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32" w:rsidRDefault="00921564" w:rsidP="000659D9">
      <w:pPr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2C033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B18964F" wp14:editId="094B2FE4">
            <wp:extent cx="2095500" cy="6234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36" cy="6276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7A91" w:rsidRPr="00A87A91" w:rsidRDefault="00A87A91" w:rsidP="00A87A91">
      <w:pPr>
        <w:suppressAutoHyphens/>
        <w:spacing w:after="0" w:line="360" w:lineRule="auto"/>
        <w:ind w:left="1560" w:hanging="156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bookmarkStart w:id="0" w:name="_GoBack"/>
      <w:r w:rsidRPr="00A87A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Опубликован очередной рейтинг кадастровых инженеров</w:t>
      </w:r>
      <w:bookmarkEnd w:id="0"/>
    </w:p>
    <w:p w:rsidR="00A87A91" w:rsidRPr="00A87A91" w:rsidRDefault="00A87A91" w:rsidP="00A87A91">
      <w:pPr>
        <w:suppressAutoHyphens/>
        <w:autoSpaceDE w:val="0"/>
        <w:autoSpaceDN w:val="0"/>
        <w:adjustRightInd w:val="0"/>
        <w:spacing w:after="0" w:line="360" w:lineRule="auto"/>
        <w:ind w:left="1418" w:hanging="141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87A91" w:rsidRPr="00A87A91" w:rsidRDefault="00A87A91" w:rsidP="00A87A91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87A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  <w:t>В Роскадастре по Красноярскому краю рассказали о выходе в свет рейтинга кадастровых инженеров за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A87A91">
        <w:rPr>
          <w:rFonts w:ascii="Times New Roman" w:eastAsia="Times New Roman" w:hAnsi="Times New Roman" w:cs="Times New Roman"/>
          <w:b/>
          <w:sz w:val="28"/>
          <w:szCs w:val="28"/>
          <w:lang w:val="en-US" w:eastAsia="zh-CN"/>
        </w:rPr>
        <w:t>I</w:t>
      </w:r>
      <w:r w:rsidRPr="00A87A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квартал 2024 года, который составлен на основании достоверных статистических данных. Ознакомиться с документом можно на сайте Росреестра в разделе «Открытая служба» в подразделе «</w:t>
      </w:r>
      <w:hyperlink r:id="rId8" w:history="1">
        <w:r w:rsidRPr="00A87A9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zh-CN"/>
          </w:rPr>
          <w:t>Статистика и а</w:t>
        </w:r>
        <w:r w:rsidRPr="00A87A9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zh-CN"/>
          </w:rPr>
          <w:t>н</w:t>
        </w:r>
        <w:r w:rsidRPr="00A87A91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zh-CN"/>
          </w:rPr>
          <w:t>алитика</w:t>
        </w:r>
      </w:hyperlink>
      <w:r w:rsidRPr="00A87A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». </w:t>
      </w:r>
    </w:p>
    <w:p w:rsidR="00A87A91" w:rsidRPr="00A87A91" w:rsidRDefault="00A87A91" w:rsidP="00A87A91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7A91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ab/>
      </w:r>
      <w:r w:rsidRPr="00A87A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Эксперты компании отмечают, что Рейтинг кадастровых инженеров – это информация о результатах профессиональной деятельности специалистов, осуществлявших кадастровые работы на территории Красноярского края. Таковых, согласно последнему рейтингу, насчитывается 415 человек.  </w:t>
      </w:r>
    </w:p>
    <w:p w:rsidR="00A87A91" w:rsidRPr="00A87A91" w:rsidRDefault="00A87A91" w:rsidP="00A87A91">
      <w:pPr>
        <w:suppressAutoHyphens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87A91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Статистика, которая отражается в рейтинге, объективно свидетельствует о способности того или иного специалиста подготовить необходимые в отношении объекта недвижимости документы надлежащим образом. Таким образом, эта информация необходима гражданам и представителям бизнеса для выбора наиболее успешного кадастрового инженера, так как ошибки, допущенные этими специалистами, могут повлечь за собой приостановление или отказ в проведении учетно-регистрационных действий. </w:t>
      </w:r>
    </w:p>
    <w:p w:rsidR="00A87A91" w:rsidRPr="00A87A91" w:rsidRDefault="00A87A91" w:rsidP="00A87A91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A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Продолжая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разговор о кадастровых работах,</w:t>
      </w:r>
      <w:r w:rsidRPr="00A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компании также напомнили про действующую </w:t>
      </w:r>
      <w:hyperlink r:id="rId9" w:history="1">
        <w:r w:rsidRPr="00A87A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Электронную платформу кадастровых работ</w:t>
        </w:r>
      </w:hyperlink>
      <w:r w:rsidRPr="00A87A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87A91">
        <w:rPr>
          <w:rFonts w:ascii="Times New Roman" w:eastAsia="Times New Roman" w:hAnsi="Times New Roman" w:cs="Times New Roman"/>
          <w:b/>
          <w:color w:val="334059"/>
          <w:sz w:val="28"/>
          <w:szCs w:val="28"/>
          <w:lang w:eastAsia="ru-RU"/>
        </w:rPr>
        <w:t xml:space="preserve"> </w:t>
      </w:r>
      <w:r w:rsidRPr="00A87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которая доступна как физическим, так и юридическим лицам. Этот сервис делает процесс выбора кадастрового инженера и заключения с ним договора на выполнение работ значительно проще. </w:t>
      </w:r>
    </w:p>
    <w:p w:rsidR="00A87A91" w:rsidRPr="00A87A91" w:rsidRDefault="00A87A91" w:rsidP="00A87A91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Сегодня благодаря </w:t>
      </w:r>
      <w:hyperlink r:id="rId10" w:history="1">
        <w:r w:rsidRPr="00A87A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Электронной платформе кадастровых работ</w:t>
        </w:r>
      </w:hyperlink>
      <w:r w:rsidRPr="00A87A91">
        <w:rPr>
          <w:rFonts w:ascii="Times New Roman" w:eastAsia="Times New Roman" w:hAnsi="Times New Roman" w:cs="Times New Roman"/>
          <w:color w:val="334059"/>
          <w:sz w:val="28"/>
          <w:szCs w:val="28"/>
          <w:lang w:eastAsia="ru-RU"/>
        </w:rPr>
        <w:t xml:space="preserve">, </w:t>
      </w:r>
      <w:r w:rsidRPr="00A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которая интегрирована с </w:t>
      </w:r>
      <w:hyperlink r:id="rId11" w:history="1">
        <w:r w:rsidRPr="00A87A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порталом Госуслуг</w:t>
        </w:r>
      </w:hyperlink>
      <w:r w:rsidRPr="00A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заказчик может сформировать заказ на проведение работ как конкретному, так и нескольким специалистам по территориальному принципу. Кроме того, платформа предусматривает сортировку данных о кадастровых инженерах по стоимости работ, по отзывам, по статистике. </w:t>
      </w:r>
    </w:p>
    <w:p w:rsidR="00A87A91" w:rsidRPr="00A87A91" w:rsidRDefault="00A87A91" w:rsidP="00A87A91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Таким образом, с помощью этого электронного сервиса можно подать заявку на подготовку межевого плана, технического плана, акта обследования, выбрать </w:t>
      </w:r>
      <w:r w:rsidRPr="00A87A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кадастрового инженера и заключить с ним договор подряда на выполнение кадастровых работ. Выбор кадастрового инженера проводится бесплатно.</w:t>
      </w:r>
    </w:p>
    <w:p w:rsidR="00A87A91" w:rsidRPr="00A87A91" w:rsidRDefault="00A87A91" w:rsidP="00A87A91">
      <w:pPr>
        <w:shd w:val="clear" w:color="auto" w:fill="FFFFFF"/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921564" w:rsidRPr="00F91A5D" w:rsidRDefault="00921564" w:rsidP="00F91A5D">
      <w:pPr>
        <w:spacing w:after="36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564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 xml:space="preserve">Филиал ППК «Роскадастр» </w:t>
      </w:r>
    </w:p>
    <w:p w:rsidR="00921564" w:rsidRPr="008C1913" w:rsidRDefault="00921564" w:rsidP="00921564">
      <w:pPr>
        <w:shd w:val="clear" w:color="auto" w:fill="FFFFFF"/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>
        <w:rPr>
          <w:rFonts w:ascii="Segoe UI" w:eastAsia="Times New Roman" w:hAnsi="Segoe UI" w:cs="Segoe UI"/>
          <w:noProof/>
          <w:sz w:val="18"/>
          <w:szCs w:val="18"/>
          <w:lang w:eastAsia="ru-RU"/>
        </w:rPr>
        <w:t>по Красноярскому краю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Владислав Чередов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</w:pPr>
      <w:r w:rsidRPr="008C1913">
        <w:rPr>
          <w:rFonts w:ascii="Calibri" w:eastAsia="Calibri" w:hAnsi="Calibri" w:cs="Times New Roman"/>
          <w:color w:val="212121"/>
          <w:sz w:val="18"/>
          <w:szCs w:val="18"/>
          <w:shd w:val="clear" w:color="auto" w:fill="FFFFFF"/>
        </w:rPr>
        <w:t>тел. 8 (391) 202 69 40 (2433)</w:t>
      </w:r>
    </w:p>
    <w:p w:rsidR="00921564" w:rsidRPr="008C1913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sz w:val="18"/>
          <w:szCs w:val="18"/>
          <w:lang w:eastAsia="ru-RU"/>
        </w:rPr>
      </w:pPr>
      <w:r w:rsidRPr="008C1913">
        <w:rPr>
          <w:rFonts w:ascii="Segoe UI" w:eastAsia="Times New Roman" w:hAnsi="Segoe UI" w:cs="Segoe UI"/>
          <w:noProof/>
          <w:sz w:val="18"/>
          <w:szCs w:val="18"/>
          <w:lang w:eastAsia="ru-RU"/>
        </w:rPr>
        <w:t>сот. 8 (923) 312 00 19</w:t>
      </w:r>
    </w:p>
    <w:p w:rsidR="00921564" w:rsidRDefault="00A87A91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  <w:hyperlink r:id="rId12" w:history="1">
        <w:r w:rsidR="00921564" w:rsidRPr="008C1913">
          <w:rPr>
            <w:rFonts w:ascii="Segoe UI" w:eastAsia="Times New Roman" w:hAnsi="Segoe UI" w:cs="Segoe UI"/>
            <w:noProof/>
            <w:color w:val="0000FF"/>
            <w:sz w:val="18"/>
            <w:szCs w:val="18"/>
            <w:u w:val="single"/>
            <w:lang w:eastAsia="ru-RU"/>
          </w:rPr>
          <w:t>pressa@24.kadastr.ru</w:t>
        </w:r>
      </w:hyperlink>
    </w:p>
    <w:p w:rsidR="00921564" w:rsidRDefault="00921564" w:rsidP="00921564">
      <w:pPr>
        <w:spacing w:line="240" w:lineRule="auto"/>
        <w:contextualSpacing/>
        <w:jc w:val="both"/>
        <w:rPr>
          <w:rFonts w:ascii="Segoe UI" w:eastAsia="Times New Roman" w:hAnsi="Segoe UI" w:cs="Segoe UI"/>
          <w:noProof/>
          <w:color w:val="0000FF"/>
          <w:sz w:val="18"/>
          <w:szCs w:val="18"/>
          <w:u w:val="single"/>
          <w:lang w:eastAsia="ru-RU"/>
        </w:rPr>
      </w:pPr>
    </w:p>
    <w:p w:rsidR="00921564" w:rsidRPr="00921564" w:rsidRDefault="00921564" w:rsidP="00921564">
      <w:pPr>
        <w:widowControl w:val="0"/>
        <w:suppressAutoHyphens/>
        <w:autoSpaceDE w:val="0"/>
        <w:autoSpaceDN w:val="0"/>
        <w:spacing w:after="0" w:line="360" w:lineRule="auto"/>
        <w:ind w:firstLine="709"/>
        <w:contextualSpacing/>
        <w:jc w:val="both"/>
        <w:textAlignment w:val="baseline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</w:p>
    <w:p w:rsidR="00780246" w:rsidRPr="00A46188" w:rsidRDefault="00780246" w:rsidP="00CE298A">
      <w:pPr>
        <w:suppressAutoHyphens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Segoe UI" w:hAnsi="Segoe UI" w:cs="Segoe UI"/>
          <w:sz w:val="28"/>
          <w:szCs w:val="28"/>
        </w:rPr>
      </w:pPr>
    </w:p>
    <w:sectPr w:rsidR="00780246" w:rsidRPr="00A46188" w:rsidSect="001A666B">
      <w:pgSz w:w="11906" w:h="16838"/>
      <w:pgMar w:top="397" w:right="425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53429"/>
    <w:multiLevelType w:val="multilevel"/>
    <w:tmpl w:val="A0D2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ED06DF"/>
    <w:multiLevelType w:val="hybridMultilevel"/>
    <w:tmpl w:val="A8F2C9C0"/>
    <w:lvl w:ilvl="0" w:tplc="3AD0BD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56C5E"/>
    <w:multiLevelType w:val="hybridMultilevel"/>
    <w:tmpl w:val="21DA0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C5DCE"/>
    <w:multiLevelType w:val="multilevel"/>
    <w:tmpl w:val="C1DEF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235F1D"/>
    <w:multiLevelType w:val="hybridMultilevel"/>
    <w:tmpl w:val="4AC8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945FC"/>
    <w:multiLevelType w:val="hybridMultilevel"/>
    <w:tmpl w:val="27F676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05F85"/>
    <w:multiLevelType w:val="hybridMultilevel"/>
    <w:tmpl w:val="5874EF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321204"/>
    <w:multiLevelType w:val="multilevel"/>
    <w:tmpl w:val="C67AB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973E1B"/>
    <w:multiLevelType w:val="hybridMultilevel"/>
    <w:tmpl w:val="8146CA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CD291C"/>
    <w:multiLevelType w:val="multilevel"/>
    <w:tmpl w:val="BC3C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9B2E3C"/>
    <w:multiLevelType w:val="multilevel"/>
    <w:tmpl w:val="CA36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3"/>
  </w:num>
  <w:num w:numId="6">
    <w:abstractNumId w:val="9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1CE"/>
    <w:rsid w:val="00010D2D"/>
    <w:rsid w:val="00025ED9"/>
    <w:rsid w:val="00037819"/>
    <w:rsid w:val="000405E5"/>
    <w:rsid w:val="0004209F"/>
    <w:rsid w:val="00052C0C"/>
    <w:rsid w:val="000547FE"/>
    <w:rsid w:val="0005641A"/>
    <w:rsid w:val="00062172"/>
    <w:rsid w:val="00062E71"/>
    <w:rsid w:val="000659D9"/>
    <w:rsid w:val="00075F5B"/>
    <w:rsid w:val="000902D9"/>
    <w:rsid w:val="00094503"/>
    <w:rsid w:val="000A108F"/>
    <w:rsid w:val="000B20D1"/>
    <w:rsid w:val="000B44A7"/>
    <w:rsid w:val="000C37A2"/>
    <w:rsid w:val="000C6460"/>
    <w:rsid w:val="000D73DB"/>
    <w:rsid w:val="000D7937"/>
    <w:rsid w:val="000E07DA"/>
    <w:rsid w:val="000E0C2D"/>
    <w:rsid w:val="000E459E"/>
    <w:rsid w:val="000E4F1F"/>
    <w:rsid w:val="000F3927"/>
    <w:rsid w:val="00101E67"/>
    <w:rsid w:val="0011412D"/>
    <w:rsid w:val="001237C6"/>
    <w:rsid w:val="00127D17"/>
    <w:rsid w:val="00131566"/>
    <w:rsid w:val="001338F9"/>
    <w:rsid w:val="00136AC6"/>
    <w:rsid w:val="00142997"/>
    <w:rsid w:val="0014733E"/>
    <w:rsid w:val="0016011C"/>
    <w:rsid w:val="0016267D"/>
    <w:rsid w:val="0016474B"/>
    <w:rsid w:val="00164EB5"/>
    <w:rsid w:val="00166607"/>
    <w:rsid w:val="001819FF"/>
    <w:rsid w:val="00182030"/>
    <w:rsid w:val="0018426D"/>
    <w:rsid w:val="00187D00"/>
    <w:rsid w:val="0019004C"/>
    <w:rsid w:val="00192F71"/>
    <w:rsid w:val="0019699B"/>
    <w:rsid w:val="00197952"/>
    <w:rsid w:val="001A5F23"/>
    <w:rsid w:val="001A666B"/>
    <w:rsid w:val="001C2337"/>
    <w:rsid w:val="001D2ED2"/>
    <w:rsid w:val="001E006E"/>
    <w:rsid w:val="001F515E"/>
    <w:rsid w:val="001F5991"/>
    <w:rsid w:val="001F6FCF"/>
    <w:rsid w:val="001F7752"/>
    <w:rsid w:val="002015E2"/>
    <w:rsid w:val="002019D7"/>
    <w:rsid w:val="00213918"/>
    <w:rsid w:val="00213A02"/>
    <w:rsid w:val="0022227B"/>
    <w:rsid w:val="00231238"/>
    <w:rsid w:val="00231ADA"/>
    <w:rsid w:val="00233F0F"/>
    <w:rsid w:val="00235AA8"/>
    <w:rsid w:val="00236807"/>
    <w:rsid w:val="0024140E"/>
    <w:rsid w:val="00253A84"/>
    <w:rsid w:val="0025783D"/>
    <w:rsid w:val="0027132D"/>
    <w:rsid w:val="002726C2"/>
    <w:rsid w:val="00276732"/>
    <w:rsid w:val="00280E9E"/>
    <w:rsid w:val="00281B31"/>
    <w:rsid w:val="002838E1"/>
    <w:rsid w:val="00284190"/>
    <w:rsid w:val="00284CDE"/>
    <w:rsid w:val="0028587B"/>
    <w:rsid w:val="0029039C"/>
    <w:rsid w:val="00293227"/>
    <w:rsid w:val="002936B0"/>
    <w:rsid w:val="00296A1C"/>
    <w:rsid w:val="002A4271"/>
    <w:rsid w:val="002A5006"/>
    <w:rsid w:val="002C033B"/>
    <w:rsid w:val="002C3F6E"/>
    <w:rsid w:val="002D0349"/>
    <w:rsid w:val="002D37EF"/>
    <w:rsid w:val="002F3C76"/>
    <w:rsid w:val="002F6958"/>
    <w:rsid w:val="00312BAD"/>
    <w:rsid w:val="00313D6C"/>
    <w:rsid w:val="00314E56"/>
    <w:rsid w:val="0032103E"/>
    <w:rsid w:val="0032599A"/>
    <w:rsid w:val="003308FA"/>
    <w:rsid w:val="00334388"/>
    <w:rsid w:val="003472A1"/>
    <w:rsid w:val="00354765"/>
    <w:rsid w:val="0036250C"/>
    <w:rsid w:val="0036739B"/>
    <w:rsid w:val="003800A0"/>
    <w:rsid w:val="00384007"/>
    <w:rsid w:val="003906FA"/>
    <w:rsid w:val="00397981"/>
    <w:rsid w:val="003A4746"/>
    <w:rsid w:val="003A5DF2"/>
    <w:rsid w:val="003A6723"/>
    <w:rsid w:val="003B1590"/>
    <w:rsid w:val="003C10E1"/>
    <w:rsid w:val="003C737C"/>
    <w:rsid w:val="003D275B"/>
    <w:rsid w:val="003D5679"/>
    <w:rsid w:val="00411585"/>
    <w:rsid w:val="00412694"/>
    <w:rsid w:val="004148B0"/>
    <w:rsid w:val="00417A0B"/>
    <w:rsid w:val="00430E9C"/>
    <w:rsid w:val="00432D92"/>
    <w:rsid w:val="00434A13"/>
    <w:rsid w:val="004371B5"/>
    <w:rsid w:val="00443C77"/>
    <w:rsid w:val="00446556"/>
    <w:rsid w:val="00453EB6"/>
    <w:rsid w:val="00463999"/>
    <w:rsid w:val="00464F3C"/>
    <w:rsid w:val="00471C71"/>
    <w:rsid w:val="00486706"/>
    <w:rsid w:val="004947B8"/>
    <w:rsid w:val="004A372D"/>
    <w:rsid w:val="004A6D7B"/>
    <w:rsid w:val="004B31EA"/>
    <w:rsid w:val="004B360E"/>
    <w:rsid w:val="004C0118"/>
    <w:rsid w:val="004C3873"/>
    <w:rsid w:val="004D3FC8"/>
    <w:rsid w:val="004E331B"/>
    <w:rsid w:val="004F0175"/>
    <w:rsid w:val="004F20B9"/>
    <w:rsid w:val="004F5BED"/>
    <w:rsid w:val="00502C30"/>
    <w:rsid w:val="00504947"/>
    <w:rsid w:val="0051399F"/>
    <w:rsid w:val="00515EDA"/>
    <w:rsid w:val="00530EE2"/>
    <w:rsid w:val="005339E7"/>
    <w:rsid w:val="00546DFD"/>
    <w:rsid w:val="005544F0"/>
    <w:rsid w:val="00577B29"/>
    <w:rsid w:val="00577D4E"/>
    <w:rsid w:val="00580725"/>
    <w:rsid w:val="005808D1"/>
    <w:rsid w:val="00585D03"/>
    <w:rsid w:val="00593534"/>
    <w:rsid w:val="005A0794"/>
    <w:rsid w:val="005B1B2E"/>
    <w:rsid w:val="005C05F9"/>
    <w:rsid w:val="005D42F6"/>
    <w:rsid w:val="005F249D"/>
    <w:rsid w:val="006014E8"/>
    <w:rsid w:val="00605FAA"/>
    <w:rsid w:val="00606F58"/>
    <w:rsid w:val="00622327"/>
    <w:rsid w:val="006230CB"/>
    <w:rsid w:val="00632653"/>
    <w:rsid w:val="00637392"/>
    <w:rsid w:val="00641686"/>
    <w:rsid w:val="006545A5"/>
    <w:rsid w:val="00654F20"/>
    <w:rsid w:val="0065580A"/>
    <w:rsid w:val="006611B3"/>
    <w:rsid w:val="00680FE4"/>
    <w:rsid w:val="0069359A"/>
    <w:rsid w:val="006959D9"/>
    <w:rsid w:val="006A3B34"/>
    <w:rsid w:val="006B5DF6"/>
    <w:rsid w:val="006B7F2F"/>
    <w:rsid w:val="006C0955"/>
    <w:rsid w:val="006E564F"/>
    <w:rsid w:val="006E58E2"/>
    <w:rsid w:val="007205F4"/>
    <w:rsid w:val="007246FA"/>
    <w:rsid w:val="007315C1"/>
    <w:rsid w:val="007422FF"/>
    <w:rsid w:val="00752042"/>
    <w:rsid w:val="0076652A"/>
    <w:rsid w:val="007671CE"/>
    <w:rsid w:val="00767C46"/>
    <w:rsid w:val="00771298"/>
    <w:rsid w:val="00780246"/>
    <w:rsid w:val="007905CA"/>
    <w:rsid w:val="00791CA8"/>
    <w:rsid w:val="00794EA5"/>
    <w:rsid w:val="00796BD1"/>
    <w:rsid w:val="007A5EF9"/>
    <w:rsid w:val="007B216A"/>
    <w:rsid w:val="007D2A15"/>
    <w:rsid w:val="007E0F83"/>
    <w:rsid w:val="00803E9D"/>
    <w:rsid w:val="0082132C"/>
    <w:rsid w:val="00823392"/>
    <w:rsid w:val="0082367C"/>
    <w:rsid w:val="00827844"/>
    <w:rsid w:val="00875337"/>
    <w:rsid w:val="00890B3D"/>
    <w:rsid w:val="008A0C31"/>
    <w:rsid w:val="008A2A96"/>
    <w:rsid w:val="008A3BA5"/>
    <w:rsid w:val="008A4AE1"/>
    <w:rsid w:val="008A510B"/>
    <w:rsid w:val="008C1913"/>
    <w:rsid w:val="008C33C4"/>
    <w:rsid w:val="008E109D"/>
    <w:rsid w:val="008E2C4B"/>
    <w:rsid w:val="008F0301"/>
    <w:rsid w:val="00904317"/>
    <w:rsid w:val="00904919"/>
    <w:rsid w:val="0091681E"/>
    <w:rsid w:val="00921564"/>
    <w:rsid w:val="00924915"/>
    <w:rsid w:val="009259C3"/>
    <w:rsid w:val="00942FDA"/>
    <w:rsid w:val="009512A5"/>
    <w:rsid w:val="00952FC4"/>
    <w:rsid w:val="00957EB9"/>
    <w:rsid w:val="00964BA7"/>
    <w:rsid w:val="009A6AAC"/>
    <w:rsid w:val="009B1B17"/>
    <w:rsid w:val="009D0A49"/>
    <w:rsid w:val="009D212B"/>
    <w:rsid w:val="009D55F9"/>
    <w:rsid w:val="009E7E28"/>
    <w:rsid w:val="009F2874"/>
    <w:rsid w:val="009F481D"/>
    <w:rsid w:val="00A01306"/>
    <w:rsid w:val="00A04C18"/>
    <w:rsid w:val="00A20306"/>
    <w:rsid w:val="00A225D9"/>
    <w:rsid w:val="00A259C0"/>
    <w:rsid w:val="00A31E1A"/>
    <w:rsid w:val="00A33AF0"/>
    <w:rsid w:val="00A35275"/>
    <w:rsid w:val="00A360EC"/>
    <w:rsid w:val="00A43112"/>
    <w:rsid w:val="00A46188"/>
    <w:rsid w:val="00A46366"/>
    <w:rsid w:val="00A61934"/>
    <w:rsid w:val="00A77714"/>
    <w:rsid w:val="00A80C77"/>
    <w:rsid w:val="00A8797D"/>
    <w:rsid w:val="00A87A91"/>
    <w:rsid w:val="00A87BB2"/>
    <w:rsid w:val="00AA1696"/>
    <w:rsid w:val="00AA7DBC"/>
    <w:rsid w:val="00AB20E5"/>
    <w:rsid w:val="00AB5764"/>
    <w:rsid w:val="00AB7ED7"/>
    <w:rsid w:val="00AC3F6D"/>
    <w:rsid w:val="00AC41DE"/>
    <w:rsid w:val="00AC6619"/>
    <w:rsid w:val="00AC7AF9"/>
    <w:rsid w:val="00AD1805"/>
    <w:rsid w:val="00AD3431"/>
    <w:rsid w:val="00AD6CB6"/>
    <w:rsid w:val="00AE4399"/>
    <w:rsid w:val="00AF0590"/>
    <w:rsid w:val="00AF7824"/>
    <w:rsid w:val="00B06BAF"/>
    <w:rsid w:val="00B123B1"/>
    <w:rsid w:val="00B64185"/>
    <w:rsid w:val="00B837B2"/>
    <w:rsid w:val="00B83DAE"/>
    <w:rsid w:val="00B87178"/>
    <w:rsid w:val="00B9087D"/>
    <w:rsid w:val="00BA2305"/>
    <w:rsid w:val="00BB4C3D"/>
    <w:rsid w:val="00BB76F9"/>
    <w:rsid w:val="00BC2B76"/>
    <w:rsid w:val="00BC4B2C"/>
    <w:rsid w:val="00BC6C86"/>
    <w:rsid w:val="00BD77D1"/>
    <w:rsid w:val="00BE19E0"/>
    <w:rsid w:val="00BE6E32"/>
    <w:rsid w:val="00BF178A"/>
    <w:rsid w:val="00C01AA7"/>
    <w:rsid w:val="00C043DA"/>
    <w:rsid w:val="00C062F7"/>
    <w:rsid w:val="00C071F3"/>
    <w:rsid w:val="00C119C8"/>
    <w:rsid w:val="00C20CDE"/>
    <w:rsid w:val="00C31445"/>
    <w:rsid w:val="00C35C0D"/>
    <w:rsid w:val="00C35F90"/>
    <w:rsid w:val="00C40CAC"/>
    <w:rsid w:val="00C42120"/>
    <w:rsid w:val="00C4290B"/>
    <w:rsid w:val="00C56F0A"/>
    <w:rsid w:val="00C57357"/>
    <w:rsid w:val="00C613BF"/>
    <w:rsid w:val="00C62C7D"/>
    <w:rsid w:val="00C64BBC"/>
    <w:rsid w:val="00C74B38"/>
    <w:rsid w:val="00C816BE"/>
    <w:rsid w:val="00C90C44"/>
    <w:rsid w:val="00C9407F"/>
    <w:rsid w:val="00CA794E"/>
    <w:rsid w:val="00CA79E6"/>
    <w:rsid w:val="00CB1978"/>
    <w:rsid w:val="00CB4B0B"/>
    <w:rsid w:val="00CC0989"/>
    <w:rsid w:val="00CC450B"/>
    <w:rsid w:val="00CD2DA2"/>
    <w:rsid w:val="00CD4480"/>
    <w:rsid w:val="00CD4504"/>
    <w:rsid w:val="00CD5CBB"/>
    <w:rsid w:val="00CD7598"/>
    <w:rsid w:val="00CD77E0"/>
    <w:rsid w:val="00CE298A"/>
    <w:rsid w:val="00CF13FC"/>
    <w:rsid w:val="00D01228"/>
    <w:rsid w:val="00D01908"/>
    <w:rsid w:val="00D06DE5"/>
    <w:rsid w:val="00D15590"/>
    <w:rsid w:val="00D15622"/>
    <w:rsid w:val="00D226B4"/>
    <w:rsid w:val="00D357EB"/>
    <w:rsid w:val="00D37FE5"/>
    <w:rsid w:val="00D46CA6"/>
    <w:rsid w:val="00D54A68"/>
    <w:rsid w:val="00D659B1"/>
    <w:rsid w:val="00D84A22"/>
    <w:rsid w:val="00D85557"/>
    <w:rsid w:val="00D9383D"/>
    <w:rsid w:val="00D93886"/>
    <w:rsid w:val="00DA20F9"/>
    <w:rsid w:val="00DA5048"/>
    <w:rsid w:val="00DA55C6"/>
    <w:rsid w:val="00DA66D0"/>
    <w:rsid w:val="00DB0234"/>
    <w:rsid w:val="00DD0253"/>
    <w:rsid w:val="00DD05E5"/>
    <w:rsid w:val="00DD5BC1"/>
    <w:rsid w:val="00DD60F5"/>
    <w:rsid w:val="00DE6A5A"/>
    <w:rsid w:val="00DE753E"/>
    <w:rsid w:val="00DF33FA"/>
    <w:rsid w:val="00DF3C42"/>
    <w:rsid w:val="00DF3F06"/>
    <w:rsid w:val="00DF6A6B"/>
    <w:rsid w:val="00E03E2E"/>
    <w:rsid w:val="00E10D2D"/>
    <w:rsid w:val="00E1571B"/>
    <w:rsid w:val="00E25336"/>
    <w:rsid w:val="00E3155E"/>
    <w:rsid w:val="00E32699"/>
    <w:rsid w:val="00E467D9"/>
    <w:rsid w:val="00E567C4"/>
    <w:rsid w:val="00E63D3B"/>
    <w:rsid w:val="00E66F08"/>
    <w:rsid w:val="00E873F0"/>
    <w:rsid w:val="00E95F7A"/>
    <w:rsid w:val="00E9705C"/>
    <w:rsid w:val="00EA062D"/>
    <w:rsid w:val="00EC4ECA"/>
    <w:rsid w:val="00ED0C7D"/>
    <w:rsid w:val="00ED0DCE"/>
    <w:rsid w:val="00ED3E48"/>
    <w:rsid w:val="00EE04DB"/>
    <w:rsid w:val="00EE081A"/>
    <w:rsid w:val="00EF20C3"/>
    <w:rsid w:val="00F02D99"/>
    <w:rsid w:val="00F03699"/>
    <w:rsid w:val="00F04423"/>
    <w:rsid w:val="00F04565"/>
    <w:rsid w:val="00F04E05"/>
    <w:rsid w:val="00F05678"/>
    <w:rsid w:val="00F05FBA"/>
    <w:rsid w:val="00F17553"/>
    <w:rsid w:val="00F21F38"/>
    <w:rsid w:val="00F2431B"/>
    <w:rsid w:val="00F27824"/>
    <w:rsid w:val="00F306D0"/>
    <w:rsid w:val="00F37CE2"/>
    <w:rsid w:val="00F4329D"/>
    <w:rsid w:val="00F47ED0"/>
    <w:rsid w:val="00F501D7"/>
    <w:rsid w:val="00F60AE7"/>
    <w:rsid w:val="00F6414D"/>
    <w:rsid w:val="00F6680B"/>
    <w:rsid w:val="00F66DB4"/>
    <w:rsid w:val="00F72769"/>
    <w:rsid w:val="00F81C97"/>
    <w:rsid w:val="00F83DE4"/>
    <w:rsid w:val="00F91A5D"/>
    <w:rsid w:val="00FB52DC"/>
    <w:rsid w:val="00FB77B6"/>
    <w:rsid w:val="00FD1199"/>
    <w:rsid w:val="00FD55FF"/>
    <w:rsid w:val="00FD7268"/>
    <w:rsid w:val="00FE370B"/>
    <w:rsid w:val="00FF5345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0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1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0349"/>
    <w:rPr>
      <w:color w:val="0000FF" w:themeColor="hyperlink"/>
      <w:u w:val="single"/>
    </w:rPr>
  </w:style>
  <w:style w:type="paragraph" w:styleId="a6">
    <w:name w:val="No Spacing"/>
    <w:uiPriority w:val="1"/>
    <w:qFormat/>
    <w:rsid w:val="001F515E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rmal (Web)"/>
    <w:basedOn w:val="a"/>
    <w:uiPriority w:val="99"/>
    <w:unhideWhenUsed/>
    <w:rsid w:val="00296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E95F7A"/>
    <w:rPr>
      <w:color w:val="800080" w:themeColor="followedHyperlink"/>
      <w:u w:val="single"/>
    </w:rPr>
  </w:style>
  <w:style w:type="paragraph" w:styleId="a9">
    <w:name w:val="Body Text"/>
    <w:basedOn w:val="a"/>
    <w:link w:val="aa"/>
    <w:uiPriority w:val="99"/>
    <w:unhideWhenUsed/>
    <w:rsid w:val="003D567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3D567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20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body">
    <w:name w:val="Text body"/>
    <w:basedOn w:val="a"/>
    <w:rsid w:val="005A07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lang w:eastAsia="zh-CN"/>
    </w:rPr>
  </w:style>
  <w:style w:type="character" w:styleId="ab">
    <w:name w:val="annotation reference"/>
    <w:basedOn w:val="a0"/>
    <w:uiPriority w:val="99"/>
    <w:semiHidden/>
    <w:unhideWhenUsed/>
    <w:rsid w:val="0035476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54765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54765"/>
    <w:rPr>
      <w:sz w:val="20"/>
      <w:szCs w:val="20"/>
    </w:rPr>
  </w:style>
  <w:style w:type="paragraph" w:styleId="ae">
    <w:name w:val="List Paragraph"/>
    <w:basedOn w:val="a"/>
    <w:uiPriority w:val="34"/>
    <w:qFormat/>
    <w:rsid w:val="00114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8971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86145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96246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2318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599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290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3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5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statistika-i-analitika/reyting-kadastrovykh-inzhenerov-24-krasnoyarski-kra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pressa@24.kadast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epkr.rosreest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pkr.rosreestr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63BFC-8D24-457A-A5E1-1A0EFC58A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Игошина Екатерина Викторовна</dc:creator>
  <cp:lastModifiedBy>Чередов Владислав Юрьевич</cp:lastModifiedBy>
  <cp:revision>3</cp:revision>
  <cp:lastPrinted>2023-01-11T05:45:00Z</cp:lastPrinted>
  <dcterms:created xsi:type="dcterms:W3CDTF">2024-04-17T01:04:00Z</dcterms:created>
  <dcterms:modified xsi:type="dcterms:W3CDTF">2024-04-17T01:06:00Z</dcterms:modified>
</cp:coreProperties>
</file>