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BB49BB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-24.01.2022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F46502" w:rsidRPr="00F46502" w:rsidRDefault="00F46502" w:rsidP="00F46502">
      <w:pPr>
        <w:jc w:val="both"/>
        <w:rPr>
          <w:b/>
          <w:color w:val="2E74B5" w:themeColor="accent1" w:themeShade="BF"/>
          <w:sz w:val="40"/>
          <w:szCs w:val="40"/>
        </w:rPr>
      </w:pPr>
      <w:r w:rsidRPr="00F46502">
        <w:rPr>
          <w:b/>
          <w:color w:val="2E74B5" w:themeColor="accent1" w:themeShade="BF"/>
          <w:sz w:val="40"/>
          <w:szCs w:val="40"/>
        </w:rPr>
        <w:t>В</w:t>
      </w:r>
      <w:r w:rsidRPr="00F46502">
        <w:rPr>
          <w:b/>
          <w:color w:val="2E74B5" w:themeColor="accent1" w:themeShade="BF"/>
          <w:sz w:val="40"/>
          <w:szCs w:val="40"/>
        </w:rPr>
        <w:t>се ли обязаны платить за капитальный ремонт?</w:t>
      </w:r>
    </w:p>
    <w:p w:rsidR="00F46502" w:rsidRDefault="00F46502" w:rsidP="00F46502">
      <w:pPr>
        <w:jc w:val="both"/>
        <w:rPr>
          <w:sz w:val="36"/>
          <w:szCs w:val="36"/>
        </w:rPr>
      </w:pPr>
    </w:p>
    <w:p w:rsidR="00F46502" w:rsidRPr="00F46502" w:rsidRDefault="00F46502" w:rsidP="00F46502">
      <w:pPr>
        <w:jc w:val="both"/>
        <w:rPr>
          <w:sz w:val="36"/>
          <w:szCs w:val="36"/>
        </w:rPr>
      </w:pPr>
      <w:r w:rsidRPr="00F46502">
        <w:rPr>
          <w:sz w:val="36"/>
          <w:szCs w:val="36"/>
        </w:rPr>
        <w:t xml:space="preserve">Друзья, </w:t>
      </w:r>
    </w:p>
    <w:p w:rsidR="00F46502" w:rsidRPr="00F46502" w:rsidRDefault="00F46502" w:rsidP="00F46502">
      <w:pPr>
        <w:jc w:val="both"/>
        <w:rPr>
          <w:sz w:val="36"/>
          <w:szCs w:val="36"/>
        </w:rPr>
      </w:pPr>
      <w:proofErr w:type="gramStart"/>
      <w:r w:rsidRPr="00F46502">
        <w:rPr>
          <w:sz w:val="36"/>
          <w:szCs w:val="36"/>
        </w:rPr>
        <w:t>вы</w:t>
      </w:r>
      <w:proofErr w:type="gramEnd"/>
      <w:r w:rsidRPr="00F46502">
        <w:rPr>
          <w:sz w:val="36"/>
          <w:szCs w:val="36"/>
        </w:rPr>
        <w:t xml:space="preserve"> часто нас спрашиваете, все ли обязаны платить за капитальный ремонт?</w:t>
      </w:r>
    </w:p>
    <w:p w:rsidR="00F46502" w:rsidRPr="00F46502" w:rsidRDefault="00F46502" w:rsidP="00F46502">
      <w:pPr>
        <w:jc w:val="both"/>
        <w:rPr>
          <w:sz w:val="36"/>
          <w:szCs w:val="36"/>
        </w:rPr>
      </w:pPr>
      <w:r w:rsidRPr="00F46502">
        <w:rPr>
          <w:sz w:val="36"/>
          <w:szCs w:val="36"/>
        </w:rPr>
        <w:t xml:space="preserve">Отвечаем: </w:t>
      </w:r>
    </w:p>
    <w:p w:rsidR="00F46502" w:rsidRPr="00F46502" w:rsidRDefault="00F46502" w:rsidP="00F46502">
      <w:pPr>
        <w:jc w:val="both"/>
        <w:rPr>
          <w:sz w:val="36"/>
          <w:szCs w:val="36"/>
        </w:rPr>
      </w:pPr>
      <w:proofErr w:type="gramStart"/>
      <w:r w:rsidRPr="00F46502">
        <w:rPr>
          <w:sz w:val="36"/>
          <w:szCs w:val="36"/>
        </w:rPr>
        <w:t>да</w:t>
      </w:r>
      <w:proofErr w:type="gramEnd"/>
      <w:r w:rsidRPr="00F46502">
        <w:rPr>
          <w:sz w:val="36"/>
          <w:szCs w:val="36"/>
        </w:rPr>
        <w:t>, это обязанность собственников помещений в многоквартирных жилых домах, предписанная нам законодательством (от 25.12.2012 г. № 271-ФЗ)</w:t>
      </w:r>
    </w:p>
    <w:p w:rsidR="00F46502" w:rsidRPr="00F46502" w:rsidRDefault="00F46502" w:rsidP="00F46502">
      <w:pPr>
        <w:jc w:val="both"/>
        <w:rPr>
          <w:sz w:val="36"/>
          <w:szCs w:val="36"/>
        </w:rPr>
      </w:pPr>
      <w:r w:rsidRPr="00F46502">
        <w:rPr>
          <w:sz w:val="36"/>
          <w:szCs w:val="36"/>
        </w:rPr>
        <w:t xml:space="preserve">Но, </w:t>
      </w:r>
      <w:proofErr w:type="gramStart"/>
      <w:r w:rsidRPr="00F46502">
        <w:rPr>
          <w:sz w:val="36"/>
          <w:szCs w:val="36"/>
        </w:rPr>
        <w:t>как,  в</w:t>
      </w:r>
      <w:proofErr w:type="gramEnd"/>
      <w:r w:rsidRPr="00F46502">
        <w:rPr>
          <w:sz w:val="36"/>
          <w:szCs w:val="36"/>
        </w:rPr>
        <w:t xml:space="preserve"> любом правиле, есть и исключения. </w:t>
      </w:r>
    </w:p>
    <w:p w:rsidR="00F46502" w:rsidRPr="00F46502" w:rsidRDefault="00F46502" w:rsidP="00F46502">
      <w:pPr>
        <w:jc w:val="both"/>
        <w:rPr>
          <w:sz w:val="36"/>
          <w:szCs w:val="36"/>
        </w:rPr>
      </w:pPr>
      <w:r w:rsidRPr="00F46502">
        <w:rPr>
          <w:sz w:val="36"/>
          <w:szCs w:val="36"/>
        </w:rPr>
        <w:t>Вы можете не платить за капитальный ремонт В ТРЕХ СЛУЧАЯХ:</w:t>
      </w:r>
    </w:p>
    <w:p w:rsidR="00F46502" w:rsidRPr="00F46502" w:rsidRDefault="00F46502" w:rsidP="00F4650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46502">
        <w:rPr>
          <w:rFonts w:ascii="Times New Roman" w:hAnsi="Times New Roman" w:cs="Times New Roman"/>
          <w:sz w:val="36"/>
          <w:szCs w:val="36"/>
        </w:rPr>
        <w:t>если</w:t>
      </w:r>
      <w:proofErr w:type="gramEnd"/>
      <w:r w:rsidRPr="00F46502">
        <w:rPr>
          <w:rFonts w:ascii="Times New Roman" w:hAnsi="Times New Roman" w:cs="Times New Roman"/>
          <w:sz w:val="36"/>
          <w:szCs w:val="36"/>
        </w:rPr>
        <w:t xml:space="preserve"> ваш дом признан аварийным и подлежащим сносу,</w:t>
      </w:r>
    </w:p>
    <w:p w:rsidR="00F46502" w:rsidRPr="00F46502" w:rsidRDefault="00F46502" w:rsidP="00F4650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46502">
        <w:rPr>
          <w:rFonts w:ascii="Times New Roman" w:hAnsi="Times New Roman" w:cs="Times New Roman"/>
          <w:sz w:val="36"/>
          <w:szCs w:val="36"/>
        </w:rPr>
        <w:t>если</w:t>
      </w:r>
      <w:proofErr w:type="gramEnd"/>
      <w:r w:rsidRPr="00F46502">
        <w:rPr>
          <w:rFonts w:ascii="Times New Roman" w:hAnsi="Times New Roman" w:cs="Times New Roman"/>
          <w:sz w:val="36"/>
          <w:szCs w:val="36"/>
        </w:rPr>
        <w:t xml:space="preserve"> принято решение об изъятии земельного участка, на котором стоит ваш дом, для государственных муниципальных нужд, </w:t>
      </w:r>
    </w:p>
    <w:p w:rsidR="00F46502" w:rsidRPr="00F46502" w:rsidRDefault="00F46502" w:rsidP="00F4650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46502">
        <w:rPr>
          <w:rFonts w:ascii="Times New Roman" w:hAnsi="Times New Roman" w:cs="Times New Roman"/>
          <w:sz w:val="36"/>
          <w:szCs w:val="36"/>
        </w:rPr>
        <w:t>если</w:t>
      </w:r>
      <w:proofErr w:type="gramEnd"/>
      <w:r w:rsidRPr="00F46502">
        <w:rPr>
          <w:rFonts w:ascii="Times New Roman" w:hAnsi="Times New Roman" w:cs="Times New Roman"/>
          <w:sz w:val="36"/>
          <w:szCs w:val="36"/>
        </w:rPr>
        <w:t xml:space="preserve"> ваш дом находится на территории закрывающегося населенного пункта.</w:t>
      </w:r>
    </w:p>
    <w:p w:rsidR="00F46502" w:rsidRPr="00F46502" w:rsidRDefault="00F46502" w:rsidP="00F46502">
      <w:pPr>
        <w:jc w:val="both"/>
        <w:rPr>
          <w:sz w:val="36"/>
          <w:szCs w:val="36"/>
        </w:rPr>
      </w:pPr>
      <w:r w:rsidRPr="00F46502">
        <w:rPr>
          <w:sz w:val="36"/>
          <w:szCs w:val="36"/>
        </w:rPr>
        <w:t xml:space="preserve">Льготы по оплате взносов тоже предусмотрены. Но о них необходимо узнавать в ближайшем отделении социальной защиты. </w:t>
      </w:r>
    </w:p>
    <w:p w:rsidR="00365417" w:rsidRPr="00F46502" w:rsidRDefault="00F46502" w:rsidP="00F46502">
      <w:pPr>
        <w:pStyle w:val="a9"/>
        <w:ind w:firstLine="709"/>
        <w:jc w:val="both"/>
        <w:rPr>
          <w:sz w:val="36"/>
          <w:szCs w:val="36"/>
        </w:rPr>
      </w:pPr>
      <w:r w:rsidRPr="00F46502">
        <w:rPr>
          <w:rFonts w:ascii="Times New Roman" w:hAnsi="Times New Roman" w:cs="Times New Roman"/>
          <w:sz w:val="36"/>
          <w:szCs w:val="36"/>
        </w:rPr>
        <w:t xml:space="preserve">Однако важно помнить: в платежном документе всегда указывается 100% размер взноса, который собственник обязан оплатить полностью! После этого органы социальной защиты перечислят льготнику компенсацию на личный счет </w:t>
      </w:r>
      <w:bookmarkStart w:id="0" w:name="_GoBack"/>
      <w:r w:rsidRPr="00F46502">
        <w:rPr>
          <w:rFonts w:ascii="Times New Roman" w:hAnsi="Times New Roman" w:cs="Times New Roman"/>
          <w:sz w:val="36"/>
          <w:szCs w:val="36"/>
        </w:rPr>
        <w:t xml:space="preserve">или выплатят через почтовые отделения. </w:t>
      </w:r>
      <w:bookmarkEnd w:id="0"/>
    </w:p>
    <w:sectPr w:rsidR="00365417" w:rsidRPr="00F46502" w:rsidSect="00F46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440A7B"/>
    <w:rsid w:val="00792028"/>
    <w:rsid w:val="007A3A9E"/>
    <w:rsid w:val="00BB49BB"/>
    <w:rsid w:val="00D02136"/>
    <w:rsid w:val="00E90ECF"/>
    <w:rsid w:val="00ED23FF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9</cp:revision>
  <cp:lastPrinted>2021-11-11T01:48:00Z</cp:lastPrinted>
  <dcterms:created xsi:type="dcterms:W3CDTF">2021-09-13T05:08:00Z</dcterms:created>
  <dcterms:modified xsi:type="dcterms:W3CDTF">2022-02-24T01:46:00Z</dcterms:modified>
</cp:coreProperties>
</file>