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136" w:rsidRDefault="00D02136" w:rsidP="00D02136">
      <w:pPr>
        <w:jc w:val="center"/>
        <w:rPr>
          <w:b/>
          <w:sz w:val="28"/>
          <w:szCs w:val="28"/>
        </w:rPr>
      </w:pPr>
      <w:r w:rsidRPr="007E5AA1">
        <w:rPr>
          <w:noProof/>
          <w:sz w:val="2"/>
          <w:szCs w:val="2"/>
        </w:rPr>
        <w:drawing>
          <wp:inline distT="0" distB="0" distL="0" distR="0">
            <wp:extent cx="5238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136" w:rsidRDefault="00D02136" w:rsidP="00D021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D02136" w:rsidRDefault="00D02136" w:rsidP="00D021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D02136" w:rsidRDefault="00D02136" w:rsidP="00D021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ПИРОВСКОГО МУНИЦИПАЛЬНОГО ОКРУГА</w:t>
      </w:r>
    </w:p>
    <w:p w:rsidR="00D02136" w:rsidRDefault="00D02136" w:rsidP="00D02136">
      <w:pPr>
        <w:jc w:val="center"/>
        <w:rPr>
          <w:b/>
          <w:sz w:val="28"/>
          <w:szCs w:val="28"/>
        </w:rPr>
      </w:pPr>
    </w:p>
    <w:p w:rsidR="00D02136" w:rsidRDefault="00D02136" w:rsidP="00D02136">
      <w:pPr>
        <w:jc w:val="center"/>
        <w:rPr>
          <w:b/>
          <w:sz w:val="28"/>
          <w:szCs w:val="28"/>
        </w:rPr>
      </w:pPr>
    </w:p>
    <w:p w:rsidR="00D02136" w:rsidRPr="002F1F21" w:rsidRDefault="00D02136" w:rsidP="00D0213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ПРЕСС-РЕЛИЗ -18.10.2021</w:t>
      </w:r>
    </w:p>
    <w:p w:rsidR="00D02136" w:rsidRDefault="00D02136" w:rsidP="00D02136">
      <w:pPr>
        <w:shd w:val="clear" w:color="auto" w:fill="FFFFFF"/>
        <w:outlineLvl w:val="0"/>
        <w:rPr>
          <w:rFonts w:ascii="Tahoma" w:hAnsi="Tahoma" w:cs="Tahoma"/>
          <w:b/>
          <w:bCs/>
          <w:color w:val="336699"/>
          <w:kern w:val="36"/>
          <w:sz w:val="30"/>
          <w:szCs w:val="30"/>
        </w:rPr>
      </w:pPr>
    </w:p>
    <w:p w:rsidR="00D02136" w:rsidRDefault="00D02136" w:rsidP="00D02136">
      <w:pPr>
        <w:shd w:val="clear" w:color="auto" w:fill="FFFFFF"/>
        <w:outlineLvl w:val="0"/>
        <w:rPr>
          <w:rFonts w:ascii="Tahoma" w:hAnsi="Tahoma" w:cs="Tahoma"/>
          <w:b/>
          <w:bCs/>
          <w:color w:val="336699"/>
          <w:kern w:val="36"/>
          <w:sz w:val="30"/>
          <w:szCs w:val="30"/>
        </w:rPr>
      </w:pPr>
    </w:p>
    <w:p w:rsidR="00D02136" w:rsidRPr="00D02136" w:rsidRDefault="00D02136" w:rsidP="00D02136">
      <w:pPr>
        <w:shd w:val="clear" w:color="auto" w:fill="FFFFFF"/>
        <w:outlineLvl w:val="0"/>
        <w:rPr>
          <w:rFonts w:ascii="Tahoma" w:hAnsi="Tahoma" w:cs="Tahoma"/>
          <w:b/>
          <w:bCs/>
          <w:color w:val="336699"/>
          <w:kern w:val="36"/>
          <w:sz w:val="30"/>
          <w:szCs w:val="30"/>
        </w:rPr>
      </w:pPr>
      <w:r w:rsidRPr="00D02136">
        <w:rPr>
          <w:rFonts w:ascii="Tahoma" w:hAnsi="Tahoma" w:cs="Tahoma"/>
          <w:b/>
          <w:bCs/>
          <w:color w:val="336699"/>
          <w:kern w:val="36"/>
          <w:sz w:val="30"/>
          <w:szCs w:val="30"/>
        </w:rPr>
        <w:t>Об изменении сроков привлечения к административной ответственности гарантирующих поставщиков и сетевых организаций за не</w:t>
      </w:r>
      <w:r>
        <w:rPr>
          <w:rFonts w:ascii="Tahoma" w:hAnsi="Tahoma" w:cs="Tahoma"/>
          <w:b/>
          <w:bCs/>
          <w:color w:val="336699"/>
          <w:kern w:val="36"/>
          <w:sz w:val="30"/>
          <w:szCs w:val="30"/>
        </w:rPr>
        <w:t xml:space="preserve"> </w:t>
      </w:r>
      <w:r w:rsidRPr="00D02136">
        <w:rPr>
          <w:rFonts w:ascii="Tahoma" w:hAnsi="Tahoma" w:cs="Tahoma"/>
          <w:b/>
          <w:bCs/>
          <w:color w:val="336699"/>
          <w:kern w:val="36"/>
          <w:sz w:val="30"/>
          <w:szCs w:val="30"/>
        </w:rPr>
        <w:t>установку электросчетчиков</w:t>
      </w:r>
    </w:p>
    <w:p w:rsidR="00D02136" w:rsidRDefault="00D02136" w:rsidP="00D02136">
      <w:pPr>
        <w:shd w:val="clear" w:color="auto" w:fill="FFFFFF"/>
        <w:spacing w:after="240"/>
        <w:rPr>
          <w:rFonts w:ascii="Tahoma" w:hAnsi="Tahoma" w:cs="Tahoma"/>
          <w:color w:val="333333"/>
          <w:sz w:val="20"/>
          <w:szCs w:val="20"/>
        </w:rPr>
      </w:pPr>
    </w:p>
    <w:p w:rsidR="00D02136" w:rsidRPr="00D02136" w:rsidRDefault="00D02136" w:rsidP="00D02136">
      <w:pPr>
        <w:shd w:val="clear" w:color="auto" w:fill="FFFFFF"/>
        <w:spacing w:after="240"/>
        <w:rPr>
          <w:rFonts w:ascii="Tahoma" w:hAnsi="Tahoma" w:cs="Tahoma"/>
          <w:color w:val="333333"/>
        </w:rPr>
      </w:pPr>
      <w:r w:rsidRPr="00D02136">
        <w:rPr>
          <w:rFonts w:ascii="Tahoma" w:hAnsi="Tahoma" w:cs="Tahoma"/>
          <w:color w:val="333333"/>
        </w:rPr>
        <w:t>В настоящее время в отношении сетевых организаций</w:t>
      </w:r>
      <w:r w:rsidRPr="00D02136">
        <w:rPr>
          <w:rFonts w:ascii="Tahoma" w:hAnsi="Tahoma" w:cs="Tahoma"/>
          <w:color w:val="333333"/>
        </w:rPr>
        <w:br/>
        <w:t>и гарантирующих поставщиков КоАП РФ за нарушение обязанностей по установке (замене) приборов учета электрической энергии установлены штрафные санкции в размере от 50 до 100 тыс. рублей.</w:t>
      </w:r>
      <w:bookmarkStart w:id="0" w:name="_GoBack"/>
      <w:bookmarkEnd w:id="0"/>
    </w:p>
    <w:p w:rsidR="00D02136" w:rsidRPr="00D02136" w:rsidRDefault="00D02136" w:rsidP="00D02136">
      <w:pPr>
        <w:shd w:val="clear" w:color="auto" w:fill="FFFFFF"/>
        <w:spacing w:after="240"/>
        <w:rPr>
          <w:rFonts w:ascii="Tahoma" w:hAnsi="Tahoma" w:cs="Tahoma"/>
          <w:color w:val="333333"/>
        </w:rPr>
      </w:pPr>
      <w:r w:rsidRPr="00D02136">
        <w:rPr>
          <w:rFonts w:ascii="Tahoma" w:hAnsi="Tahoma" w:cs="Tahoma"/>
          <w:color w:val="333333"/>
        </w:rPr>
        <w:t>Указанные нормы об административной ответственности в отношении сетевых организаций и гарантирующих поставщиков действуют начиная</w:t>
      </w:r>
      <w:r w:rsidRPr="00D02136">
        <w:rPr>
          <w:rFonts w:ascii="Tahoma" w:hAnsi="Tahoma" w:cs="Tahoma"/>
          <w:color w:val="333333"/>
        </w:rPr>
        <w:br/>
        <w:t>с 01.07.2020.</w:t>
      </w:r>
    </w:p>
    <w:p w:rsidR="00D02136" w:rsidRPr="00D02136" w:rsidRDefault="00D02136" w:rsidP="00D02136">
      <w:pPr>
        <w:shd w:val="clear" w:color="auto" w:fill="FFFFFF"/>
        <w:spacing w:after="240"/>
        <w:rPr>
          <w:rFonts w:ascii="Tahoma" w:hAnsi="Tahoma" w:cs="Tahoma"/>
          <w:color w:val="333333"/>
        </w:rPr>
      </w:pPr>
      <w:r w:rsidRPr="00D02136">
        <w:rPr>
          <w:rFonts w:ascii="Tahoma" w:hAnsi="Tahoma" w:cs="Tahoma"/>
          <w:color w:val="333333"/>
        </w:rPr>
        <w:t>Правительством РФ подготовлен </w:t>
      </w:r>
      <w:hyperlink r:id="rId6" w:history="1">
        <w:r w:rsidRPr="00D02136">
          <w:rPr>
            <w:rFonts w:ascii="Tahoma" w:hAnsi="Tahoma" w:cs="Tahoma"/>
            <w:i/>
            <w:iCs/>
            <w:color w:val="3862DA"/>
          </w:rPr>
          <w:t>Проект Федерального закона № 543-8</w:t>
        </w:r>
        <w:r w:rsidRPr="00D02136">
          <w:rPr>
            <w:rFonts w:ascii="Tahoma" w:hAnsi="Tahoma" w:cs="Tahoma"/>
            <w:color w:val="3862DA"/>
          </w:rPr>
          <w:t> «О внесении изменений в Кодекс Российской Федерации об административных правонарушениях»</w:t>
        </w:r>
      </w:hyperlink>
      <w:r w:rsidRPr="00D02136">
        <w:rPr>
          <w:rFonts w:ascii="Tahoma" w:hAnsi="Tahoma" w:cs="Tahoma"/>
          <w:color w:val="333333"/>
        </w:rPr>
        <w:t xml:space="preserve"> (далее – Проект Федерального закона № 543-8), согласно которому предусмотрено перенесение срока привлечения к административной ответственности гарантирующих поставщиков и сетевых организаций за </w:t>
      </w:r>
      <w:proofErr w:type="spellStart"/>
      <w:r w:rsidRPr="00D02136">
        <w:rPr>
          <w:rFonts w:ascii="Tahoma" w:hAnsi="Tahoma" w:cs="Tahoma"/>
          <w:color w:val="333333"/>
        </w:rPr>
        <w:t>неустановку</w:t>
      </w:r>
      <w:proofErr w:type="spellEnd"/>
      <w:r w:rsidRPr="00D02136">
        <w:rPr>
          <w:rFonts w:ascii="Tahoma" w:hAnsi="Tahoma" w:cs="Tahoma"/>
          <w:color w:val="333333"/>
        </w:rPr>
        <w:t xml:space="preserve"> электросчетчиков на 01.01.2024.</w:t>
      </w:r>
    </w:p>
    <w:p w:rsidR="00D02136" w:rsidRPr="00D02136" w:rsidRDefault="00D02136" w:rsidP="00D02136">
      <w:pPr>
        <w:shd w:val="clear" w:color="auto" w:fill="FFFFFF"/>
        <w:spacing w:after="240"/>
        <w:rPr>
          <w:rFonts w:ascii="Tahoma" w:hAnsi="Tahoma" w:cs="Tahoma"/>
          <w:color w:val="333333"/>
        </w:rPr>
      </w:pPr>
      <w:r w:rsidRPr="00D02136">
        <w:rPr>
          <w:rFonts w:ascii="Tahoma" w:hAnsi="Tahoma" w:cs="Tahoma"/>
          <w:color w:val="333333"/>
        </w:rPr>
        <w:t>В настоящее время Проект Федерального закона № 543-8 внесен в Государственную Думу РФ, проводится прохождение указанного законопроекта у Председателя Государственной Думы РФ.</w:t>
      </w:r>
    </w:p>
    <w:p w:rsidR="00D02136" w:rsidRPr="00D02136" w:rsidRDefault="00D02136" w:rsidP="00D02136">
      <w:pPr>
        <w:shd w:val="clear" w:color="auto" w:fill="FFFFFF"/>
        <w:spacing w:after="240"/>
        <w:rPr>
          <w:rFonts w:ascii="Tahoma" w:hAnsi="Tahoma" w:cs="Tahoma"/>
          <w:color w:val="333333"/>
        </w:rPr>
      </w:pPr>
      <w:r w:rsidRPr="00D02136">
        <w:rPr>
          <w:rFonts w:ascii="Tahoma" w:hAnsi="Tahoma" w:cs="Tahoma"/>
          <w:color w:val="333333"/>
        </w:rPr>
        <w:t> </w:t>
      </w:r>
    </w:p>
    <w:p w:rsidR="00365417" w:rsidRPr="00D02136" w:rsidRDefault="00365417" w:rsidP="00D02136"/>
    <w:sectPr w:rsidR="00365417" w:rsidRPr="00D02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001DA"/>
    <w:multiLevelType w:val="multilevel"/>
    <w:tmpl w:val="4EF45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0275B0"/>
    <w:multiLevelType w:val="multilevel"/>
    <w:tmpl w:val="4D004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8A35DB"/>
    <w:multiLevelType w:val="multilevel"/>
    <w:tmpl w:val="AA18F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028"/>
    <w:rsid w:val="00365417"/>
    <w:rsid w:val="00792028"/>
    <w:rsid w:val="00D0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84C996-E780-410D-BB2A-ACF03DE4F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021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028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9202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021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D02136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D02136"/>
    <w:rPr>
      <w:color w:val="0000FF"/>
      <w:u w:val="single"/>
    </w:rPr>
  </w:style>
  <w:style w:type="character" w:styleId="a7">
    <w:name w:val="Emphasis"/>
    <w:basedOn w:val="a0"/>
    <w:uiPriority w:val="20"/>
    <w:qFormat/>
    <w:rsid w:val="00D021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1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kh24.ru/upload/file/proekt_fz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А.В.</dc:creator>
  <cp:keywords/>
  <dc:description/>
  <cp:lastModifiedBy>Наумова А.В.</cp:lastModifiedBy>
  <cp:revision>2</cp:revision>
  <cp:lastPrinted>2021-09-13T05:09:00Z</cp:lastPrinted>
  <dcterms:created xsi:type="dcterms:W3CDTF">2021-09-13T05:08:00Z</dcterms:created>
  <dcterms:modified xsi:type="dcterms:W3CDTF">2021-10-18T03:46:00Z</dcterms:modified>
</cp:coreProperties>
</file>