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FFB04C" w14:textId="2F2D78A6" w:rsidR="00F046D1" w:rsidRDefault="00F046D1" w:rsidP="00F046D1">
      <w:pPr>
        <w:pStyle w:val="1"/>
        <w:spacing w:after="540" w:line="262" w:lineRule="auto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ТЕРРИТОРИАЛЬНАЯ ИЗБИРАТЕЛЬНАЯ КОМИССИЯ</w:t>
      </w:r>
      <w:r>
        <w:rPr>
          <w:b/>
          <w:bCs/>
          <w:color w:val="000000"/>
          <w:sz w:val="26"/>
          <w:szCs w:val="26"/>
          <w:lang w:eastAsia="ru-RU" w:bidi="ru-RU"/>
        </w:rPr>
        <w:br/>
      </w:r>
      <w:r w:rsidR="00F951DA">
        <w:rPr>
          <w:b/>
          <w:bCs/>
          <w:sz w:val="26"/>
          <w:szCs w:val="26"/>
        </w:rPr>
        <w:t xml:space="preserve">ПИРОВСКОГО МУНИЦИПАЛЬНОГО </w:t>
      </w:r>
      <w:r w:rsidR="00F951DA">
        <w:rPr>
          <w:b/>
          <w:bCs/>
          <w:color w:val="000000"/>
          <w:sz w:val="26"/>
          <w:szCs w:val="26"/>
          <w:lang w:eastAsia="ru-RU" w:bidi="ru-RU"/>
        </w:rPr>
        <w:t xml:space="preserve">ОКРУГА </w:t>
      </w:r>
      <w:r>
        <w:rPr>
          <w:b/>
          <w:bCs/>
          <w:color w:val="000000"/>
          <w:sz w:val="26"/>
          <w:szCs w:val="26"/>
          <w:lang w:eastAsia="ru-RU" w:bidi="ru-RU"/>
        </w:rPr>
        <w:t>КРАСНОЯРСКОГО КРАЯ</w:t>
      </w:r>
    </w:p>
    <w:p w14:paraId="041B474D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  <w:lang w:eastAsia="ru-RU" w:bidi="ru-RU"/>
        </w:rPr>
        <w:t>РЕШЕНИЕ</w:t>
      </w: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694"/>
        <w:gridCol w:w="4252"/>
        <w:gridCol w:w="2410"/>
      </w:tblGrid>
      <w:tr w:rsidR="00F046D1" w:rsidRPr="00DF19D5" w14:paraId="1785700A" w14:textId="77777777" w:rsidTr="00F046D1">
        <w:tc>
          <w:tcPr>
            <w:tcW w:w="2694" w:type="dxa"/>
            <w:tcBorders>
              <w:bottom w:val="single" w:sz="4" w:space="0" w:color="auto"/>
            </w:tcBorders>
          </w:tcPr>
          <w:p w14:paraId="5F7879D3" w14:textId="3BB7CD50" w:rsidR="00F046D1" w:rsidRPr="00DF19D5" w:rsidRDefault="00D879E9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951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 xml:space="preserve"> 2023 г.</w:t>
            </w:r>
          </w:p>
        </w:tc>
        <w:tc>
          <w:tcPr>
            <w:tcW w:w="4252" w:type="dxa"/>
          </w:tcPr>
          <w:p w14:paraId="2BE66E04" w14:textId="77777777" w:rsidR="00F046D1" w:rsidRPr="00DF19D5" w:rsidRDefault="00F046D1" w:rsidP="002B393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F19D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2176B8A" w14:textId="2DC52400" w:rsidR="00F046D1" w:rsidRPr="00DF19D5" w:rsidRDefault="00D879E9" w:rsidP="002B3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046D1" w:rsidRPr="00DF19D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13522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</w:tr>
    </w:tbl>
    <w:p w14:paraId="258B19D5" w14:textId="77777777" w:rsidR="00F046D1" w:rsidRDefault="00F046D1" w:rsidP="00F046D1">
      <w:pPr>
        <w:pStyle w:val="1"/>
        <w:spacing w:after="0" w:line="262" w:lineRule="auto"/>
        <w:jc w:val="center"/>
        <w:rPr>
          <w:b/>
          <w:bCs/>
          <w:sz w:val="26"/>
          <w:szCs w:val="26"/>
        </w:rPr>
      </w:pPr>
    </w:p>
    <w:p w14:paraId="5B87DFB4" w14:textId="109171C9" w:rsidR="00813D72" w:rsidRDefault="0091352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91352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 назначении председателей участковых избирательных комиссий 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збирательных участков № 1800 – 1817</w:t>
      </w:r>
    </w:p>
    <w:p w14:paraId="099A8764" w14:textId="77777777" w:rsidR="00913522" w:rsidRDefault="00913522" w:rsidP="00813D72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4A32ED64" w14:textId="668C5443" w:rsidR="00913522" w:rsidRPr="004F35EC" w:rsidRDefault="00913522" w:rsidP="00EA6F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>
        <w:r w:rsidRPr="004F35EC">
          <w:rPr>
            <w:rFonts w:ascii="Times New Roman" w:hAnsi="Times New Roman" w:cs="Times New Roman"/>
            <w:sz w:val="28"/>
            <w:szCs w:val="28"/>
          </w:rPr>
          <w:t>пунктом 7 статьи 28</w:t>
        </w:r>
      </w:hyperlink>
      <w:r w:rsidRPr="004F35EC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br/>
      </w:r>
      <w:r w:rsidRPr="004F35EC">
        <w:rPr>
          <w:rFonts w:ascii="Times New Roman" w:hAnsi="Times New Roman" w:cs="Times New Roman"/>
          <w:sz w:val="28"/>
          <w:szCs w:val="28"/>
        </w:rPr>
        <w:t>«Об основных гарантиях избирательных прав и права на</w:t>
      </w:r>
      <w:r>
        <w:rPr>
          <w:rFonts w:ascii="Times New Roman" w:hAnsi="Times New Roman" w:cs="Times New Roman"/>
          <w:sz w:val="28"/>
          <w:szCs w:val="28"/>
        </w:rPr>
        <w:t xml:space="preserve"> участие в референдуме </w:t>
      </w:r>
      <w:r w:rsidRPr="00913522">
        <w:rPr>
          <w:rFonts w:ascii="Times New Roman" w:hAnsi="Times New Roman" w:cs="Times New Roman"/>
          <w:sz w:val="28"/>
          <w:szCs w:val="28"/>
        </w:rPr>
        <w:t>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 111/863-8, статьей 5 «Порядок формирования и полномочия участковых комиссий» Закона Красноярского края от 7 февраля 2013 г. № 4-1037 «О территориальных и участковых избирательных комиссиях в Красноярском крае»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3522">
        <w:rPr>
          <w:rFonts w:ascii="Times New Roman" w:hAnsi="Times New Roman" w:cs="Times New Roman"/>
          <w:sz w:val="28"/>
          <w:szCs w:val="28"/>
        </w:rPr>
        <w:t xml:space="preserve">  </w:t>
      </w:r>
      <w:r w:rsidRPr="004F35EC">
        <w:rPr>
          <w:rFonts w:ascii="Times New Roman" w:hAnsi="Times New Roman" w:cs="Times New Roman"/>
          <w:sz w:val="28"/>
          <w:szCs w:val="28"/>
        </w:rPr>
        <w:t>на осно</w:t>
      </w:r>
      <w:r>
        <w:rPr>
          <w:rFonts w:ascii="Times New Roman" w:hAnsi="Times New Roman" w:cs="Times New Roman"/>
          <w:sz w:val="28"/>
          <w:szCs w:val="28"/>
        </w:rPr>
        <w:t xml:space="preserve">вании решений территориальной избирательной комиссии Пировского муниципального округа Красноярского края </w:t>
      </w:r>
      <w:r w:rsidRPr="004F35EC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25 мая 2023 года № 20/85 -  </w:t>
      </w:r>
      <w:r w:rsidRPr="004F35EC">
        <w:rPr>
          <w:rFonts w:ascii="Times New Roman" w:hAnsi="Times New Roman" w:cs="Times New Roman"/>
          <w:sz w:val="28"/>
          <w:szCs w:val="28"/>
        </w:rPr>
        <w:t xml:space="preserve"> «</w:t>
      </w:r>
      <w:r w:rsidR="00E008F5">
        <w:rPr>
          <w:rFonts w:ascii="Times New Roman" w:hAnsi="Times New Roman" w:cs="Times New Roman"/>
          <w:sz w:val="28"/>
          <w:szCs w:val="28"/>
        </w:rPr>
        <w:t>О формировании участковой избирательной комиссии</w:t>
      </w:r>
      <w:r w:rsidRPr="004F35EC">
        <w:rPr>
          <w:rFonts w:ascii="Times New Roman" w:hAnsi="Times New Roman" w:cs="Times New Roman"/>
          <w:sz w:val="28"/>
          <w:szCs w:val="28"/>
        </w:rPr>
        <w:t xml:space="preserve"> </w:t>
      </w:r>
      <w:r w:rsidR="00E008F5">
        <w:rPr>
          <w:rFonts w:ascii="Times New Roman" w:hAnsi="Times New Roman" w:cs="Times New Roman"/>
          <w:sz w:val="28"/>
          <w:szCs w:val="28"/>
        </w:rPr>
        <w:t>избирательного участка</w:t>
      </w:r>
      <w:r w:rsidRPr="004F35E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1800</w:t>
      </w:r>
      <w:r w:rsidRPr="004F35EC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от 25 мая 2023 года № 20/86</w:t>
      </w:r>
      <w:r w:rsidRPr="00913522">
        <w:rPr>
          <w:rFonts w:ascii="Times New Roman" w:hAnsi="Times New Roman" w:cs="Times New Roman"/>
          <w:sz w:val="28"/>
          <w:szCs w:val="28"/>
        </w:rPr>
        <w:t xml:space="preserve"> -   «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О формировании участковой избирательной комиссии избирательного участка </w:t>
      </w:r>
      <w:r w:rsidR="00E008F5">
        <w:rPr>
          <w:rFonts w:ascii="Times New Roman" w:hAnsi="Times New Roman" w:cs="Times New Roman"/>
          <w:sz w:val="28"/>
          <w:szCs w:val="28"/>
        </w:rPr>
        <w:t>№ 1801</w:t>
      </w:r>
      <w:r w:rsidRPr="00913522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 xml:space="preserve">, </w:t>
      </w:r>
      <w:r w:rsidR="00E008F5" w:rsidRPr="004F35EC">
        <w:rPr>
          <w:rFonts w:ascii="Times New Roman" w:hAnsi="Times New Roman" w:cs="Times New Roman"/>
          <w:sz w:val="28"/>
          <w:szCs w:val="28"/>
        </w:rPr>
        <w:t>от</w:t>
      </w:r>
      <w:r w:rsidR="00E008F5">
        <w:rPr>
          <w:rFonts w:ascii="Times New Roman" w:hAnsi="Times New Roman" w:cs="Times New Roman"/>
          <w:sz w:val="28"/>
          <w:szCs w:val="28"/>
        </w:rPr>
        <w:t xml:space="preserve"> 25 мая 2023 года №</w:t>
      </w:r>
      <w:r w:rsidR="00E008F5">
        <w:rPr>
          <w:rFonts w:ascii="Times New Roman" w:hAnsi="Times New Roman" w:cs="Times New Roman"/>
          <w:sz w:val="28"/>
          <w:szCs w:val="28"/>
        </w:rPr>
        <w:t xml:space="preserve"> 20/87</w:t>
      </w:r>
      <w:r w:rsidR="00E008F5">
        <w:rPr>
          <w:rFonts w:ascii="Times New Roman" w:hAnsi="Times New Roman" w:cs="Times New Roman"/>
          <w:sz w:val="28"/>
          <w:szCs w:val="28"/>
        </w:rPr>
        <w:t xml:space="preserve"> -  </w:t>
      </w:r>
      <w:r w:rsidR="00E008F5" w:rsidRPr="004F35EC">
        <w:rPr>
          <w:rFonts w:ascii="Times New Roman" w:hAnsi="Times New Roman" w:cs="Times New Roman"/>
          <w:sz w:val="28"/>
          <w:szCs w:val="28"/>
        </w:rPr>
        <w:t xml:space="preserve"> «</w:t>
      </w:r>
      <w:r w:rsidR="00E008F5" w:rsidRPr="00E008F5">
        <w:rPr>
          <w:rFonts w:ascii="Times New Roman" w:hAnsi="Times New Roman" w:cs="Times New Roman"/>
          <w:sz w:val="28"/>
          <w:szCs w:val="28"/>
        </w:rPr>
        <w:t>О формировании участковой избирательной комиссии избирательного участка</w:t>
      </w:r>
      <w:r w:rsidR="00E008F5" w:rsidRPr="004F35EC">
        <w:rPr>
          <w:rFonts w:ascii="Times New Roman" w:hAnsi="Times New Roman" w:cs="Times New Roman"/>
          <w:sz w:val="28"/>
          <w:szCs w:val="28"/>
        </w:rPr>
        <w:t xml:space="preserve"> №</w:t>
      </w:r>
      <w:r w:rsidR="00E008F5">
        <w:rPr>
          <w:rFonts w:ascii="Times New Roman" w:hAnsi="Times New Roman" w:cs="Times New Roman"/>
          <w:sz w:val="28"/>
          <w:szCs w:val="28"/>
        </w:rPr>
        <w:t xml:space="preserve"> 1802</w:t>
      </w:r>
      <w:r w:rsidR="00E008F5" w:rsidRPr="004F35EC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>, от 25 мая 2023 года № 20/88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комиссии избирательного участка </w:t>
      </w:r>
      <w:r w:rsidR="00E008F5">
        <w:rPr>
          <w:rFonts w:ascii="Times New Roman" w:hAnsi="Times New Roman" w:cs="Times New Roman"/>
          <w:sz w:val="28"/>
          <w:szCs w:val="28"/>
        </w:rPr>
        <w:t>№ 1803</w:t>
      </w:r>
      <w:r w:rsidR="00E008F5" w:rsidRPr="00E008F5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>, от 25 мая 2023 года № 20/89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комиссии избирательного участка </w:t>
      </w:r>
      <w:r w:rsidR="00E008F5">
        <w:rPr>
          <w:rFonts w:ascii="Times New Roman" w:hAnsi="Times New Roman" w:cs="Times New Roman"/>
          <w:sz w:val="28"/>
          <w:szCs w:val="28"/>
        </w:rPr>
        <w:t>№ 1804</w:t>
      </w:r>
      <w:r w:rsidR="00E008F5" w:rsidRPr="00E008F5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>, от 25 мая 2023 года № 20/90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008F5">
        <w:rPr>
          <w:rFonts w:ascii="Times New Roman" w:hAnsi="Times New Roman" w:cs="Times New Roman"/>
          <w:sz w:val="28"/>
          <w:szCs w:val="28"/>
        </w:rPr>
        <w:t>ии избирательного участка № 1805</w:t>
      </w:r>
      <w:r w:rsidR="00E008F5" w:rsidRPr="00E008F5">
        <w:rPr>
          <w:rFonts w:ascii="Times New Roman" w:hAnsi="Times New Roman" w:cs="Times New Roman"/>
          <w:sz w:val="28"/>
          <w:szCs w:val="28"/>
        </w:rPr>
        <w:t>»,</w:t>
      </w:r>
      <w:r w:rsidR="00E008F5">
        <w:rPr>
          <w:rFonts w:ascii="Times New Roman" w:hAnsi="Times New Roman" w:cs="Times New Roman"/>
          <w:sz w:val="28"/>
          <w:szCs w:val="28"/>
        </w:rPr>
        <w:t xml:space="preserve"> от 25 мая 2023 года № 20/91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008F5">
        <w:rPr>
          <w:rFonts w:ascii="Times New Roman" w:hAnsi="Times New Roman" w:cs="Times New Roman"/>
          <w:sz w:val="28"/>
          <w:szCs w:val="28"/>
        </w:rPr>
        <w:t>ии избирательного участка № 1806</w:t>
      </w:r>
      <w:r w:rsidR="00E008F5" w:rsidRPr="00E008F5">
        <w:rPr>
          <w:rFonts w:ascii="Times New Roman" w:hAnsi="Times New Roman" w:cs="Times New Roman"/>
          <w:sz w:val="28"/>
          <w:szCs w:val="28"/>
        </w:rPr>
        <w:t>»,</w:t>
      </w:r>
      <w:r w:rsidR="00E008F5">
        <w:rPr>
          <w:rFonts w:ascii="Times New Roman" w:hAnsi="Times New Roman" w:cs="Times New Roman"/>
          <w:sz w:val="28"/>
          <w:szCs w:val="28"/>
        </w:rPr>
        <w:t xml:space="preserve"> от 25 мая 2023 года № 20/92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008F5">
        <w:rPr>
          <w:rFonts w:ascii="Times New Roman" w:hAnsi="Times New Roman" w:cs="Times New Roman"/>
          <w:sz w:val="28"/>
          <w:szCs w:val="28"/>
        </w:rPr>
        <w:t>ии избирательного участка № 1807</w:t>
      </w:r>
      <w:r w:rsidR="00E008F5" w:rsidRPr="00E008F5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>, от 25 мая 2023 года № 20/93</w:t>
      </w:r>
      <w:r w:rsidR="00E008F5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008F5">
        <w:rPr>
          <w:rFonts w:ascii="Times New Roman" w:hAnsi="Times New Roman" w:cs="Times New Roman"/>
          <w:sz w:val="28"/>
          <w:szCs w:val="28"/>
        </w:rPr>
        <w:t>ии избирательного участка № 1808</w:t>
      </w:r>
      <w:r w:rsidR="00E008F5" w:rsidRPr="00E008F5">
        <w:rPr>
          <w:rFonts w:ascii="Times New Roman" w:hAnsi="Times New Roman" w:cs="Times New Roman"/>
          <w:sz w:val="28"/>
          <w:szCs w:val="28"/>
        </w:rPr>
        <w:t>»</w:t>
      </w:r>
      <w:r w:rsidR="00E008F5">
        <w:rPr>
          <w:rFonts w:ascii="Times New Roman" w:hAnsi="Times New Roman" w:cs="Times New Roman"/>
          <w:sz w:val="28"/>
          <w:szCs w:val="28"/>
        </w:rPr>
        <w:t xml:space="preserve">, </w:t>
      </w:r>
      <w:r w:rsidR="00EA6F24">
        <w:rPr>
          <w:rFonts w:ascii="Times New Roman" w:hAnsi="Times New Roman" w:cs="Times New Roman"/>
          <w:sz w:val="28"/>
          <w:szCs w:val="28"/>
        </w:rPr>
        <w:t>от 25 мая 2023 года № 20/94</w:t>
      </w:r>
      <w:r w:rsidR="00EA6F24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1809</w:t>
      </w:r>
      <w:r w:rsidR="00EA6F24" w:rsidRPr="00E008F5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 о</w:t>
      </w:r>
      <w:r w:rsidR="00EA6F24">
        <w:rPr>
          <w:rFonts w:ascii="Times New Roman" w:hAnsi="Times New Roman" w:cs="Times New Roman"/>
          <w:sz w:val="28"/>
          <w:szCs w:val="28"/>
        </w:rPr>
        <w:t>т 25 мая 2023 года № 20/95</w:t>
      </w:r>
      <w:r w:rsidR="00EA6F24" w:rsidRPr="00E008F5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1810</w:t>
      </w:r>
      <w:r w:rsidR="00EA6F24" w:rsidRPr="00E008F5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 от 25 мая 2023 года № 20/96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1811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 от 25 мая 2023 года № 20/97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1812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 от 25 мая 2023 года № 20/98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1813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 от 25 мая 2023 г</w:t>
      </w:r>
      <w:r w:rsidR="00EA6F24">
        <w:rPr>
          <w:rFonts w:ascii="Times New Roman" w:hAnsi="Times New Roman" w:cs="Times New Roman"/>
          <w:sz w:val="28"/>
          <w:szCs w:val="28"/>
        </w:rPr>
        <w:t>ода № 20/99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1814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 xml:space="preserve">, от 25 мая 2023 года </w:t>
      </w:r>
      <w:r w:rsidR="00EA6F24">
        <w:rPr>
          <w:rFonts w:ascii="Times New Roman" w:hAnsi="Times New Roman" w:cs="Times New Roman"/>
          <w:sz w:val="28"/>
          <w:szCs w:val="28"/>
        </w:rPr>
        <w:lastRenderedPageBreak/>
        <w:t>№ 20/100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1815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 xml:space="preserve">, от 25 мая 2023 года </w:t>
      </w:r>
      <w:r w:rsidR="00EA6F24">
        <w:rPr>
          <w:rFonts w:ascii="Times New Roman" w:hAnsi="Times New Roman" w:cs="Times New Roman"/>
          <w:sz w:val="28"/>
          <w:szCs w:val="28"/>
        </w:rPr>
        <w:t>№ 20/101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1816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</w:t>
      </w:r>
      <w:r w:rsidR="00EA6F24">
        <w:rPr>
          <w:rFonts w:ascii="Times New Roman" w:hAnsi="Times New Roman" w:cs="Times New Roman"/>
          <w:sz w:val="28"/>
          <w:szCs w:val="28"/>
        </w:rPr>
        <w:t xml:space="preserve"> </w:t>
      </w:r>
      <w:r w:rsidR="00EA6F24">
        <w:rPr>
          <w:rFonts w:ascii="Times New Roman" w:hAnsi="Times New Roman" w:cs="Times New Roman"/>
          <w:sz w:val="28"/>
          <w:szCs w:val="28"/>
        </w:rPr>
        <w:t xml:space="preserve">от 25 мая 2023 года </w:t>
      </w:r>
      <w:r w:rsidR="00EA6F24">
        <w:rPr>
          <w:rFonts w:ascii="Times New Roman" w:hAnsi="Times New Roman" w:cs="Times New Roman"/>
          <w:sz w:val="28"/>
          <w:szCs w:val="28"/>
        </w:rPr>
        <w:t>№ 20/102</w:t>
      </w:r>
      <w:r w:rsidR="00EA6F24" w:rsidRPr="00EA6F24">
        <w:rPr>
          <w:rFonts w:ascii="Times New Roman" w:hAnsi="Times New Roman" w:cs="Times New Roman"/>
          <w:sz w:val="28"/>
          <w:szCs w:val="28"/>
        </w:rPr>
        <w:t xml:space="preserve"> -   «О формировании участковой избирательной комисс</w:t>
      </w:r>
      <w:r w:rsidR="00EA6F24">
        <w:rPr>
          <w:rFonts w:ascii="Times New Roman" w:hAnsi="Times New Roman" w:cs="Times New Roman"/>
          <w:sz w:val="28"/>
          <w:szCs w:val="28"/>
        </w:rPr>
        <w:t>ии избирательного участка № 1817</w:t>
      </w:r>
      <w:r w:rsidR="00EA6F24" w:rsidRPr="00EA6F24">
        <w:rPr>
          <w:rFonts w:ascii="Times New Roman" w:hAnsi="Times New Roman" w:cs="Times New Roman"/>
          <w:sz w:val="28"/>
          <w:szCs w:val="28"/>
        </w:rPr>
        <w:t>»</w:t>
      </w:r>
      <w:r w:rsidR="00EA6F24">
        <w:rPr>
          <w:rFonts w:ascii="Times New Roman" w:hAnsi="Times New Roman" w:cs="Times New Roman"/>
          <w:sz w:val="28"/>
          <w:szCs w:val="28"/>
        </w:rPr>
        <w:t>,</w:t>
      </w:r>
      <w:r w:rsidR="00EA6F24"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рассмотрев предложения по кандидатурам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назначения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>председателями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5EC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комиссий, </w:t>
      </w:r>
      <w:r w:rsidR="00EA6F24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Пировского муниципального округа Красноярского края </w:t>
      </w:r>
      <w:r w:rsidRPr="004F35EC">
        <w:rPr>
          <w:rFonts w:ascii="Times New Roman" w:hAnsi="Times New Roman" w:cs="Times New Roman"/>
          <w:sz w:val="28"/>
          <w:szCs w:val="28"/>
        </w:rPr>
        <w:t>решила:</w:t>
      </w:r>
    </w:p>
    <w:p w14:paraId="1EC9F756" w14:textId="765B1021" w:rsidR="00913522" w:rsidRPr="004F35EC" w:rsidRDefault="00913522" w:rsidP="00EA6F2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1. Назначить председателями участковых избирательных комиссий избирательных участков №</w:t>
      </w:r>
      <w:r w:rsidR="00EA6F24">
        <w:rPr>
          <w:rFonts w:ascii="Times New Roman" w:hAnsi="Times New Roman" w:cs="Times New Roman"/>
          <w:sz w:val="28"/>
          <w:szCs w:val="28"/>
        </w:rPr>
        <w:t xml:space="preserve"> 1800 - 1817</w:t>
      </w:r>
      <w:r w:rsidRPr="004F35EC">
        <w:rPr>
          <w:rFonts w:ascii="Times New Roman" w:hAnsi="Times New Roman" w:cs="Times New Roman"/>
          <w:sz w:val="28"/>
          <w:szCs w:val="28"/>
        </w:rPr>
        <w:t xml:space="preserve"> членов участковых избирательных комиссий с правом решающего голоса согласно прилагаемому списку.</w:t>
      </w:r>
    </w:p>
    <w:p w14:paraId="45226832" w14:textId="77777777" w:rsidR="00913522" w:rsidRPr="00437520" w:rsidRDefault="00913522" w:rsidP="00047941">
      <w:pPr>
        <w:pStyle w:val="ConsPlusNonformat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4F35EC">
        <w:rPr>
          <w:rFonts w:ascii="Times New Roman" w:hAnsi="Times New Roman" w:cs="Times New Roman"/>
          <w:sz w:val="28"/>
          <w:szCs w:val="28"/>
        </w:rPr>
        <w:t>2. Председателям участковых избирательных комиссий, назначенным настоящим решением, созвать первые заседания участковых избирательных</w:t>
      </w:r>
      <w:r>
        <w:rPr>
          <w:rFonts w:ascii="Times New Roman" w:hAnsi="Times New Roman" w:cs="Times New Roman"/>
          <w:sz w:val="28"/>
          <w:szCs w:val="28"/>
        </w:rPr>
        <w:br/>
      </w:r>
    </w:p>
    <w:p w14:paraId="54042AB8" w14:textId="02820487" w:rsidR="00913522" w:rsidRPr="004F35EC" w:rsidRDefault="00047941" w:rsidP="00047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К</w:t>
      </w:r>
      <w:r w:rsidR="00913522" w:rsidRPr="004F35EC">
        <w:rPr>
          <w:rFonts w:ascii="Times New Roman" w:hAnsi="Times New Roman" w:cs="Times New Roman"/>
          <w:sz w:val="28"/>
          <w:szCs w:val="28"/>
        </w:rPr>
        <w:t>омиссий</w:t>
      </w:r>
      <w:r>
        <w:rPr>
          <w:rFonts w:ascii="Times New Roman" w:hAnsi="Times New Roman" w:cs="Times New Roman"/>
          <w:sz w:val="28"/>
          <w:szCs w:val="28"/>
        </w:rPr>
        <w:t xml:space="preserve"> 07.06.2023</w:t>
      </w:r>
      <w:r w:rsidR="00913522" w:rsidRPr="004F35EC">
        <w:rPr>
          <w:rFonts w:ascii="Times New Roman" w:hAnsi="Times New Roman" w:cs="Times New Roman"/>
          <w:sz w:val="28"/>
          <w:szCs w:val="28"/>
        </w:rPr>
        <w:t>.</w:t>
      </w:r>
    </w:p>
    <w:p w14:paraId="57C69106" w14:textId="3DF68059" w:rsidR="00913522" w:rsidRPr="004F35EC" w:rsidRDefault="00913522" w:rsidP="0091352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3. Направить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047941">
        <w:rPr>
          <w:rFonts w:ascii="Times New Roman" w:hAnsi="Times New Roman" w:cs="Times New Roman"/>
          <w:sz w:val="28"/>
          <w:szCs w:val="28"/>
        </w:rPr>
        <w:t xml:space="preserve"> в избирательную комиссию Красноярского края</w:t>
      </w:r>
      <w:r w:rsidRPr="004F35EC">
        <w:rPr>
          <w:rFonts w:ascii="Times New Roman" w:hAnsi="Times New Roman" w:cs="Times New Roman"/>
          <w:sz w:val="28"/>
          <w:szCs w:val="28"/>
        </w:rPr>
        <w:t>.</w:t>
      </w:r>
    </w:p>
    <w:p w14:paraId="2D0B2448" w14:textId="28286543" w:rsidR="00913522" w:rsidRPr="004F35EC" w:rsidRDefault="00913522" w:rsidP="000479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4. Направить выписки из настоящего решения в соответствующие участковые избирательные комиссии.</w:t>
      </w:r>
    </w:p>
    <w:p w14:paraId="1C41DA02" w14:textId="21777D1C" w:rsidR="00D879E9" w:rsidRDefault="00047941" w:rsidP="00047941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5 </w:t>
      </w:r>
      <w:r w:rsidR="00D879E9"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Опубликовать (обнародовать) настоящее решение 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печатной версии и на сайте </w:t>
      </w:r>
      <w:r w:rsidR="000052AA" w:rsidRP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Пировской газеты «Заря» в разделе «Официально. Выборы». Издание зарегистрировано Федеральной службой по надзору в сфере связи, информационных технологий и массовых коммуникаций (Роскомнадзором), свидетельство Эл № ФС77-69530 от 25.04.2017 г.</w:t>
      </w:r>
    </w:p>
    <w:p w14:paraId="706144E7" w14:textId="77777777" w:rsidR="00813D72" w:rsidRPr="00D879E9" w:rsidRDefault="00813D72" w:rsidP="00813D72">
      <w:pPr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5103"/>
        <w:gridCol w:w="851"/>
        <w:gridCol w:w="3402"/>
      </w:tblGrid>
      <w:tr w:rsidR="000052AA" w:rsidRPr="00DF19D5" w14:paraId="74A51BC4" w14:textId="77777777" w:rsidTr="00813D72">
        <w:tc>
          <w:tcPr>
            <w:tcW w:w="5103" w:type="dxa"/>
          </w:tcPr>
          <w:p w14:paraId="2622A24D" w14:textId="77777777" w:rsidR="000052AA" w:rsidRPr="00047941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</w:pPr>
            <w:r w:rsidRPr="00047941">
              <w:rPr>
                <w:color w:val="000000"/>
                <w:lang w:eastAsia="ru-RU" w:bidi="ru-RU"/>
              </w:rPr>
              <w:t xml:space="preserve">Председатель </w:t>
            </w:r>
          </w:p>
          <w:p w14:paraId="19B92696" w14:textId="77777777" w:rsidR="000052AA" w:rsidRPr="00047941" w:rsidRDefault="000052AA" w:rsidP="00813D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41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Пировского муниципального округа Красноярского края </w:t>
            </w:r>
          </w:p>
        </w:tc>
        <w:tc>
          <w:tcPr>
            <w:tcW w:w="851" w:type="dxa"/>
          </w:tcPr>
          <w:p w14:paraId="6F0A0E53" w14:textId="77777777" w:rsidR="000052AA" w:rsidRPr="00047941" w:rsidRDefault="000052AA" w:rsidP="00601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FD46B14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CD1E1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C8911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133355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41">
              <w:rPr>
                <w:rFonts w:ascii="Times New Roman" w:hAnsi="Times New Roman" w:cs="Times New Roman"/>
                <w:sz w:val="28"/>
                <w:szCs w:val="28"/>
              </w:rPr>
              <w:t>Ивченко Олег Владимирович</w:t>
            </w:r>
          </w:p>
        </w:tc>
      </w:tr>
      <w:tr w:rsidR="000052AA" w14:paraId="70C39A31" w14:textId="77777777" w:rsidTr="00813D72">
        <w:tc>
          <w:tcPr>
            <w:tcW w:w="5103" w:type="dxa"/>
          </w:tcPr>
          <w:p w14:paraId="7D2730E0" w14:textId="77777777" w:rsidR="000052AA" w:rsidRPr="00047941" w:rsidRDefault="000052AA" w:rsidP="00601F4E">
            <w:pPr>
              <w:pStyle w:val="1"/>
              <w:tabs>
                <w:tab w:val="left" w:pos="2270"/>
              </w:tabs>
              <w:spacing w:after="0" w:line="276" w:lineRule="auto"/>
              <w:rPr>
                <w:color w:val="000000"/>
                <w:lang w:eastAsia="ru-RU" w:bidi="ru-RU"/>
              </w:rPr>
            </w:pPr>
          </w:p>
        </w:tc>
        <w:tc>
          <w:tcPr>
            <w:tcW w:w="851" w:type="dxa"/>
          </w:tcPr>
          <w:p w14:paraId="638AF92F" w14:textId="77777777" w:rsidR="000052AA" w:rsidRPr="00047941" w:rsidRDefault="000052AA" w:rsidP="00601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65866AFF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52AA" w14:paraId="6C709C48" w14:textId="77777777" w:rsidTr="00813D72">
        <w:tc>
          <w:tcPr>
            <w:tcW w:w="5103" w:type="dxa"/>
          </w:tcPr>
          <w:p w14:paraId="1AFF36AD" w14:textId="77777777" w:rsidR="000052AA" w:rsidRPr="00047941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</w:pPr>
            <w:r w:rsidRPr="00047941">
              <w:rPr>
                <w:color w:val="000000"/>
                <w:lang w:eastAsia="ru-RU" w:bidi="ru-RU"/>
              </w:rPr>
              <w:t>Секретарь</w:t>
            </w:r>
          </w:p>
          <w:p w14:paraId="4BE13B7A" w14:textId="77777777" w:rsidR="000052AA" w:rsidRPr="00047941" w:rsidRDefault="000052AA" w:rsidP="00813D72">
            <w:pPr>
              <w:pStyle w:val="1"/>
              <w:tabs>
                <w:tab w:val="left" w:pos="2270"/>
              </w:tabs>
              <w:spacing w:after="0" w:line="240" w:lineRule="auto"/>
              <w:rPr>
                <w:color w:val="000000"/>
                <w:lang w:eastAsia="ru-RU" w:bidi="ru-RU"/>
              </w:rPr>
            </w:pPr>
            <w:r w:rsidRPr="00047941">
              <w:rPr>
                <w:color w:val="000000"/>
                <w:lang w:eastAsia="ru-RU" w:bidi="ru-RU"/>
              </w:rPr>
              <w:t xml:space="preserve">территориальной избирательной комиссии </w:t>
            </w:r>
            <w:r w:rsidRPr="00047941">
              <w:t>Пировского муниципального округа</w:t>
            </w:r>
            <w:r w:rsidRPr="00047941">
              <w:rPr>
                <w:color w:val="000000"/>
                <w:lang w:eastAsia="ru-RU" w:bidi="ru-RU"/>
              </w:rPr>
              <w:t xml:space="preserve"> Красноярского края</w:t>
            </w:r>
            <w:r w:rsidRPr="00047941">
              <w:t xml:space="preserve"> </w:t>
            </w:r>
          </w:p>
        </w:tc>
        <w:tc>
          <w:tcPr>
            <w:tcW w:w="851" w:type="dxa"/>
          </w:tcPr>
          <w:p w14:paraId="1AB38CBE" w14:textId="77777777" w:rsidR="000052AA" w:rsidRPr="00047941" w:rsidRDefault="000052AA" w:rsidP="00601F4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752B0B32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ED470B" w14:textId="77777777" w:rsidR="00813D72" w:rsidRPr="00047941" w:rsidRDefault="00813D72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0CDC6A" w14:textId="77777777" w:rsidR="000052AA" w:rsidRPr="00047941" w:rsidRDefault="000052AA" w:rsidP="00601F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7941">
              <w:rPr>
                <w:rFonts w:ascii="Times New Roman" w:hAnsi="Times New Roman" w:cs="Times New Roman"/>
                <w:sz w:val="28"/>
                <w:szCs w:val="28"/>
              </w:rPr>
              <w:t>Биктимиров Александр Ленурович</w:t>
            </w:r>
          </w:p>
        </w:tc>
      </w:tr>
    </w:tbl>
    <w:p w14:paraId="611101FB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485D5F8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6D19635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0" w:name="P851"/>
      <w:bookmarkStart w:id="1" w:name="P852"/>
      <w:bookmarkEnd w:id="0"/>
      <w:bookmarkEnd w:id="1"/>
    </w:p>
    <w:p w14:paraId="717C53E2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AAF3C5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3E56B158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EDE6293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4786091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91D793D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AC0D57A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02CA8BA1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F5B5EF4" w14:textId="77777777" w:rsidR="00047941" w:rsidRDefault="00047941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D6E787C" w14:textId="77777777" w:rsidR="00D879E9" w:rsidRPr="00D879E9" w:rsidRDefault="00D879E9" w:rsidP="00D879E9">
      <w:pPr>
        <w:autoSpaceDE w:val="0"/>
        <w:autoSpaceDN w:val="0"/>
        <w:jc w:val="right"/>
        <w:outlineLvl w:val="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</w:t>
      </w:r>
    </w:p>
    <w:p w14:paraId="7DC367A9" w14:textId="77777777" w:rsidR="000052AA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879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решению</w:t>
      </w:r>
      <w:r w:rsidR="000052A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территориальной избирательной </w:t>
      </w:r>
    </w:p>
    <w:p w14:paraId="042BF613" w14:textId="77777777" w:rsidR="000052AA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комиссии Пировского муниципального округа </w:t>
      </w:r>
    </w:p>
    <w:p w14:paraId="121134BF" w14:textId="16145152" w:rsidR="00D879E9" w:rsidRPr="00D879E9" w:rsidRDefault="000052AA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Красноярского края от </w:t>
      </w:r>
      <w:r w:rsidR="000479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25 мая 2023 года №20/103</w:t>
      </w:r>
    </w:p>
    <w:p w14:paraId="39213511" w14:textId="77777777" w:rsidR="00D879E9" w:rsidRPr="00D879E9" w:rsidRDefault="00D879E9" w:rsidP="00D879E9">
      <w:pPr>
        <w:autoSpaceDE w:val="0"/>
        <w:autoSpaceDN w:val="0"/>
        <w:jc w:val="right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p w14:paraId="6D3702AF" w14:textId="77777777" w:rsidR="00047941" w:rsidRPr="004F35EC" w:rsidRDefault="00047941" w:rsidP="00047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Список председателей участковых</w:t>
      </w:r>
    </w:p>
    <w:p w14:paraId="726EEC95" w14:textId="22B56789" w:rsidR="00047941" w:rsidRPr="004F35EC" w:rsidRDefault="00047941" w:rsidP="0004794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4F35EC">
        <w:rPr>
          <w:rFonts w:ascii="Times New Roman" w:hAnsi="Times New Roman" w:cs="Times New Roman"/>
          <w:sz w:val="28"/>
          <w:szCs w:val="28"/>
        </w:rPr>
        <w:t>избирательных комиссий избирательных участков №</w:t>
      </w:r>
      <w:r>
        <w:rPr>
          <w:rFonts w:ascii="Times New Roman" w:hAnsi="Times New Roman" w:cs="Times New Roman"/>
          <w:sz w:val="28"/>
          <w:szCs w:val="28"/>
        </w:rPr>
        <w:t xml:space="preserve"> 1800 – 1817</w:t>
      </w:r>
    </w:p>
    <w:p w14:paraId="2476F775" w14:textId="77777777" w:rsidR="00047941" w:rsidRPr="004F35EC" w:rsidRDefault="00047941" w:rsidP="000479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3394"/>
        <w:gridCol w:w="5711"/>
      </w:tblGrid>
      <w:tr w:rsidR="00047941" w:rsidRPr="004F35EC" w14:paraId="64EFEFCA" w14:textId="77777777" w:rsidTr="007E5D8A">
        <w:tc>
          <w:tcPr>
            <w:tcW w:w="570" w:type="dxa"/>
            <w:vAlign w:val="center"/>
          </w:tcPr>
          <w:p w14:paraId="03000991" w14:textId="77777777" w:rsidR="00047941" w:rsidRPr="00974056" w:rsidRDefault="00047941" w:rsidP="00012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94" w:type="dxa"/>
            <w:vAlign w:val="center"/>
          </w:tcPr>
          <w:p w14:paraId="337BACC9" w14:textId="77777777" w:rsidR="00047941" w:rsidRPr="00974056" w:rsidRDefault="00047941" w:rsidP="00012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№ избирательного участка</w:t>
            </w:r>
          </w:p>
        </w:tc>
        <w:tc>
          <w:tcPr>
            <w:tcW w:w="5711" w:type="dxa"/>
            <w:vAlign w:val="center"/>
          </w:tcPr>
          <w:p w14:paraId="2AA05BD6" w14:textId="77777777" w:rsidR="00047941" w:rsidRPr="00974056" w:rsidRDefault="00047941" w:rsidP="00012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  <w:tr w:rsidR="00047941" w:rsidRPr="004F35EC" w14:paraId="70B8B034" w14:textId="77777777" w:rsidTr="007E5D8A">
        <w:tc>
          <w:tcPr>
            <w:tcW w:w="570" w:type="dxa"/>
          </w:tcPr>
          <w:p w14:paraId="63CF0A6C" w14:textId="77777777" w:rsidR="00047941" w:rsidRPr="00974056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4" w:type="dxa"/>
          </w:tcPr>
          <w:p w14:paraId="18CFBC9C" w14:textId="790B20C5" w:rsidR="00047941" w:rsidRPr="00974056" w:rsidRDefault="00047941" w:rsidP="00012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5711" w:type="dxa"/>
          </w:tcPr>
          <w:p w14:paraId="74836B4F" w14:textId="468A582F" w:rsidR="00047941" w:rsidRPr="00974056" w:rsidRDefault="00066A1D" w:rsidP="00012A5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Ивакова Тамара Михайловна</w:t>
            </w:r>
          </w:p>
        </w:tc>
      </w:tr>
      <w:tr w:rsidR="00047941" w:rsidRPr="004F35EC" w14:paraId="4A866B35" w14:textId="77777777" w:rsidTr="007E5D8A">
        <w:tc>
          <w:tcPr>
            <w:tcW w:w="570" w:type="dxa"/>
          </w:tcPr>
          <w:p w14:paraId="784CBA7E" w14:textId="77777777" w:rsidR="00047941" w:rsidRPr="00974056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7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4" w:type="dxa"/>
          </w:tcPr>
          <w:p w14:paraId="329B5A80" w14:textId="3AF50FD1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1801</w:t>
            </w:r>
          </w:p>
        </w:tc>
        <w:tc>
          <w:tcPr>
            <w:tcW w:w="5711" w:type="dxa"/>
          </w:tcPr>
          <w:p w14:paraId="0CEBBB8B" w14:textId="1910A003" w:rsidR="00047941" w:rsidRPr="00974056" w:rsidRDefault="00066A1D" w:rsidP="0006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Солдатова Лариса Алексеевна</w:t>
            </w:r>
          </w:p>
        </w:tc>
      </w:tr>
      <w:tr w:rsidR="00047941" w:rsidRPr="004F35EC" w14:paraId="175945E5" w14:textId="77777777" w:rsidTr="007E5D8A">
        <w:tc>
          <w:tcPr>
            <w:tcW w:w="570" w:type="dxa"/>
          </w:tcPr>
          <w:p w14:paraId="4A91B9E7" w14:textId="6CF03EB6" w:rsidR="00047941" w:rsidRPr="00974056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4" w:type="dxa"/>
          </w:tcPr>
          <w:p w14:paraId="5395C0D6" w14:textId="666C8E47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1802</w:t>
            </w:r>
          </w:p>
        </w:tc>
        <w:tc>
          <w:tcPr>
            <w:tcW w:w="5711" w:type="dxa"/>
          </w:tcPr>
          <w:p w14:paraId="3313BD7D" w14:textId="332B186D" w:rsidR="00047941" w:rsidRPr="00974056" w:rsidRDefault="00066A1D" w:rsidP="00066A1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Барсегян Нурселя Гадльзяновна</w:t>
            </w:r>
          </w:p>
        </w:tc>
      </w:tr>
      <w:tr w:rsidR="00047941" w:rsidRPr="004F35EC" w14:paraId="047D1581" w14:textId="77777777" w:rsidTr="007E5D8A">
        <w:tc>
          <w:tcPr>
            <w:tcW w:w="570" w:type="dxa"/>
          </w:tcPr>
          <w:p w14:paraId="66419C4E" w14:textId="4DAE9F60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4" w:type="dxa"/>
          </w:tcPr>
          <w:p w14:paraId="7E1659EA" w14:textId="6D9B3353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1803</w:t>
            </w:r>
          </w:p>
        </w:tc>
        <w:tc>
          <w:tcPr>
            <w:tcW w:w="5711" w:type="dxa"/>
          </w:tcPr>
          <w:p w14:paraId="3A846756" w14:textId="1B34331C" w:rsidR="00047941" w:rsidRPr="00974056" w:rsidRDefault="001D35D0" w:rsidP="001D35D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Самигулина Минсулу Мингазеевна</w:t>
            </w:r>
          </w:p>
        </w:tc>
      </w:tr>
      <w:tr w:rsidR="00047941" w:rsidRPr="004F35EC" w14:paraId="3AE113C5" w14:textId="77777777" w:rsidTr="007E5D8A">
        <w:tc>
          <w:tcPr>
            <w:tcW w:w="570" w:type="dxa"/>
          </w:tcPr>
          <w:p w14:paraId="5EDEABA6" w14:textId="67C04907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4" w:type="dxa"/>
          </w:tcPr>
          <w:p w14:paraId="1F6BDBFE" w14:textId="760CE8D1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1804</w:t>
            </w:r>
          </w:p>
        </w:tc>
        <w:tc>
          <w:tcPr>
            <w:tcW w:w="5711" w:type="dxa"/>
          </w:tcPr>
          <w:p w14:paraId="07E36D34" w14:textId="12661134" w:rsidR="00047941" w:rsidRPr="00974056" w:rsidRDefault="00C835B8" w:rsidP="00C83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Ульданова Нафися Гарафутдиновна</w:t>
            </w:r>
          </w:p>
        </w:tc>
      </w:tr>
      <w:tr w:rsidR="00047941" w:rsidRPr="004F35EC" w14:paraId="2E218407" w14:textId="77777777" w:rsidTr="007E5D8A">
        <w:tc>
          <w:tcPr>
            <w:tcW w:w="570" w:type="dxa"/>
          </w:tcPr>
          <w:p w14:paraId="599F1385" w14:textId="56D2D729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4" w:type="dxa"/>
          </w:tcPr>
          <w:p w14:paraId="46BCA929" w14:textId="684C88E4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1805</w:t>
            </w:r>
          </w:p>
        </w:tc>
        <w:tc>
          <w:tcPr>
            <w:tcW w:w="5711" w:type="dxa"/>
          </w:tcPr>
          <w:p w14:paraId="4EB26D8C" w14:textId="0F08CA1A" w:rsidR="00047941" w:rsidRPr="00974056" w:rsidRDefault="00C835B8" w:rsidP="00C835B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Оксана Александровна</w:t>
            </w:r>
          </w:p>
        </w:tc>
      </w:tr>
      <w:tr w:rsidR="00047941" w:rsidRPr="004F35EC" w14:paraId="628C48B1" w14:textId="77777777" w:rsidTr="007E5D8A">
        <w:tc>
          <w:tcPr>
            <w:tcW w:w="570" w:type="dxa"/>
          </w:tcPr>
          <w:p w14:paraId="689799A7" w14:textId="3ACD8FEF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4" w:type="dxa"/>
          </w:tcPr>
          <w:p w14:paraId="1AEE9069" w14:textId="5B2C937B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1806</w:t>
            </w:r>
          </w:p>
        </w:tc>
        <w:tc>
          <w:tcPr>
            <w:tcW w:w="5711" w:type="dxa"/>
          </w:tcPr>
          <w:p w14:paraId="4D26BF78" w14:textId="418F0F83" w:rsidR="00047941" w:rsidRPr="00974056" w:rsidRDefault="00E0023A" w:rsidP="00E0023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Татьяна Борисовна</w:t>
            </w:r>
          </w:p>
        </w:tc>
      </w:tr>
      <w:tr w:rsidR="00047941" w:rsidRPr="004F35EC" w14:paraId="74D16B99" w14:textId="77777777" w:rsidTr="00E0023A">
        <w:trPr>
          <w:trHeight w:val="429"/>
        </w:trPr>
        <w:tc>
          <w:tcPr>
            <w:tcW w:w="570" w:type="dxa"/>
          </w:tcPr>
          <w:p w14:paraId="7BC14E55" w14:textId="2119CAD7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4" w:type="dxa"/>
          </w:tcPr>
          <w:p w14:paraId="41E7067E" w14:textId="5822AACD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1807</w:t>
            </w:r>
          </w:p>
        </w:tc>
        <w:tc>
          <w:tcPr>
            <w:tcW w:w="5711" w:type="dxa"/>
          </w:tcPr>
          <w:p w14:paraId="56F0F41A" w14:textId="759B53B7" w:rsidR="00047941" w:rsidRPr="00974056" w:rsidRDefault="00484BDE" w:rsidP="00484B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Прокопьева Ольга Андреевна</w:t>
            </w:r>
          </w:p>
        </w:tc>
      </w:tr>
      <w:tr w:rsidR="00047941" w:rsidRPr="004F35EC" w14:paraId="54CA04D4" w14:textId="77777777" w:rsidTr="007E5D8A">
        <w:tc>
          <w:tcPr>
            <w:tcW w:w="570" w:type="dxa"/>
          </w:tcPr>
          <w:p w14:paraId="345FCE68" w14:textId="65281D6B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4" w:type="dxa"/>
          </w:tcPr>
          <w:p w14:paraId="5A7E3309" w14:textId="44FF6180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</w:t>
            </w:r>
          </w:p>
        </w:tc>
        <w:tc>
          <w:tcPr>
            <w:tcW w:w="5711" w:type="dxa"/>
          </w:tcPr>
          <w:p w14:paraId="3678D682" w14:textId="2788FA78" w:rsidR="00047941" w:rsidRPr="00974056" w:rsidRDefault="0003182C" w:rsidP="0003182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Низамутдинов Марат Камилевич</w:t>
            </w:r>
          </w:p>
        </w:tc>
      </w:tr>
      <w:tr w:rsidR="00047941" w:rsidRPr="004F35EC" w14:paraId="5F79DCBB" w14:textId="77777777" w:rsidTr="007E5D8A">
        <w:tc>
          <w:tcPr>
            <w:tcW w:w="570" w:type="dxa"/>
          </w:tcPr>
          <w:p w14:paraId="4D186F98" w14:textId="6115D104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4" w:type="dxa"/>
          </w:tcPr>
          <w:p w14:paraId="3D7DF76E" w14:textId="144C3BFA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</w:t>
            </w:r>
          </w:p>
        </w:tc>
        <w:tc>
          <w:tcPr>
            <w:tcW w:w="5711" w:type="dxa"/>
          </w:tcPr>
          <w:p w14:paraId="248A0F4E" w14:textId="781CADE9" w:rsidR="00047941" w:rsidRPr="00974056" w:rsidRDefault="003759A2" w:rsidP="003759A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Шефер Светлана Семеновна</w:t>
            </w:r>
          </w:p>
        </w:tc>
      </w:tr>
      <w:tr w:rsidR="00047941" w:rsidRPr="004F35EC" w14:paraId="29E54744" w14:textId="77777777" w:rsidTr="007E5D8A">
        <w:tc>
          <w:tcPr>
            <w:tcW w:w="570" w:type="dxa"/>
          </w:tcPr>
          <w:p w14:paraId="63D7392D" w14:textId="5BEBD1CB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4" w:type="dxa"/>
          </w:tcPr>
          <w:p w14:paraId="52B94EC2" w14:textId="4BA59C71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1810</w:t>
            </w:r>
          </w:p>
        </w:tc>
        <w:tc>
          <w:tcPr>
            <w:tcW w:w="5711" w:type="dxa"/>
          </w:tcPr>
          <w:p w14:paraId="2A0F5965" w14:textId="50EB1546" w:rsidR="00047941" w:rsidRPr="00974056" w:rsidRDefault="00B314D9" w:rsidP="00B31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Гащенко Оксана Владимировна</w:t>
            </w:r>
          </w:p>
        </w:tc>
      </w:tr>
      <w:tr w:rsidR="00047941" w:rsidRPr="004F35EC" w14:paraId="7C041CCB" w14:textId="77777777" w:rsidTr="007E5D8A">
        <w:tc>
          <w:tcPr>
            <w:tcW w:w="570" w:type="dxa"/>
          </w:tcPr>
          <w:p w14:paraId="423E8D3B" w14:textId="44D1A210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4" w:type="dxa"/>
          </w:tcPr>
          <w:p w14:paraId="74BCE58D" w14:textId="2B6F84DA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1811</w:t>
            </w:r>
          </w:p>
        </w:tc>
        <w:tc>
          <w:tcPr>
            <w:tcW w:w="5711" w:type="dxa"/>
          </w:tcPr>
          <w:p w14:paraId="0DBF3941" w14:textId="7F190342" w:rsidR="00047941" w:rsidRPr="00974056" w:rsidRDefault="00B314D9" w:rsidP="00B314D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Файзуллина Татьяна Константиновна</w:t>
            </w:r>
          </w:p>
        </w:tc>
      </w:tr>
      <w:tr w:rsidR="00047941" w:rsidRPr="004F35EC" w14:paraId="1CF35245" w14:textId="77777777" w:rsidTr="007E5D8A">
        <w:tc>
          <w:tcPr>
            <w:tcW w:w="570" w:type="dxa"/>
          </w:tcPr>
          <w:p w14:paraId="68DE544D" w14:textId="3DA7E4CD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94" w:type="dxa"/>
          </w:tcPr>
          <w:p w14:paraId="34550C14" w14:textId="704864F3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1812</w:t>
            </w:r>
          </w:p>
        </w:tc>
        <w:tc>
          <w:tcPr>
            <w:tcW w:w="5711" w:type="dxa"/>
          </w:tcPr>
          <w:p w14:paraId="3DBD29A4" w14:textId="78D495B0" w:rsidR="00047941" w:rsidRPr="00974056" w:rsidRDefault="00BE574C" w:rsidP="00BE574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Лутфулина Зульфия Рушановна</w:t>
            </w:r>
          </w:p>
        </w:tc>
      </w:tr>
      <w:tr w:rsidR="00047941" w:rsidRPr="004F35EC" w14:paraId="6CA8D4CD" w14:textId="77777777" w:rsidTr="007E5D8A">
        <w:tc>
          <w:tcPr>
            <w:tcW w:w="570" w:type="dxa"/>
          </w:tcPr>
          <w:p w14:paraId="7A191010" w14:textId="23F8B2F0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94" w:type="dxa"/>
          </w:tcPr>
          <w:p w14:paraId="2E8A380A" w14:textId="2455C29A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1813</w:t>
            </w:r>
          </w:p>
        </w:tc>
        <w:tc>
          <w:tcPr>
            <w:tcW w:w="5711" w:type="dxa"/>
          </w:tcPr>
          <w:p w14:paraId="0794A5C9" w14:textId="5BDD6BF9" w:rsidR="00047941" w:rsidRPr="00974056" w:rsidRDefault="006A65AE" w:rsidP="006A65A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Радченко Оксана Васильевна</w:t>
            </w:r>
          </w:p>
        </w:tc>
      </w:tr>
      <w:tr w:rsidR="00047941" w:rsidRPr="004F35EC" w14:paraId="782FFABF" w14:textId="77777777" w:rsidTr="007E5D8A">
        <w:tc>
          <w:tcPr>
            <w:tcW w:w="570" w:type="dxa"/>
          </w:tcPr>
          <w:p w14:paraId="5C0EE52B" w14:textId="63B36081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94" w:type="dxa"/>
          </w:tcPr>
          <w:p w14:paraId="427A8AB2" w14:textId="09175F65" w:rsidR="00047941" w:rsidRPr="00974056" w:rsidRDefault="00047941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1814</w:t>
            </w:r>
          </w:p>
        </w:tc>
        <w:tc>
          <w:tcPr>
            <w:tcW w:w="5711" w:type="dxa"/>
          </w:tcPr>
          <w:p w14:paraId="7227B3F7" w14:textId="357E4B7F" w:rsidR="00047941" w:rsidRPr="00974056" w:rsidRDefault="00C67EEF" w:rsidP="00C67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Дутлов Александр Николаевич</w:t>
            </w:r>
          </w:p>
        </w:tc>
      </w:tr>
      <w:tr w:rsidR="00047941" w:rsidRPr="004F35EC" w14:paraId="10996417" w14:textId="77777777" w:rsidTr="007E5D8A">
        <w:tc>
          <w:tcPr>
            <w:tcW w:w="570" w:type="dxa"/>
          </w:tcPr>
          <w:p w14:paraId="7AFA0BC9" w14:textId="67A18F1C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94" w:type="dxa"/>
          </w:tcPr>
          <w:p w14:paraId="65A31647" w14:textId="53AECE8E" w:rsidR="00047941" w:rsidRPr="00974056" w:rsidRDefault="007E5D8A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</w:t>
            </w:r>
          </w:p>
        </w:tc>
        <w:tc>
          <w:tcPr>
            <w:tcW w:w="5711" w:type="dxa"/>
          </w:tcPr>
          <w:p w14:paraId="3C9A902A" w14:textId="0EBB05D7" w:rsidR="00047941" w:rsidRPr="00974056" w:rsidRDefault="00C67EEF" w:rsidP="00C67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Грачева Татьяна Леовна</w:t>
            </w:r>
          </w:p>
        </w:tc>
      </w:tr>
      <w:tr w:rsidR="00047941" w:rsidRPr="004F35EC" w14:paraId="7BABBD09" w14:textId="77777777" w:rsidTr="007E5D8A">
        <w:tc>
          <w:tcPr>
            <w:tcW w:w="570" w:type="dxa"/>
          </w:tcPr>
          <w:p w14:paraId="2ABC6564" w14:textId="068009F8" w:rsidR="00047941" w:rsidRDefault="00047941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94" w:type="dxa"/>
          </w:tcPr>
          <w:p w14:paraId="188A64A1" w14:textId="7436F4F3" w:rsidR="00047941" w:rsidRPr="00974056" w:rsidRDefault="007E5D8A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1816</w:t>
            </w:r>
          </w:p>
        </w:tc>
        <w:tc>
          <w:tcPr>
            <w:tcW w:w="5711" w:type="dxa"/>
          </w:tcPr>
          <w:p w14:paraId="104329EA" w14:textId="4C296CDC" w:rsidR="00047941" w:rsidRPr="00974056" w:rsidRDefault="00C67EEF" w:rsidP="00C67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Нигматова Аминя Ахмадулловна</w:t>
            </w:r>
          </w:p>
        </w:tc>
      </w:tr>
      <w:tr w:rsidR="007E5D8A" w:rsidRPr="004F35EC" w14:paraId="264EEC2A" w14:textId="77777777" w:rsidTr="007E5D8A">
        <w:tc>
          <w:tcPr>
            <w:tcW w:w="570" w:type="dxa"/>
          </w:tcPr>
          <w:p w14:paraId="0E6EB046" w14:textId="3CC6BBB5" w:rsidR="007E5D8A" w:rsidRDefault="007E5D8A" w:rsidP="00012A5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94" w:type="dxa"/>
          </w:tcPr>
          <w:p w14:paraId="476D2B18" w14:textId="2F1BEE4A" w:rsidR="007E5D8A" w:rsidRDefault="007E5D8A" w:rsidP="007E5D8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1817</w:t>
            </w:r>
          </w:p>
        </w:tc>
        <w:tc>
          <w:tcPr>
            <w:tcW w:w="5711" w:type="dxa"/>
          </w:tcPr>
          <w:p w14:paraId="421B245D" w14:textId="43D3E058" w:rsidR="007E5D8A" w:rsidRPr="00974056" w:rsidRDefault="00C67EEF" w:rsidP="00C67EE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Сотникова Галина Игоревна</w:t>
            </w:r>
          </w:p>
        </w:tc>
      </w:tr>
    </w:tbl>
    <w:p w14:paraId="21CBB46F" w14:textId="77777777" w:rsidR="00047941" w:rsidRDefault="00047941" w:rsidP="0004794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047941" w:rsidSect="00DD49F7">
          <w:footnotePr>
            <w:numRestart w:val="eachSect"/>
          </w:footnotePr>
          <w:pgSz w:w="11905" w:h="16838"/>
          <w:pgMar w:top="1134" w:right="851" w:bottom="851" w:left="1701" w:header="709" w:footer="454" w:gutter="0"/>
          <w:pgNumType w:start="1"/>
          <w:cols w:space="720"/>
          <w:titlePg/>
          <w:docGrid w:linePitch="381"/>
        </w:sectPr>
      </w:pPr>
    </w:p>
    <w:p w14:paraId="0490D346" w14:textId="77777777" w:rsidR="00D879E9" w:rsidRPr="00D879E9" w:rsidRDefault="00D879E9" w:rsidP="00D879E9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</w:p>
    <w:sectPr w:rsidR="00D879E9" w:rsidRPr="00D879E9" w:rsidSect="00047941">
      <w:footerReference w:type="even" r:id="rId7"/>
      <w:footerReference w:type="default" r:id="rId8"/>
      <w:footnotePr>
        <w:numRestart w:val="eachSect"/>
      </w:footnotePr>
      <w:pgSz w:w="11905" w:h="16838"/>
      <w:pgMar w:top="1134" w:right="851" w:bottom="851" w:left="1701" w:header="709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A2DC50" w14:textId="77777777" w:rsidR="009D089A" w:rsidRDefault="009D089A">
      <w:r>
        <w:separator/>
      </w:r>
    </w:p>
  </w:endnote>
  <w:endnote w:type="continuationSeparator" w:id="0">
    <w:p w14:paraId="0BB04B47" w14:textId="77777777" w:rsidR="009D089A" w:rsidRDefault="009D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699C1" w14:textId="77777777" w:rsidR="00F95062" w:rsidRDefault="0051488E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7B365CB" wp14:editId="7854FBAD">
              <wp:simplePos x="0" y="0"/>
              <wp:positionH relativeFrom="page">
                <wp:posOffset>5340350</wp:posOffset>
              </wp:positionH>
              <wp:positionV relativeFrom="page">
                <wp:posOffset>9405620</wp:posOffset>
              </wp:positionV>
              <wp:extent cx="1191895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918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96CD5D0" w14:textId="77777777" w:rsidR="00F95062" w:rsidRDefault="0051488E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A5B65"/>
                              <w:sz w:val="26"/>
                              <w:szCs w:val="26"/>
                              <w:lang w:eastAsia="ru-RU" w:bidi="ru-RU"/>
                            </w:rPr>
                            <w:t>Н.В .Михайлова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B365CB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420.5pt;margin-top:740.6pt;width:93.85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" filled="f" stroked="f">
              <v:textbox style="mso-fit-shape-to-text:t" inset="0,0,0,0">
                <w:txbxContent>
                  <w:p w14:paraId="696CD5D0" w14:textId="77777777" w:rsidR="00F95062" w:rsidRDefault="0051488E">
                    <w:pPr>
                      <w:pStyle w:val="20"/>
                      <w:rPr>
                        <w:sz w:val="26"/>
                        <w:szCs w:val="26"/>
                      </w:rPr>
                    </w:pPr>
                    <w:r>
                      <w:rPr>
                        <w:color w:val="5A5B65"/>
                        <w:sz w:val="26"/>
                        <w:szCs w:val="26"/>
                        <w:lang w:eastAsia="ru-RU" w:bidi="ru-RU"/>
                      </w:rPr>
                      <w:t>Н.В .Михайлова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36512" w14:textId="77777777" w:rsidR="00F95062" w:rsidRDefault="009D089A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11BFB" w14:textId="77777777" w:rsidR="009D089A" w:rsidRDefault="009D089A">
      <w:r>
        <w:separator/>
      </w:r>
    </w:p>
  </w:footnote>
  <w:footnote w:type="continuationSeparator" w:id="0">
    <w:p w14:paraId="6939589A" w14:textId="77777777" w:rsidR="009D089A" w:rsidRDefault="009D08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6D1"/>
    <w:rsid w:val="000052AA"/>
    <w:rsid w:val="0003182C"/>
    <w:rsid w:val="00047941"/>
    <w:rsid w:val="00066A1D"/>
    <w:rsid w:val="000679BD"/>
    <w:rsid w:val="000C5762"/>
    <w:rsid w:val="00174C4B"/>
    <w:rsid w:val="001756D7"/>
    <w:rsid w:val="0018684F"/>
    <w:rsid w:val="001D35D0"/>
    <w:rsid w:val="002079A8"/>
    <w:rsid w:val="00265915"/>
    <w:rsid w:val="00291150"/>
    <w:rsid w:val="003074AE"/>
    <w:rsid w:val="00356089"/>
    <w:rsid w:val="00356091"/>
    <w:rsid w:val="003759A2"/>
    <w:rsid w:val="00377604"/>
    <w:rsid w:val="00391569"/>
    <w:rsid w:val="003E5D7B"/>
    <w:rsid w:val="0040476E"/>
    <w:rsid w:val="004368E2"/>
    <w:rsid w:val="00484BDE"/>
    <w:rsid w:val="004D2EE2"/>
    <w:rsid w:val="0051488E"/>
    <w:rsid w:val="005A76EC"/>
    <w:rsid w:val="00624AF6"/>
    <w:rsid w:val="00625D18"/>
    <w:rsid w:val="00630748"/>
    <w:rsid w:val="006A65AE"/>
    <w:rsid w:val="006C0B77"/>
    <w:rsid w:val="006C35B1"/>
    <w:rsid w:val="006D6C21"/>
    <w:rsid w:val="006E5F99"/>
    <w:rsid w:val="00711E49"/>
    <w:rsid w:val="007B26C4"/>
    <w:rsid w:val="007D3D17"/>
    <w:rsid w:val="007E5D8A"/>
    <w:rsid w:val="00813D72"/>
    <w:rsid w:val="008242FF"/>
    <w:rsid w:val="0082766A"/>
    <w:rsid w:val="00870751"/>
    <w:rsid w:val="008B3DED"/>
    <w:rsid w:val="008B714B"/>
    <w:rsid w:val="008E3923"/>
    <w:rsid w:val="00903344"/>
    <w:rsid w:val="0090339E"/>
    <w:rsid w:val="00913522"/>
    <w:rsid w:val="00922C48"/>
    <w:rsid w:val="00960DBD"/>
    <w:rsid w:val="009970E7"/>
    <w:rsid w:val="009B450A"/>
    <w:rsid w:val="009D089A"/>
    <w:rsid w:val="009E6A2A"/>
    <w:rsid w:val="00A10F63"/>
    <w:rsid w:val="00A53309"/>
    <w:rsid w:val="00A84F76"/>
    <w:rsid w:val="00AB0064"/>
    <w:rsid w:val="00AB72F6"/>
    <w:rsid w:val="00AB753E"/>
    <w:rsid w:val="00B314D9"/>
    <w:rsid w:val="00B40899"/>
    <w:rsid w:val="00B915B7"/>
    <w:rsid w:val="00BE574C"/>
    <w:rsid w:val="00C67EEF"/>
    <w:rsid w:val="00C835B8"/>
    <w:rsid w:val="00CA0BC4"/>
    <w:rsid w:val="00CC734A"/>
    <w:rsid w:val="00CD4BB0"/>
    <w:rsid w:val="00D03919"/>
    <w:rsid w:val="00D50BC2"/>
    <w:rsid w:val="00D5716E"/>
    <w:rsid w:val="00D621C5"/>
    <w:rsid w:val="00D879E9"/>
    <w:rsid w:val="00DE69F0"/>
    <w:rsid w:val="00DF252F"/>
    <w:rsid w:val="00DF2763"/>
    <w:rsid w:val="00DF5CB2"/>
    <w:rsid w:val="00E0023A"/>
    <w:rsid w:val="00E008F5"/>
    <w:rsid w:val="00E630B5"/>
    <w:rsid w:val="00EA59DF"/>
    <w:rsid w:val="00EA6F24"/>
    <w:rsid w:val="00EE305E"/>
    <w:rsid w:val="00EE4070"/>
    <w:rsid w:val="00F046D1"/>
    <w:rsid w:val="00F12C76"/>
    <w:rsid w:val="00F1512B"/>
    <w:rsid w:val="00F3081C"/>
    <w:rsid w:val="00F31512"/>
    <w:rsid w:val="00F342CD"/>
    <w:rsid w:val="00F576E8"/>
    <w:rsid w:val="00F6756C"/>
    <w:rsid w:val="00F951DA"/>
    <w:rsid w:val="00FB5950"/>
    <w:rsid w:val="00FC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859A8"/>
  <w15:chartTrackingRefBased/>
  <w15:docId w15:val="{3A2BFC58-A44A-4292-8590-777BC696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D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eastAsia="ru-RU" w:bidi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046D1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F046D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20">
    <w:name w:val="Колонтитул (2)"/>
    <w:basedOn w:val="a"/>
    <w:link w:val="2"/>
    <w:rsid w:val="00F046D1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  <w:style w:type="character" w:customStyle="1" w:styleId="a4">
    <w:name w:val="Другое_"/>
    <w:basedOn w:val="a0"/>
    <w:link w:val="a5"/>
    <w:rsid w:val="00F046D1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rsid w:val="00F046D1"/>
    <w:pPr>
      <w:spacing w:after="100" w:line="259" w:lineRule="auto"/>
    </w:pPr>
    <w:rPr>
      <w:rFonts w:ascii="Times New Roman" w:eastAsia="Times New Roman" w:hAnsi="Times New Roman" w:cs="Times New Roman"/>
      <w:color w:val="auto"/>
      <w:kern w:val="2"/>
      <w:sz w:val="28"/>
      <w:szCs w:val="28"/>
      <w:lang w:eastAsia="en-US" w:bidi="ar-SA"/>
      <w14:ligatures w14:val="standardContextual"/>
    </w:rPr>
  </w:style>
  <w:style w:type="paragraph" w:styleId="a6">
    <w:name w:val="footnote text"/>
    <w:basedOn w:val="a"/>
    <w:link w:val="a7"/>
    <w:uiPriority w:val="99"/>
    <w:semiHidden/>
    <w:unhideWhenUsed/>
    <w:rsid w:val="00D879E9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Текст сноски Знак"/>
    <w:basedOn w:val="a0"/>
    <w:link w:val="a6"/>
    <w:uiPriority w:val="99"/>
    <w:semiHidden/>
    <w:rsid w:val="00D879E9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iPriority w:val="99"/>
    <w:unhideWhenUsed/>
    <w:rsid w:val="00D879E9"/>
    <w:rPr>
      <w:rFonts w:ascii="Times New Roman" w:hAnsi="Times New Roman" w:cs="Times New Roman" w:hint="default"/>
      <w:sz w:val="28"/>
      <w:szCs w:val="28"/>
      <w:vertAlign w:val="superscript"/>
    </w:rPr>
  </w:style>
  <w:style w:type="character" w:styleId="a9">
    <w:name w:val="Hyperlink"/>
    <w:basedOn w:val="a0"/>
    <w:uiPriority w:val="99"/>
    <w:semiHidden/>
    <w:unhideWhenUsed/>
    <w:rsid w:val="00D879E9"/>
    <w:rPr>
      <w:color w:val="0000FF"/>
      <w:u w:val="single"/>
    </w:rPr>
  </w:style>
  <w:style w:type="paragraph" w:customStyle="1" w:styleId="ConsPlusNonformat">
    <w:name w:val="ConsPlusNonformat"/>
    <w:rsid w:val="009135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lang w:eastAsia="ru-RU"/>
      <w14:ligatures w14:val="none"/>
    </w:rPr>
  </w:style>
  <w:style w:type="paragraph" w:customStyle="1" w:styleId="ConsPlusNormal">
    <w:name w:val="ConsPlusNormal"/>
    <w:rsid w:val="000479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37616290CF897C6EC3D8682D8C071B608C430D7A9A1623EF8CB47C0977A2ACC803196DC241874248D9CEF6D547DD3CE2F535B277D1FF70O311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Sheremetova</dc:creator>
  <cp:keywords/>
  <dc:description/>
  <cp:lastModifiedBy>КСШ8</cp:lastModifiedBy>
  <cp:revision>49</cp:revision>
  <cp:lastPrinted>2023-03-21T09:09:00Z</cp:lastPrinted>
  <dcterms:created xsi:type="dcterms:W3CDTF">2023-03-21T14:47:00Z</dcterms:created>
  <dcterms:modified xsi:type="dcterms:W3CDTF">2023-05-08T15:27:00Z</dcterms:modified>
</cp:coreProperties>
</file>