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19" w:rsidRDefault="001C3919" w:rsidP="006179F2">
      <w:pPr>
        <w:pStyle w:val="a3"/>
        <w:jc w:val="both"/>
        <w:rPr>
          <w:color w:val="000000"/>
        </w:rPr>
      </w:pPr>
    </w:p>
    <w:p w:rsidR="00556FE0" w:rsidRDefault="00556FE0" w:rsidP="006179F2">
      <w:pPr>
        <w:pStyle w:val="a3"/>
        <w:jc w:val="both"/>
      </w:pPr>
      <w:r>
        <w:rPr>
          <w:color w:val="000000"/>
        </w:rPr>
        <w:t>Добрый день!</w:t>
      </w:r>
    </w:p>
    <w:p w:rsidR="00556FE0" w:rsidRDefault="00556FE0" w:rsidP="006179F2">
      <w:pPr>
        <w:pStyle w:val="a3"/>
        <w:jc w:val="both"/>
      </w:pPr>
      <w:r>
        <w:rPr>
          <w:color w:val="000000"/>
        </w:rPr>
        <w:t>В соответствии с постановлением Правительства Российской Федерации от 21 ноября 2023 года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</w:t>
      </w:r>
      <w:r w:rsidR="00EC492D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информационная система маркировки) </w:t>
      </w:r>
      <w:r>
        <w:br/>
      </w:r>
      <w:r>
        <w:rPr>
          <w:b/>
          <w:bCs/>
          <w:i/>
          <w:iCs/>
          <w:color w:val="000000"/>
          <w:u w:val="single"/>
        </w:rPr>
        <w:t>с 1 марта 2025 года</w:t>
      </w:r>
      <w:r>
        <w:rPr>
          <w:color w:val="000000"/>
        </w:rPr>
        <w:t xml:space="preserve"> вступают в силу требования о запрете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не в режиме реального времени (</w:t>
      </w:r>
      <w:r>
        <w:rPr>
          <w:b/>
          <w:bCs/>
          <w:color w:val="000000"/>
        </w:rPr>
        <w:t>в режиме офлайн</w:t>
      </w:r>
      <w:r>
        <w:rPr>
          <w:color w:val="000000"/>
        </w:rPr>
        <w:t xml:space="preserve">). </w:t>
      </w:r>
    </w:p>
    <w:p w:rsidR="00556FE0" w:rsidRDefault="00556FE0" w:rsidP="006179F2">
      <w:pPr>
        <w:pStyle w:val="a3"/>
        <w:jc w:val="both"/>
      </w:pPr>
      <w:r>
        <w:rPr>
          <w:color w:val="000000"/>
        </w:rPr>
        <w:t xml:space="preserve">Необходимо обновить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на кассах.</w:t>
      </w:r>
    </w:p>
    <w:p w:rsidR="00556FE0" w:rsidRDefault="00556FE0" w:rsidP="006179F2">
      <w:pPr>
        <w:pStyle w:val="a3"/>
        <w:jc w:val="both"/>
      </w:pPr>
      <w:r>
        <w:rPr>
          <w:color w:val="000000"/>
        </w:rPr>
        <w:t>    Дополнительно справочные материалы по ссылке</w:t>
      </w:r>
      <w:r>
        <w:rPr>
          <w:b/>
          <w:bCs/>
          <w:i/>
          <w:iCs/>
          <w:color w:val="000000"/>
        </w:rPr>
        <w:t xml:space="preserve">: </w:t>
      </w:r>
      <w:hyperlink r:id="rId5" w:history="1">
        <w:r>
          <w:rPr>
            <w:rStyle w:val="a4"/>
            <w:b/>
            <w:bCs/>
            <w:i/>
            <w:iCs/>
          </w:rPr>
          <w:t>https://markirovka.ru/community/rezhim-proverok-na-kassakh/oflayn-proverka-na-kassakh-lokalnyy-modul-chz</w:t>
        </w:r>
      </w:hyperlink>
    </w:p>
    <w:p w:rsidR="00556FE0" w:rsidRDefault="00556FE0" w:rsidP="006179F2">
      <w:pPr>
        <w:pStyle w:val="a3"/>
        <w:jc w:val="both"/>
      </w:pPr>
      <w:r>
        <w:rPr>
          <w:i/>
          <w:iCs/>
          <w:color w:val="000000"/>
        </w:rPr>
        <w:t> </w:t>
      </w:r>
    </w:p>
    <w:p w:rsidR="00556FE0" w:rsidRDefault="00556FE0" w:rsidP="006179F2">
      <w:pPr>
        <w:pStyle w:val="a3"/>
        <w:jc w:val="both"/>
      </w:pPr>
      <w:r>
        <w:rPr>
          <w:color w:val="000000"/>
        </w:rPr>
        <w:t>При возникновении сложностей при работе с информационной системой маркировки необходимо обратиться к региональному представителю</w:t>
      </w:r>
    </w:p>
    <w:p w:rsidR="00556FE0" w:rsidRDefault="00556FE0" w:rsidP="006179F2">
      <w:pPr>
        <w:pStyle w:val="a3"/>
        <w:jc w:val="both"/>
      </w:pPr>
      <w:r>
        <w:rPr>
          <w:color w:val="000000"/>
        </w:rPr>
        <w:t>ООО "Оператор-ЦРПТ" в Красноярском крае – Корню Александру Иосифовичу, т. 8-999-314-4373,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rStyle w:val="a4"/>
          </w:rPr>
          <w:t>a</w:t>
        </w:r>
      </w:hyperlink>
      <w:hyperlink r:id="rId7" w:history="1">
        <w:r>
          <w:rPr>
            <w:rStyle w:val="a4"/>
          </w:rPr>
          <w:t>.</w:t>
        </w:r>
      </w:hyperlink>
      <w:hyperlink r:id="rId8" w:history="1">
        <w:r>
          <w:rPr>
            <w:rStyle w:val="a4"/>
          </w:rPr>
          <w:t>koren</w:t>
        </w:r>
      </w:hyperlink>
      <w:hyperlink r:id="rId9" w:history="1">
        <w:r>
          <w:rPr>
            <w:rStyle w:val="a4"/>
          </w:rPr>
          <w:t>@</w:t>
        </w:r>
      </w:hyperlink>
      <w:hyperlink r:id="rId10" w:history="1">
        <w:r>
          <w:rPr>
            <w:rStyle w:val="a4"/>
          </w:rPr>
          <w:t>crpt</w:t>
        </w:r>
      </w:hyperlink>
      <w:hyperlink r:id="rId11" w:history="1">
        <w:r>
          <w:rPr>
            <w:rStyle w:val="a4"/>
          </w:rPr>
          <w:t>.</w:t>
        </w:r>
      </w:hyperlink>
      <w:hyperlink r:id="rId12" w:history="1">
        <w:r>
          <w:rPr>
            <w:rStyle w:val="a4"/>
          </w:rPr>
          <w:t>ru</w:t>
        </w:r>
      </w:hyperlink>
      <w:r>
        <w:rPr>
          <w:color w:val="000000"/>
        </w:rPr>
        <w:t>.</w:t>
      </w:r>
    </w:p>
    <w:p w:rsidR="00556FE0" w:rsidRDefault="00556FE0" w:rsidP="00556FE0">
      <w:pPr>
        <w:pStyle w:val="a3"/>
      </w:pPr>
      <w:r>
        <w:rPr>
          <w:b/>
          <w:bCs/>
          <w:i/>
          <w:iCs/>
          <w:color w:val="000000"/>
        </w:rPr>
        <w:t> </w:t>
      </w:r>
    </w:p>
    <w:p w:rsidR="005D7A4E" w:rsidRDefault="005D7A4E"/>
    <w:sectPr w:rsidR="005D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53"/>
    <w:rsid w:val="00197030"/>
    <w:rsid w:val="001C3919"/>
    <w:rsid w:val="00556FE0"/>
    <w:rsid w:val="005D7A4E"/>
    <w:rsid w:val="006179F2"/>
    <w:rsid w:val="00EC492D"/>
    <w:rsid w:val="00F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6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6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ren@crp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ren@crpt.ru" TargetMode="External"/><Relationship Id="rId12" Type="http://schemas.openxmlformats.org/officeDocument/2006/relationships/hyperlink" Target="mailto:a.koren@crp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koren@crpt.ru" TargetMode="External"/><Relationship Id="rId11" Type="http://schemas.openxmlformats.org/officeDocument/2006/relationships/hyperlink" Target="mailto:a.koren@crpt.ru" TargetMode="External"/><Relationship Id="rId5" Type="http://schemas.openxmlformats.org/officeDocument/2006/relationships/hyperlink" Target="https://markirovka.ru/community/rezhim-proverok-na-kassakh/oflayn-proverka-na-kassakh-lokalnyy-modul-chz" TargetMode="External"/><Relationship Id="rId10" Type="http://schemas.openxmlformats.org/officeDocument/2006/relationships/hyperlink" Target="mailto:a.koren@crp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oren@crp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2025-02-10T08:52:00Z</dcterms:created>
  <dcterms:modified xsi:type="dcterms:W3CDTF">2025-02-10T09:07:00Z</dcterms:modified>
</cp:coreProperties>
</file>