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514CC" w14:textId="34DA1FF6" w:rsidR="005B01F9" w:rsidRPr="000326D9" w:rsidRDefault="008974A4" w:rsidP="00893C6F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9790E4" wp14:editId="1542FD79">
            <wp:extent cx="3133725" cy="922662"/>
            <wp:effectExtent l="0" t="0" r="0" b="0"/>
            <wp:docPr id="16" name="Рисунок 9" descr="\\imrserv\КМЦ Рабочая\1 ЛИЧНЫЕ\Мрачек Елена\1 ППМИ\фирменный стиль ППМИ\лого\1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\\imrserv\КМЦ Рабочая\1 ЛИЧНЫЕ\Мрачек Елена\1 ППМИ\фирменный стиль ППМИ\лого\1-02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21" cy="9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3CF7A" w14:textId="091D9AAC" w:rsidR="00BB0A6D" w:rsidRPr="004660BA" w:rsidRDefault="00BB0A6D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</w:rPr>
      </w:pPr>
    </w:p>
    <w:p w14:paraId="0E48EDE0" w14:textId="778B0086" w:rsidR="000C62E2" w:rsidRPr="004660BA" w:rsidRDefault="000C62E2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 w:rsidRPr="004660BA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Отчет</w:t>
      </w:r>
    </w:p>
    <w:p w14:paraId="3B4847FE" w14:textId="77777777" w:rsidR="00D23F5E" w:rsidRDefault="00D23F5E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о</w:t>
      </w:r>
      <w:r w:rsidRPr="000326D9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б итогах реализации инициативного проекта</w:t>
      </w:r>
      <w:r w:rsidRPr="00D23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6BF7D" w14:textId="77777777" w:rsidR="00134063" w:rsidRPr="00134063" w:rsidRDefault="00134063" w:rsidP="00134063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34063">
        <w:rPr>
          <w:rFonts w:ascii="Times New Roman" w:hAnsi="Times New Roman" w:cs="Times New Roman"/>
          <w:sz w:val="24"/>
          <w:szCs w:val="24"/>
        </w:rPr>
        <w:t xml:space="preserve">Уличное освещение в с. </w:t>
      </w:r>
      <w:proofErr w:type="gramStart"/>
      <w:r w:rsidRPr="00134063">
        <w:rPr>
          <w:rFonts w:ascii="Times New Roman" w:hAnsi="Times New Roman" w:cs="Times New Roman"/>
          <w:sz w:val="24"/>
          <w:szCs w:val="24"/>
        </w:rPr>
        <w:t>Троица  «</w:t>
      </w:r>
      <w:proofErr w:type="gramEnd"/>
      <w:r w:rsidRPr="00134063">
        <w:rPr>
          <w:rFonts w:ascii="Times New Roman" w:hAnsi="Times New Roman" w:cs="Times New Roman"/>
          <w:sz w:val="24"/>
          <w:szCs w:val="24"/>
        </w:rPr>
        <w:t>Яркий свет селу»</w:t>
      </w:r>
    </w:p>
    <w:p w14:paraId="2F06BE12" w14:textId="30B6741C" w:rsidR="008A6993" w:rsidRPr="00134063" w:rsidRDefault="008A6993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37"/>
        <w:gridCol w:w="4608"/>
      </w:tblGrid>
      <w:tr w:rsidR="00AE5BC2" w:rsidRPr="00AE5BC2" w14:paraId="60E5887D" w14:textId="77777777" w:rsidTr="002B37B2">
        <w:tc>
          <w:tcPr>
            <w:tcW w:w="4737" w:type="dxa"/>
          </w:tcPr>
          <w:p w14:paraId="3008DA1D" w14:textId="608EC873" w:rsidR="00AE5BC2" w:rsidRPr="00E238CA" w:rsidRDefault="00AE5BC2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округ/ район Красноярского края</w:t>
            </w:r>
          </w:p>
        </w:tc>
        <w:tc>
          <w:tcPr>
            <w:tcW w:w="4608" w:type="dxa"/>
          </w:tcPr>
          <w:p w14:paraId="5EA451DE" w14:textId="7813A335" w:rsidR="00AE5BC2" w:rsidRPr="00E238CA" w:rsidRDefault="00B07DA0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  <w:proofErr w:type="spellEnd"/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</w:t>
            </w:r>
          </w:p>
        </w:tc>
      </w:tr>
      <w:tr w:rsidR="00AE5BC2" w:rsidRPr="00AE5BC2" w14:paraId="5FBD14EE" w14:textId="77777777" w:rsidTr="002B37B2">
        <w:tc>
          <w:tcPr>
            <w:tcW w:w="4737" w:type="dxa"/>
          </w:tcPr>
          <w:p w14:paraId="60B21141" w14:textId="77777777" w:rsidR="00AE5BC2" w:rsidRPr="00E238CA" w:rsidRDefault="00AE5BC2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4608" w:type="dxa"/>
          </w:tcPr>
          <w:p w14:paraId="2A4CCF65" w14:textId="76B70819" w:rsidR="00AE5BC2" w:rsidRPr="00E238CA" w:rsidRDefault="00134063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Троицкое</w:t>
            </w:r>
            <w:r w:rsidR="00146489" w:rsidRPr="001464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ТП</w:t>
            </w:r>
          </w:p>
        </w:tc>
      </w:tr>
      <w:tr w:rsidR="00AE5BC2" w:rsidRPr="00AE5BC2" w14:paraId="7C46316C" w14:textId="77777777" w:rsidTr="002B37B2">
        <w:tc>
          <w:tcPr>
            <w:tcW w:w="4737" w:type="dxa"/>
          </w:tcPr>
          <w:p w14:paraId="73D8D3FC" w14:textId="77777777" w:rsidR="00AE5BC2" w:rsidRPr="00E238CA" w:rsidRDefault="00AE5BC2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08" w:type="dxa"/>
          </w:tcPr>
          <w:p w14:paraId="60496F78" w14:textId="66353ECA" w:rsidR="00AE5BC2" w:rsidRPr="00E238CA" w:rsidRDefault="00134063" w:rsidP="001464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с.Троица</w:t>
            </w:r>
            <w:proofErr w:type="spellEnd"/>
            <w:r w:rsidR="008A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5BC2" w:rsidRPr="00AE5BC2" w14:paraId="266B15D8" w14:textId="77777777" w:rsidTr="002B37B2">
        <w:tc>
          <w:tcPr>
            <w:tcW w:w="4737" w:type="dxa"/>
          </w:tcPr>
          <w:p w14:paraId="2BE2EC7B" w14:textId="77777777" w:rsidR="00AE5BC2" w:rsidRPr="00E238CA" w:rsidRDefault="00AE5BC2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4608" w:type="dxa"/>
          </w:tcPr>
          <w:p w14:paraId="3B96E20E" w14:textId="2B86FCB8" w:rsidR="00AE5BC2" w:rsidRPr="00E238CA" w:rsidRDefault="00134063" w:rsidP="00134063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063">
              <w:rPr>
                <w:rFonts w:ascii="Times New Roman" w:hAnsi="Times New Roman" w:cs="Times New Roman"/>
                <w:sz w:val="24"/>
                <w:szCs w:val="24"/>
              </w:rPr>
              <w:t>Уличное освещение в с. Троица  «Яркий свет селу»</w:t>
            </w:r>
          </w:p>
        </w:tc>
      </w:tr>
      <w:tr w:rsidR="00AE5BC2" w:rsidRPr="00AE5BC2" w14:paraId="042DEC5D" w14:textId="77777777" w:rsidTr="002B37B2">
        <w:tc>
          <w:tcPr>
            <w:tcW w:w="4737" w:type="dxa"/>
          </w:tcPr>
          <w:p w14:paraId="7531C260" w14:textId="77777777" w:rsidR="00AE5BC2" w:rsidRPr="00E238CA" w:rsidRDefault="00AE5BC2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4608" w:type="dxa"/>
          </w:tcPr>
          <w:p w14:paraId="0ABF4CC6" w14:textId="77777777" w:rsidR="00645E58" w:rsidRPr="00645E58" w:rsidRDefault="00645E58" w:rsidP="00645E5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58">
              <w:rPr>
                <w:rFonts w:ascii="Times New Roman" w:hAnsi="Times New Roman" w:cs="Times New Roman"/>
                <w:sz w:val="24"/>
                <w:szCs w:val="24"/>
              </w:rPr>
              <w:t>- обустройство коммунальной инфраструктуры (уличного освещения) в с. Троица в соответствие с современными требованиями к уровню благоустройства, которое станет местом ярким светом нашему селу;</w:t>
            </w:r>
          </w:p>
          <w:p w14:paraId="67F0FEED" w14:textId="77777777" w:rsidR="00645E58" w:rsidRPr="00645E58" w:rsidRDefault="00645E58" w:rsidP="00645E5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58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эстетического облика в целом с. Троица; </w:t>
            </w:r>
          </w:p>
          <w:p w14:paraId="2370B060" w14:textId="77777777" w:rsidR="00645E58" w:rsidRPr="00645E58" w:rsidRDefault="00645E58" w:rsidP="00645E5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58">
              <w:rPr>
                <w:rFonts w:ascii="Times New Roman" w:hAnsi="Times New Roman" w:cs="Times New Roman"/>
                <w:sz w:val="24"/>
                <w:szCs w:val="24"/>
              </w:rPr>
              <w:t>- повышение привлекательности села Троица для жителей и гостей;</w:t>
            </w:r>
          </w:p>
          <w:p w14:paraId="352B2A64" w14:textId="77777777" w:rsidR="00645E58" w:rsidRPr="00645E58" w:rsidRDefault="00645E58" w:rsidP="00645E5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58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 жителей села социальной активности, спортивной жизни; </w:t>
            </w:r>
          </w:p>
          <w:p w14:paraId="54061E29" w14:textId="77777777" w:rsidR="00645E58" w:rsidRPr="00645E58" w:rsidRDefault="00645E58" w:rsidP="00645E5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58">
              <w:rPr>
                <w:rFonts w:ascii="Times New Roman" w:hAnsi="Times New Roman" w:cs="Times New Roman"/>
                <w:sz w:val="24"/>
                <w:szCs w:val="24"/>
              </w:rPr>
              <w:t>- увеличение посещаемости общественных мероприятий;</w:t>
            </w:r>
          </w:p>
          <w:p w14:paraId="09BFF0F3" w14:textId="77777777" w:rsidR="00645E58" w:rsidRPr="00645E58" w:rsidRDefault="00645E58" w:rsidP="00645E5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58">
              <w:rPr>
                <w:rFonts w:ascii="Times New Roman" w:hAnsi="Times New Roman" w:cs="Times New Roman"/>
                <w:sz w:val="24"/>
                <w:szCs w:val="24"/>
              </w:rPr>
              <w:t>- уменьшение ежегодных затрат бюджета округа на приобретение светильников в с. Троица.</w:t>
            </w:r>
          </w:p>
          <w:p w14:paraId="10FAE4F3" w14:textId="1D01164C" w:rsidR="00AE5BC2" w:rsidRPr="00645E58" w:rsidRDefault="00645E58" w:rsidP="00645E5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E58">
              <w:rPr>
                <w:rFonts w:ascii="Times New Roman" w:hAnsi="Times New Roman" w:cs="Times New Roman"/>
                <w:sz w:val="24"/>
                <w:szCs w:val="24"/>
              </w:rPr>
              <w:t>- укрепление базы для различных мероприятий культурной и 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</w:tr>
      <w:tr w:rsidR="00AE5BC2" w:rsidRPr="00AE5BC2" w14:paraId="308E2DD9" w14:textId="77777777" w:rsidTr="002B37B2">
        <w:tc>
          <w:tcPr>
            <w:tcW w:w="4737" w:type="dxa"/>
          </w:tcPr>
          <w:p w14:paraId="70D15418" w14:textId="77777777" w:rsidR="00AE5BC2" w:rsidRPr="00E238CA" w:rsidRDefault="00AE5BC2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4608" w:type="dxa"/>
          </w:tcPr>
          <w:p w14:paraId="62D5FEC9" w14:textId="77777777" w:rsidR="00E238CA" w:rsidRPr="003171E2" w:rsidRDefault="00E238CA" w:rsidP="00E238CA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итогового собрания </w:t>
            </w:r>
          </w:p>
          <w:p w14:paraId="469C5C9B" w14:textId="71E05606" w:rsidR="00E238CA" w:rsidRPr="003171E2" w:rsidRDefault="00645E58" w:rsidP="00E238CA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 в </w:t>
            </w:r>
            <w:proofErr w:type="spellStart"/>
            <w:r w:rsidRPr="003171E2">
              <w:rPr>
                <w:rFonts w:ascii="Times New Roman" w:hAnsi="Times New Roman" w:cs="Times New Roman"/>
                <w:bCs/>
                <w:sz w:val="24"/>
                <w:szCs w:val="24"/>
              </w:rPr>
              <w:t>с.Троица</w:t>
            </w:r>
            <w:proofErr w:type="spellEnd"/>
            <w:r w:rsidR="00E238CA" w:rsidRPr="003171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выдвижению инициативного проекта на конкурсный отбор для получения финансовой поддержки из бюджета Красноярского края</w:t>
            </w:r>
          </w:p>
          <w:p w14:paraId="29941248" w14:textId="4AD71F63" w:rsidR="00AE5BC2" w:rsidRPr="003171E2" w:rsidRDefault="00136E4F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171E2" w:rsidRPr="0031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</w:t>
            </w:r>
            <w:r w:rsidR="00E238CA" w:rsidRPr="0031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171E2" w:rsidRPr="0031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38CA" w:rsidRPr="0031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bookmarkEnd w:id="0"/>
      <w:tr w:rsidR="00AE5BC2" w:rsidRPr="00AE5BC2" w14:paraId="3377B92D" w14:textId="77777777" w:rsidTr="002B37B2">
        <w:tc>
          <w:tcPr>
            <w:tcW w:w="4737" w:type="dxa"/>
          </w:tcPr>
          <w:p w14:paraId="5981A191" w14:textId="77777777" w:rsidR="00AE5BC2" w:rsidRPr="00D23F5E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4608" w:type="dxa"/>
          </w:tcPr>
          <w:p w14:paraId="5D20194E" w14:textId="2D53EEB0" w:rsidR="00AE5BC2" w:rsidRPr="00D23F5E" w:rsidRDefault="00AE5BC2" w:rsidP="008A699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Постановление Прави</w:t>
            </w:r>
            <w:r w:rsidR="008A6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тельства Красноярского края №314-п от 19.04.2023</w:t>
            </w: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«Об утверждении распределения иных межбюджетных трансфертов бюджетам МО Красноярского края на осуществление расходов, направленных на реализацию мероприятий по подд</w:t>
            </w:r>
            <w:r w:rsidR="008A6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ержке местных инициатив, на 2023</w:t>
            </w: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год»</w:t>
            </w:r>
          </w:p>
        </w:tc>
      </w:tr>
      <w:tr w:rsidR="00AE5BC2" w:rsidRPr="00AE5BC2" w14:paraId="126635D8" w14:textId="77777777" w:rsidTr="002B37B2">
        <w:tc>
          <w:tcPr>
            <w:tcW w:w="4737" w:type="dxa"/>
          </w:tcPr>
          <w:p w14:paraId="1307C626" w14:textId="77777777" w:rsidR="00AE5BC2" w:rsidRPr="00D23F5E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Общая стоимость реализации инициативного проекта, в том числе:</w:t>
            </w:r>
          </w:p>
        </w:tc>
        <w:tc>
          <w:tcPr>
            <w:tcW w:w="4608" w:type="dxa"/>
          </w:tcPr>
          <w:p w14:paraId="2C494844" w14:textId="748E3664" w:rsidR="00AE5BC2" w:rsidRPr="00D23F5E" w:rsidRDefault="00D23F5E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823,530 </w:t>
            </w:r>
            <w:proofErr w:type="spellStart"/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тыс.руб</w:t>
            </w:r>
            <w:proofErr w:type="spellEnd"/>
          </w:p>
        </w:tc>
      </w:tr>
      <w:tr w:rsidR="00AE5BC2" w:rsidRPr="00AE5BC2" w14:paraId="47579950" w14:textId="77777777" w:rsidTr="002B37B2">
        <w:tc>
          <w:tcPr>
            <w:tcW w:w="4737" w:type="dxa"/>
          </w:tcPr>
          <w:p w14:paraId="762C4A7A" w14:textId="77777777" w:rsidR="00AE5BC2" w:rsidRPr="00D23F5E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населения </w:t>
            </w:r>
          </w:p>
        </w:tc>
        <w:tc>
          <w:tcPr>
            <w:tcW w:w="4608" w:type="dxa"/>
          </w:tcPr>
          <w:p w14:paraId="1C320E34" w14:textId="04EAB02F" w:rsidR="00AE5BC2" w:rsidRPr="00D23F5E" w:rsidRDefault="00645E58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24,706</w:t>
            </w:r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AE5BC2" w:rsidRPr="00AE5BC2" w14:paraId="31F33ED2" w14:textId="77777777" w:rsidTr="002B37B2">
        <w:tc>
          <w:tcPr>
            <w:tcW w:w="4737" w:type="dxa"/>
          </w:tcPr>
          <w:p w14:paraId="06A1634A" w14:textId="77777777" w:rsidR="00AE5BC2" w:rsidRPr="00D23F5E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юридических лиц, ИП</w:t>
            </w:r>
          </w:p>
        </w:tc>
        <w:tc>
          <w:tcPr>
            <w:tcW w:w="4608" w:type="dxa"/>
          </w:tcPr>
          <w:p w14:paraId="786ABD76" w14:textId="19DDA417" w:rsidR="00AE5BC2" w:rsidRPr="00D23F5E" w:rsidRDefault="00645E58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57,647</w:t>
            </w:r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AE5BC2" w:rsidRPr="00AE5BC2" w14:paraId="60A94366" w14:textId="77777777" w:rsidTr="002B37B2">
        <w:tc>
          <w:tcPr>
            <w:tcW w:w="4737" w:type="dxa"/>
          </w:tcPr>
          <w:p w14:paraId="5BBDC7F1" w14:textId="77777777" w:rsidR="00AE5BC2" w:rsidRPr="00D23F5E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08" w:type="dxa"/>
          </w:tcPr>
          <w:p w14:paraId="1AAC5799" w14:textId="3D806DF4" w:rsidR="00AE5BC2" w:rsidRPr="00D23F5E" w:rsidRDefault="008A6993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41,175</w:t>
            </w:r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E5BC2" w:rsidRPr="00AE5BC2" w14:paraId="67FAD3C3" w14:textId="77777777" w:rsidTr="002B37B2">
        <w:tc>
          <w:tcPr>
            <w:tcW w:w="4737" w:type="dxa"/>
          </w:tcPr>
          <w:p w14:paraId="588B9072" w14:textId="77777777" w:rsidR="00AE5BC2" w:rsidRPr="00D23F5E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Иной межбюджетный трансферт</w:t>
            </w:r>
          </w:p>
        </w:tc>
        <w:tc>
          <w:tcPr>
            <w:tcW w:w="4608" w:type="dxa"/>
          </w:tcPr>
          <w:p w14:paraId="7D3150EF" w14:textId="0562AD84" w:rsidR="00AE5BC2" w:rsidRPr="00D23F5E" w:rsidRDefault="008A6993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698,6</w:t>
            </w:r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E5BC2" w:rsidRPr="00AE5BC2" w14:paraId="3F6F78A1" w14:textId="77777777" w:rsidTr="002B37B2">
        <w:tc>
          <w:tcPr>
            <w:tcW w:w="4737" w:type="dxa"/>
          </w:tcPr>
          <w:p w14:paraId="1C9AD242" w14:textId="40740157" w:rsidR="00AE5BC2" w:rsidRPr="00D23F5E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Перечень муниципальных контрактов, заключенных в </w:t>
            </w:r>
            <w:r w:rsidR="00BA68D4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рамках проекта (дата, номер, </w:t>
            </w: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подрядчик/поставщик) </w:t>
            </w:r>
          </w:p>
        </w:tc>
        <w:tc>
          <w:tcPr>
            <w:tcW w:w="4608" w:type="dxa"/>
          </w:tcPr>
          <w:p w14:paraId="7A80EF76" w14:textId="2AEB8034" w:rsidR="00AE5BC2" w:rsidRPr="00D23F5E" w:rsidRDefault="00CA1717" w:rsidP="00C04E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A15508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01196000042230000390001</w:t>
            </w:r>
            <w:r w:rsidR="006F6294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</w:t>
            </w:r>
            <w:r w:rsidR="00A15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10.07.2023г.ООО</w:t>
            </w:r>
            <w:r w:rsidR="00A155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«ГОРЭЛЕКТРОСТРОЙ»</w:t>
            </w:r>
            <w:r w:rsidR="00C04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C0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74052 от 18.10</w:t>
            </w:r>
            <w:r w:rsidR="006F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6F6294">
              <w:t xml:space="preserve"> </w:t>
            </w:r>
            <w:r w:rsidR="00C0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="006F6294" w:rsidRPr="006F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4E3A" w:rsidRPr="00C0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СибПроект</w:t>
            </w:r>
            <w:proofErr w:type="spellEnd"/>
            <w:r w:rsidR="00C04E3A" w:rsidRPr="00C04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</w:tc>
      </w:tr>
      <w:tr w:rsidR="00AE5BC2" w:rsidRPr="00AE5BC2" w14:paraId="0C85C64C" w14:textId="77777777" w:rsidTr="002B37B2">
        <w:tc>
          <w:tcPr>
            <w:tcW w:w="4737" w:type="dxa"/>
          </w:tcPr>
          <w:p w14:paraId="32738E95" w14:textId="77777777" w:rsidR="00AE5BC2" w:rsidRPr="00D23F5E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 завершения реализации проекта</w:t>
            </w:r>
          </w:p>
        </w:tc>
        <w:tc>
          <w:tcPr>
            <w:tcW w:w="4608" w:type="dxa"/>
          </w:tcPr>
          <w:p w14:paraId="1631B8A8" w14:textId="3BD86AB7" w:rsidR="00AE5BC2" w:rsidRPr="00D23F5E" w:rsidRDefault="00C04E3A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6F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.11.2023</w:t>
            </w:r>
          </w:p>
        </w:tc>
      </w:tr>
      <w:tr w:rsidR="00AE5BC2" w:rsidRPr="00AE5BC2" w14:paraId="16EF0B74" w14:textId="77777777" w:rsidTr="002B37B2">
        <w:tc>
          <w:tcPr>
            <w:tcW w:w="4737" w:type="dxa"/>
          </w:tcPr>
          <w:p w14:paraId="03150D1B" w14:textId="77777777" w:rsidR="00AE5BC2" w:rsidRPr="00D23F5E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описание реализации инициативного проекта (выполненные работы по контракту, трудовое и имущественное участие населения и юридических лиц)</w:t>
            </w:r>
          </w:p>
        </w:tc>
        <w:tc>
          <w:tcPr>
            <w:tcW w:w="4608" w:type="dxa"/>
          </w:tcPr>
          <w:p w14:paraId="59A480D3" w14:textId="7CBAC052" w:rsidR="00AE5BC2" w:rsidRPr="00D23F5E" w:rsidRDefault="00D23F5E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работы предусмотренные контрактом выполнены в полном объеме</w:t>
            </w:r>
          </w:p>
        </w:tc>
      </w:tr>
    </w:tbl>
    <w:p w14:paraId="7694C8D9" w14:textId="77777777" w:rsidR="00600F33" w:rsidRDefault="00600F33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1FF5CC71" w14:textId="3F9AB616" w:rsidR="00AE5BC2" w:rsidRPr="00D23F5E" w:rsidRDefault="002D5A4B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446"/>
        <w:gridCol w:w="6910"/>
      </w:tblGrid>
      <w:tr w:rsidR="00BA0C9B" w:rsidRPr="00D23F5E" w14:paraId="6A7E7F10" w14:textId="77777777" w:rsidTr="00045F78">
        <w:tc>
          <w:tcPr>
            <w:tcW w:w="2446" w:type="dxa"/>
          </w:tcPr>
          <w:p w14:paraId="1FA3C60B" w14:textId="1FCD91FD" w:rsidR="00AE5BC2" w:rsidRPr="00D23F5E" w:rsidRDefault="00645E58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Руководитель Троицкого </w:t>
            </w:r>
            <w:r w:rsidR="002D5A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ТП </w:t>
            </w:r>
          </w:p>
        </w:tc>
        <w:tc>
          <w:tcPr>
            <w:tcW w:w="6910" w:type="dxa"/>
          </w:tcPr>
          <w:p w14:paraId="40BBA9F2" w14:textId="6C86CBB7" w:rsidR="00AE5BC2" w:rsidRPr="00D23F5E" w:rsidRDefault="00645E58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     Полянская Ю.В.</w:t>
            </w:r>
            <w:r w:rsidR="00AE5BC2" w:rsidRPr="00D23F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                   </w:t>
            </w:r>
          </w:p>
          <w:p w14:paraId="2D9FE770" w14:textId="77777777" w:rsidR="00AE5BC2" w:rsidRPr="00D23F5E" w:rsidRDefault="00AE5BC2" w:rsidP="002D5A4B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A0C9B" w:rsidRPr="00D23F5E" w14:paraId="23F11683" w14:textId="77777777" w:rsidTr="00045F78">
        <w:tc>
          <w:tcPr>
            <w:tcW w:w="2446" w:type="dxa"/>
          </w:tcPr>
          <w:p w14:paraId="473F9540" w14:textId="77777777" w:rsidR="002D5A4B" w:rsidRDefault="002D5A4B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14:paraId="11DD7EAE" w14:textId="08E7FF73" w:rsidR="00AE5BC2" w:rsidRPr="00D23F5E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23F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Председатель инициативной группы</w:t>
            </w:r>
          </w:p>
        </w:tc>
        <w:tc>
          <w:tcPr>
            <w:tcW w:w="6910" w:type="dxa"/>
          </w:tcPr>
          <w:p w14:paraId="48208DEA" w14:textId="5F5E8A9B" w:rsidR="006F6294" w:rsidRDefault="006F6294" w:rsidP="006F6294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14:paraId="1231401B" w14:textId="77777777" w:rsidR="00645E58" w:rsidRPr="00645E58" w:rsidRDefault="00645E58" w:rsidP="00645E58">
            <w:pPr>
              <w:pStyle w:val="ConsPlusNonformat"/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E58">
              <w:rPr>
                <w:rFonts w:ascii="Times New Roman" w:hAnsi="Times New Roman" w:cs="Times New Roman"/>
                <w:sz w:val="24"/>
                <w:szCs w:val="24"/>
              </w:rPr>
              <w:t>Почекутова</w:t>
            </w:r>
            <w:proofErr w:type="spellEnd"/>
            <w:r w:rsidRPr="00645E5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  <w:p w14:paraId="48F840F0" w14:textId="3B74FD96" w:rsidR="00AE5BC2" w:rsidRPr="00645E58" w:rsidRDefault="00AE5BC2" w:rsidP="006F6294">
            <w:pPr>
              <w:ind w:firstLine="708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</w:tr>
    </w:tbl>
    <w:p w14:paraId="77BB6C5A" w14:textId="77777777" w:rsidR="00545F07" w:rsidRDefault="00545F07" w:rsidP="00545F07">
      <w:pPr>
        <w:spacing w:after="0"/>
        <w:jc w:val="both"/>
      </w:pPr>
    </w:p>
    <w:p w14:paraId="6C38AD0E" w14:textId="77777777" w:rsidR="00545F07" w:rsidRDefault="00545F07" w:rsidP="00545F07">
      <w:pPr>
        <w:spacing w:after="0"/>
        <w:jc w:val="both"/>
      </w:pPr>
    </w:p>
    <w:p w14:paraId="758E024A" w14:textId="60753E84" w:rsidR="00AE5BC2" w:rsidRPr="00D23F5E" w:rsidRDefault="003171E2" w:rsidP="00545F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pict w14:anchorId="060B8836">
          <v:shape id="Рисунок 19" o:spid="_x0000_i1028" type="#_x0000_t75" alt="Настройка значка премиум-класса" style="width:18pt;height:18pt;visibility:visible;mso-wrap-style:square" o:bullet="t">
            <v:imagedata r:id="rId8" o:title="Настройка значка премиум-класса"/>
          </v:shape>
        </w:pict>
      </w:r>
      <w:r w:rsidR="00045F78">
        <w:t xml:space="preserve"> </w:t>
      </w:r>
      <w:r w:rsidR="008A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</w:t>
      </w:r>
      <w:r w:rsidR="00C04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gramStart"/>
      <w:r w:rsidR="00C04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 </w:t>
      </w:r>
      <w:proofErr w:type="spellStart"/>
      <w:r w:rsidR="00C04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с.Троица</w:t>
      </w:r>
      <w:proofErr w:type="spellEnd"/>
      <w:proofErr w:type="gramEnd"/>
      <w:r w:rsidR="000326D9" w:rsidRPr="00D2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5C499327" w14:textId="096500B7" w:rsidR="00AF44C5" w:rsidRPr="00C04E3A" w:rsidRDefault="00AF44C5" w:rsidP="00AF44C5">
      <w:pPr>
        <w:rPr>
          <w:rFonts w:ascii="Times New Roman" w:hAnsi="Times New Roman" w:cs="Times New Roman"/>
          <w:sz w:val="28"/>
          <w:szCs w:val="28"/>
        </w:rPr>
      </w:pP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Выражаем искреннюю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благодарность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признательность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жителям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E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села Троица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Всем, кто откликнулся и принял участие в реализации проекта по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поддержке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местных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инициатив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ППМИ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Благодаря Вам мы не упустили реальную возможность </w:t>
      </w:r>
      <w:r w:rsidR="00C04E3A">
        <w:rPr>
          <w:rFonts w:ascii="Times New Roman" w:hAnsi="Times New Roman" w:cs="Times New Roman"/>
          <w:sz w:val="28"/>
          <w:szCs w:val="28"/>
        </w:rPr>
        <w:t xml:space="preserve">заменить старые светильники на </w:t>
      </w:r>
      <w:proofErr w:type="gramStart"/>
      <w:r w:rsidR="00C04E3A">
        <w:rPr>
          <w:rFonts w:ascii="Times New Roman" w:hAnsi="Times New Roman" w:cs="Times New Roman"/>
          <w:sz w:val="28"/>
          <w:szCs w:val="28"/>
        </w:rPr>
        <w:t>светодиодные  в</w:t>
      </w:r>
      <w:proofErr w:type="gramEnd"/>
      <w:r w:rsidR="00C04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E3A">
        <w:rPr>
          <w:rFonts w:ascii="Times New Roman" w:hAnsi="Times New Roman" w:cs="Times New Roman"/>
          <w:sz w:val="28"/>
          <w:szCs w:val="28"/>
        </w:rPr>
        <w:t>с.Троица</w:t>
      </w:r>
      <w:proofErr w:type="spellEnd"/>
      <w:r w:rsidR="00C04E3A">
        <w:rPr>
          <w:rFonts w:ascii="Times New Roman" w:hAnsi="Times New Roman" w:cs="Times New Roman"/>
          <w:sz w:val="28"/>
          <w:szCs w:val="28"/>
        </w:rPr>
        <w:t>.</w:t>
      </w:r>
      <w:r w:rsidR="008A6993">
        <w:rPr>
          <w:rFonts w:ascii="Times New Roman" w:hAnsi="Times New Roman" w:cs="Times New Roman"/>
          <w:sz w:val="24"/>
          <w:szCs w:val="24"/>
        </w:rPr>
        <w:t xml:space="preserve">  </w:t>
      </w:r>
      <w:r w:rsidR="00C04E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настоящее время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проект реализован! Мы выражаем всем огромные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слова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благодарности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 понимание и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поддержку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по сбору денежных средств на </w:t>
      </w:r>
      <w:r w:rsid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реализацию 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</w:t>
      </w:r>
      <w:r w:rsid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проект</w:t>
      </w:r>
      <w:r w:rsid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04E3A" w:rsidRPr="00C04E3A">
        <w:rPr>
          <w:rFonts w:ascii="Times New Roman" w:hAnsi="Times New Roman" w:cs="Times New Roman"/>
          <w:sz w:val="28"/>
          <w:szCs w:val="28"/>
        </w:rPr>
        <w:t>«Яркий свет селу»</w:t>
      </w:r>
    </w:p>
    <w:p w14:paraId="26EF396E" w14:textId="5B36B373" w:rsidR="00AE5BC2" w:rsidRPr="00045F78" w:rsidRDefault="00C04E3A" w:rsidP="00AE5BC2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8"/>
          <w:highlight w:val="yellow"/>
          <w:lang w:eastAsia="ru-RU"/>
        </w:rPr>
        <w:t>15</w:t>
      </w:r>
      <w:r w:rsidR="006F6294" w:rsidRPr="006F6294">
        <w:rPr>
          <w:rFonts w:asciiTheme="majorHAnsi" w:eastAsia="Times New Roman" w:hAnsiTheme="majorHAnsi" w:cstheme="majorHAnsi"/>
          <w:color w:val="000000"/>
          <w:sz w:val="24"/>
          <w:szCs w:val="28"/>
          <w:highlight w:val="yellow"/>
          <w:lang w:eastAsia="ru-RU"/>
        </w:rPr>
        <w:t>.12.2023</w:t>
      </w:r>
    </w:p>
    <w:p w14:paraId="2A7535A5" w14:textId="559C506B" w:rsidR="00545F07" w:rsidRDefault="000C62E2" w:rsidP="00045F78">
      <w:pPr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7081A">
        <w:rPr>
          <w:rFonts w:asciiTheme="majorHAnsi" w:hAnsiTheme="majorHAnsi" w:cstheme="majorHAnsi"/>
          <w:noProof/>
          <w:lang w:eastAsia="ru-RU"/>
        </w:rPr>
        <w:drawing>
          <wp:inline distT="0" distB="0" distL="0" distR="0" wp14:anchorId="0E7E11D1" wp14:editId="7902DB3C">
            <wp:extent cx="228600" cy="228600"/>
            <wp:effectExtent l="0" t="0" r="0" b="0"/>
            <wp:docPr id="17" name="Рисунок 17" descr="Настройка значка премиум-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стройка значка премиум-клас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фото- и видеоматериалы.</w:t>
      </w:r>
    </w:p>
    <w:p w14:paraId="1CDD6704" w14:textId="517EC8A4" w:rsidR="00E71409" w:rsidRDefault="00E71409" w:rsidP="00545F07">
      <w:pPr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15D0303" wp14:editId="7E9E1F6C">
            <wp:extent cx="6105525" cy="3952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40C21" w14:textId="0B1F864D" w:rsidR="00E71409" w:rsidRDefault="00E71409" w:rsidP="00E71409">
      <w:pPr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14:paraId="536FF4AA" w14:textId="0909FC8C" w:rsidR="007B62AC" w:rsidRPr="00E71409" w:rsidRDefault="00E71409" w:rsidP="00E71409">
      <w:pPr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2A31B7" wp14:editId="09AF749F">
            <wp:extent cx="6019800" cy="3952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2AC" w:rsidRPr="00E71409" w:rsidSect="00045F78">
      <w:footerReference w:type="default" r:id="rId12"/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431F0" w14:textId="77777777" w:rsidR="001E42EA" w:rsidRDefault="001E42EA" w:rsidP="00316843">
      <w:pPr>
        <w:spacing w:after="0" w:line="240" w:lineRule="auto"/>
      </w:pPr>
      <w:r>
        <w:separator/>
      </w:r>
    </w:p>
  </w:endnote>
  <w:endnote w:type="continuationSeparator" w:id="0">
    <w:p w14:paraId="16B4F148" w14:textId="77777777" w:rsidR="001E42EA" w:rsidRDefault="001E42EA" w:rsidP="0031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E5F1D" w14:textId="2569CD3B" w:rsidR="00202172" w:rsidRDefault="00202172">
    <w:pPr>
      <w:pStyle w:val="a5"/>
    </w:pPr>
  </w:p>
  <w:p w14:paraId="47969CCF" w14:textId="77777777" w:rsidR="00202172" w:rsidRDefault="002021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256FF" w14:textId="77777777" w:rsidR="001E42EA" w:rsidRDefault="001E42EA" w:rsidP="00316843">
      <w:pPr>
        <w:spacing w:after="0" w:line="240" w:lineRule="auto"/>
      </w:pPr>
      <w:r>
        <w:separator/>
      </w:r>
    </w:p>
  </w:footnote>
  <w:footnote w:type="continuationSeparator" w:id="0">
    <w:p w14:paraId="72DF9B80" w14:textId="77777777" w:rsidR="001E42EA" w:rsidRDefault="001E42EA" w:rsidP="0031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2.5pt;visibility:visible;mso-wrap-style:square" o:bullet="t">
        <v:imagedata r:id="rId1" o:title="number"/>
      </v:shape>
    </w:pict>
  </w:numPicBullet>
  <w:numPicBullet w:numPicBulletId="1">
    <w:pict>
      <v:shape id="_x0000_i1027" type="#_x0000_t75" style="width:23.25pt;height:23.25pt;visibility:visible;mso-wrap-style:square" o:bullet="t">
        <v:imagedata r:id="rId2" o:title="number (1)"/>
      </v:shape>
    </w:pict>
  </w:numPicBullet>
  <w:numPicBullet w:numPicBulletId="2">
    <w:pict>
      <v:shape id="_x0000_i1028" type="#_x0000_t75" alt="Настройка значка премиум-класса" style="width:25.5pt;height:25.5pt;visibility:visible;mso-wrap-style:square" o:bullet="t">
        <v:imagedata r:id="rId3" o:title="Настройка значка премиум-класса"/>
      </v:shape>
    </w:pict>
  </w:numPicBullet>
  <w:abstractNum w:abstractNumId="0" w15:restartNumberingAfterBreak="0">
    <w:nsid w:val="178D235E"/>
    <w:multiLevelType w:val="hybridMultilevel"/>
    <w:tmpl w:val="2CBC9FEC"/>
    <w:lvl w:ilvl="0" w:tplc="B4D27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EC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1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8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C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A5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2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FF4C60"/>
    <w:multiLevelType w:val="hybridMultilevel"/>
    <w:tmpl w:val="741A6974"/>
    <w:lvl w:ilvl="0" w:tplc="06DC9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A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AE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6A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D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325CF4"/>
    <w:multiLevelType w:val="hybridMultilevel"/>
    <w:tmpl w:val="EBB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804E4"/>
    <w:multiLevelType w:val="hybridMultilevel"/>
    <w:tmpl w:val="84F64F96"/>
    <w:lvl w:ilvl="0" w:tplc="AE4C1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66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F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07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2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A5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F9"/>
    <w:rsid w:val="00020018"/>
    <w:rsid w:val="00021069"/>
    <w:rsid w:val="00030831"/>
    <w:rsid w:val="000326D9"/>
    <w:rsid w:val="00045F78"/>
    <w:rsid w:val="0007406E"/>
    <w:rsid w:val="00084049"/>
    <w:rsid w:val="00096630"/>
    <w:rsid w:val="000C3396"/>
    <w:rsid w:val="000C62E2"/>
    <w:rsid w:val="000E3E8F"/>
    <w:rsid w:val="0013374F"/>
    <w:rsid w:val="00134063"/>
    <w:rsid w:val="00136E4F"/>
    <w:rsid w:val="00146489"/>
    <w:rsid w:val="001E42EA"/>
    <w:rsid w:val="00202172"/>
    <w:rsid w:val="00203499"/>
    <w:rsid w:val="00211B76"/>
    <w:rsid w:val="0025510B"/>
    <w:rsid w:val="002C79B1"/>
    <w:rsid w:val="002D5A4B"/>
    <w:rsid w:val="00316843"/>
    <w:rsid w:val="003171E2"/>
    <w:rsid w:val="00357784"/>
    <w:rsid w:val="003F14D0"/>
    <w:rsid w:val="00465029"/>
    <w:rsid w:val="004660BA"/>
    <w:rsid w:val="00485F35"/>
    <w:rsid w:val="005025AA"/>
    <w:rsid w:val="00520395"/>
    <w:rsid w:val="0054550F"/>
    <w:rsid w:val="00545F07"/>
    <w:rsid w:val="005B01F9"/>
    <w:rsid w:val="005B4209"/>
    <w:rsid w:val="005C49D2"/>
    <w:rsid w:val="00600F33"/>
    <w:rsid w:val="00645E58"/>
    <w:rsid w:val="006F6294"/>
    <w:rsid w:val="00703E54"/>
    <w:rsid w:val="00755216"/>
    <w:rsid w:val="007B62AC"/>
    <w:rsid w:val="007C4802"/>
    <w:rsid w:val="007D4AFB"/>
    <w:rsid w:val="00853B82"/>
    <w:rsid w:val="00870725"/>
    <w:rsid w:val="00893C6F"/>
    <w:rsid w:val="008974A4"/>
    <w:rsid w:val="008A6993"/>
    <w:rsid w:val="008B00E9"/>
    <w:rsid w:val="008F799D"/>
    <w:rsid w:val="00927E88"/>
    <w:rsid w:val="009A20CD"/>
    <w:rsid w:val="00A15508"/>
    <w:rsid w:val="00A365BC"/>
    <w:rsid w:val="00A60ABE"/>
    <w:rsid w:val="00AD2CF9"/>
    <w:rsid w:val="00AE5BC2"/>
    <w:rsid w:val="00AF44C5"/>
    <w:rsid w:val="00B07DA0"/>
    <w:rsid w:val="00B17A04"/>
    <w:rsid w:val="00B252C3"/>
    <w:rsid w:val="00B744D2"/>
    <w:rsid w:val="00BA0C9B"/>
    <w:rsid w:val="00BA68D4"/>
    <w:rsid w:val="00BB0A6D"/>
    <w:rsid w:val="00C008F5"/>
    <w:rsid w:val="00C04E3A"/>
    <w:rsid w:val="00C533DC"/>
    <w:rsid w:val="00C67E15"/>
    <w:rsid w:val="00C77680"/>
    <w:rsid w:val="00CA1717"/>
    <w:rsid w:val="00CB688F"/>
    <w:rsid w:val="00CC3ED9"/>
    <w:rsid w:val="00D044E1"/>
    <w:rsid w:val="00D13BD4"/>
    <w:rsid w:val="00D23F5E"/>
    <w:rsid w:val="00DD457D"/>
    <w:rsid w:val="00E238CA"/>
    <w:rsid w:val="00E34A87"/>
    <w:rsid w:val="00E47EC1"/>
    <w:rsid w:val="00E71409"/>
    <w:rsid w:val="00F07DDE"/>
    <w:rsid w:val="00F2003E"/>
    <w:rsid w:val="00F40261"/>
    <w:rsid w:val="00F7081A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0A77A"/>
  <w15:chartTrackingRefBased/>
  <w15:docId w15:val="{FA554570-6AB4-4901-9439-D9977801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0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0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Богачев</dc:creator>
  <cp:keywords/>
  <dc:description/>
  <cp:lastModifiedBy>Professional</cp:lastModifiedBy>
  <cp:revision>15</cp:revision>
  <cp:lastPrinted>2022-10-06T02:10:00Z</cp:lastPrinted>
  <dcterms:created xsi:type="dcterms:W3CDTF">2022-10-11T02:50:00Z</dcterms:created>
  <dcterms:modified xsi:type="dcterms:W3CDTF">2024-06-26T01:56:00Z</dcterms:modified>
</cp:coreProperties>
</file>