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8B" w:rsidRDefault="000E158B" w:rsidP="00581A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AE6">
        <w:rPr>
          <w:rFonts w:ascii="Times New Roman" w:hAnsi="Times New Roman" w:cs="Times New Roman"/>
          <w:b/>
          <w:sz w:val="32"/>
          <w:szCs w:val="32"/>
        </w:rPr>
        <w:t xml:space="preserve">Обстановка с пожарами и последствиями от них на территории </w:t>
      </w:r>
      <w:r w:rsidR="002949E1">
        <w:rPr>
          <w:rFonts w:ascii="Times New Roman" w:hAnsi="Times New Roman" w:cs="Times New Roman"/>
          <w:b/>
          <w:sz w:val="32"/>
          <w:szCs w:val="32"/>
        </w:rPr>
        <w:t>Кра</w:t>
      </w:r>
      <w:r w:rsidR="00914F5C">
        <w:rPr>
          <w:rFonts w:ascii="Times New Roman" w:hAnsi="Times New Roman" w:cs="Times New Roman"/>
          <w:b/>
          <w:sz w:val="32"/>
          <w:szCs w:val="32"/>
        </w:rPr>
        <w:t>с</w:t>
      </w:r>
      <w:r w:rsidR="002949E1">
        <w:rPr>
          <w:rFonts w:ascii="Times New Roman" w:hAnsi="Times New Roman" w:cs="Times New Roman"/>
          <w:b/>
          <w:sz w:val="32"/>
          <w:szCs w:val="32"/>
        </w:rPr>
        <w:t>ноярского края, с начала 2024 года</w:t>
      </w:r>
      <w:r w:rsidR="00914F5C">
        <w:rPr>
          <w:rFonts w:ascii="Times New Roman" w:hAnsi="Times New Roman" w:cs="Times New Roman"/>
          <w:b/>
          <w:sz w:val="32"/>
          <w:szCs w:val="32"/>
        </w:rPr>
        <w:t>.</w:t>
      </w:r>
    </w:p>
    <w:p w:rsidR="009C047C" w:rsidRPr="00581AE6" w:rsidRDefault="009C047C" w:rsidP="00581A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158B" w:rsidRDefault="000E158B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81AE6">
        <w:rPr>
          <w:rFonts w:ascii="Times New Roman" w:hAnsi="Times New Roman" w:cs="Times New Roman"/>
          <w:sz w:val="32"/>
          <w:szCs w:val="32"/>
        </w:rPr>
        <w:t xml:space="preserve">     Согласно данным </w:t>
      </w:r>
      <w:r w:rsidR="002949E1">
        <w:rPr>
          <w:rFonts w:ascii="Times New Roman" w:hAnsi="Times New Roman" w:cs="Times New Roman"/>
          <w:sz w:val="32"/>
          <w:szCs w:val="32"/>
        </w:rPr>
        <w:t>предоставленным Главным управлением МЧС России по Красноярскому</w:t>
      </w:r>
      <w:r w:rsidR="00B6680F">
        <w:rPr>
          <w:rFonts w:ascii="Times New Roman" w:hAnsi="Times New Roman" w:cs="Times New Roman"/>
          <w:sz w:val="32"/>
          <w:szCs w:val="32"/>
        </w:rPr>
        <w:t xml:space="preserve"> краю об оперативной обстановке с пожарами и последствиями от них с начала 2024 г. на территории красноярского края</w:t>
      </w:r>
      <w:r w:rsidR="005248D4">
        <w:rPr>
          <w:rFonts w:ascii="Times New Roman" w:hAnsi="Times New Roman" w:cs="Times New Roman"/>
          <w:sz w:val="32"/>
          <w:szCs w:val="32"/>
        </w:rPr>
        <w:t xml:space="preserve"> зарегистрировано 867 пожаров.</w:t>
      </w:r>
    </w:p>
    <w:p w:rsidR="00914F5C" w:rsidRDefault="00914F5C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связи с неустойчивой температурой воздуха и периодическим преобладанием пониженной температуры, отмечается сезонный рост бытовых пожаров. Так за период с 19.02.2024 по 26.02.2024 на территории Красноярского края зарегистрировано 140 пожаров.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данного периода при пожарах погибли 5 человек. Травмировано 4 человека, из них 1 ребёнок.</w:t>
      </w:r>
    </w:p>
    <w:p w:rsidR="00914F5C" w:rsidRDefault="00914F5C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Основными причинами пожаров являются: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-нарушение пожарной безопасности при эксплуатации печей (58 пожаров)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-короткое замыкание электропроводки (38 пожаров)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-неосторожное обращение с огнём (30 пожаров)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-нарушение правил пожарной безопасности при эксплуатации электроприборов (4 пожара)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-самовозгорание веществ и материалов (2 пожара)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-неосторожность при курении (2 пожара)</w:t>
      </w:r>
    </w:p>
    <w:p w:rsidR="005248D4" w:rsidRDefault="005248D4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-детская шалость  с огнём  (1 пожар)</w:t>
      </w:r>
    </w:p>
    <w:p w:rsidR="00914F5C" w:rsidRPr="00581AE6" w:rsidRDefault="00914F5C" w:rsidP="00B6680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8645E" w:rsidRDefault="00581AE6" w:rsidP="00586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E158B" w:rsidRPr="00581AE6">
        <w:rPr>
          <w:rFonts w:ascii="Times New Roman" w:hAnsi="Times New Roman" w:cs="Times New Roman"/>
          <w:b/>
          <w:sz w:val="32"/>
          <w:szCs w:val="32"/>
        </w:rPr>
        <w:t>Уважаемые жители! Не пренебрегайте правилами пожарной безопасности и соблюдайте максимальную осторожность при обращении с огнём. Помните: пожар легче предотвратить, чем потушить!</w:t>
      </w:r>
      <w:r w:rsidR="0058645E" w:rsidRPr="0058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45E" w:rsidRDefault="0058645E" w:rsidP="005864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случае возникновения возгорания звоните «101» или «112».</w:t>
      </w:r>
    </w:p>
    <w:p w:rsidR="000E158B" w:rsidRDefault="000E158B" w:rsidP="000E158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4770A" w:rsidRPr="00581AE6" w:rsidRDefault="0074770A" w:rsidP="000E158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1AE6" w:rsidRDefault="00581AE6" w:rsidP="00581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914F5C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4608E0">
        <w:rPr>
          <w:rFonts w:ascii="Times New Roman" w:hAnsi="Times New Roman" w:cs="Times New Roman"/>
          <w:sz w:val="24"/>
          <w:szCs w:val="24"/>
        </w:rPr>
        <w:t>ПЧ-311 п. Кетский</w:t>
      </w:r>
    </w:p>
    <w:p w:rsidR="00581AE6" w:rsidRDefault="00581AE6" w:rsidP="00581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14F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Тел. 21-2-01</w:t>
      </w:r>
    </w:p>
    <w:p w:rsidR="00581AE6" w:rsidRPr="004608E0" w:rsidRDefault="00581AE6" w:rsidP="00581A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14F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608E0">
        <w:rPr>
          <w:rFonts w:ascii="Times New Roman" w:hAnsi="Times New Roman" w:cs="Times New Roman"/>
          <w:sz w:val="24"/>
          <w:szCs w:val="24"/>
        </w:rPr>
        <w:t>Инстр</w:t>
      </w:r>
      <w:r w:rsidR="00914F5C">
        <w:rPr>
          <w:rFonts w:ascii="Times New Roman" w:hAnsi="Times New Roman" w:cs="Times New Roman"/>
          <w:sz w:val="24"/>
          <w:szCs w:val="24"/>
        </w:rPr>
        <w:t>уктор ПП Колосова М.</w:t>
      </w:r>
      <w:proofErr w:type="gramStart"/>
      <w:r w:rsidR="00914F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0053" w:rsidRPr="00581AE6" w:rsidRDefault="00581AE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250053" w:rsidRPr="00581AE6" w:rsidSect="000E158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DF"/>
    <w:rsid w:val="000E158B"/>
    <w:rsid w:val="002949E1"/>
    <w:rsid w:val="004709DF"/>
    <w:rsid w:val="005248D4"/>
    <w:rsid w:val="00581AE6"/>
    <w:rsid w:val="0058645E"/>
    <w:rsid w:val="0074770A"/>
    <w:rsid w:val="007A2CC4"/>
    <w:rsid w:val="00914F5C"/>
    <w:rsid w:val="00924DCD"/>
    <w:rsid w:val="009C047C"/>
    <w:rsid w:val="00B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5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Кетский</dc:creator>
  <cp:keywords/>
  <dc:description/>
  <cp:lastModifiedBy>Проф. Кетский</cp:lastModifiedBy>
  <cp:revision>10</cp:revision>
  <dcterms:created xsi:type="dcterms:W3CDTF">2023-02-03T01:56:00Z</dcterms:created>
  <dcterms:modified xsi:type="dcterms:W3CDTF">2024-03-04T06:35:00Z</dcterms:modified>
</cp:coreProperties>
</file>