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E0" w:rsidRDefault="007A76E0" w:rsidP="007A76E0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"/>
          <w:szCs w:val="2"/>
          <w:lang w:eastAsia="ru-RU"/>
        </w:rPr>
        <w:drawing>
          <wp:inline distT="0" distB="0" distL="0" distR="0" wp14:anchorId="41A6317F" wp14:editId="1FC5A397">
            <wp:extent cx="52387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E0" w:rsidRDefault="007A76E0" w:rsidP="007A76E0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7A76E0" w:rsidRDefault="007A76E0" w:rsidP="007A76E0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ПИРОВСКИЙ МУНИЦИПАЛЬНЫЙ ОКРУГ</w:t>
      </w:r>
    </w:p>
    <w:p w:rsidR="007A76E0" w:rsidRDefault="007A76E0" w:rsidP="007A76E0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ПИРОВСКИЙ ОКРУЖНОЙ СОВЕТ ДЕПУТАТОВ</w:t>
      </w:r>
    </w:p>
    <w:p w:rsidR="007A76E0" w:rsidRDefault="007A76E0" w:rsidP="007A76E0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A76E0" w:rsidRDefault="007A76E0" w:rsidP="007A76E0">
      <w:pPr>
        <w:spacing w:after="1" w:line="2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A76E0" w:rsidRPr="006D1AF2" w:rsidRDefault="007A76E0" w:rsidP="007A76E0">
      <w:pPr>
        <w:tabs>
          <w:tab w:val="left" w:pos="8055"/>
        </w:tabs>
        <w:spacing w:after="1" w:line="2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7"/>
        <w:gridCol w:w="3127"/>
        <w:gridCol w:w="3101"/>
      </w:tblGrid>
      <w:tr w:rsidR="007A76E0" w:rsidTr="006F2E1A">
        <w:tc>
          <w:tcPr>
            <w:tcW w:w="3190" w:type="dxa"/>
            <w:hideMark/>
          </w:tcPr>
          <w:p w:rsidR="007A76E0" w:rsidRDefault="00F47E20" w:rsidP="00F47E20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</w:t>
            </w:r>
            <w:r w:rsidR="007A76E0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190" w:type="dxa"/>
            <w:hideMark/>
          </w:tcPr>
          <w:p w:rsidR="007A76E0" w:rsidRDefault="007A76E0" w:rsidP="006F2E1A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  <w:hideMark/>
          </w:tcPr>
          <w:p w:rsidR="007A76E0" w:rsidRDefault="007A76E0" w:rsidP="00F47E20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47E20">
              <w:rPr>
                <w:rFonts w:ascii="Times New Roman" w:hAnsi="Times New Roman" w:cs="Times New Roman"/>
                <w:sz w:val="28"/>
                <w:szCs w:val="28"/>
              </w:rPr>
              <w:t xml:space="preserve"> 20-219р</w:t>
            </w:r>
          </w:p>
        </w:tc>
      </w:tr>
    </w:tbl>
    <w:p w:rsidR="007A76E0" w:rsidRPr="005E5037" w:rsidRDefault="007A76E0" w:rsidP="007A76E0">
      <w:pPr>
        <w:spacing w:line="259" w:lineRule="auto"/>
      </w:pPr>
    </w:p>
    <w:p w:rsidR="007A76E0" w:rsidRDefault="007A76E0" w:rsidP="007A76E0">
      <w:pPr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самозанятым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гражданам, субъектам </w:t>
      </w:r>
      <w:r w:rsidRPr="005E5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малого и среднего предпринимательства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организациям образующим инфраструктуру поддержки субъектов малого и среднего предпринимательства, порядке и условиях предоставления в аренду имущества включенного в данный перечень </w:t>
      </w:r>
      <w:r w:rsidRPr="005E5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5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Пировского муниципального округа.</w:t>
      </w:r>
    </w:p>
    <w:p w:rsidR="007A76E0" w:rsidRPr="005E5037" w:rsidRDefault="007A76E0" w:rsidP="007A76E0">
      <w:pPr>
        <w:spacing w:after="0" w:line="259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A76E0" w:rsidRPr="005E5037" w:rsidRDefault="007A76E0" w:rsidP="007A7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14, 14.1, 17-21, 23, 25 Федерального закона от 24.07.2007 № 209-ФЗ «О развитии малого и среднего предпринимательства в Российской Федерации», статьей 8 Закона Красноярского края от 04.12.2008 № 7-2528 «О развитии малого и среднего предпринимательства в Красноярском крае», руководствуясь статьями 24, 59 </w:t>
      </w:r>
      <w:hyperlink r:id="rId5" w:tgtFrame="_blank" w:history="1">
        <w:r w:rsidRPr="005E50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Устава Пировского муниципального округа Красноярского края</w:t>
        </w:r>
      </w:hyperlink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Пировский окружной Совет депутатов </w:t>
      </w:r>
      <w:r w:rsidRPr="005E5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76E0" w:rsidRPr="005E5037" w:rsidRDefault="007A76E0" w:rsidP="007A76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формирования, ведения, обязательного опубликования перечня муниципального имущества муниципального образования Пировский муниципальный округ Красноярского края,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 (или) пользование </w:t>
      </w:r>
      <w:proofErr w:type="spell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и субъектам малого и среднего предпринимательства, согласно приложению.</w:t>
      </w:r>
    </w:p>
    <w:p w:rsidR="007A76E0" w:rsidRPr="007D1DC3" w:rsidRDefault="007A76E0" w:rsidP="007A76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D1D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Решения возложить на постоянную комиссию по жизнеобеспечению, благоустройству, сельскому и лесному хозяйству.</w:t>
      </w:r>
    </w:p>
    <w:p w:rsidR="007A76E0" w:rsidRDefault="007A76E0" w:rsidP="007A7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4769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</w:t>
      </w:r>
      <w:r w:rsidR="007032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bookmarkStart w:id="0" w:name="_GoBack"/>
      <w:bookmarkEnd w:id="0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 </w:t>
      </w:r>
      <w:r w:rsidRPr="005E5037">
        <w:rPr>
          <w:rFonts w:ascii="Times New Roman" w:hAnsi="Times New Roman" w:cs="Times New Roman"/>
          <w:sz w:val="28"/>
          <w:szCs w:val="28"/>
        </w:rPr>
        <w:t>в районной газете «Заря».</w:t>
      </w:r>
    </w:p>
    <w:p w:rsidR="007A76E0" w:rsidRPr="005E5037" w:rsidRDefault="007A76E0" w:rsidP="007A76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6E0" w:rsidRPr="00D25D1A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Пировского</w:t>
      </w:r>
      <w:r w:rsidRPr="00D25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Глава Пировского                                                                                     </w:t>
      </w:r>
    </w:p>
    <w:p w:rsidR="007A76E0" w:rsidRPr="00D25D1A" w:rsidRDefault="007A76E0" w:rsidP="007A76E0">
      <w:pPr>
        <w:tabs>
          <w:tab w:val="left" w:pos="634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25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окружного</w:t>
      </w:r>
      <w:proofErr w:type="gramEnd"/>
      <w:r w:rsidRPr="00D25D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 депутатов                                 муниципального округа</w:t>
      </w:r>
    </w:p>
    <w:p w:rsidR="007A76E0" w:rsidRDefault="007A76E0" w:rsidP="007A76E0">
      <w:pPr>
        <w:pStyle w:val="1"/>
        <w:spacing w:line="254" w:lineRule="auto"/>
        <w:rPr>
          <w:bCs/>
          <w:sz w:val="28"/>
          <w:szCs w:val="28"/>
          <w:lang w:eastAsia="ru-RU"/>
        </w:rPr>
      </w:pPr>
      <w:r w:rsidRPr="00D25D1A">
        <w:rPr>
          <w:bCs/>
          <w:sz w:val="28"/>
          <w:szCs w:val="28"/>
          <w:lang w:eastAsia="ru-RU"/>
        </w:rPr>
        <w:t>______________Г.И. Кост</w:t>
      </w:r>
      <w:r>
        <w:rPr>
          <w:bCs/>
          <w:sz w:val="28"/>
          <w:szCs w:val="28"/>
          <w:lang w:eastAsia="ru-RU"/>
        </w:rPr>
        <w:t xml:space="preserve">ыгина                      </w:t>
      </w:r>
      <w:r w:rsidRPr="00D25D1A">
        <w:rPr>
          <w:bCs/>
          <w:sz w:val="28"/>
          <w:szCs w:val="28"/>
          <w:lang w:eastAsia="ru-RU"/>
        </w:rPr>
        <w:t>_____________А.И. Евсеев</w:t>
      </w:r>
    </w:p>
    <w:p w:rsidR="007A76E0" w:rsidRDefault="007A76E0" w:rsidP="007A76E0">
      <w:pPr>
        <w:pStyle w:val="1"/>
        <w:spacing w:line="254" w:lineRule="auto"/>
        <w:rPr>
          <w:bCs/>
          <w:sz w:val="28"/>
          <w:szCs w:val="28"/>
          <w:lang w:eastAsia="ru-RU"/>
        </w:rPr>
      </w:pPr>
    </w:p>
    <w:p w:rsidR="007A76E0" w:rsidRDefault="007A76E0" w:rsidP="0070322E">
      <w:pPr>
        <w:pStyle w:val="1"/>
        <w:tabs>
          <w:tab w:val="left" w:pos="6315"/>
        </w:tabs>
        <w:spacing w:line="254" w:lineRule="auto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lastRenderedPageBreak/>
        <w:tab/>
      </w:r>
    </w:p>
    <w:p w:rsidR="007A76E0" w:rsidRPr="0082669D" w:rsidRDefault="007A76E0" w:rsidP="007A76E0">
      <w:pPr>
        <w:pStyle w:val="1"/>
        <w:spacing w:line="254" w:lineRule="auto"/>
        <w:ind w:left="5760" w:firstLine="0"/>
        <w:rPr>
          <w:iCs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Приложение к </w:t>
      </w:r>
      <w:r w:rsidRPr="0082669D">
        <w:rPr>
          <w:iCs/>
          <w:color w:val="000000"/>
          <w:lang w:eastAsia="ru-RU" w:bidi="ru-RU"/>
        </w:rPr>
        <w:t>Решению</w:t>
      </w:r>
      <w:r>
        <w:rPr>
          <w:i/>
          <w:iCs/>
          <w:color w:val="000000"/>
          <w:lang w:eastAsia="ru-RU" w:bidi="ru-RU"/>
        </w:rPr>
        <w:t xml:space="preserve"> </w:t>
      </w:r>
      <w:r w:rsidRPr="0082669D">
        <w:rPr>
          <w:iCs/>
          <w:color w:val="000000"/>
          <w:lang w:eastAsia="ru-RU" w:bidi="ru-RU"/>
        </w:rPr>
        <w:t>Пировского окружного Совета депутатов</w:t>
      </w:r>
    </w:p>
    <w:p w:rsidR="007A76E0" w:rsidRPr="0070322E" w:rsidRDefault="007A76E0" w:rsidP="007A76E0">
      <w:pPr>
        <w:pStyle w:val="1"/>
        <w:spacing w:line="254" w:lineRule="auto"/>
        <w:ind w:left="5760" w:firstLine="0"/>
        <w:rPr>
          <w:sz w:val="24"/>
          <w:szCs w:val="24"/>
        </w:rPr>
      </w:pPr>
      <w:r w:rsidRPr="0082669D">
        <w:rPr>
          <w:iCs/>
          <w:color w:val="000000"/>
          <w:lang w:eastAsia="ru-RU" w:bidi="ru-RU"/>
        </w:rPr>
        <w:t xml:space="preserve"> </w:t>
      </w:r>
      <w:proofErr w:type="gramStart"/>
      <w:r w:rsidRPr="0070322E">
        <w:rPr>
          <w:color w:val="000000"/>
          <w:sz w:val="24"/>
          <w:szCs w:val="24"/>
          <w:lang w:eastAsia="ru-RU" w:bidi="ru-RU"/>
        </w:rPr>
        <w:t>от</w:t>
      </w:r>
      <w:proofErr w:type="gramEnd"/>
      <w:r w:rsidRPr="0070322E">
        <w:rPr>
          <w:color w:val="000000"/>
          <w:sz w:val="24"/>
          <w:szCs w:val="24"/>
          <w:lang w:eastAsia="ru-RU" w:bidi="ru-RU"/>
        </w:rPr>
        <w:t xml:space="preserve"> </w:t>
      </w:r>
      <w:r w:rsidR="0070322E" w:rsidRPr="0070322E">
        <w:rPr>
          <w:color w:val="000000"/>
          <w:sz w:val="24"/>
          <w:szCs w:val="24"/>
          <w:lang w:eastAsia="ru-RU" w:bidi="ru-RU"/>
        </w:rPr>
        <w:t xml:space="preserve">25.03.2022 </w:t>
      </w:r>
      <w:r w:rsidRPr="0070322E">
        <w:rPr>
          <w:color w:val="000000"/>
          <w:sz w:val="24"/>
          <w:szCs w:val="24"/>
          <w:lang w:eastAsia="ru-RU" w:bidi="ru-RU"/>
        </w:rPr>
        <w:t xml:space="preserve">№ </w:t>
      </w:r>
      <w:r w:rsidR="0070322E" w:rsidRPr="0070322E">
        <w:rPr>
          <w:color w:val="000000"/>
          <w:sz w:val="24"/>
          <w:szCs w:val="24"/>
          <w:lang w:eastAsia="ru-RU" w:bidi="ru-RU"/>
        </w:rPr>
        <w:t>20-219р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E0" w:rsidRDefault="007A76E0" w:rsidP="007A76E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формирования, ведения,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деятельности), </w:t>
      </w:r>
      <w:proofErr w:type="spellStart"/>
      <w:r w:rsidRPr="005E5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самозанятым</w:t>
      </w:r>
      <w:proofErr w:type="spellEnd"/>
      <w:r w:rsidRPr="005E50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гражданам,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A76E0" w:rsidRPr="005E5037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определяет правила формирования, ведения (в том числе ежегодного дополнения (при наличии) и обязательного опубликования перечня муниципального имущества муниципального образования Пировский муниципальный округ Красноярского края,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  № 209-ФЗ «О развитии малого и среднего предпринимательства в Российской Федерации» (далее соответственно – муниципальное имущество, перечень), предназначенного для предоставления во владение и (или) в пользование на долгосрочной основе </w:t>
      </w:r>
      <w:proofErr w:type="spell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7A76E0" w:rsidRPr="005E5037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разработан в целях оказания имущественной поддержки </w:t>
      </w:r>
      <w:proofErr w:type="spell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Пировский муниципальный округ Красноярского края.</w:t>
      </w:r>
    </w:p>
    <w:p w:rsidR="007A76E0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Перечень является информационной базой, содержащей сведения о муниципальном имуществе, свободном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пользование на долгосрочной основе </w:t>
      </w:r>
      <w:proofErr w:type="spell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субъектам малого и среднего предпринимательства и организациям, образующим инфраструктуру поддержки субъектов малого и </w:t>
      </w:r>
    </w:p>
    <w:p w:rsidR="007A76E0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E0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E0" w:rsidRPr="00FF5B38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proofErr w:type="gram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 в муниципальном образовании Пировский </w:t>
      </w:r>
      <w:r w:rsidRPr="00FF5B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муниципальный округ Красноярского края.</w:t>
      </w:r>
    </w:p>
    <w:p w:rsidR="007A76E0" w:rsidRPr="00FF5B38" w:rsidRDefault="007A76E0" w:rsidP="007A76E0">
      <w:pPr>
        <w:pStyle w:val="a5"/>
        <w:spacing w:before="0" w:beforeAutospacing="0" w:after="200" w:afterAutospacing="0"/>
        <w:ind w:firstLine="709"/>
        <w:jc w:val="both"/>
        <w:rPr>
          <w:color w:val="000000" w:themeColor="text1"/>
          <w:sz w:val="20"/>
          <w:szCs w:val="20"/>
        </w:rPr>
      </w:pPr>
      <w:r w:rsidRPr="00FF5B38">
        <w:rPr>
          <w:color w:val="000000" w:themeColor="text1"/>
          <w:sz w:val="28"/>
          <w:szCs w:val="28"/>
        </w:rPr>
        <w:t>В перечень включается имущество, являющееся собственностью Пировского муниципального округа:</w:t>
      </w:r>
    </w:p>
    <w:p w:rsidR="007A76E0" w:rsidRPr="00FF5B38" w:rsidRDefault="007A76E0" w:rsidP="007A76E0">
      <w:pPr>
        <w:pStyle w:val="a5"/>
        <w:spacing w:before="0" w:beforeAutospacing="0" w:after="200" w:afterAutospacing="0"/>
        <w:jc w:val="both"/>
        <w:rPr>
          <w:color w:val="000000" w:themeColor="text1"/>
          <w:sz w:val="20"/>
          <w:szCs w:val="20"/>
        </w:rPr>
      </w:pPr>
      <w:r w:rsidRPr="00FF5B38">
        <w:rPr>
          <w:b/>
          <w:bCs/>
          <w:color w:val="000000" w:themeColor="text1"/>
          <w:sz w:val="28"/>
          <w:szCs w:val="28"/>
        </w:rPr>
        <w:t>- </w:t>
      </w:r>
      <w:r w:rsidRPr="00FF5B38">
        <w:rPr>
          <w:color w:val="000000" w:themeColor="text1"/>
          <w:sz w:val="28"/>
          <w:szCs w:val="28"/>
        </w:rPr>
        <w:t>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строительства). 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объектов;</w:t>
      </w:r>
    </w:p>
    <w:p w:rsidR="007A76E0" w:rsidRPr="00FF5B38" w:rsidRDefault="007A76E0" w:rsidP="007A76E0">
      <w:pPr>
        <w:pStyle w:val="a5"/>
        <w:spacing w:before="0" w:beforeAutospacing="0" w:after="200" w:afterAutospacing="0"/>
        <w:jc w:val="both"/>
        <w:rPr>
          <w:color w:val="000000" w:themeColor="text1"/>
          <w:sz w:val="20"/>
          <w:szCs w:val="20"/>
        </w:rPr>
      </w:pPr>
      <w:r w:rsidRPr="00FF5B38">
        <w:rPr>
          <w:color w:val="000000" w:themeColor="text1"/>
          <w:sz w:val="28"/>
          <w:szCs w:val="28"/>
        </w:rPr>
        <w:t>- здания, строения, сооружения, нежилые помещения,</w:t>
      </w:r>
    </w:p>
    <w:p w:rsidR="007A76E0" w:rsidRPr="00FF5B38" w:rsidRDefault="007A76E0" w:rsidP="007A76E0">
      <w:pPr>
        <w:pStyle w:val="a5"/>
        <w:spacing w:before="0" w:beforeAutospacing="0" w:after="200" w:afterAutospacing="0"/>
        <w:jc w:val="both"/>
        <w:rPr>
          <w:color w:val="000000" w:themeColor="text1"/>
          <w:sz w:val="20"/>
          <w:szCs w:val="20"/>
        </w:rPr>
      </w:pPr>
      <w:r w:rsidRPr="00FF5B38">
        <w:rPr>
          <w:color w:val="000000" w:themeColor="text1"/>
          <w:sz w:val="28"/>
          <w:szCs w:val="28"/>
        </w:rPr>
        <w:t>- оборудование, машины, механизмы, установки, транспортные средства, инвентарь, инструменты.</w:t>
      </w:r>
    </w:p>
    <w:p w:rsidR="007A76E0" w:rsidRPr="005E5037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Перечень вносятся сведения о муниципальном имуществе, соответствующем следующим критериям: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муниципальное имущество не ограничено в обороте;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муниципальное имущество не является объектом религиозного назначения;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муниципальное имущество не является объектом незавершенного строительства;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муниципального имущества не принято решение о предоставлении его иным лицам;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муниципальное имущество не включено в прогнозный план (программу) приватизации имущества, находящегося в собственности муниципального образования Пировский муниципальный округ;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) муниципальное имущество не признано аварийным и подлежащим сносу или реконструкции.</w:t>
      </w:r>
    </w:p>
    <w:p w:rsidR="007A76E0" w:rsidRPr="005E5037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Внесение сведений о муниципальном имуществе в перечень (в том числе ежегодное дополнение (при наличии), а также исключение сведений о муниципальном имуществе из перечня осуществляется постановлением администрации Пировского муниципального округа об утверждении перечня или о внесении в него изменений.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в перечень изменений, не предусматривающих исключения из перечня муниципального имущества, осуществляется не позднее 10 рабочих дней с даты внесения соответствующих изменений в реестр муниципального имущества.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перечня, его ежегодное дополнение (при наличии), рассмотрение предложений о внесении изменений в перечень осуществляется Отделом земельных и имущественных отношений администрации Пировского муниципального округа (далее – уполномоченный орган).</w:t>
      </w:r>
    </w:p>
    <w:p w:rsidR="007A76E0" w:rsidRPr="005E5037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Рассмотрение предложений, указанных в пункте 5 настоящего Порядка, осуществляется уполномоченным органом в течение 30 календарных дней с даты их поступления.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предложении должны содержаться: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сведения об объектах муниципальной собственности, которые предполагается включить в Перечень и (или) исключить из него, либо об изменении сведений об объектах муниципальной собственности муниципального образования Пировский муниципальный округ, включенных в Перечень, указанные в пункте 4 настоящего Порядка;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обоснование необходимости изменения Перечня.</w:t>
      </w:r>
    </w:p>
    <w:p w:rsidR="007A76E0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E0" w:rsidRPr="005E5037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результатам рассмотрения предложения уполномоченным органом принимается одно из следующих решений: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включении сведений о муниципальном имуществе, в отношении которого поступило предложение, в перечень с учетом критериев, установленных пунктом 4 настоящего Порядка;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 исключении сведений о муниципальном имуществе, в отношении которого поступило предложение, из перечня с учетом положений пунктов 9 и 10 настоящего Порядка;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 отказе  в учете предложения.</w:t>
      </w:r>
    </w:p>
    <w:p w:rsidR="007A76E0" w:rsidRPr="005E5037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принятия решения об отказе в учете предложения, указанного в пункте 5 настоящего Порядка,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7A76E0" w:rsidRPr="005E5037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Уполномоченный орган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</w:t>
      </w:r>
      <w:proofErr w:type="spell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</w:t>
      </w: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Федеральным законом от 26.07.2006 № 135-ФЗ «О защите конкуренции».</w:t>
      </w:r>
    </w:p>
    <w:p w:rsidR="007A76E0" w:rsidRPr="005E5037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Уполномоченный орган исключает сведения о муниципальном имуществе из перечня в одном из следующих случаев: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отношении муниципального имущества в установленном законодательством Российской Федерации порядке, на основании правового акта администрации Пировского округа о его использовании для муниципальных нужд либо для иных целей;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 муниципальной собственности на имущество прекращено по решению суда или в ином установленном законом порядке.</w:t>
      </w:r>
    </w:p>
    <w:p w:rsidR="007A76E0" w:rsidRPr="005E5037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Перечень подлежит ежегодному до 1 ноября дополнению объектами муниципального имущества муниципального образования Пировский муниципальный округ (при наличии).</w:t>
      </w:r>
    </w:p>
    <w:p w:rsidR="007A76E0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Сведения о муниципальном имуществе вносятся в перечень в составе и по форме, которые установлены в соответствии с частью 4.4 статьи 18 </w:t>
      </w:r>
    </w:p>
    <w:p w:rsidR="007A76E0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24.07.2007 № 209-ФЗ «О развитии малого и среднего предпринимательства в Российской Федерации».</w:t>
      </w:r>
    </w:p>
    <w:p w:rsidR="007A76E0" w:rsidRPr="005E5037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Ведение перечня осуществляется в электронной форме специалистом отдела муниципального имущества, земельных отношений и природопользования, который несет ответственность за достоверность содержащихся в Перечне сведений.</w:t>
      </w:r>
    </w:p>
    <w:p w:rsidR="007A76E0" w:rsidRPr="005E5037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Перечень и внесенные в него изменения подлежат: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обязательному официальному опубликованию в порядке, установленном статьей 4 Устава Пировского округа;</w:t>
      </w:r>
    </w:p>
    <w:p w:rsidR="007A76E0" w:rsidRPr="005E5037" w:rsidRDefault="007A76E0" w:rsidP="007A76E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размещению на официальном сайте органов местного самоуправления Пировского округа в информационно-телекоммуникационной сети «Интернет» в течение 10 рабочих дней со дня утверждения.</w:t>
      </w:r>
    </w:p>
    <w:p w:rsidR="007A76E0" w:rsidRPr="005E5037" w:rsidRDefault="007A76E0" w:rsidP="007A76E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Включенное в Перечень муниципальное имущество предоставляется в аренду исключительно </w:t>
      </w:r>
      <w:proofErr w:type="spellStart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самозанятым</w:t>
      </w:r>
      <w:proofErr w:type="spellEnd"/>
      <w:r w:rsidRPr="005E5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гражданам,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предпринимательства,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24.07.2007 № 209-ФЗ «О развитии малого и среднего предпринимательства в Российской Федерации (далее субъекты малого и среднего предпринимательства)», Законом Красноярского края от 04.12.2008 № 7-2528 «О развитии малого и среднего предпринимательства в Красноярском крае».</w:t>
      </w:r>
    </w:p>
    <w:p w:rsidR="007A76E0" w:rsidRDefault="007A76E0" w:rsidP="007A7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22E33" w:rsidRPr="007A76E0" w:rsidRDefault="00F22E33" w:rsidP="007A76E0"/>
    <w:sectPr w:rsidR="00F22E33" w:rsidRPr="007A76E0" w:rsidSect="00D25D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59"/>
    <w:rsid w:val="0047695B"/>
    <w:rsid w:val="006712CC"/>
    <w:rsid w:val="0070322E"/>
    <w:rsid w:val="007A76E0"/>
    <w:rsid w:val="007B7301"/>
    <w:rsid w:val="009C7EB9"/>
    <w:rsid w:val="00B67759"/>
    <w:rsid w:val="00BD2849"/>
    <w:rsid w:val="00F22E33"/>
    <w:rsid w:val="00F47E20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517A3-0B69-48CF-B22D-1ABA3969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E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9C7EB9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9C7EB9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table" w:styleId="a4">
    <w:name w:val="Table Grid"/>
    <w:basedOn w:val="a1"/>
    <w:uiPriority w:val="39"/>
    <w:rsid w:val="009C7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A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5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5B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uhtet.ru/usta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14</cp:revision>
  <cp:lastPrinted>2022-03-23T03:14:00Z</cp:lastPrinted>
  <dcterms:created xsi:type="dcterms:W3CDTF">2022-03-16T04:04:00Z</dcterms:created>
  <dcterms:modified xsi:type="dcterms:W3CDTF">2022-03-25T07:15:00Z</dcterms:modified>
</cp:coreProperties>
</file>