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4F" w:rsidRDefault="0056214F" w:rsidP="0056214F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56214F" w:rsidRDefault="0056214F" w:rsidP="00562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63DE34C" wp14:editId="0F45974E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4F" w:rsidRDefault="0056214F" w:rsidP="00562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56214F" w:rsidRDefault="0056214F" w:rsidP="00562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56214F" w:rsidRDefault="0056214F" w:rsidP="00562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56214F" w:rsidRDefault="0056214F" w:rsidP="0056214F">
      <w:pPr>
        <w:jc w:val="center"/>
        <w:rPr>
          <w:color w:val="000000"/>
          <w:sz w:val="28"/>
          <w:szCs w:val="28"/>
        </w:rPr>
      </w:pPr>
    </w:p>
    <w:p w:rsidR="0056214F" w:rsidRDefault="0056214F" w:rsidP="0056214F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56214F" w:rsidRDefault="0056214F" w:rsidP="0056214F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56214F" w:rsidRDefault="00932181" w:rsidP="0056214F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24</w:t>
      </w:r>
      <w:r w:rsidR="0056214F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="0056214F">
        <w:rPr>
          <w:bCs/>
          <w:sz w:val="28"/>
          <w:szCs w:val="28"/>
        </w:rPr>
        <w:t>.2022</w:t>
      </w:r>
      <w:r w:rsidR="0056214F">
        <w:rPr>
          <w:bCs/>
          <w:color w:val="000000"/>
          <w:sz w:val="28"/>
          <w:szCs w:val="28"/>
        </w:rPr>
        <w:t xml:space="preserve">                                      с. Пировское                                    № </w:t>
      </w:r>
      <w:r w:rsidR="00FF503D">
        <w:rPr>
          <w:bCs/>
          <w:color w:val="000000"/>
          <w:sz w:val="28"/>
          <w:szCs w:val="28"/>
        </w:rPr>
        <w:t>26-275</w:t>
      </w:r>
      <w:r>
        <w:rPr>
          <w:bCs/>
          <w:color w:val="000000"/>
          <w:sz w:val="28"/>
          <w:szCs w:val="28"/>
        </w:rPr>
        <w:t>р</w:t>
      </w:r>
    </w:p>
    <w:p w:rsidR="0056214F" w:rsidRDefault="0056214F" w:rsidP="0056214F">
      <w:pPr>
        <w:rPr>
          <w:sz w:val="28"/>
          <w:szCs w:val="28"/>
        </w:rPr>
      </w:pPr>
    </w:p>
    <w:p w:rsidR="0056214F" w:rsidRDefault="0056214F" w:rsidP="0056214F">
      <w:pPr>
        <w:ind w:right="-1"/>
        <w:jc w:val="center"/>
        <w:rPr>
          <w:sz w:val="28"/>
          <w:szCs w:val="28"/>
        </w:rPr>
      </w:pPr>
      <w:r w:rsidRPr="00D47AEC">
        <w:rPr>
          <w:sz w:val="28"/>
          <w:szCs w:val="28"/>
        </w:rPr>
        <w:t>Об отчуждении муниципального имущества</w:t>
      </w:r>
      <w:r w:rsidRPr="00D07F95">
        <w:rPr>
          <w:color w:val="000000"/>
          <w:sz w:val="28"/>
          <w:szCs w:val="28"/>
        </w:rPr>
        <w:t xml:space="preserve"> </w:t>
      </w:r>
    </w:p>
    <w:p w:rsidR="0056214F" w:rsidRDefault="0056214F" w:rsidP="0056214F">
      <w:pPr>
        <w:jc w:val="both"/>
        <w:rPr>
          <w:sz w:val="28"/>
          <w:szCs w:val="28"/>
        </w:rPr>
      </w:pPr>
    </w:p>
    <w:p w:rsidR="0056214F" w:rsidRDefault="0056214F" w:rsidP="0056214F">
      <w:pPr>
        <w:ind w:firstLine="720"/>
        <w:jc w:val="both"/>
        <w:rPr>
          <w:sz w:val="28"/>
          <w:szCs w:val="28"/>
        </w:rPr>
      </w:pPr>
      <w:r w:rsidRPr="00D47AEC">
        <w:rPr>
          <w:color w:val="000000"/>
          <w:sz w:val="28"/>
          <w:szCs w:val="28"/>
        </w:rPr>
        <w:t xml:space="preserve">Рассмотрев предложения администрации </w:t>
      </w:r>
      <w:r w:rsidRPr="00084FC0">
        <w:rPr>
          <w:color w:val="000000"/>
          <w:sz w:val="28"/>
          <w:szCs w:val="28"/>
        </w:rPr>
        <w:t>Пировского округа</w:t>
      </w:r>
      <w:r w:rsidRPr="00D47AEC">
        <w:rPr>
          <w:color w:val="000000"/>
          <w:sz w:val="28"/>
          <w:szCs w:val="28"/>
        </w:rPr>
        <w:t xml:space="preserve"> об отчуждении муниципального имущества</w:t>
      </w:r>
      <w:r w:rsidRPr="00084FC0">
        <w:rPr>
          <w:color w:val="000000"/>
          <w:sz w:val="28"/>
          <w:szCs w:val="28"/>
        </w:rPr>
        <w:t xml:space="preserve">, находящегося в собственности муниципального образования Пировский муниципальный округ Красноярского края, </w:t>
      </w:r>
      <w:r w:rsidRPr="00D47AEC">
        <w:rPr>
          <w:color w:val="000000"/>
          <w:sz w:val="28"/>
          <w:szCs w:val="28"/>
        </w:rPr>
        <w:t>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руководствуясь </w:t>
      </w:r>
      <w:r w:rsidRPr="000476F0">
        <w:rPr>
          <w:sz w:val="28"/>
          <w:szCs w:val="28"/>
        </w:rPr>
        <w:t>Уставом Пировского муниципального округа Красноярского края, Пировский окружной Совет депутатов РЕШИЛ:</w:t>
      </w:r>
    </w:p>
    <w:p w:rsidR="0056214F" w:rsidRPr="002819B1" w:rsidRDefault="0056214F" w:rsidP="0056214F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 w:rsidRPr="002819B1">
        <w:rPr>
          <w:szCs w:val="28"/>
        </w:rPr>
        <w:t xml:space="preserve">1. Разрешить продажу муниципального имущества, находящегося в </w:t>
      </w:r>
      <w:r>
        <w:rPr>
          <w:szCs w:val="28"/>
        </w:rPr>
        <w:t>собственности муниципального образования Пировский муниципальный округ Красноярского края</w:t>
      </w:r>
      <w:r w:rsidRPr="002819B1">
        <w:rPr>
          <w:szCs w:val="28"/>
        </w:rPr>
        <w:t>, путем проведения открытого аукциона</w:t>
      </w:r>
      <w:r>
        <w:rPr>
          <w:szCs w:val="28"/>
        </w:rPr>
        <w:t>,</w:t>
      </w:r>
      <w:r w:rsidRPr="002819B1">
        <w:rPr>
          <w:szCs w:val="28"/>
        </w:rPr>
        <w:t xml:space="preserve"> в составе и с </w:t>
      </w:r>
      <w:r>
        <w:rPr>
          <w:szCs w:val="28"/>
        </w:rPr>
        <w:t>начальной</w:t>
      </w:r>
      <w:r w:rsidRPr="002819B1">
        <w:rPr>
          <w:szCs w:val="28"/>
        </w:rPr>
        <w:t xml:space="preserve"> ценой согласно приложению.</w:t>
      </w:r>
    </w:p>
    <w:p w:rsidR="0056214F" w:rsidRPr="002819B1" w:rsidRDefault="0056214F" w:rsidP="0056214F">
      <w:pPr>
        <w:pStyle w:val="a3"/>
        <w:ind w:firstLine="709"/>
        <w:jc w:val="both"/>
        <w:rPr>
          <w:szCs w:val="28"/>
        </w:rPr>
      </w:pPr>
      <w:r w:rsidRPr="002819B1">
        <w:rPr>
          <w:szCs w:val="28"/>
        </w:rPr>
        <w:t xml:space="preserve">2. Продавцом муниципального имущества назначить администрацию Пировского </w:t>
      </w:r>
      <w:r>
        <w:rPr>
          <w:szCs w:val="28"/>
        </w:rPr>
        <w:t>округа</w:t>
      </w:r>
      <w:r w:rsidRPr="002819B1">
        <w:rPr>
          <w:szCs w:val="28"/>
        </w:rPr>
        <w:t>.</w:t>
      </w:r>
    </w:p>
    <w:p w:rsidR="0056214F" w:rsidRDefault="00F61F9E" w:rsidP="0056214F">
      <w:pPr>
        <w:tabs>
          <w:tab w:val="left" w:pos="993"/>
        </w:tabs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6214F">
        <w:rPr>
          <w:bCs/>
          <w:color w:val="000000"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56214F" w:rsidRPr="008E5CD0">
        <w:rPr>
          <w:bCs/>
          <w:color w:val="000000"/>
          <w:sz w:val="28"/>
          <w:szCs w:val="28"/>
        </w:rPr>
        <w:t>комиссию по бюджетной, налоговой, экономической политике, земельным, имущественным отношениям и правоохранительной деятельности</w:t>
      </w:r>
      <w:r w:rsidR="0056214F">
        <w:rPr>
          <w:bCs/>
          <w:color w:val="000000"/>
          <w:sz w:val="28"/>
          <w:szCs w:val="28"/>
        </w:rPr>
        <w:t>.</w:t>
      </w:r>
    </w:p>
    <w:p w:rsidR="001B3AA9" w:rsidRPr="002819B1" w:rsidRDefault="0056214F" w:rsidP="001B3AA9">
      <w:pPr>
        <w:pStyle w:val="a3"/>
        <w:ind w:left="191" w:firstLine="518"/>
        <w:jc w:val="both"/>
        <w:rPr>
          <w:szCs w:val="28"/>
        </w:rPr>
      </w:pPr>
      <w:r w:rsidRPr="00AD7E9E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F61F9E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1B3AA9" w:rsidRPr="002819B1">
        <w:rPr>
          <w:szCs w:val="28"/>
        </w:rPr>
        <w:t xml:space="preserve">. Решение вступает в силу </w:t>
      </w:r>
      <w:r w:rsidR="00F61F9E">
        <w:rPr>
          <w:szCs w:val="28"/>
        </w:rPr>
        <w:t>посл</w:t>
      </w:r>
      <w:r w:rsidR="001B3AA9">
        <w:rPr>
          <w:szCs w:val="28"/>
        </w:rPr>
        <w:t>е его официального опубликования в районной газете «Заря»</w:t>
      </w:r>
      <w:r w:rsidR="001B3AA9" w:rsidRPr="002819B1">
        <w:rPr>
          <w:szCs w:val="28"/>
        </w:rPr>
        <w:t>.</w:t>
      </w:r>
    </w:p>
    <w:p w:rsidR="0056214F" w:rsidRPr="00AD7E9E" w:rsidRDefault="0056214F" w:rsidP="0056214F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56214F" w:rsidRPr="00AD7E9E" w:rsidTr="00366B6F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6214F" w:rsidRPr="00AD7E9E" w:rsidRDefault="0056214F" w:rsidP="00366B6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56214F" w:rsidRPr="00AD7E9E" w:rsidRDefault="0056214F" w:rsidP="00366B6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окружного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6214F" w:rsidRPr="00AD7E9E" w:rsidRDefault="0056214F" w:rsidP="00366B6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="00965F0F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И.о.</w:t>
            </w: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Глав</w:t>
            </w:r>
            <w:r w:rsidR="00965F0F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ы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Пировского </w:t>
            </w:r>
          </w:p>
          <w:p w:rsidR="0056214F" w:rsidRPr="00AD7E9E" w:rsidRDefault="0056214F" w:rsidP="00366B6F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муниципального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56214F" w:rsidRPr="00AD7E9E" w:rsidRDefault="0056214F" w:rsidP="00366B6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56214F" w:rsidRPr="00AD7E9E" w:rsidRDefault="0056214F" w:rsidP="00366B6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6214F" w:rsidRPr="00AD7E9E" w:rsidTr="00366B6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6214F" w:rsidRPr="00AD7E9E" w:rsidRDefault="0056214F" w:rsidP="00366B6F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AD7E9E">
              <w:rPr>
                <w:rFonts w:eastAsiaTheme="minorHAns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6214F" w:rsidRPr="00AD7E9E" w:rsidRDefault="0056214F" w:rsidP="00366B6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 ___________ </w:t>
            </w:r>
            <w:r w:rsidR="00965F0F">
              <w:rPr>
                <w:rFonts w:eastAsiaTheme="minorHAnsi"/>
                <w:sz w:val="28"/>
                <w:szCs w:val="28"/>
                <w:lang w:eastAsia="en-US"/>
              </w:rPr>
              <w:t>С.С. Ивченко</w:t>
            </w:r>
            <w:bookmarkStart w:id="0" w:name="_GoBack"/>
            <w:bookmarkEnd w:id="0"/>
          </w:p>
          <w:p w:rsidR="0056214F" w:rsidRPr="00AD7E9E" w:rsidRDefault="0056214F" w:rsidP="00366B6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56214F" w:rsidRPr="00AD7E9E" w:rsidRDefault="0056214F" w:rsidP="00366B6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56214F" w:rsidRPr="00AD7E9E" w:rsidRDefault="0056214F" w:rsidP="00366B6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6214F" w:rsidRDefault="0056214F" w:rsidP="0056214F">
      <w:pPr>
        <w:ind w:firstLine="708"/>
        <w:jc w:val="both"/>
        <w:rPr>
          <w:sz w:val="28"/>
          <w:szCs w:val="28"/>
        </w:rPr>
      </w:pPr>
    </w:p>
    <w:p w:rsidR="0056214F" w:rsidRDefault="0056214F" w:rsidP="0056214F">
      <w:r>
        <w:br w:type="page"/>
      </w:r>
    </w:p>
    <w:tbl>
      <w:tblPr>
        <w:tblW w:w="10346" w:type="dxa"/>
        <w:tblLook w:val="00A0" w:firstRow="1" w:lastRow="0" w:firstColumn="1" w:lastColumn="0" w:noHBand="0" w:noVBand="0"/>
      </w:tblPr>
      <w:tblGrid>
        <w:gridCol w:w="5245"/>
        <w:gridCol w:w="5101"/>
      </w:tblGrid>
      <w:tr w:rsidR="0056214F" w:rsidRPr="000A69F0" w:rsidTr="00366B6F">
        <w:tc>
          <w:tcPr>
            <w:tcW w:w="5245" w:type="dxa"/>
          </w:tcPr>
          <w:p w:rsidR="0056214F" w:rsidRPr="00D302AB" w:rsidRDefault="0056214F" w:rsidP="00366B6F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101" w:type="dxa"/>
          </w:tcPr>
          <w:p w:rsidR="0056214F" w:rsidRDefault="0056214F" w:rsidP="00366B6F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к решению</w:t>
            </w:r>
          </w:p>
          <w:p w:rsidR="0056214F" w:rsidRPr="000A69F0" w:rsidRDefault="0056214F" w:rsidP="00FF5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Пировского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окруж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ного Совета депутатов от </w:t>
            </w:r>
            <w:r w:rsidR="00F61F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.1</w:t>
            </w:r>
            <w:r w:rsidR="00F61F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.2022 г. 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</w:t>
            </w:r>
            <w:r w:rsidR="00FF50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26-275р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6214F" w:rsidRDefault="0056214F" w:rsidP="0056214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214F" w:rsidRDefault="0056214F" w:rsidP="0056214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214F" w:rsidRPr="000A23A8" w:rsidRDefault="0056214F" w:rsidP="0056214F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 xml:space="preserve">Перечень </w:t>
      </w:r>
    </w:p>
    <w:p w:rsidR="0056214F" w:rsidRDefault="0056214F" w:rsidP="0056214F">
      <w:pPr>
        <w:jc w:val="center"/>
      </w:pPr>
      <w:r w:rsidRPr="000A23A8">
        <w:rPr>
          <w:sz w:val="28"/>
          <w:szCs w:val="28"/>
        </w:rPr>
        <w:t>отчуждаемого муниципального имущества, находящегося</w:t>
      </w:r>
      <w:r w:rsidRPr="00D47AEC">
        <w:rPr>
          <w:sz w:val="28"/>
          <w:szCs w:val="28"/>
        </w:rPr>
        <w:t xml:space="preserve"> в собственности муниципального образования Пировский муниципальный округ Красноярского края, путем проведения открытого аукциона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946"/>
        <w:gridCol w:w="2036"/>
        <w:gridCol w:w="1208"/>
      </w:tblGrid>
      <w:tr w:rsidR="0056214F" w:rsidRPr="00D310CC" w:rsidTr="00366B6F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№</w:t>
            </w:r>
          </w:p>
          <w:p w:rsidR="0056214F" w:rsidRPr="00D310CC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п/п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Адрес (местонахождение) имущества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</w:t>
            </w:r>
            <w:r>
              <w:rPr>
                <w:sz w:val="22"/>
                <w:szCs w:val="22"/>
                <w:lang w:val="en-US"/>
              </w:rPr>
              <w:t>*</w:t>
            </w:r>
            <w:r w:rsidRPr="00D310CC">
              <w:rPr>
                <w:sz w:val="22"/>
                <w:szCs w:val="22"/>
              </w:rPr>
              <w:t>, руб.</w:t>
            </w:r>
          </w:p>
        </w:tc>
      </w:tr>
      <w:tr w:rsidR="0056214F" w:rsidRPr="00D310CC" w:rsidTr="00366B6F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1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,</w:t>
            </w:r>
            <w:r w:rsidRPr="00D310CC">
              <w:rPr>
                <w:sz w:val="22"/>
                <w:szCs w:val="22"/>
              </w:rPr>
              <w:t xml:space="preserve"> бывший в эксплуатации, требующий </w:t>
            </w:r>
            <w:r>
              <w:rPr>
                <w:sz w:val="22"/>
                <w:szCs w:val="22"/>
              </w:rPr>
              <w:t>капитального</w:t>
            </w:r>
            <w:r w:rsidRPr="00D310CC">
              <w:rPr>
                <w:sz w:val="22"/>
                <w:szCs w:val="22"/>
              </w:rPr>
              <w:t xml:space="preserve"> ремонта или замены отдельных частей: марка, модель – УАЗ-31514, год выпуска 199</w:t>
            </w:r>
            <w:r>
              <w:rPr>
                <w:sz w:val="22"/>
                <w:szCs w:val="22"/>
              </w:rPr>
              <w:t>9</w:t>
            </w:r>
            <w:r w:rsidRPr="00D310CC">
              <w:rPr>
                <w:sz w:val="22"/>
                <w:szCs w:val="22"/>
              </w:rPr>
              <w:t>, идентификационный номер (</w:t>
            </w:r>
            <w:r w:rsidRPr="00D310CC">
              <w:rPr>
                <w:sz w:val="22"/>
                <w:szCs w:val="22"/>
                <w:lang w:val="en-US"/>
              </w:rPr>
              <w:t>VIN</w:t>
            </w:r>
            <w:r w:rsidRPr="00D310CC">
              <w:rPr>
                <w:sz w:val="22"/>
                <w:szCs w:val="22"/>
              </w:rPr>
              <w:t>) – ХТТ315140</w:t>
            </w:r>
            <w:r>
              <w:rPr>
                <w:sz w:val="22"/>
                <w:szCs w:val="22"/>
                <w:lang w:val="en-US"/>
              </w:rPr>
              <w:t>X</w:t>
            </w:r>
            <w:r w:rsidRPr="00D310C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26326</w:t>
            </w:r>
            <w:r w:rsidRPr="00D310CC">
              <w:rPr>
                <w:sz w:val="22"/>
                <w:szCs w:val="22"/>
              </w:rPr>
              <w:t xml:space="preserve">, категория ТС – В, модель, № двигателя </w:t>
            </w:r>
            <w:r>
              <w:rPr>
                <w:sz w:val="22"/>
                <w:szCs w:val="22"/>
              </w:rPr>
              <w:t>УМЗ-</w:t>
            </w:r>
            <w:r w:rsidRPr="00D310CC">
              <w:rPr>
                <w:sz w:val="22"/>
                <w:szCs w:val="22"/>
              </w:rPr>
              <w:t>4178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  <w:lang w:val="en-US"/>
              </w:rPr>
              <w:t>X</w:t>
            </w:r>
            <w:r w:rsidRPr="008E3E76">
              <w:rPr>
                <w:sz w:val="22"/>
                <w:szCs w:val="22"/>
              </w:rPr>
              <w:t>1102912</w:t>
            </w:r>
            <w:r w:rsidRPr="00D310CC">
              <w:rPr>
                <w:sz w:val="22"/>
                <w:szCs w:val="22"/>
              </w:rPr>
              <w:t>, шасси (рама) №</w:t>
            </w:r>
            <w:r w:rsidRPr="008B0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8B01FC">
              <w:rPr>
                <w:sz w:val="22"/>
                <w:szCs w:val="22"/>
              </w:rPr>
              <w:t>0034929</w:t>
            </w:r>
            <w:r w:rsidRPr="00D310CC">
              <w:rPr>
                <w:sz w:val="22"/>
                <w:szCs w:val="22"/>
              </w:rPr>
              <w:t xml:space="preserve">, кузов </w:t>
            </w:r>
            <w:r>
              <w:rPr>
                <w:sz w:val="22"/>
                <w:szCs w:val="22"/>
              </w:rPr>
              <w:t xml:space="preserve">(прицеп) </w:t>
            </w:r>
            <w:r w:rsidRPr="00D310CC">
              <w:rPr>
                <w:sz w:val="22"/>
                <w:szCs w:val="22"/>
              </w:rPr>
              <w:t>№</w:t>
            </w:r>
            <w:r w:rsidRPr="008B0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8B01FC">
              <w:rPr>
                <w:sz w:val="22"/>
                <w:szCs w:val="22"/>
              </w:rPr>
              <w:t>0026326</w:t>
            </w:r>
            <w:r w:rsidRPr="00D310CC">
              <w:rPr>
                <w:sz w:val="22"/>
                <w:szCs w:val="22"/>
              </w:rPr>
              <w:t xml:space="preserve">, цвет белая ночь, ПТС 73 </w:t>
            </w:r>
            <w:r>
              <w:rPr>
                <w:sz w:val="22"/>
                <w:szCs w:val="22"/>
              </w:rPr>
              <w:t>ЕО</w:t>
            </w:r>
            <w:r w:rsidRPr="00D310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895945</w:t>
            </w:r>
            <w:r w:rsidRPr="00D310CC">
              <w:rPr>
                <w:sz w:val="22"/>
                <w:szCs w:val="22"/>
              </w:rPr>
              <w:t xml:space="preserve">, гос. рег. знак </w:t>
            </w:r>
            <w:r>
              <w:rPr>
                <w:sz w:val="22"/>
                <w:szCs w:val="22"/>
              </w:rPr>
              <w:t>Х213СВ</w:t>
            </w:r>
            <w:r w:rsidRPr="00D310CC">
              <w:rPr>
                <w:sz w:val="22"/>
                <w:szCs w:val="22"/>
              </w:rPr>
              <w:t xml:space="preserve"> 24.</w:t>
            </w:r>
          </w:p>
          <w:p w:rsidR="0056214F" w:rsidRPr="00D310CC" w:rsidRDefault="0056214F" w:rsidP="00366B6F">
            <w:pPr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Требуют ремонта или замены основные части: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1.</w:t>
            </w:r>
            <w:r w:rsidRPr="00D310CC">
              <w:rPr>
                <w:sz w:val="22"/>
                <w:szCs w:val="22"/>
              </w:rPr>
              <w:tab/>
              <w:t xml:space="preserve"> ДВС –</w:t>
            </w:r>
            <w:r>
              <w:rPr>
                <w:sz w:val="22"/>
                <w:szCs w:val="22"/>
              </w:rPr>
              <w:t xml:space="preserve"> технически неисправен, имеется течь масла ГБД, поддона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2.</w:t>
            </w:r>
            <w:r w:rsidRPr="00D310CC">
              <w:rPr>
                <w:sz w:val="22"/>
                <w:szCs w:val="22"/>
              </w:rPr>
              <w:tab/>
              <w:t xml:space="preserve"> Кузов – мелкие жимки, вмятины на площади~30-35%. Следы коррозии в районах арок колес, </w:t>
            </w:r>
            <w:r>
              <w:rPr>
                <w:sz w:val="22"/>
                <w:szCs w:val="22"/>
              </w:rPr>
              <w:t xml:space="preserve">пола, дверей, </w:t>
            </w:r>
            <w:r w:rsidRPr="00D310CC">
              <w:rPr>
                <w:sz w:val="22"/>
                <w:szCs w:val="22"/>
              </w:rPr>
              <w:t>глубокие царапины на S~15-25%, сколы ЛКП.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КПП – технически неисправна, заклинили валы ползунов.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Передний и задний мосты – имеют течи сальников хвостовиков, карданов угловых скоростей.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Колеса (покрышки) – износ 85%, боковые трещины.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310CC">
              <w:rPr>
                <w:sz w:val="22"/>
                <w:szCs w:val="22"/>
              </w:rPr>
              <w:t>.</w:t>
            </w:r>
            <w:r w:rsidRPr="00D310CC">
              <w:rPr>
                <w:sz w:val="22"/>
                <w:szCs w:val="22"/>
              </w:rPr>
              <w:tab/>
              <w:t>Тормозная система</w:t>
            </w:r>
            <w:r>
              <w:rPr>
                <w:sz w:val="22"/>
                <w:szCs w:val="22"/>
              </w:rPr>
              <w:t xml:space="preserve"> –</w:t>
            </w:r>
            <w:r w:rsidRPr="00D310CC">
              <w:rPr>
                <w:sz w:val="22"/>
                <w:szCs w:val="22"/>
              </w:rPr>
              <w:t xml:space="preserve"> течь тормозной жидкости в местах резьбовых соединений, потертости тормозных шлангов.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310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310CC">
              <w:rPr>
                <w:sz w:val="22"/>
                <w:szCs w:val="22"/>
              </w:rPr>
              <w:t>Рулевое управление</w:t>
            </w:r>
            <w:r>
              <w:rPr>
                <w:sz w:val="22"/>
                <w:szCs w:val="22"/>
              </w:rPr>
              <w:t xml:space="preserve"> –</w:t>
            </w:r>
            <w:r w:rsidRPr="00D310CC">
              <w:rPr>
                <w:sz w:val="22"/>
                <w:szCs w:val="22"/>
              </w:rPr>
              <w:t xml:space="preserve"> большой люфт в шаровых соединениях</w:t>
            </w:r>
            <w:r>
              <w:rPr>
                <w:sz w:val="22"/>
                <w:szCs w:val="22"/>
              </w:rPr>
              <w:t>, рулевых наконечниках, рулевой колонки, течь сальника рулевой колонки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310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Сайлентблоки рессор – повышенный износ, люфт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Аккумулятор – отсутствует.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Красноярский край, </w:t>
            </w:r>
          </w:p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Пировский район, с. </w:t>
            </w:r>
            <w:r>
              <w:rPr>
                <w:sz w:val="22"/>
                <w:szCs w:val="22"/>
              </w:rPr>
              <w:t xml:space="preserve">Пировское, </w:t>
            </w:r>
          </w:p>
          <w:p w:rsidR="0056214F" w:rsidRPr="00D310CC" w:rsidRDefault="0056214F" w:rsidP="00366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27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>
              <w:rPr>
                <w:sz w:val="22"/>
                <w:szCs w:val="22"/>
              </w:rPr>
              <w:t xml:space="preserve"> 00</w:t>
            </w:r>
            <w:r w:rsidRPr="00D310CC">
              <w:rPr>
                <w:sz w:val="22"/>
                <w:szCs w:val="22"/>
              </w:rPr>
              <w:t>0,00</w:t>
            </w:r>
          </w:p>
        </w:tc>
      </w:tr>
      <w:tr w:rsidR="0056214F" w:rsidRPr="00D310CC" w:rsidTr="00366B6F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</w:p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</w:p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</w:p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</w:p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</w:p>
          <w:p w:rsidR="0056214F" w:rsidRPr="00D310CC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,</w:t>
            </w:r>
            <w:r w:rsidRPr="00D310CC">
              <w:rPr>
                <w:sz w:val="22"/>
                <w:szCs w:val="22"/>
              </w:rPr>
              <w:t xml:space="preserve"> бывший в эксплуатации, требующий </w:t>
            </w:r>
            <w:r>
              <w:rPr>
                <w:sz w:val="22"/>
                <w:szCs w:val="22"/>
              </w:rPr>
              <w:t>капитального</w:t>
            </w:r>
            <w:r w:rsidRPr="00D310CC">
              <w:rPr>
                <w:sz w:val="22"/>
                <w:szCs w:val="22"/>
              </w:rPr>
              <w:t xml:space="preserve"> ремонта или замены отдельных частей: марка, модель – </w:t>
            </w:r>
            <w:r>
              <w:rPr>
                <w:sz w:val="22"/>
                <w:szCs w:val="22"/>
              </w:rPr>
              <w:t>ГАЗ-31105</w:t>
            </w:r>
            <w:r w:rsidRPr="00D310CC">
              <w:rPr>
                <w:sz w:val="22"/>
                <w:szCs w:val="22"/>
              </w:rPr>
              <w:t xml:space="preserve">, год выпуска </w:t>
            </w:r>
            <w:r>
              <w:rPr>
                <w:sz w:val="22"/>
                <w:szCs w:val="22"/>
              </w:rPr>
              <w:t>2008</w:t>
            </w:r>
            <w:r w:rsidRPr="00D310CC">
              <w:rPr>
                <w:sz w:val="22"/>
                <w:szCs w:val="22"/>
              </w:rPr>
              <w:t>, идентификационный номер (</w:t>
            </w:r>
            <w:r w:rsidRPr="00D310CC">
              <w:rPr>
                <w:sz w:val="22"/>
                <w:szCs w:val="22"/>
                <w:lang w:val="en-US"/>
              </w:rPr>
              <w:t>VIN</w:t>
            </w:r>
            <w:r w:rsidRPr="00D310CC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6A4139">
              <w:rPr>
                <w:sz w:val="22"/>
                <w:szCs w:val="22"/>
              </w:rPr>
              <w:t>9631105081416920</w:t>
            </w:r>
            <w:r w:rsidRPr="00D310CC">
              <w:rPr>
                <w:sz w:val="22"/>
                <w:szCs w:val="22"/>
              </w:rPr>
              <w:t xml:space="preserve">, категория ТС – В, модель, № двигателя </w:t>
            </w:r>
            <w:r w:rsidRPr="006A41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N</w:t>
            </w:r>
            <w:r w:rsidRPr="006A41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DOHC</w:t>
            </w:r>
            <w:r>
              <w:rPr>
                <w:sz w:val="22"/>
                <w:szCs w:val="22"/>
              </w:rPr>
              <w:t>*</w:t>
            </w:r>
            <w:r w:rsidRPr="006A4139">
              <w:rPr>
                <w:sz w:val="22"/>
                <w:szCs w:val="22"/>
              </w:rPr>
              <w:t>319700233</w:t>
            </w:r>
            <w:r w:rsidRPr="00D310CC">
              <w:rPr>
                <w:sz w:val="22"/>
                <w:szCs w:val="22"/>
              </w:rPr>
              <w:t>, шасси (рама) №</w:t>
            </w:r>
            <w:r w:rsidRPr="008B0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отсутствует</w:t>
            </w:r>
            <w:r w:rsidRPr="00D310CC">
              <w:rPr>
                <w:sz w:val="22"/>
                <w:szCs w:val="22"/>
              </w:rPr>
              <w:t xml:space="preserve">, кузов </w:t>
            </w:r>
            <w:r>
              <w:rPr>
                <w:sz w:val="22"/>
                <w:szCs w:val="22"/>
              </w:rPr>
              <w:t xml:space="preserve">(прицеп) </w:t>
            </w:r>
            <w:r w:rsidRPr="00D310CC">
              <w:rPr>
                <w:sz w:val="22"/>
                <w:szCs w:val="22"/>
              </w:rPr>
              <w:t>№</w:t>
            </w:r>
            <w:r w:rsidRPr="008B0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31105080184831</w:t>
            </w:r>
            <w:r w:rsidRPr="00D310CC">
              <w:rPr>
                <w:sz w:val="22"/>
                <w:szCs w:val="22"/>
              </w:rPr>
              <w:t xml:space="preserve">, цвет </w:t>
            </w:r>
            <w:r>
              <w:rPr>
                <w:sz w:val="22"/>
                <w:szCs w:val="22"/>
              </w:rPr>
              <w:t>белый</w:t>
            </w:r>
            <w:r w:rsidRPr="00D310CC">
              <w:rPr>
                <w:sz w:val="22"/>
                <w:szCs w:val="22"/>
              </w:rPr>
              <w:t xml:space="preserve">, ПТС </w:t>
            </w:r>
            <w:r>
              <w:rPr>
                <w:sz w:val="22"/>
                <w:szCs w:val="22"/>
              </w:rPr>
              <w:t>52</w:t>
            </w:r>
            <w:r w:rsidRPr="00D310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МР</w:t>
            </w:r>
            <w:r w:rsidRPr="00D310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865745</w:t>
            </w:r>
            <w:r w:rsidRPr="00D310CC">
              <w:rPr>
                <w:sz w:val="22"/>
                <w:szCs w:val="22"/>
              </w:rPr>
              <w:t xml:space="preserve">, гос. рег. знак </w:t>
            </w:r>
            <w:r>
              <w:rPr>
                <w:sz w:val="22"/>
                <w:szCs w:val="22"/>
              </w:rPr>
              <w:t>С165ХМ</w:t>
            </w:r>
            <w:r w:rsidRPr="00D310CC">
              <w:rPr>
                <w:sz w:val="22"/>
                <w:szCs w:val="22"/>
              </w:rPr>
              <w:t xml:space="preserve"> 24.</w:t>
            </w:r>
          </w:p>
          <w:p w:rsidR="0056214F" w:rsidRPr="00D310CC" w:rsidRDefault="0056214F" w:rsidP="00366B6F">
            <w:pPr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Требуют ремонта или замены основные части: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1.</w:t>
            </w:r>
            <w:r w:rsidRPr="00D310CC">
              <w:rPr>
                <w:sz w:val="22"/>
                <w:szCs w:val="22"/>
              </w:rPr>
              <w:tab/>
              <w:t xml:space="preserve"> ДВС –</w:t>
            </w:r>
            <w:r>
              <w:rPr>
                <w:sz w:val="22"/>
                <w:szCs w:val="22"/>
              </w:rPr>
              <w:t xml:space="preserve"> технически неисправен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2.</w:t>
            </w:r>
            <w:r w:rsidRPr="00D310CC">
              <w:rPr>
                <w:sz w:val="22"/>
                <w:szCs w:val="22"/>
              </w:rPr>
              <w:tab/>
              <w:t xml:space="preserve"> Кузов – </w:t>
            </w:r>
            <w:r>
              <w:rPr>
                <w:sz w:val="22"/>
                <w:szCs w:val="22"/>
              </w:rPr>
              <w:t>с</w:t>
            </w:r>
            <w:r w:rsidRPr="00D310CC">
              <w:rPr>
                <w:sz w:val="22"/>
                <w:szCs w:val="22"/>
              </w:rPr>
              <w:t xml:space="preserve">леды коррозии в районах арок колес, </w:t>
            </w:r>
            <w:r>
              <w:rPr>
                <w:sz w:val="22"/>
                <w:szCs w:val="22"/>
              </w:rPr>
              <w:t xml:space="preserve">пола, дверей, </w:t>
            </w:r>
            <w:r w:rsidRPr="00D310CC">
              <w:rPr>
                <w:sz w:val="22"/>
                <w:szCs w:val="22"/>
              </w:rPr>
              <w:t>глубокие царапины на S~15-25%, сколы ЛКП</w:t>
            </w:r>
            <w:r>
              <w:rPr>
                <w:sz w:val="22"/>
                <w:szCs w:val="22"/>
              </w:rPr>
              <w:t>, передний, задний бампера сломаны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КПП – технически неисправна, отсутствует фиксация 2 и 3 скоростей.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Задний мост – течь сальника хвостовика.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Колеса (покрышки) – износ 90%, боковые трещины.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310CC">
              <w:rPr>
                <w:sz w:val="22"/>
                <w:szCs w:val="22"/>
              </w:rPr>
              <w:t>.</w:t>
            </w:r>
            <w:r w:rsidRPr="00D310CC">
              <w:rPr>
                <w:sz w:val="22"/>
                <w:szCs w:val="22"/>
              </w:rPr>
              <w:tab/>
              <w:t>Тормозная система</w:t>
            </w:r>
            <w:r>
              <w:rPr>
                <w:sz w:val="22"/>
                <w:szCs w:val="22"/>
              </w:rPr>
              <w:t xml:space="preserve"> –</w:t>
            </w:r>
            <w:r w:rsidRPr="00D310CC">
              <w:rPr>
                <w:sz w:val="22"/>
                <w:szCs w:val="22"/>
              </w:rPr>
              <w:t xml:space="preserve"> течь тормозной жидкости, </w:t>
            </w:r>
            <w:r>
              <w:rPr>
                <w:sz w:val="22"/>
                <w:szCs w:val="22"/>
              </w:rPr>
              <w:t>порван трос ручного тормоза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D310CC">
              <w:rPr>
                <w:sz w:val="22"/>
                <w:szCs w:val="22"/>
              </w:rPr>
              <w:t>. Рулевое управление</w:t>
            </w:r>
            <w:r>
              <w:rPr>
                <w:sz w:val="22"/>
                <w:szCs w:val="22"/>
              </w:rPr>
              <w:t xml:space="preserve"> – </w:t>
            </w:r>
            <w:r w:rsidRPr="00D310CC">
              <w:rPr>
                <w:sz w:val="22"/>
                <w:szCs w:val="22"/>
              </w:rPr>
              <w:t xml:space="preserve">люфт </w:t>
            </w:r>
            <w:r>
              <w:rPr>
                <w:sz w:val="22"/>
                <w:szCs w:val="22"/>
              </w:rPr>
              <w:t>рулевых наконечниках, рулевой колонки.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310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Подвеска – люфт шаровых наконечников, рулевой колонки</w:t>
            </w:r>
            <w:r w:rsidRPr="00D310CC">
              <w:rPr>
                <w:sz w:val="22"/>
                <w:szCs w:val="22"/>
              </w:rPr>
              <w:t>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Аккумулятор – отсутствует.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lastRenderedPageBreak/>
              <w:t xml:space="preserve">Красноярский край, </w:t>
            </w:r>
          </w:p>
          <w:p w:rsidR="0056214F" w:rsidRPr="00D310CC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Пировский район, </w:t>
            </w:r>
          </w:p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Пировское, </w:t>
            </w:r>
          </w:p>
          <w:p w:rsidR="0056214F" w:rsidRPr="00D310CC" w:rsidRDefault="0056214F" w:rsidP="00366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27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 xml:space="preserve"> 00</w:t>
            </w:r>
            <w:r w:rsidRPr="00D310CC">
              <w:rPr>
                <w:sz w:val="22"/>
                <w:szCs w:val="22"/>
              </w:rPr>
              <w:t>0,00</w:t>
            </w:r>
          </w:p>
        </w:tc>
      </w:tr>
      <w:tr w:rsidR="0056214F" w:rsidRPr="00D310CC" w:rsidTr="00366B6F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6214F" w:rsidRDefault="0056214F" w:rsidP="00366B6F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both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,</w:t>
            </w:r>
            <w:r w:rsidRPr="00D310CC">
              <w:rPr>
                <w:sz w:val="22"/>
                <w:szCs w:val="22"/>
              </w:rPr>
              <w:t xml:space="preserve"> бывший в эксплуатации, требующий </w:t>
            </w:r>
            <w:r>
              <w:rPr>
                <w:sz w:val="22"/>
                <w:szCs w:val="22"/>
              </w:rPr>
              <w:t>капитального</w:t>
            </w:r>
            <w:r w:rsidRPr="00D310CC">
              <w:rPr>
                <w:sz w:val="22"/>
                <w:szCs w:val="22"/>
              </w:rPr>
              <w:t xml:space="preserve"> ремонта или замены отдельных частей: марка, модель – </w:t>
            </w:r>
            <w:r>
              <w:rPr>
                <w:sz w:val="22"/>
                <w:szCs w:val="22"/>
              </w:rPr>
              <w:t>ВАЗ-21074</w:t>
            </w:r>
            <w:r w:rsidRPr="00D310CC">
              <w:rPr>
                <w:sz w:val="22"/>
                <w:szCs w:val="22"/>
              </w:rPr>
              <w:t xml:space="preserve">, год выпуска </w:t>
            </w:r>
            <w:r>
              <w:rPr>
                <w:sz w:val="22"/>
                <w:szCs w:val="22"/>
              </w:rPr>
              <w:t>2007</w:t>
            </w:r>
            <w:r w:rsidRPr="00D310CC">
              <w:rPr>
                <w:sz w:val="22"/>
                <w:szCs w:val="22"/>
              </w:rPr>
              <w:t>, идентификационный номер (</w:t>
            </w:r>
            <w:r w:rsidRPr="00D310CC">
              <w:rPr>
                <w:sz w:val="22"/>
                <w:szCs w:val="22"/>
                <w:lang w:val="en-US"/>
              </w:rPr>
              <w:t>VIN</w:t>
            </w:r>
            <w:r w:rsidRPr="00D310CC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>XTA</w:t>
            </w:r>
            <w:r w:rsidRPr="00090DCF">
              <w:rPr>
                <w:sz w:val="22"/>
                <w:szCs w:val="22"/>
              </w:rPr>
              <w:t>21074082675087</w:t>
            </w:r>
            <w:r w:rsidRPr="00D310CC">
              <w:rPr>
                <w:sz w:val="22"/>
                <w:szCs w:val="22"/>
              </w:rPr>
              <w:t xml:space="preserve">, категория ТС – В, модель, № двигателя </w:t>
            </w:r>
            <w:r w:rsidRPr="00090DCF">
              <w:rPr>
                <w:sz w:val="22"/>
                <w:szCs w:val="22"/>
              </w:rPr>
              <w:t>21067</w:t>
            </w:r>
            <w:r>
              <w:rPr>
                <w:sz w:val="22"/>
                <w:szCs w:val="22"/>
              </w:rPr>
              <w:t xml:space="preserve"> № </w:t>
            </w:r>
            <w:r w:rsidRPr="00090DCF">
              <w:rPr>
                <w:sz w:val="22"/>
                <w:szCs w:val="22"/>
              </w:rPr>
              <w:t>8979433</w:t>
            </w:r>
            <w:r w:rsidRPr="00D310CC">
              <w:rPr>
                <w:sz w:val="22"/>
                <w:szCs w:val="22"/>
              </w:rPr>
              <w:t>, шасси (рама) №</w:t>
            </w:r>
            <w:r w:rsidRPr="008B0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отсутствует</w:t>
            </w:r>
            <w:r w:rsidRPr="00D310CC">
              <w:rPr>
                <w:sz w:val="22"/>
                <w:szCs w:val="22"/>
              </w:rPr>
              <w:t xml:space="preserve">, кузов </w:t>
            </w:r>
            <w:r>
              <w:rPr>
                <w:sz w:val="22"/>
                <w:szCs w:val="22"/>
              </w:rPr>
              <w:t xml:space="preserve">(прицеп) </w:t>
            </w:r>
            <w:r w:rsidRPr="00D310CC">
              <w:rPr>
                <w:sz w:val="22"/>
                <w:szCs w:val="22"/>
              </w:rPr>
              <w:t>№</w:t>
            </w:r>
            <w:r w:rsidRPr="008B01FC">
              <w:rPr>
                <w:sz w:val="22"/>
                <w:szCs w:val="22"/>
              </w:rPr>
              <w:t xml:space="preserve"> </w:t>
            </w:r>
            <w:r w:rsidRPr="00090DCF">
              <w:rPr>
                <w:sz w:val="22"/>
                <w:szCs w:val="22"/>
                <w:lang w:val="en-US"/>
              </w:rPr>
              <w:t>XTA</w:t>
            </w:r>
            <w:r w:rsidRPr="00A464D8">
              <w:rPr>
                <w:sz w:val="22"/>
                <w:szCs w:val="22"/>
              </w:rPr>
              <w:t>21074082675087</w:t>
            </w:r>
            <w:r w:rsidRPr="00D310CC">
              <w:rPr>
                <w:sz w:val="22"/>
                <w:szCs w:val="22"/>
              </w:rPr>
              <w:t xml:space="preserve">, цвет </w:t>
            </w:r>
            <w:r>
              <w:rPr>
                <w:sz w:val="22"/>
                <w:szCs w:val="22"/>
              </w:rPr>
              <w:t>темно-коричневый</w:t>
            </w:r>
            <w:r w:rsidRPr="00D310CC">
              <w:rPr>
                <w:sz w:val="22"/>
                <w:szCs w:val="22"/>
              </w:rPr>
              <w:t xml:space="preserve">, ПТС </w:t>
            </w:r>
            <w:r>
              <w:rPr>
                <w:sz w:val="22"/>
                <w:szCs w:val="22"/>
              </w:rPr>
              <w:t>63</w:t>
            </w:r>
            <w:r w:rsidRPr="00D310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 w:rsidRPr="00D310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432202</w:t>
            </w:r>
            <w:r w:rsidRPr="00D310CC">
              <w:rPr>
                <w:sz w:val="22"/>
                <w:szCs w:val="22"/>
              </w:rPr>
              <w:t xml:space="preserve">, гос. рег. знак </w:t>
            </w:r>
            <w:r>
              <w:rPr>
                <w:sz w:val="22"/>
                <w:szCs w:val="22"/>
              </w:rPr>
              <w:t>К489ТН</w:t>
            </w:r>
            <w:r w:rsidRPr="00D310CC">
              <w:rPr>
                <w:sz w:val="22"/>
                <w:szCs w:val="22"/>
              </w:rPr>
              <w:t xml:space="preserve"> 24.</w:t>
            </w:r>
          </w:p>
          <w:p w:rsidR="0056214F" w:rsidRPr="000C4E21" w:rsidRDefault="0056214F" w:rsidP="00366B6F">
            <w:pPr>
              <w:jc w:val="both"/>
              <w:rPr>
                <w:sz w:val="22"/>
                <w:szCs w:val="22"/>
              </w:rPr>
            </w:pPr>
            <w:r w:rsidRPr="000C4E21">
              <w:rPr>
                <w:sz w:val="22"/>
                <w:szCs w:val="22"/>
              </w:rPr>
              <w:t>Требуют ремонта или замены основные части:</w:t>
            </w:r>
          </w:p>
          <w:p w:rsidR="0056214F" w:rsidRPr="00A464D8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  <w:highlight w:val="yellow"/>
              </w:rPr>
            </w:pPr>
            <w:r w:rsidRPr="000C4E21">
              <w:rPr>
                <w:sz w:val="22"/>
                <w:szCs w:val="22"/>
              </w:rPr>
              <w:t>1.</w:t>
            </w:r>
            <w:r w:rsidRPr="000C4E21">
              <w:rPr>
                <w:sz w:val="22"/>
                <w:szCs w:val="22"/>
              </w:rPr>
              <w:tab/>
              <w:t xml:space="preserve"> ДВС – технически неисправен, имеется течь масла ГБД, поддона.</w:t>
            </w:r>
          </w:p>
          <w:p w:rsidR="0056214F" w:rsidRPr="000C4E21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0C4E21">
              <w:rPr>
                <w:sz w:val="22"/>
                <w:szCs w:val="22"/>
              </w:rPr>
              <w:t>2.</w:t>
            </w:r>
            <w:r w:rsidRPr="000C4E21">
              <w:rPr>
                <w:sz w:val="22"/>
                <w:szCs w:val="22"/>
              </w:rPr>
              <w:tab/>
              <w:t xml:space="preserve"> Кузов – мелкие жимки, вмятины на площади~30-35%. Следы коррозии в районах арок колес, пола, дверей, глубокие царапины на </w:t>
            </w:r>
            <w:r>
              <w:rPr>
                <w:sz w:val="22"/>
                <w:szCs w:val="22"/>
              </w:rPr>
              <w:t>S~15-25%, сколы ЛКП, лобовое стекло имеет трещину, неисправны наружные ручки дверей.</w:t>
            </w:r>
          </w:p>
          <w:p w:rsidR="0056214F" w:rsidRPr="000C4E21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0C4E21">
              <w:rPr>
                <w:sz w:val="22"/>
                <w:szCs w:val="22"/>
              </w:rPr>
              <w:t>3. Передний и задний мосты – имеют течи сальников хвостовиков</w:t>
            </w:r>
            <w:r>
              <w:rPr>
                <w:sz w:val="22"/>
                <w:szCs w:val="22"/>
              </w:rPr>
              <w:t>, карданов угловых скоростей, задний мост имеет шум, передняя подвеска не исправна требует замены сайлентблоков, шаровых опор, амортизаторов.</w:t>
            </w:r>
          </w:p>
          <w:p w:rsidR="0056214F" w:rsidRPr="000C4E21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C4E21">
              <w:rPr>
                <w:sz w:val="22"/>
                <w:szCs w:val="22"/>
              </w:rPr>
              <w:t>. Колеса (покрышки) – износ 85%, боковые трещины.</w:t>
            </w:r>
          </w:p>
          <w:p w:rsidR="0056214F" w:rsidRPr="000C4E21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4E21">
              <w:rPr>
                <w:sz w:val="22"/>
                <w:szCs w:val="22"/>
              </w:rPr>
              <w:t>.</w:t>
            </w:r>
            <w:r w:rsidRPr="000C4E21">
              <w:rPr>
                <w:sz w:val="22"/>
                <w:szCs w:val="22"/>
              </w:rPr>
              <w:tab/>
              <w:t>Тормозная система – течь тормозной жидкости в местах резьбовых соединени</w:t>
            </w:r>
            <w:r>
              <w:rPr>
                <w:sz w:val="22"/>
                <w:szCs w:val="22"/>
              </w:rPr>
              <w:t>й, потертости тормозных шлангов, износ тормозных колодок.</w:t>
            </w:r>
          </w:p>
          <w:p w:rsidR="0056214F" w:rsidRPr="002537F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537FC">
              <w:rPr>
                <w:sz w:val="22"/>
                <w:szCs w:val="22"/>
              </w:rPr>
              <w:t>. Рулевое управление – большой люфт в шаровых соединениях, рулевых наконечниках, рулевой колонки, течь сальника рулевой колонки.</w:t>
            </w:r>
          </w:p>
          <w:p w:rsidR="0056214F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2537FC">
              <w:rPr>
                <w:sz w:val="22"/>
                <w:szCs w:val="22"/>
              </w:rPr>
              <w:t>7. Сайлентблоки рессор – повышенный износ, люфт.</w:t>
            </w:r>
          </w:p>
          <w:p w:rsidR="0056214F" w:rsidRPr="002537F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Блок предохранителей неисправен.</w:t>
            </w:r>
          </w:p>
          <w:p w:rsidR="0056214F" w:rsidRPr="00D310CC" w:rsidRDefault="0056214F" w:rsidP="00366B6F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537FC">
              <w:rPr>
                <w:sz w:val="22"/>
                <w:szCs w:val="22"/>
              </w:rPr>
              <w:t>. Аккумулятор – отсутствует.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Красноярский край, </w:t>
            </w:r>
          </w:p>
          <w:p w:rsidR="0056214F" w:rsidRPr="00D310CC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Пировский район, </w:t>
            </w:r>
          </w:p>
          <w:p w:rsidR="0056214F" w:rsidRDefault="0056214F" w:rsidP="00366B6F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Троица, </w:t>
            </w:r>
          </w:p>
          <w:p w:rsidR="0056214F" w:rsidRPr="00D310CC" w:rsidRDefault="0056214F" w:rsidP="00366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1-1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 xml:space="preserve"> 00</w:t>
            </w:r>
            <w:r w:rsidRPr="00D310CC">
              <w:rPr>
                <w:sz w:val="22"/>
                <w:szCs w:val="22"/>
              </w:rPr>
              <w:t>0,00</w:t>
            </w:r>
          </w:p>
        </w:tc>
      </w:tr>
      <w:tr w:rsidR="0056214F" w:rsidRPr="00D310CC" w:rsidTr="00366B6F">
        <w:tc>
          <w:tcPr>
            <w:tcW w:w="8366" w:type="dxa"/>
            <w:gridSpan w:val="3"/>
            <w:tcBorders>
              <w:top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56214F" w:rsidRPr="00D310CC" w:rsidRDefault="0056214F" w:rsidP="0036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127 000,00</w:t>
            </w:r>
          </w:p>
        </w:tc>
      </w:tr>
    </w:tbl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rPr>
          <w:sz w:val="20"/>
          <w:szCs w:val="20"/>
        </w:rPr>
      </w:pPr>
    </w:p>
    <w:p w:rsidR="0056214F" w:rsidRDefault="0056214F" w:rsidP="0056214F">
      <w:pPr>
        <w:ind w:right="-143"/>
        <w:jc w:val="both"/>
        <w:rPr>
          <w:sz w:val="18"/>
          <w:szCs w:val="18"/>
        </w:rPr>
      </w:pPr>
    </w:p>
    <w:p w:rsidR="00D462B0" w:rsidRDefault="0056214F" w:rsidP="00F61F9E">
      <w:pPr>
        <w:ind w:right="-143"/>
        <w:jc w:val="both"/>
      </w:pPr>
      <w:r w:rsidRPr="008D42FF">
        <w:rPr>
          <w:sz w:val="18"/>
          <w:szCs w:val="18"/>
        </w:rPr>
        <w:t>* на основании отчет</w:t>
      </w:r>
      <w:r>
        <w:rPr>
          <w:sz w:val="18"/>
          <w:szCs w:val="18"/>
        </w:rPr>
        <w:t>ов</w:t>
      </w:r>
      <w:r w:rsidRPr="008D42FF">
        <w:rPr>
          <w:sz w:val="18"/>
          <w:szCs w:val="18"/>
        </w:rPr>
        <w:t xml:space="preserve"> об оценке рыночной стоимости</w:t>
      </w:r>
      <w:r>
        <w:rPr>
          <w:sz w:val="18"/>
          <w:szCs w:val="18"/>
        </w:rPr>
        <w:t xml:space="preserve"> № ТС-</w:t>
      </w:r>
      <w:r w:rsidRPr="00B81F63">
        <w:rPr>
          <w:sz w:val="18"/>
          <w:szCs w:val="18"/>
        </w:rPr>
        <w:t>1010</w:t>
      </w:r>
      <w:r>
        <w:rPr>
          <w:sz w:val="18"/>
          <w:szCs w:val="18"/>
        </w:rPr>
        <w:t>.</w:t>
      </w:r>
      <w:r w:rsidRPr="00B81F63">
        <w:rPr>
          <w:sz w:val="18"/>
          <w:szCs w:val="18"/>
        </w:rPr>
        <w:t>1</w:t>
      </w:r>
      <w:r>
        <w:rPr>
          <w:sz w:val="18"/>
          <w:szCs w:val="18"/>
        </w:rPr>
        <w:t xml:space="preserve">/22 от </w:t>
      </w:r>
      <w:r w:rsidRPr="00B81F63">
        <w:rPr>
          <w:sz w:val="18"/>
          <w:szCs w:val="18"/>
        </w:rPr>
        <w:t>06.09.2022</w:t>
      </w:r>
      <w:r>
        <w:rPr>
          <w:sz w:val="18"/>
          <w:szCs w:val="18"/>
        </w:rPr>
        <w:t>, № ТС-</w:t>
      </w:r>
      <w:r w:rsidRPr="00B81F63">
        <w:rPr>
          <w:sz w:val="18"/>
          <w:szCs w:val="18"/>
        </w:rPr>
        <w:t>1010</w:t>
      </w:r>
      <w:r>
        <w:rPr>
          <w:sz w:val="18"/>
          <w:szCs w:val="18"/>
        </w:rPr>
        <w:t xml:space="preserve">.2/22 от </w:t>
      </w:r>
      <w:r w:rsidRPr="00B81F63">
        <w:rPr>
          <w:sz w:val="18"/>
          <w:szCs w:val="18"/>
        </w:rPr>
        <w:t>06.09.2022</w:t>
      </w:r>
      <w:r>
        <w:rPr>
          <w:sz w:val="18"/>
          <w:szCs w:val="18"/>
        </w:rPr>
        <w:t>, № ТС-</w:t>
      </w:r>
      <w:r w:rsidRPr="00B81F63">
        <w:rPr>
          <w:sz w:val="18"/>
          <w:szCs w:val="18"/>
        </w:rPr>
        <w:t>1010</w:t>
      </w:r>
      <w:r>
        <w:rPr>
          <w:sz w:val="18"/>
          <w:szCs w:val="18"/>
        </w:rPr>
        <w:t xml:space="preserve">.3/22 от </w:t>
      </w:r>
      <w:r w:rsidRPr="00B81F63">
        <w:rPr>
          <w:sz w:val="18"/>
          <w:szCs w:val="18"/>
        </w:rPr>
        <w:t>06.09.2022</w:t>
      </w:r>
      <w:r>
        <w:rPr>
          <w:sz w:val="18"/>
          <w:szCs w:val="18"/>
        </w:rPr>
        <w:t xml:space="preserve"> </w:t>
      </w:r>
      <w:r w:rsidRPr="008D42FF">
        <w:rPr>
          <w:sz w:val="18"/>
          <w:szCs w:val="18"/>
        </w:rPr>
        <w:t>(</w:t>
      </w:r>
      <w:r w:rsidRPr="00B81F63">
        <w:rPr>
          <w:sz w:val="18"/>
          <w:szCs w:val="18"/>
        </w:rPr>
        <w:t>Общество с ограниченной ответственностью «КрасОценка»</w:t>
      </w:r>
      <w:r>
        <w:rPr>
          <w:sz w:val="18"/>
          <w:szCs w:val="18"/>
        </w:rPr>
        <w:t>,</w:t>
      </w:r>
      <w:r w:rsidRPr="00B81F63">
        <w:t xml:space="preserve"> </w:t>
      </w:r>
      <w:r w:rsidRPr="00B81F63">
        <w:rPr>
          <w:sz w:val="18"/>
          <w:szCs w:val="18"/>
        </w:rPr>
        <w:t>ИНН/КПП 2461222591/246101001    ОКПО 21891925, ОГРН 1132468036689</w:t>
      </w:r>
      <w:r>
        <w:rPr>
          <w:sz w:val="18"/>
          <w:szCs w:val="18"/>
        </w:rPr>
        <w:t xml:space="preserve">. </w:t>
      </w:r>
      <w:r w:rsidRPr="00B81F63">
        <w:rPr>
          <w:sz w:val="18"/>
          <w:szCs w:val="18"/>
        </w:rPr>
        <w:t>Фактический / Почтовый адрес: 660049, Красноярский край,  г. Красноярск, ул. Карла Маркса, 93 оф.500</w:t>
      </w:r>
      <w:r>
        <w:rPr>
          <w:sz w:val="18"/>
          <w:szCs w:val="18"/>
        </w:rPr>
        <w:t>,</w:t>
      </w:r>
      <w:r w:rsidRPr="00B81F63">
        <w:rPr>
          <w:sz w:val="18"/>
          <w:szCs w:val="18"/>
        </w:rPr>
        <w:t xml:space="preserve"> тел</w:t>
      </w:r>
      <w:r w:rsidRPr="003B6060">
        <w:rPr>
          <w:sz w:val="18"/>
          <w:szCs w:val="18"/>
        </w:rPr>
        <w:t xml:space="preserve">. 8(391) 2-935-395, </w:t>
      </w:r>
      <w:r w:rsidRPr="00B81F63">
        <w:rPr>
          <w:sz w:val="18"/>
          <w:szCs w:val="18"/>
          <w:lang w:val="en-US"/>
        </w:rPr>
        <w:t>e</w:t>
      </w:r>
      <w:r w:rsidRPr="003B6060">
        <w:rPr>
          <w:sz w:val="18"/>
          <w:szCs w:val="18"/>
        </w:rPr>
        <w:t>-</w:t>
      </w:r>
      <w:r w:rsidRPr="00B81F63">
        <w:rPr>
          <w:sz w:val="18"/>
          <w:szCs w:val="18"/>
          <w:lang w:val="en-US"/>
        </w:rPr>
        <w:t>mail</w:t>
      </w:r>
      <w:r w:rsidRPr="003B6060">
        <w:rPr>
          <w:sz w:val="18"/>
          <w:szCs w:val="18"/>
        </w:rPr>
        <w:t xml:space="preserve">: </w:t>
      </w:r>
      <w:r w:rsidRPr="00B81F63">
        <w:rPr>
          <w:sz w:val="18"/>
          <w:szCs w:val="18"/>
          <w:lang w:val="en-US"/>
        </w:rPr>
        <w:t>ocenka</w:t>
      </w:r>
      <w:r w:rsidRPr="003B6060">
        <w:rPr>
          <w:sz w:val="18"/>
          <w:szCs w:val="18"/>
        </w:rPr>
        <w:t>-124@</w:t>
      </w:r>
      <w:r w:rsidRPr="00B81F63">
        <w:rPr>
          <w:sz w:val="18"/>
          <w:szCs w:val="18"/>
          <w:lang w:val="en-US"/>
        </w:rPr>
        <w:t>yandex</w:t>
      </w:r>
      <w:r w:rsidRPr="003B6060">
        <w:rPr>
          <w:sz w:val="18"/>
          <w:szCs w:val="18"/>
        </w:rPr>
        <w:t>.</w:t>
      </w:r>
      <w:r w:rsidRPr="00B81F63">
        <w:rPr>
          <w:sz w:val="18"/>
          <w:szCs w:val="18"/>
          <w:lang w:val="en-US"/>
        </w:rPr>
        <w:t>ru</w:t>
      </w:r>
      <w:r w:rsidRPr="003B6060">
        <w:rPr>
          <w:sz w:val="18"/>
          <w:szCs w:val="18"/>
        </w:rPr>
        <w:t xml:space="preserve">, </w:t>
      </w:r>
      <w:r w:rsidRPr="00B81F63">
        <w:rPr>
          <w:sz w:val="18"/>
          <w:szCs w:val="18"/>
        </w:rPr>
        <w:t>сайт</w:t>
      </w:r>
      <w:r w:rsidRPr="003B6060">
        <w:rPr>
          <w:sz w:val="18"/>
          <w:szCs w:val="18"/>
        </w:rPr>
        <w:t xml:space="preserve">: </w:t>
      </w:r>
      <w:r w:rsidRPr="00B81F63">
        <w:rPr>
          <w:sz w:val="18"/>
          <w:szCs w:val="18"/>
          <w:lang w:val="en-US"/>
        </w:rPr>
        <w:t>http</w:t>
      </w:r>
      <w:r w:rsidRPr="003B6060">
        <w:rPr>
          <w:sz w:val="18"/>
          <w:szCs w:val="18"/>
        </w:rPr>
        <w:t>://</w:t>
      </w:r>
      <w:r w:rsidRPr="00B81F63">
        <w:rPr>
          <w:sz w:val="18"/>
          <w:szCs w:val="18"/>
          <w:lang w:val="en-US"/>
        </w:rPr>
        <w:t>krasocenka</w:t>
      </w:r>
      <w:r w:rsidRPr="003B6060">
        <w:rPr>
          <w:sz w:val="18"/>
          <w:szCs w:val="18"/>
        </w:rPr>
        <w:t>24.</w:t>
      </w:r>
      <w:r w:rsidRPr="00B81F63">
        <w:rPr>
          <w:sz w:val="18"/>
          <w:szCs w:val="18"/>
          <w:lang w:val="en-US"/>
        </w:rPr>
        <w:t>ru</w:t>
      </w:r>
      <w:r w:rsidRPr="003B6060">
        <w:rPr>
          <w:sz w:val="18"/>
          <w:szCs w:val="18"/>
        </w:rPr>
        <w:t>/</w:t>
      </w:r>
      <w:r>
        <w:rPr>
          <w:sz w:val="18"/>
          <w:szCs w:val="18"/>
        </w:rPr>
        <w:t>)</w:t>
      </w:r>
    </w:p>
    <w:sectPr w:rsidR="00D462B0" w:rsidSect="003B60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96"/>
    <w:rsid w:val="001B3AA9"/>
    <w:rsid w:val="0056214F"/>
    <w:rsid w:val="00932181"/>
    <w:rsid w:val="00965F0F"/>
    <w:rsid w:val="00C91996"/>
    <w:rsid w:val="00D462B0"/>
    <w:rsid w:val="00F61F9E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0B40-56C0-4687-8C0B-F57A1900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1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562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1"/>
    <w:rsid w:val="0056214F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5621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5621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2022-10-06T04:53:00Z</dcterms:created>
  <dcterms:modified xsi:type="dcterms:W3CDTF">2022-11-24T08:45:00Z</dcterms:modified>
</cp:coreProperties>
</file>