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51" w:rsidRDefault="00E16768" w:rsidP="00E46F51">
      <w:pPr>
        <w:tabs>
          <w:tab w:val="center" w:pos="4677"/>
          <w:tab w:val="left" w:pos="762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50FEE" w:rsidRDefault="00350FEE" w:rsidP="00E46F51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  <w:r w:rsidRPr="00040C84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68" w:rsidRDefault="00E16768" w:rsidP="00350FEE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E16768" w:rsidRDefault="00E16768" w:rsidP="00E16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E16768" w:rsidRDefault="00E16768" w:rsidP="00E16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РАЙОННЫЙ СОВЕТ ДЕПУТАТОВ</w:t>
      </w:r>
    </w:p>
    <w:p w:rsidR="00E16768" w:rsidRDefault="00E16768" w:rsidP="00E16768">
      <w:pPr>
        <w:jc w:val="center"/>
        <w:rPr>
          <w:b/>
          <w:sz w:val="28"/>
          <w:szCs w:val="28"/>
        </w:rPr>
      </w:pPr>
    </w:p>
    <w:p w:rsidR="00E16768" w:rsidRDefault="00E16768" w:rsidP="00E16768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E16768" w:rsidRDefault="00E16768" w:rsidP="00E16768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58"/>
        <w:gridCol w:w="3158"/>
        <w:gridCol w:w="3147"/>
      </w:tblGrid>
      <w:tr w:rsidR="00E16768" w:rsidTr="00E16768">
        <w:tc>
          <w:tcPr>
            <w:tcW w:w="3190" w:type="dxa"/>
            <w:hideMark/>
          </w:tcPr>
          <w:p w:rsidR="00E16768" w:rsidRDefault="00E16768" w:rsidP="00E167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13.12.2019</w:t>
            </w:r>
          </w:p>
        </w:tc>
        <w:tc>
          <w:tcPr>
            <w:tcW w:w="3190" w:type="dxa"/>
            <w:hideMark/>
          </w:tcPr>
          <w:p w:rsidR="00E16768" w:rsidRDefault="00E167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  <w:r w:rsidR="00350F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Пировское</w:t>
            </w:r>
          </w:p>
        </w:tc>
        <w:tc>
          <w:tcPr>
            <w:tcW w:w="3191" w:type="dxa"/>
            <w:hideMark/>
          </w:tcPr>
          <w:p w:rsidR="00E16768" w:rsidRDefault="00350FEE" w:rsidP="00E46F5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E46F51">
              <w:rPr>
                <w:sz w:val="28"/>
                <w:szCs w:val="28"/>
                <w:lang w:eastAsia="en-US"/>
              </w:rPr>
              <w:t>51-282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</w:t>
            </w:r>
          </w:p>
        </w:tc>
      </w:tr>
    </w:tbl>
    <w:p w:rsidR="00E16768" w:rsidRDefault="00E16768" w:rsidP="00E1676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E16768" w:rsidTr="00E16768">
        <w:tc>
          <w:tcPr>
            <w:tcW w:w="9571" w:type="dxa"/>
            <w:hideMark/>
          </w:tcPr>
          <w:p w:rsidR="00E16768" w:rsidRDefault="00E1676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Положение об условиях и порядке предоставления муниципальному служащему права на пенсию за выслугу лет за счет средств бюджета Пировского района, утвержденное решением Пировского районного Совета депутатов от 31.03.2017 №19-105р</w:t>
            </w:r>
          </w:p>
        </w:tc>
      </w:tr>
    </w:tbl>
    <w:p w:rsidR="00E16768" w:rsidRDefault="00E16768" w:rsidP="00E16768">
      <w:pPr>
        <w:jc w:val="center"/>
        <w:rPr>
          <w:sz w:val="28"/>
          <w:szCs w:val="28"/>
        </w:rPr>
      </w:pPr>
    </w:p>
    <w:p w:rsidR="00E16768" w:rsidRDefault="00E16768" w:rsidP="00E167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муниципального нормативного правового акта в соответствие с действующим законодательством, руководствуясь Уставом Пировского района,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районный Совет депутатов РЕШИЛ:</w:t>
      </w:r>
    </w:p>
    <w:p w:rsidR="00E16768" w:rsidRDefault="00E16768" w:rsidP="00E1676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1.</w:t>
      </w:r>
      <w:r w:rsidR="0092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920D83">
        <w:rPr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Положение об условиях и порядке предоставления муниципальному служащему права на пенсию за выслугу лет за счет средств бюджета Пировского района, утвержденное решением Пировского районного Совета депутатов от 31.03.2017 №19-105р следующие изменения.</w:t>
      </w:r>
    </w:p>
    <w:p w:rsidR="00E16768" w:rsidRDefault="00E16768" w:rsidP="00E1676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1.1.</w:t>
      </w:r>
      <w:r w:rsidR="00920D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 пункте 3.5, 3.6</w:t>
      </w:r>
      <w:proofErr w:type="gramStart"/>
      <w:r>
        <w:rPr>
          <w:sz w:val="28"/>
          <w:szCs w:val="28"/>
          <w:lang w:eastAsia="en-US"/>
        </w:rPr>
        <w:t>. раздела</w:t>
      </w:r>
      <w:proofErr w:type="gramEnd"/>
      <w:r>
        <w:rPr>
          <w:sz w:val="28"/>
          <w:szCs w:val="28"/>
          <w:lang w:eastAsia="en-US"/>
        </w:rPr>
        <w:t xml:space="preserve"> 3 слова «Отдел социальной защиты населения администрации Пировского района» заменить словами «Отдел учета и отчетности администрации Пировского района»;</w:t>
      </w:r>
    </w:p>
    <w:p w:rsidR="00E16768" w:rsidRDefault="00E16768" w:rsidP="00E1676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2.</w:t>
      </w:r>
      <w:r w:rsidR="00920D83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Настояшее</w:t>
      </w:r>
      <w:proofErr w:type="spellEnd"/>
      <w:r>
        <w:rPr>
          <w:sz w:val="28"/>
          <w:szCs w:val="28"/>
          <w:lang w:eastAsia="en-US"/>
        </w:rPr>
        <w:t xml:space="preserve"> решение вступает в силу </w:t>
      </w:r>
      <w:r w:rsidR="00C51CC2">
        <w:rPr>
          <w:sz w:val="28"/>
          <w:szCs w:val="28"/>
          <w:lang w:eastAsia="en-US"/>
        </w:rPr>
        <w:t>с момента</w:t>
      </w:r>
      <w:r>
        <w:rPr>
          <w:sz w:val="28"/>
          <w:szCs w:val="28"/>
          <w:lang w:eastAsia="en-US"/>
        </w:rPr>
        <w:t xml:space="preserve"> официально</w:t>
      </w:r>
      <w:r w:rsidR="00C51CC2">
        <w:rPr>
          <w:sz w:val="28"/>
          <w:szCs w:val="28"/>
          <w:lang w:eastAsia="en-US"/>
        </w:rPr>
        <w:t>го опубликования</w:t>
      </w:r>
      <w:r w:rsidR="000C4EE5">
        <w:rPr>
          <w:sz w:val="28"/>
          <w:szCs w:val="28"/>
          <w:lang w:eastAsia="en-US"/>
        </w:rPr>
        <w:t xml:space="preserve"> в районной газете «Заря» и распространяет свое действие на правоотношения, возникшие с 01.</w:t>
      </w:r>
      <w:r w:rsidR="00920D83">
        <w:rPr>
          <w:sz w:val="28"/>
          <w:szCs w:val="28"/>
          <w:lang w:eastAsia="en-US"/>
        </w:rPr>
        <w:t>01</w:t>
      </w:r>
      <w:r w:rsidR="000C4EE5">
        <w:rPr>
          <w:sz w:val="28"/>
          <w:szCs w:val="28"/>
          <w:lang w:eastAsia="en-US"/>
        </w:rPr>
        <w:t>.20</w:t>
      </w:r>
      <w:r w:rsidR="00920D83">
        <w:rPr>
          <w:sz w:val="28"/>
          <w:szCs w:val="28"/>
          <w:lang w:eastAsia="en-US"/>
        </w:rPr>
        <w:t>20</w:t>
      </w:r>
      <w:r w:rsidR="000C4EE5">
        <w:rPr>
          <w:sz w:val="28"/>
          <w:szCs w:val="28"/>
          <w:lang w:eastAsia="en-US"/>
        </w:rPr>
        <w:t xml:space="preserve"> года.</w:t>
      </w:r>
      <w:r>
        <w:rPr>
          <w:sz w:val="28"/>
          <w:szCs w:val="28"/>
          <w:lang w:eastAsia="en-US"/>
        </w:rPr>
        <w:t xml:space="preserve"> </w:t>
      </w:r>
    </w:p>
    <w:p w:rsidR="00E16768" w:rsidRDefault="00E16768" w:rsidP="00E16768">
      <w:pPr>
        <w:jc w:val="both"/>
        <w:rPr>
          <w:sz w:val="28"/>
          <w:szCs w:val="28"/>
        </w:rPr>
      </w:pPr>
    </w:p>
    <w:p w:rsidR="00E16768" w:rsidRDefault="00E16768" w:rsidP="00E1676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E16768" w:rsidTr="00E16768">
        <w:tc>
          <w:tcPr>
            <w:tcW w:w="4785" w:type="dxa"/>
            <w:hideMark/>
          </w:tcPr>
          <w:p w:rsidR="00E16768" w:rsidRDefault="00E16768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E16768" w:rsidRDefault="00E16768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районного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E16768" w:rsidRDefault="00E16768">
            <w:pPr>
              <w:spacing w:line="0" w:lineRule="atLeast"/>
              <w:jc w:val="both"/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Style w:val="21"/>
                <w:rFonts w:eastAsia="Corbel"/>
                <w:sz w:val="28"/>
                <w:szCs w:val="28"/>
              </w:rPr>
              <w:t xml:space="preserve">                   </w:t>
            </w:r>
            <w:r w:rsidRPr="00350FEE">
              <w:rPr>
                <w:rStyle w:val="21"/>
                <w:rFonts w:eastAsia="Corbel"/>
                <w:i w:val="0"/>
                <w:sz w:val="28"/>
                <w:szCs w:val="28"/>
              </w:rPr>
              <w:t>Глава</w:t>
            </w:r>
            <w:r>
              <w:rPr>
                <w:rStyle w:val="21"/>
                <w:rFonts w:eastAsia="Corbe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</w:tr>
      <w:tr w:rsidR="00E16768" w:rsidTr="00E16768">
        <w:trPr>
          <w:trHeight w:val="463"/>
        </w:trPr>
        <w:tc>
          <w:tcPr>
            <w:tcW w:w="4785" w:type="dxa"/>
          </w:tcPr>
          <w:p w:rsidR="00E16768" w:rsidRDefault="00E16768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i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___________Г.И.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Костыгина</w:t>
            </w:r>
            <w:proofErr w:type="spellEnd"/>
          </w:p>
        </w:tc>
        <w:tc>
          <w:tcPr>
            <w:tcW w:w="4786" w:type="dxa"/>
          </w:tcPr>
          <w:p w:rsidR="00E16768" w:rsidRDefault="00E16768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350FEE">
              <w:rPr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sz w:val="28"/>
                <w:szCs w:val="28"/>
                <w:lang w:eastAsia="en-US"/>
              </w:rPr>
              <w:t xml:space="preserve"> ___________ А.И.</w:t>
            </w:r>
            <w:r w:rsidR="00350FE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Евсеев</w:t>
            </w:r>
          </w:p>
          <w:p w:rsidR="00E16768" w:rsidRDefault="00E16768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16768" w:rsidRDefault="00E16768" w:rsidP="00E16768"/>
    <w:p w:rsidR="00E16768" w:rsidRDefault="00E16768" w:rsidP="00E16768"/>
    <w:p w:rsidR="00E16768" w:rsidRDefault="00E16768" w:rsidP="00E16768"/>
    <w:p w:rsidR="00E16768" w:rsidRDefault="00E16768" w:rsidP="00E16768"/>
    <w:p w:rsidR="00E16768" w:rsidRDefault="00E16768" w:rsidP="00E16768"/>
    <w:p w:rsidR="00614EDF" w:rsidRDefault="00614EDF"/>
    <w:sectPr w:rsidR="0061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D"/>
    <w:rsid w:val="000C4EE5"/>
    <w:rsid w:val="00350FEE"/>
    <w:rsid w:val="00614EDF"/>
    <w:rsid w:val="00920D83"/>
    <w:rsid w:val="00941D08"/>
    <w:rsid w:val="00AE7B9D"/>
    <w:rsid w:val="00C51CC2"/>
    <w:rsid w:val="00E16768"/>
    <w:rsid w:val="00E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E726-A278-4EDF-BAAC-EBC79EAA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16768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768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E16768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rsid w:val="00E1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5</cp:revision>
  <dcterms:created xsi:type="dcterms:W3CDTF">2019-12-04T09:10:00Z</dcterms:created>
  <dcterms:modified xsi:type="dcterms:W3CDTF">2019-12-05T03:46:00Z</dcterms:modified>
</cp:coreProperties>
</file>