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3" w:rsidRDefault="00332B43" w:rsidP="0064315A">
      <w:pPr>
        <w:jc w:val="center"/>
        <w:rPr>
          <w:b/>
          <w:sz w:val="28"/>
          <w:szCs w:val="28"/>
        </w:rPr>
      </w:pPr>
      <w:r w:rsidRPr="00332B43">
        <w:rPr>
          <w:b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15A" w:rsidRDefault="0064315A" w:rsidP="00643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4315A" w:rsidRDefault="0064315A" w:rsidP="00643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</w:t>
      </w:r>
    </w:p>
    <w:p w:rsidR="0064315A" w:rsidRDefault="0064315A" w:rsidP="00643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РАЙОННЫЙ СОВЕТ ДЕПУТАТОВ</w:t>
      </w:r>
    </w:p>
    <w:p w:rsidR="0064315A" w:rsidRDefault="0064315A" w:rsidP="0064315A">
      <w:pPr>
        <w:jc w:val="center"/>
        <w:rPr>
          <w:b/>
          <w:sz w:val="28"/>
          <w:szCs w:val="28"/>
        </w:rPr>
      </w:pPr>
    </w:p>
    <w:p w:rsidR="00332B43" w:rsidRDefault="0064315A" w:rsidP="00332B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2B43" w:rsidRDefault="00332B43" w:rsidP="00332B43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4315A" w:rsidTr="0064315A">
        <w:tc>
          <w:tcPr>
            <w:tcW w:w="3190" w:type="dxa"/>
            <w:hideMark/>
          </w:tcPr>
          <w:p w:rsidR="0064315A" w:rsidRDefault="00332B43" w:rsidP="00332B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13.12.</w:t>
            </w:r>
            <w:r w:rsidR="0064315A">
              <w:rPr>
                <w:sz w:val="28"/>
                <w:szCs w:val="28"/>
                <w:lang w:eastAsia="en-US"/>
              </w:rPr>
              <w:t>201</w:t>
            </w:r>
            <w:r w:rsidR="00267D2D">
              <w:rPr>
                <w:sz w:val="28"/>
                <w:szCs w:val="28"/>
                <w:lang w:eastAsia="en-US"/>
              </w:rPr>
              <w:t>8</w:t>
            </w:r>
            <w:r w:rsidR="000E2770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0" w:type="dxa"/>
            <w:hideMark/>
          </w:tcPr>
          <w:p w:rsidR="0064315A" w:rsidRDefault="00332B43" w:rsidP="00332B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64315A">
              <w:rPr>
                <w:sz w:val="28"/>
                <w:szCs w:val="28"/>
                <w:lang w:eastAsia="en-US"/>
              </w:rPr>
              <w:t>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4315A">
              <w:rPr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91" w:type="dxa"/>
            <w:hideMark/>
          </w:tcPr>
          <w:p w:rsidR="0064315A" w:rsidRDefault="0064315A" w:rsidP="00AC1F8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AC1F8F">
              <w:rPr>
                <w:sz w:val="28"/>
                <w:szCs w:val="28"/>
                <w:lang w:eastAsia="en-US"/>
              </w:rPr>
              <w:t>37-224</w:t>
            </w:r>
            <w:r w:rsidR="00332B43">
              <w:rPr>
                <w:sz w:val="28"/>
                <w:szCs w:val="28"/>
                <w:lang w:eastAsia="en-US"/>
              </w:rPr>
              <w:t>р</w:t>
            </w:r>
          </w:p>
        </w:tc>
      </w:tr>
    </w:tbl>
    <w:p w:rsidR="0064315A" w:rsidRDefault="0064315A" w:rsidP="0064315A">
      <w:pPr>
        <w:jc w:val="center"/>
        <w:rPr>
          <w:sz w:val="28"/>
          <w:szCs w:val="28"/>
        </w:rPr>
      </w:pPr>
    </w:p>
    <w:tbl>
      <w:tblPr>
        <w:tblW w:w="9356" w:type="dxa"/>
        <w:tblLook w:val="01E0"/>
      </w:tblPr>
      <w:tblGrid>
        <w:gridCol w:w="9356"/>
      </w:tblGrid>
      <w:tr w:rsidR="0064315A" w:rsidTr="0064315A">
        <w:tc>
          <w:tcPr>
            <w:tcW w:w="9356" w:type="dxa"/>
            <w:hideMark/>
          </w:tcPr>
          <w:p w:rsidR="00332B43" w:rsidRDefault="0064315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приеме части полномочий по решению вопросов </w:t>
            </w:r>
          </w:p>
          <w:p w:rsidR="0064315A" w:rsidRDefault="0064315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 значения поселений Пировского района муниципальным образованием Пировский район</w:t>
            </w:r>
          </w:p>
        </w:tc>
      </w:tr>
    </w:tbl>
    <w:p w:rsidR="0064315A" w:rsidRDefault="0064315A" w:rsidP="0064315A">
      <w:pPr>
        <w:jc w:val="center"/>
        <w:rPr>
          <w:sz w:val="28"/>
          <w:szCs w:val="28"/>
        </w:rPr>
      </w:pPr>
    </w:p>
    <w:p w:rsidR="0064315A" w:rsidRDefault="0064315A" w:rsidP="0064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руководствуясь  статьями 7, 22 Устава Пировского района, Пировский районный Совет депутатов РЕШИЛ:</w:t>
      </w:r>
    </w:p>
    <w:p w:rsidR="0064315A" w:rsidRDefault="0064315A" w:rsidP="0064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32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Пировского района принять от администраций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, Троицкого,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, Пировского,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сельсоветов  полномочия по решению вопросов местного значения.</w:t>
      </w:r>
    </w:p>
    <w:p w:rsidR="0064315A" w:rsidRDefault="0064315A" w:rsidP="00643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1.1.Создание условий для организации досуга и обеспечения жителей поселения услугами организаций культуры (</w:t>
      </w:r>
      <w:proofErr w:type="spellStart"/>
      <w:r w:rsidR="009A6914">
        <w:rPr>
          <w:sz w:val="28"/>
          <w:szCs w:val="28"/>
        </w:rPr>
        <w:t>Алтатский</w:t>
      </w:r>
      <w:proofErr w:type="spellEnd"/>
      <w:r w:rsidR="009A6914">
        <w:rPr>
          <w:sz w:val="28"/>
          <w:szCs w:val="28"/>
        </w:rPr>
        <w:t xml:space="preserve"> сельсовет – 501,25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Бушуйский</w:t>
      </w:r>
      <w:proofErr w:type="spellEnd"/>
      <w:r w:rsidR="009A6914">
        <w:rPr>
          <w:sz w:val="28"/>
          <w:szCs w:val="28"/>
        </w:rPr>
        <w:t xml:space="preserve"> сельсовет – 1172,93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Икшурминский</w:t>
      </w:r>
      <w:proofErr w:type="spellEnd"/>
      <w:r w:rsidR="009A6914">
        <w:rPr>
          <w:sz w:val="28"/>
          <w:szCs w:val="28"/>
        </w:rPr>
        <w:t xml:space="preserve"> сельсовет – 3753,29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Комаровский</w:t>
      </w:r>
      <w:proofErr w:type="spellEnd"/>
      <w:r w:rsidR="009A6914">
        <w:rPr>
          <w:sz w:val="28"/>
          <w:szCs w:val="28"/>
        </w:rPr>
        <w:t xml:space="preserve"> сельсовет – 1239,74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Кириковский</w:t>
      </w:r>
      <w:proofErr w:type="spellEnd"/>
      <w:r w:rsidR="009A6914">
        <w:rPr>
          <w:sz w:val="28"/>
          <w:szCs w:val="28"/>
        </w:rPr>
        <w:t xml:space="preserve"> сельсовет – 3172,96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Кетский</w:t>
      </w:r>
      <w:proofErr w:type="spellEnd"/>
      <w:r w:rsidR="009A6914">
        <w:rPr>
          <w:sz w:val="28"/>
          <w:szCs w:val="28"/>
        </w:rPr>
        <w:t xml:space="preserve"> сельсовет – 1800,42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</w:t>
      </w:r>
      <w:proofErr w:type="spellStart"/>
      <w:r w:rsidR="009A6914">
        <w:rPr>
          <w:sz w:val="28"/>
          <w:szCs w:val="28"/>
        </w:rPr>
        <w:t>Солоухинский</w:t>
      </w:r>
      <w:proofErr w:type="spellEnd"/>
      <w:r w:rsidR="009A6914">
        <w:rPr>
          <w:sz w:val="28"/>
          <w:szCs w:val="28"/>
        </w:rPr>
        <w:t xml:space="preserve"> сельсовет – 3737,4 </w:t>
      </w:r>
      <w:proofErr w:type="spellStart"/>
      <w:r w:rsidR="009A6914">
        <w:rPr>
          <w:sz w:val="28"/>
          <w:szCs w:val="28"/>
        </w:rPr>
        <w:t>тыс.руб</w:t>
      </w:r>
      <w:proofErr w:type="spellEnd"/>
      <w:r w:rsidR="009A6914">
        <w:rPr>
          <w:sz w:val="28"/>
          <w:szCs w:val="28"/>
        </w:rPr>
        <w:t xml:space="preserve">, Троицкий сельсовет – 2536,07, </w:t>
      </w:r>
      <w:proofErr w:type="spellStart"/>
      <w:r w:rsidR="009A6914">
        <w:rPr>
          <w:sz w:val="28"/>
          <w:szCs w:val="28"/>
        </w:rPr>
        <w:t>Чайдинский</w:t>
      </w:r>
      <w:proofErr w:type="spellEnd"/>
      <w:r w:rsidR="009A6914">
        <w:rPr>
          <w:sz w:val="28"/>
          <w:szCs w:val="28"/>
        </w:rPr>
        <w:t xml:space="preserve"> сельсовет – 417,0 </w:t>
      </w:r>
      <w:proofErr w:type="spellStart"/>
      <w:r w:rsidR="009A6914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);</w:t>
      </w:r>
    </w:p>
    <w:p w:rsidR="0064315A" w:rsidRDefault="0064315A" w:rsidP="00643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32B43">
        <w:rPr>
          <w:sz w:val="28"/>
          <w:szCs w:val="28"/>
        </w:rPr>
        <w:t xml:space="preserve"> </w:t>
      </w:r>
      <w:r w:rsidR="00C74586">
        <w:rPr>
          <w:sz w:val="28"/>
          <w:szCs w:val="28"/>
        </w:rPr>
        <w:t>О</w:t>
      </w:r>
      <w:r>
        <w:rPr>
          <w:sz w:val="28"/>
          <w:szCs w:val="28"/>
        </w:rPr>
        <w:t>рганизация обустройства м</w:t>
      </w:r>
      <w:r w:rsidR="00C74586">
        <w:rPr>
          <w:sz w:val="28"/>
          <w:szCs w:val="28"/>
        </w:rPr>
        <w:t xml:space="preserve">ест массового отдыха населения </w:t>
      </w:r>
      <w:r>
        <w:rPr>
          <w:sz w:val="28"/>
          <w:szCs w:val="28"/>
        </w:rPr>
        <w:t>(акари</w:t>
      </w:r>
      <w:r w:rsidR="00C74586">
        <w:rPr>
          <w:sz w:val="28"/>
          <w:szCs w:val="28"/>
        </w:rPr>
        <w:t>цидные обработки) (</w:t>
      </w:r>
      <w:r w:rsidR="00267D2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Пировского</w:t>
      </w:r>
      <w:r w:rsidR="00267D2D">
        <w:rPr>
          <w:sz w:val="28"/>
          <w:szCs w:val="28"/>
        </w:rPr>
        <w:t xml:space="preserve"> сельсовета</w:t>
      </w:r>
      <w:r w:rsidR="009A6914">
        <w:rPr>
          <w:sz w:val="28"/>
          <w:szCs w:val="28"/>
        </w:rPr>
        <w:t xml:space="preserve"> – 64,40 </w:t>
      </w:r>
      <w:proofErr w:type="spellStart"/>
      <w:r w:rsidR="009A6914">
        <w:rPr>
          <w:sz w:val="28"/>
          <w:szCs w:val="28"/>
        </w:rPr>
        <w:t>тыс</w:t>
      </w:r>
      <w:proofErr w:type="gramStart"/>
      <w:r w:rsidR="009A6914">
        <w:rPr>
          <w:sz w:val="28"/>
          <w:szCs w:val="28"/>
        </w:rPr>
        <w:t>.р</w:t>
      </w:r>
      <w:proofErr w:type="gramEnd"/>
      <w:r w:rsidR="009A6914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);</w:t>
      </w:r>
    </w:p>
    <w:p w:rsidR="0064315A" w:rsidRDefault="0064315A" w:rsidP="00643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32B4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подлежащих государственному регулированию цен (тарифов) на товары (услуги) в соответствии с законодательством Российской Федерации (выпадающие доходы) (администрация Пировского сельсовета</w:t>
      </w:r>
      <w:r w:rsidR="009A6914">
        <w:rPr>
          <w:sz w:val="28"/>
          <w:szCs w:val="28"/>
        </w:rPr>
        <w:t xml:space="preserve"> – 1780,10 </w:t>
      </w:r>
      <w:proofErr w:type="spellStart"/>
      <w:r w:rsidR="009A6914">
        <w:rPr>
          <w:sz w:val="28"/>
          <w:szCs w:val="28"/>
        </w:rPr>
        <w:t>тыс</w:t>
      </w:r>
      <w:proofErr w:type="gramStart"/>
      <w:r w:rsidR="009A6914">
        <w:rPr>
          <w:sz w:val="28"/>
          <w:szCs w:val="28"/>
        </w:rPr>
        <w:t>.р</w:t>
      </w:r>
      <w:proofErr w:type="gramEnd"/>
      <w:r w:rsidR="009A6914">
        <w:rPr>
          <w:sz w:val="28"/>
          <w:szCs w:val="28"/>
        </w:rPr>
        <w:t>уб</w:t>
      </w:r>
      <w:bookmarkStart w:id="0" w:name="_GoBack"/>
      <w:bookmarkEnd w:id="0"/>
      <w:proofErr w:type="spellEnd"/>
      <w:r>
        <w:rPr>
          <w:sz w:val="28"/>
          <w:szCs w:val="28"/>
        </w:rPr>
        <w:t>);</w:t>
      </w:r>
    </w:p>
    <w:p w:rsidR="0064315A" w:rsidRDefault="0064315A" w:rsidP="006431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67D2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Организация в границах поселения теплоснабжения населения, а именно выполнение требований, установленных правилами оценки готовности поселений к отопительному периоду и контроль за готовностью теплоснабжающих организаций, </w:t>
      </w:r>
      <w:proofErr w:type="spellStart"/>
      <w:r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организаций, отдельных категорий потребителей к отопительному периоду (10 поселений);</w:t>
      </w:r>
    </w:p>
    <w:p w:rsidR="0064315A" w:rsidRDefault="0064315A" w:rsidP="006431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267D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Уточнение невыясненных поступлений, зачисляемых в бюджеты поселения, перечисление из бюджетов поселений (в бюджеты поселений)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(10 поселений).</w:t>
      </w:r>
    </w:p>
    <w:p w:rsidR="0064315A" w:rsidRDefault="0064315A" w:rsidP="0064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32B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Пировского района заключить соглашения о принятии части полномочий от администраций 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, Троицкого,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, Пировского,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сельсоветов.</w:t>
      </w:r>
    </w:p>
    <w:p w:rsidR="0064315A" w:rsidRDefault="0064315A" w:rsidP="0064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2B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 момента официального опублик</w:t>
      </w:r>
      <w:r w:rsidR="000E2770">
        <w:rPr>
          <w:sz w:val="28"/>
          <w:szCs w:val="28"/>
        </w:rPr>
        <w:t>ования в районной газете «Заря», но не ранее 01 января 2019 года.</w:t>
      </w:r>
    </w:p>
    <w:p w:rsidR="0064315A" w:rsidRDefault="0064315A" w:rsidP="0064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rStyle w:val="21"/>
          <w:sz w:val="28"/>
          <w:szCs w:val="28"/>
        </w:rPr>
        <w:t>Контроль за</w:t>
      </w:r>
      <w:proofErr w:type="gramEnd"/>
      <w:r>
        <w:rPr>
          <w:rStyle w:val="21"/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 по бюджету, налоговой, экономической политике и правоохранительной деятельности.</w:t>
      </w:r>
    </w:p>
    <w:p w:rsidR="0064315A" w:rsidRDefault="0064315A" w:rsidP="0064315A">
      <w:pPr>
        <w:jc w:val="both"/>
        <w:rPr>
          <w:sz w:val="28"/>
          <w:szCs w:val="28"/>
          <w:lang w:eastAsia="en-US"/>
        </w:rPr>
      </w:pPr>
    </w:p>
    <w:p w:rsidR="0064315A" w:rsidRDefault="0064315A" w:rsidP="0064315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315A" w:rsidTr="0064315A">
        <w:tc>
          <w:tcPr>
            <w:tcW w:w="4785" w:type="dxa"/>
            <w:hideMark/>
          </w:tcPr>
          <w:p w:rsidR="0064315A" w:rsidRDefault="0064315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64315A" w:rsidRDefault="0064315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64315A" w:rsidRDefault="0064315A">
            <w:pPr>
              <w:spacing w:line="254" w:lineRule="auto"/>
              <w:jc w:val="both"/>
              <w:rPr>
                <w:rStyle w:val="21"/>
                <w:i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            </w:t>
            </w:r>
          </w:p>
          <w:p w:rsidR="0064315A" w:rsidRDefault="0064315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                  Глава </w:t>
            </w: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</w:tr>
      <w:tr w:rsidR="0064315A" w:rsidTr="0064315A">
        <w:trPr>
          <w:trHeight w:val="463"/>
        </w:trPr>
        <w:tc>
          <w:tcPr>
            <w:tcW w:w="4785" w:type="dxa"/>
          </w:tcPr>
          <w:p w:rsidR="0064315A" w:rsidRDefault="0064315A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</w:rPr>
            </w:pPr>
          </w:p>
          <w:p w:rsidR="0064315A" w:rsidRDefault="0064315A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64315A" w:rsidRDefault="0064315A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 Костыгина</w:t>
            </w:r>
          </w:p>
        </w:tc>
        <w:tc>
          <w:tcPr>
            <w:tcW w:w="4786" w:type="dxa"/>
          </w:tcPr>
          <w:p w:rsidR="0064315A" w:rsidRDefault="0064315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64315A" w:rsidRDefault="0064315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315A" w:rsidRDefault="0064315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____________ А.И. Евсеев</w:t>
            </w:r>
          </w:p>
        </w:tc>
      </w:tr>
    </w:tbl>
    <w:p w:rsidR="0064315A" w:rsidRDefault="0064315A" w:rsidP="0064315A"/>
    <w:p w:rsidR="00190AE4" w:rsidRDefault="00190AE4"/>
    <w:sectPr w:rsidR="00190AE4" w:rsidSect="00F2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63BE"/>
    <w:rsid w:val="000E2770"/>
    <w:rsid w:val="00184ED9"/>
    <w:rsid w:val="00190AE4"/>
    <w:rsid w:val="00267D2D"/>
    <w:rsid w:val="00332B43"/>
    <w:rsid w:val="004E2EC9"/>
    <w:rsid w:val="0064315A"/>
    <w:rsid w:val="008D63BE"/>
    <w:rsid w:val="009A6914"/>
    <w:rsid w:val="00AC1F8F"/>
    <w:rsid w:val="00C74586"/>
    <w:rsid w:val="00CB769F"/>
    <w:rsid w:val="00E35F66"/>
    <w:rsid w:val="00F2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4315A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15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64315A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69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Райсовет</cp:lastModifiedBy>
  <cp:revision>5</cp:revision>
  <cp:lastPrinted>2018-12-06T01:54:00Z</cp:lastPrinted>
  <dcterms:created xsi:type="dcterms:W3CDTF">2018-12-10T08:15:00Z</dcterms:created>
  <dcterms:modified xsi:type="dcterms:W3CDTF">2018-12-17T04:28:00Z</dcterms:modified>
</cp:coreProperties>
</file>