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85" w:rsidRDefault="00934AE0" w:rsidP="00B372A4">
      <w:pPr>
        <w:pStyle w:val="ConsPlus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96520</wp:posOffset>
            </wp:positionV>
            <wp:extent cx="525145" cy="680720"/>
            <wp:effectExtent l="19050" t="0" r="825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2A4">
        <w:rPr>
          <w:sz w:val="28"/>
          <w:szCs w:val="28"/>
        </w:rPr>
        <w:t xml:space="preserve">                                        </w:t>
      </w:r>
    </w:p>
    <w:p w:rsidR="00D87385" w:rsidRDefault="00B372A4" w:rsidP="00B372A4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385" w:rsidRDefault="00D87385" w:rsidP="00D87385">
      <w:pPr>
        <w:pStyle w:val="ConsPlusTitle"/>
        <w:jc w:val="center"/>
        <w:rPr>
          <w:sz w:val="28"/>
          <w:szCs w:val="28"/>
        </w:rPr>
      </w:pPr>
    </w:p>
    <w:p w:rsidR="00D87385" w:rsidRDefault="00D87385" w:rsidP="00D87385">
      <w:pPr>
        <w:pStyle w:val="ConsPlusTitle"/>
        <w:jc w:val="center"/>
        <w:rPr>
          <w:sz w:val="28"/>
          <w:szCs w:val="28"/>
        </w:rPr>
      </w:pPr>
    </w:p>
    <w:p w:rsidR="00B372A4" w:rsidRDefault="00B372A4" w:rsidP="00D8738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372A4" w:rsidRDefault="00B372A4" w:rsidP="00B372A4">
      <w:pPr>
        <w:pStyle w:val="ConsPlusTitle"/>
        <w:tabs>
          <w:tab w:val="left" w:pos="3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</w:t>
      </w:r>
    </w:p>
    <w:p w:rsidR="00B372A4" w:rsidRDefault="00B372A4" w:rsidP="00B372A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РАЙОННЫЙ СОВЕТ ДЕПУТАТОВ</w:t>
      </w:r>
    </w:p>
    <w:p w:rsidR="00B372A4" w:rsidRDefault="00B372A4" w:rsidP="00B372A4">
      <w:pPr>
        <w:pStyle w:val="ConsPlusTitle"/>
        <w:jc w:val="center"/>
        <w:rPr>
          <w:sz w:val="28"/>
          <w:szCs w:val="28"/>
        </w:rPr>
      </w:pPr>
    </w:p>
    <w:p w:rsidR="00B372A4" w:rsidRDefault="00B372A4" w:rsidP="00B372A4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415D6" w:rsidRDefault="005415D6" w:rsidP="00B372A4">
      <w:pPr>
        <w:pStyle w:val="ConsPlusTitle"/>
        <w:jc w:val="center"/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2977"/>
        <w:gridCol w:w="3260"/>
        <w:gridCol w:w="3118"/>
      </w:tblGrid>
      <w:tr w:rsidR="00B372A4" w:rsidTr="00B372A4">
        <w:tc>
          <w:tcPr>
            <w:tcW w:w="2977" w:type="dxa"/>
            <w:hideMark/>
          </w:tcPr>
          <w:p w:rsidR="00B372A4" w:rsidRDefault="005415D6" w:rsidP="00D228DE">
            <w:pPr>
              <w:pStyle w:val="ConsPlusTitle"/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2</w:t>
            </w:r>
            <w:r w:rsidR="00D228DE">
              <w:rPr>
                <w:b w:val="0"/>
                <w:sz w:val="28"/>
                <w:szCs w:val="28"/>
                <w:lang w:eastAsia="en-US"/>
              </w:rPr>
              <w:t>7</w:t>
            </w:r>
            <w:r>
              <w:rPr>
                <w:b w:val="0"/>
                <w:sz w:val="28"/>
                <w:szCs w:val="28"/>
                <w:lang w:eastAsia="en-US"/>
              </w:rPr>
              <w:t>.0</w:t>
            </w:r>
            <w:r w:rsidR="009A4298">
              <w:rPr>
                <w:b w:val="0"/>
                <w:sz w:val="28"/>
                <w:szCs w:val="28"/>
                <w:lang w:eastAsia="en-US"/>
              </w:rPr>
              <w:t>9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  <w:r w:rsidR="00C9612A">
              <w:rPr>
                <w:b w:val="0"/>
                <w:sz w:val="28"/>
                <w:szCs w:val="28"/>
                <w:lang w:eastAsia="en-US"/>
              </w:rPr>
              <w:t>201</w:t>
            </w:r>
            <w:r w:rsidR="00B30201">
              <w:rPr>
                <w:b w:val="0"/>
                <w:sz w:val="28"/>
                <w:szCs w:val="28"/>
                <w:lang w:eastAsia="en-US"/>
              </w:rPr>
              <w:t>8</w:t>
            </w:r>
            <w:r w:rsidR="00C9612A">
              <w:rPr>
                <w:b w:val="0"/>
                <w:sz w:val="28"/>
                <w:szCs w:val="28"/>
                <w:lang w:eastAsia="en-US"/>
              </w:rPr>
              <w:t>г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hideMark/>
          </w:tcPr>
          <w:p w:rsidR="00B372A4" w:rsidRDefault="005415D6">
            <w:pPr>
              <w:pStyle w:val="ConsPlusTitle"/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</w:t>
            </w:r>
            <w:r w:rsidR="00B372A4">
              <w:rPr>
                <w:b w:val="0"/>
                <w:sz w:val="28"/>
                <w:szCs w:val="28"/>
                <w:lang w:eastAsia="en-US"/>
              </w:rPr>
              <w:t>с.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B372A4">
              <w:rPr>
                <w:b w:val="0"/>
                <w:sz w:val="28"/>
                <w:szCs w:val="28"/>
                <w:lang w:eastAsia="en-US"/>
              </w:rPr>
              <w:t>Пировское</w:t>
            </w:r>
          </w:p>
        </w:tc>
        <w:tc>
          <w:tcPr>
            <w:tcW w:w="3118" w:type="dxa"/>
            <w:hideMark/>
          </w:tcPr>
          <w:p w:rsidR="00B372A4" w:rsidRDefault="00C9612A" w:rsidP="00EA1FAB">
            <w:pPr>
              <w:pStyle w:val="ConsPlusTitle"/>
              <w:spacing w:line="252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</w:t>
            </w:r>
            <w:r w:rsidR="00D73662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EA1FAB">
              <w:rPr>
                <w:b w:val="0"/>
                <w:sz w:val="28"/>
                <w:szCs w:val="28"/>
                <w:lang w:eastAsia="en-US"/>
              </w:rPr>
              <w:t>35-213</w:t>
            </w:r>
            <w:r w:rsidR="005415D6">
              <w:rPr>
                <w:b w:val="0"/>
                <w:sz w:val="28"/>
                <w:szCs w:val="28"/>
                <w:lang w:eastAsia="en-US"/>
              </w:rPr>
              <w:t>р</w:t>
            </w:r>
          </w:p>
        </w:tc>
      </w:tr>
    </w:tbl>
    <w:p w:rsidR="00B372A4" w:rsidRDefault="00B372A4" w:rsidP="00B372A4">
      <w:pPr>
        <w:widowControl w:val="0"/>
        <w:autoSpaceDE w:val="0"/>
        <w:autoSpaceDN w:val="0"/>
        <w:adjustRightInd w:val="0"/>
        <w:jc w:val="both"/>
      </w:pPr>
    </w:p>
    <w:p w:rsidR="00B372A4" w:rsidRDefault="00B372A4" w:rsidP="00B372A4">
      <w:pPr>
        <w:widowControl w:val="0"/>
        <w:autoSpaceDE w:val="0"/>
        <w:autoSpaceDN w:val="0"/>
        <w:adjustRightInd w:val="0"/>
        <w:jc w:val="center"/>
      </w:pPr>
      <w:r>
        <w:t>О внесении изменений и дополнений в Устав Пировского района Красноярского края</w:t>
      </w:r>
    </w:p>
    <w:p w:rsidR="00B372A4" w:rsidRDefault="00B372A4" w:rsidP="00B372A4">
      <w:pPr>
        <w:widowControl w:val="0"/>
        <w:autoSpaceDE w:val="0"/>
        <w:autoSpaceDN w:val="0"/>
        <w:adjustRightInd w:val="0"/>
        <w:jc w:val="both"/>
      </w:pPr>
    </w:p>
    <w:p w:rsidR="00B372A4" w:rsidRDefault="00B372A4" w:rsidP="00B37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line="300" w:lineRule="exact"/>
        <w:ind w:firstLine="720"/>
        <w:jc w:val="both"/>
      </w:pPr>
      <w:r>
        <w:t>В целях приведения Устава Пировского района Красноярского края в соответствие с требованиями Федерального закона от 06.10.2003 №131-ФЗ «Об общих принципах организации местного самоуправления в Российской Федерации, руководствуясь статьями 22,57 Устава Пировского района Красноярского края, Пировский районный Совет депутатов РЕШИЛ:</w:t>
      </w:r>
    </w:p>
    <w:p w:rsidR="00B372A4" w:rsidRDefault="00B372A4" w:rsidP="00B372A4">
      <w:pPr>
        <w:widowControl w:val="0"/>
        <w:autoSpaceDE w:val="0"/>
        <w:autoSpaceDN w:val="0"/>
        <w:adjustRightInd w:val="0"/>
        <w:ind w:firstLine="720"/>
        <w:jc w:val="both"/>
      </w:pPr>
      <w:r>
        <w:t>1.Внести в Устав Пировского района Красноярского края следующие изменения и дополнения:</w:t>
      </w:r>
    </w:p>
    <w:p w:rsidR="004C7653" w:rsidRPr="004C7653" w:rsidRDefault="004C7653" w:rsidP="00B372A4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C7653">
        <w:rPr>
          <w:b/>
        </w:rPr>
        <w:t>1) В статье 4:</w:t>
      </w:r>
    </w:p>
    <w:p w:rsidR="004C7653" w:rsidRDefault="004C7653" w:rsidP="00B372A4">
      <w:pPr>
        <w:widowControl w:val="0"/>
        <w:autoSpaceDE w:val="0"/>
        <w:autoSpaceDN w:val="0"/>
        <w:adjustRightInd w:val="0"/>
        <w:ind w:firstLine="720"/>
        <w:jc w:val="both"/>
      </w:pPr>
      <w:r>
        <w:t>Пункт 7 дополнить абзацем следующего содержания:</w:t>
      </w:r>
    </w:p>
    <w:p w:rsidR="004C7653" w:rsidRDefault="004C7653" w:rsidP="004C7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 w:rsidR="009A2DC5">
        <w:rPr>
          <w:rFonts w:eastAsiaTheme="minorHAnsi"/>
          <w:color w:val="auto"/>
          <w:lang w:eastAsia="en-US"/>
        </w:rPr>
        <w:t xml:space="preserve"> газете «Заря»</w:t>
      </w:r>
      <w:r>
        <w:rPr>
          <w:rFonts w:eastAsiaTheme="minorHAnsi"/>
          <w:color w:val="auto"/>
          <w:lang w:eastAsia="en-US"/>
        </w:rPr>
        <w:t>, распространяемом на терр</w:t>
      </w:r>
      <w:r w:rsidR="009A2DC5">
        <w:rPr>
          <w:rFonts w:eastAsiaTheme="minorHAnsi"/>
          <w:color w:val="auto"/>
          <w:lang w:eastAsia="en-US"/>
        </w:rPr>
        <w:t>итории Пировского района</w:t>
      </w:r>
      <w:r>
        <w:rPr>
          <w:rFonts w:eastAsiaTheme="minorHAnsi"/>
          <w:color w:val="auto"/>
          <w:lang w:eastAsia="en-US"/>
        </w:rPr>
        <w:t>.»</w:t>
      </w:r>
      <w:r w:rsidR="009A2DC5">
        <w:rPr>
          <w:rFonts w:eastAsiaTheme="minorHAnsi"/>
          <w:color w:val="auto"/>
          <w:lang w:eastAsia="en-US"/>
        </w:rPr>
        <w:t>;</w:t>
      </w:r>
    </w:p>
    <w:p w:rsidR="004C7653" w:rsidRDefault="004C7653" w:rsidP="00B372A4">
      <w:pPr>
        <w:widowControl w:val="0"/>
        <w:autoSpaceDE w:val="0"/>
        <w:autoSpaceDN w:val="0"/>
        <w:adjustRightInd w:val="0"/>
        <w:ind w:firstLine="720"/>
        <w:jc w:val="both"/>
      </w:pPr>
    </w:p>
    <w:p w:rsidR="00B372A4" w:rsidRDefault="00B372A4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ab/>
      </w:r>
      <w:r w:rsidR="009A2DC5">
        <w:rPr>
          <w:rFonts w:eastAsiaTheme="minorHAnsi"/>
          <w:b/>
          <w:color w:val="auto"/>
          <w:lang w:eastAsia="en-US"/>
        </w:rPr>
        <w:t>2</w:t>
      </w:r>
      <w:r>
        <w:rPr>
          <w:rFonts w:eastAsiaTheme="minorHAnsi"/>
          <w:b/>
          <w:color w:val="auto"/>
          <w:lang w:eastAsia="en-US"/>
        </w:rPr>
        <w:t xml:space="preserve">) В статье </w:t>
      </w:r>
      <w:r w:rsidR="0017075D">
        <w:rPr>
          <w:rFonts w:eastAsiaTheme="minorHAnsi"/>
          <w:b/>
          <w:color w:val="auto"/>
          <w:lang w:eastAsia="en-US"/>
        </w:rPr>
        <w:t>7</w:t>
      </w:r>
      <w:r>
        <w:rPr>
          <w:rFonts w:eastAsiaTheme="minorHAnsi"/>
          <w:b/>
          <w:color w:val="auto"/>
          <w:lang w:eastAsia="en-US"/>
        </w:rPr>
        <w:t>:</w:t>
      </w:r>
    </w:p>
    <w:p w:rsidR="00A51D7D" w:rsidRDefault="00A51D7D" w:rsidP="0017075D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Подпункт 31 пункта 1 дополнить словом «волонтерству»;</w:t>
      </w:r>
    </w:p>
    <w:p w:rsidR="00460676" w:rsidRDefault="00A51D7D" w:rsidP="00A51D7D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ab/>
      </w:r>
      <w:r w:rsidR="006F2F54">
        <w:rPr>
          <w:rFonts w:eastAsiaTheme="minorHAnsi"/>
          <w:color w:val="auto"/>
          <w:lang w:eastAsia="en-US"/>
        </w:rPr>
        <w:t>Пункт 1 дополнить подпунктами</w:t>
      </w:r>
      <w:r>
        <w:rPr>
          <w:rFonts w:eastAsiaTheme="minorHAnsi"/>
          <w:color w:val="auto"/>
          <w:lang w:eastAsia="en-US"/>
        </w:rPr>
        <w:t xml:space="preserve"> </w:t>
      </w:r>
      <w:r w:rsidR="00460676">
        <w:rPr>
          <w:rFonts w:eastAsiaTheme="minorHAnsi"/>
          <w:color w:val="auto"/>
          <w:lang w:eastAsia="en-US"/>
        </w:rPr>
        <w:t>43,44 следующего содержания:</w:t>
      </w:r>
    </w:p>
    <w:p w:rsidR="00460676" w:rsidRDefault="00460676" w:rsidP="00A51D7D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«43)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</w:r>
    </w:p>
    <w:p w:rsidR="00063546" w:rsidRDefault="00460676" w:rsidP="00A51D7D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44) организация библиотечного обслуживания населения, комплектование и обеспечение сохранности библиотечных фондов библиотек поселений</w:t>
      </w:r>
      <w:r w:rsidR="005F42B2">
        <w:rPr>
          <w:rFonts w:eastAsiaTheme="minorHAnsi"/>
          <w:color w:val="auto"/>
          <w:lang w:eastAsia="en-US"/>
        </w:rPr>
        <w:t>.»;</w:t>
      </w:r>
      <w:r w:rsidR="006F2F54">
        <w:rPr>
          <w:rFonts w:eastAsiaTheme="minorHAnsi"/>
          <w:color w:val="auto"/>
          <w:lang w:eastAsia="en-US"/>
        </w:rPr>
        <w:t xml:space="preserve"> </w:t>
      </w:r>
    </w:p>
    <w:p w:rsidR="00063546" w:rsidRDefault="00063546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FE1260" w:rsidRDefault="00FE1260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ab/>
      </w:r>
      <w:r w:rsidR="009A2DC5">
        <w:rPr>
          <w:rFonts w:eastAsiaTheme="minorHAnsi"/>
          <w:b/>
          <w:color w:val="auto"/>
          <w:lang w:eastAsia="en-US"/>
        </w:rPr>
        <w:t>3</w:t>
      </w:r>
      <w:r w:rsidR="00E90765">
        <w:rPr>
          <w:rFonts w:eastAsiaTheme="minorHAnsi"/>
          <w:b/>
          <w:color w:val="auto"/>
          <w:lang w:eastAsia="en-US"/>
        </w:rPr>
        <w:t xml:space="preserve">) </w:t>
      </w:r>
      <w:r>
        <w:rPr>
          <w:rFonts w:eastAsiaTheme="minorHAnsi"/>
          <w:b/>
          <w:color w:val="auto"/>
          <w:lang w:eastAsia="en-US"/>
        </w:rPr>
        <w:t>В статье 7.1.:</w:t>
      </w:r>
      <w:r w:rsidR="004D2B5B">
        <w:rPr>
          <w:rFonts w:eastAsiaTheme="minorHAnsi"/>
          <w:b/>
          <w:color w:val="auto"/>
          <w:lang w:eastAsia="en-US"/>
        </w:rPr>
        <w:tab/>
      </w:r>
    </w:p>
    <w:p w:rsidR="00FE1260" w:rsidRDefault="00E90765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E90765">
        <w:rPr>
          <w:rFonts w:eastAsiaTheme="minorHAnsi"/>
          <w:color w:val="auto"/>
          <w:lang w:eastAsia="en-US"/>
        </w:rPr>
        <w:tab/>
        <w:t xml:space="preserve">Подпункт </w:t>
      </w:r>
      <w:r>
        <w:rPr>
          <w:rFonts w:eastAsiaTheme="minorHAnsi"/>
          <w:color w:val="auto"/>
          <w:lang w:eastAsia="en-US"/>
        </w:rPr>
        <w:t>10 пункта 1 изложить в следующей редакции:</w:t>
      </w:r>
    </w:p>
    <w:p w:rsidR="00E90765" w:rsidRDefault="00E90765" w:rsidP="00E9076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ab/>
        <w:t>«10)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</w:t>
      </w:r>
      <w:r w:rsidR="00295011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;</w:t>
      </w:r>
    </w:p>
    <w:p w:rsidR="00E90765" w:rsidRDefault="00E90765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</w:p>
    <w:p w:rsidR="00B372A4" w:rsidRDefault="009A2DC5" w:rsidP="00477F5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4</w:t>
      </w:r>
      <w:r w:rsidR="004D2B5B">
        <w:rPr>
          <w:rFonts w:eastAsiaTheme="minorHAnsi"/>
          <w:b/>
          <w:color w:val="auto"/>
          <w:lang w:eastAsia="en-US"/>
        </w:rPr>
        <w:t xml:space="preserve">) В статье </w:t>
      </w:r>
      <w:r w:rsidR="00430FE6">
        <w:rPr>
          <w:rFonts w:eastAsiaTheme="minorHAnsi"/>
          <w:b/>
          <w:color w:val="auto"/>
          <w:lang w:eastAsia="en-US"/>
        </w:rPr>
        <w:t>22</w:t>
      </w:r>
      <w:r w:rsidR="004D2B5B">
        <w:rPr>
          <w:rFonts w:eastAsiaTheme="minorHAnsi"/>
          <w:b/>
          <w:color w:val="auto"/>
          <w:lang w:eastAsia="en-US"/>
        </w:rPr>
        <w:t>:</w:t>
      </w:r>
    </w:p>
    <w:p w:rsidR="004D2B5B" w:rsidRDefault="004D2B5B" w:rsidP="00B30201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4D2B5B">
        <w:rPr>
          <w:rFonts w:eastAsiaTheme="minorHAnsi"/>
          <w:color w:val="auto"/>
          <w:lang w:eastAsia="en-US"/>
        </w:rPr>
        <w:tab/>
      </w:r>
      <w:r w:rsidR="00FE1260">
        <w:rPr>
          <w:rFonts w:eastAsiaTheme="minorHAnsi"/>
          <w:color w:val="auto"/>
          <w:lang w:eastAsia="en-US"/>
        </w:rPr>
        <w:t>Подпункт 5 части 1 изложить в следующей редакции:</w:t>
      </w:r>
    </w:p>
    <w:p w:rsidR="00FE1260" w:rsidRDefault="00FE1260" w:rsidP="00B30201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«утверждение стратегии социально-экономического развития муниципального образования</w:t>
      </w:r>
      <w:r w:rsidR="00295011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;</w:t>
      </w:r>
    </w:p>
    <w:p w:rsidR="00FE1260" w:rsidRDefault="00FE1260" w:rsidP="00B30201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931DB3" w:rsidRPr="007F7B36" w:rsidRDefault="004D2B5B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7F7B36">
        <w:rPr>
          <w:rFonts w:eastAsiaTheme="minorHAnsi"/>
          <w:b/>
          <w:color w:val="auto"/>
          <w:lang w:eastAsia="en-US"/>
        </w:rPr>
        <w:tab/>
      </w:r>
      <w:r w:rsidR="009A2DC5">
        <w:rPr>
          <w:rFonts w:eastAsiaTheme="minorHAnsi"/>
          <w:b/>
          <w:color w:val="auto"/>
          <w:lang w:eastAsia="en-US"/>
        </w:rPr>
        <w:t>5</w:t>
      </w:r>
      <w:r w:rsidRPr="007F7B36">
        <w:rPr>
          <w:rFonts w:eastAsiaTheme="minorHAnsi"/>
          <w:b/>
          <w:color w:val="auto"/>
          <w:lang w:eastAsia="en-US"/>
        </w:rPr>
        <w:t>) В статье</w:t>
      </w:r>
      <w:r w:rsidR="00931DB3" w:rsidRPr="007F7B36">
        <w:rPr>
          <w:rFonts w:eastAsiaTheme="minorHAnsi"/>
          <w:b/>
          <w:color w:val="auto"/>
          <w:lang w:eastAsia="en-US"/>
        </w:rPr>
        <w:t xml:space="preserve"> </w:t>
      </w:r>
      <w:r w:rsidR="00295011">
        <w:rPr>
          <w:rFonts w:eastAsiaTheme="minorHAnsi"/>
          <w:b/>
          <w:color w:val="auto"/>
          <w:lang w:eastAsia="en-US"/>
        </w:rPr>
        <w:t>31</w:t>
      </w:r>
      <w:r w:rsidR="00931DB3" w:rsidRPr="007F7B36">
        <w:rPr>
          <w:rFonts w:eastAsiaTheme="minorHAnsi"/>
          <w:b/>
          <w:color w:val="auto"/>
          <w:lang w:eastAsia="en-US"/>
        </w:rPr>
        <w:t>:</w:t>
      </w:r>
    </w:p>
    <w:p w:rsidR="00B30201" w:rsidRDefault="00931DB3" w:rsidP="00B30201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295011">
        <w:rPr>
          <w:rFonts w:eastAsiaTheme="minorHAnsi"/>
          <w:color w:val="auto"/>
          <w:lang w:eastAsia="en-US"/>
        </w:rPr>
        <w:t>Подпункт 3 пункта 1 изложить в следующей редакции:</w:t>
      </w:r>
    </w:p>
    <w:p w:rsidR="00295011" w:rsidRDefault="00295011" w:rsidP="00B30201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«3)разрабатывает стратегию социально-экономического развития»;</w:t>
      </w:r>
    </w:p>
    <w:p w:rsidR="00A74250" w:rsidRDefault="00A74250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</w:p>
    <w:p w:rsidR="006F49C1" w:rsidRPr="006F49C1" w:rsidRDefault="006F49C1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6F49C1">
        <w:rPr>
          <w:rFonts w:eastAsiaTheme="minorHAnsi"/>
          <w:b/>
          <w:color w:val="auto"/>
          <w:lang w:eastAsia="en-US"/>
        </w:rPr>
        <w:tab/>
      </w:r>
      <w:r w:rsidR="009A2DC5">
        <w:rPr>
          <w:rFonts w:eastAsiaTheme="minorHAnsi"/>
          <w:b/>
          <w:color w:val="auto"/>
          <w:lang w:eastAsia="en-US"/>
        </w:rPr>
        <w:t>6</w:t>
      </w:r>
      <w:r w:rsidRPr="006F49C1">
        <w:rPr>
          <w:rFonts w:eastAsiaTheme="minorHAnsi"/>
          <w:b/>
          <w:color w:val="auto"/>
          <w:lang w:eastAsia="en-US"/>
        </w:rPr>
        <w:t>) В статье 38:</w:t>
      </w:r>
    </w:p>
    <w:p w:rsidR="006F49C1" w:rsidRDefault="006F49C1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Подпункт 3 пункта 2 изложить в следующей редакции:</w:t>
      </w:r>
    </w:p>
    <w:p w:rsidR="00A6504C" w:rsidRDefault="006F49C1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«3) проект стратегии социально-экономического развития муниципального образования»;</w:t>
      </w:r>
    </w:p>
    <w:p w:rsidR="00CA1874" w:rsidRDefault="00CA1874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Подпункт 4 пункта 2 </w:t>
      </w:r>
      <w:r w:rsidR="00301C94">
        <w:rPr>
          <w:rFonts w:eastAsiaTheme="minorHAnsi"/>
          <w:color w:val="auto"/>
          <w:lang w:eastAsia="en-US"/>
        </w:rPr>
        <w:t>дополнить словами «либо на сходах граждан.»;</w:t>
      </w:r>
    </w:p>
    <w:p w:rsidR="00A6504C" w:rsidRDefault="00A6504C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Пункт 2 дополнить подпунктом 5 следующего содержания:</w:t>
      </w:r>
    </w:p>
    <w:p w:rsidR="00A6504C" w:rsidRDefault="00A6504C" w:rsidP="00A6504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«5)По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</w:t>
      </w:r>
      <w:hyperlink r:id="rId9" w:history="1">
        <w:r>
          <w:rPr>
            <w:rFonts w:eastAsiaTheme="minorHAnsi"/>
            <w:color w:val="0000FF"/>
            <w:lang w:eastAsia="en-US"/>
          </w:rPr>
          <w:t>законодательства</w:t>
        </w:r>
      </w:hyperlink>
      <w:r>
        <w:rPr>
          <w:rFonts w:eastAsiaTheme="minorHAnsi"/>
          <w:color w:val="auto"/>
          <w:lang w:eastAsia="en-US"/>
        </w:rPr>
        <w:t xml:space="preserve"> о градостроительной деятельности.»;</w:t>
      </w:r>
    </w:p>
    <w:p w:rsidR="006F49C1" w:rsidRDefault="006F49C1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6F49C1" w:rsidRDefault="006F49C1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E85482" w:rsidRPr="007F7B36" w:rsidRDefault="00A74250" w:rsidP="00B372A4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7F7B36">
        <w:rPr>
          <w:rFonts w:eastAsiaTheme="minorHAnsi"/>
          <w:b/>
          <w:color w:val="auto"/>
          <w:lang w:eastAsia="en-US"/>
        </w:rPr>
        <w:tab/>
      </w:r>
      <w:r w:rsidR="009A2DC5">
        <w:rPr>
          <w:rFonts w:eastAsiaTheme="minorHAnsi"/>
          <w:b/>
          <w:color w:val="auto"/>
          <w:lang w:eastAsia="en-US"/>
        </w:rPr>
        <w:t>7</w:t>
      </w:r>
      <w:bookmarkStart w:id="0" w:name="_GoBack"/>
      <w:bookmarkEnd w:id="0"/>
      <w:r w:rsidRPr="007F7B36">
        <w:rPr>
          <w:rFonts w:eastAsiaTheme="minorHAnsi"/>
          <w:b/>
          <w:color w:val="auto"/>
          <w:lang w:eastAsia="en-US"/>
        </w:rPr>
        <w:t>)</w:t>
      </w:r>
      <w:r w:rsidR="00E85482" w:rsidRPr="007F7B36">
        <w:rPr>
          <w:rFonts w:eastAsiaTheme="minorHAnsi"/>
          <w:b/>
          <w:color w:val="auto"/>
          <w:lang w:eastAsia="en-US"/>
        </w:rPr>
        <w:t xml:space="preserve"> В статье </w:t>
      </w:r>
      <w:r w:rsidR="00295011">
        <w:rPr>
          <w:rFonts w:eastAsiaTheme="minorHAnsi"/>
          <w:b/>
          <w:color w:val="auto"/>
          <w:lang w:eastAsia="en-US"/>
        </w:rPr>
        <w:t>53.2</w:t>
      </w:r>
      <w:r w:rsidR="00E85482" w:rsidRPr="007F7B36">
        <w:rPr>
          <w:rFonts w:eastAsiaTheme="minorHAnsi"/>
          <w:b/>
          <w:color w:val="auto"/>
          <w:lang w:eastAsia="en-US"/>
        </w:rPr>
        <w:t>:</w:t>
      </w:r>
    </w:p>
    <w:p w:rsidR="00252267" w:rsidRDefault="00E85482" w:rsidP="00D4573D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295011">
        <w:rPr>
          <w:rFonts w:eastAsiaTheme="minorHAnsi"/>
          <w:color w:val="auto"/>
          <w:lang w:eastAsia="en-US"/>
        </w:rPr>
        <w:t xml:space="preserve">Пункт </w:t>
      </w:r>
      <w:r w:rsidR="00301C94">
        <w:rPr>
          <w:rFonts w:eastAsiaTheme="minorHAnsi"/>
          <w:color w:val="auto"/>
          <w:lang w:eastAsia="en-US"/>
        </w:rPr>
        <w:t>4 дополнить</w:t>
      </w:r>
      <w:r w:rsidR="00252267">
        <w:rPr>
          <w:rFonts w:eastAsiaTheme="minorHAnsi"/>
          <w:color w:val="auto"/>
          <w:lang w:eastAsia="en-US"/>
        </w:rPr>
        <w:t xml:space="preserve"> абзацем вторым следующего содержания:</w:t>
      </w:r>
    </w:p>
    <w:p w:rsidR="00B372A4" w:rsidRDefault="00252267" w:rsidP="00D4573D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«Минимальный размер пенсии за выслугу лет составляет 3000 рублей.»;</w:t>
      </w:r>
      <w:r w:rsidR="00301C94">
        <w:rPr>
          <w:rFonts w:eastAsiaTheme="minorHAnsi"/>
          <w:color w:val="auto"/>
          <w:lang w:eastAsia="en-US"/>
        </w:rPr>
        <w:t xml:space="preserve"> </w:t>
      </w:r>
    </w:p>
    <w:p w:rsidR="00301C94" w:rsidRDefault="00301C94" w:rsidP="00D4573D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B372A4" w:rsidRDefault="00B372A4" w:rsidP="00B372A4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2.Контроль за исполнением решения оставляю за собой.</w:t>
      </w:r>
    </w:p>
    <w:p w:rsidR="00B372A4" w:rsidRDefault="00B372A4" w:rsidP="00B372A4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3.Направить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B372A4" w:rsidRDefault="00B372A4" w:rsidP="00B372A4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4.Настоящее решение о внесении изменений и дополнений в Устав Пировского района подлежит официальному опубликованию после его государственной регистрации и вступает в силу со дня, следующего за днем официального опубликования в районной газете «Заря».</w:t>
      </w:r>
    </w:p>
    <w:p w:rsidR="00B372A4" w:rsidRDefault="00B372A4" w:rsidP="00B372A4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Глава Пировского района обязан опубликовать зарегистрированное решение о внесении изменений и дополнений в Устав Пировского района, в течении семи дней со дня его поступления из Управления Министерства юстиции Российской Федерации по Красноярскому краю.</w:t>
      </w:r>
      <w:r>
        <w:rPr>
          <w:rFonts w:eastAsiaTheme="minorHAnsi"/>
          <w:color w:val="auto"/>
          <w:lang w:eastAsia="en-US"/>
        </w:rPr>
        <w:tab/>
      </w:r>
    </w:p>
    <w:p w:rsidR="00B372A4" w:rsidRDefault="00B372A4" w:rsidP="00B372A4">
      <w:pPr>
        <w:pStyle w:val="Con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72A4" w:rsidRDefault="00B372A4" w:rsidP="00B372A4">
      <w:pPr>
        <w:pStyle w:val="Con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72A4" w:rsidTr="00B372A4">
        <w:tc>
          <w:tcPr>
            <w:tcW w:w="4785" w:type="dxa"/>
            <w:hideMark/>
          </w:tcPr>
          <w:p w:rsidR="00B372A4" w:rsidRDefault="00B372A4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Председатель Пировского </w:t>
            </w:r>
          </w:p>
          <w:p w:rsidR="00B372A4" w:rsidRDefault="00B372A4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B372A4" w:rsidRDefault="00B372A4">
            <w:pPr>
              <w:spacing w:line="252" w:lineRule="auto"/>
              <w:jc w:val="both"/>
              <w:rPr>
                <w:iCs/>
                <w:shd w:val="clear" w:color="auto" w:fill="FFFFFF"/>
                <w:lang w:eastAsia="en-US" w:bidi="ru-RU"/>
              </w:rPr>
            </w:pPr>
            <w:r>
              <w:rPr>
                <w:i/>
                <w:iCs/>
                <w:shd w:val="clear" w:color="auto" w:fill="FFFFFF"/>
                <w:lang w:eastAsia="en-US" w:bidi="ru-RU"/>
              </w:rPr>
              <w:t xml:space="preserve">            </w:t>
            </w:r>
          </w:p>
          <w:p w:rsidR="00B372A4" w:rsidRDefault="00B372A4">
            <w:pPr>
              <w:spacing w:line="252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iCs/>
                <w:shd w:val="clear" w:color="auto" w:fill="FFFFFF"/>
                <w:lang w:eastAsia="en-US" w:bidi="ru-RU"/>
              </w:rPr>
              <w:t xml:space="preserve">                  Глава</w:t>
            </w:r>
            <w:r>
              <w:rPr>
                <w:i/>
                <w:iCs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auto"/>
                <w:lang w:eastAsia="en-US"/>
              </w:rPr>
              <w:t>Пировского района</w:t>
            </w:r>
          </w:p>
        </w:tc>
      </w:tr>
      <w:tr w:rsidR="00B372A4" w:rsidTr="00B372A4">
        <w:trPr>
          <w:trHeight w:val="463"/>
        </w:trPr>
        <w:tc>
          <w:tcPr>
            <w:tcW w:w="4785" w:type="dxa"/>
          </w:tcPr>
          <w:p w:rsidR="00B372A4" w:rsidRDefault="00B372A4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auto"/>
                <w:lang w:eastAsia="en-US"/>
              </w:rPr>
            </w:pPr>
          </w:p>
          <w:p w:rsidR="00B372A4" w:rsidRDefault="00B372A4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Theme="minorHAnsi" w:eastAsiaTheme="minorHAnsi" w:hAnsiTheme="minorHAnsi" w:cstheme="minorBidi"/>
                <w:iCs/>
                <w:color w:val="auto"/>
                <w:lang w:eastAsia="en-US"/>
              </w:rPr>
            </w:pPr>
          </w:p>
          <w:p w:rsidR="00B372A4" w:rsidRDefault="00B372A4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Theme="minorHAnsi"/>
                <w:i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Cs/>
                <w:color w:val="auto"/>
                <w:lang w:eastAsia="en-US"/>
              </w:rPr>
              <w:t>____________Г.И. Костыгина</w:t>
            </w:r>
          </w:p>
        </w:tc>
        <w:tc>
          <w:tcPr>
            <w:tcW w:w="4786" w:type="dxa"/>
          </w:tcPr>
          <w:p w:rsidR="00B372A4" w:rsidRDefault="00B372A4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</w:t>
            </w:r>
          </w:p>
          <w:p w:rsidR="00B372A4" w:rsidRDefault="00B372A4">
            <w:pPr>
              <w:spacing w:line="252" w:lineRule="auto"/>
              <w:jc w:val="both"/>
              <w:rPr>
                <w:color w:val="auto"/>
                <w:lang w:eastAsia="en-US"/>
              </w:rPr>
            </w:pPr>
          </w:p>
          <w:p w:rsidR="00B372A4" w:rsidRDefault="00B372A4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           ____________А.И. Евсеев</w:t>
            </w:r>
          </w:p>
        </w:tc>
      </w:tr>
    </w:tbl>
    <w:p w:rsidR="00B372A4" w:rsidRDefault="00B372A4" w:rsidP="00B372A4">
      <w:pPr>
        <w:tabs>
          <w:tab w:val="left" w:pos="708"/>
        </w:tabs>
      </w:pPr>
    </w:p>
    <w:p w:rsidR="00B372A4" w:rsidRDefault="00B372A4" w:rsidP="00B372A4">
      <w:pPr>
        <w:tabs>
          <w:tab w:val="left" w:pos="708"/>
        </w:tabs>
      </w:pPr>
    </w:p>
    <w:p w:rsidR="00995931" w:rsidRDefault="00995931"/>
    <w:sectPr w:rsidR="00995931" w:rsidSect="007240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4B1" w:rsidRDefault="00F764B1" w:rsidP="00D87385">
      <w:r>
        <w:separator/>
      </w:r>
    </w:p>
  </w:endnote>
  <w:endnote w:type="continuationSeparator" w:id="0">
    <w:p w:rsidR="00F764B1" w:rsidRDefault="00F764B1" w:rsidP="00D8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4B1" w:rsidRDefault="00F764B1" w:rsidP="00D87385">
      <w:r>
        <w:separator/>
      </w:r>
    </w:p>
  </w:footnote>
  <w:footnote w:type="continuationSeparator" w:id="0">
    <w:p w:rsidR="00F764B1" w:rsidRDefault="00F764B1" w:rsidP="00D87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10CC"/>
    <w:multiLevelType w:val="hybridMultilevel"/>
    <w:tmpl w:val="7AA6C3CE"/>
    <w:lvl w:ilvl="0" w:tplc="6A5851B2"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C65EB6"/>
    <w:multiLevelType w:val="hybridMultilevel"/>
    <w:tmpl w:val="A38249B0"/>
    <w:lvl w:ilvl="0" w:tplc="C73CCB02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1D219D"/>
    <w:multiLevelType w:val="hybridMultilevel"/>
    <w:tmpl w:val="9E2802E4"/>
    <w:lvl w:ilvl="0" w:tplc="0E726B78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A14E42"/>
    <w:multiLevelType w:val="hybridMultilevel"/>
    <w:tmpl w:val="AE82543A"/>
    <w:lvl w:ilvl="0" w:tplc="0222278C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8D6"/>
    <w:rsid w:val="0000104C"/>
    <w:rsid w:val="00003FE1"/>
    <w:rsid w:val="000265A9"/>
    <w:rsid w:val="000337FF"/>
    <w:rsid w:val="00063546"/>
    <w:rsid w:val="0017075D"/>
    <w:rsid w:val="001D6A86"/>
    <w:rsid w:val="00252267"/>
    <w:rsid w:val="00274517"/>
    <w:rsid w:val="00295011"/>
    <w:rsid w:val="00301C94"/>
    <w:rsid w:val="00401F60"/>
    <w:rsid w:val="00430FE6"/>
    <w:rsid w:val="004329D2"/>
    <w:rsid w:val="00460676"/>
    <w:rsid w:val="00477F58"/>
    <w:rsid w:val="004C7653"/>
    <w:rsid w:val="004D03CA"/>
    <w:rsid w:val="004D2B5B"/>
    <w:rsid w:val="004F07C3"/>
    <w:rsid w:val="00511F7F"/>
    <w:rsid w:val="0051240D"/>
    <w:rsid w:val="005415D6"/>
    <w:rsid w:val="005467DA"/>
    <w:rsid w:val="005F42B2"/>
    <w:rsid w:val="00625358"/>
    <w:rsid w:val="006F2F54"/>
    <w:rsid w:val="006F49C1"/>
    <w:rsid w:val="007240D6"/>
    <w:rsid w:val="007F6A37"/>
    <w:rsid w:val="007F7B36"/>
    <w:rsid w:val="00817CAE"/>
    <w:rsid w:val="008D01BE"/>
    <w:rsid w:val="00931DB3"/>
    <w:rsid w:val="00934AE0"/>
    <w:rsid w:val="00937980"/>
    <w:rsid w:val="00976A5D"/>
    <w:rsid w:val="00992410"/>
    <w:rsid w:val="00995931"/>
    <w:rsid w:val="009A2DC5"/>
    <w:rsid w:val="009A4298"/>
    <w:rsid w:val="009E2EDB"/>
    <w:rsid w:val="00A51D7D"/>
    <w:rsid w:val="00A6504C"/>
    <w:rsid w:val="00A74250"/>
    <w:rsid w:val="00AC2C35"/>
    <w:rsid w:val="00AC62AE"/>
    <w:rsid w:val="00B30201"/>
    <w:rsid w:val="00B372A4"/>
    <w:rsid w:val="00BD69DF"/>
    <w:rsid w:val="00C9612A"/>
    <w:rsid w:val="00CA1874"/>
    <w:rsid w:val="00CF49A9"/>
    <w:rsid w:val="00CF4DF4"/>
    <w:rsid w:val="00D228DE"/>
    <w:rsid w:val="00D4573D"/>
    <w:rsid w:val="00D73662"/>
    <w:rsid w:val="00D87385"/>
    <w:rsid w:val="00D938D6"/>
    <w:rsid w:val="00DB6BA6"/>
    <w:rsid w:val="00DE2C3F"/>
    <w:rsid w:val="00E2447A"/>
    <w:rsid w:val="00E85482"/>
    <w:rsid w:val="00E90765"/>
    <w:rsid w:val="00EA1FAB"/>
    <w:rsid w:val="00F263BA"/>
    <w:rsid w:val="00F75EC8"/>
    <w:rsid w:val="00F764B1"/>
    <w:rsid w:val="00FC4BF5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7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372A4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B37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7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72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0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0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92410"/>
    <w:pPr>
      <w:ind w:left="720"/>
      <w:contextualSpacing/>
    </w:pPr>
  </w:style>
  <w:style w:type="paragraph" w:customStyle="1" w:styleId="ConsPlusNormal">
    <w:name w:val="ConsPlusNormal"/>
    <w:rsid w:val="00D457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873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738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873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738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7F3DA4A87B854FB74C569AB760DACF61B84760DE4D64F9F641392F52E9CEEE7724E149A399oE3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E729-9993-45A5-ACD7-8C01492A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Райсовет</cp:lastModifiedBy>
  <cp:revision>12</cp:revision>
  <cp:lastPrinted>2018-09-11T03:30:00Z</cp:lastPrinted>
  <dcterms:created xsi:type="dcterms:W3CDTF">2018-08-13T08:39:00Z</dcterms:created>
  <dcterms:modified xsi:type="dcterms:W3CDTF">2018-09-27T03:28:00Z</dcterms:modified>
</cp:coreProperties>
</file>