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F2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396FF2" w:rsidRDefault="00396FF2" w:rsidP="00396FF2">
      <w:pPr>
        <w:jc w:val="center"/>
      </w:pPr>
    </w:p>
    <w:p w:rsidR="00396FF2" w:rsidRPr="006D11D9" w:rsidRDefault="00396FF2" w:rsidP="00396FF2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396FF2" w:rsidRPr="00FF0050" w:rsidRDefault="00136670" w:rsidP="00136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96FF2" w:rsidRPr="001B7217" w:rsidRDefault="00A11A16" w:rsidP="00396F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14.12</w:t>
      </w:r>
      <w:r w:rsidR="00396FF2">
        <w:rPr>
          <w:bCs/>
          <w:sz w:val="28"/>
          <w:szCs w:val="28"/>
        </w:rPr>
        <w:t>.2017</w:t>
      </w:r>
      <w:r w:rsidR="00396FF2" w:rsidRPr="001B7217">
        <w:rPr>
          <w:bCs/>
          <w:sz w:val="28"/>
          <w:szCs w:val="28"/>
        </w:rPr>
        <w:t xml:space="preserve">          </w:t>
      </w:r>
      <w:r w:rsidR="00396FF2">
        <w:rPr>
          <w:bCs/>
          <w:sz w:val="28"/>
          <w:szCs w:val="28"/>
        </w:rPr>
        <w:t xml:space="preserve">    </w:t>
      </w:r>
      <w:r w:rsidR="00396FF2" w:rsidRPr="001B7217">
        <w:rPr>
          <w:bCs/>
          <w:sz w:val="28"/>
          <w:szCs w:val="28"/>
        </w:rPr>
        <w:t xml:space="preserve">     </w:t>
      </w:r>
      <w:r w:rsidR="00396FF2">
        <w:rPr>
          <w:bCs/>
          <w:sz w:val="28"/>
          <w:szCs w:val="28"/>
        </w:rPr>
        <w:t xml:space="preserve">                   </w:t>
      </w:r>
      <w:r w:rsidR="00396FF2" w:rsidRPr="001B7217">
        <w:rPr>
          <w:bCs/>
          <w:sz w:val="28"/>
          <w:szCs w:val="28"/>
        </w:rPr>
        <w:t xml:space="preserve">с. Пировское       </w:t>
      </w:r>
      <w:r w:rsidR="00396FF2">
        <w:rPr>
          <w:bCs/>
          <w:sz w:val="28"/>
          <w:szCs w:val="28"/>
        </w:rPr>
        <w:t xml:space="preserve">  </w:t>
      </w:r>
      <w:r w:rsidR="00396FF2" w:rsidRPr="001B7217">
        <w:rPr>
          <w:bCs/>
          <w:sz w:val="28"/>
          <w:szCs w:val="28"/>
        </w:rPr>
        <w:t xml:space="preserve">                       </w:t>
      </w:r>
      <w:r w:rsidR="00B32418">
        <w:rPr>
          <w:bCs/>
          <w:sz w:val="28"/>
          <w:szCs w:val="28"/>
        </w:rPr>
        <w:t xml:space="preserve">     №</w:t>
      </w:r>
      <w:r w:rsidR="0085619A">
        <w:rPr>
          <w:bCs/>
          <w:sz w:val="28"/>
          <w:szCs w:val="28"/>
        </w:rPr>
        <w:t xml:space="preserve"> </w:t>
      </w:r>
      <w:r w:rsidR="00B32418">
        <w:rPr>
          <w:bCs/>
          <w:sz w:val="28"/>
          <w:szCs w:val="28"/>
        </w:rPr>
        <w:t>27-167</w:t>
      </w:r>
      <w:r w:rsidR="00396FF2">
        <w:rPr>
          <w:bCs/>
          <w:sz w:val="28"/>
          <w:szCs w:val="28"/>
        </w:rPr>
        <w:t>р</w:t>
      </w:r>
    </w:p>
    <w:p w:rsidR="00EE3A42" w:rsidRPr="00912B14" w:rsidRDefault="00EE3A42" w:rsidP="00EE3A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3"/>
        <w:gridCol w:w="4313"/>
      </w:tblGrid>
      <w:tr w:rsidR="00177254" w:rsidRPr="00912B14" w:rsidTr="00652D67"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77254" w:rsidRPr="00912B14" w:rsidRDefault="00177254" w:rsidP="00652D67">
            <w:pPr>
              <w:ind w:left="-108"/>
            </w:pPr>
            <w:r w:rsidRPr="00912B14">
              <w:rPr>
                <w:bCs/>
                <w:sz w:val="28"/>
              </w:rPr>
              <w:t>Об отчуждении муниципального имущества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177254" w:rsidRPr="00912B14" w:rsidRDefault="00177254" w:rsidP="00652D67"/>
        </w:tc>
      </w:tr>
    </w:tbl>
    <w:p w:rsidR="00177254" w:rsidRDefault="00177254" w:rsidP="00177254">
      <w:pPr>
        <w:ind w:firstLine="709"/>
        <w:jc w:val="both"/>
        <w:rPr>
          <w:sz w:val="28"/>
        </w:rPr>
      </w:pPr>
    </w:p>
    <w:p w:rsidR="00177254" w:rsidRPr="002819B1" w:rsidRDefault="00177254" w:rsidP="00177254">
      <w:pPr>
        <w:ind w:firstLine="709"/>
        <w:jc w:val="both"/>
        <w:rPr>
          <w:sz w:val="28"/>
          <w:szCs w:val="28"/>
        </w:rPr>
      </w:pPr>
      <w:r w:rsidRPr="002819B1">
        <w:rPr>
          <w:sz w:val="28"/>
          <w:szCs w:val="28"/>
        </w:rPr>
        <w:t xml:space="preserve">Рассмотрев предложения администрации Пировского района об отчуждении муниципального имущества, находящегося в казне Пировского района, в соответствии с п. 2 ст. 51 Федерального закона от 06.10.2003 № 131-ФЗ «Об общих принципах организации местного самоуправлении в Российской Федерации», Федеральным законом от 21.12.2001 № 178-ФЗ «О приватизации государственного и муниципального имущества», руководствуясь Уставом Пировского района, Пировский районный Совет депутатов </w:t>
      </w:r>
      <w:r w:rsidRPr="002819B1">
        <w:rPr>
          <w:bCs/>
          <w:sz w:val="28"/>
          <w:szCs w:val="28"/>
        </w:rPr>
        <w:t>РЕШИЛ:</w:t>
      </w:r>
    </w:p>
    <w:p w:rsidR="00177254" w:rsidRPr="002819B1" w:rsidRDefault="00177254" w:rsidP="00177254">
      <w:pPr>
        <w:pStyle w:val="a3"/>
        <w:tabs>
          <w:tab w:val="left" w:pos="9354"/>
        </w:tabs>
        <w:ind w:firstLine="720"/>
        <w:jc w:val="both"/>
        <w:rPr>
          <w:szCs w:val="28"/>
        </w:rPr>
      </w:pPr>
      <w:r w:rsidRPr="002819B1">
        <w:rPr>
          <w:szCs w:val="28"/>
        </w:rPr>
        <w:t>1. Разрешить продажу муниципального имущества, находящегося в казне Пировского района, путем проведения открытого аукциона в составе и со стартовой ценой согласно приложению.</w:t>
      </w:r>
    </w:p>
    <w:p w:rsidR="00177254" w:rsidRPr="002819B1" w:rsidRDefault="00177254" w:rsidP="00177254">
      <w:pPr>
        <w:pStyle w:val="a3"/>
        <w:ind w:firstLine="709"/>
        <w:jc w:val="both"/>
        <w:rPr>
          <w:szCs w:val="28"/>
        </w:rPr>
      </w:pPr>
      <w:r w:rsidRPr="002819B1">
        <w:rPr>
          <w:szCs w:val="28"/>
        </w:rPr>
        <w:t>2. Продавцом муниципального имущества назначить администрацию Пировского района.</w:t>
      </w:r>
    </w:p>
    <w:p w:rsidR="00177254" w:rsidRPr="002819B1" w:rsidRDefault="00177254" w:rsidP="00177254">
      <w:pPr>
        <w:pStyle w:val="a3"/>
        <w:ind w:left="191" w:firstLine="518"/>
        <w:jc w:val="both"/>
        <w:rPr>
          <w:szCs w:val="28"/>
        </w:rPr>
      </w:pPr>
      <w:r w:rsidRPr="002819B1">
        <w:rPr>
          <w:szCs w:val="28"/>
        </w:rPr>
        <w:t>3. Решение вступает в силу с момента его подписания.</w:t>
      </w:r>
    </w:p>
    <w:p w:rsidR="00177254" w:rsidRPr="002819B1" w:rsidRDefault="00177254" w:rsidP="00177254">
      <w:pPr>
        <w:pStyle w:val="21"/>
        <w:ind w:firstLine="709"/>
        <w:rPr>
          <w:szCs w:val="28"/>
        </w:rPr>
      </w:pPr>
      <w:r w:rsidRPr="002819B1">
        <w:rPr>
          <w:szCs w:val="28"/>
        </w:rPr>
        <w:t xml:space="preserve">4. Контроль за выполнением данного решения возложить на </w:t>
      </w:r>
      <w:r>
        <w:rPr>
          <w:szCs w:val="28"/>
        </w:rPr>
        <w:t>п</w:t>
      </w:r>
      <w:r w:rsidRPr="002819B1">
        <w:rPr>
          <w:szCs w:val="28"/>
        </w:rPr>
        <w:t>остоянную комиссию по бюджету и налоговой политике.</w:t>
      </w:r>
    </w:p>
    <w:p w:rsidR="00396FF2" w:rsidRDefault="00396FF2" w:rsidP="00396FF2">
      <w:pPr>
        <w:rPr>
          <w:sz w:val="28"/>
        </w:rPr>
      </w:pPr>
    </w:p>
    <w:p w:rsidR="00396FF2" w:rsidRDefault="00396FF2" w:rsidP="00396FF2">
      <w:pPr>
        <w:rPr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396FF2" w:rsidRPr="00791BA2" w:rsidTr="00EF6031">
        <w:tc>
          <w:tcPr>
            <w:tcW w:w="4798" w:type="dxa"/>
            <w:hideMark/>
          </w:tcPr>
          <w:p w:rsidR="00396FF2" w:rsidRPr="00791BA2" w:rsidRDefault="00396FF2" w:rsidP="00BE2C8F">
            <w:pPr>
              <w:spacing w:line="0" w:lineRule="atLeast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96FF2" w:rsidRPr="00791BA2" w:rsidRDefault="00396FF2" w:rsidP="00BE2C8F">
            <w:pPr>
              <w:spacing w:line="0" w:lineRule="atLeast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791BA2" w:rsidRDefault="00396FF2" w:rsidP="00136670">
            <w:pPr>
              <w:spacing w:line="252" w:lineRule="auto"/>
              <w:ind w:left="-108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="00136670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И.о.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Глав</w:t>
            </w:r>
            <w:r w:rsidR="00136670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ы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96FF2" w:rsidRPr="00791BA2" w:rsidTr="00EF6031">
        <w:trPr>
          <w:trHeight w:val="463"/>
        </w:trPr>
        <w:tc>
          <w:tcPr>
            <w:tcW w:w="4798" w:type="dxa"/>
          </w:tcPr>
          <w:p w:rsidR="00396FF2" w:rsidRPr="00791BA2" w:rsidRDefault="00396FF2" w:rsidP="00BE2C8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left="-108"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BE2C8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left="-108"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BE2C8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left="-108"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791BA2" w:rsidRDefault="00396FF2" w:rsidP="00BE2C8F">
            <w:pPr>
              <w:spacing w:line="252" w:lineRule="auto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96FF2" w:rsidRPr="00791BA2" w:rsidRDefault="00396FF2" w:rsidP="00BE2C8F">
            <w:pPr>
              <w:spacing w:line="252" w:lineRule="auto"/>
              <w:ind w:left="-108"/>
              <w:jc w:val="both"/>
              <w:rPr>
                <w:sz w:val="28"/>
                <w:szCs w:val="28"/>
              </w:rPr>
            </w:pPr>
          </w:p>
          <w:p w:rsidR="00396FF2" w:rsidRPr="00791BA2" w:rsidRDefault="00136670" w:rsidP="00136670">
            <w:pPr>
              <w:spacing w:line="252" w:lineRule="auto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____________А.Г</w:t>
            </w:r>
            <w:r w:rsidR="00396FF2" w:rsidRPr="00791BA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Гольм</w:t>
            </w:r>
          </w:p>
        </w:tc>
      </w:tr>
    </w:tbl>
    <w:p w:rsidR="00F14DD7" w:rsidRDefault="00F14DD7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tbl>
      <w:tblPr>
        <w:tblW w:w="9996" w:type="dxa"/>
        <w:tblLook w:val="01E0"/>
      </w:tblPr>
      <w:tblGrid>
        <w:gridCol w:w="4503"/>
        <w:gridCol w:w="5493"/>
      </w:tblGrid>
      <w:tr w:rsidR="00BE2C8F" w:rsidRPr="00B24624" w:rsidTr="00652D67">
        <w:tc>
          <w:tcPr>
            <w:tcW w:w="4503" w:type="dxa"/>
          </w:tcPr>
          <w:p w:rsidR="00BE2C8F" w:rsidRDefault="00BE2C8F" w:rsidP="00652D67">
            <w:pPr>
              <w:jc w:val="both"/>
              <w:rPr>
                <w:sz w:val="28"/>
              </w:rPr>
            </w:pPr>
          </w:p>
          <w:p w:rsidR="00BE2C8F" w:rsidRDefault="00BE2C8F" w:rsidP="00652D67">
            <w:pPr>
              <w:jc w:val="both"/>
              <w:rPr>
                <w:sz w:val="28"/>
              </w:rPr>
            </w:pPr>
          </w:p>
          <w:p w:rsidR="00BE2C8F" w:rsidRDefault="00BE2C8F" w:rsidP="00652D67">
            <w:pPr>
              <w:jc w:val="both"/>
              <w:rPr>
                <w:sz w:val="28"/>
              </w:rPr>
            </w:pPr>
          </w:p>
          <w:p w:rsidR="00BE2C8F" w:rsidRPr="00B24624" w:rsidRDefault="00BE2C8F" w:rsidP="00652D67">
            <w:pPr>
              <w:jc w:val="both"/>
              <w:rPr>
                <w:sz w:val="28"/>
              </w:rPr>
            </w:pPr>
          </w:p>
          <w:p w:rsidR="00BE2C8F" w:rsidRPr="00B24624" w:rsidRDefault="00BE2C8F" w:rsidP="00652D67">
            <w:pPr>
              <w:jc w:val="both"/>
              <w:rPr>
                <w:sz w:val="28"/>
              </w:rPr>
            </w:pPr>
          </w:p>
        </w:tc>
        <w:tc>
          <w:tcPr>
            <w:tcW w:w="5493" w:type="dxa"/>
          </w:tcPr>
          <w:p w:rsidR="00BE2C8F" w:rsidRDefault="00BE2C8F" w:rsidP="00652D67">
            <w:pPr>
              <w:jc w:val="both"/>
            </w:pPr>
            <w:r w:rsidRPr="006A6569">
              <w:t xml:space="preserve">Приложение к решению </w:t>
            </w:r>
          </w:p>
          <w:p w:rsidR="00BE2C8F" w:rsidRDefault="00BE2C8F" w:rsidP="00652D67">
            <w:r w:rsidRPr="006A6569">
              <w:t xml:space="preserve">Пировского </w:t>
            </w:r>
            <w:r>
              <w:t>р</w:t>
            </w:r>
            <w:r w:rsidRPr="006A6569">
              <w:t xml:space="preserve">айонного Совета депутатов </w:t>
            </w:r>
          </w:p>
          <w:p w:rsidR="00BE2C8F" w:rsidRPr="006A6569" w:rsidRDefault="00BE2C8F" w:rsidP="006E794F">
            <w:r w:rsidRPr="006A6569">
              <w:t>от</w:t>
            </w:r>
            <w:r>
              <w:t xml:space="preserve"> </w:t>
            </w:r>
            <w:r w:rsidR="00A11A16">
              <w:t>14.12</w:t>
            </w:r>
            <w:r>
              <w:t xml:space="preserve">.2017 № </w:t>
            </w:r>
            <w:r w:rsidR="006E794F">
              <w:t>27-167</w:t>
            </w:r>
            <w:r>
              <w:t>р</w:t>
            </w:r>
          </w:p>
        </w:tc>
      </w:tr>
    </w:tbl>
    <w:p w:rsidR="00BE2C8F" w:rsidRDefault="00BE2C8F" w:rsidP="00BE2C8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E2C8F" w:rsidRPr="000A23A8" w:rsidRDefault="00BE2C8F" w:rsidP="00BE2C8F">
      <w:pPr>
        <w:jc w:val="center"/>
        <w:rPr>
          <w:sz w:val="28"/>
          <w:szCs w:val="28"/>
        </w:rPr>
      </w:pPr>
      <w:r w:rsidRPr="000A23A8">
        <w:rPr>
          <w:sz w:val="28"/>
          <w:szCs w:val="28"/>
        </w:rPr>
        <w:t xml:space="preserve">Перечень </w:t>
      </w:r>
    </w:p>
    <w:p w:rsidR="00BE2C8F" w:rsidRDefault="00BE2C8F" w:rsidP="00BE2C8F">
      <w:pPr>
        <w:jc w:val="center"/>
      </w:pPr>
      <w:r w:rsidRPr="000A23A8">
        <w:rPr>
          <w:sz w:val="28"/>
          <w:szCs w:val="28"/>
        </w:rPr>
        <w:t>отчуждаемого муниципального имущества, находящегося в казне Пировского района</w:t>
      </w:r>
      <w:r>
        <w:rPr>
          <w:sz w:val="28"/>
          <w:szCs w:val="28"/>
        </w:rPr>
        <w:t>,</w:t>
      </w:r>
      <w:r w:rsidRPr="000A23A8">
        <w:rPr>
          <w:sz w:val="28"/>
          <w:szCs w:val="28"/>
        </w:rPr>
        <w:t xml:space="preserve"> путем проведения открытого аукциона</w:t>
      </w:r>
    </w:p>
    <w:p w:rsidR="00BE2C8F" w:rsidRDefault="00BE2C8F" w:rsidP="00BE2C8F">
      <w:pPr>
        <w:jc w:val="center"/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557"/>
        <w:gridCol w:w="2155"/>
        <w:gridCol w:w="1275"/>
      </w:tblGrid>
      <w:tr w:rsidR="00BE2C8F" w:rsidRPr="00B24624" w:rsidTr="003B4DD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E2C8F" w:rsidRPr="001D31A1" w:rsidRDefault="00BE2C8F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№</w:t>
            </w:r>
          </w:p>
          <w:p w:rsidR="00BE2C8F" w:rsidRPr="001D31A1" w:rsidRDefault="00BE2C8F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п/п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vAlign w:val="center"/>
          </w:tcPr>
          <w:p w:rsidR="00BE2C8F" w:rsidRPr="001D31A1" w:rsidRDefault="00BE2C8F" w:rsidP="00652D67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BE2C8F" w:rsidRPr="001D31A1" w:rsidRDefault="00BE2C8F" w:rsidP="00652D67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(</w:t>
            </w:r>
            <w:r w:rsidRPr="001D31A1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>нахождение)</w:t>
            </w:r>
            <w:r w:rsidRPr="001D31A1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2C8F" w:rsidRPr="001D31A1" w:rsidRDefault="00BE2C8F" w:rsidP="00652D67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Стартовая цена</w:t>
            </w:r>
            <w:r w:rsidRPr="001D31A1">
              <w:rPr>
                <w:sz w:val="22"/>
                <w:szCs w:val="22"/>
                <w:lang w:val="en-US"/>
              </w:rPr>
              <w:t>*</w:t>
            </w:r>
            <w:r w:rsidRPr="001D31A1">
              <w:rPr>
                <w:sz w:val="22"/>
                <w:szCs w:val="22"/>
              </w:rPr>
              <w:t>, руб.</w:t>
            </w:r>
          </w:p>
        </w:tc>
      </w:tr>
      <w:tr w:rsidR="00BE2C8F" w:rsidRPr="00B24624" w:rsidTr="003B4DD2">
        <w:trPr>
          <w:trHeight w:val="9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1D31A1" w:rsidRDefault="00BE2C8F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A11A16" w:rsidRDefault="00A11A16" w:rsidP="003B4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  <w:r w:rsidR="003B4DD2">
              <w:rPr>
                <w:sz w:val="22"/>
                <w:szCs w:val="22"/>
              </w:rPr>
              <w:t xml:space="preserve"> в технически неисправном состоянии:</w:t>
            </w:r>
            <w:r>
              <w:rPr>
                <w:sz w:val="22"/>
                <w:szCs w:val="22"/>
              </w:rPr>
              <w:t xml:space="preserve"> марка, модель </w:t>
            </w:r>
            <w:r w:rsidR="003B4DD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УАЗ 396201, год выпуска 1986, идентификационный номер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 xml:space="preserve">) – отсутствует, категория ТС –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, модель двигателя 2401, двигатель № 51103199, шасси (рама) № 012370, кузов (коляска) № 303, цвет зеленый, ПТС 24 КР 424124 </w:t>
            </w:r>
            <w:r w:rsidR="003B4DD2">
              <w:rPr>
                <w:sz w:val="22"/>
                <w:szCs w:val="22"/>
              </w:rPr>
              <w:t>(</w:t>
            </w:r>
            <w:r w:rsidR="003B4DD2" w:rsidRPr="003B4DD2">
              <w:rPr>
                <w:sz w:val="22"/>
                <w:szCs w:val="22"/>
              </w:rPr>
              <w:t>требуют капитального</w:t>
            </w:r>
            <w:r w:rsidR="003B4DD2">
              <w:rPr>
                <w:sz w:val="22"/>
                <w:szCs w:val="22"/>
              </w:rPr>
              <w:t xml:space="preserve"> </w:t>
            </w:r>
            <w:r w:rsidR="003B4DD2" w:rsidRPr="003B4DD2">
              <w:rPr>
                <w:sz w:val="22"/>
                <w:szCs w:val="22"/>
              </w:rPr>
              <w:t>ремонта либо замены двигатель, коробка передач с раздат</w:t>
            </w:r>
            <w:r w:rsidR="003B4DD2">
              <w:rPr>
                <w:sz w:val="22"/>
                <w:szCs w:val="22"/>
              </w:rPr>
              <w:t>очной коробкой</w:t>
            </w:r>
            <w:r w:rsidR="003B4DD2" w:rsidRPr="003B4DD2">
              <w:rPr>
                <w:sz w:val="22"/>
                <w:szCs w:val="22"/>
              </w:rPr>
              <w:t>, мосты,</w:t>
            </w:r>
            <w:r w:rsidR="003B4DD2">
              <w:rPr>
                <w:sz w:val="22"/>
                <w:szCs w:val="22"/>
              </w:rPr>
              <w:t xml:space="preserve"> </w:t>
            </w:r>
            <w:r w:rsidR="003B4DD2" w:rsidRPr="003B4DD2">
              <w:rPr>
                <w:sz w:val="22"/>
                <w:szCs w:val="22"/>
              </w:rPr>
              <w:t>необходима замена салона, колес</w:t>
            </w:r>
            <w:r w:rsidR="003B4DD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D2" w:rsidRDefault="00BE2C8F" w:rsidP="00A11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Пировский район, </w:t>
            </w:r>
          </w:p>
          <w:p w:rsidR="003B4DD2" w:rsidRDefault="00A11A16" w:rsidP="00A11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Пировское,</w:t>
            </w:r>
          </w:p>
          <w:p w:rsidR="00BE2C8F" w:rsidRPr="001D31A1" w:rsidRDefault="00A11A16" w:rsidP="00A11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Ключевая, д.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8F6A2C" w:rsidRDefault="003B4DD2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9 400,00</w:t>
            </w:r>
          </w:p>
        </w:tc>
      </w:tr>
      <w:tr w:rsidR="00BE2C8F" w:rsidRPr="00B24624" w:rsidTr="003B4DD2">
        <w:tc>
          <w:tcPr>
            <w:tcW w:w="8246" w:type="dxa"/>
            <w:gridSpan w:val="3"/>
            <w:tcBorders>
              <w:top w:val="single" w:sz="4" w:space="0" w:color="auto"/>
            </w:tcBorders>
            <w:vAlign w:val="center"/>
          </w:tcPr>
          <w:p w:rsidR="00BE2C8F" w:rsidRPr="001D31A1" w:rsidRDefault="00BE2C8F" w:rsidP="00652D67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E2C8F" w:rsidRPr="001D31A1" w:rsidRDefault="003B4DD2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9 400,00</w:t>
            </w:r>
          </w:p>
        </w:tc>
      </w:tr>
    </w:tbl>
    <w:p w:rsidR="00BE2C8F" w:rsidRPr="00B409F0" w:rsidRDefault="00BE2C8F" w:rsidP="00BE2C8F">
      <w:pPr>
        <w:jc w:val="both"/>
        <w:rPr>
          <w:sz w:val="28"/>
        </w:rPr>
      </w:pPr>
      <w:r>
        <w:rPr>
          <w:sz w:val="28"/>
        </w:rPr>
        <w:tab/>
      </w:r>
    </w:p>
    <w:p w:rsidR="00BE2C8F" w:rsidRDefault="00BE2C8F" w:rsidP="00BE2C8F">
      <w:pPr>
        <w:jc w:val="both"/>
        <w:rPr>
          <w:sz w:val="20"/>
          <w:szCs w:val="20"/>
        </w:rPr>
      </w:pPr>
      <w:r>
        <w:rPr>
          <w:sz w:val="28"/>
        </w:rPr>
        <w:tab/>
      </w: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  <w:bookmarkStart w:id="0" w:name="_GoBack"/>
      <w:bookmarkEnd w:id="0"/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46733C">
      <w:pPr>
        <w:ind w:right="-143"/>
        <w:jc w:val="both"/>
        <w:rPr>
          <w:b/>
          <w:bCs/>
          <w:sz w:val="28"/>
          <w:szCs w:val="28"/>
        </w:rPr>
      </w:pPr>
      <w:r w:rsidRPr="008D42FF">
        <w:rPr>
          <w:sz w:val="18"/>
          <w:szCs w:val="18"/>
        </w:rPr>
        <w:t>*начальная цена продажи определена на основании отчет</w:t>
      </w:r>
      <w:r w:rsidR="003B4DD2">
        <w:rPr>
          <w:sz w:val="18"/>
          <w:szCs w:val="18"/>
        </w:rPr>
        <w:t>а</w:t>
      </w:r>
      <w:r w:rsidRPr="008D42FF">
        <w:rPr>
          <w:sz w:val="18"/>
          <w:szCs w:val="18"/>
        </w:rPr>
        <w:t xml:space="preserve"> об оценке рыночной стоимости</w:t>
      </w:r>
      <w:r>
        <w:rPr>
          <w:sz w:val="18"/>
          <w:szCs w:val="18"/>
        </w:rPr>
        <w:t xml:space="preserve"> </w:t>
      </w:r>
      <w:r w:rsidR="00D22D38">
        <w:rPr>
          <w:sz w:val="18"/>
          <w:szCs w:val="18"/>
        </w:rPr>
        <w:t xml:space="preserve">транспортного средства </w:t>
      </w:r>
      <w:r w:rsidR="0046733C">
        <w:rPr>
          <w:sz w:val="18"/>
          <w:szCs w:val="18"/>
        </w:rPr>
        <w:t xml:space="preserve">от </w:t>
      </w:r>
      <w:r w:rsidR="003B4DD2">
        <w:rPr>
          <w:sz w:val="18"/>
          <w:szCs w:val="18"/>
        </w:rPr>
        <w:t>09.12</w:t>
      </w:r>
      <w:r w:rsidR="0046733C">
        <w:rPr>
          <w:sz w:val="18"/>
          <w:szCs w:val="18"/>
        </w:rPr>
        <w:t xml:space="preserve">.2017 </w:t>
      </w:r>
      <w:r>
        <w:rPr>
          <w:sz w:val="18"/>
          <w:szCs w:val="18"/>
        </w:rPr>
        <w:t xml:space="preserve">№ </w:t>
      </w:r>
      <w:r w:rsidR="003B4DD2">
        <w:rPr>
          <w:sz w:val="18"/>
          <w:szCs w:val="18"/>
        </w:rPr>
        <w:t xml:space="preserve">09-12-17 </w:t>
      </w:r>
      <w:r w:rsidRPr="008D42FF">
        <w:rPr>
          <w:sz w:val="18"/>
          <w:szCs w:val="18"/>
        </w:rPr>
        <w:t xml:space="preserve">(оценщик – член </w:t>
      </w:r>
      <w:r w:rsidR="003B4DD2">
        <w:rPr>
          <w:sz w:val="18"/>
          <w:szCs w:val="18"/>
        </w:rPr>
        <w:t>межрегиональной некоммерческой</w:t>
      </w:r>
      <w:r w:rsidRPr="008D42FF">
        <w:rPr>
          <w:sz w:val="18"/>
          <w:szCs w:val="18"/>
        </w:rPr>
        <w:t xml:space="preserve"> </w:t>
      </w:r>
      <w:r w:rsidR="003B4DD2">
        <w:rPr>
          <w:sz w:val="18"/>
          <w:szCs w:val="18"/>
        </w:rPr>
        <w:t xml:space="preserve">организации – </w:t>
      </w:r>
      <w:r w:rsidR="00D22D38">
        <w:rPr>
          <w:sz w:val="18"/>
          <w:szCs w:val="18"/>
        </w:rPr>
        <w:t>н</w:t>
      </w:r>
      <w:r w:rsidR="003B4DD2">
        <w:rPr>
          <w:sz w:val="18"/>
          <w:szCs w:val="18"/>
        </w:rPr>
        <w:t xml:space="preserve">екоммерческое партнерство «Общество профессиональных экспертов и оценщиков» </w:t>
      </w:r>
      <w:r w:rsidR="00D22D38">
        <w:rPr>
          <w:sz w:val="18"/>
          <w:szCs w:val="18"/>
        </w:rPr>
        <w:t>Белан А.Г. (ИНН 245400293009)</w:t>
      </w:r>
    </w:p>
    <w:sectPr w:rsidR="00BE2C8F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D1" w:rsidRDefault="004E77D1" w:rsidP="00EE3A42">
      <w:r>
        <w:separator/>
      </w:r>
    </w:p>
  </w:endnote>
  <w:endnote w:type="continuationSeparator" w:id="0">
    <w:p w:rsidR="004E77D1" w:rsidRDefault="004E77D1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D1" w:rsidRDefault="004E77D1" w:rsidP="00EE3A42">
      <w:r>
        <w:separator/>
      </w:r>
    </w:p>
  </w:footnote>
  <w:footnote w:type="continuationSeparator" w:id="0">
    <w:p w:rsidR="004E77D1" w:rsidRDefault="004E77D1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576CC"/>
    <w:rsid w:val="000608F4"/>
    <w:rsid w:val="00064325"/>
    <w:rsid w:val="00076B25"/>
    <w:rsid w:val="000862B0"/>
    <w:rsid w:val="00086395"/>
    <w:rsid w:val="000A23A8"/>
    <w:rsid w:val="000C3F2B"/>
    <w:rsid w:val="000E51C9"/>
    <w:rsid w:val="000F6DD7"/>
    <w:rsid w:val="00101ACE"/>
    <w:rsid w:val="00103E0F"/>
    <w:rsid w:val="00124698"/>
    <w:rsid w:val="0012521F"/>
    <w:rsid w:val="00136670"/>
    <w:rsid w:val="0014189E"/>
    <w:rsid w:val="00177254"/>
    <w:rsid w:val="0018157C"/>
    <w:rsid w:val="001A712D"/>
    <w:rsid w:val="001B7217"/>
    <w:rsid w:val="001D0F5F"/>
    <w:rsid w:val="001D5F4B"/>
    <w:rsid w:val="001E4C6B"/>
    <w:rsid w:val="00224D9F"/>
    <w:rsid w:val="002313A1"/>
    <w:rsid w:val="0024001F"/>
    <w:rsid w:val="002459CA"/>
    <w:rsid w:val="00246EA7"/>
    <w:rsid w:val="00260779"/>
    <w:rsid w:val="0026220A"/>
    <w:rsid w:val="00271915"/>
    <w:rsid w:val="00296ACB"/>
    <w:rsid w:val="002E1959"/>
    <w:rsid w:val="00304305"/>
    <w:rsid w:val="00314207"/>
    <w:rsid w:val="00314448"/>
    <w:rsid w:val="0032233F"/>
    <w:rsid w:val="00323CBF"/>
    <w:rsid w:val="00363322"/>
    <w:rsid w:val="00382002"/>
    <w:rsid w:val="00396FF2"/>
    <w:rsid w:val="003B44E6"/>
    <w:rsid w:val="003B4DD2"/>
    <w:rsid w:val="00415BB4"/>
    <w:rsid w:val="00422099"/>
    <w:rsid w:val="004332D0"/>
    <w:rsid w:val="00447D49"/>
    <w:rsid w:val="00465685"/>
    <w:rsid w:val="0046733C"/>
    <w:rsid w:val="00477B15"/>
    <w:rsid w:val="00482299"/>
    <w:rsid w:val="004A7B63"/>
    <w:rsid w:val="004B401D"/>
    <w:rsid w:val="004D4730"/>
    <w:rsid w:val="004D52D7"/>
    <w:rsid w:val="004E77D1"/>
    <w:rsid w:val="005065CA"/>
    <w:rsid w:val="00510397"/>
    <w:rsid w:val="00515159"/>
    <w:rsid w:val="0053274C"/>
    <w:rsid w:val="00574115"/>
    <w:rsid w:val="00590989"/>
    <w:rsid w:val="00593D83"/>
    <w:rsid w:val="005C2EA4"/>
    <w:rsid w:val="005E35DE"/>
    <w:rsid w:val="00607706"/>
    <w:rsid w:val="00611BD2"/>
    <w:rsid w:val="006320D5"/>
    <w:rsid w:val="006A6569"/>
    <w:rsid w:val="006B171B"/>
    <w:rsid w:val="006B2415"/>
    <w:rsid w:val="006E4F43"/>
    <w:rsid w:val="006E6F56"/>
    <w:rsid w:val="006E794F"/>
    <w:rsid w:val="0070754B"/>
    <w:rsid w:val="00745EAD"/>
    <w:rsid w:val="007C528E"/>
    <w:rsid w:val="007D0EC1"/>
    <w:rsid w:val="007D7DC5"/>
    <w:rsid w:val="00804297"/>
    <w:rsid w:val="00805962"/>
    <w:rsid w:val="00814361"/>
    <w:rsid w:val="00815B11"/>
    <w:rsid w:val="00817694"/>
    <w:rsid w:val="00832938"/>
    <w:rsid w:val="0085619A"/>
    <w:rsid w:val="0086522E"/>
    <w:rsid w:val="00870FF2"/>
    <w:rsid w:val="0087178A"/>
    <w:rsid w:val="008730FD"/>
    <w:rsid w:val="0089636A"/>
    <w:rsid w:val="008D31D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72616"/>
    <w:rsid w:val="00984797"/>
    <w:rsid w:val="00993D58"/>
    <w:rsid w:val="009A0D45"/>
    <w:rsid w:val="009B05D8"/>
    <w:rsid w:val="009C1A44"/>
    <w:rsid w:val="009F7229"/>
    <w:rsid w:val="00A11A16"/>
    <w:rsid w:val="00A44277"/>
    <w:rsid w:val="00A8446B"/>
    <w:rsid w:val="00A93E98"/>
    <w:rsid w:val="00AA0D67"/>
    <w:rsid w:val="00AB41A2"/>
    <w:rsid w:val="00AB4E06"/>
    <w:rsid w:val="00AC1E06"/>
    <w:rsid w:val="00AC7646"/>
    <w:rsid w:val="00AE0E3E"/>
    <w:rsid w:val="00AE3CE2"/>
    <w:rsid w:val="00AE61AA"/>
    <w:rsid w:val="00B04EB3"/>
    <w:rsid w:val="00B1155F"/>
    <w:rsid w:val="00B24624"/>
    <w:rsid w:val="00B32418"/>
    <w:rsid w:val="00B33EE6"/>
    <w:rsid w:val="00B409F0"/>
    <w:rsid w:val="00B459A4"/>
    <w:rsid w:val="00B53B49"/>
    <w:rsid w:val="00B7179A"/>
    <w:rsid w:val="00B84A4D"/>
    <w:rsid w:val="00B91317"/>
    <w:rsid w:val="00BB30AE"/>
    <w:rsid w:val="00BC6E2E"/>
    <w:rsid w:val="00BE2C8F"/>
    <w:rsid w:val="00BE4CA9"/>
    <w:rsid w:val="00BF008E"/>
    <w:rsid w:val="00C06119"/>
    <w:rsid w:val="00C0792C"/>
    <w:rsid w:val="00C1271B"/>
    <w:rsid w:val="00C36D66"/>
    <w:rsid w:val="00C650B5"/>
    <w:rsid w:val="00C654D9"/>
    <w:rsid w:val="00C777A9"/>
    <w:rsid w:val="00C91354"/>
    <w:rsid w:val="00C97856"/>
    <w:rsid w:val="00CA259B"/>
    <w:rsid w:val="00CA794B"/>
    <w:rsid w:val="00CC78A9"/>
    <w:rsid w:val="00CD4E91"/>
    <w:rsid w:val="00CF7861"/>
    <w:rsid w:val="00D0577E"/>
    <w:rsid w:val="00D137C1"/>
    <w:rsid w:val="00D21D5D"/>
    <w:rsid w:val="00D22D38"/>
    <w:rsid w:val="00DA1374"/>
    <w:rsid w:val="00DB23AB"/>
    <w:rsid w:val="00DD23C3"/>
    <w:rsid w:val="00E033A3"/>
    <w:rsid w:val="00E04677"/>
    <w:rsid w:val="00E13E08"/>
    <w:rsid w:val="00E16349"/>
    <w:rsid w:val="00E21801"/>
    <w:rsid w:val="00E22C3A"/>
    <w:rsid w:val="00E545A6"/>
    <w:rsid w:val="00E7580D"/>
    <w:rsid w:val="00EA6957"/>
    <w:rsid w:val="00ED3538"/>
    <w:rsid w:val="00ED5E11"/>
    <w:rsid w:val="00EE3A42"/>
    <w:rsid w:val="00EF7062"/>
    <w:rsid w:val="00EF7172"/>
    <w:rsid w:val="00F02FC0"/>
    <w:rsid w:val="00F14DD7"/>
    <w:rsid w:val="00F234B1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6</cp:revision>
  <cp:lastPrinted>2017-12-12T04:35:00Z</cp:lastPrinted>
  <dcterms:created xsi:type="dcterms:W3CDTF">2017-12-12T04:37:00Z</dcterms:created>
  <dcterms:modified xsi:type="dcterms:W3CDTF">2017-12-14T08:49:00Z</dcterms:modified>
</cp:coreProperties>
</file>