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17" w:rsidRDefault="001B7217" w:rsidP="001B7217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1B7217" w:rsidRPr="006D11D9" w:rsidRDefault="001B7217" w:rsidP="001B72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1B7217" w:rsidRPr="006D11D9" w:rsidRDefault="001B7217" w:rsidP="001B7217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1B7217" w:rsidRDefault="001B7217" w:rsidP="001B7217">
      <w:pPr>
        <w:jc w:val="center"/>
      </w:pPr>
    </w:p>
    <w:p w:rsidR="00471503" w:rsidRPr="007C4BD2" w:rsidRDefault="00471503" w:rsidP="00471503">
      <w:pPr>
        <w:spacing w:line="240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90A8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7C4BD2">
        <w:rPr>
          <w:b/>
          <w:sz w:val="28"/>
          <w:szCs w:val="28"/>
        </w:rPr>
        <w:t xml:space="preserve">          </w:t>
      </w:r>
      <w:r w:rsidRPr="007C4BD2">
        <w:rPr>
          <w:b/>
          <w:sz w:val="28"/>
          <w:szCs w:val="28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6"/>
      </w:tblGrid>
      <w:tr w:rsidR="00471503" w:rsidRPr="00ED40FD" w:rsidTr="0084516B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471503" w:rsidRPr="00ED40FD" w:rsidRDefault="00471503" w:rsidP="0084516B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490A8F">
              <w:rPr>
                <w:sz w:val="28"/>
                <w:szCs w:val="28"/>
              </w:rPr>
              <w:t>27.10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471503" w:rsidRPr="00ED40FD" w:rsidRDefault="00471503" w:rsidP="00017DFE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  <w:r>
              <w:rPr>
                <w:sz w:val="28"/>
                <w:szCs w:val="28"/>
              </w:rPr>
              <w:tab/>
              <w:t xml:space="preserve">        №</w:t>
            </w:r>
            <w:r w:rsidR="00526D5B">
              <w:rPr>
                <w:sz w:val="28"/>
                <w:szCs w:val="28"/>
              </w:rPr>
              <w:t xml:space="preserve"> </w:t>
            </w:r>
            <w:r w:rsidR="00017DFE">
              <w:rPr>
                <w:sz w:val="28"/>
                <w:szCs w:val="28"/>
              </w:rPr>
              <w:t>25-151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471503" w:rsidRDefault="00471503" w:rsidP="00280E4C">
      <w:pPr>
        <w:jc w:val="center"/>
        <w:rPr>
          <w:sz w:val="28"/>
          <w:szCs w:val="28"/>
        </w:rPr>
      </w:pPr>
    </w:p>
    <w:p w:rsidR="00490A8F" w:rsidRDefault="00280E4C" w:rsidP="00AE6F85">
      <w:pPr>
        <w:rPr>
          <w:sz w:val="28"/>
          <w:szCs w:val="28"/>
        </w:rPr>
      </w:pPr>
      <w:r w:rsidRPr="00006B38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Pr="00006B3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 перечня</w:t>
      </w:r>
      <w:r w:rsidRPr="00432533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 w:rsidRPr="00432533">
        <w:rPr>
          <w:sz w:val="28"/>
          <w:szCs w:val="28"/>
        </w:rPr>
        <w:t>,</w:t>
      </w:r>
    </w:p>
    <w:p w:rsidR="00490A8F" w:rsidRDefault="00280E4C" w:rsidP="00AE6F85">
      <w:pPr>
        <w:rPr>
          <w:sz w:val="28"/>
          <w:szCs w:val="28"/>
        </w:rPr>
      </w:pPr>
      <w:proofErr w:type="gramStart"/>
      <w:r w:rsidRPr="00432533">
        <w:rPr>
          <w:sz w:val="28"/>
          <w:szCs w:val="28"/>
        </w:rPr>
        <w:t>предлагаем</w:t>
      </w:r>
      <w:r>
        <w:rPr>
          <w:sz w:val="28"/>
          <w:szCs w:val="28"/>
        </w:rPr>
        <w:t>ых</w:t>
      </w:r>
      <w:proofErr w:type="gramEnd"/>
      <w:r w:rsidRPr="00432533">
        <w:rPr>
          <w:sz w:val="28"/>
          <w:szCs w:val="28"/>
        </w:rPr>
        <w:t xml:space="preserve"> к передаче</w:t>
      </w:r>
      <w:r>
        <w:rPr>
          <w:sz w:val="28"/>
          <w:szCs w:val="28"/>
        </w:rPr>
        <w:t xml:space="preserve"> из </w:t>
      </w:r>
    </w:p>
    <w:p w:rsidR="00490A8F" w:rsidRDefault="00280E4C" w:rsidP="00AE6F85">
      <w:pPr>
        <w:rPr>
          <w:sz w:val="28"/>
          <w:szCs w:val="28"/>
        </w:rPr>
      </w:pPr>
      <w:r>
        <w:rPr>
          <w:sz w:val="28"/>
          <w:szCs w:val="28"/>
        </w:rPr>
        <w:t>государственной собственности</w:t>
      </w:r>
    </w:p>
    <w:p w:rsidR="00490A8F" w:rsidRDefault="00280E4C" w:rsidP="00AE6F85">
      <w:pPr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  <w:r w:rsidRPr="00432533"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муниципальную</w:t>
      </w:r>
      <w:proofErr w:type="gramEnd"/>
    </w:p>
    <w:p w:rsidR="00490A8F" w:rsidRDefault="00280E4C" w:rsidP="00AE6F85">
      <w:pPr>
        <w:rPr>
          <w:sz w:val="28"/>
          <w:szCs w:val="28"/>
        </w:rPr>
      </w:pPr>
      <w:r>
        <w:rPr>
          <w:sz w:val="28"/>
          <w:szCs w:val="28"/>
        </w:rPr>
        <w:t xml:space="preserve">собственность Пировского района </w:t>
      </w:r>
    </w:p>
    <w:p w:rsidR="00280E4C" w:rsidRPr="001B7217" w:rsidRDefault="00280E4C" w:rsidP="00AE6F85">
      <w:pPr>
        <w:rPr>
          <w:bCs/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1B7217" w:rsidRDefault="001B7217" w:rsidP="00AE3CE2">
      <w:pPr>
        <w:ind w:firstLine="709"/>
        <w:jc w:val="both"/>
        <w:rPr>
          <w:sz w:val="28"/>
        </w:rPr>
      </w:pPr>
    </w:p>
    <w:p w:rsidR="00C1271B" w:rsidRDefault="00415EF9" w:rsidP="00AE3CE2">
      <w:pPr>
        <w:ind w:firstLine="709"/>
        <w:jc w:val="both"/>
        <w:rPr>
          <w:sz w:val="28"/>
        </w:rPr>
      </w:pPr>
      <w:r w:rsidRPr="00E06E5A">
        <w:rPr>
          <w:sz w:val="28"/>
          <w:szCs w:val="28"/>
        </w:rPr>
        <w:t>В соответствии Федеральн</w:t>
      </w:r>
      <w:r w:rsidR="0037161E">
        <w:rPr>
          <w:sz w:val="28"/>
          <w:szCs w:val="28"/>
        </w:rPr>
        <w:t>ым</w:t>
      </w:r>
      <w:r w:rsidRPr="00E06E5A">
        <w:rPr>
          <w:sz w:val="28"/>
          <w:szCs w:val="28"/>
        </w:rPr>
        <w:t xml:space="preserve"> закон</w:t>
      </w:r>
      <w:r w:rsidR="0037161E">
        <w:rPr>
          <w:sz w:val="28"/>
          <w:szCs w:val="28"/>
        </w:rPr>
        <w:t xml:space="preserve">ом </w:t>
      </w:r>
      <w:r w:rsidR="0037161E" w:rsidRPr="0037161E">
        <w:rPr>
          <w:sz w:val="28"/>
          <w:szCs w:val="28"/>
        </w:rPr>
        <w:t xml:space="preserve">от 06.10.2003 </w:t>
      </w:r>
      <w:r w:rsidR="0037161E">
        <w:rPr>
          <w:sz w:val="28"/>
          <w:szCs w:val="28"/>
        </w:rPr>
        <w:t>№</w:t>
      </w:r>
      <w:r w:rsidR="0037161E" w:rsidRPr="0037161E">
        <w:rPr>
          <w:sz w:val="28"/>
          <w:szCs w:val="28"/>
        </w:rPr>
        <w:t xml:space="preserve"> 131-ФЗ </w:t>
      </w:r>
      <w:r w:rsidR="0037161E">
        <w:rPr>
          <w:sz w:val="28"/>
          <w:szCs w:val="28"/>
        </w:rPr>
        <w:t>«</w:t>
      </w:r>
      <w:r w:rsidR="0037161E" w:rsidRPr="0037161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7161E">
        <w:rPr>
          <w:sz w:val="28"/>
          <w:szCs w:val="28"/>
        </w:rPr>
        <w:t>»</w:t>
      </w:r>
      <w:r w:rsidRPr="00E06E5A">
        <w:rPr>
          <w:sz w:val="28"/>
          <w:szCs w:val="28"/>
        </w:rPr>
        <w:t>, Законом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>
        <w:rPr>
          <w:sz w:val="28"/>
          <w:szCs w:val="28"/>
        </w:rPr>
        <w:t xml:space="preserve">, руководствуясь </w:t>
      </w:r>
      <w:r w:rsidR="00C1271B">
        <w:rPr>
          <w:sz w:val="28"/>
        </w:rPr>
        <w:t>Устав</w:t>
      </w:r>
      <w:r w:rsidR="0037161E">
        <w:rPr>
          <w:sz w:val="28"/>
        </w:rPr>
        <w:t>ом</w:t>
      </w:r>
      <w:bookmarkStart w:id="0" w:name="_GoBack"/>
      <w:bookmarkEnd w:id="0"/>
      <w:r w:rsidR="00C1271B">
        <w:rPr>
          <w:sz w:val="28"/>
        </w:rPr>
        <w:t xml:space="preserve"> Пировского района, </w:t>
      </w:r>
      <w:r w:rsidR="001B7217">
        <w:rPr>
          <w:sz w:val="28"/>
        </w:rPr>
        <w:t xml:space="preserve">Пировский </w:t>
      </w:r>
      <w:r w:rsidR="00C1271B">
        <w:rPr>
          <w:sz w:val="28"/>
        </w:rPr>
        <w:t>районный Совет</w:t>
      </w:r>
      <w:r w:rsidR="001B7217">
        <w:rPr>
          <w:sz w:val="28"/>
        </w:rPr>
        <w:t xml:space="preserve"> депутатов</w:t>
      </w:r>
      <w:r w:rsidR="00C1271B">
        <w:rPr>
          <w:sz w:val="28"/>
        </w:rPr>
        <w:t xml:space="preserve"> </w:t>
      </w:r>
      <w:r w:rsidR="00C1271B">
        <w:rPr>
          <w:b/>
          <w:bCs/>
          <w:sz w:val="28"/>
        </w:rPr>
        <w:t>РЕШИЛ:</w:t>
      </w:r>
    </w:p>
    <w:p w:rsidR="00C1271B" w:rsidRDefault="00C1271B" w:rsidP="00AE3CE2">
      <w:pPr>
        <w:pStyle w:val="a3"/>
        <w:tabs>
          <w:tab w:val="left" w:pos="9354"/>
        </w:tabs>
        <w:ind w:firstLine="720"/>
        <w:jc w:val="both"/>
      </w:pPr>
      <w:r>
        <w:t xml:space="preserve">1. </w:t>
      </w:r>
      <w:r w:rsidR="00415EF9">
        <w:t xml:space="preserve">Утвердить перечень </w:t>
      </w:r>
      <w:r w:rsidR="00415EF9">
        <w:rPr>
          <w:szCs w:val="28"/>
        </w:rPr>
        <w:t>объектов недвижимого имущества</w:t>
      </w:r>
      <w:r w:rsidR="00415EF9" w:rsidRPr="00432533">
        <w:rPr>
          <w:szCs w:val="28"/>
        </w:rPr>
        <w:t>, предлагаем</w:t>
      </w:r>
      <w:r w:rsidR="00415EF9">
        <w:rPr>
          <w:szCs w:val="28"/>
        </w:rPr>
        <w:t>ых</w:t>
      </w:r>
      <w:r w:rsidR="00415EF9" w:rsidRPr="00432533">
        <w:rPr>
          <w:szCs w:val="28"/>
        </w:rPr>
        <w:t xml:space="preserve"> к передаче</w:t>
      </w:r>
      <w:r w:rsidR="00415EF9">
        <w:rPr>
          <w:szCs w:val="28"/>
        </w:rPr>
        <w:t xml:space="preserve"> из государственной собственности</w:t>
      </w:r>
      <w:r w:rsidR="00E8695A">
        <w:rPr>
          <w:szCs w:val="28"/>
        </w:rPr>
        <w:t xml:space="preserve"> Красноярского края</w:t>
      </w:r>
      <w:r w:rsidR="00415EF9" w:rsidRPr="00432533">
        <w:rPr>
          <w:szCs w:val="28"/>
        </w:rPr>
        <w:t xml:space="preserve"> в </w:t>
      </w:r>
      <w:r w:rsidR="00415EF9">
        <w:rPr>
          <w:szCs w:val="28"/>
        </w:rPr>
        <w:t>муниципальную собственность Пировского района</w:t>
      </w:r>
      <w:r w:rsidR="00280E4C">
        <w:rPr>
          <w:szCs w:val="28"/>
        </w:rPr>
        <w:t xml:space="preserve"> Красноярского края</w:t>
      </w:r>
      <w:r w:rsidR="00415EF9">
        <w:rPr>
          <w:szCs w:val="28"/>
        </w:rPr>
        <w:t>,</w:t>
      </w:r>
      <w:r w:rsidR="00415EF9">
        <w:t xml:space="preserve"> </w:t>
      </w:r>
      <w:r w:rsidR="006E6D92">
        <w:t>согласно приложению</w:t>
      </w:r>
      <w:r w:rsidR="00415EF9">
        <w:t>.</w:t>
      </w:r>
    </w:p>
    <w:p w:rsidR="00C1271B" w:rsidRDefault="00E8695A" w:rsidP="00AE3CE2">
      <w:pPr>
        <w:pStyle w:val="a3"/>
        <w:ind w:left="191" w:firstLine="518"/>
        <w:jc w:val="both"/>
      </w:pPr>
      <w:r>
        <w:t>2</w:t>
      </w:r>
      <w:r w:rsidR="00C1271B">
        <w:t xml:space="preserve">. Решение вступает в силу с момента </w:t>
      </w:r>
      <w:r w:rsidR="00AE3CE2">
        <w:t xml:space="preserve">его </w:t>
      </w:r>
      <w:r w:rsidR="00C1271B">
        <w:t>подписания.</w:t>
      </w:r>
    </w:p>
    <w:p w:rsidR="00C1271B" w:rsidRDefault="00E8695A" w:rsidP="00AE3CE2">
      <w:pPr>
        <w:pStyle w:val="20"/>
        <w:ind w:firstLine="709"/>
      </w:pPr>
      <w:r>
        <w:t>3</w:t>
      </w:r>
      <w:r w:rsidR="00B91317">
        <w:t xml:space="preserve">. </w:t>
      </w:r>
      <w:proofErr w:type="gramStart"/>
      <w:r w:rsidR="00C1271B">
        <w:t>Контроль за</w:t>
      </w:r>
      <w:proofErr w:type="gramEnd"/>
      <w:r w:rsidR="00C1271B">
        <w:t xml:space="preserve"> выполнением данного решения возложить на постоянную комиссию по бюджету</w:t>
      </w:r>
      <w:r w:rsidR="006E6F56">
        <w:t xml:space="preserve"> и налоговой политике</w:t>
      </w:r>
      <w:r w:rsidR="00C1271B">
        <w:t>.</w:t>
      </w:r>
    </w:p>
    <w:p w:rsidR="00C1271B" w:rsidRDefault="00C1271B">
      <w:pPr>
        <w:rPr>
          <w:sz w:val="28"/>
        </w:rPr>
      </w:pPr>
    </w:p>
    <w:p w:rsidR="0025305E" w:rsidRDefault="0025305E">
      <w:pPr>
        <w:rPr>
          <w:sz w:val="28"/>
        </w:rPr>
      </w:pPr>
    </w:p>
    <w:tbl>
      <w:tblPr>
        <w:tblW w:w="10303" w:type="dxa"/>
        <w:tblLook w:val="04A0"/>
      </w:tblPr>
      <w:tblGrid>
        <w:gridCol w:w="5495"/>
        <w:gridCol w:w="4808"/>
      </w:tblGrid>
      <w:tr w:rsidR="00280E4C" w:rsidRPr="00791BA2" w:rsidTr="00280E4C">
        <w:tc>
          <w:tcPr>
            <w:tcW w:w="5495" w:type="dxa"/>
            <w:hideMark/>
          </w:tcPr>
          <w:p w:rsidR="00280E4C" w:rsidRPr="00791BA2" w:rsidRDefault="00280E4C" w:rsidP="001D25DB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280E4C" w:rsidRPr="00791BA2" w:rsidRDefault="00280E4C" w:rsidP="001D25DB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280E4C" w:rsidRDefault="00526D5B" w:rsidP="00280E4C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И.о. Г</w:t>
            </w:r>
            <w:r w:rsidR="00280E4C"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лав</w:t>
            </w:r>
            <w:r w:rsidR="00250FAC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>ы</w:t>
            </w:r>
            <w:r w:rsidR="00280E4C"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280E4C" w:rsidRPr="00791BA2">
              <w:rPr>
                <w:sz w:val="28"/>
                <w:szCs w:val="28"/>
              </w:rPr>
              <w:t>Пировского района</w:t>
            </w:r>
          </w:p>
          <w:p w:rsidR="00280E4C" w:rsidRDefault="00280E4C" w:rsidP="00280E4C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280E4C" w:rsidRPr="00791BA2" w:rsidRDefault="00280E4C" w:rsidP="00280E4C">
            <w:pPr>
              <w:spacing w:line="252" w:lineRule="auto"/>
              <w:jc w:val="both"/>
            </w:pPr>
          </w:p>
        </w:tc>
      </w:tr>
      <w:tr w:rsidR="00280E4C" w:rsidRPr="00791BA2" w:rsidTr="00280E4C">
        <w:trPr>
          <w:trHeight w:val="463"/>
        </w:trPr>
        <w:tc>
          <w:tcPr>
            <w:tcW w:w="5495" w:type="dxa"/>
          </w:tcPr>
          <w:p w:rsidR="00280E4C" w:rsidRPr="00791BA2" w:rsidRDefault="00280E4C" w:rsidP="001D25DB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280E4C" w:rsidRPr="00791BA2" w:rsidRDefault="00526D5B" w:rsidP="00250FAC">
            <w:pPr>
              <w:spacing w:line="25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280E4C" w:rsidRPr="00791BA2">
              <w:rPr>
                <w:sz w:val="28"/>
                <w:szCs w:val="28"/>
              </w:rPr>
              <w:t>____________</w:t>
            </w:r>
            <w:r w:rsidR="00250FAC">
              <w:rPr>
                <w:sz w:val="28"/>
                <w:szCs w:val="28"/>
              </w:rPr>
              <w:t>А.Г. Гольм</w:t>
            </w:r>
          </w:p>
        </w:tc>
      </w:tr>
    </w:tbl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455147" w:rsidRDefault="00455147" w:rsidP="00E8695A">
      <w:pPr>
        <w:jc w:val="both"/>
        <w:rPr>
          <w:b/>
          <w:bCs/>
          <w:sz w:val="28"/>
          <w:szCs w:val="28"/>
        </w:rPr>
      </w:pPr>
    </w:p>
    <w:p w:rsidR="00455147" w:rsidRDefault="00455147" w:rsidP="00E8695A">
      <w:pPr>
        <w:jc w:val="both"/>
        <w:rPr>
          <w:b/>
          <w:bCs/>
          <w:sz w:val="28"/>
          <w:szCs w:val="28"/>
        </w:rPr>
      </w:pPr>
    </w:p>
    <w:p w:rsidR="00280E4C" w:rsidRDefault="00280E4C" w:rsidP="00455147">
      <w:pPr>
        <w:jc w:val="both"/>
        <w:rPr>
          <w:b/>
          <w:bCs/>
          <w:sz w:val="28"/>
          <w:szCs w:val="28"/>
        </w:rPr>
        <w:sectPr w:rsidR="00280E4C" w:rsidSect="00C93E5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0456"/>
        <w:gridCol w:w="4785"/>
      </w:tblGrid>
      <w:tr w:rsidR="00E8695A" w:rsidTr="00280E4C">
        <w:tc>
          <w:tcPr>
            <w:tcW w:w="10456" w:type="dxa"/>
          </w:tcPr>
          <w:p w:rsidR="00E8695A" w:rsidRDefault="00E8695A" w:rsidP="0045514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6E6D92" w:rsidRDefault="00E8695A" w:rsidP="006E6D92">
            <w:pPr>
              <w:rPr>
                <w:bCs/>
              </w:rPr>
            </w:pPr>
            <w:r w:rsidRPr="00F14DD7">
              <w:rPr>
                <w:bCs/>
              </w:rPr>
              <w:t>Приложение</w:t>
            </w:r>
            <w:r w:rsidR="006E6D92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r w:rsidRPr="00F14DD7">
              <w:rPr>
                <w:bCs/>
              </w:rPr>
              <w:t xml:space="preserve"> </w:t>
            </w:r>
            <w:r w:rsidR="00280E4C">
              <w:rPr>
                <w:bCs/>
              </w:rPr>
              <w:t>р</w:t>
            </w:r>
            <w:r w:rsidRPr="00F14DD7">
              <w:rPr>
                <w:bCs/>
              </w:rPr>
              <w:t>ешению</w:t>
            </w:r>
          </w:p>
          <w:p w:rsidR="006E6D92" w:rsidRDefault="00E8695A" w:rsidP="006E6D92">
            <w:pPr>
              <w:rPr>
                <w:bCs/>
              </w:rPr>
            </w:pPr>
            <w:r w:rsidRPr="00F14DD7">
              <w:rPr>
                <w:bCs/>
              </w:rPr>
              <w:t>Пировского районного Совета депутатов</w:t>
            </w:r>
          </w:p>
          <w:p w:rsidR="00E8695A" w:rsidRDefault="00E8695A" w:rsidP="00526D5B">
            <w:pPr>
              <w:rPr>
                <w:b/>
                <w:bCs/>
                <w:sz w:val="28"/>
                <w:szCs w:val="28"/>
              </w:rPr>
            </w:pPr>
            <w:r w:rsidRPr="00F14DD7">
              <w:rPr>
                <w:bCs/>
              </w:rPr>
              <w:t xml:space="preserve">от </w:t>
            </w:r>
            <w:r w:rsidR="000A7454">
              <w:rPr>
                <w:bCs/>
              </w:rPr>
              <w:t>27</w:t>
            </w:r>
            <w:r w:rsidR="00280E4C">
              <w:rPr>
                <w:bCs/>
              </w:rPr>
              <w:t>.10.2017</w:t>
            </w:r>
            <w:r w:rsidRPr="00F14DD7">
              <w:rPr>
                <w:bCs/>
              </w:rPr>
              <w:t xml:space="preserve"> № </w:t>
            </w:r>
            <w:r w:rsidR="00526D5B">
              <w:rPr>
                <w:bCs/>
              </w:rPr>
              <w:t>25-151р</w:t>
            </w:r>
          </w:p>
        </w:tc>
      </w:tr>
    </w:tbl>
    <w:p w:rsidR="00E8695A" w:rsidRDefault="00E8695A" w:rsidP="00E8695A">
      <w:pPr>
        <w:jc w:val="both"/>
        <w:rPr>
          <w:b/>
          <w:bCs/>
          <w:sz w:val="28"/>
          <w:szCs w:val="28"/>
        </w:rPr>
      </w:pPr>
    </w:p>
    <w:p w:rsidR="00C1271B" w:rsidRDefault="00AA0D67" w:rsidP="00AA0D67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415EF9" w:rsidRDefault="00415EF9" w:rsidP="00FF7A53">
      <w:pPr>
        <w:pStyle w:val="a3"/>
        <w:tabs>
          <w:tab w:val="left" w:pos="8364"/>
        </w:tabs>
        <w:jc w:val="center"/>
        <w:rPr>
          <w:szCs w:val="28"/>
        </w:rPr>
      </w:pPr>
      <w:r w:rsidRPr="00415EF9">
        <w:rPr>
          <w:szCs w:val="28"/>
        </w:rPr>
        <w:t xml:space="preserve">Перечень объектов недвижимого имущества, предлагаемых к передаче из государственной собственности </w:t>
      </w:r>
      <w:r w:rsidR="00E8695A">
        <w:rPr>
          <w:szCs w:val="28"/>
        </w:rPr>
        <w:t xml:space="preserve">Красноярского края </w:t>
      </w:r>
      <w:r w:rsidRPr="00415EF9">
        <w:rPr>
          <w:szCs w:val="28"/>
        </w:rPr>
        <w:t>в муниципальную собственность Пировского района</w:t>
      </w:r>
      <w:r w:rsidR="00280E4C">
        <w:rPr>
          <w:szCs w:val="28"/>
        </w:rPr>
        <w:t xml:space="preserve"> Красноярского края</w:t>
      </w:r>
    </w:p>
    <w:p w:rsidR="00280E4C" w:rsidRPr="0094495E" w:rsidRDefault="00280E4C" w:rsidP="00280E4C">
      <w:pPr>
        <w:pStyle w:val="a3"/>
        <w:tabs>
          <w:tab w:val="left" w:pos="8364"/>
        </w:tabs>
        <w:jc w:val="center"/>
        <w:rPr>
          <w:b/>
          <w:szCs w:val="28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261"/>
        <w:gridCol w:w="4252"/>
        <w:gridCol w:w="3686"/>
        <w:gridCol w:w="3685"/>
      </w:tblGrid>
      <w:tr w:rsidR="00280E4C" w:rsidRPr="0094495E" w:rsidTr="00280E4C">
        <w:trPr>
          <w:trHeight w:val="778"/>
        </w:trPr>
        <w:tc>
          <w:tcPr>
            <w:tcW w:w="426" w:type="dxa"/>
            <w:vAlign w:val="center"/>
          </w:tcPr>
          <w:p w:rsidR="00280E4C" w:rsidRPr="00C93E5A" w:rsidRDefault="00280E4C" w:rsidP="001D25DB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left="-108" w:right="-108"/>
              <w:jc w:val="center"/>
            </w:pPr>
            <w:r w:rsidRPr="00C93E5A">
              <w:t xml:space="preserve">№ </w:t>
            </w:r>
            <w:proofErr w:type="spellStart"/>
            <w:proofErr w:type="gramStart"/>
            <w:r w:rsidRPr="00C93E5A">
              <w:t>п</w:t>
            </w:r>
            <w:proofErr w:type="spellEnd"/>
            <w:proofErr w:type="gramEnd"/>
            <w:r w:rsidRPr="00C93E5A">
              <w:t>/</w:t>
            </w:r>
            <w:proofErr w:type="spellStart"/>
            <w:r w:rsidRPr="00C93E5A">
              <w:t>п</w:t>
            </w:r>
            <w:proofErr w:type="spellEnd"/>
          </w:p>
        </w:tc>
        <w:tc>
          <w:tcPr>
            <w:tcW w:w="3261" w:type="dxa"/>
            <w:vAlign w:val="center"/>
          </w:tcPr>
          <w:p w:rsidR="00280E4C" w:rsidRPr="00C93E5A" w:rsidRDefault="00280E4C" w:rsidP="001D25DB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right="19"/>
              <w:jc w:val="center"/>
            </w:pPr>
            <w:r w:rsidRPr="00C93E5A">
              <w:t xml:space="preserve">Наименование </w:t>
            </w:r>
            <w:r>
              <w:t>имущества</w:t>
            </w:r>
          </w:p>
        </w:tc>
        <w:tc>
          <w:tcPr>
            <w:tcW w:w="4252" w:type="dxa"/>
            <w:vAlign w:val="center"/>
          </w:tcPr>
          <w:p w:rsidR="00280E4C" w:rsidRPr="00C93E5A" w:rsidRDefault="00280E4C" w:rsidP="001D25DB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right="-108"/>
              <w:jc w:val="center"/>
            </w:pPr>
            <w:r w:rsidRPr="00C93E5A">
              <w:t xml:space="preserve">Адрес </w:t>
            </w:r>
            <w:r>
              <w:t>(местоположение) имущества</w:t>
            </w:r>
          </w:p>
        </w:tc>
        <w:tc>
          <w:tcPr>
            <w:tcW w:w="3686" w:type="dxa"/>
            <w:vAlign w:val="center"/>
          </w:tcPr>
          <w:p w:rsidR="00280E4C" w:rsidRPr="00C93E5A" w:rsidRDefault="00280E4C" w:rsidP="001D25DB">
            <w:pPr>
              <w:widowControl w:val="0"/>
              <w:tabs>
                <w:tab w:val="num" w:pos="1167"/>
              </w:tabs>
              <w:autoSpaceDE w:val="0"/>
              <w:autoSpaceDN w:val="0"/>
              <w:adjustRightInd w:val="0"/>
              <w:spacing w:line="40" w:lineRule="atLeast"/>
              <w:ind w:left="-108" w:right="-108"/>
              <w:jc w:val="center"/>
            </w:pPr>
            <w:r>
              <w:t>Индивидуализирующие характеристики имущества</w:t>
            </w:r>
          </w:p>
        </w:tc>
        <w:tc>
          <w:tcPr>
            <w:tcW w:w="3685" w:type="dxa"/>
            <w:vAlign w:val="center"/>
          </w:tcPr>
          <w:p w:rsidR="00280E4C" w:rsidRDefault="00280E4C" w:rsidP="00280E4C">
            <w:pPr>
              <w:widowControl w:val="0"/>
              <w:tabs>
                <w:tab w:val="num" w:pos="1167"/>
              </w:tabs>
              <w:autoSpaceDE w:val="0"/>
              <w:autoSpaceDN w:val="0"/>
              <w:adjustRightInd w:val="0"/>
              <w:spacing w:line="40" w:lineRule="atLeast"/>
              <w:ind w:left="-108" w:right="-108"/>
              <w:jc w:val="center"/>
            </w:pPr>
            <w:r>
              <w:t>Примечание</w:t>
            </w:r>
          </w:p>
        </w:tc>
      </w:tr>
      <w:tr w:rsidR="00280E4C" w:rsidRPr="00415EF9" w:rsidTr="00280E4C">
        <w:trPr>
          <w:trHeight w:val="20"/>
        </w:trPr>
        <w:tc>
          <w:tcPr>
            <w:tcW w:w="426" w:type="dxa"/>
            <w:vAlign w:val="center"/>
          </w:tcPr>
          <w:p w:rsidR="00280E4C" w:rsidRPr="00C93E5A" w:rsidRDefault="00280E4C" w:rsidP="001D25DB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right="19"/>
            </w:pPr>
            <w:r w:rsidRPr="00C93E5A">
              <w:t>1</w:t>
            </w:r>
          </w:p>
        </w:tc>
        <w:tc>
          <w:tcPr>
            <w:tcW w:w="3261" w:type="dxa"/>
            <w:vAlign w:val="center"/>
          </w:tcPr>
          <w:p w:rsidR="00280E4C" w:rsidRPr="00C93E5A" w:rsidRDefault="00280E4C" w:rsidP="001D25DB">
            <w:pPr>
              <w:pStyle w:val="8"/>
              <w:spacing w:before="0" w:after="0" w:line="40" w:lineRule="atLeas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 xml:space="preserve">Здание </w:t>
            </w:r>
            <w:proofErr w:type="spellStart"/>
            <w:r>
              <w:rPr>
                <w:i w:val="0"/>
                <w:iCs w:val="0"/>
              </w:rPr>
              <w:t>Кетского</w:t>
            </w:r>
            <w:proofErr w:type="spellEnd"/>
            <w:r>
              <w:rPr>
                <w:i w:val="0"/>
                <w:iCs w:val="0"/>
              </w:rPr>
              <w:t xml:space="preserve"> ветпункта</w:t>
            </w:r>
            <w:r w:rsidRPr="00C93E5A">
              <w:rPr>
                <w:i w:val="0"/>
                <w:iCs w:val="0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280E4C" w:rsidRDefault="00280E4C" w:rsidP="00280E4C">
            <w:pPr>
              <w:spacing w:line="40" w:lineRule="atLeast"/>
              <w:rPr>
                <w:iCs/>
              </w:rPr>
            </w:pPr>
            <w:r w:rsidRPr="00C93E5A">
              <w:rPr>
                <w:iCs/>
              </w:rPr>
              <w:t xml:space="preserve">Красноярский край, Пировский район, </w:t>
            </w:r>
          </w:p>
          <w:p w:rsidR="00280E4C" w:rsidRPr="00C93E5A" w:rsidRDefault="00280E4C" w:rsidP="00280E4C">
            <w:pPr>
              <w:spacing w:line="40" w:lineRule="atLeast"/>
            </w:pPr>
            <w:r>
              <w:rPr>
                <w:iCs/>
              </w:rPr>
              <w:t xml:space="preserve">п. </w:t>
            </w:r>
            <w:proofErr w:type="spellStart"/>
            <w:r>
              <w:rPr>
                <w:iCs/>
              </w:rPr>
              <w:t>Кетский</w:t>
            </w:r>
            <w:proofErr w:type="spellEnd"/>
            <w:r>
              <w:rPr>
                <w:iCs/>
              </w:rPr>
              <w:t>, ул. Центральная, д. 34а</w:t>
            </w:r>
          </w:p>
        </w:tc>
        <w:tc>
          <w:tcPr>
            <w:tcW w:w="3686" w:type="dxa"/>
            <w:vAlign w:val="center"/>
          </w:tcPr>
          <w:p w:rsidR="00280E4C" w:rsidRPr="00E8695A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left="34" w:right="-108"/>
              <w:rPr>
                <w:iCs/>
              </w:rPr>
            </w:pPr>
            <w:r>
              <w:rPr>
                <w:iCs/>
              </w:rPr>
              <w:t>Кадастровый номер 24:31:1401017:23, площадь 50 кв. м, год ввода 1958</w:t>
            </w:r>
          </w:p>
        </w:tc>
        <w:tc>
          <w:tcPr>
            <w:tcW w:w="3685" w:type="dxa"/>
            <w:vAlign w:val="center"/>
          </w:tcPr>
          <w:p w:rsidR="00280E4C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left="34" w:right="-108"/>
              <w:rPr>
                <w:iCs/>
              </w:rPr>
            </w:pPr>
            <w:r>
              <w:rPr>
                <w:iCs/>
              </w:rPr>
              <w:t>Оперативное управление КГКУ «Пировский отдел ветеринарии» (ИНН 2431000190, ОГРН 1022401272123), запись регистрации от 10.07.2012</w:t>
            </w:r>
          </w:p>
          <w:p w:rsidR="00280E4C" w:rsidRPr="00280E4C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right="-108"/>
              <w:rPr>
                <w:iCs/>
              </w:rPr>
            </w:pPr>
            <w:r>
              <w:rPr>
                <w:iCs/>
              </w:rPr>
              <w:t>№ 24-24-19/002/2012-142</w:t>
            </w:r>
          </w:p>
        </w:tc>
      </w:tr>
      <w:tr w:rsidR="00280E4C" w:rsidRPr="00415EF9" w:rsidTr="00280E4C">
        <w:trPr>
          <w:trHeight w:val="20"/>
        </w:trPr>
        <w:tc>
          <w:tcPr>
            <w:tcW w:w="426" w:type="dxa"/>
            <w:vAlign w:val="center"/>
          </w:tcPr>
          <w:p w:rsidR="00280E4C" w:rsidRPr="00C93E5A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right="19"/>
            </w:pPr>
            <w:r>
              <w:t>2</w:t>
            </w:r>
          </w:p>
        </w:tc>
        <w:tc>
          <w:tcPr>
            <w:tcW w:w="3261" w:type="dxa"/>
            <w:vAlign w:val="center"/>
          </w:tcPr>
          <w:p w:rsidR="00280E4C" w:rsidRPr="00C93E5A" w:rsidRDefault="00280E4C" w:rsidP="00280E4C">
            <w:pPr>
              <w:pStyle w:val="8"/>
              <w:spacing w:before="0" w:after="0" w:line="40" w:lineRule="atLeast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Земельный участок</w:t>
            </w:r>
          </w:p>
        </w:tc>
        <w:tc>
          <w:tcPr>
            <w:tcW w:w="4252" w:type="dxa"/>
            <w:vAlign w:val="center"/>
          </w:tcPr>
          <w:p w:rsidR="00280E4C" w:rsidRDefault="00280E4C" w:rsidP="00280E4C">
            <w:pPr>
              <w:spacing w:line="40" w:lineRule="atLeast"/>
              <w:rPr>
                <w:iCs/>
              </w:rPr>
            </w:pPr>
            <w:r w:rsidRPr="00C93E5A">
              <w:rPr>
                <w:iCs/>
              </w:rPr>
              <w:t xml:space="preserve">Красноярский край, Пировский район, </w:t>
            </w:r>
          </w:p>
          <w:p w:rsidR="00280E4C" w:rsidRPr="00C93E5A" w:rsidRDefault="00280E4C" w:rsidP="00280E4C">
            <w:pPr>
              <w:spacing w:line="40" w:lineRule="atLeast"/>
            </w:pPr>
            <w:r>
              <w:rPr>
                <w:iCs/>
              </w:rPr>
              <w:t xml:space="preserve">п. </w:t>
            </w:r>
            <w:proofErr w:type="spellStart"/>
            <w:r>
              <w:rPr>
                <w:iCs/>
              </w:rPr>
              <w:t>Кетский</w:t>
            </w:r>
            <w:proofErr w:type="spellEnd"/>
            <w:r>
              <w:rPr>
                <w:iCs/>
              </w:rPr>
              <w:t>, ул. Центральная, д. 34а</w:t>
            </w:r>
          </w:p>
        </w:tc>
        <w:tc>
          <w:tcPr>
            <w:tcW w:w="3686" w:type="dxa"/>
            <w:vAlign w:val="center"/>
          </w:tcPr>
          <w:p w:rsidR="00280E4C" w:rsidRPr="00E8695A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left="34" w:right="-108"/>
              <w:rPr>
                <w:iCs/>
              </w:rPr>
            </w:pPr>
            <w:r>
              <w:rPr>
                <w:iCs/>
              </w:rPr>
              <w:t>Кадастровый номер 24:31:1401019:19, площадь 59 кв. м, категория земель: земли населенных пунктов, разрешенное использование: эксплуатация здания и сооружения</w:t>
            </w:r>
          </w:p>
        </w:tc>
        <w:tc>
          <w:tcPr>
            <w:tcW w:w="3685" w:type="dxa"/>
            <w:vAlign w:val="center"/>
          </w:tcPr>
          <w:p w:rsidR="00280E4C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left="34" w:right="-108"/>
              <w:rPr>
                <w:iCs/>
              </w:rPr>
            </w:pPr>
            <w:r>
              <w:rPr>
                <w:iCs/>
              </w:rPr>
              <w:t>Постоянное (бессрочное) пользование КГКУ «Пировский отдел ветеринарии» (ИНН 2431000190, ОГРН 1022401272123), запись регистрации от 02.05.2012</w:t>
            </w:r>
          </w:p>
          <w:p w:rsidR="00280E4C" w:rsidRPr="00280E4C" w:rsidRDefault="00280E4C" w:rsidP="00280E4C">
            <w:pPr>
              <w:widowControl w:val="0"/>
              <w:tabs>
                <w:tab w:val="num" w:pos="993"/>
                <w:tab w:val="left" w:pos="1400"/>
              </w:tabs>
              <w:autoSpaceDE w:val="0"/>
              <w:autoSpaceDN w:val="0"/>
              <w:adjustRightInd w:val="0"/>
              <w:spacing w:line="40" w:lineRule="atLeast"/>
              <w:ind w:left="34" w:right="-108"/>
              <w:rPr>
                <w:iCs/>
              </w:rPr>
            </w:pPr>
            <w:r>
              <w:rPr>
                <w:iCs/>
              </w:rPr>
              <w:t>№ 24-24-19/002/2012-082</w:t>
            </w:r>
          </w:p>
        </w:tc>
      </w:tr>
    </w:tbl>
    <w:p w:rsidR="005C2EA4" w:rsidRDefault="005C2EA4" w:rsidP="0025305E">
      <w:pPr>
        <w:pStyle w:val="a3"/>
        <w:tabs>
          <w:tab w:val="left" w:pos="8364"/>
        </w:tabs>
        <w:jc w:val="center"/>
        <w:rPr>
          <w:sz w:val="20"/>
          <w:szCs w:val="20"/>
        </w:rPr>
      </w:pPr>
    </w:p>
    <w:sectPr w:rsidR="005C2EA4" w:rsidSect="00280E4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847217"/>
    <w:multiLevelType w:val="hybridMultilevel"/>
    <w:tmpl w:val="5E7E9710"/>
    <w:lvl w:ilvl="0" w:tplc="0419000F">
      <w:start w:val="1"/>
      <w:numFmt w:val="decimal"/>
      <w:lvlText w:val="%1."/>
      <w:lvlJc w:val="left"/>
      <w:pPr>
        <w:tabs>
          <w:tab w:val="num" w:pos="627"/>
        </w:tabs>
        <w:ind w:left="6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47"/>
        </w:tabs>
        <w:ind w:left="13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7"/>
        </w:tabs>
        <w:ind w:left="20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7"/>
        </w:tabs>
        <w:ind w:left="27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7"/>
        </w:tabs>
        <w:ind w:left="35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7"/>
        </w:tabs>
        <w:ind w:left="42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7"/>
        </w:tabs>
        <w:ind w:left="49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7"/>
        </w:tabs>
        <w:ind w:left="56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7"/>
        </w:tabs>
        <w:ind w:left="6387" w:hanging="180"/>
      </w:pPr>
    </w:lvl>
  </w:abstractNum>
  <w:abstractNum w:abstractNumId="7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8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304305"/>
    <w:rsid w:val="00017DFE"/>
    <w:rsid w:val="00023ACC"/>
    <w:rsid w:val="00064325"/>
    <w:rsid w:val="00071A31"/>
    <w:rsid w:val="00076B25"/>
    <w:rsid w:val="000862B0"/>
    <w:rsid w:val="00086395"/>
    <w:rsid w:val="000A23A8"/>
    <w:rsid w:val="000A7454"/>
    <w:rsid w:val="000C3F2B"/>
    <w:rsid w:val="000C78D3"/>
    <w:rsid w:val="000E51C9"/>
    <w:rsid w:val="00101ACE"/>
    <w:rsid w:val="0012521F"/>
    <w:rsid w:val="001316AD"/>
    <w:rsid w:val="00170414"/>
    <w:rsid w:val="0018157C"/>
    <w:rsid w:val="00195835"/>
    <w:rsid w:val="001B70AE"/>
    <w:rsid w:val="001B7217"/>
    <w:rsid w:val="001D0F5F"/>
    <w:rsid w:val="001D5F4B"/>
    <w:rsid w:val="001E4C6B"/>
    <w:rsid w:val="001E677D"/>
    <w:rsid w:val="00224718"/>
    <w:rsid w:val="00224D9F"/>
    <w:rsid w:val="002313A1"/>
    <w:rsid w:val="0024001F"/>
    <w:rsid w:val="002459CA"/>
    <w:rsid w:val="00246EA7"/>
    <w:rsid w:val="00250FAC"/>
    <w:rsid w:val="0025305E"/>
    <w:rsid w:val="00271915"/>
    <w:rsid w:val="00280E4C"/>
    <w:rsid w:val="002E1959"/>
    <w:rsid w:val="00304305"/>
    <w:rsid w:val="00314207"/>
    <w:rsid w:val="003142A9"/>
    <w:rsid w:val="0032233F"/>
    <w:rsid w:val="00323CBF"/>
    <w:rsid w:val="00350DE7"/>
    <w:rsid w:val="00363322"/>
    <w:rsid w:val="0036698F"/>
    <w:rsid w:val="0037161E"/>
    <w:rsid w:val="003B44E6"/>
    <w:rsid w:val="004035A1"/>
    <w:rsid w:val="00415BB4"/>
    <w:rsid w:val="00415EF9"/>
    <w:rsid w:val="00422099"/>
    <w:rsid w:val="004332D0"/>
    <w:rsid w:val="00447D49"/>
    <w:rsid w:val="00451645"/>
    <w:rsid w:val="00452CDB"/>
    <w:rsid w:val="00455147"/>
    <w:rsid w:val="00471503"/>
    <w:rsid w:val="00477B15"/>
    <w:rsid w:val="00482299"/>
    <w:rsid w:val="00490A8F"/>
    <w:rsid w:val="004A7B63"/>
    <w:rsid w:val="004D4730"/>
    <w:rsid w:val="004D52D7"/>
    <w:rsid w:val="005065CA"/>
    <w:rsid w:val="00510397"/>
    <w:rsid w:val="00515159"/>
    <w:rsid w:val="00526D5B"/>
    <w:rsid w:val="0053274C"/>
    <w:rsid w:val="00574115"/>
    <w:rsid w:val="00596FC1"/>
    <w:rsid w:val="005C0301"/>
    <w:rsid w:val="005C2EA4"/>
    <w:rsid w:val="00607706"/>
    <w:rsid w:val="006320D5"/>
    <w:rsid w:val="00666C53"/>
    <w:rsid w:val="006A6569"/>
    <w:rsid w:val="006B171B"/>
    <w:rsid w:val="006B2415"/>
    <w:rsid w:val="006B65AE"/>
    <w:rsid w:val="006E4F43"/>
    <w:rsid w:val="006E6D92"/>
    <w:rsid w:val="006E6F56"/>
    <w:rsid w:val="0070754B"/>
    <w:rsid w:val="00725557"/>
    <w:rsid w:val="007B29CC"/>
    <w:rsid w:val="007C4BD2"/>
    <w:rsid w:val="007C528E"/>
    <w:rsid w:val="007D0EC1"/>
    <w:rsid w:val="007D7DC5"/>
    <w:rsid w:val="00805962"/>
    <w:rsid w:val="00810A64"/>
    <w:rsid w:val="008167EF"/>
    <w:rsid w:val="00825CBF"/>
    <w:rsid w:val="00832938"/>
    <w:rsid w:val="0086522E"/>
    <w:rsid w:val="0087178A"/>
    <w:rsid w:val="0089636A"/>
    <w:rsid w:val="008D31D8"/>
    <w:rsid w:val="008D5567"/>
    <w:rsid w:val="008F4C49"/>
    <w:rsid w:val="00900EE1"/>
    <w:rsid w:val="00902E6B"/>
    <w:rsid w:val="00912B14"/>
    <w:rsid w:val="00927326"/>
    <w:rsid w:val="0095102C"/>
    <w:rsid w:val="00972616"/>
    <w:rsid w:val="009A0D45"/>
    <w:rsid w:val="009B05D8"/>
    <w:rsid w:val="009C1A44"/>
    <w:rsid w:val="009F7229"/>
    <w:rsid w:val="00A35B98"/>
    <w:rsid w:val="00A44277"/>
    <w:rsid w:val="00A76945"/>
    <w:rsid w:val="00A93E98"/>
    <w:rsid w:val="00AA0D67"/>
    <w:rsid w:val="00AB41A2"/>
    <w:rsid w:val="00AC1E06"/>
    <w:rsid w:val="00AC7646"/>
    <w:rsid w:val="00AE3CE2"/>
    <w:rsid w:val="00AE6F85"/>
    <w:rsid w:val="00B04EB3"/>
    <w:rsid w:val="00B1155F"/>
    <w:rsid w:val="00B20107"/>
    <w:rsid w:val="00B24624"/>
    <w:rsid w:val="00B33EE6"/>
    <w:rsid w:val="00B409F0"/>
    <w:rsid w:val="00B6716C"/>
    <w:rsid w:val="00B7179A"/>
    <w:rsid w:val="00B84A4D"/>
    <w:rsid w:val="00B91317"/>
    <w:rsid w:val="00BE4CA9"/>
    <w:rsid w:val="00BF008E"/>
    <w:rsid w:val="00C1271B"/>
    <w:rsid w:val="00C36D66"/>
    <w:rsid w:val="00C777A9"/>
    <w:rsid w:val="00C93E5A"/>
    <w:rsid w:val="00C97856"/>
    <w:rsid w:val="00CD1623"/>
    <w:rsid w:val="00CD4E91"/>
    <w:rsid w:val="00CF7861"/>
    <w:rsid w:val="00D0577E"/>
    <w:rsid w:val="00D137C1"/>
    <w:rsid w:val="00DA1374"/>
    <w:rsid w:val="00DB23AB"/>
    <w:rsid w:val="00DD23C3"/>
    <w:rsid w:val="00DF6278"/>
    <w:rsid w:val="00E033A3"/>
    <w:rsid w:val="00E13E08"/>
    <w:rsid w:val="00E21801"/>
    <w:rsid w:val="00E22C3A"/>
    <w:rsid w:val="00E45508"/>
    <w:rsid w:val="00E545A6"/>
    <w:rsid w:val="00E8695A"/>
    <w:rsid w:val="00EA6957"/>
    <w:rsid w:val="00ED3538"/>
    <w:rsid w:val="00EF7062"/>
    <w:rsid w:val="00EF7172"/>
    <w:rsid w:val="00F234B1"/>
    <w:rsid w:val="00F7021A"/>
    <w:rsid w:val="00FA2F09"/>
    <w:rsid w:val="00FA6605"/>
    <w:rsid w:val="00FB646F"/>
    <w:rsid w:val="00FD3749"/>
    <w:rsid w:val="00FF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278"/>
    <w:rPr>
      <w:sz w:val="24"/>
      <w:szCs w:val="24"/>
    </w:rPr>
  </w:style>
  <w:style w:type="paragraph" w:styleId="1">
    <w:name w:val="heading 1"/>
    <w:basedOn w:val="a"/>
    <w:next w:val="a"/>
    <w:qFormat/>
    <w:rsid w:val="00DF627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F6278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F6278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DF6278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6278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DF6278"/>
    <w:pPr>
      <w:keepNext/>
      <w:jc w:val="right"/>
      <w:outlineLvl w:val="5"/>
    </w:pPr>
    <w:rPr>
      <w:sz w:val="28"/>
    </w:rPr>
  </w:style>
  <w:style w:type="paragraph" w:styleId="8">
    <w:name w:val="heading 8"/>
    <w:basedOn w:val="a"/>
    <w:next w:val="a"/>
    <w:link w:val="80"/>
    <w:qFormat/>
    <w:rsid w:val="00415EF9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6278"/>
    <w:rPr>
      <w:sz w:val="28"/>
    </w:rPr>
  </w:style>
  <w:style w:type="paragraph" w:styleId="20">
    <w:name w:val="Body Text 2"/>
    <w:basedOn w:val="a"/>
    <w:rsid w:val="00DF6278"/>
    <w:pPr>
      <w:jc w:val="both"/>
    </w:pPr>
    <w:rPr>
      <w:sz w:val="28"/>
    </w:rPr>
  </w:style>
  <w:style w:type="paragraph" w:styleId="a4">
    <w:name w:val="Block Text"/>
    <w:basedOn w:val="a"/>
    <w:rsid w:val="00DF6278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qFormat/>
    <w:rsid w:val="00DF6278"/>
    <w:pPr>
      <w:jc w:val="both"/>
    </w:pPr>
    <w:rPr>
      <w:b/>
      <w:bCs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15EF9"/>
    <w:rPr>
      <w:i/>
      <w:iCs/>
      <w:sz w:val="24"/>
      <w:szCs w:val="24"/>
    </w:rPr>
  </w:style>
  <w:style w:type="paragraph" w:customStyle="1" w:styleId="a7">
    <w:name w:val="Знак"/>
    <w:basedOn w:val="a"/>
    <w:rsid w:val="00415EF9"/>
    <w:rPr>
      <w:rFonts w:ascii="Verdana" w:hAnsi="Verdana" w:cs="Verdana"/>
      <w:sz w:val="20"/>
      <w:szCs w:val="20"/>
      <w:lang w:val="en-US" w:eastAsia="en-US"/>
    </w:rPr>
  </w:style>
  <w:style w:type="paragraph" w:styleId="a8">
    <w:name w:val="Balloon Text"/>
    <w:basedOn w:val="a"/>
    <w:link w:val="a9"/>
    <w:semiHidden/>
    <w:unhideWhenUsed/>
    <w:rsid w:val="003716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37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DDA2-1F88-4E1B-BE7E-5B8B84EEC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12</cp:revision>
  <cp:lastPrinted>2017-10-18T03:20:00Z</cp:lastPrinted>
  <dcterms:created xsi:type="dcterms:W3CDTF">2014-09-16T04:37:00Z</dcterms:created>
  <dcterms:modified xsi:type="dcterms:W3CDTF">2017-10-30T07:35:00Z</dcterms:modified>
</cp:coreProperties>
</file>