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67FC" w:rsidRPr="00BC77D9" w:rsidRDefault="00A767FC" w:rsidP="00A767FC">
      <w:pPr>
        <w:spacing w:after="1" w:line="220" w:lineRule="atLeast"/>
        <w:jc w:val="center"/>
        <w:outlineLvl w:val="0"/>
        <w:rPr>
          <w:rFonts w:ascii="Arial" w:hAnsi="Arial" w:cs="Arial"/>
          <w:b/>
        </w:rPr>
      </w:pPr>
      <w:r w:rsidRPr="00BC77D9">
        <w:rPr>
          <w:rFonts w:ascii="Arial" w:hAnsi="Arial" w:cs="Arial"/>
          <w:noProof/>
        </w:rPr>
        <w:drawing>
          <wp:inline distT="0" distB="0" distL="0" distR="0" wp14:anchorId="2E5D93BB" wp14:editId="56F931F1">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A767FC" w:rsidRPr="00BC77D9" w:rsidRDefault="00A767FC" w:rsidP="00A767FC">
      <w:pPr>
        <w:spacing w:after="1" w:line="220" w:lineRule="atLeast"/>
        <w:jc w:val="center"/>
        <w:outlineLvl w:val="0"/>
        <w:rPr>
          <w:b/>
          <w:sz w:val="28"/>
          <w:szCs w:val="28"/>
        </w:rPr>
      </w:pPr>
      <w:r w:rsidRPr="00BC77D9">
        <w:rPr>
          <w:b/>
          <w:sz w:val="28"/>
          <w:szCs w:val="28"/>
        </w:rPr>
        <w:t>КРАСНОЯРСКИЙ КРАЙ</w:t>
      </w:r>
    </w:p>
    <w:p w:rsidR="00A767FC" w:rsidRPr="00BC77D9" w:rsidRDefault="00A767FC" w:rsidP="00A767FC">
      <w:pPr>
        <w:spacing w:after="1" w:line="220" w:lineRule="atLeast"/>
        <w:jc w:val="center"/>
        <w:outlineLvl w:val="0"/>
        <w:rPr>
          <w:b/>
          <w:sz w:val="28"/>
          <w:szCs w:val="28"/>
        </w:rPr>
      </w:pPr>
      <w:r w:rsidRPr="00BC77D9">
        <w:rPr>
          <w:b/>
          <w:sz w:val="28"/>
          <w:szCs w:val="28"/>
        </w:rPr>
        <w:t xml:space="preserve">АДМИНИСТРАЦИЯ </w:t>
      </w:r>
    </w:p>
    <w:p w:rsidR="00A767FC" w:rsidRPr="00BC77D9" w:rsidRDefault="00A767FC" w:rsidP="00A767FC">
      <w:pPr>
        <w:spacing w:after="1" w:line="220" w:lineRule="atLeast"/>
        <w:jc w:val="center"/>
        <w:outlineLvl w:val="0"/>
        <w:rPr>
          <w:b/>
          <w:sz w:val="28"/>
          <w:szCs w:val="28"/>
        </w:rPr>
      </w:pPr>
      <w:r w:rsidRPr="00BC77D9">
        <w:rPr>
          <w:b/>
          <w:sz w:val="28"/>
          <w:szCs w:val="28"/>
        </w:rPr>
        <w:t>ПИРОВСКОГО МУНИЦИПАЛЬНОГО ОКРУГА</w:t>
      </w:r>
    </w:p>
    <w:p w:rsidR="00A767FC" w:rsidRPr="00BC77D9" w:rsidRDefault="00A767FC" w:rsidP="00A767FC">
      <w:pPr>
        <w:spacing w:after="1" w:line="220" w:lineRule="atLeast"/>
        <w:jc w:val="center"/>
        <w:rPr>
          <w:sz w:val="28"/>
          <w:szCs w:val="28"/>
        </w:rPr>
      </w:pPr>
    </w:p>
    <w:p w:rsidR="00A767FC" w:rsidRPr="00BC77D9" w:rsidRDefault="00A767FC" w:rsidP="00A767FC">
      <w:pPr>
        <w:spacing w:after="1" w:line="220" w:lineRule="atLeast"/>
        <w:jc w:val="center"/>
        <w:rPr>
          <w:b/>
          <w:sz w:val="32"/>
          <w:szCs w:val="32"/>
        </w:rPr>
      </w:pPr>
      <w:r w:rsidRPr="00BC77D9">
        <w:rPr>
          <w:b/>
          <w:sz w:val="32"/>
          <w:szCs w:val="32"/>
        </w:rPr>
        <w:t>ПОСТАНОВЛЕНИЕ</w:t>
      </w:r>
    </w:p>
    <w:p w:rsidR="00A767FC" w:rsidRPr="00BC77D9" w:rsidRDefault="00A767FC" w:rsidP="00A767FC">
      <w:pPr>
        <w:spacing w:after="1" w:line="220" w:lineRule="atLeast"/>
        <w:jc w:val="right"/>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3190"/>
        <w:gridCol w:w="3191"/>
      </w:tblGrid>
      <w:tr w:rsidR="00A767FC" w:rsidRPr="00BC77D9" w:rsidTr="009954B1">
        <w:tc>
          <w:tcPr>
            <w:tcW w:w="3190" w:type="dxa"/>
          </w:tcPr>
          <w:p w:rsidR="00A767FC" w:rsidRPr="00BC77D9" w:rsidRDefault="000755B9" w:rsidP="009954B1">
            <w:pPr>
              <w:spacing w:after="1" w:line="220" w:lineRule="atLeast"/>
              <w:jc w:val="both"/>
              <w:rPr>
                <w:sz w:val="28"/>
                <w:szCs w:val="28"/>
              </w:rPr>
            </w:pPr>
            <w:r>
              <w:rPr>
                <w:sz w:val="28"/>
                <w:szCs w:val="28"/>
              </w:rPr>
              <w:t>05</w:t>
            </w:r>
            <w:r w:rsidR="00A767FC" w:rsidRPr="00BC77D9">
              <w:rPr>
                <w:sz w:val="28"/>
                <w:szCs w:val="28"/>
              </w:rPr>
              <w:t xml:space="preserve"> ноября 202</w:t>
            </w:r>
            <w:r w:rsidR="00A767FC">
              <w:rPr>
                <w:sz w:val="28"/>
                <w:szCs w:val="28"/>
              </w:rPr>
              <w:t xml:space="preserve">4 </w:t>
            </w:r>
            <w:r w:rsidR="00A767FC" w:rsidRPr="00BC77D9">
              <w:rPr>
                <w:sz w:val="28"/>
                <w:szCs w:val="28"/>
              </w:rPr>
              <w:t>г</w:t>
            </w:r>
          </w:p>
        </w:tc>
        <w:tc>
          <w:tcPr>
            <w:tcW w:w="3190" w:type="dxa"/>
          </w:tcPr>
          <w:p w:rsidR="00A767FC" w:rsidRPr="00BC77D9" w:rsidRDefault="00A767FC" w:rsidP="009954B1">
            <w:pPr>
              <w:spacing w:after="1" w:line="220" w:lineRule="atLeast"/>
              <w:jc w:val="center"/>
              <w:rPr>
                <w:sz w:val="28"/>
                <w:szCs w:val="28"/>
              </w:rPr>
            </w:pPr>
            <w:r w:rsidRPr="00BC77D9">
              <w:rPr>
                <w:sz w:val="28"/>
                <w:szCs w:val="28"/>
              </w:rPr>
              <w:t>с.</w:t>
            </w:r>
            <w:r>
              <w:rPr>
                <w:sz w:val="28"/>
                <w:szCs w:val="28"/>
              </w:rPr>
              <w:t xml:space="preserve"> </w:t>
            </w:r>
            <w:r w:rsidRPr="00BC77D9">
              <w:rPr>
                <w:sz w:val="28"/>
                <w:szCs w:val="28"/>
              </w:rPr>
              <w:t>Пировское</w:t>
            </w:r>
          </w:p>
        </w:tc>
        <w:tc>
          <w:tcPr>
            <w:tcW w:w="3191" w:type="dxa"/>
          </w:tcPr>
          <w:p w:rsidR="00A767FC" w:rsidRPr="00BC77D9" w:rsidRDefault="000755B9" w:rsidP="009954B1">
            <w:pPr>
              <w:spacing w:after="1" w:line="220" w:lineRule="atLeast"/>
              <w:jc w:val="right"/>
              <w:rPr>
                <w:sz w:val="28"/>
                <w:szCs w:val="28"/>
              </w:rPr>
            </w:pPr>
            <w:r>
              <w:rPr>
                <w:sz w:val="28"/>
                <w:szCs w:val="28"/>
              </w:rPr>
              <w:t>№406-п</w:t>
            </w:r>
          </w:p>
        </w:tc>
      </w:tr>
    </w:tbl>
    <w:p w:rsidR="00A767FC" w:rsidRPr="00BC77D9" w:rsidRDefault="00A767FC" w:rsidP="00A767FC">
      <w:pPr>
        <w:spacing w:after="1" w:line="220" w:lineRule="atLeast"/>
        <w:rPr>
          <w:b/>
          <w:sz w:val="28"/>
          <w:szCs w:val="28"/>
        </w:rPr>
      </w:pPr>
    </w:p>
    <w:p w:rsidR="00A767FC" w:rsidRPr="00BC77D9" w:rsidRDefault="00A767FC" w:rsidP="00A767FC">
      <w:pPr>
        <w:spacing w:after="1" w:line="220" w:lineRule="atLeast"/>
        <w:jc w:val="both"/>
        <w:rPr>
          <w:sz w:val="28"/>
          <w:szCs w:val="28"/>
        </w:rPr>
      </w:pPr>
      <w:r w:rsidRPr="00BC77D9">
        <w:rPr>
          <w:sz w:val="28"/>
          <w:szCs w:val="28"/>
        </w:rPr>
        <w:t xml:space="preserve">Об утверждении муниципальной </w:t>
      </w:r>
    </w:p>
    <w:p w:rsidR="00A767FC" w:rsidRPr="00BC77D9" w:rsidRDefault="00A767FC" w:rsidP="00A767FC">
      <w:pPr>
        <w:spacing w:after="1" w:line="220" w:lineRule="atLeast"/>
        <w:jc w:val="both"/>
        <w:rPr>
          <w:bCs/>
          <w:kern w:val="32"/>
          <w:sz w:val="28"/>
          <w:szCs w:val="28"/>
        </w:rPr>
      </w:pPr>
      <w:r w:rsidRPr="00BC77D9">
        <w:rPr>
          <w:sz w:val="28"/>
          <w:szCs w:val="28"/>
        </w:rPr>
        <w:t>программы «</w:t>
      </w:r>
      <w:r w:rsidRPr="00BC77D9">
        <w:rPr>
          <w:bCs/>
          <w:kern w:val="32"/>
          <w:sz w:val="28"/>
          <w:szCs w:val="28"/>
        </w:rPr>
        <w:t xml:space="preserve">Развитие сельского </w:t>
      </w:r>
    </w:p>
    <w:p w:rsidR="00A767FC" w:rsidRPr="00BC77D9" w:rsidRDefault="00A767FC" w:rsidP="00A767FC">
      <w:pPr>
        <w:spacing w:after="1" w:line="220" w:lineRule="atLeast"/>
        <w:jc w:val="both"/>
        <w:rPr>
          <w:bCs/>
          <w:kern w:val="32"/>
          <w:sz w:val="28"/>
          <w:szCs w:val="28"/>
        </w:rPr>
      </w:pPr>
      <w:r w:rsidRPr="00BC77D9">
        <w:rPr>
          <w:bCs/>
          <w:kern w:val="32"/>
          <w:sz w:val="28"/>
          <w:szCs w:val="28"/>
        </w:rPr>
        <w:t xml:space="preserve">хозяйства в Пировском </w:t>
      </w:r>
    </w:p>
    <w:p w:rsidR="00A767FC" w:rsidRPr="00BC77D9" w:rsidRDefault="00A767FC" w:rsidP="00A767FC">
      <w:pPr>
        <w:spacing w:after="1" w:line="220" w:lineRule="atLeast"/>
        <w:jc w:val="both"/>
        <w:rPr>
          <w:sz w:val="28"/>
          <w:szCs w:val="28"/>
        </w:rPr>
      </w:pPr>
      <w:r w:rsidRPr="00BC77D9">
        <w:rPr>
          <w:bCs/>
          <w:kern w:val="32"/>
          <w:sz w:val="28"/>
          <w:szCs w:val="28"/>
        </w:rPr>
        <w:t>муниципальном округе</w:t>
      </w:r>
      <w:r w:rsidRPr="00BC77D9">
        <w:rPr>
          <w:sz w:val="28"/>
          <w:szCs w:val="28"/>
        </w:rPr>
        <w:t xml:space="preserve">» </w:t>
      </w:r>
    </w:p>
    <w:p w:rsidR="00A767FC" w:rsidRPr="00BC77D9" w:rsidRDefault="00A767FC" w:rsidP="00A767FC">
      <w:pPr>
        <w:spacing w:after="1" w:line="220" w:lineRule="atLeast"/>
        <w:jc w:val="both"/>
        <w:rPr>
          <w:sz w:val="28"/>
          <w:szCs w:val="28"/>
        </w:rPr>
      </w:pPr>
    </w:p>
    <w:p w:rsidR="00A767FC" w:rsidRPr="00BC77D9" w:rsidRDefault="00A767FC" w:rsidP="00A767FC">
      <w:pPr>
        <w:jc w:val="both"/>
        <w:rPr>
          <w:sz w:val="28"/>
          <w:szCs w:val="28"/>
        </w:rPr>
      </w:pPr>
      <w:r w:rsidRPr="00BC77D9">
        <w:rPr>
          <w:color w:val="000000"/>
          <w:sz w:val="28"/>
          <w:szCs w:val="28"/>
        </w:rPr>
        <w:tab/>
        <w:t xml:space="preserve">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решением Пировского окружного Совета депутатов </w:t>
      </w:r>
      <w:r w:rsidRPr="00A74392">
        <w:rPr>
          <w:color w:val="000000" w:themeColor="text1"/>
          <w:sz w:val="28"/>
          <w:szCs w:val="28"/>
        </w:rPr>
        <w:t>от 24.11.2022 № 26-273р</w:t>
      </w:r>
      <w:r w:rsidRPr="00ED3DE7">
        <w:rPr>
          <w:color w:val="000000" w:themeColor="text1"/>
        </w:rPr>
        <w:t xml:space="preserve"> </w:t>
      </w:r>
      <w:r>
        <w:rPr>
          <w:color w:val="000000" w:themeColor="text1"/>
        </w:rPr>
        <w:t xml:space="preserve"> </w:t>
      </w:r>
      <w:r w:rsidRPr="00BC77D9">
        <w:rPr>
          <w:color w:val="000000"/>
          <w:sz w:val="28"/>
          <w:szCs w:val="28"/>
        </w:rPr>
        <w:t xml:space="preserve">«Об утверждении Положения о бюджетном процессе в Пировском муниципальном округе», постановлением администрации Пировского муниципального округа от </w:t>
      </w:r>
      <w:r>
        <w:rPr>
          <w:color w:val="000000"/>
          <w:sz w:val="28"/>
          <w:szCs w:val="28"/>
        </w:rPr>
        <w:t>25</w:t>
      </w:r>
      <w:r w:rsidRPr="00BC77D9">
        <w:rPr>
          <w:color w:val="000000"/>
          <w:sz w:val="28"/>
          <w:szCs w:val="28"/>
        </w:rPr>
        <w:t>.</w:t>
      </w:r>
      <w:r>
        <w:rPr>
          <w:color w:val="000000"/>
          <w:sz w:val="28"/>
          <w:szCs w:val="28"/>
        </w:rPr>
        <w:t>09</w:t>
      </w:r>
      <w:r w:rsidRPr="00BC77D9">
        <w:rPr>
          <w:color w:val="000000"/>
          <w:sz w:val="28"/>
          <w:szCs w:val="28"/>
        </w:rPr>
        <w:t>.202</w:t>
      </w:r>
      <w:r>
        <w:rPr>
          <w:color w:val="000000"/>
          <w:sz w:val="28"/>
          <w:szCs w:val="28"/>
        </w:rPr>
        <w:t>4</w:t>
      </w:r>
      <w:r w:rsidRPr="00BC77D9">
        <w:rPr>
          <w:color w:val="000000"/>
          <w:sz w:val="28"/>
          <w:szCs w:val="28"/>
        </w:rPr>
        <w:t xml:space="preserve"> №</w:t>
      </w:r>
      <w:r>
        <w:rPr>
          <w:color w:val="000000"/>
          <w:sz w:val="28"/>
          <w:szCs w:val="28"/>
        </w:rPr>
        <w:t xml:space="preserve"> 354</w:t>
      </w:r>
      <w:r w:rsidRPr="00BC77D9">
        <w:rPr>
          <w:color w:val="000000"/>
          <w:sz w:val="28"/>
          <w:szCs w:val="28"/>
        </w:rPr>
        <w:t xml:space="preserve">-п «Об утверждении перечня муниципальных программ Пировского муниципального округа», на основании Порядка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w:t>
      </w:r>
      <w:r>
        <w:rPr>
          <w:color w:val="000000" w:themeColor="text1"/>
          <w:sz w:val="28"/>
          <w:szCs w:val="28"/>
        </w:rPr>
        <w:t>09</w:t>
      </w:r>
      <w:r w:rsidRPr="00A74392">
        <w:rPr>
          <w:color w:val="000000" w:themeColor="text1"/>
          <w:sz w:val="28"/>
          <w:szCs w:val="28"/>
        </w:rPr>
        <w:t>.</w:t>
      </w:r>
      <w:r>
        <w:rPr>
          <w:color w:val="000000" w:themeColor="text1"/>
          <w:sz w:val="28"/>
          <w:szCs w:val="28"/>
        </w:rPr>
        <w:t>07</w:t>
      </w:r>
      <w:r w:rsidRPr="00A74392">
        <w:rPr>
          <w:color w:val="000000" w:themeColor="text1"/>
          <w:sz w:val="28"/>
          <w:szCs w:val="28"/>
        </w:rPr>
        <w:t>.202</w:t>
      </w:r>
      <w:r>
        <w:rPr>
          <w:color w:val="000000" w:themeColor="text1"/>
          <w:sz w:val="28"/>
          <w:szCs w:val="28"/>
        </w:rPr>
        <w:t>1</w:t>
      </w:r>
      <w:r w:rsidRPr="00A74392">
        <w:rPr>
          <w:color w:val="000000" w:themeColor="text1"/>
          <w:sz w:val="28"/>
          <w:szCs w:val="28"/>
        </w:rPr>
        <w:t xml:space="preserve"> № </w:t>
      </w:r>
      <w:r>
        <w:rPr>
          <w:color w:val="000000" w:themeColor="text1"/>
          <w:sz w:val="28"/>
          <w:szCs w:val="28"/>
        </w:rPr>
        <w:t>377-</w:t>
      </w:r>
      <w:r w:rsidRPr="00A74392">
        <w:rPr>
          <w:color w:val="000000" w:themeColor="text1"/>
          <w:sz w:val="28"/>
          <w:szCs w:val="28"/>
        </w:rPr>
        <w:t>п</w:t>
      </w:r>
      <w:r w:rsidRPr="00BC77D9">
        <w:rPr>
          <w:color w:val="000000"/>
          <w:sz w:val="28"/>
          <w:szCs w:val="28"/>
        </w:rPr>
        <w:t>, руководствуясь Уставом Пировского муниципального округа,</w:t>
      </w:r>
      <w:r w:rsidRPr="00BC77D9">
        <w:rPr>
          <w:rFonts w:eastAsia="Calibri"/>
          <w:color w:val="000000"/>
          <w:sz w:val="28"/>
          <w:szCs w:val="28"/>
        </w:rPr>
        <w:t xml:space="preserve"> ПОСТАНОВЛЯЮ:</w:t>
      </w:r>
    </w:p>
    <w:p w:rsidR="00A767FC" w:rsidRPr="00BC77D9" w:rsidRDefault="00A767FC" w:rsidP="00A767FC">
      <w:pPr>
        <w:spacing w:line="220" w:lineRule="atLeast"/>
        <w:ind w:firstLine="708"/>
        <w:jc w:val="both"/>
        <w:rPr>
          <w:color w:val="000000"/>
          <w:sz w:val="28"/>
          <w:szCs w:val="28"/>
        </w:rPr>
      </w:pPr>
      <w:r w:rsidRPr="00BC77D9">
        <w:rPr>
          <w:color w:val="000000"/>
          <w:sz w:val="28"/>
          <w:szCs w:val="28"/>
        </w:rPr>
        <w:t>1.Утвердить муниципальную программу «</w:t>
      </w:r>
      <w:r w:rsidRPr="00BC77D9">
        <w:rPr>
          <w:bCs/>
          <w:kern w:val="32"/>
          <w:sz w:val="28"/>
          <w:szCs w:val="28"/>
        </w:rPr>
        <w:t>Развитие сельского хозяйства в Пировском муниципальном округе</w:t>
      </w:r>
      <w:r w:rsidRPr="00BC77D9">
        <w:rPr>
          <w:color w:val="000000"/>
          <w:sz w:val="28"/>
          <w:szCs w:val="28"/>
        </w:rPr>
        <w:t>» согласно приложению к настоящему постановлению.</w:t>
      </w:r>
    </w:p>
    <w:p w:rsidR="00A767FC" w:rsidRPr="00BC77D9" w:rsidRDefault="00A767FC" w:rsidP="00A767FC">
      <w:pPr>
        <w:spacing w:line="220" w:lineRule="atLeast"/>
        <w:ind w:firstLine="540"/>
        <w:jc w:val="both"/>
        <w:rPr>
          <w:color w:val="000000"/>
          <w:sz w:val="28"/>
          <w:szCs w:val="28"/>
        </w:rPr>
      </w:pPr>
      <w:r w:rsidRPr="00BC77D9">
        <w:rPr>
          <w:color w:val="000000"/>
          <w:sz w:val="28"/>
          <w:szCs w:val="28"/>
        </w:rPr>
        <w:tab/>
        <w:t>2.Настоящее постановление вступает в силу с 01.01.202</w:t>
      </w:r>
      <w:r>
        <w:rPr>
          <w:color w:val="000000"/>
          <w:sz w:val="28"/>
          <w:szCs w:val="28"/>
        </w:rPr>
        <w:t>5</w:t>
      </w:r>
      <w:r w:rsidRPr="00BC77D9">
        <w:rPr>
          <w:color w:val="000000"/>
          <w:sz w:val="28"/>
          <w:szCs w:val="28"/>
        </w:rPr>
        <w:t xml:space="preserve"> года, но не ранее дня, следующего за днем его официального опубликования в районной газете «Заря».</w:t>
      </w:r>
    </w:p>
    <w:p w:rsidR="00A767FC" w:rsidRPr="00BC77D9" w:rsidRDefault="00A767FC" w:rsidP="00A767FC">
      <w:pPr>
        <w:spacing w:line="220" w:lineRule="atLeast"/>
        <w:ind w:firstLine="540"/>
        <w:jc w:val="both"/>
        <w:rPr>
          <w:color w:val="000000"/>
          <w:sz w:val="28"/>
          <w:szCs w:val="28"/>
        </w:rPr>
      </w:pPr>
      <w:r w:rsidRPr="00BC77D9">
        <w:rPr>
          <w:color w:val="000000"/>
          <w:sz w:val="28"/>
          <w:szCs w:val="28"/>
        </w:rPr>
        <w:tab/>
        <w:t xml:space="preserve">3.Контроль за исполнением настоящего постановления возложить на заместителя главы Пировского муниципального округа по обеспечению жизнедеятельности Гольма А.Г.  </w:t>
      </w:r>
    </w:p>
    <w:p w:rsidR="00A767FC" w:rsidRPr="00BC77D9" w:rsidRDefault="00A767FC" w:rsidP="00A767FC">
      <w:pPr>
        <w:spacing w:after="1" w:line="220" w:lineRule="atLeast"/>
        <w:jc w:val="both"/>
        <w:rPr>
          <w:color w:val="000000"/>
          <w:sz w:val="28"/>
          <w:szCs w:val="28"/>
        </w:rPr>
      </w:pPr>
    </w:p>
    <w:p w:rsidR="00A767FC" w:rsidRPr="00BC77D9" w:rsidRDefault="00A767FC" w:rsidP="00A767FC">
      <w:pPr>
        <w:spacing w:after="1" w:line="220" w:lineRule="atLeast"/>
        <w:jc w:val="both"/>
        <w:rPr>
          <w:color w:val="000000"/>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767FC" w:rsidRPr="00BC77D9" w:rsidTr="009954B1">
        <w:tc>
          <w:tcPr>
            <w:tcW w:w="4785" w:type="dxa"/>
          </w:tcPr>
          <w:p w:rsidR="00A767FC" w:rsidRPr="00BC77D9" w:rsidRDefault="00A767FC" w:rsidP="009954B1">
            <w:pPr>
              <w:spacing w:after="1" w:line="220" w:lineRule="atLeast"/>
              <w:outlineLvl w:val="0"/>
              <w:rPr>
                <w:sz w:val="28"/>
                <w:szCs w:val="28"/>
              </w:rPr>
            </w:pPr>
            <w:r>
              <w:rPr>
                <w:sz w:val="28"/>
                <w:szCs w:val="28"/>
              </w:rPr>
              <w:t>Г</w:t>
            </w:r>
            <w:r w:rsidRPr="00BC77D9">
              <w:rPr>
                <w:sz w:val="28"/>
                <w:szCs w:val="28"/>
              </w:rPr>
              <w:t>лав</w:t>
            </w:r>
            <w:r>
              <w:rPr>
                <w:sz w:val="28"/>
                <w:szCs w:val="28"/>
              </w:rPr>
              <w:t>а</w:t>
            </w:r>
            <w:r w:rsidRPr="00BC77D9">
              <w:rPr>
                <w:sz w:val="28"/>
                <w:szCs w:val="28"/>
              </w:rPr>
              <w:t xml:space="preserve"> Пировского округа</w:t>
            </w:r>
          </w:p>
        </w:tc>
        <w:tc>
          <w:tcPr>
            <w:tcW w:w="4786" w:type="dxa"/>
          </w:tcPr>
          <w:p w:rsidR="00A767FC" w:rsidRPr="00BC77D9" w:rsidRDefault="00A767FC" w:rsidP="009954B1">
            <w:pPr>
              <w:spacing w:after="1" w:line="220" w:lineRule="atLeast"/>
              <w:outlineLvl w:val="0"/>
              <w:rPr>
                <w:sz w:val="28"/>
                <w:szCs w:val="28"/>
              </w:rPr>
            </w:pPr>
            <w:r>
              <w:rPr>
                <w:sz w:val="28"/>
                <w:szCs w:val="28"/>
              </w:rPr>
              <w:t xml:space="preserve">                                            </w:t>
            </w:r>
            <w:r w:rsidRPr="00BC77D9">
              <w:rPr>
                <w:sz w:val="28"/>
                <w:szCs w:val="28"/>
              </w:rPr>
              <w:t>А.</w:t>
            </w:r>
            <w:r>
              <w:rPr>
                <w:sz w:val="28"/>
                <w:szCs w:val="28"/>
              </w:rPr>
              <w:t>И</w:t>
            </w:r>
            <w:r w:rsidRPr="00BC77D9">
              <w:rPr>
                <w:sz w:val="28"/>
                <w:szCs w:val="28"/>
              </w:rPr>
              <w:t>.</w:t>
            </w:r>
            <w:r>
              <w:rPr>
                <w:sz w:val="28"/>
                <w:szCs w:val="28"/>
              </w:rPr>
              <w:t xml:space="preserve"> Евсеев</w:t>
            </w:r>
          </w:p>
        </w:tc>
      </w:tr>
    </w:tbl>
    <w:p w:rsidR="00A767FC" w:rsidRDefault="00A767FC" w:rsidP="00AB60BE">
      <w:pPr>
        <w:autoSpaceDE w:val="0"/>
        <w:autoSpaceDN w:val="0"/>
        <w:adjustRightInd w:val="0"/>
        <w:outlineLvl w:val="1"/>
      </w:pPr>
    </w:p>
    <w:p w:rsidR="00A767FC" w:rsidRDefault="00A767FC" w:rsidP="00AB60BE">
      <w:pPr>
        <w:autoSpaceDE w:val="0"/>
        <w:autoSpaceDN w:val="0"/>
        <w:adjustRightInd w:val="0"/>
        <w:outlineLvl w:val="1"/>
      </w:pPr>
    </w:p>
    <w:p w:rsidR="00A767FC" w:rsidRDefault="00A767FC" w:rsidP="00AB60BE">
      <w:pPr>
        <w:autoSpaceDE w:val="0"/>
        <w:autoSpaceDN w:val="0"/>
        <w:adjustRightInd w:val="0"/>
        <w:outlineLvl w:val="1"/>
      </w:pPr>
    </w:p>
    <w:p w:rsidR="00A767FC" w:rsidRDefault="00A767FC" w:rsidP="00AB60BE">
      <w:pPr>
        <w:autoSpaceDE w:val="0"/>
        <w:autoSpaceDN w:val="0"/>
        <w:adjustRightInd w:val="0"/>
        <w:outlineLvl w:val="1"/>
      </w:pPr>
    </w:p>
    <w:tbl>
      <w:tblPr>
        <w:tblW w:w="9923" w:type="dxa"/>
        <w:tblInd w:w="108" w:type="dxa"/>
        <w:tblLayout w:type="fixed"/>
        <w:tblLook w:val="04A0" w:firstRow="1" w:lastRow="0" w:firstColumn="1" w:lastColumn="0" w:noHBand="0" w:noVBand="1"/>
      </w:tblPr>
      <w:tblGrid>
        <w:gridCol w:w="5954"/>
        <w:gridCol w:w="3969"/>
      </w:tblGrid>
      <w:tr w:rsidR="001770EF" w:rsidTr="00A767FC">
        <w:tc>
          <w:tcPr>
            <w:tcW w:w="5954" w:type="dxa"/>
          </w:tcPr>
          <w:p w:rsidR="009952F9" w:rsidRDefault="009952F9" w:rsidP="001770EF">
            <w:pPr>
              <w:autoSpaceDE w:val="0"/>
              <w:autoSpaceDN w:val="0"/>
              <w:adjustRightInd w:val="0"/>
              <w:outlineLvl w:val="1"/>
            </w:pPr>
          </w:p>
        </w:tc>
        <w:tc>
          <w:tcPr>
            <w:tcW w:w="3969" w:type="dxa"/>
          </w:tcPr>
          <w:p w:rsidR="002637CE" w:rsidRDefault="009952F9" w:rsidP="001770EF">
            <w:pPr>
              <w:widowControl w:val="0"/>
              <w:autoSpaceDE w:val="0"/>
              <w:autoSpaceDN w:val="0"/>
              <w:adjustRightInd w:val="0"/>
              <w:ind w:left="-108"/>
              <w:contextualSpacing/>
              <w:outlineLvl w:val="0"/>
              <w:rPr>
                <w:lang w:eastAsia="en-US"/>
              </w:rPr>
            </w:pPr>
            <w:bookmarkStart w:id="0" w:name="OLE_LINK1"/>
            <w:bookmarkStart w:id="1" w:name="OLE_LINK2"/>
            <w:r w:rsidRPr="00A71D1B">
              <w:rPr>
                <w:lang w:eastAsia="en-US"/>
              </w:rPr>
              <w:t xml:space="preserve">Приложение </w:t>
            </w:r>
          </w:p>
          <w:p w:rsidR="009D670C" w:rsidRDefault="009952F9" w:rsidP="002637CE">
            <w:pPr>
              <w:widowControl w:val="0"/>
              <w:autoSpaceDE w:val="0"/>
              <w:autoSpaceDN w:val="0"/>
              <w:adjustRightInd w:val="0"/>
              <w:ind w:left="-108"/>
              <w:contextualSpacing/>
              <w:outlineLvl w:val="0"/>
              <w:rPr>
                <w:lang w:eastAsia="en-US"/>
              </w:rPr>
            </w:pPr>
            <w:r w:rsidRPr="00A71D1B">
              <w:rPr>
                <w:lang w:eastAsia="en-US"/>
              </w:rPr>
              <w:t>к постановлению</w:t>
            </w:r>
            <w:r w:rsidR="002637CE">
              <w:rPr>
                <w:lang w:eastAsia="en-US"/>
              </w:rPr>
              <w:t xml:space="preserve"> </w:t>
            </w:r>
            <w:r w:rsidRPr="00A71D1B">
              <w:rPr>
                <w:lang w:eastAsia="en-US"/>
              </w:rPr>
              <w:t xml:space="preserve">администрации </w:t>
            </w:r>
          </w:p>
          <w:p w:rsidR="009D670C" w:rsidRDefault="009952F9" w:rsidP="002637CE">
            <w:pPr>
              <w:widowControl w:val="0"/>
              <w:autoSpaceDE w:val="0"/>
              <w:autoSpaceDN w:val="0"/>
              <w:adjustRightInd w:val="0"/>
              <w:ind w:left="-391" w:firstLine="283"/>
              <w:contextualSpacing/>
              <w:outlineLvl w:val="0"/>
              <w:rPr>
                <w:lang w:eastAsia="en-US"/>
              </w:rPr>
            </w:pPr>
            <w:r w:rsidRPr="00A71D1B">
              <w:rPr>
                <w:lang w:eastAsia="en-US"/>
              </w:rPr>
              <w:t>Пировского</w:t>
            </w:r>
            <w:r w:rsidR="002637CE">
              <w:rPr>
                <w:lang w:eastAsia="en-US"/>
              </w:rPr>
              <w:t xml:space="preserve"> </w:t>
            </w:r>
            <w:r w:rsidR="00115DF5">
              <w:rPr>
                <w:lang w:eastAsia="en-US"/>
              </w:rPr>
              <w:t>муниципального округа</w:t>
            </w:r>
          </w:p>
          <w:p w:rsidR="009952F9" w:rsidRPr="00A71D1B" w:rsidRDefault="009952F9" w:rsidP="00123435">
            <w:pPr>
              <w:widowControl w:val="0"/>
              <w:autoSpaceDE w:val="0"/>
              <w:autoSpaceDN w:val="0"/>
              <w:adjustRightInd w:val="0"/>
              <w:ind w:left="-108"/>
              <w:contextualSpacing/>
              <w:rPr>
                <w:lang w:eastAsia="en-US"/>
              </w:rPr>
            </w:pPr>
            <w:r w:rsidRPr="00A71D1B">
              <w:rPr>
                <w:lang w:eastAsia="en-US"/>
              </w:rPr>
              <w:t xml:space="preserve">от  </w:t>
            </w:r>
            <w:r w:rsidR="000755B9">
              <w:rPr>
                <w:lang w:eastAsia="en-US"/>
              </w:rPr>
              <w:t>05.11.</w:t>
            </w:r>
            <w:r w:rsidRPr="00A71D1B">
              <w:rPr>
                <w:lang w:eastAsia="en-US"/>
              </w:rPr>
              <w:t>20</w:t>
            </w:r>
            <w:r w:rsidR="00AF24FF">
              <w:rPr>
                <w:lang w:eastAsia="en-US"/>
              </w:rPr>
              <w:t>2</w:t>
            </w:r>
            <w:r w:rsidR="00123435">
              <w:rPr>
                <w:lang w:eastAsia="en-US"/>
              </w:rPr>
              <w:t>4</w:t>
            </w:r>
            <w:r w:rsidRPr="00A71D1B">
              <w:rPr>
                <w:lang w:eastAsia="en-US"/>
              </w:rPr>
              <w:t xml:space="preserve"> г. №</w:t>
            </w:r>
            <w:r w:rsidR="000755B9">
              <w:rPr>
                <w:lang w:eastAsia="en-US"/>
              </w:rPr>
              <w:t>406-п</w:t>
            </w:r>
            <w:bookmarkStart w:id="2" w:name="_GoBack"/>
            <w:bookmarkEnd w:id="2"/>
            <w:r w:rsidR="00A767FC">
              <w:rPr>
                <w:lang w:eastAsia="en-US"/>
              </w:rPr>
              <w:t>______</w:t>
            </w:r>
            <w:r w:rsidRPr="00A71D1B">
              <w:rPr>
                <w:lang w:eastAsia="en-US"/>
              </w:rPr>
              <w:t xml:space="preserve"> _____</w:t>
            </w:r>
            <w:bookmarkEnd w:id="0"/>
            <w:bookmarkEnd w:id="1"/>
          </w:p>
        </w:tc>
      </w:tr>
    </w:tbl>
    <w:p w:rsidR="0064796F" w:rsidRDefault="0064796F" w:rsidP="009952F9">
      <w:pPr>
        <w:autoSpaceDE w:val="0"/>
        <w:autoSpaceDN w:val="0"/>
        <w:adjustRightInd w:val="0"/>
        <w:rPr>
          <w:sz w:val="28"/>
          <w:szCs w:val="28"/>
        </w:rPr>
      </w:pPr>
    </w:p>
    <w:p w:rsidR="006757AB" w:rsidRDefault="00584DBC" w:rsidP="000A0C41">
      <w:pPr>
        <w:jc w:val="center"/>
        <w:rPr>
          <w:sz w:val="28"/>
          <w:szCs w:val="28"/>
        </w:rPr>
      </w:pPr>
      <w:r>
        <w:rPr>
          <w:sz w:val="28"/>
          <w:szCs w:val="28"/>
        </w:rPr>
        <w:t>Муниципальная программа</w:t>
      </w:r>
      <w:r w:rsidR="005F188B">
        <w:rPr>
          <w:sz w:val="28"/>
          <w:szCs w:val="28"/>
        </w:rPr>
        <w:t xml:space="preserve"> Пировского муниципального округа</w:t>
      </w:r>
    </w:p>
    <w:p w:rsidR="00584DBC" w:rsidRDefault="002C52FD" w:rsidP="00803881">
      <w:pPr>
        <w:autoSpaceDE w:val="0"/>
        <w:autoSpaceDN w:val="0"/>
        <w:adjustRightInd w:val="0"/>
        <w:jc w:val="center"/>
        <w:rPr>
          <w:bCs/>
          <w:kern w:val="32"/>
          <w:sz w:val="28"/>
          <w:szCs w:val="28"/>
        </w:rPr>
      </w:pPr>
      <w:r>
        <w:rPr>
          <w:bCs/>
          <w:kern w:val="32"/>
          <w:sz w:val="28"/>
          <w:szCs w:val="28"/>
        </w:rPr>
        <w:t>«</w:t>
      </w:r>
      <w:r w:rsidR="00F95E5B" w:rsidRPr="00F95E5B">
        <w:rPr>
          <w:bCs/>
          <w:kern w:val="32"/>
          <w:sz w:val="28"/>
          <w:szCs w:val="28"/>
        </w:rPr>
        <w:t>Развитие сельского хозяйства в Пировском муниципальном округе</w:t>
      </w:r>
      <w:r>
        <w:rPr>
          <w:bCs/>
          <w:kern w:val="32"/>
          <w:sz w:val="28"/>
          <w:szCs w:val="28"/>
        </w:rPr>
        <w:t>»</w:t>
      </w:r>
    </w:p>
    <w:p w:rsidR="0064796F" w:rsidRDefault="0064796F" w:rsidP="002A29A5">
      <w:pPr>
        <w:autoSpaceDE w:val="0"/>
        <w:autoSpaceDN w:val="0"/>
        <w:adjustRightInd w:val="0"/>
        <w:rPr>
          <w:sz w:val="28"/>
          <w:szCs w:val="28"/>
        </w:rPr>
      </w:pPr>
    </w:p>
    <w:p w:rsidR="00584DBC" w:rsidRDefault="00584DBC" w:rsidP="00803881">
      <w:pPr>
        <w:numPr>
          <w:ilvl w:val="0"/>
          <w:numId w:val="1"/>
        </w:numPr>
        <w:autoSpaceDE w:val="0"/>
        <w:autoSpaceDN w:val="0"/>
        <w:adjustRightInd w:val="0"/>
        <w:jc w:val="center"/>
        <w:rPr>
          <w:sz w:val="28"/>
          <w:szCs w:val="28"/>
        </w:rPr>
      </w:pPr>
      <w:r>
        <w:rPr>
          <w:sz w:val="28"/>
          <w:szCs w:val="28"/>
        </w:rPr>
        <w:t>Паспорт муниципальной программы</w:t>
      </w:r>
    </w:p>
    <w:p w:rsidR="00584DBC" w:rsidRPr="00002FDD" w:rsidRDefault="00584DBC" w:rsidP="00803881">
      <w:pPr>
        <w:autoSpaceDE w:val="0"/>
        <w:autoSpaceDN w:val="0"/>
        <w:adjustRightInd w:val="0"/>
        <w:jc w:val="both"/>
      </w:pPr>
    </w:p>
    <w:tbl>
      <w:tblPr>
        <w:tblW w:w="1005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2828"/>
        <w:gridCol w:w="6650"/>
      </w:tblGrid>
      <w:tr w:rsidR="00584DBC" w:rsidTr="002637CE">
        <w:trPr>
          <w:trHeight w:val="330"/>
        </w:trPr>
        <w:tc>
          <w:tcPr>
            <w:tcW w:w="576" w:type="dxa"/>
          </w:tcPr>
          <w:p w:rsidR="00584DBC" w:rsidRPr="004E4BCA" w:rsidRDefault="00584DBC" w:rsidP="000763C6">
            <w:pPr>
              <w:autoSpaceDE w:val="0"/>
              <w:autoSpaceDN w:val="0"/>
              <w:adjustRightInd w:val="0"/>
            </w:pPr>
            <w:r w:rsidRPr="004E4BCA">
              <w:t>1</w:t>
            </w:r>
            <w:r w:rsidR="005E0985">
              <w:t>.</w:t>
            </w:r>
          </w:p>
        </w:tc>
        <w:tc>
          <w:tcPr>
            <w:tcW w:w="2828" w:type="dxa"/>
          </w:tcPr>
          <w:p w:rsidR="00584DBC" w:rsidRPr="004E4BCA" w:rsidRDefault="00584DBC" w:rsidP="00A71D1B">
            <w:pPr>
              <w:autoSpaceDE w:val="0"/>
              <w:autoSpaceDN w:val="0"/>
              <w:adjustRightInd w:val="0"/>
            </w:pPr>
            <w:r w:rsidRPr="004E4BCA">
              <w:t>Наименование муниципальной программы</w:t>
            </w:r>
          </w:p>
        </w:tc>
        <w:tc>
          <w:tcPr>
            <w:tcW w:w="6650" w:type="dxa"/>
            <w:vAlign w:val="center"/>
          </w:tcPr>
          <w:p w:rsidR="00584DBC" w:rsidRPr="004E4BCA" w:rsidRDefault="00F95E5B" w:rsidP="00A71D1B">
            <w:r w:rsidRPr="004E4BCA">
              <w:rPr>
                <w:bCs/>
                <w:kern w:val="32"/>
              </w:rPr>
              <w:t>Развитие сельского хозяйства в Пировском муниципальном округе</w:t>
            </w:r>
          </w:p>
        </w:tc>
      </w:tr>
      <w:tr w:rsidR="00584DBC" w:rsidTr="002637CE">
        <w:trPr>
          <w:trHeight w:val="1162"/>
        </w:trPr>
        <w:tc>
          <w:tcPr>
            <w:tcW w:w="576" w:type="dxa"/>
          </w:tcPr>
          <w:p w:rsidR="00584DBC" w:rsidRPr="004E4BCA" w:rsidRDefault="00584DBC" w:rsidP="000763C6">
            <w:pPr>
              <w:autoSpaceDE w:val="0"/>
              <w:autoSpaceDN w:val="0"/>
              <w:adjustRightInd w:val="0"/>
            </w:pPr>
            <w:r w:rsidRPr="004E4BCA">
              <w:t>2</w:t>
            </w:r>
            <w:r w:rsidR="005E0985">
              <w:t>.</w:t>
            </w:r>
          </w:p>
        </w:tc>
        <w:tc>
          <w:tcPr>
            <w:tcW w:w="2828" w:type="dxa"/>
          </w:tcPr>
          <w:p w:rsidR="00584DBC" w:rsidRPr="004E4BCA" w:rsidRDefault="00584DBC" w:rsidP="00A71D1B">
            <w:pPr>
              <w:autoSpaceDE w:val="0"/>
              <w:autoSpaceDN w:val="0"/>
              <w:adjustRightInd w:val="0"/>
            </w:pPr>
            <w:r w:rsidRPr="004E4BCA">
              <w:t>Основания для разработки муниципальной  программы</w:t>
            </w:r>
          </w:p>
        </w:tc>
        <w:tc>
          <w:tcPr>
            <w:tcW w:w="6650" w:type="dxa"/>
            <w:vAlign w:val="center"/>
          </w:tcPr>
          <w:p w:rsidR="00584DBC" w:rsidRPr="004E4BCA" w:rsidRDefault="0037582F" w:rsidP="00A71D1B">
            <w:pPr>
              <w:autoSpaceDE w:val="0"/>
              <w:autoSpaceDN w:val="0"/>
              <w:adjustRightInd w:val="0"/>
              <w:rPr>
                <w:rFonts w:eastAsia="Calibri"/>
              </w:rPr>
            </w:pPr>
            <w:r w:rsidRPr="004E4BCA">
              <w:t>с</w:t>
            </w:r>
            <w:r w:rsidR="00A343EF" w:rsidRPr="004E4BCA">
              <w:t>т</w:t>
            </w:r>
            <w:r w:rsidRPr="004E4BCA">
              <w:t xml:space="preserve">.179 </w:t>
            </w:r>
            <w:r w:rsidRPr="004E4BCA">
              <w:rPr>
                <w:rFonts w:eastAsia="Calibri"/>
              </w:rPr>
              <w:t>Бюджетного</w:t>
            </w:r>
            <w:r w:rsidR="00A343EF" w:rsidRPr="004E4BCA">
              <w:rPr>
                <w:rFonts w:eastAsia="Calibri"/>
              </w:rPr>
              <w:t xml:space="preserve"> кодекс</w:t>
            </w:r>
            <w:r w:rsidRPr="004E4BCA">
              <w:rPr>
                <w:rFonts w:eastAsia="Calibri"/>
              </w:rPr>
              <w:t>а Российской Федерации</w:t>
            </w:r>
            <w:r w:rsidR="00A343EF" w:rsidRPr="004E4BCA">
              <w:rPr>
                <w:rFonts w:eastAsia="Calibri"/>
              </w:rPr>
              <w:t xml:space="preserve"> от 31.07.1998 </w:t>
            </w:r>
            <w:r w:rsidRPr="004E4BCA">
              <w:rPr>
                <w:rFonts w:eastAsia="Calibri"/>
              </w:rPr>
              <w:t>№</w:t>
            </w:r>
            <w:r w:rsidR="00A343EF" w:rsidRPr="004E4BCA">
              <w:rPr>
                <w:rFonts w:eastAsia="Calibri"/>
              </w:rPr>
              <w:t xml:space="preserve"> 145-ФЗ</w:t>
            </w:r>
            <w:r w:rsidR="003D2554">
              <w:rPr>
                <w:rFonts w:eastAsia="Calibri"/>
              </w:rPr>
              <w:t>,</w:t>
            </w:r>
          </w:p>
          <w:p w:rsidR="00BE3F55" w:rsidRPr="003D2554" w:rsidRDefault="003D2554" w:rsidP="00B00728">
            <w:r w:rsidRPr="003D2554">
              <w:rPr>
                <w:color w:val="000000" w:themeColor="text1"/>
              </w:rPr>
              <w:t xml:space="preserve">Федеральный закон от 06.10.2003 №131-ФЗ «Об общих принципах организации местного самоуправления в Российской Федерации», решение  Пировского окружного </w:t>
            </w:r>
            <w:r w:rsidRPr="00ED3DE7">
              <w:rPr>
                <w:color w:val="000000" w:themeColor="text1"/>
              </w:rPr>
              <w:t>Совета депутатов от 2</w:t>
            </w:r>
            <w:r w:rsidR="00AC0099" w:rsidRPr="00ED3DE7">
              <w:rPr>
                <w:color w:val="000000" w:themeColor="text1"/>
              </w:rPr>
              <w:t>4</w:t>
            </w:r>
            <w:r w:rsidRPr="00ED3DE7">
              <w:rPr>
                <w:color w:val="000000" w:themeColor="text1"/>
              </w:rPr>
              <w:t>.11.202</w:t>
            </w:r>
            <w:r w:rsidR="00AC0099" w:rsidRPr="00ED3DE7">
              <w:rPr>
                <w:color w:val="000000" w:themeColor="text1"/>
              </w:rPr>
              <w:t>2</w:t>
            </w:r>
            <w:r w:rsidRPr="00ED3DE7">
              <w:rPr>
                <w:color w:val="000000" w:themeColor="text1"/>
              </w:rPr>
              <w:t xml:space="preserve"> №</w:t>
            </w:r>
            <w:r w:rsidR="00ED3DE7">
              <w:rPr>
                <w:color w:val="000000" w:themeColor="text1"/>
              </w:rPr>
              <w:t xml:space="preserve"> </w:t>
            </w:r>
            <w:r w:rsidR="00AC0099" w:rsidRPr="00ED3DE7">
              <w:rPr>
                <w:color w:val="000000" w:themeColor="text1"/>
              </w:rPr>
              <w:t>26</w:t>
            </w:r>
            <w:r w:rsidRPr="00ED3DE7">
              <w:rPr>
                <w:color w:val="000000" w:themeColor="text1"/>
              </w:rPr>
              <w:t>-</w:t>
            </w:r>
            <w:r w:rsidR="00AC0099" w:rsidRPr="00ED3DE7">
              <w:rPr>
                <w:color w:val="000000" w:themeColor="text1"/>
              </w:rPr>
              <w:t>273</w:t>
            </w:r>
            <w:r w:rsidRPr="00ED3DE7">
              <w:rPr>
                <w:color w:val="000000" w:themeColor="text1"/>
              </w:rPr>
              <w:t>р «Об утверждении Положения о бюджетном процессе в Пировском муниципальном округе»</w:t>
            </w:r>
            <w:r w:rsidRPr="003D2554">
              <w:rPr>
                <w:color w:val="000000" w:themeColor="text1"/>
              </w:rPr>
              <w:t xml:space="preserve">, постановление  администрации Пировского муниципального округа от </w:t>
            </w:r>
            <w:r w:rsidR="00B00728">
              <w:rPr>
                <w:color w:val="000000" w:themeColor="text1"/>
              </w:rPr>
              <w:t>25.09</w:t>
            </w:r>
            <w:r w:rsidRPr="003D2554">
              <w:rPr>
                <w:color w:val="000000" w:themeColor="text1"/>
              </w:rPr>
              <w:t>.202</w:t>
            </w:r>
            <w:r w:rsidR="00B00728">
              <w:rPr>
                <w:color w:val="000000" w:themeColor="text1"/>
              </w:rPr>
              <w:t>4</w:t>
            </w:r>
            <w:r w:rsidR="00FE3FC4">
              <w:rPr>
                <w:color w:val="000000" w:themeColor="text1"/>
              </w:rPr>
              <w:t xml:space="preserve"> </w:t>
            </w:r>
            <w:r w:rsidRPr="003D2554">
              <w:rPr>
                <w:color w:val="000000" w:themeColor="text1"/>
              </w:rPr>
              <w:t xml:space="preserve"> №</w:t>
            </w:r>
            <w:r w:rsidR="00B00728">
              <w:rPr>
                <w:color w:val="000000" w:themeColor="text1"/>
              </w:rPr>
              <w:t xml:space="preserve"> 354</w:t>
            </w:r>
            <w:r w:rsidRPr="003D2554">
              <w:rPr>
                <w:color w:val="000000" w:themeColor="text1"/>
              </w:rPr>
              <w:t xml:space="preserve">-п «Об утверждении перечня муниципальных программ Пировского муниципального округа»,  постановление  администрации Пировского муниципального округа от </w:t>
            </w:r>
            <w:r w:rsidR="00B00728">
              <w:rPr>
                <w:color w:val="000000" w:themeColor="text1"/>
              </w:rPr>
              <w:t>09</w:t>
            </w:r>
            <w:r w:rsidRPr="003D2554">
              <w:rPr>
                <w:color w:val="000000" w:themeColor="text1"/>
              </w:rPr>
              <w:t>.</w:t>
            </w:r>
            <w:r w:rsidR="00B00728">
              <w:rPr>
                <w:color w:val="000000" w:themeColor="text1"/>
              </w:rPr>
              <w:t>07</w:t>
            </w:r>
            <w:r w:rsidRPr="003D2554">
              <w:rPr>
                <w:color w:val="000000" w:themeColor="text1"/>
              </w:rPr>
              <w:t>.202</w:t>
            </w:r>
            <w:r w:rsidR="00B00728">
              <w:rPr>
                <w:color w:val="000000" w:themeColor="text1"/>
              </w:rPr>
              <w:t>1</w:t>
            </w:r>
            <w:r w:rsidRPr="003D2554">
              <w:rPr>
                <w:color w:val="000000" w:themeColor="text1"/>
              </w:rPr>
              <w:t xml:space="preserve"> №</w:t>
            </w:r>
            <w:r w:rsidR="00ED3DE7">
              <w:rPr>
                <w:color w:val="000000" w:themeColor="text1"/>
              </w:rPr>
              <w:t xml:space="preserve"> </w:t>
            </w:r>
            <w:r w:rsidR="00B00728">
              <w:rPr>
                <w:color w:val="000000" w:themeColor="text1"/>
              </w:rPr>
              <w:t>377</w:t>
            </w:r>
            <w:r w:rsidR="00ED3DE7">
              <w:rPr>
                <w:color w:val="000000" w:themeColor="text1"/>
              </w:rPr>
              <w:t>-</w:t>
            </w:r>
            <w:r w:rsidR="00345610">
              <w:rPr>
                <w:color w:val="000000" w:themeColor="text1"/>
              </w:rPr>
              <w:t xml:space="preserve"> </w:t>
            </w:r>
            <w:r w:rsidRPr="003D2554">
              <w:rPr>
                <w:color w:val="000000" w:themeColor="text1"/>
              </w:rPr>
              <w:t>п</w:t>
            </w:r>
            <w:r w:rsidR="00733C16">
              <w:rPr>
                <w:color w:val="000000" w:themeColor="text1"/>
                <w:sz w:val="28"/>
                <w:szCs w:val="28"/>
              </w:rPr>
              <w:t xml:space="preserve">  </w:t>
            </w:r>
            <w:r w:rsidR="00733C16" w:rsidRPr="00733C16">
              <w:rPr>
                <w:color w:val="000000" w:themeColor="text1"/>
              </w:rPr>
              <w:t>«О порядке принятия решений о разработке муниципальных программ Пировского муниципального округа, их формирования и реализации»</w:t>
            </w:r>
          </w:p>
        </w:tc>
      </w:tr>
      <w:tr w:rsidR="00584DBC" w:rsidTr="002637CE">
        <w:trPr>
          <w:trHeight w:val="626"/>
        </w:trPr>
        <w:tc>
          <w:tcPr>
            <w:tcW w:w="576" w:type="dxa"/>
          </w:tcPr>
          <w:p w:rsidR="00584DBC" w:rsidRPr="004E4BCA" w:rsidRDefault="00584DBC" w:rsidP="000763C6">
            <w:pPr>
              <w:autoSpaceDE w:val="0"/>
              <w:autoSpaceDN w:val="0"/>
              <w:adjustRightInd w:val="0"/>
            </w:pPr>
            <w:r w:rsidRPr="004E4BCA">
              <w:t>3</w:t>
            </w:r>
            <w:r w:rsidR="005E0985">
              <w:t>.</w:t>
            </w:r>
          </w:p>
        </w:tc>
        <w:tc>
          <w:tcPr>
            <w:tcW w:w="2828" w:type="dxa"/>
          </w:tcPr>
          <w:p w:rsidR="00584DBC" w:rsidRPr="004E4BCA" w:rsidRDefault="00584DBC" w:rsidP="00A71D1B">
            <w:pPr>
              <w:autoSpaceDE w:val="0"/>
              <w:autoSpaceDN w:val="0"/>
              <w:adjustRightInd w:val="0"/>
            </w:pPr>
            <w:r w:rsidRPr="004E4BCA">
              <w:t>Ответственный исполнитель муниципальной  программы</w:t>
            </w:r>
          </w:p>
        </w:tc>
        <w:tc>
          <w:tcPr>
            <w:tcW w:w="6650" w:type="dxa"/>
            <w:vAlign w:val="center"/>
          </w:tcPr>
          <w:p w:rsidR="00584DBC" w:rsidRPr="004E4BCA" w:rsidRDefault="00584DBC" w:rsidP="00A71D1B">
            <w:r w:rsidRPr="004E4BCA">
              <w:t xml:space="preserve">Администрация </w:t>
            </w:r>
            <w:r w:rsidR="00F95E5B" w:rsidRPr="004E4BCA">
              <w:rPr>
                <w:bCs/>
                <w:kern w:val="32"/>
              </w:rPr>
              <w:t>Пировского муниципального округа</w:t>
            </w:r>
          </w:p>
          <w:p w:rsidR="00584DBC" w:rsidRPr="004E4BCA" w:rsidRDefault="00584DBC" w:rsidP="00A71D1B"/>
        </w:tc>
      </w:tr>
      <w:tr w:rsidR="00584DBC" w:rsidTr="002637CE">
        <w:trPr>
          <w:trHeight w:val="615"/>
        </w:trPr>
        <w:tc>
          <w:tcPr>
            <w:tcW w:w="576" w:type="dxa"/>
          </w:tcPr>
          <w:p w:rsidR="00584DBC" w:rsidRPr="004E4BCA" w:rsidRDefault="00584DBC" w:rsidP="000763C6">
            <w:pPr>
              <w:autoSpaceDE w:val="0"/>
              <w:autoSpaceDN w:val="0"/>
              <w:adjustRightInd w:val="0"/>
            </w:pPr>
            <w:r w:rsidRPr="004E4BCA">
              <w:t>4</w:t>
            </w:r>
            <w:r w:rsidR="005E0985">
              <w:t>.</w:t>
            </w:r>
          </w:p>
        </w:tc>
        <w:tc>
          <w:tcPr>
            <w:tcW w:w="2828" w:type="dxa"/>
          </w:tcPr>
          <w:p w:rsidR="00584DBC" w:rsidRPr="004E4BCA" w:rsidRDefault="00584DBC" w:rsidP="00A71D1B">
            <w:pPr>
              <w:autoSpaceDE w:val="0"/>
              <w:autoSpaceDN w:val="0"/>
              <w:adjustRightInd w:val="0"/>
            </w:pPr>
            <w:r w:rsidRPr="004E4BCA">
              <w:t>Соисполнители муниципальной  программы</w:t>
            </w:r>
          </w:p>
        </w:tc>
        <w:tc>
          <w:tcPr>
            <w:tcW w:w="6650" w:type="dxa"/>
            <w:vAlign w:val="center"/>
          </w:tcPr>
          <w:p w:rsidR="00584DBC" w:rsidRPr="004E4BCA" w:rsidRDefault="009952F9" w:rsidP="00A71D1B">
            <w:r w:rsidRPr="004E4BCA">
              <w:t>Отсутствуют</w:t>
            </w:r>
          </w:p>
        </w:tc>
      </w:tr>
      <w:tr w:rsidR="00584DBC" w:rsidTr="002637CE">
        <w:trPr>
          <w:trHeight w:val="719"/>
        </w:trPr>
        <w:tc>
          <w:tcPr>
            <w:tcW w:w="576" w:type="dxa"/>
          </w:tcPr>
          <w:p w:rsidR="00584DBC" w:rsidRPr="004E4BCA" w:rsidRDefault="00584DBC" w:rsidP="000763C6">
            <w:pPr>
              <w:tabs>
                <w:tab w:val="left" w:pos="1134"/>
              </w:tabs>
              <w:autoSpaceDE w:val="0"/>
              <w:autoSpaceDN w:val="0"/>
              <w:adjustRightInd w:val="0"/>
            </w:pPr>
            <w:r w:rsidRPr="004E4BCA">
              <w:t>5</w:t>
            </w:r>
            <w:r w:rsidR="005E0985">
              <w:t>.</w:t>
            </w:r>
          </w:p>
        </w:tc>
        <w:tc>
          <w:tcPr>
            <w:tcW w:w="2828" w:type="dxa"/>
          </w:tcPr>
          <w:p w:rsidR="00584DBC" w:rsidRPr="004E4BCA" w:rsidRDefault="00584DBC" w:rsidP="00A71D1B">
            <w:pPr>
              <w:tabs>
                <w:tab w:val="left" w:pos="1134"/>
              </w:tabs>
              <w:autoSpaceDE w:val="0"/>
              <w:autoSpaceDN w:val="0"/>
              <w:adjustRightInd w:val="0"/>
            </w:pPr>
            <w:r w:rsidRPr="004E4BCA">
              <w:t>Перечень подпрограмм и отдельных мероприятий</w:t>
            </w:r>
          </w:p>
          <w:p w:rsidR="00584DBC" w:rsidRPr="004E4BCA" w:rsidRDefault="00584DBC" w:rsidP="00A71D1B">
            <w:pPr>
              <w:tabs>
                <w:tab w:val="left" w:pos="1134"/>
              </w:tabs>
              <w:autoSpaceDE w:val="0"/>
              <w:autoSpaceDN w:val="0"/>
              <w:adjustRightInd w:val="0"/>
            </w:pPr>
            <w:r w:rsidRPr="004E4BCA">
              <w:t>муниципальной  программы</w:t>
            </w:r>
          </w:p>
        </w:tc>
        <w:tc>
          <w:tcPr>
            <w:tcW w:w="6650" w:type="dxa"/>
            <w:vAlign w:val="center"/>
          </w:tcPr>
          <w:p w:rsidR="00B75D8A" w:rsidRPr="004E4BCA" w:rsidRDefault="0037582F" w:rsidP="00A71D1B">
            <w:r w:rsidRPr="004E4BCA">
              <w:t>1</w:t>
            </w:r>
            <w:r w:rsidR="002637CE">
              <w:t xml:space="preserve">. </w:t>
            </w:r>
            <w:r w:rsidRPr="004E4BCA">
              <w:t xml:space="preserve"> </w:t>
            </w:r>
            <w:r w:rsidR="00584DBC" w:rsidRPr="004E4BCA">
              <w:t>Обеспечение реализации муниципальной программы</w:t>
            </w:r>
            <w:r w:rsidR="00B75D8A" w:rsidRPr="004E4BCA">
              <w:t>.</w:t>
            </w:r>
          </w:p>
          <w:p w:rsidR="00AE4198" w:rsidRPr="004E4BCA" w:rsidRDefault="00AE4198" w:rsidP="00A71D1B">
            <w:r w:rsidRPr="004E4BCA">
              <w:t>2</w:t>
            </w:r>
            <w:r w:rsidR="002637CE">
              <w:t>.</w:t>
            </w:r>
            <w:r w:rsidRPr="004E4BCA">
              <w:t xml:space="preserve">  </w:t>
            </w:r>
            <w:r w:rsidR="00A406A5" w:rsidRPr="004E4BCA">
              <w:t>Комплексное</w:t>
            </w:r>
            <w:r w:rsidRPr="004E4BCA">
              <w:t xml:space="preserve"> развитие сельских территорий </w:t>
            </w:r>
          </w:p>
          <w:p w:rsidR="00584DBC" w:rsidRPr="004E4BCA" w:rsidRDefault="00584DBC" w:rsidP="002105FC">
            <w:r w:rsidRPr="004E4BCA">
              <w:t>3</w:t>
            </w:r>
            <w:r w:rsidR="002637CE">
              <w:t xml:space="preserve">.  </w:t>
            </w:r>
            <w:r w:rsidRPr="004E4BCA">
              <w:t>Предупреждение возникновения и распространения заболеваний, о</w:t>
            </w:r>
            <w:r w:rsidR="0037582F" w:rsidRPr="004E4BCA">
              <w:t>пасных для человека и животных</w:t>
            </w:r>
          </w:p>
        </w:tc>
      </w:tr>
      <w:tr w:rsidR="00584DBC" w:rsidTr="002637CE">
        <w:trPr>
          <w:trHeight w:val="403"/>
        </w:trPr>
        <w:tc>
          <w:tcPr>
            <w:tcW w:w="576" w:type="dxa"/>
          </w:tcPr>
          <w:p w:rsidR="00584DBC" w:rsidRPr="004E4BCA" w:rsidRDefault="00584DBC" w:rsidP="000763C6">
            <w:pPr>
              <w:autoSpaceDE w:val="0"/>
              <w:autoSpaceDN w:val="0"/>
              <w:adjustRightInd w:val="0"/>
            </w:pPr>
            <w:r w:rsidRPr="004E4BCA">
              <w:t>6</w:t>
            </w:r>
            <w:r w:rsidR="005E0985">
              <w:t>.</w:t>
            </w:r>
          </w:p>
        </w:tc>
        <w:tc>
          <w:tcPr>
            <w:tcW w:w="2828" w:type="dxa"/>
          </w:tcPr>
          <w:p w:rsidR="00584DBC" w:rsidRPr="004E4BCA" w:rsidRDefault="004D293B" w:rsidP="00A71D1B">
            <w:pPr>
              <w:autoSpaceDE w:val="0"/>
              <w:autoSpaceDN w:val="0"/>
              <w:adjustRightInd w:val="0"/>
            </w:pPr>
            <w:r w:rsidRPr="004E4BCA">
              <w:t xml:space="preserve">Цель </w:t>
            </w:r>
            <w:r w:rsidR="00584DBC" w:rsidRPr="004E4BCA">
              <w:t>муниципальной  программы</w:t>
            </w:r>
          </w:p>
        </w:tc>
        <w:tc>
          <w:tcPr>
            <w:tcW w:w="6650" w:type="dxa"/>
            <w:vAlign w:val="center"/>
          </w:tcPr>
          <w:p w:rsidR="00584DBC" w:rsidRPr="004E4BCA" w:rsidRDefault="00584DBC" w:rsidP="00A71D1B">
            <w:pPr>
              <w:autoSpaceDE w:val="0"/>
              <w:autoSpaceDN w:val="0"/>
              <w:adjustRightInd w:val="0"/>
            </w:pPr>
            <w:r w:rsidRPr="004E4BCA">
              <w:t>Развитие сельских территорий, рост занятости и уровня жизни сельского населения</w:t>
            </w:r>
          </w:p>
        </w:tc>
      </w:tr>
      <w:tr w:rsidR="00584DBC" w:rsidRPr="00216B4F" w:rsidTr="002637CE">
        <w:trPr>
          <w:trHeight w:val="453"/>
        </w:trPr>
        <w:tc>
          <w:tcPr>
            <w:tcW w:w="576" w:type="dxa"/>
          </w:tcPr>
          <w:p w:rsidR="00584DBC" w:rsidRPr="00216B4F" w:rsidRDefault="00584DBC" w:rsidP="000763C6">
            <w:pPr>
              <w:autoSpaceDE w:val="0"/>
              <w:autoSpaceDN w:val="0"/>
              <w:adjustRightInd w:val="0"/>
            </w:pPr>
            <w:r w:rsidRPr="00216B4F">
              <w:t>7</w:t>
            </w:r>
            <w:r w:rsidR="005E0985" w:rsidRPr="00216B4F">
              <w:t>.</w:t>
            </w:r>
          </w:p>
        </w:tc>
        <w:tc>
          <w:tcPr>
            <w:tcW w:w="2828" w:type="dxa"/>
          </w:tcPr>
          <w:p w:rsidR="00584DBC" w:rsidRPr="00216B4F" w:rsidRDefault="00584DBC" w:rsidP="00A71D1B">
            <w:pPr>
              <w:autoSpaceDE w:val="0"/>
              <w:autoSpaceDN w:val="0"/>
              <w:adjustRightInd w:val="0"/>
            </w:pPr>
            <w:r w:rsidRPr="00216B4F">
              <w:t>Задачи муниципальной  программы</w:t>
            </w:r>
          </w:p>
        </w:tc>
        <w:tc>
          <w:tcPr>
            <w:tcW w:w="6650" w:type="dxa"/>
            <w:vAlign w:val="center"/>
          </w:tcPr>
          <w:p w:rsidR="003B1E6E" w:rsidRPr="00216B4F" w:rsidRDefault="00B75D8A" w:rsidP="00A71D1B">
            <w:pPr>
              <w:autoSpaceDE w:val="0"/>
              <w:autoSpaceDN w:val="0"/>
              <w:adjustRightInd w:val="0"/>
              <w:rPr>
                <w:rFonts w:eastAsia="Calibri"/>
              </w:rPr>
            </w:pPr>
            <w:r w:rsidRPr="00216B4F">
              <w:rPr>
                <w:rFonts w:eastAsia="Calibri"/>
              </w:rPr>
              <w:t>1.Повышение качества исполнения отдельных государственных полномочий по решению вопросов поддержки сельскохозяйственного производства</w:t>
            </w:r>
          </w:p>
          <w:p w:rsidR="00B75D8A" w:rsidRPr="00216B4F" w:rsidRDefault="00B75D8A" w:rsidP="00A71D1B">
            <w:pPr>
              <w:autoSpaceDE w:val="0"/>
              <w:autoSpaceDN w:val="0"/>
              <w:adjustRightInd w:val="0"/>
              <w:rPr>
                <w:rFonts w:eastAsia="Calibri"/>
              </w:rPr>
            </w:pPr>
            <w:r w:rsidRPr="00216B4F">
              <w:rPr>
                <w:rFonts w:eastAsia="Calibri"/>
              </w:rPr>
              <w:t>2.Обеспечение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69442B" w:rsidRPr="00216B4F" w:rsidRDefault="00B75D8A" w:rsidP="00A71D1B">
            <w:pPr>
              <w:autoSpaceDE w:val="0"/>
              <w:autoSpaceDN w:val="0"/>
              <w:adjustRightInd w:val="0"/>
              <w:rPr>
                <w:rFonts w:eastAsia="Calibri"/>
              </w:rPr>
            </w:pPr>
            <w:r w:rsidRPr="00216B4F">
              <w:rPr>
                <w:rFonts w:eastAsia="Calibri"/>
              </w:rPr>
              <w:t xml:space="preserve">3.Предупреждение возникновения и распространения </w:t>
            </w:r>
            <w:r w:rsidRPr="00216B4F">
              <w:rPr>
                <w:rFonts w:eastAsia="Calibri"/>
              </w:rPr>
              <w:lastRenderedPageBreak/>
              <w:t>заразных болезней животных</w:t>
            </w:r>
          </w:p>
        </w:tc>
      </w:tr>
      <w:tr w:rsidR="00584DBC" w:rsidRPr="00216B4F" w:rsidTr="002637CE">
        <w:trPr>
          <w:trHeight w:val="347"/>
        </w:trPr>
        <w:tc>
          <w:tcPr>
            <w:tcW w:w="576" w:type="dxa"/>
          </w:tcPr>
          <w:p w:rsidR="00584DBC" w:rsidRPr="00216B4F" w:rsidRDefault="00584DBC" w:rsidP="000763C6">
            <w:pPr>
              <w:autoSpaceDE w:val="0"/>
              <w:autoSpaceDN w:val="0"/>
              <w:adjustRightInd w:val="0"/>
            </w:pPr>
            <w:r w:rsidRPr="00216B4F">
              <w:lastRenderedPageBreak/>
              <w:t>8</w:t>
            </w:r>
            <w:r w:rsidR="005E0985" w:rsidRPr="00216B4F">
              <w:t>.</w:t>
            </w:r>
          </w:p>
        </w:tc>
        <w:tc>
          <w:tcPr>
            <w:tcW w:w="2828" w:type="dxa"/>
          </w:tcPr>
          <w:p w:rsidR="00584DBC" w:rsidRPr="00216B4F" w:rsidRDefault="00584DBC" w:rsidP="00A71D1B">
            <w:pPr>
              <w:autoSpaceDE w:val="0"/>
              <w:autoSpaceDN w:val="0"/>
              <w:adjustRightInd w:val="0"/>
            </w:pPr>
            <w:r w:rsidRPr="00216B4F">
              <w:t>Этапы и сроки реализации муниципальной  программы</w:t>
            </w:r>
          </w:p>
        </w:tc>
        <w:tc>
          <w:tcPr>
            <w:tcW w:w="6650" w:type="dxa"/>
            <w:vAlign w:val="center"/>
          </w:tcPr>
          <w:p w:rsidR="00584DBC" w:rsidRPr="00216B4F" w:rsidRDefault="009754BF" w:rsidP="003E026E">
            <w:pPr>
              <w:autoSpaceDE w:val="0"/>
              <w:autoSpaceDN w:val="0"/>
              <w:adjustRightInd w:val="0"/>
              <w:ind w:left="143"/>
            </w:pPr>
            <w:r w:rsidRPr="00216B4F">
              <w:t>01.01.20</w:t>
            </w:r>
            <w:r w:rsidR="00F95E5B" w:rsidRPr="00216B4F">
              <w:t>2</w:t>
            </w:r>
            <w:r w:rsidR="003E026E" w:rsidRPr="00216B4F">
              <w:t>5</w:t>
            </w:r>
            <w:r w:rsidRPr="00216B4F">
              <w:t xml:space="preserve"> г. – 31.12.20</w:t>
            </w:r>
            <w:r w:rsidR="00AC0099" w:rsidRPr="00216B4F">
              <w:t>2</w:t>
            </w:r>
            <w:r w:rsidR="003E026E" w:rsidRPr="00216B4F">
              <w:t xml:space="preserve">7 </w:t>
            </w:r>
            <w:r w:rsidR="008951F5" w:rsidRPr="00216B4F">
              <w:t>г.</w:t>
            </w:r>
            <w:r w:rsidR="00886EE4" w:rsidRPr="00216B4F">
              <w:t xml:space="preserve"> в силу решаемых задач этапы не выделяются</w:t>
            </w:r>
          </w:p>
        </w:tc>
      </w:tr>
      <w:tr w:rsidR="00584DBC" w:rsidRPr="00216B4F" w:rsidTr="002637CE">
        <w:trPr>
          <w:trHeight w:val="2425"/>
        </w:trPr>
        <w:tc>
          <w:tcPr>
            <w:tcW w:w="576" w:type="dxa"/>
          </w:tcPr>
          <w:p w:rsidR="00584DBC" w:rsidRPr="00216B4F" w:rsidRDefault="00584DBC" w:rsidP="00CE6367">
            <w:pPr>
              <w:pStyle w:val="ConsPlusNormal"/>
              <w:tabs>
                <w:tab w:val="right" w:pos="211"/>
                <w:tab w:val="center" w:pos="465"/>
              </w:tabs>
              <w:spacing w:before="200"/>
              <w:ind w:firstLine="0"/>
              <w:rPr>
                <w:rFonts w:ascii="Times New Roman" w:hAnsi="Times New Roman"/>
                <w:sz w:val="24"/>
                <w:szCs w:val="24"/>
              </w:rPr>
            </w:pPr>
            <w:r w:rsidRPr="00216B4F">
              <w:rPr>
                <w:rFonts w:ascii="Times New Roman" w:hAnsi="Times New Roman"/>
                <w:sz w:val="24"/>
                <w:szCs w:val="24"/>
              </w:rPr>
              <w:t>9</w:t>
            </w:r>
            <w:r w:rsidR="005E0985" w:rsidRPr="00216B4F">
              <w:rPr>
                <w:rFonts w:ascii="Times New Roman" w:hAnsi="Times New Roman"/>
                <w:sz w:val="24"/>
                <w:szCs w:val="24"/>
              </w:rPr>
              <w:t>.</w:t>
            </w:r>
          </w:p>
        </w:tc>
        <w:tc>
          <w:tcPr>
            <w:tcW w:w="2828" w:type="dxa"/>
          </w:tcPr>
          <w:p w:rsidR="006757AB" w:rsidRPr="00216B4F" w:rsidRDefault="000E597A" w:rsidP="00A71D1B">
            <w:pPr>
              <w:pStyle w:val="ConsPlusNormal"/>
              <w:spacing w:before="200"/>
              <w:ind w:firstLine="0"/>
              <w:rPr>
                <w:rFonts w:ascii="Times New Roman" w:hAnsi="Times New Roman"/>
                <w:sz w:val="24"/>
                <w:szCs w:val="24"/>
              </w:rPr>
            </w:pPr>
            <w:hyperlink w:anchor="Par410" w:tooltip="ПЕРЕЧЕНЬ" w:history="1">
              <w:r w:rsidR="00584DBC" w:rsidRPr="00216B4F">
                <w:rPr>
                  <w:rFonts w:ascii="Times New Roman" w:hAnsi="Times New Roman"/>
                  <w:sz w:val="24"/>
                  <w:szCs w:val="24"/>
                </w:rPr>
                <w:t>Перечень</w:t>
              </w:r>
            </w:hyperlink>
            <w:r w:rsidR="00584DBC" w:rsidRPr="00216B4F">
              <w:rPr>
                <w:rFonts w:ascii="Times New Roman" w:hAnsi="Times New Roman"/>
                <w:sz w:val="24"/>
                <w:szCs w:val="24"/>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w:t>
            </w:r>
          </w:p>
        </w:tc>
        <w:tc>
          <w:tcPr>
            <w:tcW w:w="6650" w:type="dxa"/>
            <w:vAlign w:val="center"/>
          </w:tcPr>
          <w:p w:rsidR="006757AB" w:rsidRPr="00216B4F" w:rsidRDefault="006757AB" w:rsidP="00A71D1B">
            <w:r w:rsidRPr="00216B4F">
              <w:t xml:space="preserve">Приложение к </w:t>
            </w:r>
            <w:r w:rsidR="001C531D" w:rsidRPr="00216B4F">
              <w:t>разделу 1</w:t>
            </w:r>
            <w:r w:rsidRPr="00216B4F">
              <w:t xml:space="preserve"> муниципальной программы</w:t>
            </w:r>
          </w:p>
          <w:p w:rsidR="006757AB" w:rsidRPr="00216B4F" w:rsidRDefault="00A71D1B" w:rsidP="00A71D1B">
            <w:pPr>
              <w:rPr>
                <w:bCs/>
                <w:kern w:val="32"/>
              </w:rPr>
            </w:pPr>
            <w:r w:rsidRPr="00216B4F">
              <w:t>«</w:t>
            </w:r>
            <w:r w:rsidR="00F95E5B" w:rsidRPr="00216B4F">
              <w:rPr>
                <w:bCs/>
                <w:kern w:val="32"/>
              </w:rPr>
              <w:t>Развитие сельского хозяйства в Пировском муниципальном округе</w:t>
            </w:r>
            <w:r w:rsidRPr="00216B4F">
              <w:rPr>
                <w:bCs/>
                <w:kern w:val="32"/>
              </w:rPr>
              <w:t>»</w:t>
            </w:r>
          </w:p>
          <w:p w:rsidR="006757AB" w:rsidRPr="00216B4F" w:rsidRDefault="006757AB" w:rsidP="00A71D1B">
            <w:pPr>
              <w:pStyle w:val="ConsPlusNormal"/>
              <w:spacing w:before="200"/>
              <w:ind w:firstLine="0"/>
              <w:rPr>
                <w:rFonts w:ascii="Times New Roman" w:hAnsi="Times New Roman"/>
                <w:sz w:val="24"/>
                <w:szCs w:val="24"/>
              </w:rPr>
            </w:pPr>
          </w:p>
          <w:p w:rsidR="00584DBC" w:rsidRPr="00216B4F" w:rsidRDefault="005E0985" w:rsidP="00A71D1B">
            <w:pPr>
              <w:pStyle w:val="ConsPlusNormal"/>
              <w:widowControl/>
              <w:ind w:left="8460" w:firstLine="0"/>
              <w:outlineLvl w:val="2"/>
              <w:rPr>
                <w:rFonts w:ascii="Times New Roman" w:hAnsi="Times New Roman"/>
                <w:sz w:val="24"/>
                <w:szCs w:val="24"/>
              </w:rPr>
            </w:pPr>
            <w:r w:rsidRPr="00216B4F">
              <w:rPr>
                <w:rFonts w:ascii="Times New Roman" w:hAnsi="Times New Roman"/>
                <w:sz w:val="24"/>
                <w:szCs w:val="24"/>
              </w:rPr>
              <w:t>ожен</w:t>
            </w:r>
          </w:p>
        </w:tc>
      </w:tr>
      <w:tr w:rsidR="00584DBC" w:rsidRPr="00216B4F" w:rsidTr="002637CE">
        <w:trPr>
          <w:trHeight w:val="391"/>
        </w:trPr>
        <w:tc>
          <w:tcPr>
            <w:tcW w:w="576" w:type="dxa"/>
          </w:tcPr>
          <w:p w:rsidR="00584DBC" w:rsidRPr="00216B4F" w:rsidRDefault="00A573D6" w:rsidP="00CE6367">
            <w:pPr>
              <w:pStyle w:val="ConsPlusNormal"/>
              <w:spacing w:before="200"/>
              <w:ind w:firstLine="0"/>
              <w:rPr>
                <w:rFonts w:ascii="Times New Roman" w:hAnsi="Times New Roman"/>
                <w:sz w:val="24"/>
                <w:szCs w:val="24"/>
              </w:rPr>
            </w:pPr>
            <w:r w:rsidRPr="00216B4F">
              <w:rPr>
                <w:rFonts w:ascii="Times New Roman" w:hAnsi="Times New Roman"/>
                <w:sz w:val="24"/>
                <w:szCs w:val="24"/>
              </w:rPr>
              <w:t>1</w:t>
            </w:r>
            <w:r w:rsidR="00584DBC" w:rsidRPr="00216B4F">
              <w:rPr>
                <w:rFonts w:ascii="Times New Roman" w:hAnsi="Times New Roman"/>
                <w:sz w:val="24"/>
                <w:szCs w:val="24"/>
              </w:rPr>
              <w:t>0</w:t>
            </w:r>
            <w:r w:rsidR="005E0985" w:rsidRPr="00216B4F">
              <w:rPr>
                <w:rFonts w:ascii="Times New Roman" w:hAnsi="Times New Roman"/>
                <w:sz w:val="24"/>
                <w:szCs w:val="24"/>
              </w:rPr>
              <w:t>.</w:t>
            </w:r>
          </w:p>
        </w:tc>
        <w:tc>
          <w:tcPr>
            <w:tcW w:w="2828" w:type="dxa"/>
          </w:tcPr>
          <w:p w:rsidR="00584DBC" w:rsidRPr="00216B4F" w:rsidRDefault="00584DBC" w:rsidP="00A71D1B">
            <w:pPr>
              <w:pStyle w:val="ConsPlusNormal"/>
              <w:ind w:firstLine="0"/>
              <w:rPr>
                <w:rFonts w:ascii="Times New Roman" w:hAnsi="Times New Roman"/>
                <w:sz w:val="24"/>
                <w:szCs w:val="24"/>
              </w:rPr>
            </w:pPr>
            <w:r w:rsidRPr="00216B4F">
              <w:rPr>
                <w:rFonts w:ascii="Times New Roman" w:hAnsi="Times New Roman"/>
                <w:sz w:val="24"/>
                <w:szCs w:val="24"/>
              </w:rPr>
              <w:t xml:space="preserve">Информация по ресурсному обеспечению муниципальной программы, в том числе по годам реализации программы </w:t>
            </w:r>
          </w:p>
        </w:tc>
        <w:tc>
          <w:tcPr>
            <w:tcW w:w="6650" w:type="dxa"/>
            <w:vAlign w:val="center"/>
          </w:tcPr>
          <w:p w:rsidR="002D17FE" w:rsidRPr="00216B4F" w:rsidRDefault="002D17FE" w:rsidP="002D17FE">
            <w:pPr>
              <w:autoSpaceDE w:val="0"/>
              <w:autoSpaceDN w:val="0"/>
              <w:adjustRightInd w:val="0"/>
              <w:rPr>
                <w:rFonts w:eastAsia="Calibri"/>
              </w:rPr>
            </w:pPr>
            <w:r w:rsidRPr="00216B4F">
              <w:rPr>
                <w:rFonts w:eastAsia="Calibri"/>
              </w:rPr>
              <w:t xml:space="preserve">Общий объем бюджетных ассигнований на реализацию муниципальной программы составляет </w:t>
            </w:r>
            <w:r w:rsidR="003E026E" w:rsidRPr="00216B4F">
              <w:t>13 408 800</w:t>
            </w:r>
            <w:r w:rsidR="00123435" w:rsidRPr="00216B4F">
              <w:t xml:space="preserve">,00 </w:t>
            </w:r>
            <w:r w:rsidRPr="00216B4F">
              <w:t>рублей</w:t>
            </w:r>
            <w:r w:rsidRPr="00216B4F">
              <w:rPr>
                <w:rFonts w:eastAsia="Calibri"/>
              </w:rPr>
              <w:t xml:space="preserve">, в том числе: </w:t>
            </w:r>
          </w:p>
          <w:p w:rsidR="002D17FE" w:rsidRPr="00216B4F" w:rsidRDefault="002D17FE" w:rsidP="002D17FE">
            <w:pPr>
              <w:autoSpaceDE w:val="0"/>
              <w:autoSpaceDN w:val="0"/>
              <w:adjustRightInd w:val="0"/>
              <w:rPr>
                <w:rFonts w:eastAsia="Calibri"/>
              </w:rPr>
            </w:pPr>
            <w:r w:rsidRPr="00216B4F">
              <w:rPr>
                <w:rFonts w:eastAsia="Calibri"/>
              </w:rPr>
              <w:t xml:space="preserve">средства федерального бюджета –0,00 </w:t>
            </w:r>
            <w:r w:rsidRPr="00216B4F">
              <w:t>рублей</w:t>
            </w:r>
          </w:p>
          <w:p w:rsidR="002D17FE" w:rsidRPr="00216B4F" w:rsidRDefault="002D17FE" w:rsidP="002D17FE">
            <w:pPr>
              <w:autoSpaceDE w:val="0"/>
              <w:autoSpaceDN w:val="0"/>
              <w:adjustRightInd w:val="0"/>
              <w:rPr>
                <w:rFonts w:eastAsia="Calibri"/>
              </w:rPr>
            </w:pPr>
            <w:r w:rsidRPr="00216B4F">
              <w:t xml:space="preserve">средства краевого бюджета – </w:t>
            </w:r>
            <w:r w:rsidR="003E026E" w:rsidRPr="00216B4F">
              <w:t xml:space="preserve">13 408 800,00  </w:t>
            </w:r>
            <w:r w:rsidRPr="00216B4F">
              <w:t>рублей</w:t>
            </w:r>
          </w:p>
          <w:p w:rsidR="002D17FE" w:rsidRPr="00216B4F" w:rsidRDefault="002D17FE" w:rsidP="002D17FE">
            <w:pPr>
              <w:widowControl w:val="0"/>
              <w:autoSpaceDE w:val="0"/>
              <w:autoSpaceDN w:val="0"/>
              <w:adjustRightInd w:val="0"/>
              <w:rPr>
                <w:rFonts w:eastAsiaTheme="minorEastAsia"/>
                <w:bCs/>
              </w:rPr>
            </w:pPr>
            <w:r w:rsidRPr="00216B4F">
              <w:rPr>
                <w:bCs/>
              </w:rPr>
              <w:t xml:space="preserve">средства местного бюджета – 0,00 рублей </w:t>
            </w:r>
          </w:p>
          <w:p w:rsidR="002D17FE" w:rsidRPr="00216B4F" w:rsidRDefault="002D17FE" w:rsidP="002D17FE">
            <w:pPr>
              <w:snapToGrid w:val="0"/>
            </w:pPr>
            <w:r w:rsidRPr="00216B4F">
              <w:t>Объем финансирования по годам реализации муниципал</w:t>
            </w:r>
            <w:r w:rsidR="00C452D3" w:rsidRPr="00216B4F">
              <w:t>ьной программы</w:t>
            </w:r>
          </w:p>
          <w:p w:rsidR="002D17FE" w:rsidRPr="00216B4F" w:rsidRDefault="002D17FE" w:rsidP="002D17FE">
            <w:pPr>
              <w:snapToGrid w:val="0"/>
            </w:pPr>
            <w:r w:rsidRPr="00216B4F">
              <w:t>202</w:t>
            </w:r>
            <w:r w:rsidR="003E026E" w:rsidRPr="00216B4F">
              <w:t>5</w:t>
            </w:r>
            <w:r w:rsidRPr="00216B4F">
              <w:t xml:space="preserve"> год – </w:t>
            </w:r>
            <w:r w:rsidR="003E026E" w:rsidRPr="00216B4F">
              <w:t>4 469 600</w:t>
            </w:r>
            <w:r w:rsidR="00B22B7C" w:rsidRPr="00216B4F">
              <w:t xml:space="preserve">,00 </w:t>
            </w:r>
            <w:r w:rsidRPr="00216B4F">
              <w:t>рублей, в том числе:</w:t>
            </w:r>
          </w:p>
          <w:p w:rsidR="002D17FE" w:rsidRPr="00216B4F" w:rsidRDefault="002D17FE" w:rsidP="002D17FE">
            <w:pPr>
              <w:snapToGrid w:val="0"/>
            </w:pPr>
            <w:r w:rsidRPr="00216B4F">
              <w:t>0,00 рублей – средства федерального бюджета;</w:t>
            </w:r>
          </w:p>
          <w:p w:rsidR="002D17FE" w:rsidRPr="00216B4F" w:rsidRDefault="003E026E" w:rsidP="002D17FE">
            <w:pPr>
              <w:snapToGrid w:val="0"/>
            </w:pPr>
            <w:r w:rsidRPr="00216B4F">
              <w:t xml:space="preserve">4 469 600,00 </w:t>
            </w:r>
            <w:r w:rsidR="002D17FE" w:rsidRPr="00216B4F">
              <w:t>рублей – средства краевого бюджета;</w:t>
            </w:r>
          </w:p>
          <w:p w:rsidR="002D17FE" w:rsidRPr="00216B4F" w:rsidRDefault="002D17FE" w:rsidP="002D17FE">
            <w:pPr>
              <w:snapToGrid w:val="0"/>
            </w:pPr>
            <w:r w:rsidRPr="00216B4F">
              <w:t>0,00 рублей – средства местного бюджета.</w:t>
            </w:r>
          </w:p>
          <w:p w:rsidR="002D17FE" w:rsidRPr="00216B4F" w:rsidRDefault="002D17FE" w:rsidP="002D17FE">
            <w:pPr>
              <w:snapToGrid w:val="0"/>
            </w:pPr>
            <w:r w:rsidRPr="00216B4F">
              <w:t>202</w:t>
            </w:r>
            <w:r w:rsidR="003E026E" w:rsidRPr="00216B4F">
              <w:t>6</w:t>
            </w:r>
            <w:r w:rsidRPr="00216B4F">
              <w:t xml:space="preserve"> год – </w:t>
            </w:r>
            <w:r w:rsidR="003E026E" w:rsidRPr="00216B4F">
              <w:t xml:space="preserve"> 4 469 600,00 </w:t>
            </w:r>
            <w:r w:rsidRPr="00216B4F">
              <w:t>рублей, в том числе:</w:t>
            </w:r>
          </w:p>
          <w:p w:rsidR="002D17FE" w:rsidRPr="00216B4F" w:rsidRDefault="002D17FE" w:rsidP="002D17FE">
            <w:pPr>
              <w:snapToGrid w:val="0"/>
            </w:pPr>
            <w:r w:rsidRPr="00216B4F">
              <w:t>0,00 рублей – средства федерального бюджета;</w:t>
            </w:r>
          </w:p>
          <w:p w:rsidR="002D17FE" w:rsidRPr="00216B4F" w:rsidRDefault="003E026E" w:rsidP="002D17FE">
            <w:pPr>
              <w:snapToGrid w:val="0"/>
            </w:pPr>
            <w:r w:rsidRPr="00216B4F">
              <w:t xml:space="preserve">4 469 600,00 </w:t>
            </w:r>
            <w:r w:rsidR="002D17FE" w:rsidRPr="00216B4F">
              <w:t>рублей – средства краевого бюджета;</w:t>
            </w:r>
          </w:p>
          <w:p w:rsidR="00584DBC" w:rsidRPr="00216B4F" w:rsidRDefault="002D17FE" w:rsidP="002D17FE">
            <w:pPr>
              <w:snapToGrid w:val="0"/>
            </w:pPr>
            <w:r w:rsidRPr="00216B4F">
              <w:t>0,00 рублей – средства местного бюджета.</w:t>
            </w:r>
          </w:p>
          <w:p w:rsidR="001E61F9" w:rsidRPr="00216B4F" w:rsidRDefault="001E61F9" w:rsidP="001E61F9">
            <w:pPr>
              <w:snapToGrid w:val="0"/>
            </w:pPr>
            <w:r w:rsidRPr="00216B4F">
              <w:t>202</w:t>
            </w:r>
            <w:r w:rsidR="003E026E" w:rsidRPr="00216B4F">
              <w:t>7</w:t>
            </w:r>
            <w:r w:rsidRPr="00216B4F">
              <w:t xml:space="preserve"> год – </w:t>
            </w:r>
            <w:r w:rsidR="003E026E" w:rsidRPr="00216B4F">
              <w:t xml:space="preserve"> 4 469 600,00 </w:t>
            </w:r>
            <w:r w:rsidRPr="00216B4F">
              <w:t>рублей, в том числе:</w:t>
            </w:r>
          </w:p>
          <w:p w:rsidR="001E61F9" w:rsidRPr="00216B4F" w:rsidRDefault="001E61F9" w:rsidP="001E61F9">
            <w:pPr>
              <w:snapToGrid w:val="0"/>
            </w:pPr>
            <w:r w:rsidRPr="00216B4F">
              <w:t>0,00 рублей – средства федерального бюджета;</w:t>
            </w:r>
          </w:p>
          <w:p w:rsidR="001E61F9" w:rsidRPr="00216B4F" w:rsidRDefault="003E026E" w:rsidP="001E61F9">
            <w:pPr>
              <w:snapToGrid w:val="0"/>
            </w:pPr>
            <w:r w:rsidRPr="00216B4F">
              <w:t xml:space="preserve">4 469 600,00 </w:t>
            </w:r>
            <w:r w:rsidR="001E61F9" w:rsidRPr="00216B4F">
              <w:t>рублей – средства краевого бюджета;</w:t>
            </w:r>
          </w:p>
          <w:p w:rsidR="001E61F9" w:rsidRPr="00216B4F" w:rsidRDefault="001E61F9" w:rsidP="001E61F9">
            <w:pPr>
              <w:snapToGrid w:val="0"/>
            </w:pPr>
            <w:r w:rsidRPr="00216B4F">
              <w:t>0,00 рублей – средства местного бюджета.</w:t>
            </w:r>
          </w:p>
          <w:p w:rsidR="001E61F9" w:rsidRPr="00216B4F" w:rsidRDefault="001E61F9" w:rsidP="002D17FE">
            <w:pPr>
              <w:snapToGrid w:val="0"/>
            </w:pPr>
          </w:p>
        </w:tc>
      </w:tr>
    </w:tbl>
    <w:p w:rsidR="006757AB" w:rsidRPr="00216B4F" w:rsidRDefault="006757AB" w:rsidP="006757AB">
      <w:pPr>
        <w:tabs>
          <w:tab w:val="left" w:pos="1560"/>
        </w:tabs>
        <w:autoSpaceDE w:val="0"/>
        <w:autoSpaceDN w:val="0"/>
        <w:adjustRightInd w:val="0"/>
        <w:jc w:val="both"/>
      </w:pPr>
    </w:p>
    <w:p w:rsidR="002A29A5" w:rsidRPr="00216B4F" w:rsidRDefault="002A29A5" w:rsidP="00BE3F55">
      <w:pPr>
        <w:pStyle w:val="ConsPlusNormal"/>
        <w:ind w:firstLine="0"/>
        <w:rPr>
          <w:rFonts w:ascii="Times New Roman" w:hAnsi="Times New Roman"/>
          <w:sz w:val="28"/>
          <w:szCs w:val="28"/>
        </w:rPr>
      </w:pPr>
    </w:p>
    <w:p w:rsidR="00584DBC" w:rsidRPr="00FE2AA3" w:rsidRDefault="00584DBC" w:rsidP="00023194">
      <w:pPr>
        <w:pStyle w:val="ConsPlusNormal"/>
        <w:ind w:firstLine="540"/>
        <w:jc w:val="center"/>
        <w:rPr>
          <w:rFonts w:ascii="Times New Roman" w:hAnsi="Times New Roman"/>
          <w:sz w:val="28"/>
          <w:szCs w:val="28"/>
        </w:rPr>
      </w:pPr>
      <w:r w:rsidRPr="00216B4F">
        <w:rPr>
          <w:rFonts w:ascii="Times New Roman" w:hAnsi="Times New Roman"/>
          <w:sz w:val="28"/>
          <w:szCs w:val="28"/>
        </w:rPr>
        <w:t xml:space="preserve">2. Характеристика текущего состояния </w:t>
      </w:r>
      <w:r w:rsidR="00F265B6" w:rsidRPr="00216B4F">
        <w:rPr>
          <w:rFonts w:ascii="Times New Roman" w:hAnsi="Times New Roman"/>
          <w:sz w:val="28"/>
          <w:szCs w:val="28"/>
        </w:rPr>
        <w:t xml:space="preserve"> сельскохозяйственной отрасли Пировского </w:t>
      </w:r>
      <w:r w:rsidR="00F95E5B" w:rsidRPr="00216B4F">
        <w:rPr>
          <w:rFonts w:ascii="Times New Roman" w:hAnsi="Times New Roman"/>
          <w:sz w:val="28"/>
          <w:szCs w:val="28"/>
        </w:rPr>
        <w:t>муниципального округа</w:t>
      </w:r>
      <w:r w:rsidR="003D2554" w:rsidRPr="00216B4F">
        <w:rPr>
          <w:rFonts w:ascii="Times New Roman" w:hAnsi="Times New Roman"/>
          <w:sz w:val="28"/>
          <w:szCs w:val="28"/>
        </w:rPr>
        <w:t xml:space="preserve"> </w:t>
      </w:r>
      <w:r w:rsidRPr="00216B4F">
        <w:rPr>
          <w:rFonts w:ascii="Times New Roman" w:hAnsi="Times New Roman"/>
          <w:sz w:val="28"/>
          <w:szCs w:val="28"/>
        </w:rPr>
        <w:t xml:space="preserve">основных показателей социально-экономического развития </w:t>
      </w:r>
      <w:r w:rsidR="00F265B6" w:rsidRPr="00216B4F">
        <w:rPr>
          <w:rFonts w:ascii="Times New Roman" w:hAnsi="Times New Roman"/>
          <w:sz w:val="28"/>
          <w:szCs w:val="28"/>
        </w:rPr>
        <w:t xml:space="preserve">сельскохозяйственной отрасли </w:t>
      </w:r>
      <w:r w:rsidRPr="00216B4F">
        <w:rPr>
          <w:rFonts w:ascii="Times New Roman" w:hAnsi="Times New Roman"/>
          <w:sz w:val="28"/>
          <w:szCs w:val="28"/>
        </w:rPr>
        <w:t xml:space="preserve">Пировского </w:t>
      </w:r>
      <w:r w:rsidR="00F95E5B" w:rsidRPr="00216B4F">
        <w:rPr>
          <w:rFonts w:ascii="Times New Roman" w:hAnsi="Times New Roman"/>
          <w:sz w:val="28"/>
          <w:szCs w:val="28"/>
        </w:rPr>
        <w:t>муниципального округа</w:t>
      </w:r>
    </w:p>
    <w:p w:rsidR="00584DBC" w:rsidRPr="00FE2AA3" w:rsidRDefault="00584DBC" w:rsidP="00023194">
      <w:pPr>
        <w:pStyle w:val="a3"/>
        <w:tabs>
          <w:tab w:val="left" w:pos="1134"/>
          <w:tab w:val="left" w:pos="1418"/>
        </w:tabs>
        <w:autoSpaceDE w:val="0"/>
        <w:autoSpaceDN w:val="0"/>
        <w:adjustRightInd w:val="0"/>
        <w:spacing w:after="0" w:line="240" w:lineRule="auto"/>
        <w:ind w:left="0" w:firstLine="709"/>
        <w:jc w:val="center"/>
        <w:rPr>
          <w:rFonts w:ascii="Times New Roman" w:hAnsi="Times New Roman"/>
          <w:sz w:val="28"/>
          <w:szCs w:val="28"/>
          <w:lang w:eastAsia="ru-RU"/>
        </w:rPr>
      </w:pPr>
    </w:p>
    <w:p w:rsidR="000A20A2" w:rsidRPr="002D17FE" w:rsidRDefault="000A20A2" w:rsidP="000A20A2">
      <w:pPr>
        <w:autoSpaceDE w:val="0"/>
        <w:autoSpaceDN w:val="0"/>
        <w:adjustRightInd w:val="0"/>
        <w:ind w:firstLine="540"/>
        <w:jc w:val="both"/>
        <w:rPr>
          <w:sz w:val="28"/>
          <w:szCs w:val="28"/>
        </w:rPr>
      </w:pPr>
      <w:r w:rsidRPr="002D17FE">
        <w:rPr>
          <w:sz w:val="28"/>
          <w:szCs w:val="28"/>
        </w:rPr>
        <w:t>По состоянию на 01.</w:t>
      </w:r>
      <w:r w:rsidR="00F95E5B" w:rsidRPr="002D17FE">
        <w:rPr>
          <w:sz w:val="28"/>
          <w:szCs w:val="28"/>
        </w:rPr>
        <w:t>1</w:t>
      </w:r>
      <w:r w:rsidR="006D4DEF">
        <w:rPr>
          <w:sz w:val="28"/>
          <w:szCs w:val="28"/>
        </w:rPr>
        <w:t>1</w:t>
      </w:r>
      <w:r w:rsidRPr="002D17FE">
        <w:rPr>
          <w:sz w:val="28"/>
          <w:szCs w:val="28"/>
        </w:rPr>
        <w:t>.20</w:t>
      </w:r>
      <w:r w:rsidR="00F95E5B" w:rsidRPr="002D17FE">
        <w:rPr>
          <w:sz w:val="28"/>
          <w:szCs w:val="28"/>
        </w:rPr>
        <w:t>2</w:t>
      </w:r>
      <w:r w:rsidR="00ED3DE7">
        <w:rPr>
          <w:sz w:val="28"/>
          <w:szCs w:val="28"/>
        </w:rPr>
        <w:t xml:space="preserve">4 </w:t>
      </w:r>
      <w:r w:rsidRPr="002D17FE">
        <w:rPr>
          <w:sz w:val="28"/>
          <w:szCs w:val="28"/>
        </w:rPr>
        <w:t>г</w:t>
      </w:r>
      <w:r w:rsidR="00F62E15" w:rsidRPr="002D17FE">
        <w:rPr>
          <w:sz w:val="28"/>
          <w:szCs w:val="28"/>
        </w:rPr>
        <w:t>.</w:t>
      </w:r>
      <w:r w:rsidRPr="002D17FE">
        <w:rPr>
          <w:sz w:val="28"/>
          <w:szCs w:val="28"/>
        </w:rPr>
        <w:t xml:space="preserve"> в сельскохозяйственной отрасли Пировского </w:t>
      </w:r>
      <w:r w:rsidR="00834E4E" w:rsidRPr="002D17FE">
        <w:rPr>
          <w:sz w:val="28"/>
          <w:szCs w:val="28"/>
        </w:rPr>
        <w:t xml:space="preserve">муниципального округа </w:t>
      </w:r>
      <w:r w:rsidRPr="002D17FE">
        <w:rPr>
          <w:sz w:val="28"/>
          <w:szCs w:val="28"/>
        </w:rPr>
        <w:t xml:space="preserve">осуществляют деятельность </w:t>
      </w:r>
      <w:r w:rsidR="00ED3DE7">
        <w:rPr>
          <w:sz w:val="28"/>
          <w:szCs w:val="28"/>
        </w:rPr>
        <w:t>восемь</w:t>
      </w:r>
      <w:r w:rsidRPr="002D17FE">
        <w:rPr>
          <w:sz w:val="28"/>
          <w:szCs w:val="28"/>
        </w:rPr>
        <w:t xml:space="preserve"> субъектов агропромышленного комплекса, состоящие  в реестре субъектов агропромышленного комплекса края, претендующих на получение государственной поддержки, из них </w:t>
      </w:r>
      <w:r w:rsidR="001E61F9">
        <w:rPr>
          <w:sz w:val="28"/>
          <w:szCs w:val="28"/>
        </w:rPr>
        <w:t>три</w:t>
      </w:r>
      <w:r w:rsidR="003D2554">
        <w:rPr>
          <w:sz w:val="28"/>
          <w:szCs w:val="28"/>
        </w:rPr>
        <w:t xml:space="preserve"> </w:t>
      </w:r>
      <w:r w:rsidRPr="002D17FE">
        <w:rPr>
          <w:sz w:val="28"/>
          <w:szCs w:val="28"/>
        </w:rPr>
        <w:t>с</w:t>
      </w:r>
      <w:r w:rsidR="00D201E3" w:rsidRPr="002D17FE">
        <w:rPr>
          <w:sz w:val="28"/>
          <w:szCs w:val="28"/>
        </w:rPr>
        <w:t>ельскохозяйственных предприяти</w:t>
      </w:r>
      <w:r w:rsidR="002F02BD" w:rsidRPr="002D17FE">
        <w:rPr>
          <w:sz w:val="28"/>
          <w:szCs w:val="28"/>
        </w:rPr>
        <w:t>я</w:t>
      </w:r>
      <w:r w:rsidR="003D2554">
        <w:rPr>
          <w:sz w:val="28"/>
          <w:szCs w:val="28"/>
        </w:rPr>
        <w:t xml:space="preserve"> </w:t>
      </w:r>
      <w:r w:rsidRPr="002D17FE">
        <w:rPr>
          <w:sz w:val="28"/>
          <w:szCs w:val="28"/>
        </w:rPr>
        <w:t xml:space="preserve">и </w:t>
      </w:r>
      <w:r w:rsidR="00ED3DE7">
        <w:rPr>
          <w:sz w:val="28"/>
          <w:szCs w:val="28"/>
        </w:rPr>
        <w:t>пять</w:t>
      </w:r>
      <w:r w:rsidR="002F02BD" w:rsidRPr="002D17FE">
        <w:rPr>
          <w:sz w:val="28"/>
          <w:szCs w:val="28"/>
        </w:rPr>
        <w:t xml:space="preserve"> и</w:t>
      </w:r>
      <w:r w:rsidRPr="002D17FE">
        <w:rPr>
          <w:sz w:val="28"/>
          <w:szCs w:val="28"/>
        </w:rPr>
        <w:t xml:space="preserve">ндивидуальных предпринимателей, глав крестьянских (фермерских) </w:t>
      </w:r>
      <w:r w:rsidRPr="002D17FE">
        <w:rPr>
          <w:sz w:val="28"/>
          <w:szCs w:val="28"/>
        </w:rPr>
        <w:lastRenderedPageBreak/>
        <w:t xml:space="preserve">хозяйств, </w:t>
      </w:r>
      <w:r w:rsidR="001E61F9">
        <w:rPr>
          <w:sz w:val="28"/>
          <w:szCs w:val="28"/>
        </w:rPr>
        <w:t xml:space="preserve">пять </w:t>
      </w:r>
      <w:r w:rsidR="00F92FD4">
        <w:rPr>
          <w:sz w:val="28"/>
          <w:szCs w:val="28"/>
        </w:rPr>
        <w:t xml:space="preserve"> </w:t>
      </w:r>
      <w:r w:rsidRPr="002D17FE">
        <w:rPr>
          <w:sz w:val="28"/>
          <w:szCs w:val="28"/>
        </w:rPr>
        <w:t xml:space="preserve"> из которых являются получателями грантов на создание и развитие крестьянского (фермерского) хозяйства.</w:t>
      </w:r>
    </w:p>
    <w:p w:rsidR="006D4DEF" w:rsidRPr="002D17FE" w:rsidRDefault="001E61F9" w:rsidP="006D4DEF">
      <w:pPr>
        <w:ind w:firstLine="708"/>
        <w:jc w:val="both"/>
        <w:rPr>
          <w:sz w:val="28"/>
          <w:szCs w:val="28"/>
        </w:rPr>
      </w:pPr>
      <w:r w:rsidRPr="00B52B99">
        <w:rPr>
          <w:color w:val="000000" w:themeColor="text1"/>
          <w:sz w:val="28"/>
          <w:szCs w:val="28"/>
        </w:rPr>
        <w:t xml:space="preserve">В сельскохозяйственной отрасли округа всего занято </w:t>
      </w:r>
      <w:r w:rsidR="00ED3DE7">
        <w:rPr>
          <w:color w:val="000000" w:themeColor="text1"/>
          <w:sz w:val="28"/>
          <w:szCs w:val="28"/>
        </w:rPr>
        <w:t>86</w:t>
      </w:r>
      <w:r w:rsidRPr="00B52B99">
        <w:rPr>
          <w:color w:val="000000" w:themeColor="text1"/>
          <w:sz w:val="28"/>
          <w:szCs w:val="28"/>
        </w:rPr>
        <w:t xml:space="preserve"> человек, в том числе в сельскохозяйственных предприятиях работает </w:t>
      </w:r>
      <w:r w:rsidR="00ED3DE7">
        <w:rPr>
          <w:color w:val="000000" w:themeColor="text1"/>
          <w:sz w:val="28"/>
          <w:szCs w:val="28"/>
        </w:rPr>
        <w:t>77</w:t>
      </w:r>
      <w:r w:rsidRPr="00B52B99">
        <w:rPr>
          <w:color w:val="000000" w:themeColor="text1"/>
          <w:sz w:val="28"/>
          <w:szCs w:val="28"/>
        </w:rPr>
        <w:t xml:space="preserve"> человек, в крестьянских (фермерских) хозяйствах занято</w:t>
      </w:r>
      <w:r w:rsidR="00ED3DE7">
        <w:rPr>
          <w:color w:val="000000" w:themeColor="text1"/>
          <w:sz w:val="28"/>
          <w:szCs w:val="28"/>
        </w:rPr>
        <w:t xml:space="preserve"> 9</w:t>
      </w:r>
      <w:r w:rsidRPr="00B52B99">
        <w:rPr>
          <w:color w:val="000000" w:themeColor="text1"/>
          <w:sz w:val="28"/>
          <w:szCs w:val="28"/>
        </w:rPr>
        <w:t xml:space="preserve"> человек</w:t>
      </w:r>
      <w:r w:rsidR="006D4DEF" w:rsidRPr="002D17FE">
        <w:rPr>
          <w:sz w:val="28"/>
          <w:szCs w:val="28"/>
        </w:rPr>
        <w:t>.</w:t>
      </w:r>
    </w:p>
    <w:p w:rsidR="001E61F9" w:rsidRPr="001E61F9" w:rsidRDefault="001E61F9" w:rsidP="001E61F9">
      <w:pPr>
        <w:ind w:firstLine="708"/>
        <w:jc w:val="both"/>
        <w:rPr>
          <w:sz w:val="28"/>
          <w:szCs w:val="28"/>
        </w:rPr>
      </w:pPr>
      <w:r w:rsidRPr="001E61F9">
        <w:rPr>
          <w:sz w:val="28"/>
          <w:szCs w:val="28"/>
        </w:rPr>
        <w:t>В 202</w:t>
      </w:r>
      <w:r w:rsidR="00ED3DE7">
        <w:rPr>
          <w:sz w:val="28"/>
          <w:szCs w:val="28"/>
        </w:rPr>
        <w:t>4</w:t>
      </w:r>
      <w:r w:rsidRPr="001E61F9">
        <w:rPr>
          <w:sz w:val="28"/>
          <w:szCs w:val="28"/>
        </w:rPr>
        <w:t xml:space="preserve"> году в Пировском муниципальном округе посевная площадь зерновых и масличных культур составила 3</w:t>
      </w:r>
      <w:r w:rsidR="00ED3DE7">
        <w:rPr>
          <w:sz w:val="28"/>
          <w:szCs w:val="28"/>
        </w:rPr>
        <w:t>535</w:t>
      </w:r>
      <w:r w:rsidRPr="001E61F9">
        <w:rPr>
          <w:sz w:val="28"/>
          <w:szCs w:val="28"/>
        </w:rPr>
        <w:t xml:space="preserve"> га., т.ч. пшеницы - </w:t>
      </w:r>
      <w:r w:rsidR="00ED3DE7">
        <w:rPr>
          <w:sz w:val="28"/>
          <w:szCs w:val="28"/>
        </w:rPr>
        <w:t>2570</w:t>
      </w:r>
      <w:r w:rsidRPr="001E61F9">
        <w:rPr>
          <w:sz w:val="28"/>
          <w:szCs w:val="28"/>
        </w:rPr>
        <w:t xml:space="preserve">га., овса - </w:t>
      </w:r>
      <w:r w:rsidR="00ED3DE7">
        <w:rPr>
          <w:sz w:val="28"/>
          <w:szCs w:val="28"/>
        </w:rPr>
        <w:t>665</w:t>
      </w:r>
      <w:r w:rsidRPr="001E61F9">
        <w:rPr>
          <w:sz w:val="28"/>
          <w:szCs w:val="28"/>
        </w:rPr>
        <w:t xml:space="preserve"> га.,  рапса-</w:t>
      </w:r>
      <w:r w:rsidR="00ED3DE7">
        <w:rPr>
          <w:sz w:val="28"/>
          <w:szCs w:val="28"/>
        </w:rPr>
        <w:t>310</w:t>
      </w:r>
      <w:r w:rsidRPr="001E61F9">
        <w:rPr>
          <w:sz w:val="28"/>
          <w:szCs w:val="28"/>
        </w:rPr>
        <w:t xml:space="preserve"> га (в 202</w:t>
      </w:r>
      <w:r w:rsidR="00ED3DE7">
        <w:rPr>
          <w:sz w:val="28"/>
          <w:szCs w:val="28"/>
        </w:rPr>
        <w:t>3</w:t>
      </w:r>
      <w:r w:rsidRPr="001E61F9">
        <w:rPr>
          <w:sz w:val="28"/>
          <w:szCs w:val="28"/>
        </w:rPr>
        <w:t xml:space="preserve"> году - 3</w:t>
      </w:r>
      <w:r w:rsidR="00ED3DE7">
        <w:rPr>
          <w:sz w:val="28"/>
          <w:szCs w:val="28"/>
        </w:rPr>
        <w:t>010</w:t>
      </w:r>
      <w:r w:rsidRPr="001E61F9">
        <w:rPr>
          <w:sz w:val="28"/>
          <w:szCs w:val="28"/>
        </w:rPr>
        <w:t xml:space="preserve"> га, в т.ч. пшеницы- </w:t>
      </w:r>
      <w:r w:rsidR="00ED3DE7">
        <w:rPr>
          <w:sz w:val="28"/>
          <w:szCs w:val="28"/>
        </w:rPr>
        <w:t>1895</w:t>
      </w:r>
      <w:r w:rsidRPr="001E61F9">
        <w:rPr>
          <w:sz w:val="28"/>
          <w:szCs w:val="28"/>
        </w:rPr>
        <w:t xml:space="preserve"> га, овса- </w:t>
      </w:r>
      <w:r w:rsidR="00ED3DE7">
        <w:rPr>
          <w:sz w:val="28"/>
          <w:szCs w:val="28"/>
        </w:rPr>
        <w:t xml:space="preserve">95 </w:t>
      </w:r>
      <w:r w:rsidRPr="001E61F9">
        <w:rPr>
          <w:sz w:val="28"/>
          <w:szCs w:val="28"/>
        </w:rPr>
        <w:t xml:space="preserve">га, </w:t>
      </w:r>
      <w:r w:rsidR="00ED3DE7">
        <w:rPr>
          <w:color w:val="000000" w:themeColor="text1"/>
          <w:sz w:val="28"/>
          <w:szCs w:val="28"/>
        </w:rPr>
        <w:t xml:space="preserve">овёс </w:t>
      </w:r>
      <w:r w:rsidRPr="001E61F9">
        <w:rPr>
          <w:color w:val="000000" w:themeColor="text1"/>
          <w:sz w:val="28"/>
          <w:szCs w:val="28"/>
        </w:rPr>
        <w:t xml:space="preserve"> (на территории Казачинского района) -</w:t>
      </w:r>
      <w:r w:rsidR="00ED3DE7">
        <w:rPr>
          <w:color w:val="000000" w:themeColor="text1"/>
          <w:sz w:val="28"/>
          <w:szCs w:val="28"/>
        </w:rPr>
        <w:t>625</w:t>
      </w:r>
      <w:r w:rsidRPr="001E61F9">
        <w:rPr>
          <w:color w:val="000000" w:themeColor="text1"/>
          <w:sz w:val="28"/>
          <w:szCs w:val="28"/>
        </w:rPr>
        <w:t>га</w:t>
      </w:r>
      <w:r w:rsidRPr="001E61F9">
        <w:rPr>
          <w:sz w:val="28"/>
          <w:szCs w:val="28"/>
        </w:rPr>
        <w:t>), в 202</w:t>
      </w:r>
      <w:r w:rsidR="00ED3DE7">
        <w:rPr>
          <w:sz w:val="28"/>
          <w:szCs w:val="28"/>
        </w:rPr>
        <w:t>4</w:t>
      </w:r>
      <w:r w:rsidRPr="001E61F9">
        <w:rPr>
          <w:sz w:val="28"/>
          <w:szCs w:val="28"/>
        </w:rPr>
        <w:t xml:space="preserve"> году площадь ярового сева  </w:t>
      </w:r>
      <w:r w:rsidR="00ED3DE7">
        <w:rPr>
          <w:sz w:val="28"/>
          <w:szCs w:val="28"/>
        </w:rPr>
        <w:t xml:space="preserve">увеличилась </w:t>
      </w:r>
      <w:r w:rsidRPr="001E61F9">
        <w:rPr>
          <w:sz w:val="28"/>
          <w:szCs w:val="28"/>
        </w:rPr>
        <w:t xml:space="preserve"> на 1</w:t>
      </w:r>
      <w:r w:rsidR="00ED3DE7">
        <w:rPr>
          <w:sz w:val="28"/>
          <w:szCs w:val="28"/>
        </w:rPr>
        <w:t>7</w:t>
      </w:r>
      <w:r w:rsidRPr="001E61F9">
        <w:rPr>
          <w:sz w:val="28"/>
          <w:szCs w:val="28"/>
        </w:rPr>
        <w:t>,</w:t>
      </w:r>
      <w:r w:rsidR="00ED3DE7">
        <w:rPr>
          <w:sz w:val="28"/>
          <w:szCs w:val="28"/>
        </w:rPr>
        <w:t>4</w:t>
      </w:r>
      <w:r w:rsidRPr="001E61F9">
        <w:rPr>
          <w:sz w:val="28"/>
          <w:szCs w:val="28"/>
        </w:rPr>
        <w:t xml:space="preserve">% к уровню прошлого года, общая посевная площадь – </w:t>
      </w:r>
      <w:r w:rsidR="00931B70">
        <w:rPr>
          <w:sz w:val="28"/>
          <w:szCs w:val="28"/>
        </w:rPr>
        <w:t>5472</w:t>
      </w:r>
      <w:r w:rsidRPr="001E61F9">
        <w:rPr>
          <w:sz w:val="28"/>
          <w:szCs w:val="28"/>
        </w:rPr>
        <w:t xml:space="preserve"> га. в 202</w:t>
      </w:r>
      <w:r w:rsidR="00931B70">
        <w:rPr>
          <w:sz w:val="28"/>
          <w:szCs w:val="28"/>
        </w:rPr>
        <w:t>3</w:t>
      </w:r>
      <w:r w:rsidRPr="001E61F9">
        <w:rPr>
          <w:sz w:val="28"/>
          <w:szCs w:val="28"/>
        </w:rPr>
        <w:t>- 4</w:t>
      </w:r>
      <w:r w:rsidR="00931B70">
        <w:rPr>
          <w:sz w:val="28"/>
          <w:szCs w:val="28"/>
        </w:rPr>
        <w:t>930</w:t>
      </w:r>
      <w:r w:rsidRPr="001E61F9">
        <w:rPr>
          <w:sz w:val="28"/>
          <w:szCs w:val="28"/>
        </w:rPr>
        <w:t xml:space="preserve">га, увеличение на </w:t>
      </w:r>
      <w:r w:rsidR="00931B70">
        <w:rPr>
          <w:sz w:val="28"/>
          <w:szCs w:val="28"/>
        </w:rPr>
        <w:t>525</w:t>
      </w:r>
      <w:r w:rsidRPr="001E61F9">
        <w:rPr>
          <w:sz w:val="28"/>
          <w:szCs w:val="28"/>
        </w:rPr>
        <w:t xml:space="preserve"> га.,</w:t>
      </w:r>
      <w:r>
        <w:rPr>
          <w:sz w:val="28"/>
          <w:szCs w:val="28"/>
        </w:rPr>
        <w:t xml:space="preserve"> </w:t>
      </w:r>
      <w:r w:rsidRPr="001E61F9">
        <w:rPr>
          <w:sz w:val="28"/>
          <w:szCs w:val="28"/>
        </w:rPr>
        <w:t xml:space="preserve">за счёт увеличения площади </w:t>
      </w:r>
      <w:r w:rsidR="00931B70">
        <w:rPr>
          <w:sz w:val="28"/>
          <w:szCs w:val="28"/>
        </w:rPr>
        <w:t>зерновых культур</w:t>
      </w:r>
      <w:r w:rsidRPr="001E61F9">
        <w:rPr>
          <w:sz w:val="28"/>
          <w:szCs w:val="28"/>
        </w:rPr>
        <w:t>.</w:t>
      </w:r>
    </w:p>
    <w:p w:rsidR="006D4DEF" w:rsidRPr="002D17FE" w:rsidRDefault="006D4DEF" w:rsidP="006D4DEF">
      <w:pPr>
        <w:ind w:firstLine="708"/>
        <w:jc w:val="both"/>
        <w:rPr>
          <w:sz w:val="28"/>
          <w:szCs w:val="28"/>
        </w:rPr>
      </w:pPr>
      <w:r w:rsidRPr="002D17FE">
        <w:rPr>
          <w:sz w:val="28"/>
          <w:szCs w:val="28"/>
        </w:rPr>
        <w:t>Средняя урожайность зерновых по Пировскому муниципальному ок</w:t>
      </w:r>
      <w:r>
        <w:rPr>
          <w:sz w:val="28"/>
          <w:szCs w:val="28"/>
        </w:rPr>
        <w:t xml:space="preserve">ругу в текущем году составила </w:t>
      </w:r>
      <w:r w:rsidR="00931B70">
        <w:rPr>
          <w:sz w:val="28"/>
          <w:szCs w:val="28"/>
        </w:rPr>
        <w:t>19,0</w:t>
      </w:r>
      <w:r w:rsidRPr="002D17FE">
        <w:rPr>
          <w:sz w:val="28"/>
          <w:szCs w:val="28"/>
        </w:rPr>
        <w:t xml:space="preserve"> ц./га (</w:t>
      </w:r>
      <w:r>
        <w:rPr>
          <w:sz w:val="28"/>
          <w:szCs w:val="28"/>
        </w:rPr>
        <w:t xml:space="preserve">средняя урожайность по краю – </w:t>
      </w:r>
      <w:r w:rsidR="001E61F9">
        <w:rPr>
          <w:sz w:val="28"/>
          <w:szCs w:val="28"/>
        </w:rPr>
        <w:t>2</w:t>
      </w:r>
      <w:r w:rsidR="00931B70">
        <w:rPr>
          <w:sz w:val="28"/>
          <w:szCs w:val="28"/>
        </w:rPr>
        <w:t>5</w:t>
      </w:r>
      <w:r>
        <w:rPr>
          <w:sz w:val="28"/>
          <w:szCs w:val="28"/>
        </w:rPr>
        <w:t>,</w:t>
      </w:r>
      <w:r w:rsidR="00931B70">
        <w:rPr>
          <w:sz w:val="28"/>
          <w:szCs w:val="28"/>
        </w:rPr>
        <w:t>7</w:t>
      </w:r>
      <w:r w:rsidR="001E61F9">
        <w:rPr>
          <w:sz w:val="28"/>
          <w:szCs w:val="28"/>
        </w:rPr>
        <w:t xml:space="preserve"> </w:t>
      </w:r>
      <w:r>
        <w:rPr>
          <w:sz w:val="28"/>
          <w:szCs w:val="28"/>
        </w:rPr>
        <w:t xml:space="preserve">ц/га), что </w:t>
      </w:r>
      <w:r w:rsidR="001E61F9">
        <w:rPr>
          <w:sz w:val="28"/>
          <w:szCs w:val="28"/>
        </w:rPr>
        <w:t>ниже</w:t>
      </w:r>
      <w:r>
        <w:rPr>
          <w:sz w:val="28"/>
          <w:szCs w:val="28"/>
        </w:rPr>
        <w:t xml:space="preserve"> уровня   202</w:t>
      </w:r>
      <w:r w:rsidR="00931B70">
        <w:rPr>
          <w:sz w:val="28"/>
          <w:szCs w:val="28"/>
        </w:rPr>
        <w:t>3</w:t>
      </w:r>
      <w:r>
        <w:rPr>
          <w:sz w:val="28"/>
          <w:szCs w:val="28"/>
        </w:rPr>
        <w:t xml:space="preserve"> г. на </w:t>
      </w:r>
      <w:r w:rsidR="00931B70">
        <w:rPr>
          <w:sz w:val="28"/>
          <w:szCs w:val="28"/>
        </w:rPr>
        <w:t>4</w:t>
      </w:r>
      <w:r>
        <w:rPr>
          <w:sz w:val="28"/>
          <w:szCs w:val="28"/>
        </w:rPr>
        <w:t>,</w:t>
      </w:r>
      <w:r w:rsidR="00931B70">
        <w:rPr>
          <w:sz w:val="28"/>
          <w:szCs w:val="28"/>
        </w:rPr>
        <w:t>1</w:t>
      </w:r>
      <w:r w:rsidRPr="002D17FE">
        <w:rPr>
          <w:sz w:val="28"/>
          <w:szCs w:val="28"/>
        </w:rPr>
        <w:t>% (средн</w:t>
      </w:r>
      <w:r>
        <w:rPr>
          <w:sz w:val="28"/>
          <w:szCs w:val="28"/>
        </w:rPr>
        <w:t>яя урожайность по округу в 202</w:t>
      </w:r>
      <w:r w:rsidR="00931B70">
        <w:rPr>
          <w:sz w:val="28"/>
          <w:szCs w:val="28"/>
        </w:rPr>
        <w:t>3</w:t>
      </w:r>
      <w:r>
        <w:rPr>
          <w:sz w:val="28"/>
          <w:szCs w:val="28"/>
        </w:rPr>
        <w:t xml:space="preserve"> г. – 2</w:t>
      </w:r>
      <w:r w:rsidR="00931B70">
        <w:rPr>
          <w:sz w:val="28"/>
          <w:szCs w:val="28"/>
        </w:rPr>
        <w:t>3</w:t>
      </w:r>
      <w:r>
        <w:rPr>
          <w:sz w:val="28"/>
          <w:szCs w:val="28"/>
        </w:rPr>
        <w:t>,</w:t>
      </w:r>
      <w:r w:rsidR="00931B70">
        <w:rPr>
          <w:sz w:val="28"/>
          <w:szCs w:val="28"/>
        </w:rPr>
        <w:t>1</w:t>
      </w:r>
      <w:r w:rsidRPr="002D17FE">
        <w:rPr>
          <w:sz w:val="28"/>
          <w:szCs w:val="28"/>
        </w:rPr>
        <w:t xml:space="preserve"> ц./га). Урожайность </w:t>
      </w:r>
      <w:r>
        <w:rPr>
          <w:sz w:val="28"/>
          <w:szCs w:val="28"/>
        </w:rPr>
        <w:t xml:space="preserve">пшеницы по округу составила </w:t>
      </w:r>
      <w:r w:rsidR="00931B70">
        <w:rPr>
          <w:sz w:val="28"/>
          <w:szCs w:val="28"/>
        </w:rPr>
        <w:t>17,9</w:t>
      </w:r>
      <w:r w:rsidR="00AD3C39">
        <w:rPr>
          <w:sz w:val="28"/>
          <w:szCs w:val="28"/>
        </w:rPr>
        <w:t xml:space="preserve"> ц/га.,</w:t>
      </w:r>
      <w:r>
        <w:rPr>
          <w:sz w:val="28"/>
          <w:szCs w:val="28"/>
        </w:rPr>
        <w:t>(202</w:t>
      </w:r>
      <w:r w:rsidR="00931B70">
        <w:rPr>
          <w:sz w:val="28"/>
          <w:szCs w:val="28"/>
        </w:rPr>
        <w:t>3</w:t>
      </w:r>
      <w:r>
        <w:rPr>
          <w:sz w:val="28"/>
          <w:szCs w:val="28"/>
        </w:rPr>
        <w:t xml:space="preserve"> г. – </w:t>
      </w:r>
      <w:r w:rsidR="00931B70">
        <w:rPr>
          <w:sz w:val="28"/>
          <w:szCs w:val="28"/>
        </w:rPr>
        <w:t>23</w:t>
      </w:r>
      <w:r>
        <w:rPr>
          <w:sz w:val="28"/>
          <w:szCs w:val="28"/>
        </w:rPr>
        <w:t>,</w:t>
      </w:r>
      <w:r w:rsidR="00931B70">
        <w:rPr>
          <w:sz w:val="28"/>
          <w:szCs w:val="28"/>
        </w:rPr>
        <w:t>4</w:t>
      </w:r>
      <w:r w:rsidRPr="002D17FE">
        <w:rPr>
          <w:sz w:val="28"/>
          <w:szCs w:val="28"/>
        </w:rPr>
        <w:t xml:space="preserve"> ц./га.)</w:t>
      </w:r>
      <w:r w:rsidR="001E61F9">
        <w:rPr>
          <w:sz w:val="28"/>
          <w:szCs w:val="28"/>
        </w:rPr>
        <w:t>.</w:t>
      </w:r>
      <w:r w:rsidRPr="002D17FE">
        <w:rPr>
          <w:color w:val="000000"/>
          <w:sz w:val="28"/>
          <w:szCs w:val="28"/>
        </w:rPr>
        <w:t xml:space="preserve"> </w:t>
      </w:r>
      <w:r w:rsidRPr="002D17FE">
        <w:rPr>
          <w:sz w:val="28"/>
          <w:szCs w:val="28"/>
        </w:rPr>
        <w:t>Намолот зерновых культур состави</w:t>
      </w:r>
      <w:r>
        <w:rPr>
          <w:sz w:val="28"/>
          <w:szCs w:val="28"/>
        </w:rPr>
        <w:t xml:space="preserve">л </w:t>
      </w:r>
      <w:r w:rsidR="00931B70">
        <w:rPr>
          <w:sz w:val="28"/>
          <w:szCs w:val="28"/>
        </w:rPr>
        <w:t>6140</w:t>
      </w:r>
      <w:r w:rsidRPr="002D17FE">
        <w:rPr>
          <w:sz w:val="28"/>
          <w:szCs w:val="28"/>
        </w:rPr>
        <w:t xml:space="preserve"> тонн</w:t>
      </w:r>
      <w:r>
        <w:rPr>
          <w:sz w:val="28"/>
          <w:szCs w:val="28"/>
        </w:rPr>
        <w:t>, (202</w:t>
      </w:r>
      <w:r w:rsidR="00931B70">
        <w:rPr>
          <w:sz w:val="28"/>
          <w:szCs w:val="28"/>
        </w:rPr>
        <w:t>3</w:t>
      </w:r>
      <w:r>
        <w:rPr>
          <w:sz w:val="28"/>
          <w:szCs w:val="28"/>
        </w:rPr>
        <w:t xml:space="preserve"> – </w:t>
      </w:r>
      <w:r w:rsidR="00931B70">
        <w:rPr>
          <w:sz w:val="28"/>
          <w:szCs w:val="28"/>
        </w:rPr>
        <w:t>4605</w:t>
      </w:r>
      <w:r w:rsidRPr="002D17FE">
        <w:rPr>
          <w:sz w:val="28"/>
          <w:szCs w:val="28"/>
        </w:rPr>
        <w:t>тонн</w:t>
      </w:r>
      <w:r>
        <w:rPr>
          <w:sz w:val="28"/>
          <w:szCs w:val="28"/>
        </w:rPr>
        <w:t>)</w:t>
      </w:r>
      <w:r w:rsidR="00AD3C39">
        <w:rPr>
          <w:sz w:val="28"/>
          <w:szCs w:val="28"/>
        </w:rPr>
        <w:t>.</w:t>
      </w:r>
      <w:r>
        <w:rPr>
          <w:sz w:val="28"/>
          <w:szCs w:val="28"/>
        </w:rPr>
        <w:t xml:space="preserve"> </w:t>
      </w:r>
      <w:r w:rsidR="00AD3C39">
        <w:rPr>
          <w:sz w:val="28"/>
          <w:szCs w:val="28"/>
        </w:rPr>
        <w:t xml:space="preserve"> </w:t>
      </w:r>
      <w:r w:rsidRPr="002D17FE">
        <w:rPr>
          <w:sz w:val="28"/>
          <w:szCs w:val="28"/>
        </w:rPr>
        <w:t xml:space="preserve"> </w:t>
      </w:r>
      <w:r w:rsidRPr="002A47B7">
        <w:rPr>
          <w:color w:val="000000" w:themeColor="text1"/>
          <w:sz w:val="28"/>
          <w:szCs w:val="28"/>
        </w:rPr>
        <w:t>Валовой сбор зерновых</w:t>
      </w:r>
      <w:r w:rsidRPr="002D17FE">
        <w:rPr>
          <w:sz w:val="28"/>
          <w:szCs w:val="28"/>
        </w:rPr>
        <w:t xml:space="preserve"> культур в весе после до</w:t>
      </w:r>
      <w:r>
        <w:rPr>
          <w:sz w:val="28"/>
          <w:szCs w:val="28"/>
        </w:rPr>
        <w:t xml:space="preserve">работки составил </w:t>
      </w:r>
      <w:r w:rsidR="00AD3C39">
        <w:rPr>
          <w:sz w:val="28"/>
          <w:szCs w:val="28"/>
        </w:rPr>
        <w:t>5</w:t>
      </w:r>
      <w:r w:rsidR="00F92FD4">
        <w:rPr>
          <w:sz w:val="28"/>
          <w:szCs w:val="28"/>
        </w:rPr>
        <w:t>445</w:t>
      </w:r>
      <w:r>
        <w:rPr>
          <w:sz w:val="28"/>
          <w:szCs w:val="28"/>
        </w:rPr>
        <w:t xml:space="preserve"> тонн (202</w:t>
      </w:r>
      <w:r w:rsidR="00F92FD4">
        <w:rPr>
          <w:sz w:val="28"/>
          <w:szCs w:val="28"/>
        </w:rPr>
        <w:t>3</w:t>
      </w:r>
      <w:r>
        <w:rPr>
          <w:sz w:val="28"/>
          <w:szCs w:val="28"/>
        </w:rPr>
        <w:t>г.</w:t>
      </w:r>
      <w:r w:rsidR="00AD3C39">
        <w:rPr>
          <w:sz w:val="28"/>
          <w:szCs w:val="28"/>
        </w:rPr>
        <w:t>-</w:t>
      </w:r>
      <w:r>
        <w:rPr>
          <w:sz w:val="28"/>
          <w:szCs w:val="28"/>
        </w:rPr>
        <w:t xml:space="preserve"> </w:t>
      </w:r>
      <w:r w:rsidR="00F92FD4">
        <w:rPr>
          <w:sz w:val="28"/>
          <w:szCs w:val="28"/>
        </w:rPr>
        <w:t>4136</w:t>
      </w:r>
      <w:r>
        <w:rPr>
          <w:sz w:val="28"/>
          <w:szCs w:val="28"/>
        </w:rPr>
        <w:t xml:space="preserve"> тонн</w:t>
      </w:r>
      <w:r w:rsidR="00AD3C39">
        <w:rPr>
          <w:sz w:val="28"/>
          <w:szCs w:val="28"/>
        </w:rPr>
        <w:t>).  В</w:t>
      </w:r>
      <w:r>
        <w:rPr>
          <w:sz w:val="28"/>
          <w:szCs w:val="28"/>
        </w:rPr>
        <w:t xml:space="preserve"> 202</w:t>
      </w:r>
      <w:r w:rsidR="00F92FD4">
        <w:rPr>
          <w:sz w:val="28"/>
          <w:szCs w:val="28"/>
        </w:rPr>
        <w:t>4</w:t>
      </w:r>
      <w:r w:rsidRPr="002D17FE">
        <w:rPr>
          <w:sz w:val="28"/>
          <w:szCs w:val="28"/>
        </w:rPr>
        <w:t xml:space="preserve"> году, </w:t>
      </w:r>
      <w:r w:rsidR="00AD3C39">
        <w:rPr>
          <w:sz w:val="28"/>
          <w:szCs w:val="28"/>
        </w:rPr>
        <w:t xml:space="preserve"> произошло </w:t>
      </w:r>
      <w:r w:rsidR="00F92FD4">
        <w:rPr>
          <w:sz w:val="28"/>
          <w:szCs w:val="28"/>
        </w:rPr>
        <w:t xml:space="preserve">увеличение </w:t>
      </w:r>
      <w:r w:rsidR="00AD3C39">
        <w:rPr>
          <w:sz w:val="28"/>
          <w:szCs w:val="28"/>
        </w:rPr>
        <w:t xml:space="preserve"> площадей засеваемых зерновыми культурами</w:t>
      </w:r>
      <w:r w:rsidR="00F92FD4">
        <w:rPr>
          <w:sz w:val="28"/>
          <w:szCs w:val="28"/>
        </w:rPr>
        <w:t xml:space="preserve"> на 525 га </w:t>
      </w:r>
      <w:r w:rsidR="00AD3C39">
        <w:rPr>
          <w:sz w:val="28"/>
          <w:szCs w:val="28"/>
        </w:rPr>
        <w:t xml:space="preserve"> Урожайность масличных культур (рапса) составила 2</w:t>
      </w:r>
      <w:r w:rsidR="00F92FD4">
        <w:rPr>
          <w:sz w:val="28"/>
          <w:szCs w:val="28"/>
        </w:rPr>
        <w:t>4</w:t>
      </w:r>
      <w:r w:rsidR="00AD3C39">
        <w:rPr>
          <w:sz w:val="28"/>
          <w:szCs w:val="28"/>
        </w:rPr>
        <w:t>,</w:t>
      </w:r>
      <w:r w:rsidR="00F92FD4">
        <w:rPr>
          <w:sz w:val="28"/>
          <w:szCs w:val="28"/>
        </w:rPr>
        <w:t>6</w:t>
      </w:r>
      <w:r w:rsidR="00AD3C39">
        <w:rPr>
          <w:sz w:val="28"/>
          <w:szCs w:val="28"/>
        </w:rPr>
        <w:t xml:space="preserve"> ц/ га, средняя по краю </w:t>
      </w:r>
      <w:r w:rsidR="00F92FD4">
        <w:rPr>
          <w:sz w:val="28"/>
          <w:szCs w:val="28"/>
        </w:rPr>
        <w:t>15</w:t>
      </w:r>
      <w:r w:rsidR="00AD3C39">
        <w:rPr>
          <w:sz w:val="28"/>
          <w:szCs w:val="28"/>
        </w:rPr>
        <w:t>,</w:t>
      </w:r>
      <w:r w:rsidR="00F92FD4">
        <w:rPr>
          <w:sz w:val="28"/>
          <w:szCs w:val="28"/>
        </w:rPr>
        <w:t>9</w:t>
      </w:r>
      <w:r w:rsidR="00AD3C39">
        <w:rPr>
          <w:sz w:val="28"/>
          <w:szCs w:val="28"/>
        </w:rPr>
        <w:t xml:space="preserve"> ц/га. Всего масличных культур посеяно на площади 1</w:t>
      </w:r>
      <w:r w:rsidR="00F92FD4">
        <w:rPr>
          <w:sz w:val="28"/>
          <w:szCs w:val="28"/>
        </w:rPr>
        <w:t>500</w:t>
      </w:r>
      <w:r w:rsidR="00AD3C39">
        <w:rPr>
          <w:sz w:val="28"/>
          <w:szCs w:val="28"/>
        </w:rPr>
        <w:t xml:space="preserve"> га., намолочено </w:t>
      </w:r>
      <w:r w:rsidR="00F92FD4">
        <w:rPr>
          <w:sz w:val="28"/>
          <w:szCs w:val="28"/>
        </w:rPr>
        <w:t xml:space="preserve">3700 </w:t>
      </w:r>
      <w:r w:rsidR="00AD3C39">
        <w:rPr>
          <w:sz w:val="28"/>
          <w:szCs w:val="28"/>
        </w:rPr>
        <w:t>тонн маслосемян (202</w:t>
      </w:r>
      <w:r w:rsidR="00F92FD4">
        <w:rPr>
          <w:sz w:val="28"/>
          <w:szCs w:val="28"/>
        </w:rPr>
        <w:t>3</w:t>
      </w:r>
      <w:r w:rsidR="00AD3C39">
        <w:rPr>
          <w:sz w:val="28"/>
          <w:szCs w:val="28"/>
        </w:rPr>
        <w:t>-</w:t>
      </w:r>
      <w:r w:rsidR="00F92FD4">
        <w:rPr>
          <w:sz w:val="28"/>
          <w:szCs w:val="28"/>
        </w:rPr>
        <w:t>2867</w:t>
      </w:r>
      <w:r w:rsidR="00AD3C39">
        <w:rPr>
          <w:sz w:val="28"/>
          <w:szCs w:val="28"/>
        </w:rPr>
        <w:t xml:space="preserve"> тонн).</w:t>
      </w:r>
    </w:p>
    <w:p w:rsidR="006D4DEF" w:rsidRPr="002D17FE" w:rsidRDefault="006D4DEF" w:rsidP="006D4DEF">
      <w:pPr>
        <w:ind w:firstLine="708"/>
        <w:jc w:val="both"/>
        <w:rPr>
          <w:sz w:val="28"/>
          <w:szCs w:val="28"/>
        </w:rPr>
      </w:pPr>
      <w:r w:rsidRPr="002D17FE">
        <w:rPr>
          <w:sz w:val="28"/>
          <w:szCs w:val="28"/>
        </w:rPr>
        <w:t>По плани</w:t>
      </w:r>
      <w:r>
        <w:rPr>
          <w:sz w:val="28"/>
          <w:szCs w:val="28"/>
        </w:rPr>
        <w:t>руемой структуре посевных</w:t>
      </w:r>
      <w:r w:rsidR="00180154">
        <w:rPr>
          <w:sz w:val="28"/>
          <w:szCs w:val="28"/>
        </w:rPr>
        <w:t xml:space="preserve"> площадей </w:t>
      </w:r>
      <w:r>
        <w:rPr>
          <w:sz w:val="28"/>
          <w:szCs w:val="28"/>
        </w:rPr>
        <w:t xml:space="preserve"> в 202</w:t>
      </w:r>
      <w:r w:rsidR="00F92FD4">
        <w:rPr>
          <w:sz w:val="28"/>
          <w:szCs w:val="28"/>
        </w:rPr>
        <w:t>5</w:t>
      </w:r>
      <w:r w:rsidRPr="002D17FE">
        <w:rPr>
          <w:sz w:val="28"/>
          <w:szCs w:val="28"/>
        </w:rPr>
        <w:t xml:space="preserve"> году п</w:t>
      </w:r>
      <w:r>
        <w:rPr>
          <w:sz w:val="28"/>
          <w:szCs w:val="28"/>
        </w:rPr>
        <w:t xml:space="preserve">ланируется посеять зерновых </w:t>
      </w:r>
      <w:r w:rsidR="00180154">
        <w:rPr>
          <w:sz w:val="28"/>
          <w:szCs w:val="28"/>
        </w:rPr>
        <w:t xml:space="preserve">культур  на площади  </w:t>
      </w:r>
      <w:r w:rsidR="00F92FD4">
        <w:rPr>
          <w:sz w:val="28"/>
          <w:szCs w:val="28"/>
        </w:rPr>
        <w:t>1560</w:t>
      </w:r>
      <w:r w:rsidR="00180154">
        <w:rPr>
          <w:sz w:val="28"/>
          <w:szCs w:val="28"/>
        </w:rPr>
        <w:t xml:space="preserve"> </w:t>
      </w:r>
      <w:r>
        <w:rPr>
          <w:sz w:val="28"/>
          <w:szCs w:val="28"/>
        </w:rPr>
        <w:t xml:space="preserve"> га., в том числе пшеницы </w:t>
      </w:r>
      <w:r w:rsidR="003F134B">
        <w:rPr>
          <w:sz w:val="28"/>
          <w:szCs w:val="28"/>
        </w:rPr>
        <w:t xml:space="preserve">940 </w:t>
      </w:r>
      <w:r w:rsidRPr="002D17FE">
        <w:rPr>
          <w:sz w:val="28"/>
          <w:szCs w:val="28"/>
        </w:rPr>
        <w:t xml:space="preserve">га., овса </w:t>
      </w:r>
      <w:r w:rsidR="003F134B">
        <w:rPr>
          <w:sz w:val="28"/>
          <w:szCs w:val="28"/>
        </w:rPr>
        <w:t xml:space="preserve">620 </w:t>
      </w:r>
      <w:r w:rsidRPr="002D17FE">
        <w:rPr>
          <w:sz w:val="28"/>
          <w:szCs w:val="28"/>
        </w:rPr>
        <w:t>га.</w:t>
      </w:r>
      <w:r>
        <w:rPr>
          <w:sz w:val="28"/>
          <w:szCs w:val="28"/>
        </w:rPr>
        <w:t xml:space="preserve"> и рапса </w:t>
      </w:r>
      <w:r w:rsidR="00F92FD4">
        <w:rPr>
          <w:sz w:val="28"/>
          <w:szCs w:val="28"/>
        </w:rPr>
        <w:t>2000</w:t>
      </w:r>
      <w:r>
        <w:rPr>
          <w:sz w:val="28"/>
          <w:szCs w:val="28"/>
        </w:rPr>
        <w:t xml:space="preserve"> га</w:t>
      </w:r>
      <w:r w:rsidR="00F92FD4">
        <w:rPr>
          <w:sz w:val="28"/>
          <w:szCs w:val="28"/>
        </w:rPr>
        <w:t xml:space="preserve"> (в т.ч. 1000га на территории Казачинского района)</w:t>
      </w:r>
      <w:r w:rsidRPr="002D17FE">
        <w:rPr>
          <w:sz w:val="28"/>
          <w:szCs w:val="28"/>
        </w:rPr>
        <w:t xml:space="preserve">, вся </w:t>
      </w:r>
      <w:r>
        <w:rPr>
          <w:sz w:val="28"/>
          <w:szCs w:val="28"/>
        </w:rPr>
        <w:t xml:space="preserve">посевная площадь составит </w:t>
      </w:r>
      <w:r w:rsidR="00F92FD4">
        <w:rPr>
          <w:sz w:val="28"/>
          <w:szCs w:val="28"/>
        </w:rPr>
        <w:t xml:space="preserve">5560 </w:t>
      </w:r>
      <w:r>
        <w:rPr>
          <w:sz w:val="28"/>
          <w:szCs w:val="28"/>
        </w:rPr>
        <w:t>га. (202</w:t>
      </w:r>
      <w:r w:rsidR="00F92FD4">
        <w:rPr>
          <w:sz w:val="28"/>
          <w:szCs w:val="28"/>
        </w:rPr>
        <w:t>4</w:t>
      </w:r>
      <w:r>
        <w:rPr>
          <w:sz w:val="28"/>
          <w:szCs w:val="28"/>
        </w:rPr>
        <w:t xml:space="preserve"> год</w:t>
      </w:r>
      <w:r w:rsidR="00180154">
        <w:rPr>
          <w:sz w:val="28"/>
          <w:szCs w:val="28"/>
        </w:rPr>
        <w:t>у</w:t>
      </w:r>
      <w:r>
        <w:rPr>
          <w:sz w:val="28"/>
          <w:szCs w:val="28"/>
        </w:rPr>
        <w:t xml:space="preserve"> </w:t>
      </w:r>
      <w:r w:rsidR="00F92FD4">
        <w:rPr>
          <w:sz w:val="28"/>
          <w:szCs w:val="28"/>
        </w:rPr>
        <w:t>5472</w:t>
      </w:r>
      <w:r>
        <w:rPr>
          <w:sz w:val="28"/>
          <w:szCs w:val="28"/>
        </w:rPr>
        <w:t xml:space="preserve"> </w:t>
      </w:r>
      <w:r w:rsidR="00180154">
        <w:rPr>
          <w:sz w:val="28"/>
          <w:szCs w:val="28"/>
        </w:rPr>
        <w:t>-га.)</w:t>
      </w:r>
      <w:r w:rsidRPr="002D17FE">
        <w:rPr>
          <w:sz w:val="28"/>
          <w:szCs w:val="28"/>
        </w:rPr>
        <w:t>.</w:t>
      </w:r>
    </w:p>
    <w:p w:rsidR="006D4DEF" w:rsidRPr="002D17FE" w:rsidRDefault="006D4DEF" w:rsidP="006D4DEF">
      <w:pPr>
        <w:ind w:firstLine="709"/>
        <w:jc w:val="both"/>
        <w:rPr>
          <w:sz w:val="28"/>
          <w:szCs w:val="28"/>
        </w:rPr>
      </w:pPr>
      <w:r>
        <w:rPr>
          <w:sz w:val="28"/>
          <w:szCs w:val="28"/>
        </w:rPr>
        <w:t>Под урожай 202</w:t>
      </w:r>
      <w:r w:rsidR="00F92FD4">
        <w:rPr>
          <w:sz w:val="28"/>
          <w:szCs w:val="28"/>
        </w:rPr>
        <w:t>5</w:t>
      </w:r>
      <w:r w:rsidRPr="002D17FE">
        <w:rPr>
          <w:sz w:val="28"/>
          <w:szCs w:val="28"/>
        </w:rPr>
        <w:t xml:space="preserve"> года в о</w:t>
      </w:r>
      <w:r>
        <w:rPr>
          <w:sz w:val="28"/>
          <w:szCs w:val="28"/>
        </w:rPr>
        <w:t xml:space="preserve">круге имеется готовой земли </w:t>
      </w:r>
      <w:r w:rsidR="00F92FD4">
        <w:rPr>
          <w:sz w:val="28"/>
          <w:szCs w:val="28"/>
        </w:rPr>
        <w:t>2582</w:t>
      </w:r>
      <w:r w:rsidRPr="002D17FE">
        <w:rPr>
          <w:sz w:val="28"/>
          <w:szCs w:val="28"/>
        </w:rPr>
        <w:t xml:space="preserve"> га. из них: произведена подготовка низкопродуктивной пашн</w:t>
      </w:r>
      <w:r>
        <w:rPr>
          <w:sz w:val="28"/>
          <w:szCs w:val="28"/>
        </w:rPr>
        <w:t xml:space="preserve">и (чистых паров) на площади </w:t>
      </w:r>
      <w:r w:rsidR="00F92FD4">
        <w:rPr>
          <w:sz w:val="28"/>
          <w:szCs w:val="28"/>
        </w:rPr>
        <w:t>1760</w:t>
      </w:r>
      <w:r>
        <w:rPr>
          <w:sz w:val="28"/>
          <w:szCs w:val="28"/>
        </w:rPr>
        <w:t xml:space="preserve">га. и зяби </w:t>
      </w:r>
      <w:r w:rsidR="00F92FD4">
        <w:rPr>
          <w:sz w:val="28"/>
          <w:szCs w:val="28"/>
        </w:rPr>
        <w:t>822</w:t>
      </w:r>
      <w:r w:rsidRPr="002D17FE">
        <w:rPr>
          <w:sz w:val="28"/>
          <w:szCs w:val="28"/>
        </w:rPr>
        <w:t xml:space="preserve">га. </w:t>
      </w:r>
      <w:r w:rsidR="00F92FD4">
        <w:rPr>
          <w:sz w:val="28"/>
          <w:szCs w:val="28"/>
        </w:rPr>
        <w:t>Погодные условия не позволили подготовить зябь в полном объёме.</w:t>
      </w:r>
    </w:p>
    <w:p w:rsidR="006D4DEF" w:rsidRPr="002D17FE" w:rsidRDefault="006D4DEF" w:rsidP="006D4DEF">
      <w:pPr>
        <w:ind w:firstLine="708"/>
        <w:jc w:val="both"/>
        <w:rPr>
          <w:color w:val="000000"/>
          <w:sz w:val="28"/>
          <w:szCs w:val="28"/>
        </w:rPr>
      </w:pPr>
      <w:r w:rsidRPr="002D17FE">
        <w:rPr>
          <w:sz w:val="28"/>
          <w:szCs w:val="28"/>
        </w:rPr>
        <w:t>В хозяйствах Пировского му</w:t>
      </w:r>
      <w:r>
        <w:rPr>
          <w:sz w:val="28"/>
          <w:szCs w:val="28"/>
        </w:rPr>
        <w:t xml:space="preserve">ниципального округа засыпано </w:t>
      </w:r>
      <w:r w:rsidR="002A47B7">
        <w:rPr>
          <w:sz w:val="28"/>
          <w:szCs w:val="28"/>
        </w:rPr>
        <w:t>613</w:t>
      </w:r>
      <w:r>
        <w:rPr>
          <w:sz w:val="28"/>
          <w:szCs w:val="28"/>
        </w:rPr>
        <w:t xml:space="preserve"> тонн семян: из них </w:t>
      </w:r>
      <w:r w:rsidR="002A47B7">
        <w:rPr>
          <w:sz w:val="28"/>
          <w:szCs w:val="28"/>
        </w:rPr>
        <w:t xml:space="preserve">445 </w:t>
      </w:r>
      <w:r>
        <w:rPr>
          <w:sz w:val="28"/>
          <w:szCs w:val="28"/>
        </w:rPr>
        <w:t>тонн</w:t>
      </w:r>
      <w:r w:rsidR="002A47B7">
        <w:rPr>
          <w:sz w:val="28"/>
          <w:szCs w:val="28"/>
        </w:rPr>
        <w:t xml:space="preserve"> </w:t>
      </w:r>
      <w:r>
        <w:rPr>
          <w:sz w:val="28"/>
          <w:szCs w:val="28"/>
        </w:rPr>
        <w:t xml:space="preserve"> пшеницы, </w:t>
      </w:r>
      <w:r w:rsidR="00180154">
        <w:rPr>
          <w:sz w:val="28"/>
          <w:szCs w:val="28"/>
        </w:rPr>
        <w:t>1</w:t>
      </w:r>
      <w:r w:rsidR="002A47B7">
        <w:rPr>
          <w:sz w:val="28"/>
          <w:szCs w:val="28"/>
        </w:rPr>
        <w:t>68</w:t>
      </w:r>
      <w:r w:rsidR="00180154">
        <w:rPr>
          <w:sz w:val="28"/>
          <w:szCs w:val="28"/>
        </w:rPr>
        <w:t xml:space="preserve"> </w:t>
      </w:r>
      <w:r w:rsidRPr="002D17FE">
        <w:rPr>
          <w:sz w:val="28"/>
          <w:szCs w:val="28"/>
        </w:rPr>
        <w:t>т</w:t>
      </w:r>
      <w:r>
        <w:rPr>
          <w:sz w:val="28"/>
          <w:szCs w:val="28"/>
        </w:rPr>
        <w:t xml:space="preserve">онн </w:t>
      </w:r>
      <w:r w:rsidRPr="002D17FE">
        <w:rPr>
          <w:sz w:val="28"/>
          <w:szCs w:val="28"/>
        </w:rPr>
        <w:t>овса,  что составляет</w:t>
      </w:r>
      <w:r>
        <w:rPr>
          <w:sz w:val="28"/>
          <w:szCs w:val="28"/>
        </w:rPr>
        <w:t xml:space="preserve"> более</w:t>
      </w:r>
      <w:r w:rsidRPr="002D17FE">
        <w:rPr>
          <w:sz w:val="28"/>
          <w:szCs w:val="28"/>
        </w:rPr>
        <w:t xml:space="preserve"> </w:t>
      </w:r>
      <w:r w:rsidR="002A47B7">
        <w:rPr>
          <w:sz w:val="28"/>
          <w:szCs w:val="28"/>
        </w:rPr>
        <w:t>92</w:t>
      </w:r>
      <w:r w:rsidRPr="002D17FE">
        <w:rPr>
          <w:sz w:val="28"/>
          <w:szCs w:val="28"/>
        </w:rPr>
        <w:t>% от планируемого объ</w:t>
      </w:r>
      <w:r>
        <w:rPr>
          <w:sz w:val="28"/>
          <w:szCs w:val="28"/>
        </w:rPr>
        <w:t>ёма засыпки семян под посев 202</w:t>
      </w:r>
      <w:r w:rsidR="002A47B7">
        <w:rPr>
          <w:sz w:val="28"/>
          <w:szCs w:val="28"/>
        </w:rPr>
        <w:t>5</w:t>
      </w:r>
      <w:r w:rsidRPr="002D17FE">
        <w:rPr>
          <w:sz w:val="28"/>
          <w:szCs w:val="28"/>
        </w:rPr>
        <w:t xml:space="preserve"> года. Для обеспечения животноводства концентрированным</w:t>
      </w:r>
      <w:r>
        <w:rPr>
          <w:sz w:val="28"/>
          <w:szCs w:val="28"/>
        </w:rPr>
        <w:t xml:space="preserve">и кормами хозяйствами засыпано </w:t>
      </w:r>
      <w:r w:rsidR="002A47B7">
        <w:rPr>
          <w:sz w:val="28"/>
          <w:szCs w:val="28"/>
        </w:rPr>
        <w:t>450</w:t>
      </w:r>
      <w:r w:rsidRPr="002D17FE">
        <w:rPr>
          <w:sz w:val="28"/>
          <w:szCs w:val="28"/>
        </w:rPr>
        <w:t xml:space="preserve"> тонн зернофуража.</w:t>
      </w:r>
    </w:p>
    <w:p w:rsidR="006D4DEF" w:rsidRPr="002D17FE" w:rsidRDefault="00180154" w:rsidP="006D4DEF">
      <w:pPr>
        <w:ind w:firstLine="708"/>
        <w:jc w:val="both"/>
        <w:rPr>
          <w:sz w:val="28"/>
          <w:szCs w:val="28"/>
        </w:rPr>
      </w:pPr>
      <w:r>
        <w:rPr>
          <w:sz w:val="28"/>
          <w:szCs w:val="28"/>
        </w:rPr>
        <w:t xml:space="preserve"> </w:t>
      </w:r>
      <w:r w:rsidR="006D4DEF" w:rsidRPr="002D17FE">
        <w:rPr>
          <w:sz w:val="28"/>
          <w:szCs w:val="28"/>
        </w:rPr>
        <w:t xml:space="preserve"> В настоящее время в сельскохозяйственны</w:t>
      </w:r>
      <w:r w:rsidR="006D4DEF">
        <w:rPr>
          <w:sz w:val="28"/>
          <w:szCs w:val="28"/>
        </w:rPr>
        <w:t>х организациях</w:t>
      </w:r>
      <w:r>
        <w:rPr>
          <w:sz w:val="28"/>
          <w:szCs w:val="28"/>
        </w:rPr>
        <w:t xml:space="preserve"> и крестьянско – фермерских хозяйствах </w:t>
      </w:r>
      <w:r w:rsidR="006D4DEF">
        <w:rPr>
          <w:sz w:val="28"/>
          <w:szCs w:val="28"/>
        </w:rPr>
        <w:t xml:space="preserve"> насчитывается </w:t>
      </w:r>
      <w:r w:rsidR="002A47B7">
        <w:rPr>
          <w:sz w:val="28"/>
          <w:szCs w:val="28"/>
        </w:rPr>
        <w:t>388</w:t>
      </w:r>
      <w:r>
        <w:rPr>
          <w:sz w:val="28"/>
          <w:szCs w:val="28"/>
        </w:rPr>
        <w:t xml:space="preserve"> </w:t>
      </w:r>
      <w:r w:rsidR="006D4DEF">
        <w:rPr>
          <w:sz w:val="28"/>
          <w:szCs w:val="28"/>
        </w:rPr>
        <w:t xml:space="preserve"> голов</w:t>
      </w:r>
      <w:r w:rsidR="006D4DEF" w:rsidRPr="002D17FE">
        <w:rPr>
          <w:sz w:val="28"/>
          <w:szCs w:val="28"/>
        </w:rPr>
        <w:t xml:space="preserve"> крупного</w:t>
      </w:r>
      <w:r w:rsidR="003F134B">
        <w:rPr>
          <w:sz w:val="28"/>
          <w:szCs w:val="28"/>
        </w:rPr>
        <w:t xml:space="preserve"> рогатого скота, в том числе </w:t>
      </w:r>
      <w:r w:rsidR="002A47B7">
        <w:rPr>
          <w:sz w:val="28"/>
          <w:szCs w:val="28"/>
        </w:rPr>
        <w:t>115</w:t>
      </w:r>
      <w:r>
        <w:rPr>
          <w:sz w:val="28"/>
          <w:szCs w:val="28"/>
        </w:rPr>
        <w:t xml:space="preserve"> </w:t>
      </w:r>
      <w:r w:rsidR="006D4DEF">
        <w:rPr>
          <w:sz w:val="28"/>
          <w:szCs w:val="28"/>
        </w:rPr>
        <w:t xml:space="preserve">коров, </w:t>
      </w:r>
      <w:r>
        <w:rPr>
          <w:sz w:val="28"/>
          <w:szCs w:val="28"/>
        </w:rPr>
        <w:t>1</w:t>
      </w:r>
      <w:r w:rsidR="002A47B7">
        <w:rPr>
          <w:sz w:val="28"/>
          <w:szCs w:val="28"/>
        </w:rPr>
        <w:t>3</w:t>
      </w:r>
      <w:r>
        <w:rPr>
          <w:sz w:val="28"/>
          <w:szCs w:val="28"/>
        </w:rPr>
        <w:t>9  голов лошадей</w:t>
      </w:r>
      <w:r w:rsidR="006D4DEF" w:rsidRPr="002D17FE">
        <w:rPr>
          <w:sz w:val="28"/>
          <w:szCs w:val="28"/>
        </w:rPr>
        <w:t>.</w:t>
      </w:r>
    </w:p>
    <w:p w:rsidR="006D4DEF" w:rsidRPr="00180154" w:rsidRDefault="006D4DEF" w:rsidP="00180154">
      <w:pPr>
        <w:ind w:firstLine="709"/>
        <w:jc w:val="both"/>
        <w:rPr>
          <w:sz w:val="28"/>
          <w:szCs w:val="28"/>
        </w:rPr>
      </w:pPr>
      <w:r>
        <w:rPr>
          <w:sz w:val="28"/>
          <w:szCs w:val="28"/>
        </w:rPr>
        <w:t xml:space="preserve">За </w:t>
      </w:r>
      <w:r w:rsidR="002A47B7">
        <w:rPr>
          <w:sz w:val="28"/>
          <w:szCs w:val="28"/>
        </w:rPr>
        <w:t xml:space="preserve"> </w:t>
      </w:r>
      <w:r w:rsidR="00180154">
        <w:rPr>
          <w:sz w:val="28"/>
          <w:szCs w:val="28"/>
        </w:rPr>
        <w:t xml:space="preserve"> </w:t>
      </w:r>
      <w:r>
        <w:rPr>
          <w:sz w:val="28"/>
          <w:szCs w:val="28"/>
        </w:rPr>
        <w:t xml:space="preserve"> 202</w:t>
      </w:r>
      <w:r w:rsidR="00180154">
        <w:rPr>
          <w:sz w:val="28"/>
          <w:szCs w:val="28"/>
        </w:rPr>
        <w:t xml:space="preserve">3 </w:t>
      </w:r>
      <w:r w:rsidRPr="002D17FE">
        <w:rPr>
          <w:sz w:val="28"/>
          <w:szCs w:val="28"/>
        </w:rPr>
        <w:t>г. надой молока на одну корову по муниципальному округу сост</w:t>
      </w:r>
      <w:r>
        <w:rPr>
          <w:sz w:val="28"/>
          <w:szCs w:val="28"/>
        </w:rPr>
        <w:t xml:space="preserve">авил </w:t>
      </w:r>
      <w:r w:rsidR="002A47B7">
        <w:rPr>
          <w:sz w:val="28"/>
          <w:szCs w:val="28"/>
        </w:rPr>
        <w:t xml:space="preserve">3119 </w:t>
      </w:r>
      <w:r w:rsidR="003F134B">
        <w:rPr>
          <w:sz w:val="28"/>
          <w:szCs w:val="28"/>
        </w:rPr>
        <w:t xml:space="preserve">кг., </w:t>
      </w:r>
      <w:r w:rsidRPr="002D17FE">
        <w:rPr>
          <w:sz w:val="28"/>
          <w:szCs w:val="28"/>
        </w:rPr>
        <w:t>всего надо</w:t>
      </w:r>
      <w:r>
        <w:rPr>
          <w:sz w:val="28"/>
          <w:szCs w:val="28"/>
        </w:rPr>
        <w:t xml:space="preserve">ено по муниципальному округу </w:t>
      </w:r>
      <w:r w:rsidR="002A47B7">
        <w:rPr>
          <w:sz w:val="28"/>
          <w:szCs w:val="28"/>
        </w:rPr>
        <w:t>329</w:t>
      </w:r>
      <w:r w:rsidRPr="002D17FE">
        <w:rPr>
          <w:sz w:val="28"/>
          <w:szCs w:val="28"/>
        </w:rPr>
        <w:t xml:space="preserve"> тонн, произведено мяса в живом весе</w:t>
      </w:r>
      <w:r>
        <w:rPr>
          <w:sz w:val="28"/>
          <w:szCs w:val="28"/>
        </w:rPr>
        <w:t xml:space="preserve"> на убой </w:t>
      </w:r>
      <w:r w:rsidR="002A47B7">
        <w:rPr>
          <w:sz w:val="28"/>
          <w:szCs w:val="28"/>
        </w:rPr>
        <w:t>66,0</w:t>
      </w:r>
      <w:r w:rsidRPr="002D17FE">
        <w:rPr>
          <w:sz w:val="28"/>
          <w:szCs w:val="28"/>
        </w:rPr>
        <w:t xml:space="preserve"> тонны.</w:t>
      </w:r>
    </w:p>
    <w:p w:rsidR="006D4DEF" w:rsidRPr="002D17FE" w:rsidRDefault="006D4DEF" w:rsidP="006D4DEF">
      <w:pPr>
        <w:ind w:firstLine="709"/>
        <w:jc w:val="both"/>
        <w:rPr>
          <w:sz w:val="28"/>
          <w:szCs w:val="28"/>
        </w:rPr>
      </w:pPr>
      <w:r w:rsidRPr="002D17FE">
        <w:rPr>
          <w:sz w:val="28"/>
          <w:szCs w:val="28"/>
        </w:rPr>
        <w:t xml:space="preserve">В настоящее время </w:t>
      </w:r>
      <w:r w:rsidR="00180154">
        <w:rPr>
          <w:sz w:val="28"/>
          <w:szCs w:val="28"/>
        </w:rPr>
        <w:t xml:space="preserve">одной из задач </w:t>
      </w:r>
      <w:r w:rsidRPr="002D17FE">
        <w:rPr>
          <w:sz w:val="28"/>
          <w:szCs w:val="28"/>
        </w:rPr>
        <w:t xml:space="preserve">перед сельскохозяйственной отраслью округа стоит задача по организации закупа сельскохозяйственной </w:t>
      </w:r>
      <w:r w:rsidRPr="002D17FE">
        <w:rPr>
          <w:sz w:val="28"/>
          <w:szCs w:val="28"/>
        </w:rPr>
        <w:lastRenderedPageBreak/>
        <w:t xml:space="preserve">продукции и по возможности переработки её на территории муниципального округа. </w:t>
      </w:r>
    </w:p>
    <w:p w:rsidR="006D4DEF" w:rsidRDefault="006D4DEF" w:rsidP="006D4DEF">
      <w:pPr>
        <w:ind w:firstLine="709"/>
        <w:jc w:val="both"/>
      </w:pPr>
      <w:r w:rsidRPr="002D17FE">
        <w:rPr>
          <w:sz w:val="28"/>
          <w:szCs w:val="28"/>
        </w:rPr>
        <w:t xml:space="preserve">В настоящее время муниципальный округ полностью обеспечен собственным хлебом, ежегодно  выпечка хлеба и хлебобулочных изделий </w:t>
      </w:r>
      <w:r w:rsidR="002A47B7">
        <w:rPr>
          <w:sz w:val="28"/>
          <w:szCs w:val="28"/>
        </w:rPr>
        <w:t>ИП Михайлова Р.</w:t>
      </w:r>
      <w:r w:rsidR="007D0EC8">
        <w:rPr>
          <w:sz w:val="28"/>
          <w:szCs w:val="28"/>
        </w:rPr>
        <w:t>С.</w:t>
      </w:r>
      <w:r>
        <w:rPr>
          <w:sz w:val="28"/>
          <w:szCs w:val="28"/>
        </w:rPr>
        <w:t xml:space="preserve"> составляет -  от 2</w:t>
      </w:r>
      <w:r w:rsidR="007D0EC8">
        <w:rPr>
          <w:sz w:val="28"/>
          <w:szCs w:val="28"/>
        </w:rPr>
        <w:t>29</w:t>
      </w:r>
      <w:r>
        <w:rPr>
          <w:sz w:val="28"/>
          <w:szCs w:val="28"/>
        </w:rPr>
        <w:t xml:space="preserve"> до 3</w:t>
      </w:r>
      <w:r w:rsidR="007D0EC8">
        <w:rPr>
          <w:sz w:val="28"/>
          <w:szCs w:val="28"/>
        </w:rPr>
        <w:t xml:space="preserve">50 </w:t>
      </w:r>
      <w:r w:rsidRPr="002D17FE">
        <w:rPr>
          <w:sz w:val="28"/>
          <w:szCs w:val="28"/>
        </w:rPr>
        <w:t xml:space="preserve">тонн.  Здесь </w:t>
      </w:r>
      <w:r w:rsidRPr="002D17FE">
        <w:rPr>
          <w:color w:val="081C21"/>
          <w:sz w:val="28"/>
          <w:szCs w:val="28"/>
        </w:rPr>
        <w:t>выпекают  более десяти наименований хлеба.  Руководители предприятия,  отец и сын Михайловы на пустующих площадях  бывшего колхоза «Победа» заново возродили производство хлеба, которое   начинали еще в трудных 90-ых годах. На данный момент создана производственная цепочка от  поля до хлебопекарни. Ассортимент, качество и демократичная цена буханки – три составляющих, которые  позволили «Кириковскому»  хлебу за короткий срок   завоевать  продовольственный рынок в Пировском муниципальном округе и Казачинском районе.  Всего на хлебо</w:t>
      </w:r>
      <w:r>
        <w:rPr>
          <w:color w:val="081C21"/>
          <w:sz w:val="28"/>
          <w:szCs w:val="28"/>
        </w:rPr>
        <w:t>пекарном производстве  занято 8</w:t>
      </w:r>
      <w:r w:rsidRPr="002D17FE">
        <w:rPr>
          <w:color w:val="081C21"/>
          <w:sz w:val="28"/>
          <w:szCs w:val="28"/>
        </w:rPr>
        <w:t xml:space="preserve"> человек.</w:t>
      </w:r>
      <w:r w:rsidRPr="00762302">
        <w:rPr>
          <w:color w:val="081C21"/>
          <w:sz w:val="28"/>
          <w:szCs w:val="28"/>
        </w:rPr>
        <w:t xml:space="preserve">  </w:t>
      </w:r>
    </w:p>
    <w:p w:rsidR="006D4DEF" w:rsidRDefault="006D4DEF" w:rsidP="00023194">
      <w:pPr>
        <w:pStyle w:val="a3"/>
        <w:tabs>
          <w:tab w:val="left" w:pos="1134"/>
        </w:tabs>
        <w:autoSpaceDE w:val="0"/>
        <w:autoSpaceDN w:val="0"/>
        <w:adjustRightInd w:val="0"/>
        <w:spacing w:after="0" w:line="240" w:lineRule="auto"/>
        <w:jc w:val="center"/>
        <w:rPr>
          <w:rFonts w:ascii="Times New Roman" w:hAnsi="Times New Roman"/>
          <w:sz w:val="28"/>
          <w:szCs w:val="28"/>
          <w:lang w:eastAsia="ru-RU"/>
        </w:rPr>
      </w:pPr>
    </w:p>
    <w:p w:rsidR="00584DBC" w:rsidRDefault="007405AC" w:rsidP="00023194">
      <w:pPr>
        <w:pStyle w:val="a3"/>
        <w:tabs>
          <w:tab w:val="left" w:pos="1134"/>
        </w:tabs>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r w:rsidR="00584DBC" w:rsidRPr="002F2203">
        <w:rPr>
          <w:rFonts w:ascii="Times New Roman" w:hAnsi="Times New Roman"/>
          <w:sz w:val="28"/>
          <w:szCs w:val="28"/>
          <w:lang w:eastAsia="ru-RU"/>
        </w:rPr>
        <w:t>Описание основных целей и задач программы</w:t>
      </w:r>
    </w:p>
    <w:p w:rsidR="007405AC" w:rsidRPr="002F2203" w:rsidRDefault="007405AC" w:rsidP="00023194">
      <w:pPr>
        <w:pStyle w:val="a3"/>
        <w:tabs>
          <w:tab w:val="left" w:pos="1134"/>
        </w:tabs>
        <w:autoSpaceDE w:val="0"/>
        <w:autoSpaceDN w:val="0"/>
        <w:adjustRightInd w:val="0"/>
        <w:spacing w:after="0" w:line="240" w:lineRule="auto"/>
        <w:jc w:val="center"/>
        <w:rPr>
          <w:rFonts w:ascii="Times New Roman" w:hAnsi="Times New Roman"/>
          <w:sz w:val="28"/>
          <w:szCs w:val="28"/>
          <w:lang w:eastAsia="ru-RU"/>
        </w:rPr>
      </w:pPr>
    </w:p>
    <w:p w:rsidR="00584DBC" w:rsidRPr="004D293B" w:rsidRDefault="00584DBC" w:rsidP="00A71D1B">
      <w:pPr>
        <w:ind w:firstLine="709"/>
        <w:jc w:val="both"/>
        <w:rPr>
          <w:sz w:val="28"/>
          <w:szCs w:val="28"/>
        </w:rPr>
      </w:pPr>
      <w:r w:rsidRPr="004D293B">
        <w:rPr>
          <w:sz w:val="28"/>
          <w:szCs w:val="28"/>
        </w:rPr>
        <w:t>Целью реализации муниципальной программы является:</w:t>
      </w:r>
    </w:p>
    <w:p w:rsidR="004D293B" w:rsidRPr="004D293B" w:rsidRDefault="004D293B" w:rsidP="00A71D1B">
      <w:pPr>
        <w:ind w:firstLine="709"/>
        <w:jc w:val="both"/>
        <w:rPr>
          <w:sz w:val="28"/>
          <w:szCs w:val="28"/>
        </w:rPr>
      </w:pPr>
      <w:r w:rsidRPr="004D293B">
        <w:rPr>
          <w:rFonts w:cs="Arial"/>
          <w:sz w:val="28"/>
          <w:szCs w:val="28"/>
        </w:rPr>
        <w:t>Развитие сельских территорий, рост занятости и уровня жизни сельского населения</w:t>
      </w:r>
      <w:r w:rsidRPr="004D293B">
        <w:rPr>
          <w:sz w:val="28"/>
          <w:szCs w:val="28"/>
        </w:rPr>
        <w:t>.</w:t>
      </w:r>
    </w:p>
    <w:p w:rsidR="00584DBC" w:rsidRPr="004D293B" w:rsidRDefault="00584DBC" w:rsidP="00A71D1B">
      <w:pPr>
        <w:ind w:firstLine="709"/>
        <w:jc w:val="both"/>
        <w:rPr>
          <w:sz w:val="28"/>
          <w:szCs w:val="28"/>
        </w:rPr>
      </w:pPr>
      <w:r w:rsidRPr="004D293B">
        <w:rPr>
          <w:sz w:val="28"/>
          <w:szCs w:val="28"/>
        </w:rPr>
        <w:t>Для реализации вышеуказанной цели предстоит решение следующих задач:</w:t>
      </w:r>
    </w:p>
    <w:p w:rsidR="00A71D1B" w:rsidRPr="00A573D6" w:rsidRDefault="00A71D1B" w:rsidP="00A71D1B">
      <w:pPr>
        <w:autoSpaceDE w:val="0"/>
        <w:autoSpaceDN w:val="0"/>
        <w:adjustRightInd w:val="0"/>
        <w:ind w:firstLine="709"/>
        <w:jc w:val="both"/>
        <w:rPr>
          <w:rFonts w:eastAsia="Calibri"/>
          <w:sz w:val="28"/>
          <w:szCs w:val="28"/>
        </w:rPr>
      </w:pPr>
      <w:r>
        <w:rPr>
          <w:rFonts w:eastAsia="Calibri"/>
          <w:sz w:val="28"/>
          <w:szCs w:val="28"/>
        </w:rPr>
        <w:t>-</w:t>
      </w:r>
      <w:r w:rsidRPr="00A573D6">
        <w:rPr>
          <w:rFonts w:eastAsia="Calibri"/>
          <w:sz w:val="28"/>
          <w:szCs w:val="28"/>
        </w:rPr>
        <w:t>Повышение качества исполнения отдельных государственных полномочий по решению вопросов поддержки сельскохозяйственного производства</w:t>
      </w:r>
      <w:r>
        <w:rPr>
          <w:rFonts w:eastAsia="Calibri"/>
          <w:sz w:val="28"/>
          <w:szCs w:val="28"/>
        </w:rPr>
        <w:t>.</w:t>
      </w:r>
    </w:p>
    <w:p w:rsidR="00A71D1B" w:rsidRPr="00A573D6" w:rsidRDefault="00A71D1B" w:rsidP="00A71D1B">
      <w:pPr>
        <w:autoSpaceDE w:val="0"/>
        <w:autoSpaceDN w:val="0"/>
        <w:adjustRightInd w:val="0"/>
        <w:ind w:firstLine="709"/>
        <w:jc w:val="both"/>
        <w:rPr>
          <w:rFonts w:eastAsia="Calibri"/>
          <w:sz w:val="28"/>
          <w:szCs w:val="28"/>
        </w:rPr>
      </w:pPr>
      <w:r>
        <w:rPr>
          <w:rFonts w:eastAsia="Calibri"/>
          <w:sz w:val="28"/>
          <w:szCs w:val="28"/>
        </w:rPr>
        <w:t xml:space="preserve">- </w:t>
      </w:r>
      <w:r w:rsidRPr="00A573D6">
        <w:rPr>
          <w:rFonts w:eastAsia="Calibri"/>
          <w:sz w:val="28"/>
          <w:szCs w:val="28"/>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r>
        <w:rPr>
          <w:rFonts w:eastAsia="Calibri"/>
          <w:sz w:val="28"/>
          <w:szCs w:val="28"/>
        </w:rPr>
        <w:t>.</w:t>
      </w:r>
    </w:p>
    <w:p w:rsidR="00A71D1B" w:rsidRPr="00A573D6" w:rsidRDefault="00A71D1B" w:rsidP="00A71D1B">
      <w:pPr>
        <w:autoSpaceDE w:val="0"/>
        <w:autoSpaceDN w:val="0"/>
        <w:adjustRightInd w:val="0"/>
        <w:ind w:firstLine="709"/>
        <w:jc w:val="both"/>
        <w:rPr>
          <w:rFonts w:eastAsia="Calibri"/>
          <w:sz w:val="28"/>
          <w:szCs w:val="28"/>
        </w:rPr>
      </w:pPr>
      <w:r>
        <w:rPr>
          <w:rFonts w:eastAsia="Calibri"/>
          <w:sz w:val="28"/>
          <w:szCs w:val="28"/>
        </w:rPr>
        <w:t xml:space="preserve">- </w:t>
      </w:r>
      <w:r w:rsidRPr="00A573D6">
        <w:rPr>
          <w:rFonts w:eastAsia="Calibri"/>
          <w:sz w:val="28"/>
          <w:szCs w:val="28"/>
        </w:rPr>
        <w:t>Предупреждение возникновения и распространения заразных болезней животных</w:t>
      </w:r>
      <w:r>
        <w:rPr>
          <w:rFonts w:eastAsia="Calibri"/>
          <w:sz w:val="28"/>
          <w:szCs w:val="28"/>
        </w:rPr>
        <w:t>.</w:t>
      </w:r>
    </w:p>
    <w:p w:rsidR="00A71D1B" w:rsidRDefault="00A71D1B" w:rsidP="00A71D1B">
      <w:pPr>
        <w:autoSpaceDE w:val="0"/>
        <w:autoSpaceDN w:val="0"/>
        <w:adjustRightInd w:val="0"/>
        <w:ind w:firstLine="709"/>
        <w:jc w:val="both"/>
        <w:rPr>
          <w:rFonts w:eastAsia="Calibri"/>
          <w:sz w:val="28"/>
          <w:szCs w:val="28"/>
        </w:rPr>
      </w:pPr>
    </w:p>
    <w:p w:rsidR="00A71D1B" w:rsidRPr="002F2203" w:rsidRDefault="00A71D1B" w:rsidP="00D56E68">
      <w:pPr>
        <w:pStyle w:val="a3"/>
        <w:tabs>
          <w:tab w:val="left" w:pos="1134"/>
        </w:tabs>
        <w:autoSpaceDE w:val="0"/>
        <w:autoSpaceDN w:val="0"/>
        <w:adjustRightInd w:val="0"/>
        <w:spacing w:after="0" w:line="240" w:lineRule="auto"/>
        <w:ind w:left="0"/>
        <w:jc w:val="both"/>
        <w:rPr>
          <w:rFonts w:ascii="Times New Roman" w:hAnsi="Times New Roman"/>
          <w:sz w:val="28"/>
          <w:szCs w:val="28"/>
          <w:lang w:eastAsia="ru-RU"/>
        </w:rPr>
      </w:pPr>
    </w:p>
    <w:p w:rsidR="00584DBC" w:rsidRPr="00BE7AF5" w:rsidRDefault="00584DBC" w:rsidP="00BE7AF5">
      <w:pPr>
        <w:pStyle w:val="ConsPlusNormal"/>
        <w:ind w:firstLine="540"/>
        <w:jc w:val="center"/>
        <w:rPr>
          <w:rFonts w:ascii="Times New Roman" w:hAnsi="Times New Roman"/>
          <w:sz w:val="28"/>
          <w:szCs w:val="28"/>
        </w:rPr>
      </w:pPr>
      <w:r w:rsidRPr="00BE7AF5">
        <w:rPr>
          <w:rFonts w:ascii="Times New Roman" w:hAnsi="Times New Roman"/>
          <w:sz w:val="28"/>
          <w:szCs w:val="28"/>
        </w:rPr>
        <w:t xml:space="preserve">4. Прогноз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w:t>
      </w:r>
      <w:r w:rsidR="00BE7AF5" w:rsidRPr="00BE7AF5">
        <w:rPr>
          <w:rFonts w:ascii="Times New Roman" w:hAnsi="Times New Roman"/>
          <w:sz w:val="28"/>
          <w:szCs w:val="28"/>
        </w:rPr>
        <w:t xml:space="preserve">сельскохозяйственной отрасли Пировского </w:t>
      </w:r>
      <w:r w:rsidR="00D3433E">
        <w:rPr>
          <w:rFonts w:ascii="Times New Roman" w:hAnsi="Times New Roman"/>
          <w:sz w:val="28"/>
          <w:szCs w:val="28"/>
        </w:rPr>
        <w:t>муниципального округа</w:t>
      </w:r>
      <w:r w:rsidRPr="00BE7AF5">
        <w:rPr>
          <w:rFonts w:ascii="Times New Roman" w:hAnsi="Times New Roman"/>
          <w:sz w:val="28"/>
          <w:szCs w:val="28"/>
        </w:rPr>
        <w:t>, экономики, степени реализации других общественно значимых интересов</w:t>
      </w:r>
    </w:p>
    <w:p w:rsidR="00BE7AF5" w:rsidRPr="002F2203" w:rsidRDefault="00BE7AF5" w:rsidP="00BE7AF5">
      <w:pPr>
        <w:pStyle w:val="ConsPlusNormal"/>
        <w:ind w:firstLine="540"/>
        <w:rPr>
          <w:rFonts w:ascii="Times New Roman" w:hAnsi="Times New Roman"/>
          <w:sz w:val="28"/>
          <w:szCs w:val="28"/>
        </w:rPr>
      </w:pPr>
    </w:p>
    <w:p w:rsidR="00D56E68" w:rsidRPr="00CD3F4E" w:rsidRDefault="00D56E68" w:rsidP="00CD3F4E">
      <w:pPr>
        <w:autoSpaceDE w:val="0"/>
        <w:autoSpaceDN w:val="0"/>
        <w:adjustRightInd w:val="0"/>
        <w:ind w:firstLine="540"/>
        <w:jc w:val="both"/>
        <w:rPr>
          <w:rFonts w:eastAsia="Calibri"/>
          <w:sz w:val="28"/>
          <w:szCs w:val="28"/>
        </w:rPr>
      </w:pPr>
      <w:r w:rsidRPr="00CD3F4E">
        <w:rPr>
          <w:rFonts w:eastAsia="Calibri"/>
          <w:sz w:val="28"/>
          <w:szCs w:val="28"/>
        </w:rPr>
        <w:t>В результате реализации муниципальной программы будет обеспечено достижение установленны</w:t>
      </w:r>
      <w:r w:rsidR="00CD3F4E" w:rsidRPr="00CD3F4E">
        <w:rPr>
          <w:rFonts w:eastAsia="Calibri"/>
          <w:sz w:val="28"/>
          <w:szCs w:val="28"/>
        </w:rPr>
        <w:t>х значений основных показателей:</w:t>
      </w:r>
    </w:p>
    <w:p w:rsidR="00E47F0D" w:rsidRPr="00CD3F4E" w:rsidRDefault="008739E2" w:rsidP="00CD3F4E">
      <w:pPr>
        <w:autoSpaceDE w:val="0"/>
        <w:autoSpaceDN w:val="0"/>
        <w:adjustRightInd w:val="0"/>
        <w:ind w:firstLine="540"/>
        <w:jc w:val="both"/>
        <w:rPr>
          <w:rFonts w:eastAsia="Calibri"/>
          <w:sz w:val="28"/>
          <w:szCs w:val="28"/>
        </w:rPr>
      </w:pPr>
      <w:r>
        <w:rPr>
          <w:rFonts w:eastAsia="Calibri"/>
          <w:sz w:val="28"/>
          <w:szCs w:val="28"/>
        </w:rPr>
        <w:t>-</w:t>
      </w:r>
      <w:r w:rsidR="00260AE4">
        <w:rPr>
          <w:rFonts w:eastAsia="Calibri"/>
          <w:sz w:val="28"/>
          <w:szCs w:val="28"/>
        </w:rPr>
        <w:t>и</w:t>
      </w:r>
      <w:r w:rsidR="00E47F0D" w:rsidRPr="00CD3F4E">
        <w:rPr>
          <w:rFonts w:eastAsia="Calibri"/>
          <w:sz w:val="28"/>
          <w:szCs w:val="28"/>
        </w:rPr>
        <w:t>сполнение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ежегодно -100%</w:t>
      </w:r>
      <w:r w:rsidR="00260AE4">
        <w:rPr>
          <w:rFonts w:eastAsia="Calibri"/>
          <w:sz w:val="28"/>
          <w:szCs w:val="28"/>
        </w:rPr>
        <w:t>;</w:t>
      </w:r>
    </w:p>
    <w:p w:rsidR="00BE7AF5" w:rsidRPr="00BA48EA" w:rsidRDefault="008739E2" w:rsidP="00CD3F4E">
      <w:pPr>
        <w:autoSpaceDE w:val="0"/>
        <w:autoSpaceDN w:val="0"/>
        <w:adjustRightInd w:val="0"/>
        <w:ind w:firstLine="540"/>
        <w:jc w:val="both"/>
        <w:rPr>
          <w:rFonts w:eastAsia="Calibri"/>
          <w:sz w:val="28"/>
          <w:szCs w:val="28"/>
        </w:rPr>
      </w:pPr>
      <w:r w:rsidRPr="00BA48EA">
        <w:rPr>
          <w:rFonts w:eastAsia="Calibri"/>
          <w:sz w:val="28"/>
          <w:szCs w:val="28"/>
        </w:rPr>
        <w:lastRenderedPageBreak/>
        <w:t xml:space="preserve">- </w:t>
      </w:r>
      <w:r w:rsidR="00260AE4">
        <w:rPr>
          <w:rFonts w:eastAsia="Calibri"/>
          <w:sz w:val="28"/>
          <w:szCs w:val="28"/>
        </w:rPr>
        <w:t>ж</w:t>
      </w:r>
      <w:r w:rsidR="00BE7AF5" w:rsidRPr="00BA48EA">
        <w:rPr>
          <w:rFonts w:eastAsia="Calibri"/>
          <w:sz w:val="28"/>
          <w:szCs w:val="28"/>
        </w:rPr>
        <w:t>илищн</w:t>
      </w:r>
      <w:r w:rsidR="00BA48EA">
        <w:rPr>
          <w:rFonts w:eastAsia="Calibri"/>
          <w:sz w:val="28"/>
          <w:szCs w:val="28"/>
        </w:rPr>
        <w:t xml:space="preserve">ые условия за период </w:t>
      </w:r>
      <w:r w:rsidR="00BA48EA" w:rsidRPr="00216B4F">
        <w:rPr>
          <w:rFonts w:eastAsia="Calibri"/>
          <w:sz w:val="28"/>
          <w:szCs w:val="28"/>
        </w:rPr>
        <w:t>20</w:t>
      </w:r>
      <w:r w:rsidR="00D3433E" w:rsidRPr="00216B4F">
        <w:rPr>
          <w:rFonts w:eastAsia="Calibri"/>
          <w:sz w:val="28"/>
          <w:szCs w:val="28"/>
        </w:rPr>
        <w:t>2</w:t>
      </w:r>
      <w:r w:rsidR="007D0EC8" w:rsidRPr="00216B4F">
        <w:rPr>
          <w:rFonts w:eastAsia="Calibri"/>
          <w:sz w:val="28"/>
          <w:szCs w:val="28"/>
        </w:rPr>
        <w:t>5</w:t>
      </w:r>
      <w:r w:rsidR="00BA48EA" w:rsidRPr="00216B4F">
        <w:rPr>
          <w:rFonts w:eastAsia="Calibri"/>
          <w:sz w:val="28"/>
          <w:szCs w:val="28"/>
        </w:rPr>
        <w:t xml:space="preserve"> - 202</w:t>
      </w:r>
      <w:r w:rsidR="007D0EC8" w:rsidRPr="00216B4F">
        <w:rPr>
          <w:rFonts w:eastAsia="Calibri"/>
          <w:sz w:val="28"/>
          <w:szCs w:val="28"/>
        </w:rPr>
        <w:t>7</w:t>
      </w:r>
      <w:r w:rsidR="00BE7AF5" w:rsidRPr="00BA48EA">
        <w:rPr>
          <w:rFonts w:eastAsia="Calibri"/>
          <w:sz w:val="28"/>
          <w:szCs w:val="28"/>
        </w:rPr>
        <w:t xml:space="preserve"> годов</w:t>
      </w:r>
      <w:r w:rsidR="00CD3F4E" w:rsidRPr="00BA48EA">
        <w:rPr>
          <w:rFonts w:eastAsia="Calibri"/>
          <w:sz w:val="28"/>
          <w:szCs w:val="28"/>
        </w:rPr>
        <w:t xml:space="preserve"> улучшат </w:t>
      </w:r>
      <w:r w:rsidR="00DD131B" w:rsidRPr="002F0291">
        <w:rPr>
          <w:rFonts w:eastAsia="Calibri"/>
          <w:sz w:val="28"/>
          <w:szCs w:val="28"/>
        </w:rPr>
        <w:t>3</w:t>
      </w:r>
      <w:r w:rsidR="00180154">
        <w:rPr>
          <w:rFonts w:eastAsia="Calibri"/>
          <w:sz w:val="28"/>
          <w:szCs w:val="28"/>
        </w:rPr>
        <w:t xml:space="preserve"> </w:t>
      </w:r>
      <w:r w:rsidR="00CD3F4E" w:rsidRPr="00BA48EA">
        <w:rPr>
          <w:rFonts w:eastAsia="Calibri"/>
          <w:sz w:val="28"/>
          <w:szCs w:val="28"/>
        </w:rPr>
        <w:t>граждан, проживающие</w:t>
      </w:r>
      <w:r w:rsidR="00BE7AF5" w:rsidRPr="00BA48EA">
        <w:rPr>
          <w:rFonts w:eastAsia="Calibri"/>
          <w:sz w:val="28"/>
          <w:szCs w:val="28"/>
        </w:rPr>
        <w:t xml:space="preserve"> в сельской</w:t>
      </w:r>
      <w:r w:rsidR="00CD3F4E" w:rsidRPr="00BA48EA">
        <w:rPr>
          <w:rFonts w:eastAsia="Calibri"/>
          <w:sz w:val="28"/>
          <w:szCs w:val="28"/>
        </w:rPr>
        <w:t xml:space="preserve"> местности, в том числе  молодые семьи и молодые специалисты</w:t>
      </w:r>
      <w:r w:rsidR="00260AE4">
        <w:rPr>
          <w:rFonts w:eastAsia="Calibri"/>
          <w:sz w:val="28"/>
          <w:szCs w:val="28"/>
        </w:rPr>
        <w:t>;</w:t>
      </w:r>
    </w:p>
    <w:p w:rsidR="00D56E68" w:rsidRPr="003D6E90" w:rsidRDefault="008739E2" w:rsidP="003D6E90">
      <w:pPr>
        <w:autoSpaceDE w:val="0"/>
        <w:autoSpaceDN w:val="0"/>
        <w:adjustRightInd w:val="0"/>
        <w:ind w:firstLine="540"/>
        <w:jc w:val="both"/>
        <w:rPr>
          <w:rFonts w:eastAsia="Calibri"/>
          <w:sz w:val="28"/>
          <w:szCs w:val="28"/>
        </w:rPr>
      </w:pPr>
      <w:r>
        <w:rPr>
          <w:sz w:val="28"/>
          <w:szCs w:val="28"/>
        </w:rPr>
        <w:t xml:space="preserve">- </w:t>
      </w:r>
      <w:r w:rsidR="00260AE4">
        <w:rPr>
          <w:sz w:val="28"/>
          <w:szCs w:val="28"/>
        </w:rPr>
        <w:t>и</w:t>
      </w:r>
      <w:r w:rsidR="00D56E68" w:rsidRPr="003D6E90">
        <w:rPr>
          <w:sz w:val="28"/>
          <w:szCs w:val="28"/>
        </w:rPr>
        <w:t>сполнен</w:t>
      </w:r>
      <w:r w:rsidR="006631B4" w:rsidRPr="003D6E90">
        <w:rPr>
          <w:sz w:val="28"/>
          <w:szCs w:val="28"/>
        </w:rPr>
        <w:t>ие</w:t>
      </w:r>
      <w:r w:rsidR="00D56E68" w:rsidRPr="003D6E90">
        <w:rPr>
          <w:sz w:val="28"/>
          <w:szCs w:val="28"/>
        </w:rPr>
        <w:t xml:space="preserve"> бюджетных ассигнований</w:t>
      </w:r>
      <w:r w:rsidR="006631B4" w:rsidRPr="003D6E90">
        <w:rPr>
          <w:sz w:val="28"/>
          <w:szCs w:val="28"/>
        </w:rPr>
        <w:t>,</w:t>
      </w:r>
      <w:r w:rsidR="003D2554">
        <w:rPr>
          <w:sz w:val="28"/>
          <w:szCs w:val="28"/>
        </w:rPr>
        <w:t xml:space="preserve"> </w:t>
      </w:r>
      <w:r w:rsidR="00E47F0D" w:rsidRPr="003D6E90">
        <w:rPr>
          <w:sz w:val="28"/>
          <w:szCs w:val="28"/>
        </w:rPr>
        <w:t xml:space="preserve">предусмотренных </w:t>
      </w:r>
      <w:r w:rsidR="00E47F0D" w:rsidRPr="003D6E90">
        <w:rPr>
          <w:rFonts w:eastAsia="Calibri"/>
          <w:sz w:val="28"/>
          <w:szCs w:val="28"/>
        </w:rPr>
        <w:t>в программном виде бюджету</w:t>
      </w:r>
      <w:r w:rsidR="003D2554">
        <w:rPr>
          <w:rFonts w:eastAsia="Calibri"/>
          <w:sz w:val="28"/>
          <w:szCs w:val="28"/>
        </w:rPr>
        <w:t xml:space="preserve"> </w:t>
      </w:r>
      <w:r w:rsidR="00E47F0D" w:rsidRPr="003D6E90">
        <w:rPr>
          <w:rFonts w:eastAsia="Calibri"/>
          <w:sz w:val="28"/>
          <w:szCs w:val="28"/>
        </w:rPr>
        <w:t xml:space="preserve">Пировского </w:t>
      </w:r>
      <w:r w:rsidR="008755E0">
        <w:rPr>
          <w:rFonts w:eastAsia="Calibri"/>
          <w:sz w:val="28"/>
          <w:szCs w:val="28"/>
        </w:rPr>
        <w:t>муниципального округа</w:t>
      </w:r>
      <w:r w:rsidR="003D2554">
        <w:rPr>
          <w:rFonts w:eastAsia="Calibri"/>
          <w:sz w:val="28"/>
          <w:szCs w:val="28"/>
        </w:rPr>
        <w:t xml:space="preserve"> </w:t>
      </w:r>
      <w:r w:rsidR="00D56E68" w:rsidRPr="003D6E90">
        <w:rPr>
          <w:rFonts w:eastAsia="Calibri"/>
          <w:sz w:val="28"/>
          <w:szCs w:val="28"/>
        </w:rPr>
        <w:t>на выполнение отдельных государственных полномочий по организации проведения мероприятий по отлову и содержанию безнадзорных животных ежегодно -100%</w:t>
      </w:r>
      <w:r w:rsidR="00260AE4">
        <w:rPr>
          <w:rFonts w:eastAsia="Calibri"/>
          <w:sz w:val="28"/>
          <w:szCs w:val="28"/>
        </w:rPr>
        <w:t>;</w:t>
      </w:r>
    </w:p>
    <w:p w:rsidR="003D6E90" w:rsidRPr="003D6E90" w:rsidRDefault="008739E2" w:rsidP="003D6E90">
      <w:pPr>
        <w:autoSpaceDE w:val="0"/>
        <w:autoSpaceDN w:val="0"/>
        <w:adjustRightInd w:val="0"/>
        <w:ind w:firstLine="540"/>
        <w:jc w:val="both"/>
        <w:rPr>
          <w:rFonts w:eastAsia="Calibri"/>
          <w:sz w:val="28"/>
          <w:szCs w:val="28"/>
        </w:rPr>
      </w:pPr>
      <w:r>
        <w:rPr>
          <w:sz w:val="28"/>
          <w:szCs w:val="28"/>
        </w:rPr>
        <w:t xml:space="preserve">- </w:t>
      </w:r>
      <w:r w:rsidR="00260AE4">
        <w:rPr>
          <w:rFonts w:eastAsia="Calibri"/>
          <w:sz w:val="28"/>
          <w:szCs w:val="28"/>
        </w:rPr>
        <w:t>в</w:t>
      </w:r>
      <w:r w:rsidR="003D6E90" w:rsidRPr="003D6E90">
        <w:rPr>
          <w:rFonts w:eastAsia="Calibri"/>
          <w:sz w:val="28"/>
          <w:szCs w:val="28"/>
        </w:rPr>
        <w:t>озмещение части затрат на уплату процентов по кредитам и (или) займам, полученным на развитие малых форм хозяйствования в полном объеме.</w:t>
      </w:r>
    </w:p>
    <w:p w:rsidR="00ED1017" w:rsidRPr="003D6E90" w:rsidRDefault="00ED1017" w:rsidP="003D6E90">
      <w:pPr>
        <w:autoSpaceDE w:val="0"/>
        <w:autoSpaceDN w:val="0"/>
        <w:adjustRightInd w:val="0"/>
        <w:ind w:firstLine="540"/>
        <w:jc w:val="both"/>
        <w:rPr>
          <w:rFonts w:eastAsia="Calibri"/>
          <w:sz w:val="28"/>
          <w:szCs w:val="28"/>
        </w:rPr>
      </w:pPr>
    </w:p>
    <w:p w:rsidR="00D56E68" w:rsidRPr="00CD3F4E" w:rsidRDefault="00D56E68" w:rsidP="007E2253">
      <w:pPr>
        <w:ind w:firstLine="540"/>
        <w:jc w:val="both"/>
        <w:rPr>
          <w:sz w:val="28"/>
          <w:szCs w:val="28"/>
        </w:rPr>
      </w:pPr>
      <w:r w:rsidRPr="00CD3F4E">
        <w:rPr>
          <w:sz w:val="28"/>
          <w:szCs w:val="28"/>
        </w:rPr>
        <w:t xml:space="preserve">Перечень </w:t>
      </w:r>
      <w:r w:rsidR="007E2253" w:rsidRPr="006966ED">
        <w:rPr>
          <w:sz w:val="28"/>
          <w:szCs w:val="28"/>
        </w:rPr>
        <w:t xml:space="preserve">целевых показателей </w:t>
      </w:r>
      <w:r w:rsidR="007E2253">
        <w:rPr>
          <w:sz w:val="28"/>
          <w:szCs w:val="28"/>
        </w:rPr>
        <w:t xml:space="preserve">муниципальной </w:t>
      </w:r>
      <w:r w:rsidR="007E2253" w:rsidRPr="006966ED">
        <w:rPr>
          <w:sz w:val="28"/>
          <w:szCs w:val="28"/>
        </w:rPr>
        <w:t>программы</w:t>
      </w:r>
      <w:r w:rsidR="007E2253">
        <w:rPr>
          <w:sz w:val="28"/>
          <w:szCs w:val="28"/>
        </w:rPr>
        <w:t xml:space="preserve"> Пировского </w:t>
      </w:r>
      <w:r w:rsidR="00D3433E">
        <w:rPr>
          <w:sz w:val="28"/>
          <w:szCs w:val="28"/>
        </w:rPr>
        <w:t>муниципального округа</w:t>
      </w:r>
      <w:r w:rsidR="007E2253" w:rsidRPr="006966ED">
        <w:rPr>
          <w:sz w:val="28"/>
          <w:szCs w:val="28"/>
        </w:rPr>
        <w:t xml:space="preserve">, с указанием планируемых к достижению значений в результате реализации </w:t>
      </w:r>
      <w:r w:rsidR="007E2253">
        <w:rPr>
          <w:sz w:val="28"/>
          <w:szCs w:val="28"/>
        </w:rPr>
        <w:t xml:space="preserve">муниципальной </w:t>
      </w:r>
      <w:r w:rsidR="007E2253" w:rsidRPr="006966ED">
        <w:rPr>
          <w:sz w:val="28"/>
          <w:szCs w:val="28"/>
        </w:rPr>
        <w:t>программы</w:t>
      </w:r>
      <w:r w:rsidR="003D2554">
        <w:rPr>
          <w:sz w:val="28"/>
          <w:szCs w:val="28"/>
        </w:rPr>
        <w:t xml:space="preserve"> </w:t>
      </w:r>
      <w:r w:rsidR="00D3433E">
        <w:rPr>
          <w:sz w:val="28"/>
          <w:szCs w:val="28"/>
        </w:rPr>
        <w:t xml:space="preserve">Пировского муниципального округа </w:t>
      </w:r>
      <w:r w:rsidR="00886EE4">
        <w:rPr>
          <w:sz w:val="28"/>
          <w:szCs w:val="28"/>
        </w:rPr>
        <w:t xml:space="preserve">представлен в </w:t>
      </w:r>
      <w:r w:rsidR="007E2253">
        <w:rPr>
          <w:sz w:val="28"/>
          <w:szCs w:val="28"/>
        </w:rPr>
        <w:t>Приложении</w:t>
      </w:r>
      <w:r w:rsidRPr="00CD3F4E">
        <w:rPr>
          <w:sz w:val="28"/>
          <w:szCs w:val="28"/>
        </w:rPr>
        <w:t xml:space="preserve"> к муниципальной программе </w:t>
      </w:r>
      <w:r w:rsidR="00D3545A">
        <w:rPr>
          <w:sz w:val="28"/>
          <w:szCs w:val="28"/>
        </w:rPr>
        <w:t>«</w:t>
      </w:r>
      <w:r w:rsidRPr="00CD3F4E">
        <w:rPr>
          <w:sz w:val="28"/>
          <w:szCs w:val="28"/>
        </w:rPr>
        <w:t xml:space="preserve">Развитие сельского хозяйства в </w:t>
      </w:r>
      <w:r w:rsidR="00D3433E">
        <w:rPr>
          <w:sz w:val="28"/>
          <w:szCs w:val="28"/>
        </w:rPr>
        <w:t>Пировском муниципальном округе</w:t>
      </w:r>
      <w:r w:rsidRPr="00CD3F4E">
        <w:rPr>
          <w:sz w:val="28"/>
          <w:szCs w:val="28"/>
        </w:rPr>
        <w:t>».</w:t>
      </w:r>
    </w:p>
    <w:p w:rsidR="00D3433E" w:rsidRPr="002F2203" w:rsidRDefault="00D3433E" w:rsidP="007405AC">
      <w:pPr>
        <w:pStyle w:val="ConsPlusNormal"/>
        <w:tabs>
          <w:tab w:val="left" w:pos="1134"/>
        </w:tabs>
        <w:ind w:firstLine="0"/>
        <w:rPr>
          <w:rFonts w:ascii="Times New Roman" w:hAnsi="Times New Roman"/>
          <w:sz w:val="28"/>
          <w:szCs w:val="28"/>
        </w:rPr>
      </w:pPr>
    </w:p>
    <w:p w:rsidR="00584DBC" w:rsidRDefault="00584DBC" w:rsidP="006D2046">
      <w:pPr>
        <w:pStyle w:val="ConsPlusNormal"/>
        <w:tabs>
          <w:tab w:val="left" w:pos="1134"/>
        </w:tabs>
        <w:ind w:firstLine="709"/>
        <w:jc w:val="center"/>
        <w:rPr>
          <w:rFonts w:ascii="Times New Roman" w:hAnsi="Times New Roman"/>
          <w:sz w:val="28"/>
          <w:szCs w:val="28"/>
        </w:rPr>
      </w:pPr>
      <w:r w:rsidRPr="002F2203">
        <w:rPr>
          <w:rFonts w:ascii="Times New Roman" w:hAnsi="Times New Roman"/>
          <w:sz w:val="28"/>
          <w:szCs w:val="28"/>
        </w:rPr>
        <w:t>5. Информация по подпрограммам, отдельным мероприятиям программы</w:t>
      </w:r>
    </w:p>
    <w:p w:rsidR="00130F60" w:rsidRPr="002F2203" w:rsidRDefault="00130F60" w:rsidP="007405AC">
      <w:pPr>
        <w:pStyle w:val="ConsPlusNormal"/>
        <w:tabs>
          <w:tab w:val="left" w:pos="1134"/>
        </w:tabs>
        <w:ind w:firstLine="0"/>
        <w:rPr>
          <w:rFonts w:ascii="Times New Roman" w:hAnsi="Times New Roman"/>
          <w:sz w:val="28"/>
          <w:szCs w:val="28"/>
        </w:rPr>
      </w:pPr>
    </w:p>
    <w:p w:rsidR="00584DBC" w:rsidRDefault="00584DBC" w:rsidP="00336F4A">
      <w:pPr>
        <w:pStyle w:val="ConsPlusNormal"/>
        <w:numPr>
          <w:ilvl w:val="0"/>
          <w:numId w:val="11"/>
        </w:numPr>
        <w:jc w:val="both"/>
        <w:rPr>
          <w:rFonts w:ascii="Times New Roman" w:hAnsi="Times New Roman"/>
          <w:sz w:val="28"/>
          <w:szCs w:val="28"/>
        </w:rPr>
      </w:pPr>
      <w:r w:rsidRPr="007405AC">
        <w:rPr>
          <w:rFonts w:ascii="Times New Roman" w:hAnsi="Times New Roman"/>
          <w:sz w:val="28"/>
          <w:szCs w:val="28"/>
        </w:rPr>
        <w:t>Подпрограмма «Обеспечение реал</w:t>
      </w:r>
      <w:r w:rsidR="00336F4A">
        <w:rPr>
          <w:rFonts w:ascii="Times New Roman" w:hAnsi="Times New Roman"/>
          <w:sz w:val="28"/>
          <w:szCs w:val="28"/>
        </w:rPr>
        <w:t>изации муниципальной программы»</w:t>
      </w:r>
    </w:p>
    <w:p w:rsidR="00336F4A" w:rsidRPr="007405AC" w:rsidRDefault="00336F4A" w:rsidP="00336F4A">
      <w:pPr>
        <w:pStyle w:val="ConsPlusNormal"/>
        <w:ind w:left="1069" w:firstLine="0"/>
        <w:jc w:val="both"/>
        <w:rPr>
          <w:rFonts w:ascii="Times New Roman" w:hAnsi="Times New Roman"/>
          <w:sz w:val="28"/>
          <w:szCs w:val="28"/>
        </w:rPr>
      </w:pPr>
    </w:p>
    <w:p w:rsidR="003E0E4D" w:rsidRPr="003E0E4D" w:rsidRDefault="00584DBC" w:rsidP="00664A47">
      <w:pPr>
        <w:pStyle w:val="ConsPlusNormal"/>
        <w:ind w:firstLine="709"/>
        <w:jc w:val="both"/>
        <w:rPr>
          <w:rFonts w:ascii="Times New Roman" w:hAnsi="Times New Roman"/>
          <w:sz w:val="28"/>
          <w:szCs w:val="28"/>
        </w:rPr>
      </w:pPr>
      <w:r w:rsidRPr="007405AC">
        <w:rPr>
          <w:rFonts w:ascii="Times New Roman" w:hAnsi="Times New Roman"/>
          <w:sz w:val="28"/>
          <w:szCs w:val="28"/>
        </w:rPr>
        <w:t>1.1. Описание обще</w:t>
      </w:r>
      <w:r w:rsidR="00260AE4">
        <w:rPr>
          <w:rFonts w:ascii="Times New Roman" w:hAnsi="Times New Roman"/>
          <w:sz w:val="28"/>
          <w:szCs w:val="28"/>
        </w:rPr>
        <w:t>окружной</w:t>
      </w:r>
      <w:r w:rsidRPr="007405AC">
        <w:rPr>
          <w:rFonts w:ascii="Times New Roman" w:hAnsi="Times New Roman"/>
          <w:sz w:val="28"/>
          <w:szCs w:val="28"/>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w:t>
      </w:r>
      <w:r w:rsidR="00CA2D8F" w:rsidRPr="007405AC">
        <w:rPr>
          <w:rFonts w:ascii="Times New Roman" w:hAnsi="Times New Roman"/>
          <w:sz w:val="28"/>
          <w:szCs w:val="28"/>
        </w:rPr>
        <w:t xml:space="preserve"> сельскохозяйственной отрасли Пировского</w:t>
      </w:r>
      <w:r w:rsidR="007036DC">
        <w:rPr>
          <w:rFonts w:ascii="Times New Roman" w:hAnsi="Times New Roman"/>
          <w:sz w:val="28"/>
          <w:szCs w:val="28"/>
        </w:rPr>
        <w:t xml:space="preserve"> муниципального округа</w:t>
      </w:r>
      <w:r w:rsidRPr="007405AC">
        <w:rPr>
          <w:rFonts w:ascii="Times New Roman" w:hAnsi="Times New Roman"/>
          <w:sz w:val="28"/>
          <w:szCs w:val="28"/>
        </w:rPr>
        <w:t>, качество жизни населения, тенденции развития.</w:t>
      </w:r>
    </w:p>
    <w:p w:rsidR="00CA2D8F" w:rsidRPr="007405AC" w:rsidRDefault="00CA2D8F" w:rsidP="00CA2D8F">
      <w:pPr>
        <w:ind w:firstLine="709"/>
        <w:jc w:val="both"/>
        <w:rPr>
          <w:sz w:val="28"/>
          <w:szCs w:val="28"/>
        </w:rPr>
      </w:pPr>
      <w:r w:rsidRPr="007405AC">
        <w:rPr>
          <w:sz w:val="28"/>
          <w:szCs w:val="28"/>
        </w:rPr>
        <w:t>Решение проблемы социального развития села является важной составной частью общего процесса стабилизации и перехода к устойчивому развитию экономики муниципального образования, становлению и развитию местного самоуправления, повышению благосостояния сельского населения.</w:t>
      </w:r>
    </w:p>
    <w:p w:rsidR="003176D5" w:rsidRPr="00071ECD" w:rsidRDefault="00F03BE4" w:rsidP="003176D5">
      <w:pPr>
        <w:tabs>
          <w:tab w:val="left" w:pos="851"/>
        </w:tabs>
        <w:ind w:left="57" w:firstLine="794"/>
        <w:jc w:val="both"/>
        <w:rPr>
          <w:sz w:val="28"/>
          <w:szCs w:val="28"/>
        </w:rPr>
      </w:pPr>
      <w:r>
        <w:rPr>
          <w:sz w:val="28"/>
          <w:szCs w:val="28"/>
        </w:rPr>
        <w:t xml:space="preserve"> </w:t>
      </w:r>
    </w:p>
    <w:p w:rsidR="003176D5" w:rsidRPr="009E2FE5" w:rsidRDefault="003176D5" w:rsidP="003176D5">
      <w:pPr>
        <w:tabs>
          <w:tab w:val="left" w:pos="851"/>
        </w:tabs>
        <w:ind w:left="57" w:firstLine="794"/>
        <w:jc w:val="both"/>
        <w:rPr>
          <w:sz w:val="28"/>
          <w:szCs w:val="28"/>
        </w:rPr>
      </w:pPr>
      <w:r w:rsidRPr="00071ECD">
        <w:rPr>
          <w:sz w:val="28"/>
          <w:szCs w:val="28"/>
        </w:rPr>
        <w:t xml:space="preserve">По состоянию на текущую дату статус безработных имеют </w:t>
      </w:r>
      <w:r w:rsidR="009E2FE5" w:rsidRPr="00071ECD">
        <w:rPr>
          <w:sz w:val="28"/>
          <w:szCs w:val="28"/>
        </w:rPr>
        <w:t>76</w:t>
      </w:r>
      <w:r w:rsidRPr="00071ECD">
        <w:rPr>
          <w:sz w:val="28"/>
          <w:szCs w:val="28"/>
        </w:rPr>
        <w:t xml:space="preserve"> человек. Уровень безработицы в муниципальном образовании составляет </w:t>
      </w:r>
      <w:r w:rsidR="009E2FE5" w:rsidRPr="00071ECD">
        <w:rPr>
          <w:sz w:val="28"/>
          <w:szCs w:val="28"/>
        </w:rPr>
        <w:t>2,0</w:t>
      </w:r>
      <w:r w:rsidRPr="00071ECD">
        <w:rPr>
          <w:sz w:val="28"/>
          <w:szCs w:val="28"/>
        </w:rPr>
        <w:t xml:space="preserve"> %.</w:t>
      </w:r>
    </w:p>
    <w:p w:rsidR="00336F4A" w:rsidRDefault="00336F4A" w:rsidP="002E1C26">
      <w:pPr>
        <w:pStyle w:val="ConsPlusNormal"/>
        <w:ind w:firstLine="0"/>
        <w:rPr>
          <w:rFonts w:ascii="Times New Roman" w:hAnsi="Times New Roman"/>
          <w:sz w:val="28"/>
          <w:szCs w:val="28"/>
        </w:rPr>
      </w:pPr>
    </w:p>
    <w:p w:rsidR="00584DBC" w:rsidRDefault="00584DBC" w:rsidP="0047516A">
      <w:pPr>
        <w:pStyle w:val="ConsPlusNormal"/>
        <w:ind w:firstLine="709"/>
        <w:jc w:val="center"/>
        <w:rPr>
          <w:rFonts w:ascii="Times New Roman" w:hAnsi="Times New Roman"/>
          <w:sz w:val="28"/>
          <w:szCs w:val="28"/>
        </w:rPr>
      </w:pPr>
      <w:r w:rsidRPr="003E0E4D">
        <w:rPr>
          <w:rFonts w:ascii="Times New Roman" w:hAnsi="Times New Roman"/>
          <w:sz w:val="28"/>
          <w:szCs w:val="28"/>
        </w:rPr>
        <w:t>1.2. Анализ причин возникновения проблем</w:t>
      </w:r>
      <w:r w:rsidR="0047516A">
        <w:rPr>
          <w:rFonts w:ascii="Times New Roman" w:hAnsi="Times New Roman"/>
          <w:sz w:val="28"/>
          <w:szCs w:val="28"/>
        </w:rPr>
        <w:t>ы, включая правовое обоснование</w:t>
      </w:r>
    </w:p>
    <w:p w:rsidR="001C531D" w:rsidRPr="003E0E4D" w:rsidRDefault="001C531D" w:rsidP="007405AC">
      <w:pPr>
        <w:pStyle w:val="ConsPlusNormal"/>
        <w:ind w:firstLine="709"/>
        <w:jc w:val="both"/>
        <w:rPr>
          <w:rFonts w:ascii="Times New Roman" w:hAnsi="Times New Roman"/>
          <w:sz w:val="28"/>
          <w:szCs w:val="28"/>
        </w:rPr>
      </w:pPr>
    </w:p>
    <w:p w:rsidR="00BB6AFD" w:rsidRPr="007405AC" w:rsidRDefault="00D0794E" w:rsidP="007405AC">
      <w:pPr>
        <w:ind w:firstLine="709"/>
        <w:jc w:val="both"/>
        <w:rPr>
          <w:sz w:val="28"/>
          <w:szCs w:val="28"/>
        </w:rPr>
      </w:pPr>
      <w:r>
        <w:rPr>
          <w:sz w:val="28"/>
          <w:szCs w:val="28"/>
        </w:rPr>
        <w:t>О</w:t>
      </w:r>
      <w:r w:rsidR="00BB6AFD" w:rsidRPr="007405AC">
        <w:rPr>
          <w:sz w:val="28"/>
          <w:szCs w:val="28"/>
        </w:rPr>
        <w:t>сновными причинами недостаточного развития сельского хозяйства и сельских территорий являются:</w:t>
      </w:r>
    </w:p>
    <w:p w:rsidR="00BB6AFD" w:rsidRPr="007405AC" w:rsidRDefault="00BB6AFD" w:rsidP="007405AC">
      <w:pPr>
        <w:ind w:firstLine="709"/>
        <w:jc w:val="both"/>
        <w:rPr>
          <w:sz w:val="28"/>
          <w:szCs w:val="28"/>
        </w:rPr>
      </w:pPr>
      <w:r w:rsidRPr="007405AC">
        <w:rPr>
          <w:sz w:val="28"/>
          <w:szCs w:val="28"/>
        </w:rPr>
        <w:t>ограниченность имеющихся финансовых, трудовых и других ресурсов;</w:t>
      </w:r>
    </w:p>
    <w:p w:rsidR="00BB6AFD" w:rsidRPr="007405AC" w:rsidRDefault="00BB6AFD" w:rsidP="007405AC">
      <w:pPr>
        <w:ind w:firstLine="709"/>
        <w:jc w:val="both"/>
        <w:rPr>
          <w:sz w:val="28"/>
          <w:szCs w:val="28"/>
        </w:rPr>
      </w:pPr>
      <w:r w:rsidRPr="007405AC">
        <w:rPr>
          <w:sz w:val="28"/>
          <w:szCs w:val="28"/>
        </w:rPr>
        <w:lastRenderedPageBreak/>
        <w:t>ценовой диспаритет на продукцию сельского хозяйства;</w:t>
      </w:r>
    </w:p>
    <w:p w:rsidR="00BB6AFD" w:rsidRPr="007405AC" w:rsidRDefault="00BB6AFD" w:rsidP="007405AC">
      <w:pPr>
        <w:ind w:firstLine="709"/>
        <w:jc w:val="both"/>
        <w:rPr>
          <w:sz w:val="28"/>
          <w:szCs w:val="28"/>
        </w:rPr>
      </w:pPr>
      <w:r w:rsidRPr="007405AC">
        <w:rPr>
          <w:sz w:val="28"/>
          <w:szCs w:val="28"/>
        </w:rPr>
        <w:t>высокий уровень цен на продукцию, работы, услуги, используемые сель</w:t>
      </w:r>
      <w:r w:rsidR="009E2FE5">
        <w:rPr>
          <w:sz w:val="28"/>
          <w:szCs w:val="28"/>
        </w:rPr>
        <w:t xml:space="preserve">скохозяйственными  </w:t>
      </w:r>
      <w:r w:rsidRPr="007405AC">
        <w:rPr>
          <w:sz w:val="28"/>
          <w:szCs w:val="28"/>
        </w:rPr>
        <w:t>товаропроизводителями (технику, энергоносители, услуги сторонних организаций, включая транспортные и др.), обуславливающий высокий уровень затрат на производство сельскохозяйственной продукции и снижающий эффективность сельскохозяйственного производства;</w:t>
      </w:r>
    </w:p>
    <w:p w:rsidR="00BB6AFD" w:rsidRPr="007405AC" w:rsidRDefault="00BB6AFD" w:rsidP="007405AC">
      <w:pPr>
        <w:ind w:firstLine="709"/>
        <w:jc w:val="both"/>
        <w:rPr>
          <w:sz w:val="28"/>
          <w:szCs w:val="28"/>
        </w:rPr>
      </w:pPr>
      <w:r w:rsidRPr="007405AC">
        <w:rPr>
          <w:sz w:val="28"/>
          <w:szCs w:val="28"/>
        </w:rPr>
        <w:t>недостаточное техническое оснащение производства во всех отраслях и сферах; высокий физический и моральный износ фондов, недостаток собственных средств организ</w:t>
      </w:r>
      <w:r w:rsidR="004A4F25">
        <w:rPr>
          <w:sz w:val="28"/>
          <w:szCs w:val="28"/>
        </w:rPr>
        <w:t>аций для технико-технологического перевооружения</w:t>
      </w:r>
      <w:r w:rsidRPr="007405AC">
        <w:rPr>
          <w:sz w:val="28"/>
          <w:szCs w:val="28"/>
        </w:rPr>
        <w:t>;</w:t>
      </w:r>
    </w:p>
    <w:p w:rsidR="00BB6AFD" w:rsidRPr="007405AC" w:rsidRDefault="00BB6AFD" w:rsidP="007405AC">
      <w:pPr>
        <w:ind w:firstLine="709"/>
        <w:jc w:val="both"/>
        <w:rPr>
          <w:sz w:val="28"/>
          <w:szCs w:val="28"/>
        </w:rPr>
      </w:pPr>
      <w:r w:rsidRPr="007405AC">
        <w:rPr>
          <w:sz w:val="28"/>
          <w:szCs w:val="28"/>
        </w:rPr>
        <w:t>слабое внедрение научных разработок, передового опыта и других инноваций в производство;</w:t>
      </w:r>
    </w:p>
    <w:p w:rsidR="00BB6AFD" w:rsidRPr="007405AC" w:rsidRDefault="00BB6AFD" w:rsidP="007405AC">
      <w:pPr>
        <w:ind w:firstLine="709"/>
        <w:jc w:val="both"/>
        <w:rPr>
          <w:sz w:val="28"/>
          <w:szCs w:val="28"/>
        </w:rPr>
      </w:pPr>
      <w:r w:rsidRPr="007405AC">
        <w:rPr>
          <w:sz w:val="28"/>
          <w:szCs w:val="28"/>
        </w:rPr>
        <w:t>низкое качество сельскохозяйственной продукции связано с отсутствием современной техники и оборудования, в том числе для первичной переработки и хранения продукции на местах;</w:t>
      </w:r>
    </w:p>
    <w:p w:rsidR="00BB6AFD" w:rsidRPr="007405AC" w:rsidRDefault="00BB6AFD" w:rsidP="007405AC">
      <w:pPr>
        <w:ind w:firstLine="709"/>
        <w:jc w:val="both"/>
        <w:rPr>
          <w:sz w:val="28"/>
          <w:szCs w:val="28"/>
        </w:rPr>
      </w:pPr>
      <w:r w:rsidRPr="007405AC">
        <w:rPr>
          <w:sz w:val="28"/>
          <w:szCs w:val="28"/>
        </w:rPr>
        <w:t>проблемы доступности кредитов для сельских товаропроизводителей, сферы услуг и жителей села (проблемы залога, сложности в оформлении документов, высокие процентные ставки, недостаток дохода для выплаты кредитов и т.д.);</w:t>
      </w:r>
    </w:p>
    <w:p w:rsidR="00BB6AFD" w:rsidRPr="007405AC" w:rsidRDefault="00BB6AFD" w:rsidP="007405AC">
      <w:pPr>
        <w:ind w:firstLine="709"/>
        <w:jc w:val="both"/>
        <w:rPr>
          <w:sz w:val="28"/>
          <w:szCs w:val="28"/>
        </w:rPr>
      </w:pPr>
      <w:r w:rsidRPr="007405AC">
        <w:rPr>
          <w:sz w:val="28"/>
          <w:szCs w:val="28"/>
        </w:rPr>
        <w:t>слабое развитие маркетинговых услуг, отсутствие хорошо отрегулированных каналов реализации продукции;</w:t>
      </w:r>
    </w:p>
    <w:p w:rsidR="00BB6AFD" w:rsidRPr="007405AC" w:rsidRDefault="00BB6AFD" w:rsidP="007405AC">
      <w:pPr>
        <w:ind w:firstLine="709"/>
        <w:jc w:val="both"/>
        <w:rPr>
          <w:sz w:val="28"/>
          <w:szCs w:val="28"/>
        </w:rPr>
      </w:pPr>
      <w:r w:rsidRPr="007405AC">
        <w:rPr>
          <w:sz w:val="28"/>
          <w:szCs w:val="28"/>
        </w:rPr>
        <w:t>самый низкий уровень оплаты труда в сельском хозяйстве среди всех отраслей экономики, что не обеспечивает расширенного воспроизводства рабочей силы на селе и не стимулирует приток специалистов в аграрное производство;</w:t>
      </w:r>
    </w:p>
    <w:p w:rsidR="00BB6AFD" w:rsidRDefault="00BB6AFD" w:rsidP="007405AC">
      <w:pPr>
        <w:ind w:firstLine="709"/>
        <w:jc w:val="both"/>
        <w:rPr>
          <w:sz w:val="28"/>
          <w:szCs w:val="28"/>
        </w:rPr>
      </w:pPr>
      <w:r w:rsidRPr="007405AC">
        <w:rPr>
          <w:sz w:val="28"/>
          <w:szCs w:val="28"/>
        </w:rPr>
        <w:t>низкий уровень жизни и социального комфорта в сельской местности, недостаток доступного и комфортного жилья, отвечающего современным требованиям.</w:t>
      </w:r>
    </w:p>
    <w:p w:rsidR="00071ECD" w:rsidRPr="00216B4F" w:rsidRDefault="00071ECD" w:rsidP="000B71A5">
      <w:pPr>
        <w:pStyle w:val="ConsPlusNormal"/>
        <w:ind w:firstLine="708"/>
        <w:jc w:val="both"/>
        <w:rPr>
          <w:rFonts w:ascii="Times New Roman" w:hAnsi="Times New Roman"/>
          <w:color w:val="000000" w:themeColor="text1"/>
          <w:sz w:val="28"/>
          <w:szCs w:val="28"/>
        </w:rPr>
      </w:pPr>
      <w:r w:rsidRPr="00216B4F">
        <w:rPr>
          <w:rFonts w:ascii="Times New Roman" w:hAnsi="Times New Roman"/>
          <w:color w:val="000000" w:themeColor="text1"/>
          <w:sz w:val="28"/>
          <w:szCs w:val="28"/>
        </w:rPr>
        <w:t xml:space="preserve">По результатам годового бухгалтерского отчета за </w:t>
      </w:r>
      <w:r w:rsidR="003F134B" w:rsidRPr="00216B4F">
        <w:rPr>
          <w:rFonts w:ascii="Times New Roman" w:hAnsi="Times New Roman"/>
          <w:color w:val="000000" w:themeColor="text1"/>
          <w:sz w:val="28"/>
          <w:szCs w:val="28"/>
        </w:rPr>
        <w:t xml:space="preserve">9 месяцев </w:t>
      </w:r>
      <w:r w:rsidRPr="00216B4F">
        <w:rPr>
          <w:rFonts w:ascii="Times New Roman" w:hAnsi="Times New Roman"/>
          <w:color w:val="000000" w:themeColor="text1"/>
          <w:sz w:val="28"/>
          <w:szCs w:val="28"/>
        </w:rPr>
        <w:t>202</w:t>
      </w:r>
      <w:r w:rsidR="003F134B" w:rsidRPr="00216B4F">
        <w:rPr>
          <w:rFonts w:ascii="Times New Roman" w:hAnsi="Times New Roman"/>
          <w:color w:val="000000" w:themeColor="text1"/>
          <w:sz w:val="28"/>
          <w:szCs w:val="28"/>
        </w:rPr>
        <w:t>4</w:t>
      </w:r>
      <w:r w:rsidRPr="00216B4F">
        <w:rPr>
          <w:rFonts w:ascii="Times New Roman" w:hAnsi="Times New Roman"/>
          <w:color w:val="000000" w:themeColor="text1"/>
          <w:sz w:val="28"/>
          <w:szCs w:val="28"/>
        </w:rPr>
        <w:t xml:space="preserve"> год</w:t>
      </w:r>
      <w:r w:rsidR="003F134B" w:rsidRPr="00216B4F">
        <w:rPr>
          <w:rFonts w:ascii="Times New Roman" w:hAnsi="Times New Roman"/>
          <w:color w:val="000000" w:themeColor="text1"/>
          <w:sz w:val="28"/>
          <w:szCs w:val="28"/>
        </w:rPr>
        <w:t>а</w:t>
      </w:r>
      <w:r w:rsidRPr="00216B4F">
        <w:rPr>
          <w:rFonts w:ascii="Times New Roman" w:hAnsi="Times New Roman"/>
          <w:color w:val="000000" w:themeColor="text1"/>
          <w:sz w:val="28"/>
          <w:szCs w:val="28"/>
        </w:rPr>
        <w:t xml:space="preserve"> выручка по всем сельскохозяйственным организациям муниципального округа составила 1</w:t>
      </w:r>
      <w:r w:rsidR="007D0EC8" w:rsidRPr="00216B4F">
        <w:rPr>
          <w:rFonts w:ascii="Times New Roman" w:hAnsi="Times New Roman"/>
          <w:color w:val="000000" w:themeColor="text1"/>
          <w:sz w:val="28"/>
          <w:szCs w:val="28"/>
        </w:rPr>
        <w:t>3</w:t>
      </w:r>
      <w:r w:rsidR="003F134B" w:rsidRPr="00216B4F">
        <w:rPr>
          <w:rFonts w:ascii="Times New Roman" w:hAnsi="Times New Roman"/>
          <w:color w:val="000000" w:themeColor="text1"/>
          <w:sz w:val="28"/>
          <w:szCs w:val="28"/>
        </w:rPr>
        <w:t>7</w:t>
      </w:r>
      <w:r w:rsidRPr="00216B4F">
        <w:rPr>
          <w:rFonts w:ascii="Times New Roman" w:hAnsi="Times New Roman"/>
          <w:color w:val="000000" w:themeColor="text1"/>
          <w:sz w:val="28"/>
          <w:szCs w:val="28"/>
        </w:rPr>
        <w:t xml:space="preserve"> млн. </w:t>
      </w:r>
      <w:r w:rsidR="003F134B" w:rsidRPr="00216B4F">
        <w:rPr>
          <w:rFonts w:ascii="Times New Roman" w:hAnsi="Times New Roman"/>
          <w:color w:val="000000" w:themeColor="text1"/>
          <w:sz w:val="28"/>
          <w:szCs w:val="28"/>
        </w:rPr>
        <w:t>450</w:t>
      </w:r>
      <w:r w:rsidRPr="00216B4F">
        <w:rPr>
          <w:rFonts w:ascii="Times New Roman" w:hAnsi="Times New Roman"/>
          <w:color w:val="000000" w:themeColor="text1"/>
          <w:sz w:val="28"/>
          <w:szCs w:val="28"/>
        </w:rPr>
        <w:t xml:space="preserve"> тыс. рублей (202</w:t>
      </w:r>
      <w:r w:rsidR="003F134B" w:rsidRPr="00216B4F">
        <w:rPr>
          <w:rFonts w:ascii="Times New Roman" w:hAnsi="Times New Roman"/>
          <w:color w:val="000000" w:themeColor="text1"/>
          <w:sz w:val="28"/>
          <w:szCs w:val="28"/>
        </w:rPr>
        <w:t>3</w:t>
      </w:r>
      <w:r w:rsidRPr="00216B4F">
        <w:rPr>
          <w:rFonts w:ascii="Times New Roman" w:hAnsi="Times New Roman"/>
          <w:color w:val="000000" w:themeColor="text1"/>
          <w:sz w:val="28"/>
          <w:szCs w:val="28"/>
        </w:rPr>
        <w:t xml:space="preserve">г- </w:t>
      </w:r>
      <w:r w:rsidR="003F134B" w:rsidRPr="00216B4F">
        <w:rPr>
          <w:rFonts w:ascii="Times New Roman" w:hAnsi="Times New Roman"/>
          <w:color w:val="000000" w:themeColor="text1"/>
          <w:sz w:val="28"/>
          <w:szCs w:val="28"/>
        </w:rPr>
        <w:t>131</w:t>
      </w:r>
      <w:r w:rsidRPr="00216B4F">
        <w:rPr>
          <w:rFonts w:ascii="Times New Roman" w:hAnsi="Times New Roman"/>
          <w:color w:val="000000" w:themeColor="text1"/>
          <w:sz w:val="28"/>
          <w:szCs w:val="28"/>
        </w:rPr>
        <w:t xml:space="preserve"> млн. </w:t>
      </w:r>
      <w:r w:rsidR="007D0EC8" w:rsidRPr="00216B4F">
        <w:rPr>
          <w:rFonts w:ascii="Times New Roman" w:hAnsi="Times New Roman"/>
          <w:color w:val="000000" w:themeColor="text1"/>
          <w:sz w:val="28"/>
          <w:szCs w:val="28"/>
        </w:rPr>
        <w:t>9</w:t>
      </w:r>
      <w:r w:rsidR="003F134B" w:rsidRPr="00216B4F">
        <w:rPr>
          <w:rFonts w:ascii="Times New Roman" w:hAnsi="Times New Roman"/>
          <w:color w:val="000000" w:themeColor="text1"/>
          <w:sz w:val="28"/>
          <w:szCs w:val="28"/>
        </w:rPr>
        <w:t>34</w:t>
      </w:r>
      <w:r w:rsidRPr="00216B4F">
        <w:rPr>
          <w:rFonts w:ascii="Times New Roman" w:hAnsi="Times New Roman"/>
          <w:color w:val="000000" w:themeColor="text1"/>
          <w:sz w:val="28"/>
          <w:szCs w:val="28"/>
        </w:rPr>
        <w:t xml:space="preserve"> тыс.рублей), себестоимость реализованной продукции </w:t>
      </w:r>
      <w:r w:rsidR="003F134B" w:rsidRPr="00216B4F">
        <w:rPr>
          <w:rFonts w:ascii="Times New Roman" w:hAnsi="Times New Roman"/>
          <w:color w:val="000000" w:themeColor="text1"/>
          <w:sz w:val="28"/>
          <w:szCs w:val="28"/>
        </w:rPr>
        <w:t xml:space="preserve">за 9  месяцев 2024 </w:t>
      </w:r>
      <w:r w:rsidRPr="00216B4F">
        <w:rPr>
          <w:rFonts w:ascii="Times New Roman" w:hAnsi="Times New Roman"/>
          <w:color w:val="000000" w:themeColor="text1"/>
          <w:sz w:val="28"/>
          <w:szCs w:val="28"/>
        </w:rPr>
        <w:t xml:space="preserve"> год</w:t>
      </w:r>
      <w:r w:rsidR="003F134B" w:rsidRPr="00216B4F">
        <w:rPr>
          <w:rFonts w:ascii="Times New Roman" w:hAnsi="Times New Roman"/>
          <w:color w:val="000000" w:themeColor="text1"/>
          <w:sz w:val="28"/>
          <w:szCs w:val="28"/>
        </w:rPr>
        <w:t>а</w:t>
      </w:r>
      <w:r w:rsidRPr="00216B4F">
        <w:rPr>
          <w:rFonts w:ascii="Times New Roman" w:hAnsi="Times New Roman"/>
          <w:color w:val="000000" w:themeColor="text1"/>
          <w:sz w:val="28"/>
          <w:szCs w:val="28"/>
        </w:rPr>
        <w:t xml:space="preserve"> составила</w:t>
      </w:r>
      <w:r w:rsidR="003F134B" w:rsidRPr="00216B4F">
        <w:rPr>
          <w:rFonts w:ascii="Times New Roman" w:hAnsi="Times New Roman"/>
          <w:color w:val="000000" w:themeColor="text1"/>
          <w:sz w:val="28"/>
          <w:szCs w:val="28"/>
        </w:rPr>
        <w:t xml:space="preserve"> 101</w:t>
      </w:r>
      <w:r w:rsidRPr="00216B4F">
        <w:rPr>
          <w:rFonts w:ascii="Times New Roman" w:hAnsi="Times New Roman"/>
          <w:color w:val="000000" w:themeColor="text1"/>
          <w:sz w:val="28"/>
          <w:szCs w:val="28"/>
        </w:rPr>
        <w:t xml:space="preserve"> </w:t>
      </w:r>
      <w:r w:rsidR="007D0EC8" w:rsidRPr="00216B4F">
        <w:rPr>
          <w:rFonts w:ascii="Times New Roman" w:hAnsi="Times New Roman"/>
          <w:color w:val="000000" w:themeColor="text1"/>
          <w:sz w:val="28"/>
          <w:szCs w:val="28"/>
        </w:rPr>
        <w:t>млн</w:t>
      </w:r>
      <w:r w:rsidRPr="00216B4F">
        <w:rPr>
          <w:rFonts w:ascii="Times New Roman" w:hAnsi="Times New Roman"/>
          <w:color w:val="000000" w:themeColor="text1"/>
          <w:sz w:val="28"/>
          <w:szCs w:val="28"/>
        </w:rPr>
        <w:t>.</w:t>
      </w:r>
      <w:r w:rsidR="003F134B" w:rsidRPr="00216B4F">
        <w:rPr>
          <w:rFonts w:ascii="Times New Roman" w:hAnsi="Times New Roman"/>
          <w:color w:val="000000" w:themeColor="text1"/>
          <w:sz w:val="28"/>
          <w:szCs w:val="28"/>
        </w:rPr>
        <w:t>208</w:t>
      </w:r>
      <w:r w:rsidRPr="00216B4F">
        <w:rPr>
          <w:rFonts w:ascii="Times New Roman" w:hAnsi="Times New Roman"/>
          <w:color w:val="000000" w:themeColor="text1"/>
          <w:sz w:val="28"/>
          <w:szCs w:val="28"/>
        </w:rPr>
        <w:t xml:space="preserve"> тыс.рублей (202</w:t>
      </w:r>
      <w:r w:rsidR="003F134B" w:rsidRPr="00216B4F">
        <w:rPr>
          <w:rFonts w:ascii="Times New Roman" w:hAnsi="Times New Roman"/>
          <w:color w:val="000000" w:themeColor="text1"/>
          <w:sz w:val="28"/>
          <w:szCs w:val="28"/>
        </w:rPr>
        <w:t xml:space="preserve">3 </w:t>
      </w:r>
      <w:r w:rsidRPr="00216B4F">
        <w:rPr>
          <w:rFonts w:ascii="Times New Roman" w:hAnsi="Times New Roman"/>
          <w:color w:val="000000" w:themeColor="text1"/>
          <w:sz w:val="28"/>
          <w:szCs w:val="28"/>
        </w:rPr>
        <w:t>-</w:t>
      </w:r>
      <w:r w:rsidR="007E4A48" w:rsidRPr="00216B4F">
        <w:rPr>
          <w:rFonts w:ascii="Times New Roman" w:hAnsi="Times New Roman"/>
          <w:color w:val="000000" w:themeColor="text1"/>
          <w:sz w:val="28"/>
          <w:szCs w:val="28"/>
        </w:rPr>
        <w:t xml:space="preserve"> 124</w:t>
      </w:r>
      <w:r w:rsidRPr="00216B4F">
        <w:rPr>
          <w:rFonts w:ascii="Times New Roman" w:hAnsi="Times New Roman"/>
          <w:color w:val="000000" w:themeColor="text1"/>
          <w:sz w:val="28"/>
          <w:szCs w:val="28"/>
        </w:rPr>
        <w:t xml:space="preserve"> млн. </w:t>
      </w:r>
      <w:r w:rsidR="007E4A48" w:rsidRPr="00216B4F">
        <w:rPr>
          <w:rFonts w:ascii="Times New Roman" w:hAnsi="Times New Roman"/>
          <w:color w:val="000000" w:themeColor="text1"/>
          <w:sz w:val="28"/>
          <w:szCs w:val="28"/>
        </w:rPr>
        <w:t>257</w:t>
      </w:r>
      <w:r w:rsidRPr="00216B4F">
        <w:rPr>
          <w:rFonts w:ascii="Times New Roman" w:hAnsi="Times New Roman"/>
          <w:color w:val="000000" w:themeColor="text1"/>
          <w:sz w:val="28"/>
          <w:szCs w:val="28"/>
        </w:rPr>
        <w:t xml:space="preserve"> тыс.рублей).</w:t>
      </w:r>
      <w:r w:rsidR="007D0EC8" w:rsidRPr="00216B4F">
        <w:rPr>
          <w:rFonts w:ascii="Times New Roman" w:hAnsi="Times New Roman"/>
          <w:color w:val="000000" w:themeColor="text1"/>
          <w:sz w:val="28"/>
          <w:szCs w:val="28"/>
        </w:rPr>
        <w:t xml:space="preserve"> </w:t>
      </w:r>
      <w:r w:rsidRPr="00216B4F">
        <w:rPr>
          <w:rFonts w:ascii="Times New Roman" w:hAnsi="Times New Roman"/>
          <w:color w:val="000000" w:themeColor="text1"/>
          <w:sz w:val="28"/>
          <w:szCs w:val="28"/>
        </w:rPr>
        <w:t>Чистая  прибыль от деятельности по всем хозяйствам округа</w:t>
      </w:r>
      <w:r w:rsidR="007E4A48" w:rsidRPr="00216B4F">
        <w:rPr>
          <w:rFonts w:ascii="Times New Roman" w:hAnsi="Times New Roman"/>
          <w:color w:val="000000" w:themeColor="text1"/>
          <w:sz w:val="28"/>
          <w:szCs w:val="28"/>
        </w:rPr>
        <w:t xml:space="preserve"> за 9  месяцев 2024  года</w:t>
      </w:r>
      <w:r w:rsidRPr="00216B4F">
        <w:rPr>
          <w:rFonts w:ascii="Times New Roman" w:hAnsi="Times New Roman"/>
          <w:color w:val="000000" w:themeColor="text1"/>
          <w:sz w:val="28"/>
          <w:szCs w:val="28"/>
        </w:rPr>
        <w:t xml:space="preserve"> составила </w:t>
      </w:r>
      <w:r w:rsidR="007E4A48" w:rsidRPr="00216B4F">
        <w:rPr>
          <w:rFonts w:ascii="Times New Roman" w:hAnsi="Times New Roman"/>
          <w:color w:val="000000" w:themeColor="text1"/>
          <w:sz w:val="28"/>
          <w:szCs w:val="28"/>
        </w:rPr>
        <w:t>24</w:t>
      </w:r>
      <w:r w:rsidRPr="00216B4F">
        <w:rPr>
          <w:rFonts w:ascii="Times New Roman" w:hAnsi="Times New Roman"/>
          <w:color w:val="000000" w:themeColor="text1"/>
          <w:sz w:val="28"/>
          <w:szCs w:val="28"/>
        </w:rPr>
        <w:t xml:space="preserve"> млн. </w:t>
      </w:r>
      <w:r w:rsidR="007E4A48" w:rsidRPr="00216B4F">
        <w:rPr>
          <w:rFonts w:ascii="Times New Roman" w:hAnsi="Times New Roman"/>
          <w:color w:val="000000" w:themeColor="text1"/>
          <w:sz w:val="28"/>
          <w:szCs w:val="28"/>
        </w:rPr>
        <w:t>435</w:t>
      </w:r>
      <w:r w:rsidRPr="00216B4F">
        <w:rPr>
          <w:rFonts w:ascii="Times New Roman" w:hAnsi="Times New Roman"/>
          <w:color w:val="000000" w:themeColor="text1"/>
          <w:sz w:val="28"/>
          <w:szCs w:val="28"/>
        </w:rPr>
        <w:t xml:space="preserve"> тыс. рублей (202</w:t>
      </w:r>
      <w:r w:rsidR="007E4A48" w:rsidRPr="00216B4F">
        <w:rPr>
          <w:rFonts w:ascii="Times New Roman" w:hAnsi="Times New Roman"/>
          <w:color w:val="000000" w:themeColor="text1"/>
          <w:sz w:val="28"/>
          <w:szCs w:val="28"/>
        </w:rPr>
        <w:t>3</w:t>
      </w:r>
      <w:r w:rsidRPr="00216B4F">
        <w:rPr>
          <w:rFonts w:ascii="Times New Roman" w:hAnsi="Times New Roman"/>
          <w:color w:val="000000" w:themeColor="text1"/>
          <w:sz w:val="28"/>
          <w:szCs w:val="28"/>
        </w:rPr>
        <w:t xml:space="preserve"> год- </w:t>
      </w:r>
      <w:r w:rsidR="007E4A48" w:rsidRPr="00216B4F">
        <w:rPr>
          <w:rFonts w:ascii="Times New Roman" w:hAnsi="Times New Roman"/>
          <w:color w:val="000000" w:themeColor="text1"/>
          <w:sz w:val="28"/>
          <w:szCs w:val="28"/>
        </w:rPr>
        <w:t>1</w:t>
      </w:r>
      <w:r w:rsidRPr="00216B4F">
        <w:rPr>
          <w:rFonts w:ascii="Times New Roman" w:hAnsi="Times New Roman"/>
          <w:color w:val="000000" w:themeColor="text1"/>
          <w:sz w:val="28"/>
          <w:szCs w:val="28"/>
        </w:rPr>
        <w:t xml:space="preserve"> млн. </w:t>
      </w:r>
      <w:r w:rsidR="007E4A48" w:rsidRPr="00216B4F">
        <w:rPr>
          <w:rFonts w:ascii="Times New Roman" w:hAnsi="Times New Roman"/>
          <w:color w:val="000000" w:themeColor="text1"/>
          <w:sz w:val="28"/>
          <w:szCs w:val="28"/>
        </w:rPr>
        <w:t>806</w:t>
      </w:r>
      <w:r w:rsidRPr="00216B4F">
        <w:rPr>
          <w:rFonts w:ascii="Times New Roman" w:hAnsi="Times New Roman"/>
          <w:color w:val="000000" w:themeColor="text1"/>
          <w:sz w:val="28"/>
          <w:szCs w:val="28"/>
        </w:rPr>
        <w:t xml:space="preserve"> тыс. рублей). Рентабельность без учета субсидий </w:t>
      </w:r>
      <w:r w:rsidR="007E4A48" w:rsidRPr="00216B4F">
        <w:rPr>
          <w:rFonts w:ascii="Times New Roman" w:hAnsi="Times New Roman"/>
          <w:color w:val="000000" w:themeColor="text1"/>
          <w:sz w:val="28"/>
          <w:szCs w:val="28"/>
        </w:rPr>
        <w:t xml:space="preserve">за 9  месяцев 2024  года </w:t>
      </w:r>
      <w:r w:rsidRPr="00216B4F">
        <w:rPr>
          <w:rFonts w:ascii="Times New Roman" w:hAnsi="Times New Roman"/>
          <w:color w:val="000000" w:themeColor="text1"/>
          <w:sz w:val="28"/>
          <w:szCs w:val="28"/>
        </w:rPr>
        <w:t xml:space="preserve">составила </w:t>
      </w:r>
      <w:r w:rsidR="007E4A48" w:rsidRPr="00216B4F">
        <w:rPr>
          <w:rFonts w:ascii="Times New Roman" w:hAnsi="Times New Roman"/>
          <w:color w:val="000000" w:themeColor="text1"/>
          <w:sz w:val="28"/>
          <w:szCs w:val="28"/>
        </w:rPr>
        <w:t xml:space="preserve">16,8 </w:t>
      </w:r>
      <w:r w:rsidRPr="00216B4F">
        <w:rPr>
          <w:rFonts w:ascii="Times New Roman" w:hAnsi="Times New Roman"/>
          <w:color w:val="000000" w:themeColor="text1"/>
          <w:sz w:val="28"/>
          <w:szCs w:val="28"/>
        </w:rPr>
        <w:t>% (202</w:t>
      </w:r>
      <w:r w:rsidR="007E4A48" w:rsidRPr="00216B4F">
        <w:rPr>
          <w:rFonts w:ascii="Times New Roman" w:hAnsi="Times New Roman"/>
          <w:color w:val="000000" w:themeColor="text1"/>
          <w:sz w:val="28"/>
          <w:szCs w:val="28"/>
        </w:rPr>
        <w:t>3</w:t>
      </w:r>
      <w:r w:rsidRPr="00216B4F">
        <w:rPr>
          <w:rFonts w:ascii="Times New Roman" w:hAnsi="Times New Roman"/>
          <w:color w:val="000000" w:themeColor="text1"/>
          <w:sz w:val="28"/>
          <w:szCs w:val="28"/>
        </w:rPr>
        <w:t xml:space="preserve"> </w:t>
      </w:r>
      <w:r w:rsidR="007D0EC8" w:rsidRPr="00216B4F">
        <w:rPr>
          <w:rFonts w:ascii="Times New Roman" w:hAnsi="Times New Roman"/>
          <w:color w:val="000000" w:themeColor="text1"/>
          <w:sz w:val="28"/>
          <w:szCs w:val="28"/>
        </w:rPr>
        <w:t>–</w:t>
      </w:r>
      <w:r w:rsidRPr="00216B4F">
        <w:rPr>
          <w:rFonts w:ascii="Times New Roman" w:hAnsi="Times New Roman"/>
          <w:color w:val="000000" w:themeColor="text1"/>
          <w:sz w:val="28"/>
          <w:szCs w:val="28"/>
        </w:rPr>
        <w:t xml:space="preserve"> </w:t>
      </w:r>
      <w:r w:rsidR="007E4A48" w:rsidRPr="00216B4F">
        <w:rPr>
          <w:rFonts w:ascii="Times New Roman" w:hAnsi="Times New Roman"/>
          <w:color w:val="000000" w:themeColor="text1"/>
          <w:sz w:val="28"/>
          <w:szCs w:val="28"/>
        </w:rPr>
        <w:t>5,6</w:t>
      </w:r>
      <w:r w:rsidRPr="00216B4F">
        <w:rPr>
          <w:rFonts w:ascii="Times New Roman" w:hAnsi="Times New Roman"/>
          <w:color w:val="000000" w:themeColor="text1"/>
          <w:sz w:val="28"/>
          <w:szCs w:val="28"/>
        </w:rPr>
        <w:t>%). Общий размер полученной государственной поддержки в сельскохозяйственной отрасли Пировского муниципального округа в 202</w:t>
      </w:r>
      <w:r w:rsidR="007E4A48" w:rsidRPr="00216B4F">
        <w:rPr>
          <w:rFonts w:ascii="Times New Roman" w:hAnsi="Times New Roman"/>
          <w:color w:val="000000" w:themeColor="text1"/>
          <w:sz w:val="28"/>
          <w:szCs w:val="28"/>
        </w:rPr>
        <w:t>4</w:t>
      </w:r>
      <w:r w:rsidRPr="00216B4F">
        <w:rPr>
          <w:rFonts w:ascii="Times New Roman" w:hAnsi="Times New Roman"/>
          <w:color w:val="000000" w:themeColor="text1"/>
          <w:sz w:val="28"/>
          <w:szCs w:val="28"/>
        </w:rPr>
        <w:t xml:space="preserve"> году составил </w:t>
      </w:r>
      <w:r w:rsidR="007E4A48" w:rsidRPr="00216B4F">
        <w:rPr>
          <w:rFonts w:ascii="Times New Roman" w:hAnsi="Times New Roman"/>
          <w:color w:val="000000" w:themeColor="text1"/>
          <w:sz w:val="28"/>
          <w:szCs w:val="28"/>
        </w:rPr>
        <w:t>6</w:t>
      </w:r>
      <w:r w:rsidRPr="00216B4F">
        <w:rPr>
          <w:rFonts w:ascii="Times New Roman" w:hAnsi="Times New Roman"/>
          <w:color w:val="000000" w:themeColor="text1"/>
          <w:sz w:val="28"/>
          <w:szCs w:val="28"/>
        </w:rPr>
        <w:t xml:space="preserve"> млн.</w:t>
      </w:r>
      <w:r w:rsidR="007E4A48" w:rsidRPr="00216B4F">
        <w:rPr>
          <w:rFonts w:ascii="Times New Roman" w:hAnsi="Times New Roman"/>
          <w:color w:val="000000" w:themeColor="text1"/>
          <w:sz w:val="28"/>
          <w:szCs w:val="28"/>
        </w:rPr>
        <w:t>694 тыс. рублей ( 2023 году-21млн.885 тыс.рублей).</w:t>
      </w:r>
    </w:p>
    <w:p w:rsidR="000B71A5" w:rsidRPr="0051709F" w:rsidRDefault="000B71A5" w:rsidP="000B71A5">
      <w:pPr>
        <w:pStyle w:val="ConsPlusNormal"/>
        <w:ind w:firstLine="708"/>
        <w:jc w:val="both"/>
        <w:rPr>
          <w:rFonts w:ascii="Times New Roman" w:hAnsi="Times New Roman"/>
          <w:sz w:val="28"/>
          <w:szCs w:val="28"/>
        </w:rPr>
      </w:pPr>
      <w:r w:rsidRPr="00216B4F">
        <w:rPr>
          <w:rFonts w:ascii="Times New Roman" w:hAnsi="Times New Roman"/>
          <w:sz w:val="28"/>
          <w:szCs w:val="28"/>
        </w:rPr>
        <w:t xml:space="preserve">Фонд оплаты труда в сельскохозяйственных организациях по округу за </w:t>
      </w:r>
      <w:r w:rsidR="00623905" w:rsidRPr="00216B4F">
        <w:rPr>
          <w:rFonts w:ascii="Times New Roman" w:hAnsi="Times New Roman"/>
          <w:sz w:val="28"/>
          <w:szCs w:val="28"/>
        </w:rPr>
        <w:t xml:space="preserve">9 мес. </w:t>
      </w:r>
      <w:r w:rsidRPr="00216B4F">
        <w:rPr>
          <w:rFonts w:ascii="Times New Roman" w:hAnsi="Times New Roman"/>
          <w:sz w:val="28"/>
          <w:szCs w:val="28"/>
        </w:rPr>
        <w:t>20</w:t>
      </w:r>
      <w:r w:rsidR="00267062" w:rsidRPr="00216B4F">
        <w:rPr>
          <w:rFonts w:ascii="Times New Roman" w:hAnsi="Times New Roman"/>
          <w:sz w:val="28"/>
          <w:szCs w:val="28"/>
        </w:rPr>
        <w:t>2</w:t>
      </w:r>
      <w:r w:rsidR="007D0EC8" w:rsidRPr="00216B4F">
        <w:rPr>
          <w:rFonts w:ascii="Times New Roman" w:hAnsi="Times New Roman"/>
          <w:sz w:val="28"/>
          <w:szCs w:val="28"/>
        </w:rPr>
        <w:t>4</w:t>
      </w:r>
      <w:r w:rsidR="00216B4F" w:rsidRPr="00216B4F">
        <w:rPr>
          <w:rFonts w:ascii="Times New Roman" w:hAnsi="Times New Roman"/>
          <w:sz w:val="28"/>
          <w:szCs w:val="28"/>
        </w:rPr>
        <w:t xml:space="preserve"> </w:t>
      </w:r>
      <w:r w:rsidRPr="00216B4F">
        <w:rPr>
          <w:rFonts w:ascii="Times New Roman" w:hAnsi="Times New Roman"/>
          <w:sz w:val="28"/>
          <w:szCs w:val="28"/>
        </w:rPr>
        <w:t>год</w:t>
      </w:r>
      <w:r w:rsidR="00216B4F" w:rsidRPr="00216B4F">
        <w:rPr>
          <w:rFonts w:ascii="Times New Roman" w:hAnsi="Times New Roman"/>
          <w:sz w:val="28"/>
          <w:szCs w:val="28"/>
        </w:rPr>
        <w:t>а</w:t>
      </w:r>
      <w:r w:rsidRPr="00216B4F">
        <w:rPr>
          <w:rFonts w:ascii="Times New Roman" w:hAnsi="Times New Roman"/>
          <w:sz w:val="28"/>
          <w:szCs w:val="28"/>
        </w:rPr>
        <w:t xml:space="preserve"> составил </w:t>
      </w:r>
      <w:r w:rsidR="00A64FDD" w:rsidRPr="00216B4F">
        <w:rPr>
          <w:rFonts w:ascii="Times New Roman" w:hAnsi="Times New Roman"/>
          <w:sz w:val="28"/>
          <w:szCs w:val="28"/>
        </w:rPr>
        <w:t>18</w:t>
      </w:r>
      <w:r w:rsidR="007E4A48" w:rsidRPr="00216B4F">
        <w:rPr>
          <w:rFonts w:ascii="Times New Roman" w:hAnsi="Times New Roman"/>
          <w:sz w:val="28"/>
          <w:szCs w:val="28"/>
        </w:rPr>
        <w:t xml:space="preserve"> млн.</w:t>
      </w:r>
      <w:r w:rsidR="00A64FDD" w:rsidRPr="00216B4F">
        <w:rPr>
          <w:rFonts w:ascii="Times New Roman" w:hAnsi="Times New Roman"/>
          <w:sz w:val="28"/>
          <w:szCs w:val="28"/>
        </w:rPr>
        <w:t>386</w:t>
      </w:r>
      <w:r w:rsidR="007E4A48" w:rsidRPr="00216B4F">
        <w:rPr>
          <w:rFonts w:ascii="Times New Roman" w:hAnsi="Times New Roman"/>
          <w:sz w:val="28"/>
          <w:szCs w:val="28"/>
        </w:rPr>
        <w:t xml:space="preserve"> </w:t>
      </w:r>
      <w:r w:rsidRPr="00216B4F">
        <w:rPr>
          <w:rFonts w:ascii="Times New Roman" w:hAnsi="Times New Roman"/>
          <w:sz w:val="28"/>
          <w:szCs w:val="28"/>
        </w:rPr>
        <w:t>тыс. рублей, (20</w:t>
      </w:r>
      <w:r w:rsidR="00A951A7" w:rsidRPr="00216B4F">
        <w:rPr>
          <w:rFonts w:ascii="Times New Roman" w:hAnsi="Times New Roman"/>
          <w:sz w:val="28"/>
          <w:szCs w:val="28"/>
        </w:rPr>
        <w:t>2</w:t>
      </w:r>
      <w:r w:rsidR="00A64FDD" w:rsidRPr="00216B4F">
        <w:rPr>
          <w:rFonts w:ascii="Times New Roman" w:hAnsi="Times New Roman"/>
          <w:sz w:val="28"/>
          <w:szCs w:val="28"/>
        </w:rPr>
        <w:t>3</w:t>
      </w:r>
      <w:r w:rsidRPr="00216B4F">
        <w:rPr>
          <w:rFonts w:ascii="Times New Roman" w:hAnsi="Times New Roman"/>
          <w:sz w:val="28"/>
          <w:szCs w:val="28"/>
        </w:rPr>
        <w:t xml:space="preserve"> году </w:t>
      </w:r>
      <w:r w:rsidR="00216B4F" w:rsidRPr="00216B4F">
        <w:rPr>
          <w:rFonts w:ascii="Times New Roman" w:hAnsi="Times New Roman"/>
          <w:sz w:val="28"/>
          <w:szCs w:val="28"/>
        </w:rPr>
        <w:t>–</w:t>
      </w:r>
      <w:r w:rsidRPr="00216B4F">
        <w:rPr>
          <w:rFonts w:ascii="Times New Roman" w:hAnsi="Times New Roman"/>
          <w:sz w:val="28"/>
          <w:szCs w:val="28"/>
        </w:rPr>
        <w:t xml:space="preserve"> </w:t>
      </w:r>
      <w:r w:rsidR="00A64FDD" w:rsidRPr="00216B4F">
        <w:rPr>
          <w:rFonts w:ascii="Times New Roman" w:hAnsi="Times New Roman"/>
          <w:sz w:val="28"/>
          <w:szCs w:val="28"/>
        </w:rPr>
        <w:t>19</w:t>
      </w:r>
      <w:r w:rsidR="00216B4F" w:rsidRPr="00216B4F">
        <w:rPr>
          <w:rFonts w:ascii="Times New Roman" w:hAnsi="Times New Roman"/>
          <w:sz w:val="28"/>
          <w:szCs w:val="28"/>
        </w:rPr>
        <w:t xml:space="preserve"> млн. </w:t>
      </w:r>
      <w:r w:rsidR="00A64FDD" w:rsidRPr="00216B4F">
        <w:rPr>
          <w:rFonts w:ascii="Times New Roman" w:hAnsi="Times New Roman"/>
          <w:sz w:val="28"/>
          <w:szCs w:val="28"/>
        </w:rPr>
        <w:t>528</w:t>
      </w:r>
      <w:r w:rsidRPr="00216B4F">
        <w:rPr>
          <w:rFonts w:ascii="Times New Roman" w:hAnsi="Times New Roman"/>
          <w:sz w:val="28"/>
          <w:szCs w:val="28"/>
        </w:rPr>
        <w:t xml:space="preserve"> тыс.рублей</w:t>
      </w:r>
      <w:r w:rsidR="00425F8C" w:rsidRPr="00216B4F">
        <w:rPr>
          <w:rFonts w:ascii="Times New Roman" w:hAnsi="Times New Roman"/>
          <w:sz w:val="28"/>
          <w:szCs w:val="28"/>
        </w:rPr>
        <w:t>)</w:t>
      </w:r>
      <w:r w:rsidRPr="00216B4F">
        <w:rPr>
          <w:rFonts w:ascii="Times New Roman" w:hAnsi="Times New Roman"/>
          <w:sz w:val="28"/>
          <w:szCs w:val="28"/>
        </w:rPr>
        <w:t xml:space="preserve">, среднемесячная заработная плата по отрасли составила </w:t>
      </w:r>
      <w:r w:rsidR="00A64FDD" w:rsidRPr="00216B4F">
        <w:rPr>
          <w:rFonts w:ascii="Times New Roman" w:hAnsi="Times New Roman"/>
          <w:sz w:val="28"/>
          <w:szCs w:val="28"/>
        </w:rPr>
        <w:t>21</w:t>
      </w:r>
      <w:r w:rsidR="00216B4F" w:rsidRPr="00216B4F">
        <w:rPr>
          <w:rFonts w:ascii="Times New Roman" w:hAnsi="Times New Roman"/>
          <w:sz w:val="28"/>
          <w:szCs w:val="28"/>
        </w:rPr>
        <w:t xml:space="preserve"> </w:t>
      </w:r>
      <w:r w:rsidR="00A64FDD" w:rsidRPr="00216B4F">
        <w:rPr>
          <w:rFonts w:ascii="Times New Roman" w:hAnsi="Times New Roman"/>
          <w:sz w:val="28"/>
          <w:szCs w:val="28"/>
        </w:rPr>
        <w:t>579</w:t>
      </w:r>
      <w:r w:rsidR="00623905" w:rsidRPr="00216B4F">
        <w:rPr>
          <w:rFonts w:ascii="Times New Roman" w:hAnsi="Times New Roman"/>
          <w:sz w:val="28"/>
          <w:szCs w:val="28"/>
        </w:rPr>
        <w:t>,8</w:t>
      </w:r>
      <w:r w:rsidR="00A64FDD" w:rsidRPr="00216B4F">
        <w:rPr>
          <w:rFonts w:ascii="Times New Roman" w:hAnsi="Times New Roman"/>
          <w:sz w:val="28"/>
          <w:szCs w:val="28"/>
        </w:rPr>
        <w:t>2</w:t>
      </w:r>
      <w:r w:rsidR="00A951A7" w:rsidRPr="00216B4F">
        <w:rPr>
          <w:rFonts w:ascii="Times New Roman" w:hAnsi="Times New Roman"/>
          <w:sz w:val="28"/>
          <w:szCs w:val="28"/>
        </w:rPr>
        <w:t xml:space="preserve"> </w:t>
      </w:r>
      <w:r w:rsidRPr="00216B4F">
        <w:rPr>
          <w:rFonts w:ascii="Times New Roman" w:hAnsi="Times New Roman"/>
          <w:sz w:val="28"/>
          <w:szCs w:val="28"/>
        </w:rPr>
        <w:t xml:space="preserve"> рублей (20</w:t>
      </w:r>
      <w:r w:rsidR="00A951A7" w:rsidRPr="00216B4F">
        <w:rPr>
          <w:rFonts w:ascii="Times New Roman" w:hAnsi="Times New Roman"/>
          <w:sz w:val="28"/>
          <w:szCs w:val="28"/>
        </w:rPr>
        <w:t>2</w:t>
      </w:r>
      <w:r w:rsidR="00A64FDD" w:rsidRPr="00216B4F">
        <w:rPr>
          <w:rFonts w:ascii="Times New Roman" w:hAnsi="Times New Roman"/>
          <w:sz w:val="28"/>
          <w:szCs w:val="28"/>
        </w:rPr>
        <w:t>3</w:t>
      </w:r>
      <w:r w:rsidRPr="00216B4F">
        <w:rPr>
          <w:rFonts w:ascii="Times New Roman" w:hAnsi="Times New Roman"/>
          <w:sz w:val="28"/>
          <w:szCs w:val="28"/>
        </w:rPr>
        <w:t xml:space="preserve">г- </w:t>
      </w:r>
      <w:r w:rsidR="00A64FDD" w:rsidRPr="00216B4F">
        <w:rPr>
          <w:rFonts w:ascii="Times New Roman" w:hAnsi="Times New Roman"/>
          <w:sz w:val="28"/>
          <w:szCs w:val="28"/>
        </w:rPr>
        <w:t>20</w:t>
      </w:r>
      <w:r w:rsidR="00216B4F" w:rsidRPr="00216B4F">
        <w:rPr>
          <w:rFonts w:ascii="Times New Roman" w:hAnsi="Times New Roman"/>
          <w:sz w:val="28"/>
          <w:szCs w:val="28"/>
        </w:rPr>
        <w:t xml:space="preserve"> </w:t>
      </w:r>
      <w:r w:rsidR="00A64FDD" w:rsidRPr="00216B4F">
        <w:rPr>
          <w:rFonts w:ascii="Times New Roman" w:hAnsi="Times New Roman"/>
          <w:sz w:val="28"/>
          <w:szCs w:val="28"/>
        </w:rPr>
        <w:t>090</w:t>
      </w:r>
      <w:r w:rsidR="00623905" w:rsidRPr="00216B4F">
        <w:rPr>
          <w:rFonts w:ascii="Times New Roman" w:hAnsi="Times New Roman"/>
          <w:sz w:val="28"/>
          <w:szCs w:val="28"/>
        </w:rPr>
        <w:t>,</w:t>
      </w:r>
      <w:r w:rsidR="00A64FDD" w:rsidRPr="00216B4F">
        <w:rPr>
          <w:rFonts w:ascii="Times New Roman" w:hAnsi="Times New Roman"/>
          <w:sz w:val="28"/>
          <w:szCs w:val="28"/>
        </w:rPr>
        <w:t>53</w:t>
      </w:r>
      <w:r w:rsidRPr="00216B4F">
        <w:rPr>
          <w:rFonts w:ascii="Times New Roman" w:hAnsi="Times New Roman"/>
          <w:sz w:val="28"/>
          <w:szCs w:val="28"/>
        </w:rPr>
        <w:t xml:space="preserve"> рублей).</w:t>
      </w:r>
    </w:p>
    <w:p w:rsidR="007405AC" w:rsidRPr="007405AC" w:rsidRDefault="007405AC" w:rsidP="000B71A5">
      <w:pPr>
        <w:jc w:val="both"/>
        <w:rPr>
          <w:bCs/>
          <w:sz w:val="28"/>
          <w:szCs w:val="28"/>
        </w:rPr>
      </w:pPr>
    </w:p>
    <w:p w:rsidR="00BB6AFD" w:rsidRDefault="00BB6AFD" w:rsidP="0047516A">
      <w:pPr>
        <w:numPr>
          <w:ilvl w:val="1"/>
          <w:numId w:val="1"/>
        </w:numPr>
        <w:autoSpaceDE w:val="0"/>
        <w:autoSpaceDN w:val="0"/>
        <w:adjustRightInd w:val="0"/>
        <w:jc w:val="center"/>
        <w:rPr>
          <w:rFonts w:eastAsia="Calibri"/>
          <w:sz w:val="28"/>
          <w:szCs w:val="28"/>
        </w:rPr>
      </w:pPr>
      <w:r w:rsidRPr="007405AC">
        <w:rPr>
          <w:rFonts w:eastAsia="Calibri"/>
          <w:sz w:val="28"/>
          <w:szCs w:val="28"/>
        </w:rPr>
        <w:lastRenderedPageBreak/>
        <w:t>Описание целей и задач подпрограммы, отдельного мероприя</w:t>
      </w:r>
      <w:r w:rsidR="00023194">
        <w:rPr>
          <w:rFonts w:eastAsia="Calibri"/>
          <w:sz w:val="28"/>
          <w:szCs w:val="28"/>
        </w:rPr>
        <w:t>тия</w:t>
      </w:r>
    </w:p>
    <w:p w:rsidR="007405AC" w:rsidRPr="007405AC" w:rsidRDefault="007405AC" w:rsidP="007405AC">
      <w:pPr>
        <w:autoSpaceDE w:val="0"/>
        <w:autoSpaceDN w:val="0"/>
        <w:adjustRightInd w:val="0"/>
        <w:ind w:left="1260"/>
        <w:jc w:val="both"/>
        <w:rPr>
          <w:rFonts w:eastAsia="Calibri"/>
          <w:sz w:val="28"/>
          <w:szCs w:val="28"/>
        </w:rPr>
      </w:pPr>
    </w:p>
    <w:p w:rsidR="007405AC" w:rsidRPr="007405AC" w:rsidRDefault="00BB6AFD" w:rsidP="00720391">
      <w:pPr>
        <w:autoSpaceDE w:val="0"/>
        <w:autoSpaceDN w:val="0"/>
        <w:adjustRightInd w:val="0"/>
        <w:ind w:firstLine="540"/>
        <w:jc w:val="both"/>
        <w:rPr>
          <w:rFonts w:eastAsia="Calibri"/>
          <w:sz w:val="28"/>
          <w:szCs w:val="28"/>
        </w:rPr>
      </w:pPr>
      <w:r w:rsidRPr="007405AC">
        <w:rPr>
          <w:rFonts w:eastAsia="Calibri"/>
          <w:sz w:val="28"/>
          <w:szCs w:val="28"/>
        </w:rPr>
        <w:t>Целями подпрограммы являются:</w:t>
      </w:r>
    </w:p>
    <w:p w:rsidR="00BB6AFD" w:rsidRPr="007405AC" w:rsidRDefault="00BB6AFD" w:rsidP="007405AC">
      <w:pPr>
        <w:autoSpaceDE w:val="0"/>
        <w:autoSpaceDN w:val="0"/>
        <w:adjustRightInd w:val="0"/>
        <w:ind w:firstLine="708"/>
        <w:jc w:val="both"/>
        <w:rPr>
          <w:rFonts w:eastAsia="Calibri"/>
          <w:sz w:val="28"/>
          <w:szCs w:val="28"/>
        </w:rPr>
      </w:pPr>
      <w:r w:rsidRPr="007405AC">
        <w:rPr>
          <w:rFonts w:eastAsia="Calibri"/>
          <w:sz w:val="28"/>
          <w:szCs w:val="28"/>
        </w:rPr>
        <w:t>1.Обеспечение эффективного, ответственного и прозрачного расходования финансовых ресурсов</w:t>
      </w:r>
      <w:r w:rsidR="007405AC">
        <w:rPr>
          <w:rFonts w:eastAsia="Calibri"/>
          <w:sz w:val="28"/>
          <w:szCs w:val="28"/>
        </w:rPr>
        <w:t>.</w:t>
      </w:r>
    </w:p>
    <w:p w:rsidR="00BB6AFD" w:rsidRPr="007405AC" w:rsidRDefault="00BB6AFD" w:rsidP="007405AC">
      <w:pPr>
        <w:pStyle w:val="ConsPlusNormal"/>
        <w:ind w:firstLine="709"/>
        <w:jc w:val="both"/>
        <w:rPr>
          <w:rFonts w:ascii="Times New Roman" w:hAnsi="Times New Roman"/>
          <w:sz w:val="28"/>
          <w:szCs w:val="28"/>
        </w:rPr>
      </w:pPr>
      <w:r w:rsidRPr="007405AC">
        <w:rPr>
          <w:rFonts w:ascii="Times New Roman" w:hAnsi="Times New Roman"/>
          <w:sz w:val="28"/>
          <w:szCs w:val="28"/>
        </w:rPr>
        <w:t>2. Исполнение отдельных государственных полномочий по решению вопросов поддержки сельскохозяйственного производства</w:t>
      </w:r>
      <w:r w:rsidR="007405AC">
        <w:rPr>
          <w:rFonts w:ascii="Times New Roman" w:hAnsi="Times New Roman"/>
          <w:sz w:val="28"/>
          <w:szCs w:val="28"/>
        </w:rPr>
        <w:t>.</w:t>
      </w:r>
    </w:p>
    <w:p w:rsidR="00BB6AFD" w:rsidRPr="007405AC" w:rsidRDefault="00BB6AFD" w:rsidP="007405AC">
      <w:pPr>
        <w:autoSpaceDE w:val="0"/>
        <w:autoSpaceDN w:val="0"/>
        <w:adjustRightInd w:val="0"/>
        <w:ind w:firstLine="540"/>
        <w:jc w:val="both"/>
        <w:rPr>
          <w:rFonts w:eastAsia="Calibri"/>
          <w:sz w:val="28"/>
          <w:szCs w:val="28"/>
        </w:rPr>
      </w:pPr>
      <w:r w:rsidRPr="007405AC">
        <w:rPr>
          <w:rFonts w:eastAsia="Calibri"/>
          <w:sz w:val="28"/>
          <w:szCs w:val="28"/>
        </w:rPr>
        <w:t>Для достижения этих целей необходимо решение основных задач в рамках следующих направлений:</w:t>
      </w:r>
    </w:p>
    <w:p w:rsidR="00BB6AFD" w:rsidRPr="007405AC" w:rsidRDefault="00BB6AFD" w:rsidP="007405AC">
      <w:pPr>
        <w:autoSpaceDE w:val="0"/>
        <w:autoSpaceDN w:val="0"/>
        <w:adjustRightInd w:val="0"/>
        <w:ind w:firstLine="540"/>
        <w:jc w:val="both"/>
        <w:rPr>
          <w:rFonts w:eastAsia="Calibri"/>
          <w:sz w:val="28"/>
          <w:szCs w:val="28"/>
        </w:rPr>
      </w:pPr>
      <w:r w:rsidRPr="007405AC">
        <w:rPr>
          <w:rFonts w:eastAsia="Calibri"/>
          <w:sz w:val="28"/>
          <w:szCs w:val="28"/>
        </w:rPr>
        <w:t>1.Повышение качества исполнения отдельных государственных полномочий по решению вопросов поддержки сельскохозяйственного производства.</w:t>
      </w:r>
    </w:p>
    <w:p w:rsidR="00BB6AFD" w:rsidRDefault="00BB6AFD" w:rsidP="00BD3F12">
      <w:pPr>
        <w:pStyle w:val="ConsPlusNormal"/>
        <w:ind w:firstLine="709"/>
        <w:jc w:val="both"/>
        <w:rPr>
          <w:rFonts w:ascii="Times New Roman" w:hAnsi="Times New Roman"/>
          <w:sz w:val="28"/>
          <w:szCs w:val="28"/>
        </w:rPr>
      </w:pPr>
    </w:p>
    <w:p w:rsidR="00584DBC" w:rsidRPr="00263ADF" w:rsidRDefault="00584DBC" w:rsidP="0047516A">
      <w:pPr>
        <w:pStyle w:val="ConsPlusNormal"/>
        <w:numPr>
          <w:ilvl w:val="1"/>
          <w:numId w:val="1"/>
        </w:numPr>
        <w:rPr>
          <w:rFonts w:ascii="Times New Roman" w:hAnsi="Times New Roman"/>
          <w:sz w:val="28"/>
          <w:szCs w:val="28"/>
        </w:rPr>
      </w:pPr>
      <w:r w:rsidRPr="008951F5">
        <w:rPr>
          <w:rFonts w:ascii="Times New Roman" w:hAnsi="Times New Roman"/>
          <w:sz w:val="28"/>
          <w:szCs w:val="28"/>
        </w:rPr>
        <w:t>Сроки реализац</w:t>
      </w:r>
      <w:r w:rsidR="0047516A" w:rsidRPr="008951F5">
        <w:rPr>
          <w:rFonts w:ascii="Times New Roman" w:hAnsi="Times New Roman"/>
          <w:sz w:val="28"/>
          <w:szCs w:val="28"/>
        </w:rPr>
        <w:t>ии подпрограммы</w:t>
      </w:r>
      <w:r w:rsidR="0047516A" w:rsidRPr="003D2554">
        <w:rPr>
          <w:rFonts w:ascii="Times New Roman" w:hAnsi="Times New Roman"/>
          <w:sz w:val="28"/>
          <w:szCs w:val="28"/>
        </w:rPr>
        <w:t xml:space="preserve">: </w:t>
      </w:r>
      <w:r w:rsidR="002E1C26" w:rsidRPr="00216B4F">
        <w:rPr>
          <w:rFonts w:ascii="Times New Roman" w:hAnsi="Times New Roman"/>
          <w:sz w:val="28"/>
          <w:szCs w:val="28"/>
        </w:rPr>
        <w:t>01.01.20</w:t>
      </w:r>
      <w:r w:rsidR="003176D5" w:rsidRPr="00216B4F">
        <w:rPr>
          <w:rFonts w:ascii="Times New Roman" w:hAnsi="Times New Roman"/>
          <w:sz w:val="28"/>
          <w:szCs w:val="28"/>
        </w:rPr>
        <w:t>2</w:t>
      </w:r>
      <w:r w:rsidR="00A64FDD" w:rsidRPr="00216B4F">
        <w:rPr>
          <w:rFonts w:ascii="Times New Roman" w:hAnsi="Times New Roman"/>
          <w:sz w:val="28"/>
          <w:szCs w:val="28"/>
        </w:rPr>
        <w:t>5</w:t>
      </w:r>
      <w:r w:rsidR="00A94D47" w:rsidRPr="00216B4F">
        <w:rPr>
          <w:rFonts w:ascii="Times New Roman" w:hAnsi="Times New Roman"/>
          <w:sz w:val="28"/>
          <w:szCs w:val="28"/>
        </w:rPr>
        <w:t xml:space="preserve"> </w:t>
      </w:r>
      <w:r w:rsidR="002E1C26" w:rsidRPr="00216B4F">
        <w:rPr>
          <w:rFonts w:ascii="Times New Roman" w:hAnsi="Times New Roman"/>
          <w:sz w:val="28"/>
          <w:szCs w:val="28"/>
        </w:rPr>
        <w:t>г. – 31.12.202</w:t>
      </w:r>
      <w:r w:rsidR="00A64FDD" w:rsidRPr="00216B4F">
        <w:rPr>
          <w:rFonts w:ascii="Times New Roman" w:hAnsi="Times New Roman"/>
          <w:sz w:val="28"/>
          <w:szCs w:val="28"/>
        </w:rPr>
        <w:t>7</w:t>
      </w:r>
      <w:r w:rsidR="008951F5" w:rsidRPr="00216B4F">
        <w:rPr>
          <w:rFonts w:ascii="Times New Roman" w:hAnsi="Times New Roman"/>
          <w:sz w:val="28"/>
          <w:szCs w:val="28"/>
        </w:rPr>
        <w:t xml:space="preserve"> г.</w:t>
      </w:r>
    </w:p>
    <w:p w:rsidR="0064796F" w:rsidRPr="008951F5" w:rsidRDefault="0064796F" w:rsidP="002A29A5">
      <w:pPr>
        <w:pStyle w:val="ConsPlusNormal"/>
        <w:ind w:firstLine="0"/>
        <w:jc w:val="both"/>
        <w:rPr>
          <w:rFonts w:ascii="Times New Roman" w:hAnsi="Times New Roman"/>
          <w:sz w:val="28"/>
          <w:szCs w:val="28"/>
        </w:rPr>
      </w:pPr>
    </w:p>
    <w:p w:rsidR="00BB6AFD" w:rsidRDefault="00BB6AFD" w:rsidP="0047516A">
      <w:pPr>
        <w:pStyle w:val="ConsPlusNormal"/>
        <w:ind w:firstLine="540"/>
        <w:jc w:val="both"/>
        <w:rPr>
          <w:rFonts w:ascii="Times New Roman" w:hAnsi="Times New Roman"/>
          <w:sz w:val="28"/>
          <w:szCs w:val="28"/>
        </w:rPr>
      </w:pPr>
      <w:r>
        <w:rPr>
          <w:rFonts w:ascii="Times New Roman" w:hAnsi="Times New Roman"/>
          <w:sz w:val="28"/>
          <w:szCs w:val="28"/>
        </w:rPr>
        <w:t>1.5. П</w:t>
      </w:r>
      <w:r w:rsidRPr="009E1E3E">
        <w:rPr>
          <w:rFonts w:ascii="Times New Roman" w:hAnsi="Times New Roman"/>
          <w:sz w:val="28"/>
          <w:szCs w:val="28"/>
        </w:rPr>
        <w:t>ланируемое изменение объективных показателей, характеризующих уровень социально-экономического развития</w:t>
      </w:r>
      <w:r>
        <w:rPr>
          <w:rFonts w:ascii="Times New Roman" w:hAnsi="Times New Roman"/>
          <w:sz w:val="28"/>
          <w:szCs w:val="28"/>
        </w:rPr>
        <w:t xml:space="preserve"> сельскохозяйственной отрасли Пировского </w:t>
      </w:r>
      <w:r w:rsidR="003176D5">
        <w:rPr>
          <w:rFonts w:ascii="Times New Roman" w:hAnsi="Times New Roman"/>
          <w:sz w:val="28"/>
          <w:szCs w:val="28"/>
        </w:rPr>
        <w:t>муниципального округа</w:t>
      </w:r>
      <w:r w:rsidRPr="009E1E3E">
        <w:rPr>
          <w:rFonts w:ascii="Times New Roman" w:hAnsi="Times New Roman"/>
          <w:sz w:val="28"/>
          <w:szCs w:val="28"/>
        </w:rPr>
        <w:t>, качество жизни населения и их влияни</w:t>
      </w:r>
      <w:r>
        <w:rPr>
          <w:rFonts w:ascii="Times New Roman" w:hAnsi="Times New Roman"/>
          <w:sz w:val="28"/>
          <w:szCs w:val="28"/>
        </w:rPr>
        <w:t>е на достижение задач программы.</w:t>
      </w:r>
    </w:p>
    <w:p w:rsidR="00B25CB5" w:rsidRPr="00B25CB5" w:rsidRDefault="00B25CB5" w:rsidP="00BB6AFD">
      <w:pPr>
        <w:pStyle w:val="ConsPlusNormal"/>
        <w:ind w:left="360" w:firstLine="0"/>
        <w:jc w:val="both"/>
        <w:rPr>
          <w:rFonts w:ascii="Times New Roman" w:hAnsi="Times New Roman"/>
          <w:sz w:val="28"/>
          <w:szCs w:val="28"/>
        </w:rPr>
      </w:pPr>
    </w:p>
    <w:p w:rsidR="00BB6AFD" w:rsidRPr="00B25CB5" w:rsidRDefault="00BB6AFD" w:rsidP="00BB6AFD">
      <w:pPr>
        <w:autoSpaceDE w:val="0"/>
        <w:autoSpaceDN w:val="0"/>
        <w:adjustRightInd w:val="0"/>
        <w:ind w:firstLine="540"/>
        <w:jc w:val="both"/>
        <w:rPr>
          <w:rFonts w:eastAsia="Calibri"/>
          <w:sz w:val="28"/>
          <w:szCs w:val="28"/>
        </w:rPr>
      </w:pPr>
      <w:r w:rsidRPr="00B25CB5">
        <w:rPr>
          <w:rFonts w:eastAsia="Calibri"/>
          <w:sz w:val="28"/>
          <w:szCs w:val="28"/>
        </w:rPr>
        <w:t>Показателями результативности достижения цели и решения задач подпрограммы являются:</w:t>
      </w:r>
    </w:p>
    <w:p w:rsidR="00CD3F4E" w:rsidRPr="00B25CB5" w:rsidRDefault="00CD3F4E" w:rsidP="00B25CB5">
      <w:pPr>
        <w:autoSpaceDE w:val="0"/>
        <w:autoSpaceDN w:val="0"/>
        <w:adjustRightInd w:val="0"/>
        <w:ind w:firstLine="540"/>
        <w:jc w:val="both"/>
        <w:rPr>
          <w:rFonts w:eastAsia="Calibri"/>
          <w:sz w:val="28"/>
          <w:szCs w:val="28"/>
        </w:rPr>
      </w:pPr>
      <w:r w:rsidRPr="00B25CB5">
        <w:rPr>
          <w:rFonts w:eastAsia="Calibri"/>
          <w:sz w:val="28"/>
          <w:szCs w:val="28"/>
        </w:rPr>
        <w:t>Доля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производства- 100%</w:t>
      </w:r>
    </w:p>
    <w:p w:rsidR="00BB6AFD" w:rsidRDefault="00BB6AFD" w:rsidP="00BB6AFD">
      <w:pPr>
        <w:pStyle w:val="ConsPlusNormal"/>
        <w:ind w:left="1260" w:firstLine="0"/>
        <w:jc w:val="both"/>
        <w:rPr>
          <w:rFonts w:ascii="Times New Roman" w:hAnsi="Times New Roman"/>
          <w:sz w:val="28"/>
          <w:szCs w:val="28"/>
        </w:rPr>
      </w:pPr>
    </w:p>
    <w:p w:rsidR="00CD3F4E" w:rsidRPr="00B25CB5" w:rsidRDefault="00CD3F4E" w:rsidP="0047516A">
      <w:pPr>
        <w:autoSpaceDE w:val="0"/>
        <w:autoSpaceDN w:val="0"/>
        <w:adjustRightInd w:val="0"/>
        <w:ind w:firstLine="540"/>
        <w:jc w:val="center"/>
        <w:rPr>
          <w:rFonts w:eastAsia="Calibri"/>
          <w:sz w:val="28"/>
          <w:szCs w:val="28"/>
        </w:rPr>
      </w:pPr>
      <w:r w:rsidRPr="00B25CB5">
        <w:rPr>
          <w:rFonts w:eastAsia="Calibri"/>
          <w:sz w:val="28"/>
          <w:szCs w:val="28"/>
        </w:rPr>
        <w:t xml:space="preserve">1.6. Экономический эффект в результате реализации мероприятий подпрограммы, </w:t>
      </w:r>
      <w:r w:rsidR="0047516A">
        <w:rPr>
          <w:rFonts w:eastAsia="Calibri"/>
          <w:sz w:val="28"/>
          <w:szCs w:val="28"/>
        </w:rPr>
        <w:t>отдельных мероприятий программы</w:t>
      </w:r>
    </w:p>
    <w:p w:rsidR="00CD3F4E" w:rsidRPr="00B25CB5" w:rsidRDefault="00CD3F4E" w:rsidP="00B25CB5">
      <w:pPr>
        <w:pStyle w:val="ConsPlusNormal"/>
        <w:ind w:firstLine="0"/>
        <w:jc w:val="both"/>
        <w:rPr>
          <w:rFonts w:ascii="Times New Roman" w:hAnsi="Times New Roman"/>
          <w:sz w:val="28"/>
          <w:szCs w:val="28"/>
        </w:rPr>
      </w:pPr>
    </w:p>
    <w:p w:rsidR="00CD3F4E" w:rsidRPr="00B25CB5" w:rsidRDefault="00CD3F4E" w:rsidP="003E0E4D">
      <w:pPr>
        <w:autoSpaceDE w:val="0"/>
        <w:autoSpaceDN w:val="0"/>
        <w:adjustRightInd w:val="0"/>
        <w:ind w:firstLine="540"/>
        <w:jc w:val="both"/>
        <w:rPr>
          <w:rFonts w:eastAsia="Calibri"/>
          <w:sz w:val="28"/>
          <w:szCs w:val="28"/>
        </w:rPr>
      </w:pPr>
      <w:r w:rsidRPr="00B25CB5">
        <w:rPr>
          <w:rFonts w:eastAsia="Calibri"/>
          <w:sz w:val="28"/>
          <w:szCs w:val="28"/>
        </w:rPr>
        <w:t>Экономический эффект от реализации подпрогр</w:t>
      </w:r>
      <w:r w:rsidR="001C531D">
        <w:rPr>
          <w:rFonts w:eastAsia="Calibri"/>
          <w:sz w:val="28"/>
          <w:szCs w:val="28"/>
        </w:rPr>
        <w:t>аммных мероприятий выражается в</w:t>
      </w:r>
      <w:r w:rsidRPr="00B25CB5">
        <w:rPr>
          <w:rFonts w:eastAsia="Calibri"/>
          <w:sz w:val="28"/>
          <w:szCs w:val="28"/>
        </w:rPr>
        <w:t xml:space="preserve">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в полном объеме.</w:t>
      </w:r>
    </w:p>
    <w:p w:rsidR="00584DBC" w:rsidRDefault="00584DBC" w:rsidP="003E0E4D">
      <w:pPr>
        <w:ind w:firstLine="540"/>
        <w:jc w:val="both"/>
        <w:rPr>
          <w:sz w:val="28"/>
          <w:szCs w:val="28"/>
        </w:rPr>
      </w:pPr>
      <w:r w:rsidRPr="002F2203">
        <w:rPr>
          <w:sz w:val="28"/>
          <w:szCs w:val="28"/>
        </w:rPr>
        <w:t>Объем финансовых ресурсов, необходимых для реализации программы приведен в приложение 2 подпрограммы «Обеспечение реализации муниципальной программы».</w:t>
      </w:r>
    </w:p>
    <w:p w:rsidR="00AB60BE" w:rsidRPr="002F2203" w:rsidRDefault="00AB60BE" w:rsidP="0047516A">
      <w:pPr>
        <w:rPr>
          <w:sz w:val="28"/>
          <w:szCs w:val="28"/>
        </w:rPr>
      </w:pPr>
    </w:p>
    <w:p w:rsidR="001C531D" w:rsidRDefault="00D951F6" w:rsidP="00023194">
      <w:pPr>
        <w:numPr>
          <w:ilvl w:val="0"/>
          <w:numId w:val="1"/>
        </w:numPr>
        <w:jc w:val="center"/>
        <w:rPr>
          <w:sz w:val="28"/>
          <w:szCs w:val="28"/>
        </w:rPr>
      </w:pPr>
      <w:r>
        <w:rPr>
          <w:sz w:val="28"/>
          <w:szCs w:val="28"/>
        </w:rPr>
        <w:t xml:space="preserve">Подпрограмма </w:t>
      </w:r>
      <w:r w:rsidR="00584DBC" w:rsidRPr="002A2B0E">
        <w:rPr>
          <w:sz w:val="28"/>
          <w:szCs w:val="28"/>
        </w:rPr>
        <w:t>«</w:t>
      </w:r>
      <w:r w:rsidR="00425F8C">
        <w:rPr>
          <w:sz w:val="28"/>
          <w:szCs w:val="28"/>
        </w:rPr>
        <w:t>Комплексное</w:t>
      </w:r>
      <w:r w:rsidR="00584DBC" w:rsidRPr="002A2B0E">
        <w:rPr>
          <w:sz w:val="28"/>
          <w:szCs w:val="28"/>
        </w:rPr>
        <w:t xml:space="preserve"> развитие сельских территорий</w:t>
      </w:r>
      <w:r w:rsidR="00584DBC" w:rsidRPr="002F2203">
        <w:rPr>
          <w:sz w:val="28"/>
          <w:szCs w:val="28"/>
        </w:rPr>
        <w:t>»</w:t>
      </w:r>
    </w:p>
    <w:p w:rsidR="00023194" w:rsidRPr="00023194" w:rsidRDefault="00023194" w:rsidP="00336F4A">
      <w:pPr>
        <w:ind w:left="720"/>
        <w:rPr>
          <w:sz w:val="28"/>
          <w:szCs w:val="28"/>
        </w:rPr>
      </w:pPr>
    </w:p>
    <w:p w:rsidR="00246880" w:rsidRPr="002E1C26" w:rsidRDefault="00D0794E" w:rsidP="002E1C26">
      <w:pPr>
        <w:pStyle w:val="ConsPlusNormal"/>
        <w:ind w:firstLine="709"/>
        <w:jc w:val="both"/>
        <w:rPr>
          <w:rFonts w:ascii="Times New Roman" w:hAnsi="Times New Roman"/>
          <w:sz w:val="28"/>
          <w:szCs w:val="28"/>
        </w:rPr>
      </w:pPr>
      <w:r>
        <w:rPr>
          <w:rFonts w:ascii="Times New Roman" w:hAnsi="Times New Roman"/>
          <w:sz w:val="28"/>
          <w:szCs w:val="28"/>
        </w:rPr>
        <w:t>2</w:t>
      </w:r>
      <w:r w:rsidRPr="007405AC">
        <w:rPr>
          <w:rFonts w:ascii="Times New Roman" w:hAnsi="Times New Roman"/>
          <w:sz w:val="28"/>
          <w:szCs w:val="28"/>
        </w:rPr>
        <w:t>.1. Описание обще</w:t>
      </w:r>
      <w:r w:rsidR="00A94D47">
        <w:rPr>
          <w:rFonts w:ascii="Times New Roman" w:hAnsi="Times New Roman"/>
          <w:sz w:val="28"/>
          <w:szCs w:val="28"/>
        </w:rPr>
        <w:t>окружной</w:t>
      </w:r>
      <w:r w:rsidRPr="007405AC">
        <w:rPr>
          <w:rFonts w:ascii="Times New Roman" w:hAnsi="Times New Roman"/>
          <w:sz w:val="28"/>
          <w:szCs w:val="28"/>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сельскохозяйственной отрасли Пировского </w:t>
      </w:r>
      <w:r w:rsidR="002D3CBB">
        <w:rPr>
          <w:rFonts w:ascii="Times New Roman" w:hAnsi="Times New Roman"/>
          <w:sz w:val="28"/>
          <w:szCs w:val="28"/>
        </w:rPr>
        <w:lastRenderedPageBreak/>
        <w:t>муниципального округа</w:t>
      </w:r>
      <w:r w:rsidRPr="007405AC">
        <w:rPr>
          <w:rFonts w:ascii="Times New Roman" w:hAnsi="Times New Roman"/>
          <w:sz w:val="28"/>
          <w:szCs w:val="28"/>
        </w:rPr>
        <w:t>, качество жизни населения, тенденции развития.</w:t>
      </w:r>
    </w:p>
    <w:p w:rsidR="00246880" w:rsidRPr="00246880" w:rsidRDefault="00246880" w:rsidP="00246880">
      <w:pPr>
        <w:pStyle w:val="ConsPlusNormal"/>
        <w:ind w:firstLine="708"/>
        <w:jc w:val="both"/>
        <w:rPr>
          <w:rFonts w:ascii="Times New Roman" w:hAnsi="Times New Roman"/>
          <w:sz w:val="28"/>
          <w:szCs w:val="28"/>
        </w:rPr>
      </w:pPr>
      <w:r w:rsidRPr="00246880">
        <w:rPr>
          <w:rFonts w:ascii="Times New Roman" w:hAnsi="Times New Roman"/>
          <w:sz w:val="28"/>
          <w:szCs w:val="28"/>
        </w:rPr>
        <w:t xml:space="preserve">Право на жилище – это такая же базовая ценность, закрепленная Конституцией РФ, как право на здравоохранение, образование, работу, безопасность. Право на жилище – это такая же базовая ценность, закрепленная Конституцией РФ, как право на здравоохранение, образование, работу, безопасность. </w:t>
      </w:r>
    </w:p>
    <w:p w:rsidR="00246880" w:rsidRPr="00246880" w:rsidRDefault="00246880" w:rsidP="00246880">
      <w:pPr>
        <w:pStyle w:val="ConsPlusNormal"/>
        <w:ind w:firstLine="708"/>
        <w:jc w:val="both"/>
        <w:rPr>
          <w:rFonts w:ascii="Times New Roman" w:hAnsi="Times New Roman"/>
          <w:sz w:val="28"/>
          <w:szCs w:val="28"/>
        </w:rPr>
      </w:pPr>
      <w:r w:rsidRPr="00246880">
        <w:rPr>
          <w:rFonts w:ascii="Times New Roman" w:hAnsi="Times New Roman"/>
          <w:sz w:val="28"/>
          <w:szCs w:val="28"/>
        </w:rPr>
        <w:t>Имеющийся жилищный фонд продолжает ветшать, а жители сел и деревень не имеют элементарных коммунальных удобств.</w:t>
      </w:r>
    </w:p>
    <w:p w:rsidR="00246880" w:rsidRPr="00246880" w:rsidRDefault="00246880" w:rsidP="00246880">
      <w:pPr>
        <w:pStyle w:val="ConsPlusNormal"/>
        <w:ind w:firstLine="708"/>
        <w:jc w:val="both"/>
        <w:rPr>
          <w:rFonts w:ascii="Times New Roman" w:hAnsi="Times New Roman"/>
          <w:sz w:val="28"/>
          <w:szCs w:val="28"/>
        </w:rPr>
      </w:pPr>
      <w:r w:rsidRPr="00246880">
        <w:rPr>
          <w:rFonts w:ascii="Times New Roman" w:hAnsi="Times New Roman"/>
          <w:color w:val="000000"/>
          <w:sz w:val="28"/>
          <w:szCs w:val="28"/>
        </w:rPr>
        <w:t xml:space="preserve">Проблема жилья для молодых семей является весьма актуальной и острой как на территории </w:t>
      </w:r>
      <w:r w:rsidR="002D3CBB">
        <w:rPr>
          <w:rFonts w:ascii="Times New Roman" w:hAnsi="Times New Roman"/>
          <w:color w:val="000000"/>
          <w:sz w:val="28"/>
          <w:szCs w:val="28"/>
        </w:rPr>
        <w:t>округа</w:t>
      </w:r>
      <w:r w:rsidRPr="00246880">
        <w:rPr>
          <w:rFonts w:ascii="Times New Roman" w:hAnsi="Times New Roman"/>
          <w:color w:val="000000"/>
          <w:sz w:val="28"/>
          <w:szCs w:val="28"/>
        </w:rPr>
        <w:t xml:space="preserve">. Поддержка молодых семей при решении жилищной проблемы является основой стабильности условий жизни для этой наиболее активной части населения, влияет на улучшение демографической ситуации в </w:t>
      </w:r>
      <w:r w:rsidR="008755E0">
        <w:rPr>
          <w:rFonts w:ascii="Times New Roman" w:hAnsi="Times New Roman"/>
          <w:color w:val="000000"/>
          <w:sz w:val="28"/>
          <w:szCs w:val="28"/>
        </w:rPr>
        <w:t>муниципальном округе</w:t>
      </w:r>
      <w:r w:rsidRPr="00246880">
        <w:rPr>
          <w:rFonts w:ascii="Times New Roman" w:hAnsi="Times New Roman"/>
          <w:color w:val="000000"/>
          <w:sz w:val="28"/>
          <w:szCs w:val="28"/>
        </w:rPr>
        <w:t>.</w:t>
      </w:r>
    </w:p>
    <w:p w:rsidR="0064796F" w:rsidRPr="007405AC" w:rsidRDefault="0064796F" w:rsidP="00246880">
      <w:pPr>
        <w:pStyle w:val="ConsPlusNormal"/>
        <w:ind w:firstLine="0"/>
        <w:jc w:val="both"/>
        <w:rPr>
          <w:rFonts w:ascii="Times New Roman" w:hAnsi="Times New Roman"/>
          <w:sz w:val="28"/>
          <w:szCs w:val="28"/>
        </w:rPr>
      </w:pPr>
    </w:p>
    <w:p w:rsidR="00584DBC" w:rsidRDefault="00584DBC" w:rsidP="0047516A">
      <w:pPr>
        <w:pStyle w:val="ConsPlusNormal"/>
        <w:ind w:firstLine="709"/>
        <w:jc w:val="center"/>
        <w:rPr>
          <w:rFonts w:ascii="Times New Roman" w:hAnsi="Times New Roman"/>
          <w:sz w:val="28"/>
          <w:szCs w:val="28"/>
        </w:rPr>
      </w:pPr>
      <w:r w:rsidRPr="003E0E4D">
        <w:rPr>
          <w:rFonts w:ascii="Times New Roman" w:hAnsi="Times New Roman"/>
          <w:sz w:val="28"/>
          <w:szCs w:val="28"/>
        </w:rPr>
        <w:t>2.2. Анализ причин возникновения проблем</w:t>
      </w:r>
      <w:r w:rsidR="0047516A">
        <w:rPr>
          <w:rFonts w:ascii="Times New Roman" w:hAnsi="Times New Roman"/>
          <w:sz w:val="28"/>
          <w:szCs w:val="28"/>
        </w:rPr>
        <w:t>ы, включая правовое обоснование</w:t>
      </w:r>
    </w:p>
    <w:p w:rsidR="001C531D" w:rsidRPr="003E0E4D" w:rsidRDefault="001C531D" w:rsidP="002A7084">
      <w:pPr>
        <w:pStyle w:val="ConsPlusNormal"/>
        <w:ind w:firstLine="709"/>
        <w:jc w:val="both"/>
        <w:rPr>
          <w:rFonts w:ascii="Times New Roman" w:hAnsi="Times New Roman"/>
          <w:sz w:val="28"/>
          <w:szCs w:val="28"/>
        </w:rPr>
      </w:pPr>
    </w:p>
    <w:p w:rsidR="00D0794E" w:rsidRPr="003E0E4D" w:rsidRDefault="00246880" w:rsidP="00246880">
      <w:pPr>
        <w:ind w:firstLine="708"/>
        <w:jc w:val="both"/>
        <w:rPr>
          <w:sz w:val="28"/>
          <w:szCs w:val="28"/>
        </w:rPr>
      </w:pPr>
      <w:r w:rsidRPr="003E0E4D">
        <w:rPr>
          <w:sz w:val="28"/>
          <w:szCs w:val="28"/>
        </w:rPr>
        <w:t>В уровне обеспеченности граждан жильем находится корень многих других серьезных проблем: снижения рождаемости, просто комфорта и благополучия жизни сельских жителей. Жилищные проблемы находятся в прямой связи с проблемами социально- экономическими.</w:t>
      </w:r>
    </w:p>
    <w:p w:rsidR="00246880" w:rsidRPr="00216B4F" w:rsidRDefault="00246880" w:rsidP="00246880">
      <w:pPr>
        <w:widowControl w:val="0"/>
        <w:ind w:firstLine="709"/>
        <w:jc w:val="both"/>
        <w:rPr>
          <w:sz w:val="28"/>
          <w:szCs w:val="28"/>
        </w:rPr>
      </w:pPr>
      <w:r w:rsidRPr="00263ADF">
        <w:rPr>
          <w:sz w:val="28"/>
          <w:szCs w:val="28"/>
        </w:rPr>
        <w:t xml:space="preserve">В Пировском </w:t>
      </w:r>
      <w:r w:rsidR="00425F8C" w:rsidRPr="00216B4F">
        <w:rPr>
          <w:sz w:val="28"/>
          <w:szCs w:val="28"/>
        </w:rPr>
        <w:t>муниципальном округе</w:t>
      </w:r>
      <w:r w:rsidRPr="00216B4F">
        <w:rPr>
          <w:sz w:val="28"/>
          <w:szCs w:val="28"/>
        </w:rPr>
        <w:t xml:space="preserve"> размер среднемесячной заработной платы </w:t>
      </w:r>
      <w:r w:rsidR="00623905" w:rsidRPr="00216B4F">
        <w:rPr>
          <w:sz w:val="28"/>
          <w:szCs w:val="28"/>
        </w:rPr>
        <w:t xml:space="preserve">за </w:t>
      </w:r>
      <w:r w:rsidR="00E529E0" w:rsidRPr="00216B4F">
        <w:rPr>
          <w:sz w:val="28"/>
          <w:szCs w:val="28"/>
        </w:rPr>
        <w:t xml:space="preserve"> </w:t>
      </w:r>
      <w:r w:rsidRPr="00216B4F">
        <w:rPr>
          <w:sz w:val="28"/>
          <w:szCs w:val="28"/>
        </w:rPr>
        <w:t xml:space="preserve"> 20</w:t>
      </w:r>
      <w:r w:rsidR="00267062" w:rsidRPr="00216B4F">
        <w:rPr>
          <w:sz w:val="28"/>
          <w:szCs w:val="28"/>
        </w:rPr>
        <w:t>2</w:t>
      </w:r>
      <w:r w:rsidR="00A64FDD" w:rsidRPr="00216B4F">
        <w:rPr>
          <w:sz w:val="28"/>
          <w:szCs w:val="28"/>
        </w:rPr>
        <w:t>3</w:t>
      </w:r>
      <w:r w:rsidR="00E529E0" w:rsidRPr="00216B4F">
        <w:rPr>
          <w:sz w:val="28"/>
          <w:szCs w:val="28"/>
        </w:rPr>
        <w:t xml:space="preserve"> </w:t>
      </w:r>
      <w:r w:rsidRPr="00216B4F">
        <w:rPr>
          <w:sz w:val="28"/>
          <w:szCs w:val="28"/>
        </w:rPr>
        <w:t xml:space="preserve"> год</w:t>
      </w:r>
      <w:r w:rsidR="00E529E0" w:rsidRPr="00216B4F">
        <w:rPr>
          <w:sz w:val="28"/>
          <w:szCs w:val="28"/>
        </w:rPr>
        <w:t xml:space="preserve"> </w:t>
      </w:r>
      <w:r w:rsidRPr="00216B4F">
        <w:rPr>
          <w:sz w:val="28"/>
          <w:szCs w:val="28"/>
        </w:rPr>
        <w:t xml:space="preserve"> составил </w:t>
      </w:r>
      <w:r w:rsidR="00A64FDD" w:rsidRPr="00216B4F">
        <w:rPr>
          <w:sz w:val="28"/>
          <w:szCs w:val="28"/>
        </w:rPr>
        <w:t>47 637</w:t>
      </w:r>
      <w:r w:rsidR="00623905" w:rsidRPr="00216B4F">
        <w:rPr>
          <w:sz w:val="28"/>
          <w:szCs w:val="28"/>
        </w:rPr>
        <w:t xml:space="preserve"> </w:t>
      </w:r>
      <w:r w:rsidR="002F0291" w:rsidRPr="00216B4F">
        <w:rPr>
          <w:sz w:val="28"/>
          <w:szCs w:val="28"/>
        </w:rPr>
        <w:t xml:space="preserve">рублей на одного </w:t>
      </w:r>
      <w:r w:rsidRPr="00216B4F">
        <w:rPr>
          <w:sz w:val="28"/>
          <w:szCs w:val="28"/>
        </w:rPr>
        <w:t>работающего, в</w:t>
      </w:r>
      <w:r w:rsidR="002F0291" w:rsidRPr="00216B4F">
        <w:rPr>
          <w:sz w:val="28"/>
          <w:szCs w:val="28"/>
        </w:rPr>
        <w:t xml:space="preserve"> сельскохозяйственной отрасли –</w:t>
      </w:r>
      <w:r w:rsidR="00E529E0" w:rsidRPr="00216B4F">
        <w:rPr>
          <w:sz w:val="28"/>
          <w:szCs w:val="28"/>
        </w:rPr>
        <w:t xml:space="preserve"> </w:t>
      </w:r>
      <w:r w:rsidR="00623905" w:rsidRPr="00216B4F">
        <w:rPr>
          <w:sz w:val="28"/>
          <w:szCs w:val="28"/>
        </w:rPr>
        <w:t>2</w:t>
      </w:r>
      <w:r w:rsidR="00A64FDD" w:rsidRPr="00216B4F">
        <w:rPr>
          <w:sz w:val="28"/>
          <w:szCs w:val="28"/>
        </w:rPr>
        <w:t>0</w:t>
      </w:r>
      <w:r w:rsidR="00107A0B" w:rsidRPr="00216B4F">
        <w:rPr>
          <w:sz w:val="28"/>
          <w:szCs w:val="28"/>
        </w:rPr>
        <w:t xml:space="preserve"> </w:t>
      </w:r>
      <w:r w:rsidR="00A64FDD" w:rsidRPr="00216B4F">
        <w:rPr>
          <w:sz w:val="28"/>
          <w:szCs w:val="28"/>
        </w:rPr>
        <w:t>090</w:t>
      </w:r>
      <w:r w:rsidR="00623905" w:rsidRPr="00216B4F">
        <w:rPr>
          <w:sz w:val="28"/>
          <w:szCs w:val="28"/>
        </w:rPr>
        <w:t>,</w:t>
      </w:r>
      <w:r w:rsidR="00A64FDD" w:rsidRPr="00216B4F">
        <w:rPr>
          <w:sz w:val="28"/>
          <w:szCs w:val="28"/>
        </w:rPr>
        <w:t>53</w:t>
      </w:r>
      <w:r w:rsidRPr="00216B4F">
        <w:rPr>
          <w:sz w:val="28"/>
          <w:szCs w:val="28"/>
        </w:rPr>
        <w:t xml:space="preserve"> рублей.</w:t>
      </w:r>
    </w:p>
    <w:p w:rsidR="00246880" w:rsidRPr="00C111C5" w:rsidRDefault="00623905" w:rsidP="00246880">
      <w:pPr>
        <w:widowControl w:val="0"/>
        <w:ind w:firstLine="709"/>
        <w:jc w:val="both"/>
        <w:rPr>
          <w:sz w:val="28"/>
          <w:szCs w:val="28"/>
        </w:rPr>
      </w:pPr>
      <w:r w:rsidRPr="00216B4F">
        <w:rPr>
          <w:rFonts w:eastAsia="Calibri"/>
          <w:sz w:val="28"/>
          <w:szCs w:val="28"/>
        </w:rPr>
        <w:t xml:space="preserve">  Н</w:t>
      </w:r>
      <w:r w:rsidR="00246880" w:rsidRPr="00216B4F">
        <w:rPr>
          <w:rFonts w:eastAsia="Calibri"/>
          <w:sz w:val="28"/>
          <w:szCs w:val="28"/>
        </w:rPr>
        <w:t>изкий уровень доходов сельского</w:t>
      </w:r>
      <w:r w:rsidR="00246880" w:rsidRPr="00C111C5">
        <w:rPr>
          <w:rFonts w:eastAsia="Calibri"/>
          <w:sz w:val="28"/>
          <w:szCs w:val="28"/>
        </w:rPr>
        <w:t xml:space="preserve"> населения увеличивает разрыв между городом и селом по уровню жизни.</w:t>
      </w:r>
    </w:p>
    <w:p w:rsidR="00246D5B" w:rsidRPr="00C111C5" w:rsidRDefault="002F0291" w:rsidP="00664A47">
      <w:pPr>
        <w:tabs>
          <w:tab w:val="left" w:pos="0"/>
        </w:tabs>
        <w:ind w:firstLine="709"/>
        <w:jc w:val="both"/>
        <w:rPr>
          <w:sz w:val="28"/>
          <w:szCs w:val="28"/>
        </w:rPr>
      </w:pPr>
      <w:r>
        <w:rPr>
          <w:sz w:val="28"/>
          <w:szCs w:val="28"/>
        </w:rPr>
        <w:t xml:space="preserve">В </w:t>
      </w:r>
      <w:r w:rsidR="00246880" w:rsidRPr="00C111C5">
        <w:rPr>
          <w:sz w:val="28"/>
          <w:szCs w:val="28"/>
        </w:rPr>
        <w:t>хозяйствах</w:t>
      </w:r>
      <w:r w:rsidR="002D3CBB" w:rsidRPr="00C111C5">
        <w:rPr>
          <w:sz w:val="28"/>
          <w:szCs w:val="28"/>
        </w:rPr>
        <w:t xml:space="preserve"> муниципального</w:t>
      </w:r>
      <w:r w:rsidR="003D2554">
        <w:rPr>
          <w:sz w:val="28"/>
          <w:szCs w:val="28"/>
        </w:rPr>
        <w:t xml:space="preserve"> </w:t>
      </w:r>
      <w:r w:rsidR="002D3CBB" w:rsidRPr="00C111C5">
        <w:rPr>
          <w:sz w:val="28"/>
          <w:szCs w:val="28"/>
        </w:rPr>
        <w:t>округа</w:t>
      </w:r>
      <w:r w:rsidR="00246880" w:rsidRPr="00C111C5">
        <w:rPr>
          <w:sz w:val="28"/>
          <w:szCs w:val="28"/>
        </w:rPr>
        <w:t xml:space="preserve"> </w:t>
      </w:r>
      <w:r w:rsidR="00623905">
        <w:rPr>
          <w:sz w:val="28"/>
          <w:szCs w:val="28"/>
        </w:rPr>
        <w:t>ощущается нехватка</w:t>
      </w:r>
      <w:r w:rsidR="00246880" w:rsidRPr="00C111C5">
        <w:rPr>
          <w:sz w:val="28"/>
          <w:szCs w:val="28"/>
        </w:rPr>
        <w:t xml:space="preserve"> </w:t>
      </w:r>
      <w:r w:rsidR="00623905">
        <w:rPr>
          <w:sz w:val="28"/>
          <w:szCs w:val="28"/>
        </w:rPr>
        <w:t xml:space="preserve"> </w:t>
      </w:r>
      <w:r w:rsidR="00246880" w:rsidRPr="00C111C5">
        <w:rPr>
          <w:sz w:val="28"/>
          <w:szCs w:val="28"/>
        </w:rPr>
        <w:t xml:space="preserve"> ветеринарных врачей, механизаторов, рабочих</w:t>
      </w:r>
      <w:r w:rsidR="00623905">
        <w:rPr>
          <w:sz w:val="28"/>
          <w:szCs w:val="28"/>
        </w:rPr>
        <w:t xml:space="preserve"> в </w:t>
      </w:r>
      <w:r w:rsidR="00246880" w:rsidRPr="00C111C5">
        <w:rPr>
          <w:sz w:val="28"/>
          <w:szCs w:val="28"/>
        </w:rPr>
        <w:t xml:space="preserve"> отрасл</w:t>
      </w:r>
      <w:r w:rsidR="00623905">
        <w:rPr>
          <w:sz w:val="28"/>
          <w:szCs w:val="28"/>
        </w:rPr>
        <w:t>ях</w:t>
      </w:r>
      <w:r w:rsidR="00246880" w:rsidRPr="00C111C5">
        <w:rPr>
          <w:sz w:val="28"/>
          <w:szCs w:val="28"/>
        </w:rPr>
        <w:t xml:space="preserve"> растениеводства и животноводства.  Отмечается тенденция «старения» трудовых ресурсов сельскохозяйственной отрасли. Руководители и специалисты до 30 лет составляют 30% от общего числа работающих в сельском хозяйстве </w:t>
      </w:r>
      <w:r w:rsidR="002D3CBB" w:rsidRPr="00C111C5">
        <w:rPr>
          <w:sz w:val="28"/>
          <w:szCs w:val="28"/>
        </w:rPr>
        <w:t>округа</w:t>
      </w:r>
      <w:r w:rsidR="00246880" w:rsidRPr="00C111C5">
        <w:rPr>
          <w:sz w:val="28"/>
          <w:szCs w:val="28"/>
        </w:rPr>
        <w:t xml:space="preserve"> или 11% от общего количества. Во многом кадровый дефицит зависит и от обеспеченности молодых людей жильем в сельской местности. </w:t>
      </w:r>
    </w:p>
    <w:p w:rsidR="00AB60BE" w:rsidRPr="003E0E4D" w:rsidRDefault="00AB60BE" w:rsidP="00336EF3">
      <w:pPr>
        <w:tabs>
          <w:tab w:val="left" w:pos="0"/>
        </w:tabs>
        <w:jc w:val="both"/>
        <w:rPr>
          <w:sz w:val="28"/>
          <w:szCs w:val="28"/>
        </w:rPr>
      </w:pPr>
    </w:p>
    <w:p w:rsidR="00246880" w:rsidRPr="003E0E4D" w:rsidRDefault="00C93C45" w:rsidP="0047516A">
      <w:pPr>
        <w:autoSpaceDE w:val="0"/>
        <w:autoSpaceDN w:val="0"/>
        <w:adjustRightInd w:val="0"/>
        <w:ind w:firstLine="708"/>
        <w:jc w:val="center"/>
        <w:rPr>
          <w:rFonts w:eastAsia="Calibri"/>
          <w:sz w:val="28"/>
          <w:szCs w:val="28"/>
        </w:rPr>
      </w:pPr>
      <w:r>
        <w:rPr>
          <w:rFonts w:eastAsia="Calibri"/>
          <w:sz w:val="28"/>
          <w:szCs w:val="28"/>
        </w:rPr>
        <w:t>2.3.</w:t>
      </w:r>
      <w:r w:rsidR="00246880" w:rsidRPr="003E0E4D">
        <w:rPr>
          <w:rFonts w:eastAsia="Calibri"/>
          <w:sz w:val="28"/>
          <w:szCs w:val="28"/>
        </w:rPr>
        <w:t>Описание целей и задач подпр</w:t>
      </w:r>
      <w:r w:rsidR="0047516A">
        <w:rPr>
          <w:rFonts w:eastAsia="Calibri"/>
          <w:sz w:val="28"/>
          <w:szCs w:val="28"/>
        </w:rPr>
        <w:t>ограммы, отдельного мероприятия</w:t>
      </w:r>
    </w:p>
    <w:p w:rsidR="00246880" w:rsidRPr="003E0E4D" w:rsidRDefault="00246880" w:rsidP="0047516A">
      <w:pPr>
        <w:autoSpaceDE w:val="0"/>
        <w:autoSpaceDN w:val="0"/>
        <w:adjustRightInd w:val="0"/>
        <w:ind w:left="1260"/>
        <w:jc w:val="center"/>
        <w:rPr>
          <w:rFonts w:eastAsia="Calibri"/>
          <w:sz w:val="28"/>
          <w:szCs w:val="28"/>
        </w:rPr>
      </w:pPr>
    </w:p>
    <w:p w:rsidR="00246880" w:rsidRPr="007405AC" w:rsidRDefault="00246880" w:rsidP="00ED1017">
      <w:pPr>
        <w:autoSpaceDE w:val="0"/>
        <w:autoSpaceDN w:val="0"/>
        <w:adjustRightInd w:val="0"/>
        <w:ind w:firstLine="708"/>
        <w:jc w:val="both"/>
        <w:rPr>
          <w:rFonts w:eastAsia="Calibri"/>
          <w:sz w:val="28"/>
          <w:szCs w:val="28"/>
        </w:rPr>
      </w:pPr>
      <w:r>
        <w:rPr>
          <w:rFonts w:eastAsia="Calibri"/>
          <w:sz w:val="28"/>
          <w:szCs w:val="28"/>
        </w:rPr>
        <w:t>Целью подпрограммы являе</w:t>
      </w:r>
      <w:r w:rsidRPr="007405AC">
        <w:rPr>
          <w:rFonts w:eastAsia="Calibri"/>
          <w:sz w:val="28"/>
          <w:szCs w:val="28"/>
        </w:rPr>
        <w:t>тся:</w:t>
      </w:r>
    </w:p>
    <w:p w:rsidR="002A2B0E" w:rsidRDefault="008739E2" w:rsidP="00336EF3">
      <w:pPr>
        <w:pStyle w:val="ConsPlusNormal"/>
        <w:ind w:firstLine="0"/>
        <w:jc w:val="both"/>
        <w:rPr>
          <w:rFonts w:ascii="Times New Roman" w:hAnsi="Times New Roman"/>
          <w:sz w:val="28"/>
          <w:szCs w:val="28"/>
        </w:rPr>
      </w:pPr>
      <w:r>
        <w:rPr>
          <w:rFonts w:ascii="Times New Roman" w:hAnsi="Times New Roman"/>
          <w:sz w:val="28"/>
          <w:szCs w:val="28"/>
        </w:rPr>
        <w:tab/>
      </w:r>
      <w:r w:rsidR="00246880" w:rsidRPr="001C531D">
        <w:rPr>
          <w:rFonts w:ascii="Times New Roman" w:hAnsi="Times New Roman"/>
          <w:sz w:val="28"/>
          <w:szCs w:val="28"/>
        </w:rPr>
        <w:t>Создание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r w:rsidR="0047516A">
        <w:rPr>
          <w:rFonts w:ascii="Times New Roman" w:hAnsi="Times New Roman"/>
          <w:sz w:val="28"/>
          <w:szCs w:val="28"/>
        </w:rPr>
        <w:t>.</w:t>
      </w:r>
    </w:p>
    <w:p w:rsidR="00086222" w:rsidRPr="00336EF3" w:rsidRDefault="00086222" w:rsidP="00336EF3">
      <w:pPr>
        <w:pStyle w:val="ConsPlusNormal"/>
        <w:ind w:firstLine="0"/>
        <w:jc w:val="both"/>
        <w:rPr>
          <w:rFonts w:ascii="Times New Roman" w:hAnsi="Times New Roman"/>
          <w:sz w:val="28"/>
          <w:szCs w:val="28"/>
        </w:rPr>
      </w:pPr>
    </w:p>
    <w:p w:rsidR="00246880" w:rsidRPr="002A2B0E" w:rsidRDefault="00246880" w:rsidP="00246880">
      <w:pPr>
        <w:autoSpaceDE w:val="0"/>
        <w:autoSpaceDN w:val="0"/>
        <w:adjustRightInd w:val="0"/>
        <w:ind w:firstLine="540"/>
        <w:jc w:val="both"/>
        <w:rPr>
          <w:rFonts w:eastAsia="Calibri"/>
          <w:sz w:val="28"/>
          <w:szCs w:val="28"/>
        </w:rPr>
      </w:pPr>
      <w:r w:rsidRPr="002A2B0E">
        <w:rPr>
          <w:rFonts w:eastAsia="Calibri"/>
          <w:sz w:val="28"/>
          <w:szCs w:val="28"/>
        </w:rPr>
        <w:t>Для достижения этой цели необходимо решение основной задачи в рамках следующего направления:</w:t>
      </w:r>
    </w:p>
    <w:p w:rsidR="00246880" w:rsidRPr="002A2B0E" w:rsidRDefault="00246880" w:rsidP="00246880">
      <w:pPr>
        <w:pStyle w:val="ConsPlusNormal"/>
        <w:tabs>
          <w:tab w:val="left" w:pos="1815"/>
        </w:tabs>
        <w:ind w:firstLine="709"/>
        <w:jc w:val="both"/>
        <w:rPr>
          <w:rFonts w:ascii="Times New Roman" w:hAnsi="Times New Roman"/>
          <w:sz w:val="28"/>
          <w:szCs w:val="28"/>
        </w:rPr>
      </w:pPr>
      <w:r w:rsidRPr="002A2B0E">
        <w:rPr>
          <w:rFonts w:ascii="Times New Roman" w:hAnsi="Times New Roman"/>
          <w:sz w:val="28"/>
          <w:szCs w:val="28"/>
        </w:rPr>
        <w:t xml:space="preserve">Обеспечение доступности улучшения жилищных условий граждан, проживающих в сельской местности, в том числе молодых семей и молодых </w:t>
      </w:r>
      <w:r w:rsidRPr="002A2B0E">
        <w:rPr>
          <w:rFonts w:ascii="Times New Roman" w:hAnsi="Times New Roman"/>
          <w:sz w:val="28"/>
          <w:szCs w:val="28"/>
        </w:rPr>
        <w:lastRenderedPageBreak/>
        <w:t>специалистов, работающих в организациях агропромышленного комплекса и социальной сферы</w:t>
      </w:r>
    </w:p>
    <w:p w:rsidR="00246880" w:rsidRDefault="00246880" w:rsidP="00246880">
      <w:pPr>
        <w:pStyle w:val="ConsPlusNormal"/>
        <w:tabs>
          <w:tab w:val="left" w:pos="1815"/>
        </w:tabs>
        <w:ind w:firstLine="709"/>
        <w:jc w:val="both"/>
        <w:rPr>
          <w:rFonts w:ascii="Times New Roman" w:hAnsi="Times New Roman"/>
          <w:sz w:val="28"/>
          <w:szCs w:val="28"/>
        </w:rPr>
      </w:pPr>
    </w:p>
    <w:p w:rsidR="00656663" w:rsidRPr="00263ADF" w:rsidRDefault="00584DBC" w:rsidP="008951F5">
      <w:pPr>
        <w:pStyle w:val="ConsPlusNormal"/>
        <w:ind w:firstLine="709"/>
        <w:jc w:val="both"/>
        <w:rPr>
          <w:rFonts w:ascii="Times New Roman" w:hAnsi="Times New Roman"/>
          <w:sz w:val="28"/>
          <w:szCs w:val="28"/>
        </w:rPr>
      </w:pPr>
      <w:r w:rsidRPr="00216B4F">
        <w:rPr>
          <w:rFonts w:ascii="Times New Roman" w:hAnsi="Times New Roman"/>
          <w:sz w:val="28"/>
          <w:szCs w:val="28"/>
        </w:rPr>
        <w:t xml:space="preserve">2.4. Сроки реализации подпрограммы: </w:t>
      </w:r>
      <w:r w:rsidR="002E1C26" w:rsidRPr="00216B4F">
        <w:rPr>
          <w:rFonts w:ascii="Times New Roman" w:hAnsi="Times New Roman"/>
          <w:sz w:val="28"/>
          <w:szCs w:val="28"/>
        </w:rPr>
        <w:t>01.01.20</w:t>
      </w:r>
      <w:r w:rsidR="009D48A6" w:rsidRPr="00216B4F">
        <w:rPr>
          <w:rFonts w:ascii="Times New Roman" w:hAnsi="Times New Roman"/>
          <w:sz w:val="28"/>
          <w:szCs w:val="28"/>
        </w:rPr>
        <w:t>2</w:t>
      </w:r>
      <w:r w:rsidR="00A64FDD" w:rsidRPr="00216B4F">
        <w:rPr>
          <w:rFonts w:ascii="Times New Roman" w:hAnsi="Times New Roman"/>
          <w:sz w:val="28"/>
          <w:szCs w:val="28"/>
        </w:rPr>
        <w:t>5</w:t>
      </w:r>
      <w:r w:rsidR="002E1C26" w:rsidRPr="00216B4F">
        <w:rPr>
          <w:rFonts w:ascii="Times New Roman" w:hAnsi="Times New Roman"/>
          <w:sz w:val="28"/>
          <w:szCs w:val="28"/>
        </w:rPr>
        <w:t xml:space="preserve"> г. – 31.12.202</w:t>
      </w:r>
      <w:r w:rsidR="00A64FDD" w:rsidRPr="00216B4F">
        <w:rPr>
          <w:rFonts w:ascii="Times New Roman" w:hAnsi="Times New Roman"/>
          <w:sz w:val="28"/>
          <w:szCs w:val="28"/>
        </w:rPr>
        <w:t>7</w:t>
      </w:r>
      <w:r w:rsidR="008951F5" w:rsidRPr="00216B4F">
        <w:rPr>
          <w:rFonts w:ascii="Times New Roman" w:hAnsi="Times New Roman"/>
          <w:sz w:val="28"/>
          <w:szCs w:val="28"/>
        </w:rPr>
        <w:t xml:space="preserve"> г.</w:t>
      </w:r>
    </w:p>
    <w:p w:rsidR="008951F5" w:rsidRPr="00263ADF" w:rsidRDefault="008951F5" w:rsidP="008951F5">
      <w:pPr>
        <w:pStyle w:val="ConsPlusNormal"/>
        <w:ind w:firstLine="709"/>
        <w:jc w:val="both"/>
        <w:rPr>
          <w:sz w:val="28"/>
          <w:szCs w:val="28"/>
        </w:rPr>
      </w:pPr>
    </w:p>
    <w:p w:rsidR="00656663" w:rsidRPr="00263ADF" w:rsidRDefault="00D951F6" w:rsidP="001C531D">
      <w:pPr>
        <w:pStyle w:val="ConsPlusNormal"/>
        <w:ind w:firstLine="708"/>
        <w:jc w:val="both"/>
        <w:rPr>
          <w:rFonts w:ascii="Times New Roman" w:hAnsi="Times New Roman"/>
          <w:sz w:val="28"/>
          <w:szCs w:val="28"/>
        </w:rPr>
      </w:pPr>
      <w:r w:rsidRPr="00263ADF">
        <w:rPr>
          <w:rFonts w:ascii="Times New Roman" w:hAnsi="Times New Roman"/>
          <w:sz w:val="28"/>
          <w:szCs w:val="28"/>
        </w:rPr>
        <w:t>2</w:t>
      </w:r>
      <w:r w:rsidR="00656663" w:rsidRPr="00263ADF">
        <w:rPr>
          <w:rFonts w:ascii="Times New Roman" w:hAnsi="Times New Roman"/>
          <w:sz w:val="28"/>
          <w:szCs w:val="28"/>
        </w:rPr>
        <w:t>.5. Планируемое изменение объективных показателей, характеризующих уровень социально-экономического развития сельскохозяйственной отрасли Пировского</w:t>
      </w:r>
      <w:r w:rsidR="002D3CBB" w:rsidRPr="00263ADF">
        <w:rPr>
          <w:rFonts w:ascii="Times New Roman" w:hAnsi="Times New Roman"/>
          <w:sz w:val="28"/>
          <w:szCs w:val="28"/>
        </w:rPr>
        <w:t xml:space="preserve"> муниципального округа </w:t>
      </w:r>
      <w:r w:rsidR="00656663" w:rsidRPr="00263ADF">
        <w:rPr>
          <w:rFonts w:ascii="Times New Roman" w:hAnsi="Times New Roman"/>
          <w:sz w:val="28"/>
          <w:szCs w:val="28"/>
        </w:rPr>
        <w:t>качество жизни населения и их влияние на достижение задач подпрограммы.</w:t>
      </w:r>
    </w:p>
    <w:p w:rsidR="00656663" w:rsidRPr="00263ADF" w:rsidRDefault="00656663" w:rsidP="00656663">
      <w:pPr>
        <w:pStyle w:val="ConsPlusNormal"/>
        <w:ind w:left="360" w:firstLine="0"/>
        <w:jc w:val="both"/>
        <w:rPr>
          <w:rFonts w:ascii="Times New Roman" w:hAnsi="Times New Roman"/>
          <w:sz w:val="28"/>
          <w:szCs w:val="28"/>
        </w:rPr>
      </w:pPr>
    </w:p>
    <w:p w:rsidR="002E72F5" w:rsidRPr="00263ADF" w:rsidRDefault="00656663" w:rsidP="00246D5B">
      <w:pPr>
        <w:autoSpaceDE w:val="0"/>
        <w:autoSpaceDN w:val="0"/>
        <w:adjustRightInd w:val="0"/>
        <w:ind w:firstLine="540"/>
        <w:jc w:val="both"/>
        <w:rPr>
          <w:rFonts w:eastAsia="Calibri"/>
          <w:sz w:val="28"/>
          <w:szCs w:val="28"/>
        </w:rPr>
      </w:pPr>
      <w:r w:rsidRPr="00263ADF">
        <w:rPr>
          <w:rFonts w:eastAsia="Calibri"/>
          <w:sz w:val="28"/>
          <w:szCs w:val="28"/>
        </w:rPr>
        <w:t>Показателями результативности достижения цели и решения задач подпрограммы являются:</w:t>
      </w:r>
    </w:p>
    <w:p w:rsidR="00336EF3" w:rsidRPr="00263ADF" w:rsidRDefault="00656663" w:rsidP="0064796F">
      <w:pPr>
        <w:autoSpaceDE w:val="0"/>
        <w:autoSpaceDN w:val="0"/>
        <w:adjustRightInd w:val="0"/>
        <w:ind w:firstLine="540"/>
        <w:jc w:val="both"/>
        <w:rPr>
          <w:rFonts w:eastAsia="Calibri"/>
          <w:sz w:val="28"/>
          <w:szCs w:val="28"/>
        </w:rPr>
      </w:pPr>
      <w:r w:rsidRPr="00263ADF">
        <w:rPr>
          <w:rFonts w:eastAsia="Calibri"/>
          <w:sz w:val="28"/>
          <w:szCs w:val="28"/>
        </w:rPr>
        <w:t>Количество граждан, проживающих в сельской местности, в том числе молодых семей и молодых специалистов, улучшивших жилищные условия</w:t>
      </w:r>
      <w:r w:rsidR="00A35E08" w:rsidRPr="00263ADF">
        <w:rPr>
          <w:rFonts w:eastAsia="Calibri"/>
          <w:sz w:val="28"/>
          <w:szCs w:val="28"/>
        </w:rPr>
        <w:t>.</w:t>
      </w:r>
    </w:p>
    <w:p w:rsidR="00A35E08" w:rsidRPr="00263ADF" w:rsidRDefault="00B27E81" w:rsidP="00A35E08">
      <w:pPr>
        <w:autoSpaceDE w:val="0"/>
        <w:autoSpaceDN w:val="0"/>
        <w:adjustRightInd w:val="0"/>
        <w:ind w:firstLine="540"/>
        <w:jc w:val="center"/>
        <w:rPr>
          <w:rFonts w:eastAsia="Calibri"/>
          <w:sz w:val="28"/>
          <w:szCs w:val="28"/>
        </w:rPr>
      </w:pPr>
      <w:r w:rsidRPr="00263ADF">
        <w:rPr>
          <w:rFonts w:eastAsia="Calibri"/>
          <w:sz w:val="28"/>
          <w:szCs w:val="28"/>
        </w:rPr>
        <w:t>2</w:t>
      </w:r>
      <w:r w:rsidR="00A35E08" w:rsidRPr="00263ADF">
        <w:rPr>
          <w:rFonts w:eastAsia="Calibri"/>
          <w:sz w:val="28"/>
          <w:szCs w:val="28"/>
        </w:rPr>
        <w:t>.6. Экономический эффект в результате реализации мероприятий подпрограммы, отдельных мероприятий программы</w:t>
      </w:r>
    </w:p>
    <w:p w:rsidR="00A35E08" w:rsidRPr="00263ADF" w:rsidRDefault="00A35E08" w:rsidP="00A35E08">
      <w:pPr>
        <w:pStyle w:val="ConsPlusNormal"/>
        <w:ind w:firstLine="0"/>
        <w:jc w:val="both"/>
        <w:rPr>
          <w:rFonts w:ascii="Times New Roman" w:hAnsi="Times New Roman"/>
          <w:sz w:val="28"/>
          <w:szCs w:val="28"/>
        </w:rPr>
      </w:pPr>
    </w:p>
    <w:p w:rsidR="00622735" w:rsidRPr="00263ADF" w:rsidRDefault="00A35E08" w:rsidP="002A29A5">
      <w:pPr>
        <w:widowControl w:val="0"/>
        <w:autoSpaceDE w:val="0"/>
        <w:autoSpaceDN w:val="0"/>
        <w:adjustRightInd w:val="0"/>
        <w:ind w:firstLine="540"/>
        <w:jc w:val="both"/>
        <w:rPr>
          <w:rFonts w:eastAsia="Calibri"/>
          <w:sz w:val="28"/>
          <w:szCs w:val="28"/>
        </w:rPr>
      </w:pPr>
      <w:r w:rsidRPr="00263ADF">
        <w:rPr>
          <w:rFonts w:eastAsia="Calibri"/>
          <w:sz w:val="28"/>
          <w:szCs w:val="28"/>
        </w:rPr>
        <w:t xml:space="preserve">Экономический эффект от реализации </w:t>
      </w:r>
      <w:r w:rsidRPr="00216B4F">
        <w:rPr>
          <w:rFonts w:eastAsia="Calibri"/>
          <w:sz w:val="28"/>
          <w:szCs w:val="28"/>
        </w:rPr>
        <w:t>подпрограммных мероприятий выражается</w:t>
      </w:r>
      <w:r w:rsidRPr="00216B4F">
        <w:rPr>
          <w:sz w:val="28"/>
          <w:szCs w:val="28"/>
        </w:rPr>
        <w:t xml:space="preserve"> в улучшении ж</w:t>
      </w:r>
      <w:r w:rsidRPr="00216B4F">
        <w:rPr>
          <w:rFonts w:eastAsia="Calibri"/>
          <w:sz w:val="28"/>
          <w:szCs w:val="28"/>
        </w:rPr>
        <w:t xml:space="preserve">илищных </w:t>
      </w:r>
      <w:r w:rsidR="002A2B0E" w:rsidRPr="00216B4F">
        <w:rPr>
          <w:rFonts w:eastAsia="Calibri"/>
          <w:sz w:val="28"/>
          <w:szCs w:val="28"/>
        </w:rPr>
        <w:t xml:space="preserve"> услови</w:t>
      </w:r>
      <w:r w:rsidRPr="00216B4F">
        <w:rPr>
          <w:rFonts w:eastAsia="Calibri"/>
          <w:sz w:val="28"/>
          <w:szCs w:val="28"/>
        </w:rPr>
        <w:t>й</w:t>
      </w:r>
      <w:r w:rsidR="002A2B0E" w:rsidRPr="00216B4F">
        <w:rPr>
          <w:rFonts w:eastAsia="Calibri"/>
          <w:sz w:val="28"/>
          <w:szCs w:val="28"/>
        </w:rPr>
        <w:t xml:space="preserve"> за период 20</w:t>
      </w:r>
      <w:r w:rsidR="009D48A6" w:rsidRPr="00216B4F">
        <w:rPr>
          <w:rFonts w:eastAsia="Calibri"/>
          <w:sz w:val="28"/>
          <w:szCs w:val="28"/>
        </w:rPr>
        <w:t>2</w:t>
      </w:r>
      <w:r w:rsidR="00A64FDD" w:rsidRPr="00216B4F">
        <w:rPr>
          <w:rFonts w:eastAsia="Calibri"/>
          <w:sz w:val="28"/>
          <w:szCs w:val="28"/>
        </w:rPr>
        <w:t>5</w:t>
      </w:r>
      <w:r w:rsidR="002A2B0E" w:rsidRPr="00216B4F">
        <w:rPr>
          <w:rFonts w:eastAsia="Calibri"/>
          <w:sz w:val="28"/>
          <w:szCs w:val="28"/>
        </w:rPr>
        <w:t xml:space="preserve"> - 202</w:t>
      </w:r>
      <w:r w:rsidR="00A64FDD" w:rsidRPr="00216B4F">
        <w:rPr>
          <w:rFonts w:eastAsia="Calibri"/>
          <w:sz w:val="28"/>
          <w:szCs w:val="28"/>
        </w:rPr>
        <w:t>7</w:t>
      </w:r>
      <w:r w:rsidR="002A2B0E" w:rsidRPr="00216B4F">
        <w:rPr>
          <w:rFonts w:eastAsia="Calibri"/>
          <w:sz w:val="28"/>
          <w:szCs w:val="28"/>
        </w:rPr>
        <w:t xml:space="preserve"> годов</w:t>
      </w:r>
      <w:r w:rsidR="002A2B0E" w:rsidRPr="00263ADF">
        <w:rPr>
          <w:rFonts w:eastAsia="Calibri"/>
          <w:sz w:val="28"/>
          <w:szCs w:val="28"/>
        </w:rPr>
        <w:t xml:space="preserve"> </w:t>
      </w:r>
      <w:r w:rsidR="00336EF3" w:rsidRPr="00263ADF">
        <w:rPr>
          <w:rFonts w:eastAsia="Calibri"/>
          <w:sz w:val="28"/>
          <w:szCs w:val="28"/>
        </w:rPr>
        <w:t>3</w:t>
      </w:r>
      <w:r w:rsidR="002A2B0E" w:rsidRPr="00263ADF">
        <w:rPr>
          <w:rFonts w:eastAsia="Calibri"/>
          <w:sz w:val="28"/>
          <w:szCs w:val="28"/>
        </w:rPr>
        <w:t xml:space="preserve"> граждан, проживающи</w:t>
      </w:r>
      <w:r w:rsidRPr="00263ADF">
        <w:rPr>
          <w:rFonts w:eastAsia="Calibri"/>
          <w:sz w:val="28"/>
          <w:szCs w:val="28"/>
        </w:rPr>
        <w:t>х</w:t>
      </w:r>
      <w:r w:rsidR="002A2B0E" w:rsidRPr="00263ADF">
        <w:rPr>
          <w:rFonts w:eastAsia="Calibri"/>
          <w:sz w:val="28"/>
          <w:szCs w:val="28"/>
        </w:rPr>
        <w:t xml:space="preserve"> в сельской местности, в том числе  молоды</w:t>
      </w:r>
      <w:r w:rsidRPr="00263ADF">
        <w:rPr>
          <w:rFonts w:eastAsia="Calibri"/>
          <w:sz w:val="28"/>
          <w:szCs w:val="28"/>
        </w:rPr>
        <w:t>х семей и молодых специалистов</w:t>
      </w:r>
      <w:r w:rsidR="002A2B0E" w:rsidRPr="00263ADF">
        <w:rPr>
          <w:rFonts w:eastAsia="Calibri"/>
          <w:sz w:val="28"/>
          <w:szCs w:val="28"/>
        </w:rPr>
        <w:t>.</w:t>
      </w:r>
    </w:p>
    <w:p w:rsidR="00A94D47" w:rsidRPr="00263ADF" w:rsidRDefault="00A94D47" w:rsidP="002A29A5">
      <w:pPr>
        <w:widowControl w:val="0"/>
        <w:autoSpaceDE w:val="0"/>
        <w:autoSpaceDN w:val="0"/>
        <w:adjustRightInd w:val="0"/>
        <w:ind w:firstLine="540"/>
        <w:jc w:val="both"/>
        <w:rPr>
          <w:rFonts w:eastAsia="Calibri"/>
          <w:sz w:val="28"/>
          <w:szCs w:val="28"/>
        </w:rPr>
      </w:pPr>
    </w:p>
    <w:p w:rsidR="0047516A" w:rsidRPr="00263ADF" w:rsidRDefault="00584DBC" w:rsidP="00023194">
      <w:pPr>
        <w:pStyle w:val="ConsPlusNormal"/>
        <w:numPr>
          <w:ilvl w:val="0"/>
          <w:numId w:val="10"/>
        </w:numPr>
        <w:jc w:val="center"/>
        <w:rPr>
          <w:rFonts w:ascii="Times New Roman" w:hAnsi="Times New Roman"/>
          <w:sz w:val="28"/>
          <w:szCs w:val="28"/>
        </w:rPr>
      </w:pPr>
      <w:r w:rsidRPr="00263ADF">
        <w:rPr>
          <w:rFonts w:ascii="Times New Roman" w:hAnsi="Times New Roman"/>
          <w:sz w:val="28"/>
          <w:szCs w:val="28"/>
        </w:rPr>
        <w:t>Подпрограмма «Предупреждение возникновения и распространения заболеваний, опасных для человека и животных»</w:t>
      </w:r>
    </w:p>
    <w:p w:rsidR="0047516A" w:rsidRPr="00263ADF" w:rsidRDefault="0047516A" w:rsidP="00023194">
      <w:pPr>
        <w:pStyle w:val="ConsPlusNormal"/>
        <w:ind w:left="720" w:firstLine="0"/>
        <w:jc w:val="center"/>
        <w:rPr>
          <w:rFonts w:ascii="Times New Roman" w:hAnsi="Times New Roman"/>
          <w:sz w:val="28"/>
          <w:szCs w:val="28"/>
        </w:rPr>
      </w:pPr>
    </w:p>
    <w:p w:rsidR="00E046D6" w:rsidRPr="00263ADF" w:rsidRDefault="00584DBC" w:rsidP="00B211D9">
      <w:pPr>
        <w:pStyle w:val="ConsPlusNormal"/>
        <w:ind w:firstLine="709"/>
        <w:jc w:val="both"/>
        <w:rPr>
          <w:rFonts w:ascii="Times New Roman" w:hAnsi="Times New Roman"/>
          <w:sz w:val="28"/>
          <w:szCs w:val="28"/>
        </w:rPr>
      </w:pPr>
      <w:r w:rsidRPr="00263ADF">
        <w:rPr>
          <w:rFonts w:ascii="Times New Roman" w:hAnsi="Times New Roman"/>
          <w:sz w:val="28"/>
          <w:szCs w:val="28"/>
        </w:rPr>
        <w:t>3.1. Описание обще</w:t>
      </w:r>
      <w:r w:rsidR="00A94D47" w:rsidRPr="00263ADF">
        <w:rPr>
          <w:rFonts w:ascii="Times New Roman" w:hAnsi="Times New Roman"/>
          <w:sz w:val="28"/>
          <w:szCs w:val="28"/>
        </w:rPr>
        <w:t xml:space="preserve">окружной </w:t>
      </w:r>
      <w:r w:rsidRPr="00263ADF">
        <w:rPr>
          <w:rFonts w:ascii="Times New Roman" w:hAnsi="Times New Roman"/>
          <w:sz w:val="28"/>
          <w:szCs w:val="28"/>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w:t>
      </w:r>
      <w:r w:rsidR="00A478AB" w:rsidRPr="00263ADF">
        <w:rPr>
          <w:rFonts w:ascii="Times New Roman" w:hAnsi="Times New Roman"/>
          <w:sz w:val="28"/>
          <w:szCs w:val="28"/>
        </w:rPr>
        <w:t xml:space="preserve">сельскохозяйственной отрасли Пировского </w:t>
      </w:r>
      <w:r w:rsidR="002D3CBB" w:rsidRPr="00263ADF">
        <w:rPr>
          <w:rFonts w:ascii="Times New Roman" w:hAnsi="Times New Roman"/>
          <w:sz w:val="28"/>
          <w:szCs w:val="28"/>
        </w:rPr>
        <w:t xml:space="preserve">муниципального округа </w:t>
      </w:r>
      <w:r w:rsidRPr="00263ADF">
        <w:rPr>
          <w:rFonts w:ascii="Times New Roman" w:hAnsi="Times New Roman"/>
          <w:sz w:val="28"/>
          <w:szCs w:val="28"/>
        </w:rPr>
        <w:t>муниципального управления, качество жизни населения, тенденции развития.</w:t>
      </w:r>
    </w:p>
    <w:p w:rsidR="00EB3336" w:rsidRPr="00263ADF" w:rsidRDefault="00E046D6" w:rsidP="00EB3336">
      <w:pPr>
        <w:pStyle w:val="a6"/>
        <w:shd w:val="clear" w:color="auto" w:fill="FFFFFF"/>
        <w:spacing w:before="0" w:beforeAutospacing="0" w:after="0" w:afterAutospacing="0"/>
        <w:ind w:firstLine="709"/>
        <w:jc w:val="both"/>
        <w:textAlignment w:val="baseline"/>
        <w:rPr>
          <w:color w:val="000000"/>
          <w:sz w:val="28"/>
          <w:szCs w:val="28"/>
        </w:rPr>
      </w:pPr>
      <w:r w:rsidRPr="00263ADF">
        <w:rPr>
          <w:color w:val="000000"/>
          <w:sz w:val="28"/>
          <w:szCs w:val="28"/>
        </w:rPr>
        <w:t>Безнадзорные  животные — источник возбудителей болезней, общих для  человека   и  животных, таких  как   бешенство,  лептоспироз, токсоплазмоз, дифиллоботриоз,  описторхоз, тениидозы,  трихинеллез, эхинококкоз, токсаскаридоз,   токсокароз   и   другие,   их   порядка   300.   </w:t>
      </w:r>
      <w:r w:rsidRPr="00263ADF">
        <w:rPr>
          <w:color w:val="000000"/>
          <w:sz w:val="28"/>
          <w:szCs w:val="28"/>
          <w:shd w:val="clear" w:color="auto" w:fill="FFFFFF"/>
        </w:rPr>
        <w:t>Каждый год десятки покусанных люди обращаются в медицинские учреждения. Бешенство – опаснейшее заболевание. При клинической стадии заболевания, человек обречен на мучительную смерть.</w:t>
      </w:r>
      <w:r w:rsidRPr="00263ADF">
        <w:rPr>
          <w:color w:val="000000"/>
          <w:sz w:val="28"/>
          <w:szCs w:val="28"/>
        </w:rPr>
        <w:t xml:space="preserve"> Вред, наносимый безнадзорными и бесхозными животными,  это   и   загрязнение   территории   фекалиями,   и   создание  угрозы  поднадзорным  животным (собакам, находящимся на привязном содержании),  стаи безнадзорных, бесхозных собак пугают и регулярно нападают на жителей сел.</w:t>
      </w:r>
    </w:p>
    <w:p w:rsidR="00E046D6" w:rsidRPr="00263ADF" w:rsidRDefault="00E046D6" w:rsidP="00EB3336">
      <w:pPr>
        <w:pStyle w:val="a6"/>
        <w:shd w:val="clear" w:color="auto" w:fill="FFFFFF"/>
        <w:spacing w:before="0" w:beforeAutospacing="0" w:after="0" w:afterAutospacing="0"/>
        <w:ind w:firstLine="709"/>
        <w:jc w:val="both"/>
        <w:textAlignment w:val="baseline"/>
        <w:rPr>
          <w:color w:val="000000"/>
          <w:sz w:val="28"/>
          <w:szCs w:val="28"/>
        </w:rPr>
      </w:pPr>
      <w:r w:rsidRPr="00263ADF">
        <w:rPr>
          <w:color w:val="000000"/>
          <w:sz w:val="28"/>
          <w:szCs w:val="28"/>
        </w:rPr>
        <w:t xml:space="preserve">Безнадзорные   животные — это   источник     постоянного социального напряжения. В приоритете профилактических мер основополагающим является устранение негативных факторов, в данном случае необходимо </w:t>
      </w:r>
      <w:r w:rsidRPr="00263ADF">
        <w:rPr>
          <w:color w:val="000000"/>
          <w:sz w:val="28"/>
          <w:szCs w:val="28"/>
        </w:rPr>
        <w:lastRenderedPageBreak/>
        <w:t>устранить животных с улиц, до того, как будет причинён какой-либо вред здоровью граж</w:t>
      </w:r>
      <w:r w:rsidR="00622735" w:rsidRPr="00263ADF">
        <w:rPr>
          <w:color w:val="000000"/>
          <w:sz w:val="28"/>
          <w:szCs w:val="28"/>
        </w:rPr>
        <w:t>дан. Домашние животные (собаки)</w:t>
      </w:r>
      <w:r w:rsidRPr="00263ADF">
        <w:rPr>
          <w:color w:val="000000"/>
          <w:sz w:val="28"/>
          <w:szCs w:val="28"/>
        </w:rPr>
        <w:t>,</w:t>
      </w:r>
      <w:r w:rsidR="00A64FDD">
        <w:rPr>
          <w:color w:val="000000"/>
          <w:sz w:val="28"/>
          <w:szCs w:val="28"/>
        </w:rPr>
        <w:t xml:space="preserve"> </w:t>
      </w:r>
      <w:r w:rsidRPr="00263ADF">
        <w:rPr>
          <w:color w:val="000000"/>
          <w:sz w:val="28"/>
          <w:szCs w:val="28"/>
        </w:rPr>
        <w:t>имеющие владельца, должны содержаться в домашних условиях, т.е. на привязи около домовой территории или в квартирах.</w:t>
      </w:r>
    </w:p>
    <w:p w:rsidR="00246D5B" w:rsidRPr="00263ADF" w:rsidRDefault="00246D5B" w:rsidP="00E046D6">
      <w:pPr>
        <w:pStyle w:val="ConsPlusNormal"/>
        <w:ind w:firstLine="0"/>
        <w:jc w:val="both"/>
        <w:rPr>
          <w:rFonts w:ascii="Times New Roman" w:hAnsi="Times New Roman"/>
          <w:sz w:val="28"/>
          <w:szCs w:val="28"/>
        </w:rPr>
      </w:pPr>
    </w:p>
    <w:p w:rsidR="00584DBC" w:rsidRPr="00263ADF" w:rsidRDefault="00584DBC" w:rsidP="00023194">
      <w:pPr>
        <w:pStyle w:val="ConsPlusNormal"/>
        <w:ind w:firstLine="709"/>
        <w:jc w:val="center"/>
        <w:rPr>
          <w:rFonts w:ascii="Times New Roman" w:hAnsi="Times New Roman"/>
          <w:sz w:val="28"/>
          <w:szCs w:val="28"/>
        </w:rPr>
      </w:pPr>
      <w:r w:rsidRPr="00263ADF">
        <w:rPr>
          <w:rFonts w:ascii="Times New Roman" w:hAnsi="Times New Roman"/>
          <w:sz w:val="28"/>
          <w:szCs w:val="28"/>
        </w:rPr>
        <w:t>3.2. Анализ причин возникновения проблемы, включая правовое обоснование.</w:t>
      </w:r>
    </w:p>
    <w:p w:rsidR="00E046D6" w:rsidRPr="00263ADF" w:rsidRDefault="00E046D6" w:rsidP="004E23FA">
      <w:pPr>
        <w:pStyle w:val="ConsPlusNormal"/>
        <w:ind w:firstLine="709"/>
        <w:jc w:val="both"/>
        <w:rPr>
          <w:rFonts w:ascii="Times New Roman" w:hAnsi="Times New Roman"/>
          <w:sz w:val="28"/>
          <w:szCs w:val="28"/>
        </w:rPr>
      </w:pPr>
    </w:p>
    <w:p w:rsidR="005F6B5F" w:rsidRPr="00263ADF" w:rsidRDefault="006661A6" w:rsidP="006661A6">
      <w:pPr>
        <w:pStyle w:val="ConsPlusNormal"/>
        <w:ind w:firstLine="540"/>
        <w:jc w:val="both"/>
        <w:rPr>
          <w:rFonts w:ascii="Times New Roman" w:hAnsi="Times New Roman"/>
          <w:sz w:val="28"/>
          <w:szCs w:val="28"/>
        </w:rPr>
      </w:pPr>
      <w:r w:rsidRPr="00263ADF">
        <w:rPr>
          <w:rFonts w:ascii="Times New Roman" w:hAnsi="Times New Roman"/>
          <w:sz w:val="28"/>
          <w:szCs w:val="28"/>
        </w:rPr>
        <w:t xml:space="preserve">Основными причинами появления безнадзорных животных в населенных пунктах </w:t>
      </w:r>
      <w:r w:rsidR="002D3CBB" w:rsidRPr="00263ADF">
        <w:rPr>
          <w:rFonts w:ascii="Times New Roman" w:hAnsi="Times New Roman"/>
          <w:sz w:val="28"/>
          <w:szCs w:val="28"/>
        </w:rPr>
        <w:t>округа</w:t>
      </w:r>
      <w:r w:rsidRPr="00263ADF">
        <w:rPr>
          <w:rFonts w:ascii="Times New Roman" w:hAnsi="Times New Roman"/>
          <w:sz w:val="28"/>
          <w:szCs w:val="28"/>
        </w:rPr>
        <w:t xml:space="preserve"> является халатное отношение хозяев собак</w:t>
      </w:r>
      <w:r w:rsidR="0055340F" w:rsidRPr="00263ADF">
        <w:rPr>
          <w:rFonts w:ascii="Times New Roman" w:hAnsi="Times New Roman"/>
          <w:sz w:val="28"/>
          <w:szCs w:val="28"/>
        </w:rPr>
        <w:t>ам</w:t>
      </w:r>
      <w:r w:rsidRPr="00263ADF">
        <w:rPr>
          <w:rFonts w:ascii="Times New Roman" w:hAnsi="Times New Roman"/>
          <w:sz w:val="28"/>
          <w:szCs w:val="28"/>
        </w:rPr>
        <w:t xml:space="preserve">  к своим обязанностям по содержанию животных и  отсут</w:t>
      </w:r>
      <w:r w:rsidR="00E046D6" w:rsidRPr="00263ADF">
        <w:rPr>
          <w:rFonts w:ascii="Times New Roman" w:hAnsi="Times New Roman"/>
          <w:sz w:val="28"/>
          <w:szCs w:val="28"/>
        </w:rPr>
        <w:t>ст</w:t>
      </w:r>
      <w:r w:rsidRPr="00263ADF">
        <w:rPr>
          <w:rFonts w:ascii="Times New Roman" w:hAnsi="Times New Roman"/>
          <w:sz w:val="28"/>
          <w:szCs w:val="28"/>
        </w:rPr>
        <w:t>вие должного учета животных.</w:t>
      </w:r>
    </w:p>
    <w:p w:rsidR="00E046D6" w:rsidRPr="00263ADF" w:rsidRDefault="00E046D6" w:rsidP="006661A6">
      <w:pPr>
        <w:pStyle w:val="ConsPlusNormal"/>
        <w:ind w:firstLine="540"/>
        <w:jc w:val="both"/>
        <w:rPr>
          <w:rFonts w:ascii="Times New Roman" w:hAnsi="Times New Roman"/>
          <w:sz w:val="28"/>
          <w:szCs w:val="28"/>
        </w:rPr>
      </w:pPr>
      <w:r w:rsidRPr="00263ADF">
        <w:rPr>
          <w:rFonts w:ascii="Times New Roman" w:hAnsi="Times New Roman"/>
          <w:sz w:val="28"/>
          <w:szCs w:val="28"/>
          <w:shd w:val="clear" w:color="auto" w:fill="FFFFFF"/>
        </w:rPr>
        <w:t>Владельцам собак и кошек следует строго соблюдать правила их содержания и выгула, что в итоге позволит снизи</w:t>
      </w:r>
      <w:r w:rsidR="002D3CBB" w:rsidRPr="00263ADF">
        <w:rPr>
          <w:rFonts w:ascii="Times New Roman" w:hAnsi="Times New Roman"/>
          <w:sz w:val="28"/>
          <w:szCs w:val="28"/>
          <w:shd w:val="clear" w:color="auto" w:fill="FFFFFF"/>
        </w:rPr>
        <w:t>ть обращаемость населения округа</w:t>
      </w:r>
      <w:r w:rsidRPr="00263ADF">
        <w:rPr>
          <w:rFonts w:ascii="Times New Roman" w:hAnsi="Times New Roman"/>
          <w:sz w:val="28"/>
          <w:szCs w:val="28"/>
          <w:shd w:val="clear" w:color="auto" w:fill="FFFFFF"/>
        </w:rPr>
        <w:t xml:space="preserve"> за медицинской помощью по поводу повреждений, нанесенных животными.</w:t>
      </w:r>
    </w:p>
    <w:p w:rsidR="002E1C26" w:rsidRPr="00263ADF" w:rsidRDefault="000807CE" w:rsidP="00267062">
      <w:pPr>
        <w:ind w:firstLine="540"/>
        <w:jc w:val="both"/>
        <w:rPr>
          <w:sz w:val="28"/>
          <w:szCs w:val="28"/>
        </w:rPr>
      </w:pPr>
      <w:r w:rsidRPr="00263ADF">
        <w:rPr>
          <w:sz w:val="28"/>
          <w:szCs w:val="28"/>
        </w:rPr>
        <w:t>Порядок осуществления деятельности по обращению с животными без владельцев  на территории Красноярского края утвержден  Постановлением Правительства Красноярского края от 24.12.2019 № 751-п и разработан в целях предупреждения и ликвидации болезней животных; защиты населения от болезней, общих для человека и животных; предотвращения причинения вреда здоровью и (или) имуществу граждан, имуществу юридических лиц; гуманного отношения к животным без владельцев; предотвращения нанесения ущерба объектам животного мира и среде их обитания; оказания помощи животным, находящимся в опасном для их жизни состоянии; возврата потерявшихся животных их владельцам и устанавливает правила отлова и содержания безнадзорных животных на территории Красноярского края, возврат потерявшихся животных их владельцам; возврат содержавшихся в приютах животных без владельцев на прежние места обитания.</w:t>
      </w:r>
    </w:p>
    <w:p w:rsidR="00267062" w:rsidRPr="00263ADF" w:rsidRDefault="00267062" w:rsidP="00267062">
      <w:pPr>
        <w:ind w:firstLine="540"/>
        <w:jc w:val="both"/>
        <w:rPr>
          <w:sz w:val="28"/>
          <w:szCs w:val="28"/>
        </w:rPr>
      </w:pPr>
    </w:p>
    <w:p w:rsidR="00C93C45" w:rsidRPr="00263ADF" w:rsidRDefault="00C93C45" w:rsidP="00023194">
      <w:pPr>
        <w:numPr>
          <w:ilvl w:val="1"/>
          <w:numId w:val="7"/>
        </w:numPr>
        <w:autoSpaceDE w:val="0"/>
        <w:autoSpaceDN w:val="0"/>
        <w:adjustRightInd w:val="0"/>
        <w:jc w:val="center"/>
        <w:rPr>
          <w:rFonts w:eastAsia="Calibri"/>
          <w:sz w:val="28"/>
          <w:szCs w:val="28"/>
        </w:rPr>
      </w:pPr>
      <w:r w:rsidRPr="00263ADF">
        <w:rPr>
          <w:rFonts w:eastAsia="Calibri"/>
          <w:sz w:val="28"/>
          <w:szCs w:val="28"/>
        </w:rPr>
        <w:t>Описание целей и задач подпрограммы, отдельного мероприятия.</w:t>
      </w:r>
    </w:p>
    <w:p w:rsidR="00C93C45" w:rsidRPr="00263ADF" w:rsidRDefault="00C93C45" w:rsidP="00D96416">
      <w:pPr>
        <w:autoSpaceDE w:val="0"/>
        <w:autoSpaceDN w:val="0"/>
        <w:adjustRightInd w:val="0"/>
        <w:jc w:val="both"/>
        <w:rPr>
          <w:rFonts w:eastAsia="Calibri"/>
          <w:sz w:val="28"/>
          <w:szCs w:val="28"/>
        </w:rPr>
      </w:pPr>
    </w:p>
    <w:p w:rsidR="00C93C45" w:rsidRPr="00263ADF" w:rsidRDefault="00C93C45" w:rsidP="00C93C45">
      <w:pPr>
        <w:autoSpaceDE w:val="0"/>
        <w:autoSpaceDN w:val="0"/>
        <w:adjustRightInd w:val="0"/>
        <w:ind w:firstLine="540"/>
        <w:jc w:val="both"/>
        <w:rPr>
          <w:rFonts w:eastAsia="Calibri"/>
          <w:sz w:val="28"/>
          <w:szCs w:val="28"/>
        </w:rPr>
      </w:pPr>
      <w:r w:rsidRPr="00263ADF">
        <w:rPr>
          <w:rFonts w:eastAsia="Calibri"/>
          <w:sz w:val="28"/>
          <w:szCs w:val="28"/>
        </w:rPr>
        <w:t>Целью подпрограммы является:</w:t>
      </w:r>
    </w:p>
    <w:p w:rsidR="00C93C45" w:rsidRPr="00263ADF" w:rsidRDefault="00C93C45" w:rsidP="00C93C45">
      <w:pPr>
        <w:autoSpaceDE w:val="0"/>
        <w:autoSpaceDN w:val="0"/>
        <w:adjustRightInd w:val="0"/>
        <w:ind w:firstLine="540"/>
        <w:jc w:val="both"/>
        <w:rPr>
          <w:rFonts w:eastAsia="Calibri"/>
          <w:sz w:val="28"/>
          <w:szCs w:val="28"/>
        </w:rPr>
      </w:pPr>
      <w:r w:rsidRPr="00263ADF">
        <w:rPr>
          <w:rFonts w:eastAsia="Calibri"/>
          <w:sz w:val="28"/>
          <w:szCs w:val="28"/>
        </w:rPr>
        <w:t>Обеспечение эпизоотического благополу</w:t>
      </w:r>
      <w:r w:rsidR="002D3CBB" w:rsidRPr="00263ADF">
        <w:rPr>
          <w:rFonts w:eastAsia="Calibri"/>
          <w:sz w:val="28"/>
          <w:szCs w:val="28"/>
        </w:rPr>
        <w:t>чия территории Пировского муниципального округа</w:t>
      </w:r>
      <w:r w:rsidR="00920ACF" w:rsidRPr="00263ADF">
        <w:rPr>
          <w:rFonts w:eastAsia="Calibri"/>
          <w:sz w:val="28"/>
          <w:szCs w:val="28"/>
        </w:rPr>
        <w:t>.</w:t>
      </w:r>
    </w:p>
    <w:p w:rsidR="00B20A78" w:rsidRPr="00263ADF" w:rsidRDefault="00B20A78" w:rsidP="00C93C45">
      <w:pPr>
        <w:autoSpaceDE w:val="0"/>
        <w:autoSpaceDN w:val="0"/>
        <w:adjustRightInd w:val="0"/>
        <w:ind w:firstLine="540"/>
        <w:jc w:val="both"/>
        <w:rPr>
          <w:rFonts w:eastAsia="Calibri"/>
          <w:sz w:val="28"/>
          <w:szCs w:val="28"/>
        </w:rPr>
      </w:pPr>
    </w:p>
    <w:p w:rsidR="00B20A78" w:rsidRPr="00263ADF" w:rsidRDefault="00B20A78" w:rsidP="00B20A78">
      <w:pPr>
        <w:autoSpaceDE w:val="0"/>
        <w:autoSpaceDN w:val="0"/>
        <w:adjustRightInd w:val="0"/>
        <w:ind w:firstLine="540"/>
        <w:jc w:val="both"/>
        <w:rPr>
          <w:rFonts w:eastAsia="Calibri"/>
          <w:sz w:val="28"/>
          <w:szCs w:val="28"/>
        </w:rPr>
      </w:pPr>
      <w:r w:rsidRPr="00263ADF">
        <w:rPr>
          <w:rFonts w:eastAsia="Calibri"/>
          <w:sz w:val="28"/>
          <w:szCs w:val="28"/>
        </w:rPr>
        <w:t>Для достижения этой цели необходимо решение основной задачи в рамках следующего направления:</w:t>
      </w:r>
    </w:p>
    <w:p w:rsidR="00B20A78" w:rsidRPr="00263ADF" w:rsidRDefault="00C93C45" w:rsidP="009B2A31">
      <w:pPr>
        <w:autoSpaceDE w:val="0"/>
        <w:autoSpaceDN w:val="0"/>
        <w:adjustRightInd w:val="0"/>
        <w:ind w:firstLine="540"/>
        <w:jc w:val="both"/>
        <w:rPr>
          <w:rFonts w:eastAsia="Calibri"/>
          <w:sz w:val="28"/>
          <w:szCs w:val="28"/>
        </w:rPr>
      </w:pPr>
      <w:r w:rsidRPr="00263ADF">
        <w:rPr>
          <w:rFonts w:eastAsia="Calibri"/>
          <w:sz w:val="28"/>
          <w:szCs w:val="28"/>
        </w:rPr>
        <w:t>Предупреждение возникновения и распространения заразных болезней животных</w:t>
      </w:r>
      <w:r w:rsidR="00920ACF" w:rsidRPr="00263ADF">
        <w:rPr>
          <w:rFonts w:eastAsia="Calibri"/>
          <w:sz w:val="28"/>
          <w:szCs w:val="28"/>
        </w:rPr>
        <w:t>.</w:t>
      </w:r>
    </w:p>
    <w:p w:rsidR="00B20A78" w:rsidRPr="00216B4F" w:rsidRDefault="00584DBC" w:rsidP="00B211D9">
      <w:pPr>
        <w:pStyle w:val="ConsPlusNormal"/>
        <w:numPr>
          <w:ilvl w:val="1"/>
          <w:numId w:val="7"/>
        </w:numPr>
        <w:ind w:hanging="1146"/>
        <w:rPr>
          <w:rFonts w:ascii="Times New Roman" w:hAnsi="Times New Roman"/>
          <w:sz w:val="28"/>
          <w:szCs w:val="28"/>
        </w:rPr>
      </w:pPr>
      <w:r w:rsidRPr="00216B4F">
        <w:rPr>
          <w:rFonts w:ascii="Times New Roman" w:hAnsi="Times New Roman"/>
          <w:sz w:val="28"/>
          <w:szCs w:val="28"/>
        </w:rPr>
        <w:t>Сроки ре</w:t>
      </w:r>
      <w:r w:rsidR="002E1C26" w:rsidRPr="00216B4F">
        <w:rPr>
          <w:rFonts w:ascii="Times New Roman" w:hAnsi="Times New Roman"/>
          <w:sz w:val="28"/>
          <w:szCs w:val="28"/>
        </w:rPr>
        <w:t>ализации подпрограммы: 20</w:t>
      </w:r>
      <w:r w:rsidR="00A57FDE" w:rsidRPr="00216B4F">
        <w:rPr>
          <w:rFonts w:ascii="Times New Roman" w:hAnsi="Times New Roman"/>
          <w:sz w:val="28"/>
          <w:szCs w:val="28"/>
        </w:rPr>
        <w:t>2</w:t>
      </w:r>
      <w:r w:rsidR="00A64FDD" w:rsidRPr="00216B4F">
        <w:rPr>
          <w:rFonts w:ascii="Times New Roman" w:hAnsi="Times New Roman"/>
          <w:sz w:val="28"/>
          <w:szCs w:val="28"/>
        </w:rPr>
        <w:t>5</w:t>
      </w:r>
      <w:r w:rsidR="002E1C26" w:rsidRPr="00216B4F">
        <w:rPr>
          <w:rFonts w:ascii="Times New Roman" w:hAnsi="Times New Roman"/>
          <w:sz w:val="28"/>
          <w:szCs w:val="28"/>
        </w:rPr>
        <w:t>-202</w:t>
      </w:r>
      <w:r w:rsidR="00A64FDD" w:rsidRPr="00216B4F">
        <w:rPr>
          <w:rFonts w:ascii="Times New Roman" w:hAnsi="Times New Roman"/>
          <w:sz w:val="28"/>
          <w:szCs w:val="28"/>
        </w:rPr>
        <w:t>7</w:t>
      </w:r>
      <w:r w:rsidRPr="00216B4F">
        <w:rPr>
          <w:rFonts w:ascii="Times New Roman" w:hAnsi="Times New Roman"/>
          <w:sz w:val="28"/>
          <w:szCs w:val="28"/>
        </w:rPr>
        <w:t xml:space="preserve"> годы.</w:t>
      </w:r>
    </w:p>
    <w:p w:rsidR="00B211D9" w:rsidRPr="00263ADF" w:rsidRDefault="00B211D9" w:rsidP="00B211D9">
      <w:pPr>
        <w:pStyle w:val="ConsPlusNormal"/>
        <w:ind w:left="1855" w:firstLine="0"/>
        <w:rPr>
          <w:rFonts w:ascii="Times New Roman" w:hAnsi="Times New Roman"/>
          <w:sz w:val="28"/>
          <w:szCs w:val="28"/>
        </w:rPr>
      </w:pPr>
    </w:p>
    <w:p w:rsidR="00B20A78" w:rsidRPr="00263ADF" w:rsidRDefault="00B20A78" w:rsidP="000B1075">
      <w:pPr>
        <w:pStyle w:val="ConsPlusNormal"/>
        <w:ind w:firstLine="708"/>
        <w:jc w:val="center"/>
        <w:rPr>
          <w:rFonts w:ascii="Times New Roman" w:hAnsi="Times New Roman"/>
          <w:sz w:val="28"/>
          <w:szCs w:val="28"/>
        </w:rPr>
      </w:pPr>
      <w:r w:rsidRPr="00263ADF">
        <w:rPr>
          <w:rFonts w:ascii="Times New Roman" w:hAnsi="Times New Roman"/>
          <w:sz w:val="28"/>
          <w:szCs w:val="28"/>
        </w:rPr>
        <w:t xml:space="preserve">3.5. Планируемое изменение объективных показателей, </w:t>
      </w:r>
      <w:r w:rsidRPr="00263ADF">
        <w:rPr>
          <w:rFonts w:ascii="Times New Roman" w:hAnsi="Times New Roman"/>
          <w:sz w:val="28"/>
          <w:szCs w:val="28"/>
        </w:rPr>
        <w:lastRenderedPageBreak/>
        <w:t xml:space="preserve">характеризующих уровень социально-экономического развития сельскохозяйственной отрасли Пировского </w:t>
      </w:r>
      <w:r w:rsidR="002D3CBB" w:rsidRPr="00263ADF">
        <w:rPr>
          <w:rFonts w:ascii="Times New Roman" w:hAnsi="Times New Roman"/>
          <w:sz w:val="28"/>
          <w:szCs w:val="28"/>
        </w:rPr>
        <w:t>муниципального округа</w:t>
      </w:r>
      <w:r w:rsidRPr="00263ADF">
        <w:rPr>
          <w:rFonts w:ascii="Times New Roman" w:hAnsi="Times New Roman"/>
          <w:sz w:val="28"/>
          <w:szCs w:val="28"/>
        </w:rPr>
        <w:t>, качество жизни населения и их влияние н</w:t>
      </w:r>
      <w:r w:rsidR="000B1075" w:rsidRPr="00263ADF">
        <w:rPr>
          <w:rFonts w:ascii="Times New Roman" w:hAnsi="Times New Roman"/>
          <w:sz w:val="28"/>
          <w:szCs w:val="28"/>
        </w:rPr>
        <w:t>а достижение задач подпрограммы</w:t>
      </w:r>
    </w:p>
    <w:p w:rsidR="00B20A78" w:rsidRPr="00263ADF" w:rsidRDefault="00B20A78" w:rsidP="00B20A78">
      <w:pPr>
        <w:pStyle w:val="ConsPlusNormal"/>
        <w:ind w:left="360" w:firstLine="0"/>
        <w:jc w:val="both"/>
        <w:rPr>
          <w:rFonts w:ascii="Times New Roman" w:hAnsi="Times New Roman"/>
          <w:sz w:val="28"/>
          <w:szCs w:val="28"/>
        </w:rPr>
      </w:pPr>
    </w:p>
    <w:p w:rsidR="00B20A78" w:rsidRPr="00263ADF" w:rsidRDefault="00B20A78" w:rsidP="00B20A78">
      <w:pPr>
        <w:autoSpaceDE w:val="0"/>
        <w:autoSpaceDN w:val="0"/>
        <w:adjustRightInd w:val="0"/>
        <w:ind w:firstLine="540"/>
        <w:jc w:val="both"/>
        <w:rPr>
          <w:rFonts w:eastAsia="Calibri"/>
          <w:sz w:val="28"/>
          <w:szCs w:val="28"/>
        </w:rPr>
      </w:pPr>
      <w:r w:rsidRPr="00263ADF">
        <w:rPr>
          <w:rFonts w:eastAsia="Calibri"/>
          <w:sz w:val="28"/>
          <w:szCs w:val="28"/>
        </w:rPr>
        <w:t>Показателями результативности достижения цели и решения задач подпрограммы являются:</w:t>
      </w:r>
    </w:p>
    <w:p w:rsidR="005A7ACE" w:rsidRPr="00263ADF" w:rsidRDefault="005A7ACE" w:rsidP="005A7ACE">
      <w:pPr>
        <w:autoSpaceDE w:val="0"/>
        <w:autoSpaceDN w:val="0"/>
        <w:adjustRightInd w:val="0"/>
        <w:ind w:firstLine="540"/>
        <w:jc w:val="both"/>
        <w:rPr>
          <w:rFonts w:eastAsia="Calibri"/>
          <w:sz w:val="28"/>
          <w:szCs w:val="28"/>
        </w:rPr>
      </w:pPr>
      <w:r w:rsidRPr="00263ADF">
        <w:rPr>
          <w:rFonts w:eastAsia="Calibri"/>
          <w:sz w:val="28"/>
          <w:szCs w:val="28"/>
        </w:rPr>
        <w:t>Доля исполненных бюджетных ассигнований, предусмотренных в программном виде на выполнение отдельных государственных полномочий по организации проведения мероприятий по отлову и содержанию безнадзорных животных не менее 100%.</w:t>
      </w:r>
    </w:p>
    <w:p w:rsidR="00B20A78" w:rsidRPr="00263ADF" w:rsidRDefault="00B20A78" w:rsidP="005A7ACE">
      <w:pPr>
        <w:pStyle w:val="ConsPlusNormal"/>
        <w:tabs>
          <w:tab w:val="left" w:pos="1140"/>
        </w:tabs>
        <w:ind w:firstLine="0"/>
        <w:jc w:val="both"/>
        <w:rPr>
          <w:rFonts w:ascii="Times New Roman" w:hAnsi="Times New Roman"/>
          <w:sz w:val="28"/>
          <w:szCs w:val="28"/>
        </w:rPr>
      </w:pPr>
    </w:p>
    <w:p w:rsidR="00584DBC" w:rsidRPr="00263ADF" w:rsidRDefault="00584DBC" w:rsidP="000B1075">
      <w:pPr>
        <w:pStyle w:val="ConsPlusNormal"/>
        <w:ind w:firstLine="709"/>
        <w:jc w:val="center"/>
        <w:rPr>
          <w:rFonts w:ascii="Times New Roman" w:hAnsi="Times New Roman"/>
          <w:sz w:val="28"/>
          <w:szCs w:val="28"/>
        </w:rPr>
      </w:pPr>
      <w:r w:rsidRPr="00263ADF">
        <w:rPr>
          <w:rFonts w:ascii="Times New Roman" w:hAnsi="Times New Roman"/>
          <w:sz w:val="28"/>
          <w:szCs w:val="28"/>
        </w:rPr>
        <w:t>3.6. Экономический эффект в результате реализации мероприятий подпрограммы, отдельных мероприятий программы</w:t>
      </w:r>
    </w:p>
    <w:p w:rsidR="00584DBC" w:rsidRPr="00263ADF" w:rsidRDefault="00584DBC" w:rsidP="00803881">
      <w:pPr>
        <w:pStyle w:val="ConsPlusNormal"/>
        <w:ind w:firstLine="540"/>
        <w:jc w:val="both"/>
        <w:rPr>
          <w:rFonts w:ascii="Times New Roman" w:hAnsi="Times New Roman"/>
          <w:i/>
          <w:u w:val="single"/>
        </w:rPr>
      </w:pPr>
    </w:p>
    <w:p w:rsidR="005A7ACE" w:rsidRPr="00263ADF" w:rsidRDefault="005A7ACE" w:rsidP="005A7ACE">
      <w:pPr>
        <w:autoSpaceDE w:val="0"/>
        <w:autoSpaceDN w:val="0"/>
        <w:adjustRightInd w:val="0"/>
        <w:ind w:firstLine="540"/>
        <w:jc w:val="both"/>
        <w:rPr>
          <w:rFonts w:eastAsia="Calibri"/>
          <w:sz w:val="28"/>
          <w:szCs w:val="28"/>
        </w:rPr>
      </w:pPr>
      <w:r w:rsidRPr="00263ADF">
        <w:rPr>
          <w:rFonts w:eastAsia="Calibri"/>
          <w:sz w:val="28"/>
          <w:szCs w:val="28"/>
        </w:rPr>
        <w:t>Экономический эффект от реализации подпрограммного</w:t>
      </w:r>
      <w:r w:rsidR="007F706C" w:rsidRPr="00263ADF">
        <w:rPr>
          <w:rFonts w:eastAsia="Calibri"/>
          <w:sz w:val="28"/>
          <w:szCs w:val="28"/>
        </w:rPr>
        <w:t xml:space="preserve"> мероприятия</w:t>
      </w:r>
      <w:r w:rsidR="001C531D" w:rsidRPr="00263ADF">
        <w:rPr>
          <w:rFonts w:eastAsia="Calibri"/>
          <w:sz w:val="28"/>
          <w:szCs w:val="28"/>
        </w:rPr>
        <w:t xml:space="preserve"> выражается в</w:t>
      </w:r>
      <w:r w:rsidRPr="00263ADF">
        <w:rPr>
          <w:rFonts w:eastAsia="Calibri"/>
          <w:sz w:val="28"/>
          <w:szCs w:val="28"/>
        </w:rPr>
        <w:t xml:space="preserve"> ис</w:t>
      </w:r>
      <w:r w:rsidR="007F706C" w:rsidRPr="00263ADF">
        <w:rPr>
          <w:rFonts w:eastAsia="Calibri"/>
          <w:sz w:val="28"/>
          <w:szCs w:val="28"/>
        </w:rPr>
        <w:t>полненных бюджетных ассигнованиях</w:t>
      </w:r>
      <w:r w:rsidRPr="00263ADF">
        <w:rPr>
          <w:rFonts w:eastAsia="Calibri"/>
          <w:sz w:val="28"/>
          <w:szCs w:val="28"/>
        </w:rPr>
        <w:t xml:space="preserve">, предусмотренных в программном виде на исполнение отдельных государственных полномочий по </w:t>
      </w:r>
      <w:r w:rsidR="007F706C" w:rsidRPr="00263ADF">
        <w:rPr>
          <w:rFonts w:eastAsia="Calibri"/>
          <w:sz w:val="28"/>
          <w:szCs w:val="28"/>
        </w:rPr>
        <w:t xml:space="preserve">организации проведения мероприятий по отлову и содержанию безнадзорных животных </w:t>
      </w:r>
      <w:r w:rsidRPr="00263ADF">
        <w:rPr>
          <w:rFonts w:eastAsia="Calibri"/>
          <w:sz w:val="28"/>
          <w:szCs w:val="28"/>
        </w:rPr>
        <w:t>в полном объеме.</w:t>
      </w:r>
    </w:p>
    <w:p w:rsidR="005A7ACE" w:rsidRPr="00263ADF" w:rsidRDefault="005A7ACE" w:rsidP="005A7ACE">
      <w:pPr>
        <w:ind w:firstLine="540"/>
        <w:jc w:val="both"/>
        <w:rPr>
          <w:sz w:val="28"/>
          <w:szCs w:val="28"/>
        </w:rPr>
      </w:pPr>
      <w:r w:rsidRPr="00263ADF">
        <w:rPr>
          <w:sz w:val="28"/>
          <w:szCs w:val="28"/>
        </w:rPr>
        <w:t xml:space="preserve">Объем финансовых ресурсов, необходимых для реализации программы приведен в приложение </w:t>
      </w:r>
      <w:r w:rsidR="00B3597A" w:rsidRPr="00263ADF">
        <w:rPr>
          <w:sz w:val="28"/>
          <w:szCs w:val="28"/>
        </w:rPr>
        <w:t>2</w:t>
      </w:r>
      <w:r w:rsidRPr="00263ADF">
        <w:rPr>
          <w:sz w:val="28"/>
          <w:szCs w:val="28"/>
        </w:rPr>
        <w:t xml:space="preserve"> подпрограммы «</w:t>
      </w:r>
      <w:r w:rsidR="00BD3D59" w:rsidRPr="00263ADF">
        <w:rPr>
          <w:sz w:val="28"/>
          <w:szCs w:val="28"/>
        </w:rPr>
        <w:t>Предупреждение возникновения и распространения заболеваний, опасных для человека и животных»</w:t>
      </w:r>
      <w:r w:rsidRPr="00263ADF">
        <w:rPr>
          <w:sz w:val="28"/>
          <w:szCs w:val="28"/>
        </w:rPr>
        <w:t>.</w:t>
      </w:r>
    </w:p>
    <w:p w:rsidR="00BD3D59" w:rsidRPr="00263ADF" w:rsidRDefault="00BD3D59" w:rsidP="00E75325">
      <w:pPr>
        <w:tabs>
          <w:tab w:val="left" w:pos="2355"/>
        </w:tabs>
        <w:jc w:val="both"/>
        <w:rPr>
          <w:sz w:val="28"/>
          <w:szCs w:val="28"/>
        </w:rPr>
      </w:pPr>
    </w:p>
    <w:p w:rsidR="002A29A5" w:rsidRPr="00263ADF" w:rsidRDefault="002A29A5" w:rsidP="00E75325">
      <w:pPr>
        <w:tabs>
          <w:tab w:val="left" w:pos="2355"/>
        </w:tabs>
        <w:jc w:val="both"/>
        <w:rPr>
          <w:sz w:val="28"/>
          <w:szCs w:val="28"/>
        </w:rPr>
      </w:pPr>
    </w:p>
    <w:p w:rsidR="00C90DEB" w:rsidRPr="00263ADF" w:rsidRDefault="00C90DEB" w:rsidP="0064796F">
      <w:pPr>
        <w:pStyle w:val="ConsPlusNormal"/>
        <w:ind w:firstLine="0"/>
        <w:jc w:val="both"/>
        <w:rPr>
          <w:rFonts w:ascii="Times New Roman" w:hAnsi="Times New Roman"/>
          <w:i/>
          <w:u w:val="single"/>
        </w:rPr>
      </w:pPr>
    </w:p>
    <w:p w:rsidR="008E35FC" w:rsidRPr="00263ADF" w:rsidRDefault="00A951A7" w:rsidP="008E35FC">
      <w:pPr>
        <w:autoSpaceDE w:val="0"/>
        <w:autoSpaceDN w:val="0"/>
        <w:adjustRightInd w:val="0"/>
        <w:ind w:firstLine="540"/>
        <w:jc w:val="center"/>
        <w:rPr>
          <w:sz w:val="28"/>
          <w:szCs w:val="28"/>
        </w:rPr>
      </w:pPr>
      <w:r w:rsidRPr="00263ADF">
        <w:rPr>
          <w:sz w:val="28"/>
          <w:szCs w:val="28"/>
        </w:rPr>
        <w:t>6.</w:t>
      </w:r>
      <w:hyperlink w:anchor="Par574" w:tooltip="ПЕРЕЧЕНЬ" w:history="1">
        <w:r w:rsidR="008E35FC" w:rsidRPr="00263ADF">
          <w:rPr>
            <w:sz w:val="28"/>
            <w:szCs w:val="28"/>
          </w:rPr>
          <w:t>Перечень</w:t>
        </w:r>
      </w:hyperlink>
      <w:r w:rsidR="008E35FC" w:rsidRPr="00263ADF">
        <w:rPr>
          <w:sz w:val="28"/>
          <w:szCs w:val="28"/>
        </w:rPr>
        <w:t xml:space="preserve"> объектов недвижимого имущества муниципальной собственности Пировского</w:t>
      </w:r>
      <w:r w:rsidR="003D2554" w:rsidRPr="00263ADF">
        <w:rPr>
          <w:sz w:val="28"/>
          <w:szCs w:val="28"/>
        </w:rPr>
        <w:t xml:space="preserve"> </w:t>
      </w:r>
      <w:r w:rsidR="002D3CBB" w:rsidRPr="00263ADF">
        <w:rPr>
          <w:sz w:val="28"/>
          <w:szCs w:val="28"/>
        </w:rPr>
        <w:t>муниципального округа</w:t>
      </w:r>
      <w:r w:rsidR="008E35FC" w:rsidRPr="00263ADF">
        <w:rPr>
          <w:sz w:val="28"/>
          <w:szCs w:val="28"/>
        </w:rPr>
        <w:t>, подлежащих строительству, реконструкции, техническому перевооружению или приобретению</w:t>
      </w:r>
    </w:p>
    <w:p w:rsidR="008E35FC" w:rsidRPr="00263ADF" w:rsidRDefault="008E35FC" w:rsidP="008E35FC">
      <w:pPr>
        <w:autoSpaceDE w:val="0"/>
        <w:autoSpaceDN w:val="0"/>
        <w:adjustRightInd w:val="0"/>
        <w:ind w:firstLine="540"/>
        <w:jc w:val="both"/>
        <w:rPr>
          <w:sz w:val="28"/>
          <w:szCs w:val="28"/>
        </w:rPr>
      </w:pPr>
    </w:p>
    <w:p w:rsidR="008E35FC" w:rsidRPr="00263ADF" w:rsidRDefault="008E35FC" w:rsidP="008E35FC">
      <w:pPr>
        <w:autoSpaceDE w:val="0"/>
        <w:autoSpaceDN w:val="0"/>
        <w:adjustRightInd w:val="0"/>
        <w:ind w:firstLine="540"/>
        <w:jc w:val="both"/>
        <w:rPr>
          <w:rFonts w:eastAsiaTheme="minorHAnsi"/>
          <w:sz w:val="28"/>
          <w:szCs w:val="28"/>
          <w:lang w:eastAsia="en-US"/>
        </w:rPr>
      </w:pPr>
      <w:r w:rsidRPr="00263ADF">
        <w:rPr>
          <w:rFonts w:eastAsiaTheme="minorHAnsi"/>
          <w:sz w:val="28"/>
          <w:szCs w:val="28"/>
          <w:lang w:eastAsia="en-US"/>
        </w:rPr>
        <w:t xml:space="preserve">Строительство, реконструкция, техническое перевооружение или приобретение объектов недвижимого имущества муниципальной собственности Пировского </w:t>
      </w:r>
      <w:r w:rsidR="002D3CBB" w:rsidRPr="00263ADF">
        <w:rPr>
          <w:rFonts w:eastAsiaTheme="minorHAnsi"/>
          <w:sz w:val="28"/>
          <w:szCs w:val="28"/>
          <w:lang w:eastAsia="en-US"/>
        </w:rPr>
        <w:t>муниципального округа</w:t>
      </w:r>
      <w:r w:rsidRPr="00263ADF">
        <w:rPr>
          <w:rFonts w:eastAsiaTheme="minorHAnsi"/>
          <w:sz w:val="28"/>
          <w:szCs w:val="28"/>
          <w:lang w:eastAsia="en-US"/>
        </w:rPr>
        <w:t xml:space="preserve"> в рамках муниципальной программы не предусмотрено.</w:t>
      </w:r>
    </w:p>
    <w:p w:rsidR="008E35FC" w:rsidRPr="00263ADF" w:rsidRDefault="008E35FC" w:rsidP="008E35FC">
      <w:pPr>
        <w:pStyle w:val="ConsPlusNormal"/>
        <w:tabs>
          <w:tab w:val="left" w:pos="1134"/>
        </w:tabs>
        <w:ind w:firstLine="709"/>
        <w:jc w:val="both"/>
        <w:rPr>
          <w:rFonts w:ascii="Times New Roman" w:hAnsi="Times New Roman"/>
          <w:sz w:val="28"/>
          <w:szCs w:val="28"/>
        </w:rPr>
      </w:pPr>
    </w:p>
    <w:p w:rsidR="008E35FC" w:rsidRPr="00263ADF" w:rsidRDefault="00A951A7" w:rsidP="008E35FC">
      <w:pPr>
        <w:pStyle w:val="ConsPlusNormal"/>
        <w:tabs>
          <w:tab w:val="left" w:pos="1134"/>
        </w:tabs>
        <w:ind w:firstLine="709"/>
        <w:jc w:val="center"/>
        <w:rPr>
          <w:rFonts w:ascii="Times New Roman" w:hAnsi="Times New Roman"/>
          <w:sz w:val="28"/>
          <w:szCs w:val="28"/>
        </w:rPr>
      </w:pPr>
      <w:r w:rsidRPr="00263ADF">
        <w:rPr>
          <w:rFonts w:ascii="Times New Roman" w:hAnsi="Times New Roman"/>
          <w:sz w:val="28"/>
          <w:szCs w:val="28"/>
        </w:rPr>
        <w:t>7</w:t>
      </w:r>
      <w:r w:rsidR="008E35FC" w:rsidRPr="00263ADF">
        <w:rPr>
          <w:rFonts w:ascii="Times New Roman" w:hAnsi="Times New Roman"/>
          <w:sz w:val="28"/>
          <w:szCs w:val="28"/>
        </w:rPr>
        <w:t>. Информация о ресурсном обеспечении муниципальной программы</w:t>
      </w:r>
    </w:p>
    <w:p w:rsidR="008E35FC" w:rsidRPr="00263ADF" w:rsidRDefault="008E35FC" w:rsidP="008E35FC">
      <w:pPr>
        <w:pStyle w:val="ConsPlusNormal"/>
        <w:tabs>
          <w:tab w:val="left" w:pos="1134"/>
        </w:tabs>
        <w:ind w:firstLine="709"/>
        <w:jc w:val="both"/>
        <w:rPr>
          <w:rFonts w:ascii="Times New Roman" w:hAnsi="Times New Roman"/>
          <w:sz w:val="28"/>
          <w:szCs w:val="28"/>
        </w:rPr>
      </w:pPr>
    </w:p>
    <w:p w:rsidR="008E35FC" w:rsidRPr="00263ADF" w:rsidRDefault="000E597A" w:rsidP="008E35FC">
      <w:pPr>
        <w:pStyle w:val="ConsPlusNormal"/>
        <w:ind w:firstLine="709"/>
        <w:jc w:val="both"/>
        <w:rPr>
          <w:rFonts w:ascii="Times New Roman" w:hAnsi="Times New Roman"/>
          <w:sz w:val="28"/>
          <w:szCs w:val="28"/>
        </w:rPr>
      </w:pPr>
      <w:hyperlink w:anchor="Par929" w:tooltip="ИНФОРМАЦИЯ" w:history="1">
        <w:r w:rsidR="001C531D" w:rsidRPr="00263ADF">
          <w:rPr>
            <w:rFonts w:ascii="Times New Roman" w:hAnsi="Times New Roman"/>
            <w:sz w:val="28"/>
            <w:szCs w:val="28"/>
          </w:rPr>
          <w:t>И</w:t>
        </w:r>
        <w:r w:rsidR="008E35FC" w:rsidRPr="00263ADF">
          <w:rPr>
            <w:rFonts w:ascii="Times New Roman" w:hAnsi="Times New Roman"/>
            <w:sz w:val="28"/>
            <w:szCs w:val="28"/>
          </w:rPr>
          <w:t>нформация</w:t>
        </w:r>
      </w:hyperlink>
      <w:r w:rsidR="008E35FC" w:rsidRPr="00263ADF">
        <w:rPr>
          <w:rFonts w:ascii="Times New Roman" w:hAnsi="Times New Roman"/>
          <w:sz w:val="28"/>
          <w:szCs w:val="28"/>
        </w:rPr>
        <w:t xml:space="preserve"> о ресурсном обеспечении программы</w:t>
      </w:r>
      <w:r w:rsidR="003D2554" w:rsidRPr="00263ADF">
        <w:rPr>
          <w:rFonts w:ascii="Times New Roman" w:hAnsi="Times New Roman"/>
          <w:sz w:val="28"/>
          <w:szCs w:val="28"/>
        </w:rPr>
        <w:t xml:space="preserve"> </w:t>
      </w:r>
      <w:r w:rsidR="008E35FC" w:rsidRPr="00263ADF">
        <w:rPr>
          <w:rFonts w:ascii="Times New Roman" w:hAnsi="Times New Roman"/>
          <w:sz w:val="28"/>
          <w:szCs w:val="28"/>
        </w:rPr>
        <w:t>Пировского</w:t>
      </w:r>
      <w:r w:rsidR="003D2554" w:rsidRPr="00263ADF">
        <w:rPr>
          <w:rFonts w:ascii="Times New Roman" w:hAnsi="Times New Roman"/>
          <w:sz w:val="28"/>
          <w:szCs w:val="28"/>
        </w:rPr>
        <w:t xml:space="preserve"> </w:t>
      </w:r>
      <w:r w:rsidR="002D3CBB" w:rsidRPr="00263ADF">
        <w:rPr>
          <w:rFonts w:ascii="Times New Roman" w:hAnsi="Times New Roman"/>
          <w:sz w:val="28"/>
          <w:szCs w:val="28"/>
        </w:rPr>
        <w:t>муниципального округа</w:t>
      </w:r>
      <w:r w:rsidR="003D2554" w:rsidRPr="00263ADF">
        <w:rPr>
          <w:rFonts w:ascii="Times New Roman" w:hAnsi="Times New Roman"/>
          <w:sz w:val="28"/>
          <w:szCs w:val="28"/>
        </w:rPr>
        <w:t xml:space="preserve"> </w:t>
      </w:r>
      <w:r w:rsidR="008E35FC" w:rsidRPr="00263ADF">
        <w:rPr>
          <w:rFonts w:ascii="Times New Roman" w:hAnsi="Times New Roman"/>
          <w:sz w:val="28"/>
          <w:szCs w:val="28"/>
        </w:rPr>
        <w:t>представлена в</w:t>
      </w:r>
      <w:r w:rsidR="003D2554" w:rsidRPr="00263ADF">
        <w:rPr>
          <w:rFonts w:ascii="Times New Roman" w:hAnsi="Times New Roman"/>
          <w:sz w:val="28"/>
          <w:szCs w:val="28"/>
        </w:rPr>
        <w:t xml:space="preserve"> </w:t>
      </w:r>
      <w:r w:rsidR="008E35FC" w:rsidRPr="00263ADF">
        <w:rPr>
          <w:rFonts w:ascii="Times New Roman" w:hAnsi="Times New Roman"/>
          <w:sz w:val="28"/>
          <w:szCs w:val="28"/>
        </w:rPr>
        <w:t xml:space="preserve">приложении № </w:t>
      </w:r>
      <w:r w:rsidR="00120F1D" w:rsidRPr="00263ADF">
        <w:rPr>
          <w:rFonts w:ascii="Times New Roman" w:hAnsi="Times New Roman"/>
          <w:sz w:val="28"/>
          <w:szCs w:val="28"/>
        </w:rPr>
        <w:t>3</w:t>
      </w:r>
      <w:r w:rsidR="008E35FC" w:rsidRPr="00263ADF">
        <w:rPr>
          <w:rFonts w:ascii="Times New Roman" w:hAnsi="Times New Roman"/>
          <w:sz w:val="28"/>
          <w:szCs w:val="28"/>
        </w:rPr>
        <w:t xml:space="preserve"> к муниципальной программе;</w:t>
      </w:r>
    </w:p>
    <w:p w:rsidR="008E35FC" w:rsidRPr="00263ADF" w:rsidRDefault="000E597A" w:rsidP="008E35FC">
      <w:pPr>
        <w:pStyle w:val="ConsPlusNormal"/>
        <w:ind w:firstLine="709"/>
        <w:jc w:val="both"/>
        <w:rPr>
          <w:rFonts w:ascii="Times New Roman" w:hAnsi="Times New Roman"/>
          <w:sz w:val="28"/>
          <w:szCs w:val="28"/>
        </w:rPr>
      </w:pPr>
      <w:hyperlink w:anchor="Par929" w:tooltip="ИНФОРМАЦИЯ" w:history="1">
        <w:r w:rsidR="008E35FC" w:rsidRPr="00263ADF">
          <w:rPr>
            <w:rFonts w:ascii="Times New Roman" w:hAnsi="Times New Roman"/>
            <w:sz w:val="28"/>
            <w:szCs w:val="28"/>
          </w:rPr>
          <w:t>информация</w:t>
        </w:r>
      </w:hyperlink>
      <w:r w:rsidR="008E35FC" w:rsidRPr="00263ADF">
        <w:rPr>
          <w:rFonts w:ascii="Times New Roman" w:hAnsi="Times New Roman"/>
          <w:sz w:val="28"/>
          <w:szCs w:val="28"/>
        </w:rPr>
        <w:t xml:space="preserve"> об источниках финансирования подпрограмм, отдельных мероприятий муниципальной программы Пировского</w:t>
      </w:r>
      <w:r w:rsidR="003D2554" w:rsidRPr="00263ADF">
        <w:rPr>
          <w:rFonts w:ascii="Times New Roman" w:hAnsi="Times New Roman"/>
          <w:sz w:val="28"/>
          <w:szCs w:val="28"/>
        </w:rPr>
        <w:t xml:space="preserve"> </w:t>
      </w:r>
      <w:r w:rsidR="002D3CBB" w:rsidRPr="00263ADF">
        <w:rPr>
          <w:rFonts w:ascii="Times New Roman" w:hAnsi="Times New Roman"/>
          <w:sz w:val="28"/>
          <w:szCs w:val="28"/>
        </w:rPr>
        <w:t>муниципального округа</w:t>
      </w:r>
      <w:r w:rsidR="008E35FC" w:rsidRPr="00263ADF">
        <w:rPr>
          <w:rFonts w:ascii="Times New Roman" w:hAnsi="Times New Roman"/>
          <w:sz w:val="28"/>
          <w:szCs w:val="28"/>
        </w:rPr>
        <w:t xml:space="preserve"> представлена в</w:t>
      </w:r>
      <w:r w:rsidR="003D2554" w:rsidRPr="00263ADF">
        <w:rPr>
          <w:rFonts w:ascii="Times New Roman" w:hAnsi="Times New Roman"/>
          <w:sz w:val="28"/>
          <w:szCs w:val="28"/>
        </w:rPr>
        <w:t xml:space="preserve"> </w:t>
      </w:r>
      <w:r w:rsidR="008E35FC" w:rsidRPr="00263ADF">
        <w:rPr>
          <w:rFonts w:ascii="Times New Roman" w:hAnsi="Times New Roman"/>
          <w:sz w:val="28"/>
          <w:szCs w:val="28"/>
        </w:rPr>
        <w:t xml:space="preserve">приложении № </w:t>
      </w:r>
      <w:r w:rsidR="00120F1D" w:rsidRPr="00263ADF">
        <w:rPr>
          <w:rFonts w:ascii="Times New Roman" w:hAnsi="Times New Roman"/>
          <w:sz w:val="28"/>
          <w:szCs w:val="28"/>
        </w:rPr>
        <w:t>4</w:t>
      </w:r>
      <w:r w:rsidR="008E35FC" w:rsidRPr="00263ADF">
        <w:rPr>
          <w:rFonts w:ascii="Times New Roman" w:hAnsi="Times New Roman"/>
          <w:sz w:val="28"/>
          <w:szCs w:val="28"/>
        </w:rPr>
        <w:t xml:space="preserve"> к муниципальной программе.</w:t>
      </w:r>
    </w:p>
    <w:p w:rsidR="008E35FC" w:rsidRPr="00263ADF" w:rsidRDefault="008E35FC" w:rsidP="008E35FC">
      <w:pPr>
        <w:pStyle w:val="ConsPlusNormal"/>
        <w:ind w:firstLine="709"/>
        <w:jc w:val="both"/>
        <w:rPr>
          <w:rFonts w:ascii="Times New Roman" w:hAnsi="Times New Roman"/>
          <w:sz w:val="28"/>
          <w:szCs w:val="28"/>
        </w:rPr>
      </w:pPr>
    </w:p>
    <w:p w:rsidR="008E35FC" w:rsidRPr="00263ADF" w:rsidRDefault="00A951A7" w:rsidP="008E35FC">
      <w:pPr>
        <w:pStyle w:val="ConsPlusNormal"/>
        <w:tabs>
          <w:tab w:val="left" w:pos="993"/>
        </w:tabs>
        <w:ind w:firstLine="709"/>
        <w:jc w:val="center"/>
        <w:rPr>
          <w:rFonts w:ascii="Times New Roman" w:hAnsi="Times New Roman"/>
          <w:sz w:val="28"/>
          <w:szCs w:val="28"/>
        </w:rPr>
      </w:pPr>
      <w:r w:rsidRPr="00263ADF">
        <w:rPr>
          <w:rFonts w:ascii="Times New Roman" w:hAnsi="Times New Roman"/>
          <w:sz w:val="28"/>
          <w:szCs w:val="28"/>
        </w:rPr>
        <w:t>8</w:t>
      </w:r>
      <w:r w:rsidR="008E35FC" w:rsidRPr="00263ADF">
        <w:rPr>
          <w:rFonts w:ascii="Times New Roman" w:hAnsi="Times New Roman"/>
          <w:sz w:val="28"/>
          <w:szCs w:val="28"/>
        </w:rPr>
        <w:t>. Информация</w:t>
      </w:r>
      <w:r w:rsidR="003D2554" w:rsidRPr="00263ADF">
        <w:rPr>
          <w:rFonts w:ascii="Times New Roman" w:hAnsi="Times New Roman"/>
          <w:sz w:val="28"/>
          <w:szCs w:val="28"/>
        </w:rPr>
        <w:t xml:space="preserve"> </w:t>
      </w:r>
      <w:r w:rsidR="008E35FC" w:rsidRPr="00263ADF">
        <w:rPr>
          <w:rFonts w:ascii="Times New Roman" w:hAnsi="Times New Roman"/>
          <w:sz w:val="28"/>
          <w:szCs w:val="28"/>
        </w:rPr>
        <w:t>о мероприятиях, реализуемых в рамках муниципально-</w:t>
      </w:r>
      <w:r w:rsidR="008E35FC" w:rsidRPr="00263ADF">
        <w:rPr>
          <w:rFonts w:ascii="Times New Roman" w:hAnsi="Times New Roman"/>
          <w:sz w:val="28"/>
          <w:szCs w:val="28"/>
        </w:rPr>
        <w:lastRenderedPageBreak/>
        <w:t>частного партнерства, направленных на достижение целей и задач программы</w:t>
      </w:r>
    </w:p>
    <w:p w:rsidR="008E35FC" w:rsidRPr="00263ADF" w:rsidRDefault="008E35FC" w:rsidP="008E35FC">
      <w:pPr>
        <w:pStyle w:val="ConsPlusNormal"/>
        <w:tabs>
          <w:tab w:val="left" w:pos="993"/>
        </w:tabs>
        <w:ind w:firstLine="709"/>
        <w:jc w:val="center"/>
        <w:rPr>
          <w:rFonts w:ascii="Times New Roman" w:hAnsi="Times New Roman"/>
          <w:sz w:val="28"/>
          <w:szCs w:val="28"/>
        </w:rPr>
      </w:pPr>
    </w:p>
    <w:p w:rsidR="00023194" w:rsidRPr="00263ADF" w:rsidRDefault="008E35FC" w:rsidP="00664A47">
      <w:pPr>
        <w:autoSpaceDE w:val="0"/>
        <w:autoSpaceDN w:val="0"/>
        <w:adjustRightInd w:val="0"/>
        <w:ind w:firstLine="540"/>
        <w:jc w:val="both"/>
        <w:rPr>
          <w:rFonts w:eastAsiaTheme="minorHAnsi"/>
          <w:sz w:val="28"/>
          <w:szCs w:val="28"/>
          <w:lang w:eastAsia="en-US"/>
        </w:rPr>
      </w:pPr>
      <w:r w:rsidRPr="00263ADF">
        <w:rPr>
          <w:sz w:val="28"/>
          <w:szCs w:val="28"/>
        </w:rPr>
        <w:t>Мероприятия, реализуемые в рамках муниципально-частного партнерства, направленные на достижение целей и задач программы</w:t>
      </w:r>
      <w:r w:rsidR="003D2554" w:rsidRPr="00263ADF">
        <w:rPr>
          <w:sz w:val="28"/>
          <w:szCs w:val="28"/>
        </w:rPr>
        <w:t xml:space="preserve"> </w:t>
      </w:r>
      <w:r w:rsidRPr="00263ADF">
        <w:rPr>
          <w:rFonts w:eastAsiaTheme="minorHAnsi"/>
          <w:sz w:val="28"/>
          <w:szCs w:val="28"/>
          <w:lang w:eastAsia="en-US"/>
        </w:rPr>
        <w:t>в рамках муниципальной программы не предусмотрены.</w:t>
      </w:r>
    </w:p>
    <w:p w:rsidR="00B211D9" w:rsidRPr="00263ADF" w:rsidRDefault="00B211D9" w:rsidP="00664A47">
      <w:pPr>
        <w:autoSpaceDE w:val="0"/>
        <w:autoSpaceDN w:val="0"/>
        <w:adjustRightInd w:val="0"/>
        <w:ind w:firstLine="540"/>
        <w:jc w:val="both"/>
        <w:rPr>
          <w:rFonts w:eastAsiaTheme="minorHAnsi"/>
          <w:sz w:val="28"/>
          <w:szCs w:val="28"/>
          <w:lang w:eastAsia="en-US"/>
        </w:rPr>
      </w:pPr>
    </w:p>
    <w:p w:rsidR="008E35FC" w:rsidRPr="00263ADF" w:rsidRDefault="008E35FC" w:rsidP="008E35FC">
      <w:pPr>
        <w:pStyle w:val="ConsPlusNormal"/>
        <w:tabs>
          <w:tab w:val="left" w:pos="0"/>
        </w:tabs>
        <w:ind w:firstLine="709"/>
        <w:jc w:val="center"/>
        <w:rPr>
          <w:rFonts w:ascii="Times New Roman" w:hAnsi="Times New Roman"/>
          <w:sz w:val="28"/>
          <w:szCs w:val="28"/>
        </w:rPr>
      </w:pPr>
      <w:r w:rsidRPr="00263ADF">
        <w:rPr>
          <w:rFonts w:ascii="Times New Roman" w:hAnsi="Times New Roman"/>
          <w:sz w:val="28"/>
          <w:szCs w:val="28"/>
        </w:rPr>
        <w:t>9. Информация</w:t>
      </w:r>
      <w:r w:rsidR="003D2554" w:rsidRPr="00263ADF">
        <w:rPr>
          <w:rFonts w:ascii="Times New Roman" w:hAnsi="Times New Roman"/>
          <w:sz w:val="28"/>
          <w:szCs w:val="28"/>
        </w:rPr>
        <w:t xml:space="preserve"> </w:t>
      </w:r>
      <w:r w:rsidRPr="00263ADF">
        <w:rPr>
          <w:rFonts w:ascii="Times New Roman" w:hAnsi="Times New Roman"/>
          <w:sz w:val="28"/>
          <w:szCs w:val="28"/>
        </w:rPr>
        <w:t>о мероприятиях, реализуемых за счет средств внебюджетных фондов</w:t>
      </w:r>
    </w:p>
    <w:p w:rsidR="008E35FC" w:rsidRPr="00263ADF" w:rsidRDefault="008E35FC" w:rsidP="008E35FC">
      <w:pPr>
        <w:pStyle w:val="ConsPlusNormal"/>
        <w:tabs>
          <w:tab w:val="left" w:pos="0"/>
        </w:tabs>
        <w:ind w:firstLine="0"/>
        <w:rPr>
          <w:rFonts w:ascii="Times New Roman" w:hAnsi="Times New Roman"/>
          <w:sz w:val="28"/>
          <w:szCs w:val="28"/>
        </w:rPr>
      </w:pPr>
    </w:p>
    <w:p w:rsidR="008E35FC" w:rsidRDefault="008E35FC" w:rsidP="008E35FC">
      <w:pPr>
        <w:autoSpaceDE w:val="0"/>
        <w:autoSpaceDN w:val="0"/>
        <w:adjustRightInd w:val="0"/>
        <w:ind w:firstLine="540"/>
        <w:jc w:val="both"/>
        <w:rPr>
          <w:rFonts w:eastAsiaTheme="minorHAnsi"/>
          <w:sz w:val="28"/>
          <w:szCs w:val="28"/>
          <w:lang w:eastAsia="en-US"/>
        </w:rPr>
      </w:pPr>
      <w:r w:rsidRPr="00263ADF">
        <w:rPr>
          <w:sz w:val="28"/>
          <w:szCs w:val="28"/>
        </w:rPr>
        <w:t xml:space="preserve">Мероприятия, реализуемые за счет средств внебюджетных фондов </w:t>
      </w:r>
      <w:r w:rsidRPr="00263ADF">
        <w:rPr>
          <w:rFonts w:eastAsiaTheme="minorHAnsi"/>
          <w:sz w:val="28"/>
          <w:szCs w:val="28"/>
          <w:lang w:eastAsia="en-US"/>
        </w:rPr>
        <w:t>в рамках муниципальной программы не предусмотрены.</w:t>
      </w:r>
    </w:p>
    <w:p w:rsidR="008E35FC" w:rsidRPr="00AF0610" w:rsidRDefault="008E35FC" w:rsidP="008E35FC">
      <w:pPr>
        <w:pStyle w:val="ConsPlusNormal"/>
        <w:tabs>
          <w:tab w:val="left" w:pos="0"/>
        </w:tabs>
        <w:ind w:firstLine="0"/>
        <w:jc w:val="both"/>
        <w:rPr>
          <w:rFonts w:ascii="Times New Roman" w:hAnsi="Times New Roman"/>
          <w:sz w:val="28"/>
          <w:szCs w:val="28"/>
        </w:rPr>
      </w:pPr>
    </w:p>
    <w:p w:rsidR="007F706C" w:rsidRDefault="008E35FC" w:rsidP="00023194">
      <w:pPr>
        <w:autoSpaceDE w:val="0"/>
        <w:autoSpaceDN w:val="0"/>
        <w:adjustRightInd w:val="0"/>
        <w:ind w:firstLine="540"/>
        <w:jc w:val="center"/>
        <w:rPr>
          <w:sz w:val="28"/>
          <w:szCs w:val="28"/>
        </w:rPr>
      </w:pPr>
      <w:r>
        <w:rPr>
          <w:sz w:val="28"/>
          <w:szCs w:val="28"/>
        </w:rPr>
        <w:t>10. Информация о</w:t>
      </w:r>
      <w:r w:rsidRPr="00AF0610">
        <w:rPr>
          <w:sz w:val="28"/>
          <w:szCs w:val="28"/>
        </w:rPr>
        <w:t xml:space="preserve"> реализации в </w:t>
      </w:r>
      <w:r w:rsidR="000F08CE" w:rsidRPr="007405AC">
        <w:rPr>
          <w:sz w:val="28"/>
          <w:szCs w:val="28"/>
        </w:rPr>
        <w:t>сельскохозяйст</w:t>
      </w:r>
      <w:r w:rsidR="002D3CBB">
        <w:rPr>
          <w:sz w:val="28"/>
          <w:szCs w:val="28"/>
        </w:rPr>
        <w:t>венной отрасли Пировского муниципального округа</w:t>
      </w:r>
      <w:r w:rsidR="003D2554">
        <w:rPr>
          <w:sz w:val="28"/>
          <w:szCs w:val="28"/>
        </w:rPr>
        <w:t xml:space="preserve"> </w:t>
      </w:r>
      <w:r w:rsidRPr="00AF0610">
        <w:rPr>
          <w:sz w:val="28"/>
          <w:szCs w:val="28"/>
        </w:rPr>
        <w:t xml:space="preserve">инвестиционных проектов, исполнение которых полностью или частично осуществляется за счет средств бюджета </w:t>
      </w:r>
      <w:r w:rsidRPr="00463975">
        <w:rPr>
          <w:sz w:val="28"/>
          <w:szCs w:val="28"/>
        </w:rPr>
        <w:t>Пировского</w:t>
      </w:r>
      <w:r w:rsidR="003D2554">
        <w:rPr>
          <w:sz w:val="28"/>
          <w:szCs w:val="28"/>
        </w:rPr>
        <w:t xml:space="preserve"> </w:t>
      </w:r>
      <w:r w:rsidR="002D3CBB">
        <w:rPr>
          <w:sz w:val="28"/>
          <w:szCs w:val="28"/>
        </w:rPr>
        <w:t>муниципального округа</w:t>
      </w:r>
    </w:p>
    <w:p w:rsidR="007F706C" w:rsidRDefault="007F706C" w:rsidP="00023194">
      <w:pPr>
        <w:autoSpaceDE w:val="0"/>
        <w:autoSpaceDN w:val="0"/>
        <w:adjustRightInd w:val="0"/>
        <w:ind w:firstLine="540"/>
        <w:jc w:val="center"/>
        <w:rPr>
          <w:sz w:val="28"/>
          <w:szCs w:val="28"/>
        </w:rPr>
      </w:pPr>
    </w:p>
    <w:p w:rsidR="000F08CE" w:rsidRPr="007F706C" w:rsidRDefault="007F706C" w:rsidP="007F706C">
      <w:pPr>
        <w:autoSpaceDE w:val="0"/>
        <w:autoSpaceDN w:val="0"/>
        <w:adjustRightInd w:val="0"/>
        <w:ind w:firstLine="540"/>
        <w:jc w:val="both"/>
        <w:rPr>
          <w:sz w:val="28"/>
          <w:szCs w:val="28"/>
        </w:rPr>
      </w:pPr>
      <w:r>
        <w:rPr>
          <w:sz w:val="28"/>
          <w:szCs w:val="28"/>
        </w:rPr>
        <w:t>В</w:t>
      </w:r>
      <w:r w:rsidR="00777029">
        <w:rPr>
          <w:sz w:val="28"/>
          <w:szCs w:val="28"/>
        </w:rPr>
        <w:t xml:space="preserve"> </w:t>
      </w:r>
      <w:r w:rsidRPr="007405AC">
        <w:rPr>
          <w:sz w:val="28"/>
          <w:szCs w:val="28"/>
        </w:rPr>
        <w:t xml:space="preserve">сельскохозяйственной отрасли Пировского </w:t>
      </w:r>
      <w:r w:rsidR="002D3CBB">
        <w:rPr>
          <w:sz w:val="28"/>
          <w:szCs w:val="28"/>
        </w:rPr>
        <w:t>муниципального округа</w:t>
      </w:r>
      <w:r w:rsidR="00777029">
        <w:rPr>
          <w:sz w:val="28"/>
          <w:szCs w:val="28"/>
        </w:rPr>
        <w:t xml:space="preserve"> </w:t>
      </w:r>
      <w:r>
        <w:rPr>
          <w:sz w:val="28"/>
          <w:szCs w:val="28"/>
        </w:rPr>
        <w:t xml:space="preserve">реализация </w:t>
      </w:r>
      <w:r w:rsidRPr="00AF0610">
        <w:rPr>
          <w:sz w:val="28"/>
          <w:szCs w:val="28"/>
        </w:rPr>
        <w:t xml:space="preserve">инвестиционных проектов, исполнение которых полностью или частично осуществляется за счет средств бюджета </w:t>
      </w:r>
      <w:r w:rsidRPr="00463975">
        <w:rPr>
          <w:sz w:val="28"/>
          <w:szCs w:val="28"/>
        </w:rPr>
        <w:t>Пировского</w:t>
      </w:r>
      <w:r w:rsidR="00777029">
        <w:rPr>
          <w:sz w:val="28"/>
          <w:szCs w:val="28"/>
        </w:rPr>
        <w:t xml:space="preserve"> </w:t>
      </w:r>
      <w:r w:rsidR="002D3CBB">
        <w:rPr>
          <w:sz w:val="28"/>
          <w:szCs w:val="28"/>
        </w:rPr>
        <w:t>муниципального округа</w:t>
      </w:r>
      <w:r w:rsidR="00777029">
        <w:rPr>
          <w:sz w:val="28"/>
          <w:szCs w:val="28"/>
        </w:rPr>
        <w:t xml:space="preserve"> </w:t>
      </w:r>
      <w:r w:rsidR="000F08CE">
        <w:rPr>
          <w:rFonts w:eastAsiaTheme="minorHAnsi"/>
          <w:sz w:val="28"/>
          <w:szCs w:val="28"/>
          <w:lang w:eastAsia="en-US"/>
        </w:rPr>
        <w:t>в рамках муниципальной программы не предусмотрены.</w:t>
      </w:r>
    </w:p>
    <w:p w:rsidR="002A29A5" w:rsidRDefault="002A29A5" w:rsidP="004302DB">
      <w:pPr>
        <w:tabs>
          <w:tab w:val="left" w:pos="0"/>
        </w:tabs>
        <w:autoSpaceDE w:val="0"/>
        <w:autoSpaceDN w:val="0"/>
        <w:adjustRightInd w:val="0"/>
        <w:rPr>
          <w:sz w:val="28"/>
          <w:szCs w:val="28"/>
        </w:rPr>
      </w:pPr>
    </w:p>
    <w:p w:rsidR="008E35FC" w:rsidRDefault="008E35FC" w:rsidP="00023194">
      <w:pPr>
        <w:tabs>
          <w:tab w:val="left" w:pos="0"/>
        </w:tabs>
        <w:autoSpaceDE w:val="0"/>
        <w:autoSpaceDN w:val="0"/>
        <w:adjustRightInd w:val="0"/>
        <w:ind w:firstLine="709"/>
        <w:jc w:val="center"/>
        <w:rPr>
          <w:color w:val="000000"/>
          <w:sz w:val="28"/>
          <w:szCs w:val="28"/>
        </w:rPr>
      </w:pPr>
      <w:r w:rsidRPr="001C531D">
        <w:rPr>
          <w:sz w:val="28"/>
          <w:szCs w:val="28"/>
        </w:rPr>
        <w:t xml:space="preserve">11. Информация о предусмотренных бюджетных </w:t>
      </w:r>
      <w:r w:rsidRPr="001C531D">
        <w:rPr>
          <w:color w:val="000000"/>
          <w:sz w:val="28"/>
          <w:szCs w:val="28"/>
        </w:rPr>
        <w:t xml:space="preserve">ассигнованиях на оплату муниципальных контрактов на выполнение работ, оказание услуг для обеспечения нужд </w:t>
      </w:r>
      <w:r w:rsidRPr="001C531D">
        <w:rPr>
          <w:sz w:val="28"/>
          <w:szCs w:val="28"/>
        </w:rPr>
        <w:t>Пировского</w:t>
      </w:r>
      <w:r w:rsidR="003D2554">
        <w:rPr>
          <w:sz w:val="28"/>
          <w:szCs w:val="28"/>
        </w:rPr>
        <w:t xml:space="preserve"> </w:t>
      </w:r>
      <w:r w:rsidR="002D3CBB">
        <w:rPr>
          <w:color w:val="000000"/>
          <w:sz w:val="28"/>
          <w:szCs w:val="28"/>
        </w:rPr>
        <w:t>муниципального округа</w:t>
      </w:r>
      <w:r w:rsidRPr="001C531D">
        <w:rPr>
          <w:color w:val="000000"/>
          <w:sz w:val="28"/>
          <w:szCs w:val="28"/>
        </w:rPr>
        <w:t xml:space="preserve">,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Pr="001C531D">
        <w:rPr>
          <w:sz w:val="28"/>
          <w:szCs w:val="28"/>
        </w:rPr>
        <w:t>Пировского</w:t>
      </w:r>
      <w:r w:rsidR="003D2554">
        <w:rPr>
          <w:sz w:val="28"/>
          <w:szCs w:val="28"/>
        </w:rPr>
        <w:t xml:space="preserve"> </w:t>
      </w:r>
      <w:r w:rsidR="002D3CBB">
        <w:rPr>
          <w:color w:val="000000"/>
          <w:sz w:val="28"/>
          <w:szCs w:val="28"/>
        </w:rPr>
        <w:t>муниципального округа</w:t>
      </w:r>
      <w:r w:rsidRPr="001C531D">
        <w:rPr>
          <w:color w:val="000000"/>
          <w:sz w:val="28"/>
          <w:szCs w:val="28"/>
        </w:rPr>
        <w:t xml:space="preserve">, а также муниципальных контрактов на поставки товаров для обеспечения </w:t>
      </w:r>
      <w:r w:rsidRPr="001C531D">
        <w:rPr>
          <w:sz w:val="28"/>
          <w:szCs w:val="28"/>
        </w:rPr>
        <w:t>Пировского</w:t>
      </w:r>
      <w:r w:rsidR="002D3CBB">
        <w:rPr>
          <w:color w:val="000000"/>
          <w:sz w:val="28"/>
          <w:szCs w:val="28"/>
        </w:rPr>
        <w:t xml:space="preserve"> муниципального округа </w:t>
      </w:r>
      <w:r w:rsidRPr="001C531D">
        <w:rPr>
          <w:color w:val="000000"/>
          <w:sz w:val="28"/>
          <w:szCs w:val="28"/>
        </w:rPr>
        <w:t>на срок, превышающий срок действия утвержденных лимитов бюджетных обязательств, предусматривающих</w:t>
      </w:r>
      <w:r w:rsidR="00AF1E4F">
        <w:rPr>
          <w:color w:val="000000"/>
          <w:sz w:val="28"/>
          <w:szCs w:val="28"/>
        </w:rPr>
        <w:t xml:space="preserve"> </w:t>
      </w:r>
      <w:r w:rsidRPr="001C531D">
        <w:rPr>
          <w:color w:val="000000"/>
          <w:sz w:val="28"/>
          <w:szCs w:val="28"/>
        </w:rPr>
        <w:t xml:space="preserve"> встречные обязательства, не связанные с предметами их исполнения</w:t>
      </w:r>
    </w:p>
    <w:p w:rsidR="00A43F32" w:rsidRDefault="00A43F32" w:rsidP="004302DB">
      <w:pPr>
        <w:tabs>
          <w:tab w:val="left" w:pos="0"/>
        </w:tabs>
        <w:autoSpaceDE w:val="0"/>
        <w:autoSpaceDN w:val="0"/>
        <w:adjustRightInd w:val="0"/>
        <w:rPr>
          <w:color w:val="000000"/>
          <w:sz w:val="28"/>
          <w:szCs w:val="28"/>
        </w:rPr>
      </w:pPr>
    </w:p>
    <w:p w:rsidR="00A43F32" w:rsidRPr="00A43F32" w:rsidRDefault="00A43F32" w:rsidP="00A43F32">
      <w:pPr>
        <w:pStyle w:val="ConsPlusNormal"/>
        <w:ind w:firstLine="709"/>
        <w:jc w:val="both"/>
        <w:rPr>
          <w:rFonts w:ascii="Times New Roman" w:hAnsi="Times New Roman"/>
          <w:sz w:val="28"/>
          <w:szCs w:val="28"/>
        </w:rPr>
      </w:pPr>
      <w:r w:rsidRPr="00A43F32">
        <w:rPr>
          <w:rFonts w:ascii="Times New Roman" w:hAnsi="Times New Roman"/>
          <w:sz w:val="28"/>
          <w:szCs w:val="28"/>
        </w:rPr>
        <w:t xml:space="preserve">Предметом закупок являются: услуги по </w:t>
      </w:r>
      <w:r w:rsidRPr="00A43F32">
        <w:rPr>
          <w:rFonts w:ascii="Times New Roman" w:hAnsi="Times New Roman"/>
          <w:bCs/>
          <w:sz w:val="28"/>
          <w:szCs w:val="28"/>
        </w:rPr>
        <w:t xml:space="preserve">осуществлению деятельности по обращению с животными без владельцев </w:t>
      </w:r>
      <w:r w:rsidRPr="00A43F32">
        <w:rPr>
          <w:rFonts w:ascii="Times New Roman" w:hAnsi="Times New Roman"/>
          <w:sz w:val="28"/>
          <w:szCs w:val="28"/>
        </w:rPr>
        <w:t>на территории Пировского муниципального округа Красноярского края, реализуемые в рамках Подпрограммы «Предупреждение возникновения и распространения заболеваний, опасных для человека и животных».</w:t>
      </w:r>
    </w:p>
    <w:p w:rsidR="001C531D" w:rsidRPr="00A43F32" w:rsidRDefault="00A43F32" w:rsidP="00A43F32">
      <w:pPr>
        <w:pStyle w:val="ConsPlusNormal"/>
        <w:ind w:firstLine="708"/>
        <w:jc w:val="both"/>
        <w:rPr>
          <w:rFonts w:ascii="Times New Roman" w:hAnsi="Times New Roman"/>
          <w:sz w:val="28"/>
          <w:szCs w:val="28"/>
        </w:rPr>
      </w:pPr>
      <w:r w:rsidRPr="00A43F32">
        <w:rPr>
          <w:rFonts w:ascii="Times New Roman" w:hAnsi="Times New Roman"/>
          <w:sz w:val="28"/>
          <w:szCs w:val="28"/>
        </w:rPr>
        <w:t xml:space="preserve">Планируемые результаты оказания услуг: проведенные мероприятия в соответствии с Постановлением Правительства Красноярского края от 24.12.2019 № 751-п «Об утверждении </w:t>
      </w:r>
      <w:r w:rsidRPr="00A43F32">
        <w:rPr>
          <w:rFonts w:ascii="Times New Roman" w:hAnsi="Times New Roman"/>
          <w:bCs/>
          <w:sz w:val="28"/>
          <w:szCs w:val="28"/>
        </w:rPr>
        <w:t xml:space="preserve">Порядка осуществления деятельности </w:t>
      </w:r>
      <w:r w:rsidRPr="00A43F32">
        <w:rPr>
          <w:rFonts w:ascii="Times New Roman" w:hAnsi="Times New Roman"/>
          <w:bCs/>
          <w:sz w:val="28"/>
          <w:szCs w:val="28"/>
        </w:rPr>
        <w:lastRenderedPageBreak/>
        <w:t>по обращению с животными без владельцев на территории Красноярского края»</w:t>
      </w:r>
      <w:r w:rsidR="001C531D" w:rsidRPr="00A43F32">
        <w:rPr>
          <w:rFonts w:ascii="Times New Roman" w:hAnsi="Times New Roman"/>
          <w:sz w:val="28"/>
          <w:szCs w:val="28"/>
        </w:rPr>
        <w:t>юридическими лицами,  имеющими необходимое оборудование, транспорт для перевозки животных, пункты временного содержания безнадзорных домашних животных, специально подготовленных, прошедших иммунизацию против бешенства работников на основании муниципального контракта. Объем оказанных услуг определяется исход</w:t>
      </w:r>
      <w:r w:rsidR="00C111C5" w:rsidRPr="00A43F32">
        <w:rPr>
          <w:rFonts w:ascii="Times New Roman" w:hAnsi="Times New Roman"/>
          <w:sz w:val="28"/>
          <w:szCs w:val="28"/>
        </w:rPr>
        <w:t xml:space="preserve">я из </w:t>
      </w:r>
      <w:r w:rsidRPr="00A43F32">
        <w:rPr>
          <w:rFonts w:ascii="Times New Roman" w:hAnsi="Times New Roman"/>
          <w:sz w:val="28"/>
          <w:szCs w:val="28"/>
        </w:rPr>
        <w:t>субвенции Пировскому муниципальному округу в рамках реализации Закона Красноярского края от 13.06.2013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(с изменениями на 2 апреля 2020 года)</w:t>
      </w:r>
    </w:p>
    <w:p w:rsidR="001C531D" w:rsidRPr="00A43F32" w:rsidRDefault="001C531D" w:rsidP="001C531D">
      <w:pPr>
        <w:pStyle w:val="ConsPlusNormal"/>
        <w:ind w:firstLine="0"/>
        <w:jc w:val="both"/>
        <w:rPr>
          <w:rFonts w:ascii="Times New Roman" w:hAnsi="Times New Roman"/>
          <w:sz w:val="28"/>
          <w:szCs w:val="28"/>
        </w:rPr>
      </w:pPr>
      <w:r w:rsidRPr="00A43F32">
        <w:rPr>
          <w:rFonts w:ascii="Times New Roman" w:hAnsi="Times New Roman"/>
          <w:sz w:val="28"/>
          <w:szCs w:val="28"/>
        </w:rPr>
        <w:tab/>
        <w:t>Предельным сроком оказания услуг, с учетом сроков, необходимых для определения исполнителей является: 15 ноября текущего года.</w:t>
      </w:r>
    </w:p>
    <w:p w:rsidR="001C531D" w:rsidRPr="0059261F" w:rsidRDefault="00A43F32" w:rsidP="00AF1E4F">
      <w:pPr>
        <w:pStyle w:val="ConsPlusNormal"/>
        <w:ind w:firstLine="708"/>
        <w:rPr>
          <w:rFonts w:ascii="Times New Roman" w:hAnsi="Times New Roman"/>
          <w:sz w:val="28"/>
          <w:szCs w:val="28"/>
        </w:rPr>
        <w:sectPr w:rsidR="001C531D" w:rsidRPr="0059261F" w:rsidSect="00A767FC">
          <w:pgSz w:w="11906" w:h="16838"/>
          <w:pgMar w:top="1134" w:right="851" w:bottom="1134" w:left="1701" w:header="709" w:footer="709" w:gutter="0"/>
          <w:cols w:space="708"/>
          <w:docGrid w:linePitch="360"/>
        </w:sectPr>
      </w:pPr>
      <w:r w:rsidRPr="00216B4F">
        <w:rPr>
          <w:rFonts w:ascii="Times New Roman" w:hAnsi="Times New Roman"/>
          <w:sz w:val="28"/>
          <w:szCs w:val="28"/>
        </w:rPr>
        <w:t>Предельный объем средств на оплату муниципального контракта с разбивкой по годам:  в 202</w:t>
      </w:r>
      <w:r w:rsidR="00A64FDD" w:rsidRPr="00216B4F">
        <w:rPr>
          <w:rFonts w:ascii="Times New Roman" w:hAnsi="Times New Roman"/>
          <w:sz w:val="28"/>
          <w:szCs w:val="28"/>
        </w:rPr>
        <w:t>5</w:t>
      </w:r>
      <w:r w:rsidRPr="00216B4F">
        <w:rPr>
          <w:rFonts w:ascii="Times New Roman" w:hAnsi="Times New Roman"/>
          <w:sz w:val="28"/>
          <w:szCs w:val="28"/>
        </w:rPr>
        <w:t xml:space="preserve"> – </w:t>
      </w:r>
      <w:r w:rsidR="00B22B7C" w:rsidRPr="00216B4F">
        <w:rPr>
          <w:rFonts w:ascii="Times New Roman" w:hAnsi="Times New Roman"/>
          <w:sz w:val="28"/>
          <w:szCs w:val="28"/>
        </w:rPr>
        <w:t>419 100,00</w:t>
      </w:r>
      <w:r w:rsidR="006B21EB" w:rsidRPr="00216B4F">
        <w:rPr>
          <w:rFonts w:ascii="Times New Roman" w:hAnsi="Times New Roman"/>
          <w:sz w:val="28"/>
          <w:szCs w:val="28"/>
        </w:rPr>
        <w:t xml:space="preserve"> </w:t>
      </w:r>
      <w:r w:rsidRPr="00216B4F">
        <w:rPr>
          <w:rFonts w:ascii="Times New Roman" w:hAnsi="Times New Roman"/>
          <w:sz w:val="28"/>
          <w:szCs w:val="28"/>
        </w:rPr>
        <w:t>рублей</w:t>
      </w:r>
      <w:r w:rsidR="00674274" w:rsidRPr="00216B4F">
        <w:rPr>
          <w:rFonts w:ascii="Times New Roman" w:hAnsi="Times New Roman"/>
          <w:sz w:val="28"/>
          <w:szCs w:val="28"/>
        </w:rPr>
        <w:t>,</w:t>
      </w:r>
      <w:r w:rsidR="00AF1E4F" w:rsidRPr="00216B4F">
        <w:rPr>
          <w:rFonts w:ascii="Times New Roman" w:hAnsi="Times New Roman"/>
          <w:sz w:val="28"/>
          <w:szCs w:val="28"/>
        </w:rPr>
        <w:t xml:space="preserve"> </w:t>
      </w:r>
      <w:r w:rsidR="006B21EB" w:rsidRPr="00216B4F">
        <w:rPr>
          <w:rFonts w:ascii="Times New Roman" w:hAnsi="Times New Roman"/>
          <w:sz w:val="28"/>
          <w:szCs w:val="28"/>
        </w:rPr>
        <w:t>в 202</w:t>
      </w:r>
      <w:r w:rsidR="00A64FDD" w:rsidRPr="00216B4F">
        <w:rPr>
          <w:rFonts w:ascii="Times New Roman" w:hAnsi="Times New Roman"/>
          <w:sz w:val="28"/>
          <w:szCs w:val="28"/>
        </w:rPr>
        <w:t>6</w:t>
      </w:r>
      <w:r w:rsidR="006B21EB" w:rsidRPr="00216B4F">
        <w:rPr>
          <w:rFonts w:ascii="Times New Roman" w:hAnsi="Times New Roman"/>
          <w:sz w:val="28"/>
          <w:szCs w:val="28"/>
        </w:rPr>
        <w:t xml:space="preserve"> – </w:t>
      </w:r>
      <w:r w:rsidR="00A64FDD" w:rsidRPr="00216B4F">
        <w:rPr>
          <w:rFonts w:ascii="Times New Roman" w:hAnsi="Times New Roman"/>
          <w:sz w:val="28"/>
          <w:szCs w:val="28"/>
        </w:rPr>
        <w:t xml:space="preserve">419 100,00 </w:t>
      </w:r>
      <w:r w:rsidR="006B21EB" w:rsidRPr="00216B4F">
        <w:rPr>
          <w:rFonts w:ascii="Times New Roman" w:hAnsi="Times New Roman"/>
          <w:sz w:val="28"/>
          <w:szCs w:val="28"/>
        </w:rPr>
        <w:t>рублей</w:t>
      </w:r>
      <w:r w:rsidR="00674274" w:rsidRPr="00216B4F">
        <w:rPr>
          <w:rFonts w:ascii="Times New Roman" w:hAnsi="Times New Roman"/>
          <w:sz w:val="28"/>
          <w:szCs w:val="28"/>
        </w:rPr>
        <w:t>, в 202</w:t>
      </w:r>
      <w:r w:rsidR="00A64FDD" w:rsidRPr="00216B4F">
        <w:rPr>
          <w:rFonts w:ascii="Times New Roman" w:hAnsi="Times New Roman"/>
          <w:sz w:val="28"/>
          <w:szCs w:val="28"/>
        </w:rPr>
        <w:t>7</w:t>
      </w:r>
      <w:r w:rsidR="00674274" w:rsidRPr="00216B4F">
        <w:rPr>
          <w:rFonts w:ascii="Times New Roman" w:hAnsi="Times New Roman"/>
          <w:sz w:val="28"/>
          <w:szCs w:val="28"/>
        </w:rPr>
        <w:t xml:space="preserve"> – </w:t>
      </w:r>
      <w:r w:rsidR="00A64FDD" w:rsidRPr="00216B4F">
        <w:rPr>
          <w:rFonts w:ascii="Times New Roman" w:hAnsi="Times New Roman"/>
          <w:sz w:val="28"/>
          <w:szCs w:val="28"/>
        </w:rPr>
        <w:t xml:space="preserve">419 100,00 </w:t>
      </w:r>
      <w:r w:rsidR="00674274" w:rsidRPr="00216B4F">
        <w:rPr>
          <w:rFonts w:ascii="Times New Roman" w:hAnsi="Times New Roman"/>
          <w:sz w:val="28"/>
          <w:szCs w:val="28"/>
        </w:rPr>
        <w:t>рублей</w:t>
      </w:r>
      <w:r w:rsidR="00107A0B" w:rsidRPr="00216B4F">
        <w:rPr>
          <w:rFonts w:ascii="Times New Roman" w:hAnsi="Times New Roman"/>
          <w:sz w:val="28"/>
          <w:szCs w:val="28"/>
        </w:rPr>
        <w:t>.</w:t>
      </w:r>
    </w:p>
    <w:p w:rsidR="003F1794" w:rsidRDefault="003F1794" w:rsidP="003F1794">
      <w:pPr>
        <w:pStyle w:val="ConsPlusNormal"/>
        <w:widowControl/>
        <w:ind w:firstLine="0"/>
        <w:outlineLvl w:val="2"/>
        <w:rPr>
          <w:rFonts w:ascii="Times New Roman" w:hAnsi="Times New Roman"/>
        </w:rPr>
      </w:pPr>
    </w:p>
    <w:tbl>
      <w:tblPr>
        <w:tblW w:w="15276" w:type="dxa"/>
        <w:tblLook w:val="04A0" w:firstRow="1" w:lastRow="0" w:firstColumn="1" w:lastColumn="0" w:noHBand="0" w:noVBand="1"/>
      </w:tblPr>
      <w:tblGrid>
        <w:gridCol w:w="9747"/>
        <w:gridCol w:w="5529"/>
      </w:tblGrid>
      <w:tr w:rsidR="003F1794" w:rsidRPr="00D152BF" w:rsidTr="0010666B">
        <w:tc>
          <w:tcPr>
            <w:tcW w:w="9747" w:type="dxa"/>
          </w:tcPr>
          <w:p w:rsidR="003F1794" w:rsidRPr="00D152BF" w:rsidRDefault="003F1794" w:rsidP="00D152BF">
            <w:pPr>
              <w:autoSpaceDE w:val="0"/>
              <w:autoSpaceDN w:val="0"/>
              <w:adjustRightInd w:val="0"/>
              <w:jc w:val="both"/>
              <w:rPr>
                <w:sz w:val="28"/>
                <w:szCs w:val="28"/>
              </w:rPr>
            </w:pPr>
          </w:p>
        </w:tc>
        <w:tc>
          <w:tcPr>
            <w:tcW w:w="5529" w:type="dxa"/>
          </w:tcPr>
          <w:p w:rsidR="003F1794" w:rsidRPr="003F1794" w:rsidRDefault="003F1794" w:rsidP="00D152BF">
            <w:pPr>
              <w:autoSpaceDE w:val="0"/>
              <w:autoSpaceDN w:val="0"/>
              <w:adjustRightInd w:val="0"/>
              <w:jc w:val="both"/>
            </w:pPr>
            <w:r w:rsidRPr="003F1794">
              <w:t xml:space="preserve">Приложение </w:t>
            </w:r>
          </w:p>
          <w:p w:rsidR="003F1794" w:rsidRPr="003F1794" w:rsidRDefault="003F1794" w:rsidP="00D152BF">
            <w:pPr>
              <w:autoSpaceDE w:val="0"/>
              <w:autoSpaceDN w:val="0"/>
              <w:adjustRightInd w:val="0"/>
              <w:jc w:val="both"/>
            </w:pPr>
            <w:r>
              <w:t>к</w:t>
            </w:r>
            <w:r w:rsidRPr="003F1794">
              <w:t xml:space="preserve"> паспорту муниципальной программы </w:t>
            </w:r>
          </w:p>
          <w:p w:rsidR="003F1794" w:rsidRPr="003F1794" w:rsidRDefault="003F1794" w:rsidP="00D152BF">
            <w:pPr>
              <w:autoSpaceDE w:val="0"/>
              <w:autoSpaceDN w:val="0"/>
              <w:adjustRightInd w:val="0"/>
              <w:jc w:val="both"/>
            </w:pPr>
            <w:r w:rsidRPr="003F1794">
              <w:t>Пировского муниципального округа</w:t>
            </w:r>
          </w:p>
          <w:p w:rsidR="003F1794" w:rsidRPr="00D152BF" w:rsidRDefault="003F1794" w:rsidP="00D152BF">
            <w:pPr>
              <w:autoSpaceDE w:val="0"/>
              <w:autoSpaceDN w:val="0"/>
              <w:adjustRightInd w:val="0"/>
              <w:jc w:val="both"/>
              <w:rPr>
                <w:sz w:val="28"/>
                <w:szCs w:val="28"/>
              </w:rPr>
            </w:pPr>
            <w:r>
              <w:t>«Р</w:t>
            </w:r>
            <w:r w:rsidRPr="003F1794">
              <w:t>азвитие сельского хозяйства в Пировском муниципальном округе</w:t>
            </w:r>
            <w:r w:rsidR="00CB37FF">
              <w:t>»</w:t>
            </w:r>
          </w:p>
        </w:tc>
      </w:tr>
    </w:tbl>
    <w:p w:rsidR="00584DBC" w:rsidRDefault="00584DBC" w:rsidP="00803881">
      <w:pPr>
        <w:autoSpaceDE w:val="0"/>
        <w:autoSpaceDN w:val="0"/>
        <w:adjustRightInd w:val="0"/>
        <w:jc w:val="both"/>
        <w:rPr>
          <w:sz w:val="28"/>
          <w:szCs w:val="28"/>
        </w:rPr>
      </w:pPr>
    </w:p>
    <w:p w:rsidR="00584DBC" w:rsidRPr="00216B4F" w:rsidRDefault="00584DBC" w:rsidP="008755E0">
      <w:pPr>
        <w:jc w:val="center"/>
        <w:rPr>
          <w:sz w:val="28"/>
          <w:szCs w:val="28"/>
        </w:rPr>
      </w:pPr>
      <w:r w:rsidRPr="006966ED">
        <w:rPr>
          <w:sz w:val="28"/>
          <w:szCs w:val="28"/>
        </w:rPr>
        <w:t xml:space="preserve">Перечень целевых показателей </w:t>
      </w:r>
      <w:r>
        <w:rPr>
          <w:sz w:val="28"/>
          <w:szCs w:val="28"/>
        </w:rPr>
        <w:t xml:space="preserve">муниципальной </w:t>
      </w:r>
      <w:r w:rsidRPr="006966ED">
        <w:rPr>
          <w:sz w:val="28"/>
          <w:szCs w:val="28"/>
        </w:rPr>
        <w:t>программы</w:t>
      </w:r>
      <w:r w:rsidR="008755E0">
        <w:rPr>
          <w:sz w:val="28"/>
          <w:szCs w:val="28"/>
        </w:rPr>
        <w:t xml:space="preserve"> Пировского муниципального округа</w:t>
      </w:r>
      <w:r w:rsidRPr="006966ED">
        <w:rPr>
          <w:sz w:val="28"/>
          <w:szCs w:val="28"/>
        </w:rPr>
        <w:t xml:space="preserve">, с указанием планируемых к достижению значений в результате реализации </w:t>
      </w:r>
      <w:r>
        <w:rPr>
          <w:sz w:val="28"/>
          <w:szCs w:val="28"/>
        </w:rPr>
        <w:t xml:space="preserve">муниципальной </w:t>
      </w:r>
      <w:r w:rsidRPr="006966ED">
        <w:rPr>
          <w:sz w:val="28"/>
          <w:szCs w:val="28"/>
        </w:rPr>
        <w:t>программы</w:t>
      </w:r>
      <w:r>
        <w:rPr>
          <w:sz w:val="28"/>
          <w:szCs w:val="28"/>
        </w:rPr>
        <w:t xml:space="preserve"> Пировского </w:t>
      </w:r>
      <w:r w:rsidR="00140EBA">
        <w:rPr>
          <w:sz w:val="28"/>
          <w:szCs w:val="28"/>
        </w:rPr>
        <w:t xml:space="preserve">муниципального </w:t>
      </w:r>
      <w:r w:rsidR="00140EBA" w:rsidRPr="00216B4F">
        <w:rPr>
          <w:sz w:val="28"/>
          <w:szCs w:val="28"/>
        </w:rPr>
        <w:t xml:space="preserve">округа </w:t>
      </w:r>
    </w:p>
    <w:p w:rsidR="00584DBC" w:rsidRPr="00216B4F" w:rsidRDefault="00584DBC" w:rsidP="00803881">
      <w:pPr>
        <w:pStyle w:val="ConsPlusNormal"/>
        <w:widowControl/>
        <w:rPr>
          <w:rFonts w:ascii="Times New Roman" w:hAnsi="Times New Roman"/>
          <w:sz w:val="28"/>
          <w:szCs w:val="28"/>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119"/>
        <w:gridCol w:w="1101"/>
        <w:gridCol w:w="1590"/>
        <w:gridCol w:w="2052"/>
        <w:gridCol w:w="2053"/>
        <w:gridCol w:w="2053"/>
        <w:gridCol w:w="2916"/>
      </w:tblGrid>
      <w:tr w:rsidR="005A120E" w:rsidRPr="00216B4F" w:rsidTr="006B21EB">
        <w:trPr>
          <w:tblHeader/>
        </w:trPr>
        <w:tc>
          <w:tcPr>
            <w:tcW w:w="709" w:type="dxa"/>
            <w:vMerge w:val="restart"/>
            <w:vAlign w:val="center"/>
          </w:tcPr>
          <w:p w:rsidR="00584DBC" w:rsidRPr="00216B4F" w:rsidRDefault="00584DBC" w:rsidP="000763C6">
            <w:pPr>
              <w:jc w:val="center"/>
            </w:pPr>
            <w:r w:rsidRPr="00216B4F">
              <w:t>№ п/п</w:t>
            </w:r>
          </w:p>
        </w:tc>
        <w:tc>
          <w:tcPr>
            <w:tcW w:w="3119" w:type="dxa"/>
            <w:vMerge w:val="restart"/>
            <w:vAlign w:val="center"/>
          </w:tcPr>
          <w:p w:rsidR="00584DBC" w:rsidRPr="00216B4F" w:rsidRDefault="00584DBC" w:rsidP="000763C6">
            <w:pPr>
              <w:jc w:val="center"/>
            </w:pPr>
            <w:r w:rsidRPr="00216B4F">
              <w:t>Цели,   целевые  показатели</w:t>
            </w:r>
          </w:p>
        </w:tc>
        <w:tc>
          <w:tcPr>
            <w:tcW w:w="1101" w:type="dxa"/>
            <w:vMerge w:val="restart"/>
            <w:vAlign w:val="center"/>
          </w:tcPr>
          <w:p w:rsidR="00584DBC" w:rsidRPr="00216B4F" w:rsidRDefault="00584DBC" w:rsidP="000763C6">
            <w:pPr>
              <w:jc w:val="center"/>
            </w:pPr>
            <w:r w:rsidRPr="00216B4F">
              <w:t>Единица  измерения</w:t>
            </w:r>
          </w:p>
        </w:tc>
        <w:tc>
          <w:tcPr>
            <w:tcW w:w="1590" w:type="dxa"/>
            <w:vMerge w:val="restart"/>
            <w:vAlign w:val="center"/>
          </w:tcPr>
          <w:p w:rsidR="00584DBC" w:rsidRPr="00216B4F" w:rsidRDefault="00584DBC" w:rsidP="000763C6">
            <w:pPr>
              <w:jc w:val="center"/>
            </w:pPr>
            <w:r w:rsidRPr="00216B4F">
              <w:t>Год, предшествующий реализации муниципальной программы</w:t>
            </w:r>
          </w:p>
          <w:p w:rsidR="00584DBC" w:rsidRPr="00216B4F" w:rsidRDefault="00584DBC" w:rsidP="00A64FDD">
            <w:pPr>
              <w:jc w:val="center"/>
            </w:pPr>
            <w:r w:rsidRPr="00216B4F">
              <w:t>20</w:t>
            </w:r>
            <w:r w:rsidR="00140EBA" w:rsidRPr="00216B4F">
              <w:t>2</w:t>
            </w:r>
            <w:r w:rsidR="00A64FDD" w:rsidRPr="00216B4F">
              <w:t>4</w:t>
            </w:r>
            <w:r w:rsidRPr="00216B4F">
              <w:t xml:space="preserve"> год</w:t>
            </w:r>
          </w:p>
        </w:tc>
        <w:tc>
          <w:tcPr>
            <w:tcW w:w="9074" w:type="dxa"/>
            <w:gridSpan w:val="4"/>
            <w:vAlign w:val="center"/>
          </w:tcPr>
          <w:p w:rsidR="00584DBC" w:rsidRPr="00216B4F" w:rsidRDefault="00584DBC" w:rsidP="000763C6">
            <w:pPr>
              <w:jc w:val="center"/>
            </w:pPr>
            <w:r w:rsidRPr="00216B4F">
              <w:t>Годы реализации программы</w:t>
            </w:r>
          </w:p>
        </w:tc>
      </w:tr>
      <w:tr w:rsidR="009E2FE5" w:rsidRPr="00216B4F" w:rsidTr="00AF1E4F">
        <w:trPr>
          <w:tblHeader/>
        </w:trPr>
        <w:tc>
          <w:tcPr>
            <w:tcW w:w="709" w:type="dxa"/>
            <w:vMerge/>
            <w:vAlign w:val="center"/>
          </w:tcPr>
          <w:p w:rsidR="009E2FE5" w:rsidRPr="00216B4F" w:rsidRDefault="009E2FE5" w:rsidP="000763C6">
            <w:pPr>
              <w:jc w:val="center"/>
            </w:pPr>
          </w:p>
        </w:tc>
        <w:tc>
          <w:tcPr>
            <w:tcW w:w="3119" w:type="dxa"/>
            <w:vMerge/>
            <w:vAlign w:val="center"/>
          </w:tcPr>
          <w:p w:rsidR="009E2FE5" w:rsidRPr="00216B4F" w:rsidRDefault="009E2FE5" w:rsidP="000763C6">
            <w:pPr>
              <w:jc w:val="center"/>
            </w:pPr>
          </w:p>
        </w:tc>
        <w:tc>
          <w:tcPr>
            <w:tcW w:w="1101" w:type="dxa"/>
            <w:vMerge/>
            <w:vAlign w:val="center"/>
          </w:tcPr>
          <w:p w:rsidR="009E2FE5" w:rsidRPr="00216B4F" w:rsidRDefault="009E2FE5" w:rsidP="000763C6">
            <w:pPr>
              <w:jc w:val="center"/>
            </w:pPr>
          </w:p>
        </w:tc>
        <w:tc>
          <w:tcPr>
            <w:tcW w:w="1590" w:type="dxa"/>
            <w:vMerge/>
            <w:vAlign w:val="center"/>
          </w:tcPr>
          <w:p w:rsidR="009E2FE5" w:rsidRPr="00216B4F" w:rsidRDefault="009E2FE5" w:rsidP="000763C6">
            <w:pPr>
              <w:jc w:val="center"/>
            </w:pPr>
          </w:p>
        </w:tc>
        <w:tc>
          <w:tcPr>
            <w:tcW w:w="2052" w:type="dxa"/>
            <w:vMerge w:val="restart"/>
            <w:vAlign w:val="center"/>
          </w:tcPr>
          <w:p w:rsidR="009E2FE5" w:rsidRPr="00216B4F" w:rsidRDefault="009E2FE5" w:rsidP="00AF1E4F">
            <w:pPr>
              <w:jc w:val="center"/>
            </w:pPr>
          </w:p>
          <w:p w:rsidR="009E2FE5" w:rsidRPr="00216B4F" w:rsidRDefault="00306522" w:rsidP="00AF1E4F">
            <w:pPr>
              <w:jc w:val="center"/>
            </w:pPr>
            <w:r w:rsidRPr="00216B4F">
              <w:t>Очередной финансовый год</w:t>
            </w:r>
          </w:p>
          <w:p w:rsidR="009E2FE5" w:rsidRPr="00216B4F" w:rsidRDefault="009E2FE5" w:rsidP="00A64FDD">
            <w:pPr>
              <w:jc w:val="center"/>
            </w:pPr>
            <w:r w:rsidRPr="00216B4F">
              <w:t>202</w:t>
            </w:r>
            <w:r w:rsidR="00A64FDD" w:rsidRPr="00216B4F">
              <w:t>5</w:t>
            </w:r>
            <w:r w:rsidRPr="00216B4F">
              <w:t xml:space="preserve"> год</w:t>
            </w:r>
          </w:p>
        </w:tc>
        <w:tc>
          <w:tcPr>
            <w:tcW w:w="2053" w:type="dxa"/>
            <w:vMerge w:val="restart"/>
            <w:vAlign w:val="center"/>
          </w:tcPr>
          <w:p w:rsidR="009E2FE5" w:rsidRPr="00216B4F" w:rsidRDefault="00AF1E4F" w:rsidP="00AF1E4F">
            <w:pPr>
              <w:jc w:val="center"/>
            </w:pPr>
            <w:r w:rsidRPr="00216B4F">
              <w:t>П</w:t>
            </w:r>
            <w:r w:rsidR="00306522" w:rsidRPr="00216B4F">
              <w:t>ервый</w:t>
            </w:r>
            <w:r w:rsidR="009E2FE5" w:rsidRPr="00216B4F">
              <w:t xml:space="preserve"> год планового периода</w:t>
            </w:r>
          </w:p>
          <w:p w:rsidR="009E2FE5" w:rsidRPr="00216B4F" w:rsidRDefault="009E2FE5" w:rsidP="00A64FDD">
            <w:pPr>
              <w:jc w:val="center"/>
            </w:pPr>
            <w:r w:rsidRPr="00216B4F">
              <w:t>202</w:t>
            </w:r>
            <w:r w:rsidR="00A64FDD" w:rsidRPr="00216B4F">
              <w:t>6</w:t>
            </w:r>
            <w:r w:rsidRPr="00216B4F">
              <w:t xml:space="preserve"> год</w:t>
            </w:r>
          </w:p>
        </w:tc>
        <w:tc>
          <w:tcPr>
            <w:tcW w:w="2053" w:type="dxa"/>
            <w:vMerge w:val="restart"/>
            <w:vAlign w:val="center"/>
          </w:tcPr>
          <w:p w:rsidR="009E2FE5" w:rsidRPr="00216B4F" w:rsidRDefault="00AF1E4F" w:rsidP="00AF1E4F">
            <w:pPr>
              <w:jc w:val="center"/>
            </w:pPr>
            <w:r w:rsidRPr="00216B4F">
              <w:t>В</w:t>
            </w:r>
            <w:r w:rsidR="00306522" w:rsidRPr="00216B4F">
              <w:t>торой</w:t>
            </w:r>
            <w:r w:rsidR="009E2FE5" w:rsidRPr="00216B4F">
              <w:t xml:space="preserve"> год планового периода</w:t>
            </w:r>
          </w:p>
          <w:p w:rsidR="009E2FE5" w:rsidRPr="00216B4F" w:rsidRDefault="009E2FE5" w:rsidP="00A64FDD">
            <w:pPr>
              <w:jc w:val="center"/>
            </w:pPr>
            <w:r w:rsidRPr="00216B4F">
              <w:t>202</w:t>
            </w:r>
            <w:r w:rsidR="00A64FDD" w:rsidRPr="00216B4F">
              <w:t>7</w:t>
            </w:r>
            <w:r w:rsidRPr="00216B4F">
              <w:t xml:space="preserve"> год</w:t>
            </w:r>
          </w:p>
        </w:tc>
        <w:tc>
          <w:tcPr>
            <w:tcW w:w="2916" w:type="dxa"/>
            <w:vAlign w:val="center"/>
          </w:tcPr>
          <w:p w:rsidR="009E2FE5" w:rsidRPr="00216B4F" w:rsidRDefault="009E2FE5" w:rsidP="00AF1E4F">
            <w:pPr>
              <w:jc w:val="center"/>
            </w:pPr>
            <w:r w:rsidRPr="00216B4F">
              <w:t>годы до конца реализации муниципальной программы в пятилетнем интервале</w:t>
            </w:r>
          </w:p>
        </w:tc>
      </w:tr>
      <w:tr w:rsidR="00AF1E4F" w:rsidRPr="00BE59CE" w:rsidTr="00AF1E4F">
        <w:trPr>
          <w:trHeight w:val="150"/>
          <w:tblHeader/>
        </w:trPr>
        <w:tc>
          <w:tcPr>
            <w:tcW w:w="709" w:type="dxa"/>
            <w:vMerge/>
          </w:tcPr>
          <w:p w:rsidR="00AF1E4F" w:rsidRPr="00216B4F" w:rsidRDefault="00AF1E4F" w:rsidP="000763C6">
            <w:pPr>
              <w:jc w:val="center"/>
            </w:pPr>
          </w:p>
        </w:tc>
        <w:tc>
          <w:tcPr>
            <w:tcW w:w="3119" w:type="dxa"/>
            <w:vMerge/>
          </w:tcPr>
          <w:p w:rsidR="00AF1E4F" w:rsidRPr="00216B4F" w:rsidRDefault="00AF1E4F" w:rsidP="000763C6">
            <w:pPr>
              <w:jc w:val="center"/>
            </w:pPr>
          </w:p>
        </w:tc>
        <w:tc>
          <w:tcPr>
            <w:tcW w:w="1101" w:type="dxa"/>
            <w:vMerge/>
          </w:tcPr>
          <w:p w:rsidR="00AF1E4F" w:rsidRPr="00216B4F" w:rsidRDefault="00AF1E4F" w:rsidP="000763C6">
            <w:pPr>
              <w:jc w:val="center"/>
            </w:pPr>
          </w:p>
        </w:tc>
        <w:tc>
          <w:tcPr>
            <w:tcW w:w="1590" w:type="dxa"/>
            <w:vMerge/>
          </w:tcPr>
          <w:p w:rsidR="00AF1E4F" w:rsidRPr="00216B4F" w:rsidRDefault="00AF1E4F" w:rsidP="000763C6">
            <w:pPr>
              <w:jc w:val="center"/>
            </w:pPr>
          </w:p>
        </w:tc>
        <w:tc>
          <w:tcPr>
            <w:tcW w:w="2052" w:type="dxa"/>
            <w:vMerge/>
            <w:vAlign w:val="center"/>
          </w:tcPr>
          <w:p w:rsidR="00AF1E4F" w:rsidRPr="00216B4F" w:rsidRDefault="00AF1E4F" w:rsidP="00AF1E4F">
            <w:pPr>
              <w:jc w:val="center"/>
            </w:pPr>
          </w:p>
        </w:tc>
        <w:tc>
          <w:tcPr>
            <w:tcW w:w="2053" w:type="dxa"/>
            <w:vMerge/>
            <w:vAlign w:val="center"/>
          </w:tcPr>
          <w:p w:rsidR="00AF1E4F" w:rsidRPr="00216B4F" w:rsidRDefault="00AF1E4F" w:rsidP="00AF1E4F">
            <w:pPr>
              <w:jc w:val="center"/>
            </w:pPr>
          </w:p>
        </w:tc>
        <w:tc>
          <w:tcPr>
            <w:tcW w:w="2053" w:type="dxa"/>
            <w:vMerge/>
            <w:vAlign w:val="center"/>
          </w:tcPr>
          <w:p w:rsidR="00AF1E4F" w:rsidRPr="00216B4F" w:rsidRDefault="00AF1E4F" w:rsidP="00AF1E4F">
            <w:pPr>
              <w:jc w:val="center"/>
            </w:pPr>
          </w:p>
        </w:tc>
        <w:tc>
          <w:tcPr>
            <w:tcW w:w="2916" w:type="dxa"/>
            <w:vAlign w:val="center"/>
          </w:tcPr>
          <w:p w:rsidR="00AF1E4F" w:rsidRPr="00216B4F" w:rsidRDefault="00AF1E4F" w:rsidP="00263ADF">
            <w:pPr>
              <w:jc w:val="center"/>
            </w:pPr>
            <w:r w:rsidRPr="00216B4F">
              <w:t>203</w:t>
            </w:r>
            <w:r w:rsidR="00263ADF" w:rsidRPr="00216B4F">
              <w:t>0</w:t>
            </w:r>
          </w:p>
        </w:tc>
      </w:tr>
      <w:tr w:rsidR="00AF1E4F" w:rsidRPr="00BE59CE" w:rsidTr="00777029">
        <w:trPr>
          <w:trHeight w:val="180"/>
          <w:tblHeader/>
        </w:trPr>
        <w:tc>
          <w:tcPr>
            <w:tcW w:w="709" w:type="dxa"/>
          </w:tcPr>
          <w:p w:rsidR="00AF1E4F" w:rsidRPr="00BE59CE" w:rsidRDefault="00AF1E4F" w:rsidP="000763C6">
            <w:pPr>
              <w:jc w:val="center"/>
            </w:pPr>
            <w:r w:rsidRPr="00BE59CE">
              <w:t>1</w:t>
            </w:r>
          </w:p>
        </w:tc>
        <w:tc>
          <w:tcPr>
            <w:tcW w:w="3119" w:type="dxa"/>
          </w:tcPr>
          <w:p w:rsidR="00AF1E4F" w:rsidRPr="00BE59CE" w:rsidRDefault="00AF1E4F" w:rsidP="000763C6">
            <w:pPr>
              <w:jc w:val="center"/>
            </w:pPr>
            <w:r w:rsidRPr="00BE59CE">
              <w:t>2</w:t>
            </w:r>
          </w:p>
        </w:tc>
        <w:tc>
          <w:tcPr>
            <w:tcW w:w="1101" w:type="dxa"/>
          </w:tcPr>
          <w:p w:rsidR="00AF1E4F" w:rsidRPr="00BE59CE" w:rsidRDefault="00AF1E4F" w:rsidP="000763C6">
            <w:pPr>
              <w:jc w:val="center"/>
            </w:pPr>
            <w:r w:rsidRPr="00BE59CE">
              <w:t>3</w:t>
            </w:r>
          </w:p>
        </w:tc>
        <w:tc>
          <w:tcPr>
            <w:tcW w:w="1590" w:type="dxa"/>
          </w:tcPr>
          <w:p w:rsidR="00AF1E4F" w:rsidRPr="00BE59CE" w:rsidRDefault="00AF1E4F" w:rsidP="000763C6">
            <w:pPr>
              <w:jc w:val="center"/>
            </w:pPr>
            <w:r w:rsidRPr="00BE59CE">
              <w:t>4</w:t>
            </w:r>
          </w:p>
        </w:tc>
        <w:tc>
          <w:tcPr>
            <w:tcW w:w="2052" w:type="dxa"/>
          </w:tcPr>
          <w:p w:rsidR="00AF1E4F" w:rsidRPr="00BE59CE" w:rsidRDefault="00AF1E4F" w:rsidP="009E2FE5">
            <w:pPr>
              <w:jc w:val="center"/>
            </w:pPr>
            <w:r>
              <w:t>5</w:t>
            </w:r>
          </w:p>
        </w:tc>
        <w:tc>
          <w:tcPr>
            <w:tcW w:w="2053" w:type="dxa"/>
          </w:tcPr>
          <w:p w:rsidR="00AF1E4F" w:rsidRPr="00BE59CE" w:rsidRDefault="00AF1E4F" w:rsidP="00F427A8">
            <w:pPr>
              <w:jc w:val="center"/>
            </w:pPr>
            <w:r>
              <w:t>6</w:t>
            </w:r>
          </w:p>
        </w:tc>
        <w:tc>
          <w:tcPr>
            <w:tcW w:w="2053" w:type="dxa"/>
          </w:tcPr>
          <w:p w:rsidR="00AF1E4F" w:rsidRPr="00BE59CE" w:rsidRDefault="00AF1E4F" w:rsidP="006B21EB">
            <w:pPr>
              <w:jc w:val="center"/>
            </w:pPr>
            <w:r>
              <w:t>7</w:t>
            </w:r>
          </w:p>
        </w:tc>
        <w:tc>
          <w:tcPr>
            <w:tcW w:w="2916" w:type="dxa"/>
          </w:tcPr>
          <w:p w:rsidR="00AF1E4F" w:rsidRPr="00BE59CE" w:rsidRDefault="00AF1E4F" w:rsidP="00AF1E4F">
            <w:pPr>
              <w:jc w:val="center"/>
            </w:pPr>
            <w:r>
              <w:t>8</w:t>
            </w:r>
          </w:p>
        </w:tc>
      </w:tr>
      <w:tr w:rsidR="004A5D68" w:rsidRPr="00BE59CE" w:rsidTr="006B21EB">
        <w:trPr>
          <w:trHeight w:val="180"/>
        </w:trPr>
        <w:tc>
          <w:tcPr>
            <w:tcW w:w="15593" w:type="dxa"/>
            <w:gridSpan w:val="8"/>
          </w:tcPr>
          <w:p w:rsidR="00F427A8" w:rsidRPr="00D96416" w:rsidRDefault="00F427A8" w:rsidP="000763C6">
            <w:pPr>
              <w:rPr>
                <w:rFonts w:cs="Arial"/>
              </w:rPr>
            </w:pPr>
            <w:r>
              <w:t xml:space="preserve">Цель муниципальной программы:  </w:t>
            </w:r>
            <w:r w:rsidRPr="00D12886">
              <w:rPr>
                <w:rFonts w:cs="Arial"/>
              </w:rPr>
              <w:t>Развитие сельских территорий, рост занятости и уровня жизни сельского населения</w:t>
            </w:r>
          </w:p>
        </w:tc>
      </w:tr>
      <w:tr w:rsidR="00AF1E4F" w:rsidRPr="00BE59CE" w:rsidTr="00777029">
        <w:tc>
          <w:tcPr>
            <w:tcW w:w="709" w:type="dxa"/>
            <w:vAlign w:val="center"/>
          </w:tcPr>
          <w:p w:rsidR="00AF1E4F" w:rsidRPr="00CD4C70" w:rsidRDefault="00AF1E4F" w:rsidP="00CD4C70">
            <w:pPr>
              <w:jc w:val="center"/>
            </w:pPr>
            <w:r w:rsidRPr="00CD4C70">
              <w:t>1.1.</w:t>
            </w:r>
          </w:p>
        </w:tc>
        <w:tc>
          <w:tcPr>
            <w:tcW w:w="3119" w:type="dxa"/>
            <w:vAlign w:val="center"/>
          </w:tcPr>
          <w:p w:rsidR="00AF1E4F" w:rsidRPr="00660CCC" w:rsidRDefault="00AF1E4F" w:rsidP="008B7385">
            <w:pPr>
              <w:autoSpaceDE w:val="0"/>
              <w:autoSpaceDN w:val="0"/>
              <w:adjustRightInd w:val="0"/>
              <w:rPr>
                <w:rFonts w:eastAsia="Calibri"/>
              </w:rPr>
            </w:pPr>
            <w:r w:rsidRPr="00660CCC">
              <w:rPr>
                <w:rFonts w:eastAsia="Calibri"/>
              </w:rPr>
              <w:t>Доля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w:t>
            </w:r>
          </w:p>
          <w:p w:rsidR="00AF1E4F" w:rsidRPr="00CD4C70" w:rsidRDefault="00AF1E4F" w:rsidP="00660CCC"/>
        </w:tc>
        <w:tc>
          <w:tcPr>
            <w:tcW w:w="1101" w:type="dxa"/>
            <w:vAlign w:val="center"/>
          </w:tcPr>
          <w:p w:rsidR="00AF1E4F" w:rsidRPr="00CD4C70" w:rsidRDefault="00AF1E4F" w:rsidP="00CD4C70">
            <w:pPr>
              <w:jc w:val="center"/>
            </w:pPr>
            <w:r>
              <w:t>%</w:t>
            </w:r>
          </w:p>
        </w:tc>
        <w:tc>
          <w:tcPr>
            <w:tcW w:w="1590" w:type="dxa"/>
            <w:vAlign w:val="center"/>
          </w:tcPr>
          <w:p w:rsidR="00AF1E4F" w:rsidRPr="00CD4C70" w:rsidRDefault="00AF1E4F" w:rsidP="00CD4C70">
            <w:pPr>
              <w:jc w:val="center"/>
            </w:pPr>
            <w:r>
              <w:t>100</w:t>
            </w:r>
          </w:p>
        </w:tc>
        <w:tc>
          <w:tcPr>
            <w:tcW w:w="2052" w:type="dxa"/>
            <w:vAlign w:val="center"/>
          </w:tcPr>
          <w:p w:rsidR="00AF1E4F" w:rsidRDefault="00AF1E4F" w:rsidP="009E2FE5">
            <w:pPr>
              <w:jc w:val="center"/>
            </w:pPr>
            <w:r w:rsidRPr="000F3F0B">
              <w:t>100</w:t>
            </w:r>
          </w:p>
        </w:tc>
        <w:tc>
          <w:tcPr>
            <w:tcW w:w="2053" w:type="dxa"/>
            <w:vAlign w:val="center"/>
          </w:tcPr>
          <w:p w:rsidR="00AF1E4F" w:rsidRDefault="00AF1E4F" w:rsidP="00F427A8">
            <w:pPr>
              <w:jc w:val="center"/>
            </w:pPr>
            <w:r>
              <w:t>100</w:t>
            </w:r>
          </w:p>
        </w:tc>
        <w:tc>
          <w:tcPr>
            <w:tcW w:w="2053" w:type="dxa"/>
            <w:vAlign w:val="center"/>
          </w:tcPr>
          <w:p w:rsidR="00AF1E4F" w:rsidRDefault="00AF1E4F" w:rsidP="006B21EB">
            <w:pPr>
              <w:jc w:val="center"/>
            </w:pPr>
            <w:r>
              <w:t>100</w:t>
            </w:r>
          </w:p>
        </w:tc>
        <w:tc>
          <w:tcPr>
            <w:tcW w:w="2916" w:type="dxa"/>
            <w:vAlign w:val="center"/>
          </w:tcPr>
          <w:p w:rsidR="00AF1E4F" w:rsidRDefault="00AF1E4F" w:rsidP="00E47F0D">
            <w:pPr>
              <w:jc w:val="center"/>
            </w:pPr>
          </w:p>
          <w:p w:rsidR="00AF1E4F" w:rsidRDefault="00AF1E4F" w:rsidP="00E47F0D">
            <w:pPr>
              <w:jc w:val="center"/>
            </w:pPr>
            <w:r w:rsidRPr="000F3F0B">
              <w:t>100</w:t>
            </w:r>
          </w:p>
          <w:p w:rsidR="00AF1E4F" w:rsidRDefault="00AF1E4F" w:rsidP="00E47F0D">
            <w:pPr>
              <w:jc w:val="center"/>
            </w:pPr>
            <w:r>
              <w:t xml:space="preserve"> </w:t>
            </w:r>
          </w:p>
        </w:tc>
      </w:tr>
      <w:tr w:rsidR="00AF1E4F" w:rsidRPr="00660CCC" w:rsidTr="00AF1E4F">
        <w:trPr>
          <w:trHeight w:val="1447"/>
        </w:trPr>
        <w:tc>
          <w:tcPr>
            <w:tcW w:w="709" w:type="dxa"/>
            <w:vAlign w:val="center"/>
          </w:tcPr>
          <w:p w:rsidR="00AF1E4F" w:rsidRPr="00CD4C70" w:rsidRDefault="00AF1E4F" w:rsidP="00CD4C70">
            <w:pPr>
              <w:jc w:val="center"/>
            </w:pPr>
            <w:r w:rsidRPr="00CD4C70">
              <w:lastRenderedPageBreak/>
              <w:t>2.</w:t>
            </w:r>
            <w:r>
              <w:t>1</w:t>
            </w:r>
          </w:p>
        </w:tc>
        <w:tc>
          <w:tcPr>
            <w:tcW w:w="3119" w:type="dxa"/>
          </w:tcPr>
          <w:p w:rsidR="00AF1E4F" w:rsidRDefault="00AF1E4F" w:rsidP="00AF1E4F">
            <w:pPr>
              <w:autoSpaceDE w:val="0"/>
              <w:autoSpaceDN w:val="0"/>
              <w:adjustRightInd w:val="0"/>
              <w:rPr>
                <w:rFonts w:eastAsia="Calibri"/>
                <w:sz w:val="22"/>
                <w:szCs w:val="22"/>
              </w:rPr>
            </w:pPr>
            <w:r w:rsidRPr="00ED1E27">
              <w:rPr>
                <w:rFonts w:eastAsia="Calibri"/>
                <w:sz w:val="22"/>
                <w:szCs w:val="22"/>
              </w:rPr>
              <w:t>Количество граждан, проживающих в сельской местности, в том числе молодых семей и молодых специалистов, улучшивших жилищные условия</w:t>
            </w:r>
          </w:p>
          <w:p w:rsidR="00AF1E4F" w:rsidRPr="00AF1E4F" w:rsidRDefault="00AF1E4F" w:rsidP="00AF1E4F">
            <w:pPr>
              <w:autoSpaceDE w:val="0"/>
              <w:autoSpaceDN w:val="0"/>
              <w:adjustRightInd w:val="0"/>
              <w:rPr>
                <w:rFonts w:eastAsia="Calibri"/>
                <w:sz w:val="22"/>
                <w:szCs w:val="22"/>
              </w:rPr>
            </w:pPr>
          </w:p>
        </w:tc>
        <w:tc>
          <w:tcPr>
            <w:tcW w:w="1101" w:type="dxa"/>
            <w:vAlign w:val="center"/>
          </w:tcPr>
          <w:p w:rsidR="00AF1E4F" w:rsidRPr="00CD4C70" w:rsidRDefault="00AF1E4F" w:rsidP="00CD4C70">
            <w:pPr>
              <w:jc w:val="center"/>
            </w:pPr>
            <w:r w:rsidRPr="00CD4C70">
              <w:t>чел.</w:t>
            </w:r>
          </w:p>
        </w:tc>
        <w:tc>
          <w:tcPr>
            <w:tcW w:w="1590" w:type="dxa"/>
            <w:vAlign w:val="center"/>
          </w:tcPr>
          <w:p w:rsidR="00AF1E4F" w:rsidRPr="00660CCC" w:rsidRDefault="00AF1E4F" w:rsidP="00CD4C70">
            <w:pPr>
              <w:jc w:val="center"/>
            </w:pPr>
            <w:r>
              <w:t>2</w:t>
            </w:r>
          </w:p>
        </w:tc>
        <w:tc>
          <w:tcPr>
            <w:tcW w:w="2052" w:type="dxa"/>
            <w:vAlign w:val="center"/>
          </w:tcPr>
          <w:p w:rsidR="00AF1E4F" w:rsidRPr="00660CCC" w:rsidRDefault="00AF1E4F" w:rsidP="009E2FE5">
            <w:pPr>
              <w:jc w:val="center"/>
            </w:pPr>
            <w:r w:rsidRPr="00660CCC">
              <w:t>1</w:t>
            </w:r>
          </w:p>
        </w:tc>
        <w:tc>
          <w:tcPr>
            <w:tcW w:w="2053" w:type="dxa"/>
            <w:vAlign w:val="center"/>
          </w:tcPr>
          <w:p w:rsidR="00AF1E4F" w:rsidRPr="00660CCC" w:rsidRDefault="00AF1E4F" w:rsidP="006B21EB">
            <w:pPr>
              <w:jc w:val="center"/>
            </w:pPr>
            <w:r>
              <w:t>1</w:t>
            </w:r>
          </w:p>
        </w:tc>
        <w:tc>
          <w:tcPr>
            <w:tcW w:w="2053" w:type="dxa"/>
            <w:vAlign w:val="center"/>
          </w:tcPr>
          <w:p w:rsidR="00AF1E4F" w:rsidRPr="00660CCC" w:rsidRDefault="00AF1E4F" w:rsidP="00F427A8">
            <w:pPr>
              <w:jc w:val="center"/>
            </w:pPr>
            <w:r w:rsidRPr="00660CCC">
              <w:t>1</w:t>
            </w:r>
          </w:p>
        </w:tc>
        <w:tc>
          <w:tcPr>
            <w:tcW w:w="2916" w:type="dxa"/>
            <w:vAlign w:val="center"/>
          </w:tcPr>
          <w:p w:rsidR="00AF1E4F" w:rsidRPr="00660CCC" w:rsidRDefault="00AF1E4F" w:rsidP="00AF1E4F">
            <w:pPr>
              <w:jc w:val="center"/>
            </w:pPr>
            <w:r w:rsidRPr="00660CCC">
              <w:t>3</w:t>
            </w:r>
          </w:p>
        </w:tc>
      </w:tr>
      <w:tr w:rsidR="00AF1E4F" w:rsidRPr="00BE59CE" w:rsidTr="00AF1E4F">
        <w:tc>
          <w:tcPr>
            <w:tcW w:w="709" w:type="dxa"/>
            <w:vAlign w:val="center"/>
          </w:tcPr>
          <w:p w:rsidR="00AF1E4F" w:rsidRPr="00CD4C70" w:rsidRDefault="00AF1E4F" w:rsidP="00CD4C70">
            <w:pPr>
              <w:jc w:val="center"/>
            </w:pPr>
            <w:r w:rsidRPr="00CD4C70">
              <w:t>3.</w:t>
            </w:r>
            <w:r>
              <w:t>1</w:t>
            </w:r>
          </w:p>
        </w:tc>
        <w:tc>
          <w:tcPr>
            <w:tcW w:w="3119" w:type="dxa"/>
            <w:vAlign w:val="center"/>
          </w:tcPr>
          <w:p w:rsidR="00AF1E4F" w:rsidRPr="0010666B" w:rsidRDefault="00AF1E4F" w:rsidP="008B7385">
            <w:pPr>
              <w:autoSpaceDE w:val="0"/>
              <w:autoSpaceDN w:val="0"/>
              <w:adjustRightInd w:val="0"/>
              <w:rPr>
                <w:rFonts w:eastAsia="Calibri"/>
              </w:rPr>
            </w:pPr>
            <w:r w:rsidRPr="0010666B">
              <w:rPr>
                <w:sz w:val="22"/>
                <w:szCs w:val="22"/>
              </w:rPr>
              <w:t xml:space="preserve">Доля исполненных бюджетных ассигнований </w:t>
            </w:r>
            <w:r w:rsidRPr="0010666B">
              <w:rPr>
                <w:rFonts w:eastAsia="Calibri"/>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w:t>
            </w:r>
          </w:p>
          <w:p w:rsidR="00AF1E4F" w:rsidRPr="0010666B" w:rsidRDefault="00AF1E4F" w:rsidP="00CD4C70">
            <w:pPr>
              <w:jc w:val="center"/>
            </w:pPr>
          </w:p>
        </w:tc>
        <w:tc>
          <w:tcPr>
            <w:tcW w:w="1101" w:type="dxa"/>
            <w:vAlign w:val="center"/>
          </w:tcPr>
          <w:p w:rsidR="00AF1E4F" w:rsidRPr="0010666B" w:rsidRDefault="00AF1E4F" w:rsidP="00CD4C70">
            <w:pPr>
              <w:jc w:val="center"/>
            </w:pPr>
            <w:r w:rsidRPr="0010666B">
              <w:t>%</w:t>
            </w:r>
          </w:p>
        </w:tc>
        <w:tc>
          <w:tcPr>
            <w:tcW w:w="1590" w:type="dxa"/>
            <w:vAlign w:val="center"/>
          </w:tcPr>
          <w:p w:rsidR="00AF1E4F" w:rsidRPr="00CD4C70" w:rsidRDefault="00AF1E4F" w:rsidP="00CD4C70">
            <w:pPr>
              <w:jc w:val="center"/>
            </w:pPr>
            <w:r w:rsidRPr="00CD4C70">
              <w:t>100</w:t>
            </w:r>
          </w:p>
        </w:tc>
        <w:tc>
          <w:tcPr>
            <w:tcW w:w="2052" w:type="dxa"/>
            <w:vAlign w:val="center"/>
          </w:tcPr>
          <w:p w:rsidR="00AF1E4F" w:rsidRPr="00CD4C70" w:rsidRDefault="00AF1E4F" w:rsidP="009E2FE5">
            <w:pPr>
              <w:jc w:val="center"/>
            </w:pPr>
            <w:r w:rsidRPr="00CD4C70">
              <w:t>100,0</w:t>
            </w:r>
          </w:p>
        </w:tc>
        <w:tc>
          <w:tcPr>
            <w:tcW w:w="2053" w:type="dxa"/>
            <w:vAlign w:val="center"/>
          </w:tcPr>
          <w:p w:rsidR="00AF1E4F" w:rsidRPr="00CD4C70" w:rsidRDefault="00AF1E4F" w:rsidP="00F427A8">
            <w:pPr>
              <w:jc w:val="center"/>
            </w:pPr>
            <w:r>
              <w:t>100,0</w:t>
            </w:r>
          </w:p>
        </w:tc>
        <w:tc>
          <w:tcPr>
            <w:tcW w:w="2053" w:type="dxa"/>
            <w:vAlign w:val="center"/>
          </w:tcPr>
          <w:p w:rsidR="00AF1E4F" w:rsidRPr="00CD4C70" w:rsidRDefault="00AF1E4F" w:rsidP="00F427A8">
            <w:pPr>
              <w:jc w:val="center"/>
            </w:pPr>
            <w:r>
              <w:t>100,0</w:t>
            </w:r>
          </w:p>
        </w:tc>
        <w:tc>
          <w:tcPr>
            <w:tcW w:w="2916" w:type="dxa"/>
            <w:vAlign w:val="center"/>
          </w:tcPr>
          <w:p w:rsidR="00AF1E4F" w:rsidRDefault="00AF1E4F" w:rsidP="00CD4C70">
            <w:pPr>
              <w:jc w:val="center"/>
            </w:pPr>
          </w:p>
          <w:p w:rsidR="00AF1E4F" w:rsidRPr="00CD4C70" w:rsidRDefault="00AF1E4F" w:rsidP="00CD4C70">
            <w:pPr>
              <w:jc w:val="center"/>
            </w:pPr>
            <w:r w:rsidRPr="00CD4C70">
              <w:t>100,0</w:t>
            </w:r>
          </w:p>
          <w:p w:rsidR="00AF1E4F" w:rsidRPr="00CD4C70" w:rsidRDefault="00AF1E4F" w:rsidP="00CD4C70">
            <w:pPr>
              <w:jc w:val="center"/>
            </w:pPr>
            <w:r>
              <w:t xml:space="preserve"> </w:t>
            </w:r>
          </w:p>
        </w:tc>
      </w:tr>
    </w:tbl>
    <w:p w:rsidR="006B21EB" w:rsidRDefault="006B21EB" w:rsidP="009E2FE5">
      <w:pPr>
        <w:pStyle w:val="ConsPlusNormal"/>
        <w:widowControl/>
        <w:ind w:left="5245" w:firstLine="0"/>
        <w:jc w:val="center"/>
        <w:outlineLvl w:val="2"/>
        <w:rPr>
          <w:rFonts w:ascii="Times New Roman" w:hAnsi="Times New Roman"/>
          <w:sz w:val="24"/>
          <w:szCs w:val="24"/>
        </w:rPr>
      </w:pPr>
    </w:p>
    <w:p w:rsidR="006B21EB" w:rsidRDefault="006B21EB" w:rsidP="009B2A31">
      <w:pPr>
        <w:pStyle w:val="ConsPlusNormal"/>
        <w:widowControl/>
        <w:ind w:firstLine="0"/>
        <w:outlineLvl w:val="2"/>
        <w:rPr>
          <w:rFonts w:ascii="Times New Roman" w:hAnsi="Times New Roman"/>
          <w:sz w:val="24"/>
          <w:szCs w:val="24"/>
        </w:rPr>
      </w:pPr>
    </w:p>
    <w:p w:rsidR="006B21EB" w:rsidRDefault="006B21EB" w:rsidP="009B2A31">
      <w:pPr>
        <w:pStyle w:val="ConsPlusNormal"/>
        <w:widowControl/>
        <w:ind w:firstLine="0"/>
        <w:outlineLvl w:val="2"/>
        <w:rPr>
          <w:rFonts w:ascii="Times New Roman" w:hAnsi="Times New Roman"/>
          <w:sz w:val="24"/>
          <w:szCs w:val="24"/>
        </w:rPr>
      </w:pPr>
    </w:p>
    <w:p w:rsidR="006B21EB" w:rsidRDefault="006B21EB" w:rsidP="009B2A31">
      <w:pPr>
        <w:pStyle w:val="ConsPlusNormal"/>
        <w:widowControl/>
        <w:ind w:firstLine="0"/>
        <w:outlineLvl w:val="2"/>
        <w:rPr>
          <w:rFonts w:ascii="Times New Roman" w:hAnsi="Times New Roman"/>
          <w:sz w:val="24"/>
          <w:szCs w:val="24"/>
        </w:rPr>
      </w:pPr>
    </w:p>
    <w:p w:rsidR="006B21EB" w:rsidRDefault="006B21EB" w:rsidP="009B2A31">
      <w:pPr>
        <w:pStyle w:val="ConsPlusNormal"/>
        <w:widowControl/>
        <w:ind w:firstLine="0"/>
        <w:outlineLvl w:val="2"/>
        <w:rPr>
          <w:rFonts w:ascii="Times New Roman" w:hAnsi="Times New Roman"/>
          <w:sz w:val="24"/>
          <w:szCs w:val="24"/>
        </w:rPr>
      </w:pPr>
    </w:p>
    <w:p w:rsidR="006B21EB" w:rsidRDefault="006B21EB" w:rsidP="009B2A31">
      <w:pPr>
        <w:pStyle w:val="ConsPlusNormal"/>
        <w:widowControl/>
        <w:ind w:firstLine="0"/>
        <w:outlineLvl w:val="2"/>
        <w:rPr>
          <w:rFonts w:ascii="Times New Roman" w:hAnsi="Times New Roman"/>
          <w:sz w:val="24"/>
          <w:szCs w:val="24"/>
        </w:rPr>
      </w:pPr>
    </w:p>
    <w:tbl>
      <w:tblPr>
        <w:tblW w:w="15276" w:type="dxa"/>
        <w:tblLook w:val="04A0" w:firstRow="1" w:lastRow="0" w:firstColumn="1" w:lastColumn="0" w:noHBand="0" w:noVBand="1"/>
      </w:tblPr>
      <w:tblGrid>
        <w:gridCol w:w="9747"/>
        <w:gridCol w:w="5529"/>
      </w:tblGrid>
      <w:tr w:rsidR="00D152BF" w:rsidRPr="00D152BF" w:rsidTr="0010666B">
        <w:tc>
          <w:tcPr>
            <w:tcW w:w="9747" w:type="dxa"/>
          </w:tcPr>
          <w:p w:rsidR="00933BD5" w:rsidRPr="00D152BF" w:rsidRDefault="00933BD5" w:rsidP="00D152BF">
            <w:pPr>
              <w:autoSpaceDE w:val="0"/>
              <w:autoSpaceDN w:val="0"/>
              <w:adjustRightInd w:val="0"/>
              <w:jc w:val="both"/>
              <w:rPr>
                <w:sz w:val="28"/>
                <w:szCs w:val="28"/>
              </w:rPr>
            </w:pPr>
          </w:p>
        </w:tc>
        <w:tc>
          <w:tcPr>
            <w:tcW w:w="5529" w:type="dxa"/>
          </w:tcPr>
          <w:p w:rsidR="00933BD5" w:rsidRPr="003F1794" w:rsidRDefault="00933BD5" w:rsidP="00D152BF">
            <w:pPr>
              <w:autoSpaceDE w:val="0"/>
              <w:autoSpaceDN w:val="0"/>
              <w:adjustRightInd w:val="0"/>
              <w:jc w:val="both"/>
            </w:pPr>
            <w:r w:rsidRPr="003F1794">
              <w:t xml:space="preserve">Приложение </w:t>
            </w:r>
            <w:r>
              <w:t>№1</w:t>
            </w:r>
          </w:p>
          <w:p w:rsidR="00933BD5" w:rsidRPr="003F1794" w:rsidRDefault="00AF1E4F" w:rsidP="00D152BF">
            <w:pPr>
              <w:autoSpaceDE w:val="0"/>
              <w:autoSpaceDN w:val="0"/>
              <w:adjustRightInd w:val="0"/>
              <w:jc w:val="both"/>
            </w:pPr>
            <w:r>
              <w:t xml:space="preserve">к </w:t>
            </w:r>
            <w:r w:rsidR="001E58D5">
              <w:t>муниципальной программе</w:t>
            </w:r>
          </w:p>
          <w:p w:rsidR="00933BD5" w:rsidRPr="003F1794" w:rsidRDefault="00933BD5" w:rsidP="00D152BF">
            <w:pPr>
              <w:autoSpaceDE w:val="0"/>
              <w:autoSpaceDN w:val="0"/>
              <w:adjustRightInd w:val="0"/>
              <w:jc w:val="both"/>
            </w:pPr>
            <w:r w:rsidRPr="003F1794">
              <w:t>Пировского муниципального округа</w:t>
            </w:r>
          </w:p>
          <w:p w:rsidR="00933BD5" w:rsidRPr="00D152BF" w:rsidRDefault="00933BD5" w:rsidP="00D152BF">
            <w:pPr>
              <w:autoSpaceDE w:val="0"/>
              <w:autoSpaceDN w:val="0"/>
              <w:adjustRightInd w:val="0"/>
              <w:jc w:val="both"/>
              <w:rPr>
                <w:sz w:val="28"/>
                <w:szCs w:val="28"/>
              </w:rPr>
            </w:pPr>
            <w:r>
              <w:t>«Р</w:t>
            </w:r>
            <w:r w:rsidRPr="003F1794">
              <w:t>азвитие сельского хозяйства в Пировском муниципальном округе</w:t>
            </w:r>
            <w:r w:rsidR="00CB37FF">
              <w:t>»</w:t>
            </w:r>
          </w:p>
        </w:tc>
      </w:tr>
    </w:tbl>
    <w:p w:rsidR="00933BD5" w:rsidRDefault="00933BD5" w:rsidP="009B2A31">
      <w:pPr>
        <w:pStyle w:val="ConsPlusNormal"/>
        <w:widowControl/>
        <w:ind w:firstLine="0"/>
        <w:outlineLvl w:val="2"/>
        <w:rPr>
          <w:rFonts w:ascii="Times New Roman" w:hAnsi="Times New Roman"/>
          <w:sz w:val="24"/>
          <w:szCs w:val="24"/>
        </w:rPr>
      </w:pPr>
    </w:p>
    <w:p w:rsidR="00B27E81" w:rsidRDefault="00B27E81" w:rsidP="003600C4"/>
    <w:p w:rsidR="00B27E81" w:rsidRPr="00390A3F" w:rsidRDefault="00B27E81" w:rsidP="00B27E81">
      <w:pPr>
        <w:pStyle w:val="ConsPlusNormal"/>
        <w:jc w:val="center"/>
        <w:rPr>
          <w:rFonts w:ascii="Times New Roman" w:hAnsi="Times New Roman"/>
        </w:rPr>
      </w:pPr>
      <w:r w:rsidRPr="00390A3F">
        <w:rPr>
          <w:rFonts w:ascii="Times New Roman" w:hAnsi="Times New Roman"/>
          <w:sz w:val="28"/>
          <w:szCs w:val="28"/>
        </w:rPr>
        <w:t>Информация о сводных показателях муниципальных заданий</w:t>
      </w:r>
    </w:p>
    <w:p w:rsidR="00B27E81" w:rsidRDefault="00B27E81" w:rsidP="00B27E81">
      <w:pPr>
        <w:pStyle w:val="ConsPlusNormal"/>
        <w:jc w:val="both"/>
      </w:pPr>
    </w:p>
    <w:tbl>
      <w:tblPr>
        <w:tblW w:w="150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3204"/>
        <w:gridCol w:w="3260"/>
        <w:gridCol w:w="4111"/>
        <w:gridCol w:w="1474"/>
        <w:gridCol w:w="1247"/>
        <w:gridCol w:w="1247"/>
      </w:tblGrid>
      <w:tr w:rsidR="00B27E81" w:rsidRPr="00390A3F" w:rsidTr="00D73D52">
        <w:tc>
          <w:tcPr>
            <w:tcW w:w="500" w:type="dxa"/>
            <w:vMerge w:val="restart"/>
            <w:vAlign w:val="center"/>
          </w:tcPr>
          <w:p w:rsidR="00B27E81" w:rsidRPr="00390A3F" w:rsidRDefault="00B27E81" w:rsidP="00D73D52">
            <w:pPr>
              <w:pStyle w:val="ConsPlusNormal"/>
              <w:jc w:val="center"/>
              <w:rPr>
                <w:rFonts w:ascii="Times New Roman" w:hAnsi="Times New Roman"/>
              </w:rPr>
            </w:pPr>
            <w:r w:rsidRPr="00390A3F">
              <w:rPr>
                <w:rFonts w:ascii="Times New Roman" w:hAnsi="Times New Roman"/>
              </w:rPr>
              <w:t xml:space="preserve">N </w:t>
            </w:r>
            <w:r>
              <w:rPr>
                <w:rFonts w:ascii="Times New Roman" w:hAnsi="Times New Roman"/>
              </w:rPr>
              <w:t xml:space="preserve">№ </w:t>
            </w:r>
            <w:r w:rsidRPr="00390A3F">
              <w:rPr>
                <w:rFonts w:ascii="Times New Roman" w:hAnsi="Times New Roman"/>
              </w:rPr>
              <w:t>п/п</w:t>
            </w:r>
          </w:p>
        </w:tc>
        <w:tc>
          <w:tcPr>
            <w:tcW w:w="3204" w:type="dxa"/>
            <w:vMerge w:val="restart"/>
            <w:vAlign w:val="center"/>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Наименование муниципальной услуги (работы)</w:t>
            </w:r>
          </w:p>
        </w:tc>
        <w:tc>
          <w:tcPr>
            <w:tcW w:w="3260" w:type="dxa"/>
            <w:vMerge w:val="restart"/>
            <w:vAlign w:val="center"/>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Содержани</w:t>
            </w:r>
            <w:r>
              <w:rPr>
                <w:rFonts w:ascii="Times New Roman" w:hAnsi="Times New Roman"/>
              </w:rPr>
              <w:t>е муниципальной услуги (работы)</w:t>
            </w:r>
          </w:p>
        </w:tc>
        <w:tc>
          <w:tcPr>
            <w:tcW w:w="4111" w:type="dxa"/>
            <w:vMerge w:val="restart"/>
            <w:vAlign w:val="center"/>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Наименование и значение показателя объема муниципальной услуги (работы)</w:t>
            </w:r>
          </w:p>
        </w:tc>
        <w:tc>
          <w:tcPr>
            <w:tcW w:w="3968" w:type="dxa"/>
            <w:gridSpan w:val="3"/>
            <w:vAlign w:val="center"/>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Значение показателя объема муниципальной услуги (работы) по годам реализации программы</w:t>
            </w:r>
          </w:p>
        </w:tc>
      </w:tr>
      <w:tr w:rsidR="00B27E81" w:rsidRPr="00390A3F" w:rsidTr="00D73D52">
        <w:tc>
          <w:tcPr>
            <w:tcW w:w="500" w:type="dxa"/>
            <w:vMerge/>
            <w:vAlign w:val="center"/>
          </w:tcPr>
          <w:p w:rsidR="00B27E81" w:rsidRPr="00390A3F" w:rsidRDefault="00B27E81" w:rsidP="00D73D52">
            <w:pPr>
              <w:pStyle w:val="ConsPlusNormal"/>
              <w:jc w:val="both"/>
              <w:rPr>
                <w:rFonts w:ascii="Times New Roman" w:hAnsi="Times New Roman"/>
              </w:rPr>
            </w:pPr>
          </w:p>
        </w:tc>
        <w:tc>
          <w:tcPr>
            <w:tcW w:w="3204" w:type="dxa"/>
            <w:vMerge/>
            <w:vAlign w:val="center"/>
          </w:tcPr>
          <w:p w:rsidR="00B27E81" w:rsidRPr="00390A3F" w:rsidRDefault="00B27E81" w:rsidP="00D73D52">
            <w:pPr>
              <w:pStyle w:val="ConsPlusNormal"/>
              <w:jc w:val="both"/>
              <w:rPr>
                <w:rFonts w:ascii="Times New Roman" w:hAnsi="Times New Roman"/>
              </w:rPr>
            </w:pPr>
          </w:p>
        </w:tc>
        <w:tc>
          <w:tcPr>
            <w:tcW w:w="3260" w:type="dxa"/>
            <w:vMerge/>
            <w:vAlign w:val="center"/>
          </w:tcPr>
          <w:p w:rsidR="00B27E81" w:rsidRPr="00390A3F" w:rsidRDefault="00B27E81" w:rsidP="00D73D52">
            <w:pPr>
              <w:pStyle w:val="ConsPlusNormal"/>
              <w:jc w:val="both"/>
              <w:rPr>
                <w:rFonts w:ascii="Times New Roman" w:hAnsi="Times New Roman"/>
              </w:rPr>
            </w:pPr>
          </w:p>
        </w:tc>
        <w:tc>
          <w:tcPr>
            <w:tcW w:w="4111" w:type="dxa"/>
            <w:vMerge/>
            <w:vAlign w:val="center"/>
          </w:tcPr>
          <w:p w:rsidR="00B27E81" w:rsidRPr="00390A3F" w:rsidRDefault="00B27E81" w:rsidP="00D73D52">
            <w:pPr>
              <w:pStyle w:val="ConsPlusNormal"/>
              <w:jc w:val="both"/>
              <w:rPr>
                <w:rFonts w:ascii="Times New Roman" w:hAnsi="Times New Roman"/>
              </w:rPr>
            </w:pPr>
          </w:p>
        </w:tc>
        <w:tc>
          <w:tcPr>
            <w:tcW w:w="1474" w:type="dxa"/>
            <w:vAlign w:val="center"/>
          </w:tcPr>
          <w:p w:rsidR="00B27E81" w:rsidRPr="00216B4F" w:rsidRDefault="00AF1E4F" w:rsidP="00A64FDD">
            <w:pPr>
              <w:pStyle w:val="ConsPlusNormal"/>
              <w:ind w:firstLine="0"/>
              <w:jc w:val="center"/>
              <w:rPr>
                <w:rFonts w:ascii="Times New Roman" w:hAnsi="Times New Roman"/>
              </w:rPr>
            </w:pPr>
            <w:r w:rsidRPr="00216B4F">
              <w:rPr>
                <w:rFonts w:ascii="Times New Roman" w:hAnsi="Times New Roman"/>
              </w:rPr>
              <w:t>О</w:t>
            </w:r>
            <w:r w:rsidR="00B27E81" w:rsidRPr="00216B4F">
              <w:rPr>
                <w:rFonts w:ascii="Times New Roman" w:hAnsi="Times New Roman"/>
              </w:rPr>
              <w:t xml:space="preserve">чередной финансовый </w:t>
            </w:r>
            <w:r w:rsidR="009B2A31" w:rsidRPr="00216B4F">
              <w:rPr>
                <w:rFonts w:ascii="Times New Roman" w:hAnsi="Times New Roman"/>
              </w:rPr>
              <w:t>20</w:t>
            </w:r>
            <w:r w:rsidR="00184165" w:rsidRPr="00216B4F">
              <w:rPr>
                <w:rFonts w:ascii="Times New Roman" w:hAnsi="Times New Roman"/>
              </w:rPr>
              <w:t>2</w:t>
            </w:r>
            <w:r w:rsidR="00A64FDD" w:rsidRPr="00216B4F">
              <w:rPr>
                <w:rFonts w:ascii="Times New Roman" w:hAnsi="Times New Roman"/>
              </w:rPr>
              <w:t xml:space="preserve">5 </w:t>
            </w:r>
            <w:r w:rsidR="00B27E81" w:rsidRPr="00216B4F">
              <w:rPr>
                <w:rFonts w:ascii="Times New Roman" w:hAnsi="Times New Roman"/>
              </w:rPr>
              <w:t>год</w:t>
            </w:r>
          </w:p>
        </w:tc>
        <w:tc>
          <w:tcPr>
            <w:tcW w:w="1247" w:type="dxa"/>
            <w:vAlign w:val="center"/>
          </w:tcPr>
          <w:p w:rsidR="00B27E81" w:rsidRPr="00216B4F" w:rsidRDefault="00B27E81" w:rsidP="00D73D52">
            <w:pPr>
              <w:pStyle w:val="ConsPlusNormal"/>
              <w:ind w:firstLine="0"/>
              <w:jc w:val="center"/>
              <w:rPr>
                <w:rFonts w:ascii="Times New Roman" w:hAnsi="Times New Roman"/>
              </w:rPr>
            </w:pPr>
            <w:r w:rsidRPr="00216B4F">
              <w:rPr>
                <w:rFonts w:ascii="Times New Roman" w:hAnsi="Times New Roman"/>
              </w:rPr>
              <w:t>1-й год планового периода</w:t>
            </w:r>
          </w:p>
          <w:p w:rsidR="009B2A31" w:rsidRPr="00216B4F" w:rsidRDefault="009B2A31" w:rsidP="00A64FDD">
            <w:pPr>
              <w:pStyle w:val="ConsPlusNormal"/>
              <w:ind w:firstLine="0"/>
              <w:jc w:val="center"/>
              <w:rPr>
                <w:rFonts w:ascii="Times New Roman" w:hAnsi="Times New Roman"/>
              </w:rPr>
            </w:pPr>
            <w:r w:rsidRPr="00216B4F">
              <w:rPr>
                <w:rFonts w:ascii="Times New Roman" w:hAnsi="Times New Roman"/>
              </w:rPr>
              <w:t>20</w:t>
            </w:r>
            <w:r w:rsidR="00184165" w:rsidRPr="00216B4F">
              <w:rPr>
                <w:rFonts w:ascii="Times New Roman" w:hAnsi="Times New Roman"/>
              </w:rPr>
              <w:t>2</w:t>
            </w:r>
            <w:r w:rsidR="00A64FDD" w:rsidRPr="00216B4F">
              <w:rPr>
                <w:rFonts w:ascii="Times New Roman" w:hAnsi="Times New Roman"/>
              </w:rPr>
              <w:t>6</w:t>
            </w:r>
          </w:p>
        </w:tc>
        <w:tc>
          <w:tcPr>
            <w:tcW w:w="1247" w:type="dxa"/>
            <w:vAlign w:val="center"/>
          </w:tcPr>
          <w:p w:rsidR="00B27E81" w:rsidRPr="00216B4F" w:rsidRDefault="00B27E81" w:rsidP="00D73D52">
            <w:pPr>
              <w:pStyle w:val="ConsPlusNormal"/>
              <w:ind w:firstLine="0"/>
              <w:jc w:val="center"/>
              <w:rPr>
                <w:rFonts w:ascii="Times New Roman" w:hAnsi="Times New Roman"/>
              </w:rPr>
            </w:pPr>
            <w:r w:rsidRPr="00216B4F">
              <w:rPr>
                <w:rFonts w:ascii="Times New Roman" w:hAnsi="Times New Roman"/>
              </w:rPr>
              <w:t>2-й год планового периода</w:t>
            </w:r>
          </w:p>
          <w:p w:rsidR="009B2A31" w:rsidRPr="00216B4F" w:rsidRDefault="009B2A31" w:rsidP="00A64FDD">
            <w:pPr>
              <w:pStyle w:val="ConsPlusNormal"/>
              <w:ind w:firstLine="0"/>
              <w:jc w:val="center"/>
              <w:rPr>
                <w:rFonts w:ascii="Times New Roman" w:hAnsi="Times New Roman"/>
              </w:rPr>
            </w:pPr>
            <w:r w:rsidRPr="00216B4F">
              <w:rPr>
                <w:rFonts w:ascii="Times New Roman" w:hAnsi="Times New Roman"/>
              </w:rPr>
              <w:t>20</w:t>
            </w:r>
            <w:r w:rsidR="003F3D62" w:rsidRPr="00216B4F">
              <w:rPr>
                <w:rFonts w:ascii="Times New Roman" w:hAnsi="Times New Roman"/>
              </w:rPr>
              <w:t>2</w:t>
            </w:r>
            <w:r w:rsidR="00A64FDD" w:rsidRPr="00216B4F">
              <w:rPr>
                <w:rFonts w:ascii="Times New Roman" w:hAnsi="Times New Roman"/>
              </w:rPr>
              <w:t>7</w:t>
            </w:r>
          </w:p>
        </w:tc>
      </w:tr>
      <w:tr w:rsidR="00B27E81" w:rsidRPr="00390A3F" w:rsidTr="00D73D52">
        <w:tc>
          <w:tcPr>
            <w:tcW w:w="500" w:type="dxa"/>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1</w:t>
            </w:r>
          </w:p>
        </w:tc>
        <w:tc>
          <w:tcPr>
            <w:tcW w:w="3204" w:type="dxa"/>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2</w:t>
            </w:r>
          </w:p>
        </w:tc>
        <w:tc>
          <w:tcPr>
            <w:tcW w:w="3260" w:type="dxa"/>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3</w:t>
            </w:r>
          </w:p>
        </w:tc>
        <w:tc>
          <w:tcPr>
            <w:tcW w:w="4111" w:type="dxa"/>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4</w:t>
            </w:r>
          </w:p>
        </w:tc>
        <w:tc>
          <w:tcPr>
            <w:tcW w:w="1474" w:type="dxa"/>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5</w:t>
            </w:r>
          </w:p>
        </w:tc>
        <w:tc>
          <w:tcPr>
            <w:tcW w:w="1247" w:type="dxa"/>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6</w:t>
            </w:r>
          </w:p>
        </w:tc>
        <w:tc>
          <w:tcPr>
            <w:tcW w:w="1247" w:type="dxa"/>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7</w:t>
            </w:r>
          </w:p>
        </w:tc>
      </w:tr>
      <w:tr w:rsidR="00B27E81" w:rsidRPr="00390A3F" w:rsidTr="00D73D52">
        <w:trPr>
          <w:trHeight w:val="259"/>
        </w:trPr>
        <w:tc>
          <w:tcPr>
            <w:tcW w:w="15043" w:type="dxa"/>
            <w:gridSpan w:val="7"/>
          </w:tcPr>
          <w:p w:rsidR="00B27E81" w:rsidRPr="00390A3F" w:rsidRDefault="00B27E81" w:rsidP="00D73D52">
            <w:pPr>
              <w:pStyle w:val="ConsPlusNormal"/>
              <w:jc w:val="center"/>
              <w:rPr>
                <w:rFonts w:ascii="Times New Roman" w:hAnsi="Times New Roman"/>
              </w:rPr>
            </w:pPr>
            <w:r>
              <w:rPr>
                <w:rFonts w:ascii="Times New Roman" w:hAnsi="Times New Roman"/>
              </w:rPr>
              <w:t>С</w:t>
            </w:r>
            <w:r w:rsidRPr="006310F9">
              <w:rPr>
                <w:rFonts w:ascii="Times New Roman" w:hAnsi="Times New Roman"/>
              </w:rPr>
              <w:t>водны</w:t>
            </w:r>
            <w:r>
              <w:rPr>
                <w:rFonts w:ascii="Times New Roman" w:hAnsi="Times New Roman"/>
              </w:rPr>
              <w:t>е</w:t>
            </w:r>
            <w:r w:rsidRPr="006310F9">
              <w:rPr>
                <w:rFonts w:ascii="Times New Roman" w:hAnsi="Times New Roman"/>
              </w:rPr>
              <w:t xml:space="preserve"> показател</w:t>
            </w:r>
            <w:r>
              <w:rPr>
                <w:rFonts w:ascii="Times New Roman" w:hAnsi="Times New Roman"/>
              </w:rPr>
              <w:t>и</w:t>
            </w:r>
            <w:r w:rsidRPr="006310F9">
              <w:rPr>
                <w:rFonts w:ascii="Times New Roman" w:hAnsi="Times New Roman"/>
              </w:rPr>
              <w:t xml:space="preserve"> муниципальных заданий</w:t>
            </w:r>
            <w:r>
              <w:rPr>
                <w:rFonts w:ascii="Times New Roman" w:hAnsi="Times New Roman"/>
              </w:rPr>
              <w:t xml:space="preserve"> отсутствуют</w:t>
            </w:r>
          </w:p>
        </w:tc>
      </w:tr>
    </w:tbl>
    <w:p w:rsidR="00B27E81" w:rsidRDefault="00B27E81" w:rsidP="00B27E81">
      <w:pPr>
        <w:autoSpaceDE w:val="0"/>
        <w:autoSpaceDN w:val="0"/>
        <w:adjustRightInd w:val="0"/>
        <w:ind w:left="5760"/>
        <w:jc w:val="center"/>
        <w:outlineLvl w:val="1"/>
      </w:pPr>
      <w:bookmarkStart w:id="3" w:name="Par366"/>
      <w:bookmarkEnd w:id="3"/>
    </w:p>
    <w:p w:rsidR="00B27E81" w:rsidRDefault="00B27E81" w:rsidP="00B27E81">
      <w:pPr>
        <w:autoSpaceDE w:val="0"/>
        <w:autoSpaceDN w:val="0"/>
        <w:adjustRightInd w:val="0"/>
        <w:ind w:left="5760"/>
        <w:jc w:val="center"/>
        <w:outlineLvl w:val="1"/>
      </w:pPr>
    </w:p>
    <w:p w:rsidR="00B27E81" w:rsidRPr="00437E99" w:rsidRDefault="00B27E81" w:rsidP="00437E99">
      <w:pPr>
        <w:autoSpaceDE w:val="0"/>
        <w:autoSpaceDN w:val="0"/>
        <w:adjustRightInd w:val="0"/>
        <w:jc w:val="both"/>
        <w:outlineLvl w:val="1"/>
        <w:rPr>
          <w:sz w:val="28"/>
          <w:szCs w:val="28"/>
        </w:rPr>
      </w:pPr>
      <w:r w:rsidRPr="00437E99">
        <w:rPr>
          <w:sz w:val="28"/>
          <w:szCs w:val="28"/>
        </w:rPr>
        <w:t xml:space="preserve">Глава Пировского </w:t>
      </w:r>
      <w:r w:rsidR="000A53D2">
        <w:rPr>
          <w:sz w:val="28"/>
          <w:szCs w:val="28"/>
        </w:rPr>
        <w:t>муниципального округа</w:t>
      </w:r>
      <w:r w:rsidRPr="00437E99">
        <w:rPr>
          <w:sz w:val="28"/>
          <w:szCs w:val="28"/>
        </w:rPr>
        <w:tab/>
      </w:r>
      <w:r w:rsidRPr="00437E99">
        <w:rPr>
          <w:sz w:val="28"/>
          <w:szCs w:val="28"/>
        </w:rPr>
        <w:tab/>
      </w:r>
      <w:r w:rsidRPr="00437E99">
        <w:rPr>
          <w:sz w:val="28"/>
          <w:szCs w:val="28"/>
        </w:rPr>
        <w:tab/>
      </w:r>
      <w:r w:rsidRPr="00437E99">
        <w:rPr>
          <w:sz w:val="28"/>
          <w:szCs w:val="28"/>
        </w:rPr>
        <w:tab/>
        <w:t xml:space="preserve">  </w:t>
      </w:r>
      <w:r w:rsidR="00263ADF">
        <w:rPr>
          <w:sz w:val="28"/>
          <w:szCs w:val="28"/>
        </w:rPr>
        <w:t xml:space="preserve">                                                                    </w:t>
      </w:r>
      <w:r w:rsidRPr="00437E99">
        <w:rPr>
          <w:sz w:val="28"/>
          <w:szCs w:val="28"/>
        </w:rPr>
        <w:t xml:space="preserve">   А.И. Евсеев</w:t>
      </w:r>
    </w:p>
    <w:p w:rsidR="00B27E81" w:rsidRDefault="00B27E81" w:rsidP="00B27E81">
      <w:pPr>
        <w:autoSpaceDE w:val="0"/>
        <w:autoSpaceDN w:val="0"/>
        <w:adjustRightInd w:val="0"/>
        <w:ind w:left="5760"/>
        <w:jc w:val="both"/>
        <w:outlineLvl w:val="1"/>
      </w:pPr>
    </w:p>
    <w:p w:rsidR="00B27E81" w:rsidRDefault="00B27E81" w:rsidP="00B27E81">
      <w:pPr>
        <w:spacing w:after="200" w:line="276" w:lineRule="auto"/>
      </w:pPr>
    </w:p>
    <w:p w:rsidR="009B2A31" w:rsidRDefault="009B2A31" w:rsidP="00B27E81">
      <w:pPr>
        <w:spacing w:after="200" w:line="276" w:lineRule="auto"/>
      </w:pPr>
    </w:p>
    <w:p w:rsidR="00933BD5" w:rsidRDefault="00933BD5" w:rsidP="00B27E81">
      <w:pPr>
        <w:spacing w:after="200" w:line="276" w:lineRule="auto"/>
      </w:pPr>
    </w:p>
    <w:p w:rsidR="00933BD5" w:rsidRDefault="00933BD5" w:rsidP="00B27E81">
      <w:pPr>
        <w:spacing w:after="200" w:line="276" w:lineRule="auto"/>
      </w:pPr>
    </w:p>
    <w:tbl>
      <w:tblPr>
        <w:tblW w:w="15276" w:type="dxa"/>
        <w:tblLook w:val="04A0" w:firstRow="1" w:lastRow="0" w:firstColumn="1" w:lastColumn="0" w:noHBand="0" w:noVBand="1"/>
      </w:tblPr>
      <w:tblGrid>
        <w:gridCol w:w="9747"/>
        <w:gridCol w:w="5529"/>
      </w:tblGrid>
      <w:tr w:rsidR="00D152BF" w:rsidRPr="00D152BF" w:rsidTr="0010666B">
        <w:tc>
          <w:tcPr>
            <w:tcW w:w="9747" w:type="dxa"/>
          </w:tcPr>
          <w:p w:rsidR="00933BD5" w:rsidRPr="00660CCC" w:rsidRDefault="00933BD5" w:rsidP="00D152BF">
            <w:pPr>
              <w:autoSpaceDE w:val="0"/>
              <w:autoSpaceDN w:val="0"/>
              <w:adjustRightInd w:val="0"/>
              <w:jc w:val="both"/>
              <w:rPr>
                <w:i/>
                <w:sz w:val="28"/>
                <w:szCs w:val="28"/>
              </w:rPr>
            </w:pPr>
          </w:p>
        </w:tc>
        <w:tc>
          <w:tcPr>
            <w:tcW w:w="5529" w:type="dxa"/>
          </w:tcPr>
          <w:p w:rsidR="00933BD5" w:rsidRPr="003F1794" w:rsidRDefault="00933BD5" w:rsidP="00D152BF">
            <w:pPr>
              <w:autoSpaceDE w:val="0"/>
              <w:autoSpaceDN w:val="0"/>
              <w:adjustRightInd w:val="0"/>
              <w:jc w:val="both"/>
            </w:pPr>
            <w:r w:rsidRPr="003F1794">
              <w:t xml:space="preserve">Приложение </w:t>
            </w:r>
            <w:r w:rsidR="00CB37FF">
              <w:t>№2</w:t>
            </w:r>
          </w:p>
          <w:p w:rsidR="00933BD5" w:rsidRPr="003F1794" w:rsidRDefault="00AF1E4F" w:rsidP="00D152BF">
            <w:pPr>
              <w:autoSpaceDE w:val="0"/>
              <w:autoSpaceDN w:val="0"/>
              <w:adjustRightInd w:val="0"/>
              <w:jc w:val="both"/>
            </w:pPr>
            <w:r>
              <w:t xml:space="preserve">к </w:t>
            </w:r>
            <w:r w:rsidR="00CB37FF">
              <w:t>муниципальной программе</w:t>
            </w:r>
          </w:p>
          <w:p w:rsidR="00933BD5" w:rsidRPr="003F1794" w:rsidRDefault="00933BD5" w:rsidP="00D152BF">
            <w:pPr>
              <w:autoSpaceDE w:val="0"/>
              <w:autoSpaceDN w:val="0"/>
              <w:adjustRightInd w:val="0"/>
              <w:jc w:val="both"/>
            </w:pPr>
            <w:r w:rsidRPr="003F1794">
              <w:t>Пировского муниципального округа</w:t>
            </w:r>
          </w:p>
          <w:p w:rsidR="00933BD5" w:rsidRPr="00D152BF" w:rsidRDefault="00933BD5" w:rsidP="00D152BF">
            <w:pPr>
              <w:autoSpaceDE w:val="0"/>
              <w:autoSpaceDN w:val="0"/>
              <w:adjustRightInd w:val="0"/>
              <w:jc w:val="both"/>
              <w:rPr>
                <w:sz w:val="28"/>
                <w:szCs w:val="28"/>
              </w:rPr>
            </w:pPr>
            <w:r>
              <w:t>«Р</w:t>
            </w:r>
            <w:r w:rsidRPr="003F1794">
              <w:t>азвитие сельского хозяйства в Пировском муниципальном округе</w:t>
            </w:r>
            <w:r w:rsidR="00CB37FF">
              <w:t>»</w:t>
            </w:r>
          </w:p>
        </w:tc>
      </w:tr>
    </w:tbl>
    <w:p w:rsidR="00933BD5" w:rsidRDefault="00933BD5" w:rsidP="00B27E81">
      <w:pPr>
        <w:spacing w:after="200" w:line="276" w:lineRule="auto"/>
      </w:pPr>
    </w:p>
    <w:p w:rsidR="003600C4" w:rsidRDefault="003600C4" w:rsidP="00C44B14">
      <w:pPr>
        <w:pStyle w:val="ConsPlusNormal"/>
        <w:widowControl/>
        <w:ind w:firstLine="0"/>
        <w:outlineLvl w:val="2"/>
      </w:pPr>
    </w:p>
    <w:p w:rsidR="003A3689" w:rsidRPr="003600C4" w:rsidRDefault="003A3689" w:rsidP="003600C4">
      <w:pPr>
        <w:pStyle w:val="ConsPlusNormal"/>
        <w:widowControl/>
        <w:ind w:firstLine="0"/>
        <w:jc w:val="right"/>
        <w:outlineLvl w:val="2"/>
      </w:pPr>
    </w:p>
    <w:p w:rsidR="00B27E81" w:rsidRDefault="00B27E81" w:rsidP="00B27E81">
      <w:pPr>
        <w:autoSpaceDE w:val="0"/>
        <w:autoSpaceDN w:val="0"/>
        <w:adjustRightInd w:val="0"/>
        <w:jc w:val="center"/>
        <w:rPr>
          <w:sz w:val="28"/>
          <w:szCs w:val="28"/>
        </w:rPr>
      </w:pPr>
      <w:r w:rsidRPr="00B36695">
        <w:rPr>
          <w:sz w:val="28"/>
          <w:szCs w:val="28"/>
        </w:rPr>
        <w:t>Перечень объектов недвижимого имущества</w:t>
      </w:r>
      <w:r>
        <w:rPr>
          <w:sz w:val="28"/>
          <w:szCs w:val="28"/>
        </w:rPr>
        <w:t xml:space="preserve"> муниципальной собственности Пировского </w:t>
      </w:r>
      <w:r w:rsidR="003600C4">
        <w:rPr>
          <w:sz w:val="28"/>
          <w:szCs w:val="28"/>
        </w:rPr>
        <w:t>муниципального округа</w:t>
      </w:r>
      <w:r w:rsidRPr="00B36695">
        <w:rPr>
          <w:sz w:val="28"/>
          <w:szCs w:val="28"/>
        </w:rPr>
        <w:t xml:space="preserve">, подлежащих </w:t>
      </w:r>
      <w:r>
        <w:rPr>
          <w:sz w:val="28"/>
          <w:szCs w:val="28"/>
        </w:rPr>
        <w:t>строительству, реконструкции, техническому перевооружению или приобретению</w:t>
      </w:r>
    </w:p>
    <w:p w:rsidR="00B27E81" w:rsidRDefault="00B27E81" w:rsidP="00B27E81">
      <w:pPr>
        <w:pStyle w:val="ConsPlusNormal"/>
        <w:jc w:val="both"/>
      </w:pPr>
    </w:p>
    <w:p w:rsidR="00B27E81" w:rsidRPr="00CB2E4D" w:rsidRDefault="00B27E81" w:rsidP="00B27E81">
      <w:pPr>
        <w:pStyle w:val="ConsPlusNormal"/>
        <w:jc w:val="right"/>
        <w:rPr>
          <w:rFonts w:ascii="Times New Roman" w:hAnsi="Times New Roman"/>
        </w:rPr>
      </w:pPr>
      <w:r w:rsidRPr="00CB2E4D">
        <w:rPr>
          <w:rFonts w:ascii="Times New Roman" w:hAnsi="Times New Roman"/>
        </w:rPr>
        <w:t>(рублей)</w:t>
      </w:r>
    </w:p>
    <w:tbl>
      <w:tblPr>
        <w:tblW w:w="1505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04"/>
      </w:tblGrid>
      <w:tr w:rsidR="00B27E81" w:rsidRPr="00CB2E4D" w:rsidTr="00777029">
        <w:tc>
          <w:tcPr>
            <w:tcW w:w="567" w:type="dxa"/>
            <w:vMerge w:val="restart"/>
            <w:vAlign w:val="center"/>
          </w:tcPr>
          <w:p w:rsidR="00B27E81" w:rsidRPr="00CB2E4D" w:rsidRDefault="00777029" w:rsidP="00777029">
            <w:pPr>
              <w:pStyle w:val="ConsPlusNormal"/>
              <w:ind w:firstLine="0"/>
              <w:jc w:val="center"/>
              <w:rPr>
                <w:rFonts w:ascii="Times New Roman" w:hAnsi="Times New Roman"/>
              </w:rPr>
            </w:pPr>
            <w:r>
              <w:rPr>
                <w:rFonts w:ascii="Times New Roman" w:hAnsi="Times New Roman"/>
              </w:rPr>
              <w:t xml:space="preserve">№ </w:t>
            </w:r>
            <w:r w:rsidR="00B27E81" w:rsidRPr="00CB2E4D">
              <w:rPr>
                <w:rFonts w:ascii="Times New Roman" w:hAnsi="Times New Roman"/>
              </w:rPr>
              <w:t>п/п</w:t>
            </w:r>
          </w:p>
        </w:tc>
        <w:tc>
          <w:tcPr>
            <w:tcW w:w="1757" w:type="dxa"/>
            <w:vMerge w:val="restart"/>
            <w:vAlign w:val="center"/>
          </w:tcPr>
          <w:p w:rsidR="00B27E81" w:rsidRPr="00CB2E4D" w:rsidRDefault="00B27E81" w:rsidP="00777029">
            <w:pPr>
              <w:pStyle w:val="ConsPlusNormal"/>
              <w:ind w:firstLine="0"/>
              <w:jc w:val="center"/>
              <w:rPr>
                <w:rFonts w:ascii="Times New Roman" w:hAnsi="Times New Roman"/>
              </w:rPr>
            </w:pPr>
            <w:r w:rsidRPr="00CB2E4D">
              <w:rPr>
                <w:rFonts w:ascii="Times New Roman" w:hAnsi="Times New Roman"/>
              </w:rPr>
              <w:t>Наименование объекта, территория строительства (приобретения)</w:t>
            </w:r>
          </w:p>
        </w:tc>
        <w:tc>
          <w:tcPr>
            <w:tcW w:w="1361" w:type="dxa"/>
            <w:vMerge w:val="restart"/>
            <w:vAlign w:val="center"/>
          </w:tcPr>
          <w:p w:rsidR="00B27E81" w:rsidRPr="00CB2E4D" w:rsidRDefault="00B27E81" w:rsidP="00777029">
            <w:pPr>
              <w:pStyle w:val="ConsPlusNormal"/>
              <w:ind w:firstLine="0"/>
              <w:jc w:val="center"/>
              <w:rPr>
                <w:rFonts w:ascii="Times New Roman" w:hAnsi="Times New Roman"/>
              </w:rPr>
            </w:pPr>
            <w:r w:rsidRPr="00CB2E4D">
              <w:rPr>
                <w:rFonts w:ascii="Times New Roman" w:hAnsi="Times New Roman"/>
              </w:rPr>
              <w:t>Мощность объекта с указанием ед. измерения</w:t>
            </w:r>
          </w:p>
        </w:tc>
        <w:tc>
          <w:tcPr>
            <w:tcW w:w="1928" w:type="dxa"/>
            <w:vMerge w:val="restart"/>
            <w:vAlign w:val="center"/>
          </w:tcPr>
          <w:p w:rsidR="00B27E81" w:rsidRPr="00CB2E4D" w:rsidRDefault="00B27E81" w:rsidP="00777029">
            <w:pPr>
              <w:pStyle w:val="ConsPlusNormal"/>
              <w:ind w:firstLine="0"/>
              <w:jc w:val="center"/>
              <w:rPr>
                <w:rFonts w:ascii="Times New Roman" w:hAnsi="Times New Roman"/>
              </w:rPr>
            </w:pPr>
            <w:r w:rsidRPr="00CB2E4D">
              <w:rPr>
                <w:rFonts w:ascii="Times New Roman" w:hAnsi="Times New Roman"/>
              </w:rPr>
              <w:t>Годы строительства, реконструкции, технического перевооружения (приобретения)</w:t>
            </w:r>
          </w:p>
        </w:tc>
        <w:tc>
          <w:tcPr>
            <w:tcW w:w="1361" w:type="dxa"/>
            <w:vMerge w:val="restart"/>
            <w:vAlign w:val="center"/>
          </w:tcPr>
          <w:p w:rsidR="00B27E81" w:rsidRPr="00CB2E4D" w:rsidRDefault="00B27E81" w:rsidP="00777029">
            <w:pPr>
              <w:pStyle w:val="ConsPlusNormal"/>
              <w:ind w:firstLine="0"/>
              <w:jc w:val="center"/>
              <w:rPr>
                <w:rFonts w:ascii="Times New Roman" w:hAnsi="Times New Roman"/>
              </w:rPr>
            </w:pPr>
            <w:r w:rsidRPr="00CB2E4D">
              <w:rPr>
                <w:rFonts w:ascii="Times New Roman" w:hAnsi="Times New Roman"/>
              </w:rPr>
              <w:t>Предельная сметная стоимость объекта</w:t>
            </w:r>
          </w:p>
        </w:tc>
        <w:tc>
          <w:tcPr>
            <w:tcW w:w="1899" w:type="dxa"/>
            <w:vMerge w:val="restart"/>
            <w:vAlign w:val="center"/>
          </w:tcPr>
          <w:p w:rsidR="00B27E81" w:rsidRPr="00CB2E4D" w:rsidRDefault="00B27E81" w:rsidP="00777029">
            <w:pPr>
              <w:pStyle w:val="ConsPlusNormal"/>
              <w:ind w:firstLine="0"/>
              <w:jc w:val="center"/>
              <w:rPr>
                <w:rFonts w:ascii="Times New Roman" w:hAnsi="Times New Roman"/>
              </w:rPr>
            </w:pPr>
            <w:r w:rsidRPr="00CB2E4D">
              <w:rPr>
                <w:rFonts w:ascii="Times New Roman" w:hAnsi="Times New Roman"/>
              </w:rPr>
              <w:t>Фактическое финансирование всего на 01.01 очередного финансового года</w:t>
            </w:r>
          </w:p>
        </w:tc>
        <w:tc>
          <w:tcPr>
            <w:tcW w:w="1984" w:type="dxa"/>
            <w:vMerge w:val="restart"/>
            <w:vAlign w:val="center"/>
          </w:tcPr>
          <w:p w:rsidR="00B27E81" w:rsidRPr="00CB2E4D" w:rsidRDefault="00B27E81" w:rsidP="00777029">
            <w:pPr>
              <w:pStyle w:val="ConsPlusNormal"/>
              <w:ind w:firstLine="0"/>
              <w:jc w:val="center"/>
              <w:rPr>
                <w:rFonts w:ascii="Times New Roman" w:hAnsi="Times New Roman"/>
              </w:rPr>
            </w:pPr>
            <w:r w:rsidRPr="00CB2E4D">
              <w:rPr>
                <w:rFonts w:ascii="Times New Roman" w:hAnsi="Times New Roman"/>
              </w:rPr>
              <w:t>Остаток стоимости объекта в ценах государственных контрактов на 01.01 очередного финансового года</w:t>
            </w:r>
          </w:p>
        </w:tc>
        <w:tc>
          <w:tcPr>
            <w:tcW w:w="4195" w:type="dxa"/>
            <w:gridSpan w:val="3"/>
            <w:vAlign w:val="center"/>
          </w:tcPr>
          <w:p w:rsidR="00B27E81" w:rsidRPr="00CB2E4D" w:rsidRDefault="00B27E81" w:rsidP="00777029">
            <w:pPr>
              <w:pStyle w:val="ConsPlusNormal"/>
              <w:ind w:firstLine="0"/>
              <w:jc w:val="center"/>
              <w:rPr>
                <w:rFonts w:ascii="Times New Roman" w:hAnsi="Times New Roman"/>
              </w:rPr>
            </w:pPr>
            <w:r w:rsidRPr="00CB2E4D">
              <w:rPr>
                <w:rFonts w:ascii="Times New Roman" w:hAnsi="Times New Roman"/>
              </w:rPr>
              <w:t>Объем бюджетных ассигнований, в том числе по годам</w:t>
            </w:r>
          </w:p>
        </w:tc>
      </w:tr>
      <w:tr w:rsidR="00B27E81" w:rsidRPr="00CB2E4D" w:rsidTr="00777029">
        <w:tc>
          <w:tcPr>
            <w:tcW w:w="567" w:type="dxa"/>
            <w:vMerge/>
            <w:vAlign w:val="center"/>
          </w:tcPr>
          <w:p w:rsidR="00B27E81" w:rsidRPr="00CB2E4D" w:rsidRDefault="00B27E81" w:rsidP="00777029">
            <w:pPr>
              <w:pStyle w:val="ConsPlusNormal"/>
              <w:jc w:val="center"/>
              <w:rPr>
                <w:rFonts w:ascii="Times New Roman" w:hAnsi="Times New Roman"/>
              </w:rPr>
            </w:pPr>
          </w:p>
        </w:tc>
        <w:tc>
          <w:tcPr>
            <w:tcW w:w="1757" w:type="dxa"/>
            <w:vMerge/>
            <w:vAlign w:val="center"/>
          </w:tcPr>
          <w:p w:rsidR="00B27E81" w:rsidRPr="00CB2E4D" w:rsidRDefault="00B27E81" w:rsidP="00777029">
            <w:pPr>
              <w:pStyle w:val="ConsPlusNormal"/>
              <w:jc w:val="center"/>
              <w:rPr>
                <w:rFonts w:ascii="Times New Roman" w:hAnsi="Times New Roman"/>
              </w:rPr>
            </w:pPr>
          </w:p>
        </w:tc>
        <w:tc>
          <w:tcPr>
            <w:tcW w:w="1361" w:type="dxa"/>
            <w:vMerge/>
            <w:vAlign w:val="center"/>
          </w:tcPr>
          <w:p w:rsidR="00B27E81" w:rsidRPr="00CB2E4D" w:rsidRDefault="00B27E81" w:rsidP="00777029">
            <w:pPr>
              <w:pStyle w:val="ConsPlusNormal"/>
              <w:jc w:val="center"/>
              <w:rPr>
                <w:rFonts w:ascii="Times New Roman" w:hAnsi="Times New Roman"/>
              </w:rPr>
            </w:pPr>
          </w:p>
        </w:tc>
        <w:tc>
          <w:tcPr>
            <w:tcW w:w="1928" w:type="dxa"/>
            <w:vMerge/>
            <w:vAlign w:val="center"/>
          </w:tcPr>
          <w:p w:rsidR="00B27E81" w:rsidRPr="00CB2E4D" w:rsidRDefault="00B27E81" w:rsidP="00777029">
            <w:pPr>
              <w:pStyle w:val="ConsPlusNormal"/>
              <w:jc w:val="center"/>
              <w:rPr>
                <w:rFonts w:ascii="Times New Roman" w:hAnsi="Times New Roman"/>
              </w:rPr>
            </w:pPr>
          </w:p>
        </w:tc>
        <w:tc>
          <w:tcPr>
            <w:tcW w:w="1361" w:type="dxa"/>
            <w:vMerge/>
            <w:vAlign w:val="center"/>
          </w:tcPr>
          <w:p w:rsidR="00B27E81" w:rsidRPr="00CB2E4D" w:rsidRDefault="00B27E81" w:rsidP="00777029">
            <w:pPr>
              <w:pStyle w:val="ConsPlusNormal"/>
              <w:jc w:val="center"/>
              <w:rPr>
                <w:rFonts w:ascii="Times New Roman" w:hAnsi="Times New Roman"/>
              </w:rPr>
            </w:pPr>
          </w:p>
        </w:tc>
        <w:tc>
          <w:tcPr>
            <w:tcW w:w="1899" w:type="dxa"/>
            <w:vMerge/>
            <w:vAlign w:val="center"/>
          </w:tcPr>
          <w:p w:rsidR="00B27E81" w:rsidRPr="00CB2E4D" w:rsidRDefault="00B27E81" w:rsidP="00777029">
            <w:pPr>
              <w:pStyle w:val="ConsPlusNormal"/>
              <w:jc w:val="center"/>
              <w:rPr>
                <w:rFonts w:ascii="Times New Roman" w:hAnsi="Times New Roman"/>
              </w:rPr>
            </w:pPr>
          </w:p>
        </w:tc>
        <w:tc>
          <w:tcPr>
            <w:tcW w:w="1984" w:type="dxa"/>
            <w:vMerge/>
            <w:vAlign w:val="center"/>
          </w:tcPr>
          <w:p w:rsidR="00B27E81" w:rsidRPr="00CB2E4D" w:rsidRDefault="00B27E81" w:rsidP="00777029">
            <w:pPr>
              <w:pStyle w:val="ConsPlusNormal"/>
              <w:jc w:val="center"/>
              <w:rPr>
                <w:rFonts w:ascii="Times New Roman" w:hAnsi="Times New Roman"/>
              </w:rPr>
            </w:pPr>
          </w:p>
        </w:tc>
        <w:tc>
          <w:tcPr>
            <w:tcW w:w="1587" w:type="dxa"/>
            <w:vAlign w:val="center"/>
          </w:tcPr>
          <w:p w:rsidR="00B27E81" w:rsidRPr="00216B4F" w:rsidRDefault="00AF1E4F" w:rsidP="00674274">
            <w:pPr>
              <w:pStyle w:val="ConsPlusNormal"/>
              <w:ind w:firstLine="0"/>
              <w:jc w:val="center"/>
              <w:rPr>
                <w:rFonts w:ascii="Times New Roman" w:hAnsi="Times New Roman"/>
              </w:rPr>
            </w:pPr>
            <w:r w:rsidRPr="00216B4F">
              <w:rPr>
                <w:rFonts w:ascii="Times New Roman" w:hAnsi="Times New Roman"/>
              </w:rPr>
              <w:t>О</w:t>
            </w:r>
            <w:r w:rsidR="00B27E81" w:rsidRPr="00216B4F">
              <w:rPr>
                <w:rFonts w:ascii="Times New Roman" w:hAnsi="Times New Roman"/>
              </w:rPr>
              <w:t xml:space="preserve">чередной финансовый </w:t>
            </w:r>
            <w:r w:rsidR="008176C5" w:rsidRPr="00216B4F">
              <w:rPr>
                <w:rFonts w:ascii="Times New Roman" w:hAnsi="Times New Roman"/>
              </w:rPr>
              <w:t>20</w:t>
            </w:r>
            <w:r w:rsidR="003600C4" w:rsidRPr="00216B4F">
              <w:rPr>
                <w:rFonts w:ascii="Times New Roman" w:hAnsi="Times New Roman"/>
              </w:rPr>
              <w:t>2</w:t>
            </w:r>
            <w:r w:rsidR="00553DC0" w:rsidRPr="00216B4F">
              <w:rPr>
                <w:rFonts w:ascii="Times New Roman" w:hAnsi="Times New Roman"/>
              </w:rPr>
              <w:t xml:space="preserve">5 </w:t>
            </w:r>
            <w:r w:rsidR="00B27E81" w:rsidRPr="00216B4F">
              <w:rPr>
                <w:rFonts w:ascii="Times New Roman" w:hAnsi="Times New Roman"/>
              </w:rPr>
              <w:t>год</w:t>
            </w:r>
          </w:p>
        </w:tc>
        <w:tc>
          <w:tcPr>
            <w:tcW w:w="1304" w:type="dxa"/>
            <w:vAlign w:val="center"/>
          </w:tcPr>
          <w:p w:rsidR="00B27E81" w:rsidRPr="00216B4F" w:rsidRDefault="00AF1E4F" w:rsidP="00777029">
            <w:pPr>
              <w:pStyle w:val="ConsPlusNormal"/>
              <w:ind w:firstLine="0"/>
              <w:jc w:val="center"/>
              <w:rPr>
                <w:rFonts w:ascii="Times New Roman" w:hAnsi="Times New Roman"/>
              </w:rPr>
            </w:pPr>
            <w:r w:rsidRPr="00216B4F">
              <w:rPr>
                <w:rFonts w:ascii="Times New Roman" w:hAnsi="Times New Roman"/>
              </w:rPr>
              <w:t>П</w:t>
            </w:r>
            <w:r w:rsidR="00B27E81" w:rsidRPr="00216B4F">
              <w:rPr>
                <w:rFonts w:ascii="Times New Roman" w:hAnsi="Times New Roman"/>
              </w:rPr>
              <w:t>ервый год планового периода</w:t>
            </w:r>
          </w:p>
          <w:p w:rsidR="008176C5" w:rsidRPr="00216B4F" w:rsidRDefault="008176C5" w:rsidP="00553DC0">
            <w:pPr>
              <w:pStyle w:val="ConsPlusNormal"/>
              <w:ind w:firstLine="0"/>
              <w:jc w:val="center"/>
              <w:rPr>
                <w:rFonts w:ascii="Times New Roman" w:hAnsi="Times New Roman"/>
              </w:rPr>
            </w:pPr>
            <w:r w:rsidRPr="00216B4F">
              <w:rPr>
                <w:rFonts w:ascii="Times New Roman" w:hAnsi="Times New Roman"/>
              </w:rPr>
              <w:t>202</w:t>
            </w:r>
            <w:r w:rsidR="00553DC0" w:rsidRPr="00216B4F">
              <w:rPr>
                <w:rFonts w:ascii="Times New Roman" w:hAnsi="Times New Roman"/>
              </w:rPr>
              <w:t>6</w:t>
            </w:r>
          </w:p>
        </w:tc>
        <w:tc>
          <w:tcPr>
            <w:tcW w:w="1304" w:type="dxa"/>
            <w:vAlign w:val="center"/>
          </w:tcPr>
          <w:p w:rsidR="00B27E81" w:rsidRPr="00216B4F" w:rsidRDefault="00AF1E4F" w:rsidP="00553DC0">
            <w:pPr>
              <w:pStyle w:val="ConsPlusNormal"/>
              <w:ind w:firstLine="0"/>
              <w:jc w:val="center"/>
              <w:rPr>
                <w:rFonts w:ascii="Times New Roman" w:hAnsi="Times New Roman"/>
              </w:rPr>
            </w:pPr>
            <w:r w:rsidRPr="00216B4F">
              <w:rPr>
                <w:rFonts w:ascii="Times New Roman" w:hAnsi="Times New Roman"/>
              </w:rPr>
              <w:t>В</w:t>
            </w:r>
            <w:r w:rsidR="00B27E81" w:rsidRPr="00216B4F">
              <w:rPr>
                <w:rFonts w:ascii="Times New Roman" w:hAnsi="Times New Roman"/>
              </w:rPr>
              <w:t>торой год планового периода</w:t>
            </w:r>
            <w:r w:rsidR="008176C5" w:rsidRPr="00216B4F">
              <w:rPr>
                <w:rFonts w:ascii="Times New Roman" w:hAnsi="Times New Roman"/>
              </w:rPr>
              <w:t xml:space="preserve"> 202</w:t>
            </w:r>
            <w:r w:rsidR="00553DC0" w:rsidRPr="00216B4F">
              <w:rPr>
                <w:rFonts w:ascii="Times New Roman" w:hAnsi="Times New Roman"/>
              </w:rPr>
              <w:t>7</w:t>
            </w:r>
          </w:p>
        </w:tc>
      </w:tr>
      <w:tr w:rsidR="00B27E81" w:rsidRPr="00CB2E4D" w:rsidTr="00D73D52">
        <w:tc>
          <w:tcPr>
            <w:tcW w:w="567" w:type="dxa"/>
          </w:tcPr>
          <w:p w:rsidR="00B27E81" w:rsidRPr="00CB2E4D" w:rsidRDefault="00B27E81" w:rsidP="00D73D52">
            <w:pPr>
              <w:pStyle w:val="ConsPlusNormal"/>
              <w:ind w:firstLine="0"/>
              <w:jc w:val="center"/>
              <w:rPr>
                <w:rFonts w:ascii="Times New Roman" w:hAnsi="Times New Roman"/>
              </w:rPr>
            </w:pPr>
            <w:r>
              <w:rPr>
                <w:rFonts w:ascii="Times New Roman" w:hAnsi="Times New Roman"/>
              </w:rPr>
              <w:t>1</w:t>
            </w:r>
          </w:p>
        </w:tc>
        <w:tc>
          <w:tcPr>
            <w:tcW w:w="1757" w:type="dxa"/>
          </w:tcPr>
          <w:p w:rsidR="00B27E81" w:rsidRPr="00CB2E4D" w:rsidRDefault="00B27E81" w:rsidP="00D73D52">
            <w:pPr>
              <w:pStyle w:val="ConsPlusNormal"/>
              <w:rPr>
                <w:rFonts w:ascii="Times New Roman" w:hAnsi="Times New Roman"/>
              </w:rPr>
            </w:pPr>
            <w:r w:rsidRPr="00CB2E4D">
              <w:rPr>
                <w:rFonts w:ascii="Times New Roman" w:hAnsi="Times New Roman"/>
              </w:rPr>
              <w:t>2</w:t>
            </w:r>
          </w:p>
        </w:tc>
        <w:tc>
          <w:tcPr>
            <w:tcW w:w="1361" w:type="dxa"/>
          </w:tcPr>
          <w:p w:rsidR="00B27E81" w:rsidRPr="00CB2E4D" w:rsidRDefault="00B27E81" w:rsidP="00D73D52">
            <w:pPr>
              <w:pStyle w:val="ConsPlusNormal"/>
              <w:rPr>
                <w:rFonts w:ascii="Times New Roman" w:hAnsi="Times New Roman"/>
              </w:rPr>
            </w:pPr>
            <w:r w:rsidRPr="00CB2E4D">
              <w:rPr>
                <w:rFonts w:ascii="Times New Roman" w:hAnsi="Times New Roman"/>
              </w:rPr>
              <w:t>3</w:t>
            </w:r>
          </w:p>
        </w:tc>
        <w:tc>
          <w:tcPr>
            <w:tcW w:w="1928" w:type="dxa"/>
          </w:tcPr>
          <w:p w:rsidR="00B27E81" w:rsidRPr="00CB2E4D" w:rsidRDefault="00B27E81" w:rsidP="00D73D52">
            <w:pPr>
              <w:pStyle w:val="ConsPlusNormal"/>
              <w:rPr>
                <w:rFonts w:ascii="Times New Roman" w:hAnsi="Times New Roman"/>
              </w:rPr>
            </w:pPr>
            <w:r w:rsidRPr="00CB2E4D">
              <w:rPr>
                <w:rFonts w:ascii="Times New Roman" w:hAnsi="Times New Roman"/>
              </w:rPr>
              <w:t>4</w:t>
            </w:r>
          </w:p>
        </w:tc>
        <w:tc>
          <w:tcPr>
            <w:tcW w:w="1361" w:type="dxa"/>
          </w:tcPr>
          <w:p w:rsidR="00B27E81" w:rsidRPr="00CB2E4D" w:rsidRDefault="00B27E81" w:rsidP="00D73D52">
            <w:pPr>
              <w:pStyle w:val="ConsPlusNormal"/>
              <w:rPr>
                <w:rFonts w:ascii="Times New Roman" w:hAnsi="Times New Roman"/>
              </w:rPr>
            </w:pPr>
            <w:r w:rsidRPr="00CB2E4D">
              <w:rPr>
                <w:rFonts w:ascii="Times New Roman" w:hAnsi="Times New Roman"/>
              </w:rPr>
              <w:t>5</w:t>
            </w:r>
          </w:p>
        </w:tc>
        <w:tc>
          <w:tcPr>
            <w:tcW w:w="1899" w:type="dxa"/>
          </w:tcPr>
          <w:p w:rsidR="00B27E81" w:rsidRPr="00CB2E4D" w:rsidRDefault="00B27E81" w:rsidP="00D73D52">
            <w:pPr>
              <w:pStyle w:val="ConsPlusNormal"/>
              <w:rPr>
                <w:rFonts w:ascii="Times New Roman" w:hAnsi="Times New Roman"/>
              </w:rPr>
            </w:pPr>
            <w:r w:rsidRPr="00CB2E4D">
              <w:rPr>
                <w:rFonts w:ascii="Times New Roman" w:hAnsi="Times New Roman"/>
              </w:rPr>
              <w:t>6</w:t>
            </w:r>
          </w:p>
        </w:tc>
        <w:tc>
          <w:tcPr>
            <w:tcW w:w="1984" w:type="dxa"/>
          </w:tcPr>
          <w:p w:rsidR="00B27E81" w:rsidRPr="00CB2E4D" w:rsidRDefault="00B27E81" w:rsidP="00D73D52">
            <w:pPr>
              <w:pStyle w:val="ConsPlusNormal"/>
              <w:rPr>
                <w:rFonts w:ascii="Times New Roman" w:hAnsi="Times New Roman"/>
              </w:rPr>
            </w:pPr>
            <w:r w:rsidRPr="00CB2E4D">
              <w:rPr>
                <w:rFonts w:ascii="Times New Roman" w:hAnsi="Times New Roman"/>
              </w:rPr>
              <w:t>7</w:t>
            </w:r>
          </w:p>
        </w:tc>
        <w:tc>
          <w:tcPr>
            <w:tcW w:w="1587" w:type="dxa"/>
          </w:tcPr>
          <w:p w:rsidR="00B27E81" w:rsidRPr="00CB2E4D" w:rsidRDefault="00B27E81" w:rsidP="00D73D52">
            <w:pPr>
              <w:pStyle w:val="ConsPlusNormal"/>
              <w:rPr>
                <w:rFonts w:ascii="Times New Roman" w:hAnsi="Times New Roman"/>
              </w:rPr>
            </w:pPr>
            <w:r w:rsidRPr="00CB2E4D">
              <w:rPr>
                <w:rFonts w:ascii="Times New Roman" w:hAnsi="Times New Roman"/>
              </w:rPr>
              <w:t>8</w:t>
            </w:r>
          </w:p>
        </w:tc>
        <w:tc>
          <w:tcPr>
            <w:tcW w:w="1304" w:type="dxa"/>
          </w:tcPr>
          <w:p w:rsidR="00B27E81" w:rsidRPr="00CB2E4D" w:rsidRDefault="00B27E81" w:rsidP="00D73D52">
            <w:pPr>
              <w:pStyle w:val="ConsPlusNormal"/>
              <w:rPr>
                <w:rFonts w:ascii="Times New Roman" w:hAnsi="Times New Roman"/>
              </w:rPr>
            </w:pPr>
            <w:r w:rsidRPr="00CB2E4D">
              <w:rPr>
                <w:rFonts w:ascii="Times New Roman" w:hAnsi="Times New Roman"/>
              </w:rPr>
              <w:t>9</w:t>
            </w:r>
          </w:p>
        </w:tc>
        <w:tc>
          <w:tcPr>
            <w:tcW w:w="1304" w:type="dxa"/>
          </w:tcPr>
          <w:p w:rsidR="00B27E81" w:rsidRPr="00CB2E4D" w:rsidRDefault="00B27E81" w:rsidP="00D73D52">
            <w:pPr>
              <w:pStyle w:val="ConsPlusNormal"/>
              <w:rPr>
                <w:rFonts w:ascii="Times New Roman" w:hAnsi="Times New Roman"/>
              </w:rPr>
            </w:pPr>
            <w:r w:rsidRPr="00CB2E4D">
              <w:rPr>
                <w:rFonts w:ascii="Times New Roman" w:hAnsi="Times New Roman"/>
              </w:rPr>
              <w:t>10</w:t>
            </w:r>
          </w:p>
        </w:tc>
      </w:tr>
      <w:tr w:rsidR="00B27E81" w:rsidRPr="00CB2E4D" w:rsidTr="00D73D52">
        <w:trPr>
          <w:trHeight w:val="61"/>
        </w:trPr>
        <w:tc>
          <w:tcPr>
            <w:tcW w:w="15052" w:type="dxa"/>
            <w:gridSpan w:val="10"/>
          </w:tcPr>
          <w:p w:rsidR="00B27E81" w:rsidRPr="00FC2FFE" w:rsidRDefault="00B27E81" w:rsidP="00D73D52">
            <w:pPr>
              <w:pStyle w:val="ConsPlusNormal"/>
              <w:rPr>
                <w:rFonts w:ascii="Times New Roman" w:hAnsi="Times New Roman"/>
              </w:rPr>
            </w:pPr>
            <w:r w:rsidRPr="00FC2FFE">
              <w:rPr>
                <w:rFonts w:ascii="Times New Roman" w:hAnsi="Times New Roman"/>
              </w:rPr>
              <w:t>Строительство, реконструкция, техническое перевооружение или приобретение объектов недвижимого имущества программой не предусмотрен</w:t>
            </w:r>
            <w:r>
              <w:rPr>
                <w:rFonts w:ascii="Times New Roman" w:hAnsi="Times New Roman"/>
              </w:rPr>
              <w:t>ы</w:t>
            </w:r>
          </w:p>
        </w:tc>
      </w:tr>
    </w:tbl>
    <w:p w:rsidR="00B27E81" w:rsidRDefault="00B27E81" w:rsidP="00B27E81">
      <w:pPr>
        <w:autoSpaceDE w:val="0"/>
        <w:autoSpaceDN w:val="0"/>
        <w:adjustRightInd w:val="0"/>
        <w:ind w:left="5760"/>
        <w:jc w:val="center"/>
        <w:outlineLvl w:val="1"/>
      </w:pPr>
      <w:bookmarkStart w:id="4" w:name="Par913"/>
      <w:bookmarkEnd w:id="4"/>
    </w:p>
    <w:p w:rsidR="006B21EB" w:rsidRDefault="006B21EB" w:rsidP="00B27E81">
      <w:pPr>
        <w:autoSpaceDE w:val="0"/>
        <w:autoSpaceDN w:val="0"/>
        <w:adjustRightInd w:val="0"/>
        <w:ind w:left="5760"/>
        <w:jc w:val="center"/>
        <w:outlineLvl w:val="1"/>
      </w:pPr>
    </w:p>
    <w:p w:rsidR="00B27E81" w:rsidRPr="00437E99" w:rsidRDefault="00B27E81" w:rsidP="00437E99">
      <w:pPr>
        <w:autoSpaceDE w:val="0"/>
        <w:autoSpaceDN w:val="0"/>
        <w:adjustRightInd w:val="0"/>
        <w:jc w:val="both"/>
        <w:outlineLvl w:val="1"/>
        <w:rPr>
          <w:sz w:val="28"/>
          <w:szCs w:val="28"/>
        </w:rPr>
      </w:pPr>
      <w:r w:rsidRPr="00437E99">
        <w:rPr>
          <w:sz w:val="28"/>
          <w:szCs w:val="28"/>
        </w:rPr>
        <w:t xml:space="preserve">Глава Пировского </w:t>
      </w:r>
      <w:r w:rsidR="00933BD5">
        <w:rPr>
          <w:sz w:val="28"/>
          <w:szCs w:val="28"/>
        </w:rPr>
        <w:t xml:space="preserve">муниципального округа </w:t>
      </w:r>
      <w:r w:rsidRPr="00437E99">
        <w:rPr>
          <w:sz w:val="28"/>
          <w:szCs w:val="28"/>
        </w:rPr>
        <w:tab/>
      </w:r>
      <w:r w:rsidRPr="00437E99">
        <w:rPr>
          <w:sz w:val="28"/>
          <w:szCs w:val="28"/>
        </w:rPr>
        <w:tab/>
        <w:t xml:space="preserve">               </w:t>
      </w:r>
      <w:r w:rsidR="00263ADF">
        <w:rPr>
          <w:sz w:val="28"/>
          <w:szCs w:val="28"/>
        </w:rPr>
        <w:t xml:space="preserve">                                                                           </w:t>
      </w:r>
      <w:r w:rsidRPr="00437E99">
        <w:rPr>
          <w:sz w:val="28"/>
          <w:szCs w:val="28"/>
        </w:rPr>
        <w:t xml:space="preserve">   А.И. Евсеев</w:t>
      </w:r>
    </w:p>
    <w:p w:rsidR="00644D27" w:rsidRPr="00437E99" w:rsidRDefault="00644D27" w:rsidP="003B032D">
      <w:pPr>
        <w:pStyle w:val="ConsPlusNormal"/>
        <w:widowControl/>
        <w:ind w:left="5245" w:firstLine="0"/>
        <w:jc w:val="center"/>
        <w:outlineLvl w:val="2"/>
        <w:rPr>
          <w:rFonts w:ascii="Times New Roman" w:hAnsi="Times New Roman"/>
          <w:sz w:val="28"/>
          <w:szCs w:val="28"/>
        </w:rPr>
      </w:pPr>
    </w:p>
    <w:p w:rsidR="00644D27" w:rsidRDefault="00644D27" w:rsidP="003B032D">
      <w:pPr>
        <w:pStyle w:val="ConsPlusNormal"/>
        <w:widowControl/>
        <w:ind w:left="5245" w:firstLine="0"/>
        <w:jc w:val="center"/>
        <w:outlineLvl w:val="2"/>
        <w:rPr>
          <w:rFonts w:ascii="Times New Roman" w:hAnsi="Times New Roman"/>
          <w:sz w:val="24"/>
          <w:szCs w:val="24"/>
        </w:rPr>
      </w:pPr>
    </w:p>
    <w:p w:rsidR="00644D27" w:rsidRDefault="00644D27" w:rsidP="003B032D">
      <w:pPr>
        <w:pStyle w:val="ConsPlusNormal"/>
        <w:widowControl/>
        <w:ind w:left="5245" w:firstLine="0"/>
        <w:jc w:val="center"/>
        <w:outlineLvl w:val="2"/>
        <w:rPr>
          <w:rFonts w:ascii="Times New Roman" w:hAnsi="Times New Roman"/>
          <w:sz w:val="24"/>
          <w:szCs w:val="24"/>
        </w:rPr>
      </w:pPr>
    </w:p>
    <w:p w:rsidR="00644D27" w:rsidRDefault="00644D27" w:rsidP="003B032D">
      <w:pPr>
        <w:pStyle w:val="ConsPlusNormal"/>
        <w:widowControl/>
        <w:ind w:left="5245" w:firstLine="0"/>
        <w:jc w:val="center"/>
        <w:outlineLvl w:val="2"/>
        <w:rPr>
          <w:rFonts w:ascii="Times New Roman" w:hAnsi="Times New Roman"/>
          <w:sz w:val="24"/>
          <w:szCs w:val="24"/>
        </w:rPr>
      </w:pPr>
    </w:p>
    <w:p w:rsidR="00AF1E4F" w:rsidRDefault="00AF1E4F" w:rsidP="003B032D">
      <w:pPr>
        <w:pStyle w:val="ConsPlusNormal"/>
        <w:widowControl/>
        <w:ind w:left="5245" w:firstLine="0"/>
        <w:jc w:val="center"/>
        <w:outlineLvl w:val="2"/>
        <w:rPr>
          <w:rFonts w:ascii="Times New Roman" w:hAnsi="Times New Roman"/>
          <w:sz w:val="24"/>
          <w:szCs w:val="24"/>
        </w:rPr>
      </w:pPr>
    </w:p>
    <w:p w:rsidR="00AF1E4F" w:rsidRDefault="00AF1E4F" w:rsidP="003B032D">
      <w:pPr>
        <w:pStyle w:val="ConsPlusNormal"/>
        <w:widowControl/>
        <w:ind w:left="5245" w:firstLine="0"/>
        <w:jc w:val="center"/>
        <w:outlineLvl w:val="2"/>
        <w:rPr>
          <w:rFonts w:ascii="Times New Roman" w:hAnsi="Times New Roman"/>
          <w:sz w:val="24"/>
          <w:szCs w:val="24"/>
        </w:rPr>
      </w:pPr>
    </w:p>
    <w:p w:rsidR="00C44B14" w:rsidRDefault="00C44B14" w:rsidP="003B032D">
      <w:pPr>
        <w:pStyle w:val="ConsPlusNormal"/>
        <w:widowControl/>
        <w:ind w:left="5245" w:firstLine="0"/>
        <w:jc w:val="center"/>
        <w:outlineLvl w:val="2"/>
        <w:rPr>
          <w:rFonts w:ascii="Times New Roman" w:hAnsi="Times New Roman"/>
          <w:sz w:val="24"/>
          <w:szCs w:val="24"/>
        </w:rPr>
      </w:pPr>
    </w:p>
    <w:tbl>
      <w:tblPr>
        <w:tblpPr w:leftFromText="180" w:rightFromText="180" w:horzAnchor="margin" w:tblpY="-538"/>
        <w:tblW w:w="15276" w:type="dxa"/>
        <w:tblLook w:val="04A0" w:firstRow="1" w:lastRow="0" w:firstColumn="1" w:lastColumn="0" w:noHBand="0" w:noVBand="1"/>
      </w:tblPr>
      <w:tblGrid>
        <w:gridCol w:w="9747"/>
        <w:gridCol w:w="5529"/>
      </w:tblGrid>
      <w:tr w:rsidR="00D152BF" w:rsidRPr="00D152BF" w:rsidTr="00B22B7C">
        <w:tc>
          <w:tcPr>
            <w:tcW w:w="9747" w:type="dxa"/>
          </w:tcPr>
          <w:p w:rsidR="00701D00" w:rsidRPr="00D152BF" w:rsidRDefault="00701D00" w:rsidP="00B22B7C">
            <w:pPr>
              <w:autoSpaceDE w:val="0"/>
              <w:autoSpaceDN w:val="0"/>
              <w:adjustRightInd w:val="0"/>
              <w:jc w:val="both"/>
              <w:rPr>
                <w:sz w:val="28"/>
                <w:szCs w:val="28"/>
              </w:rPr>
            </w:pPr>
          </w:p>
        </w:tc>
        <w:tc>
          <w:tcPr>
            <w:tcW w:w="5529" w:type="dxa"/>
          </w:tcPr>
          <w:p w:rsidR="00701D00" w:rsidRPr="003F1794" w:rsidRDefault="00701D00" w:rsidP="00B22B7C">
            <w:pPr>
              <w:autoSpaceDE w:val="0"/>
              <w:autoSpaceDN w:val="0"/>
              <w:adjustRightInd w:val="0"/>
              <w:jc w:val="both"/>
            </w:pPr>
            <w:r w:rsidRPr="003F1794">
              <w:t xml:space="preserve">Приложение </w:t>
            </w:r>
            <w:r>
              <w:t>№3</w:t>
            </w:r>
          </w:p>
          <w:p w:rsidR="00701D00" w:rsidRPr="003F1794" w:rsidRDefault="00AF1E4F" w:rsidP="00B22B7C">
            <w:pPr>
              <w:autoSpaceDE w:val="0"/>
              <w:autoSpaceDN w:val="0"/>
              <w:adjustRightInd w:val="0"/>
              <w:jc w:val="both"/>
            </w:pPr>
            <w:r>
              <w:t xml:space="preserve">к </w:t>
            </w:r>
            <w:r w:rsidR="00701D00">
              <w:t>муниципальной программе</w:t>
            </w:r>
          </w:p>
          <w:p w:rsidR="00701D00" w:rsidRPr="003F1794" w:rsidRDefault="00701D00" w:rsidP="00B22B7C">
            <w:pPr>
              <w:autoSpaceDE w:val="0"/>
              <w:autoSpaceDN w:val="0"/>
              <w:adjustRightInd w:val="0"/>
              <w:jc w:val="both"/>
            </w:pPr>
            <w:r w:rsidRPr="003F1794">
              <w:t>Пировского муниципального округа</w:t>
            </w:r>
          </w:p>
          <w:p w:rsidR="00E63E43" w:rsidRDefault="00701D00" w:rsidP="00B22B7C">
            <w:pPr>
              <w:autoSpaceDE w:val="0"/>
              <w:autoSpaceDN w:val="0"/>
              <w:adjustRightInd w:val="0"/>
              <w:jc w:val="both"/>
            </w:pPr>
            <w:r>
              <w:t>«Р</w:t>
            </w:r>
            <w:r w:rsidRPr="003F1794">
              <w:t xml:space="preserve">азвитие сельского хозяйства </w:t>
            </w:r>
          </w:p>
          <w:p w:rsidR="00701D00" w:rsidRPr="00D152BF" w:rsidRDefault="00701D00" w:rsidP="00B22B7C">
            <w:pPr>
              <w:autoSpaceDE w:val="0"/>
              <w:autoSpaceDN w:val="0"/>
              <w:adjustRightInd w:val="0"/>
              <w:jc w:val="both"/>
              <w:rPr>
                <w:sz w:val="28"/>
                <w:szCs w:val="28"/>
              </w:rPr>
            </w:pPr>
            <w:r w:rsidRPr="003F1794">
              <w:t>в Пировском муниципальном округе</w:t>
            </w:r>
            <w:r>
              <w:t>»</w:t>
            </w:r>
          </w:p>
        </w:tc>
      </w:tr>
    </w:tbl>
    <w:p w:rsidR="00584DBC" w:rsidRPr="00924ED2" w:rsidRDefault="000369B7" w:rsidP="00FD640C">
      <w:pPr>
        <w:pStyle w:val="ConsPlusNormal"/>
        <w:widowControl/>
        <w:ind w:firstLine="0"/>
        <w:rPr>
          <w:rFonts w:ascii="Times New Roman" w:hAnsi="Times New Roman"/>
          <w:sz w:val="28"/>
          <w:szCs w:val="28"/>
        </w:rPr>
      </w:pPr>
      <w:r>
        <w:rPr>
          <w:rFonts w:ascii="Times New Roman" w:hAnsi="Times New Roman"/>
          <w:sz w:val="28"/>
          <w:szCs w:val="28"/>
        </w:rPr>
        <w:t xml:space="preserve"> </w:t>
      </w:r>
    </w:p>
    <w:p w:rsidR="00584DBC" w:rsidRPr="00701D00" w:rsidRDefault="00584DBC" w:rsidP="00701D00">
      <w:pPr>
        <w:autoSpaceDE w:val="0"/>
        <w:autoSpaceDN w:val="0"/>
        <w:adjustRightInd w:val="0"/>
        <w:jc w:val="center"/>
        <w:rPr>
          <w:sz w:val="28"/>
          <w:szCs w:val="28"/>
        </w:rPr>
      </w:pPr>
      <w:r w:rsidRPr="00701D00">
        <w:rPr>
          <w:sz w:val="28"/>
          <w:szCs w:val="28"/>
        </w:rPr>
        <w:t xml:space="preserve">Информация о ресурсном обеспечении муниципальной программы </w:t>
      </w:r>
      <w:r w:rsidR="00701D00" w:rsidRPr="00701D00">
        <w:rPr>
          <w:sz w:val="28"/>
          <w:szCs w:val="28"/>
        </w:rPr>
        <w:t>Пировского муниципального округа</w:t>
      </w:r>
    </w:p>
    <w:p w:rsidR="00584DBC" w:rsidRPr="00FF2C0C" w:rsidRDefault="00584DBC" w:rsidP="003B032D">
      <w:pPr>
        <w:pStyle w:val="ConsPlusNormal"/>
        <w:jc w:val="right"/>
        <w:rPr>
          <w:rFonts w:ascii="Times New Roman" w:hAnsi="Times New Roman"/>
        </w:rPr>
      </w:pPr>
      <w:r w:rsidRPr="00FF2C0C">
        <w:rPr>
          <w:rFonts w:ascii="Times New Roman" w:hAnsi="Times New Roman"/>
        </w:rPr>
        <w:t>(рублей)</w:t>
      </w: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984"/>
        <w:gridCol w:w="1589"/>
        <w:gridCol w:w="2693"/>
        <w:gridCol w:w="709"/>
        <w:gridCol w:w="709"/>
        <w:gridCol w:w="708"/>
        <w:gridCol w:w="680"/>
        <w:gridCol w:w="1417"/>
        <w:gridCol w:w="1418"/>
        <w:gridCol w:w="1417"/>
        <w:gridCol w:w="1418"/>
      </w:tblGrid>
      <w:tr w:rsidR="00584DBC" w:rsidRPr="00FF2C0C" w:rsidTr="00B22B7C">
        <w:tc>
          <w:tcPr>
            <w:tcW w:w="567" w:type="dxa"/>
            <w:vMerge w:val="restart"/>
            <w:tcBorders>
              <w:top w:val="single" w:sz="4" w:space="0" w:color="auto"/>
              <w:left w:val="single" w:sz="4" w:space="0" w:color="auto"/>
              <w:bottom w:val="single" w:sz="4" w:space="0" w:color="auto"/>
              <w:right w:val="single" w:sz="4" w:space="0" w:color="auto"/>
            </w:tcBorders>
            <w:vAlign w:val="center"/>
          </w:tcPr>
          <w:p w:rsidR="00584DBC" w:rsidRPr="000F1195" w:rsidRDefault="00584DBC" w:rsidP="00777029">
            <w:pPr>
              <w:pStyle w:val="ConsPlusNormal"/>
              <w:jc w:val="center"/>
              <w:rPr>
                <w:rFonts w:ascii="Times New Roman" w:hAnsi="Times New Roman"/>
              </w:rPr>
            </w:pPr>
            <w:r w:rsidRPr="000F1195">
              <w:rPr>
                <w:rFonts w:ascii="Times New Roman" w:hAnsi="Times New Roman"/>
              </w:rPr>
              <w:t xml:space="preserve">N </w:t>
            </w:r>
            <w:r w:rsidR="00777029">
              <w:rPr>
                <w:rFonts w:ascii="Times New Roman" w:hAnsi="Times New Roman"/>
              </w:rPr>
              <w:t xml:space="preserve">№ </w:t>
            </w:r>
            <w:r w:rsidRPr="000F1195">
              <w:rPr>
                <w:rFonts w:ascii="Times New Roman" w:hAnsi="Times New Roman"/>
              </w:rPr>
              <w:t>п/п</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84DBC" w:rsidRPr="000F1195" w:rsidRDefault="00584DBC" w:rsidP="00777029">
            <w:pPr>
              <w:pStyle w:val="ConsPlusNormal"/>
              <w:ind w:firstLine="0"/>
              <w:jc w:val="center"/>
              <w:rPr>
                <w:rFonts w:ascii="Times New Roman" w:hAnsi="Times New Roman"/>
              </w:rPr>
            </w:pPr>
            <w:r w:rsidRPr="000F1195">
              <w:rPr>
                <w:rFonts w:ascii="Times New Roman" w:hAnsi="Times New Roman"/>
              </w:rPr>
              <w:t>Статус (муниципальная программа, подпрограмма, отдельное мероприятие)</w:t>
            </w:r>
          </w:p>
        </w:tc>
        <w:tc>
          <w:tcPr>
            <w:tcW w:w="1589" w:type="dxa"/>
            <w:vMerge w:val="restart"/>
            <w:tcBorders>
              <w:top w:val="single" w:sz="4" w:space="0" w:color="auto"/>
              <w:left w:val="single" w:sz="4" w:space="0" w:color="auto"/>
              <w:bottom w:val="single" w:sz="4" w:space="0" w:color="auto"/>
              <w:right w:val="single" w:sz="4" w:space="0" w:color="auto"/>
            </w:tcBorders>
            <w:vAlign w:val="center"/>
          </w:tcPr>
          <w:p w:rsidR="00584DBC" w:rsidRPr="000F1195" w:rsidRDefault="00584DBC" w:rsidP="00777029">
            <w:pPr>
              <w:pStyle w:val="ConsPlusNormal"/>
              <w:ind w:firstLine="0"/>
              <w:jc w:val="center"/>
              <w:rPr>
                <w:rFonts w:ascii="Times New Roman" w:hAnsi="Times New Roman"/>
              </w:rPr>
            </w:pPr>
            <w:r w:rsidRPr="000F1195">
              <w:rPr>
                <w:rFonts w:ascii="Times New Roman" w:hAnsi="Times New Roman"/>
              </w:rPr>
              <w:t>Наименование муниципальной программы, подпрограммы, отдельного мероприятия</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84DBC" w:rsidRPr="000F1195" w:rsidRDefault="00584DBC" w:rsidP="00777029">
            <w:pPr>
              <w:pStyle w:val="ConsPlusNormal"/>
              <w:ind w:firstLine="0"/>
              <w:jc w:val="center"/>
              <w:rPr>
                <w:rFonts w:ascii="Times New Roman" w:hAnsi="Times New Roman"/>
              </w:rPr>
            </w:pPr>
            <w:r w:rsidRPr="000F1195">
              <w:rPr>
                <w:rFonts w:ascii="Times New Roman" w:hAnsi="Times New Roman"/>
              </w:rPr>
              <w:t>Наименование главного распорядителя бюджетных средств (далее - ГРБС)</w:t>
            </w:r>
          </w:p>
        </w:tc>
        <w:tc>
          <w:tcPr>
            <w:tcW w:w="2806" w:type="dxa"/>
            <w:gridSpan w:val="4"/>
            <w:tcBorders>
              <w:top w:val="single" w:sz="4" w:space="0" w:color="auto"/>
              <w:left w:val="single" w:sz="4" w:space="0" w:color="auto"/>
              <w:bottom w:val="single" w:sz="4" w:space="0" w:color="auto"/>
              <w:right w:val="single" w:sz="4" w:space="0" w:color="auto"/>
            </w:tcBorders>
            <w:vAlign w:val="center"/>
          </w:tcPr>
          <w:p w:rsidR="00584DBC" w:rsidRPr="000F1195" w:rsidRDefault="00584DBC" w:rsidP="00777029">
            <w:pPr>
              <w:pStyle w:val="ConsPlusNormal"/>
              <w:ind w:firstLine="0"/>
              <w:jc w:val="center"/>
              <w:rPr>
                <w:rFonts w:ascii="Times New Roman" w:hAnsi="Times New Roman"/>
              </w:rPr>
            </w:pPr>
            <w:r w:rsidRPr="000F1195">
              <w:rPr>
                <w:rFonts w:ascii="Times New Roman" w:hAnsi="Times New Roman"/>
              </w:rPr>
              <w:t>Код бюджетной классификации</w:t>
            </w:r>
          </w:p>
        </w:tc>
        <w:tc>
          <w:tcPr>
            <w:tcW w:w="1417" w:type="dxa"/>
            <w:tcBorders>
              <w:top w:val="single" w:sz="4" w:space="0" w:color="auto"/>
              <w:left w:val="single" w:sz="4" w:space="0" w:color="auto"/>
              <w:bottom w:val="single" w:sz="4" w:space="0" w:color="auto"/>
              <w:right w:val="single" w:sz="4" w:space="0" w:color="auto"/>
            </w:tcBorders>
            <w:vAlign w:val="center"/>
          </w:tcPr>
          <w:p w:rsidR="00584DBC" w:rsidRPr="000F1195" w:rsidRDefault="00584DBC" w:rsidP="00674274">
            <w:pPr>
              <w:pStyle w:val="ConsPlusNormal"/>
              <w:ind w:firstLine="0"/>
              <w:jc w:val="center"/>
              <w:rPr>
                <w:rFonts w:ascii="Times New Roman" w:hAnsi="Times New Roman"/>
              </w:rPr>
            </w:pPr>
            <w:r w:rsidRPr="000F1195">
              <w:rPr>
                <w:rFonts w:ascii="Times New Roman" w:hAnsi="Times New Roman"/>
              </w:rPr>
              <w:t>Очередной финансовый год</w:t>
            </w:r>
            <w:r w:rsidR="00761E53">
              <w:rPr>
                <w:rFonts w:ascii="Times New Roman" w:hAnsi="Times New Roman"/>
              </w:rPr>
              <w:t xml:space="preserve"> 20</w:t>
            </w:r>
            <w:r w:rsidR="00C44B14">
              <w:rPr>
                <w:rFonts w:ascii="Times New Roman" w:hAnsi="Times New Roman"/>
              </w:rPr>
              <w:t>2</w:t>
            </w:r>
            <w:r w:rsidR="00674274">
              <w:rPr>
                <w:rFonts w:ascii="Times New Roman" w:hAnsi="Times New Roman"/>
              </w:rPr>
              <w:t>4</w:t>
            </w:r>
          </w:p>
        </w:tc>
        <w:tc>
          <w:tcPr>
            <w:tcW w:w="1418" w:type="dxa"/>
            <w:tcBorders>
              <w:top w:val="single" w:sz="4" w:space="0" w:color="auto"/>
              <w:left w:val="single" w:sz="4" w:space="0" w:color="auto"/>
              <w:bottom w:val="single" w:sz="4" w:space="0" w:color="auto"/>
              <w:right w:val="single" w:sz="4" w:space="0" w:color="auto"/>
            </w:tcBorders>
            <w:vAlign w:val="center"/>
          </w:tcPr>
          <w:p w:rsidR="00584DBC" w:rsidRPr="000F1195" w:rsidRDefault="00584DBC" w:rsidP="00674274">
            <w:pPr>
              <w:pStyle w:val="ConsPlusNormal"/>
              <w:ind w:firstLine="0"/>
              <w:jc w:val="center"/>
              <w:rPr>
                <w:rFonts w:ascii="Times New Roman" w:hAnsi="Times New Roman"/>
              </w:rPr>
            </w:pPr>
            <w:r w:rsidRPr="000F1195">
              <w:rPr>
                <w:rFonts w:ascii="Times New Roman" w:hAnsi="Times New Roman"/>
              </w:rPr>
              <w:t>Первый год планового периода</w:t>
            </w:r>
            <w:r w:rsidR="00761E53">
              <w:rPr>
                <w:rFonts w:ascii="Times New Roman" w:hAnsi="Times New Roman"/>
              </w:rPr>
              <w:t xml:space="preserve"> 20</w:t>
            </w:r>
            <w:r w:rsidR="00C44B14">
              <w:rPr>
                <w:rFonts w:ascii="Times New Roman" w:hAnsi="Times New Roman"/>
              </w:rPr>
              <w:t>2</w:t>
            </w:r>
            <w:r w:rsidR="00674274">
              <w:rPr>
                <w:rFonts w:ascii="Times New Roman" w:hAnsi="Times New Roman"/>
              </w:rPr>
              <w:t>5</w:t>
            </w:r>
          </w:p>
        </w:tc>
        <w:tc>
          <w:tcPr>
            <w:tcW w:w="1417" w:type="dxa"/>
            <w:tcBorders>
              <w:top w:val="single" w:sz="4" w:space="0" w:color="auto"/>
              <w:left w:val="single" w:sz="4" w:space="0" w:color="auto"/>
              <w:bottom w:val="single" w:sz="4" w:space="0" w:color="auto"/>
              <w:right w:val="single" w:sz="4" w:space="0" w:color="auto"/>
            </w:tcBorders>
            <w:vAlign w:val="center"/>
          </w:tcPr>
          <w:p w:rsidR="00584DBC" w:rsidRPr="000F1195" w:rsidRDefault="00584DBC" w:rsidP="00674274">
            <w:pPr>
              <w:pStyle w:val="ConsPlusNormal"/>
              <w:ind w:firstLine="0"/>
              <w:jc w:val="center"/>
              <w:rPr>
                <w:rFonts w:ascii="Times New Roman" w:hAnsi="Times New Roman"/>
              </w:rPr>
            </w:pPr>
            <w:r w:rsidRPr="000F1195">
              <w:rPr>
                <w:rFonts w:ascii="Times New Roman" w:hAnsi="Times New Roman"/>
              </w:rPr>
              <w:t>Второй год планового периода</w:t>
            </w:r>
            <w:r w:rsidR="00761E53">
              <w:rPr>
                <w:rFonts w:ascii="Times New Roman" w:hAnsi="Times New Roman"/>
              </w:rPr>
              <w:t xml:space="preserve"> 202</w:t>
            </w:r>
            <w:r w:rsidR="00674274">
              <w:rPr>
                <w:rFonts w:ascii="Times New Roman" w:hAnsi="Times New Roman"/>
              </w:rPr>
              <w:t>6</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584DBC" w:rsidRDefault="00584DBC" w:rsidP="00777029">
            <w:pPr>
              <w:pStyle w:val="ConsPlusNormal"/>
              <w:ind w:firstLine="0"/>
              <w:jc w:val="center"/>
              <w:rPr>
                <w:rFonts w:ascii="Times New Roman" w:hAnsi="Times New Roman"/>
              </w:rPr>
            </w:pPr>
            <w:r w:rsidRPr="000F1195">
              <w:rPr>
                <w:rFonts w:ascii="Times New Roman" w:hAnsi="Times New Roman"/>
              </w:rPr>
              <w:t>Итого на очередной финансовый год и плановый период</w:t>
            </w:r>
          </w:p>
          <w:p w:rsidR="006709AE" w:rsidRPr="000F1195" w:rsidRDefault="003600C4" w:rsidP="00674274">
            <w:pPr>
              <w:pStyle w:val="ConsPlusNormal"/>
              <w:ind w:firstLine="0"/>
              <w:jc w:val="center"/>
              <w:rPr>
                <w:rFonts w:ascii="Times New Roman" w:hAnsi="Times New Roman"/>
              </w:rPr>
            </w:pPr>
            <w:r>
              <w:rPr>
                <w:rFonts w:ascii="Times New Roman" w:hAnsi="Times New Roman"/>
              </w:rPr>
              <w:t>202</w:t>
            </w:r>
            <w:r w:rsidR="00674274">
              <w:rPr>
                <w:rFonts w:ascii="Times New Roman" w:hAnsi="Times New Roman"/>
              </w:rPr>
              <w:t>4</w:t>
            </w:r>
            <w:r w:rsidR="006709AE">
              <w:rPr>
                <w:rFonts w:ascii="Times New Roman" w:hAnsi="Times New Roman"/>
              </w:rPr>
              <w:t>-202</w:t>
            </w:r>
            <w:r w:rsidR="00674274">
              <w:rPr>
                <w:rFonts w:ascii="Times New Roman" w:hAnsi="Times New Roman"/>
              </w:rPr>
              <w:t>6</w:t>
            </w:r>
          </w:p>
        </w:tc>
      </w:tr>
      <w:tr w:rsidR="00584DBC" w:rsidRPr="00FF2C0C" w:rsidTr="00B22B7C">
        <w:tc>
          <w:tcPr>
            <w:tcW w:w="567" w:type="dxa"/>
            <w:vMerge/>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jc w:val="center"/>
              <w:rPr>
                <w:rFonts w:ascii="Times New Roman" w:hAnsi="Times New Roman"/>
              </w:rPr>
            </w:pPr>
          </w:p>
        </w:tc>
        <w:tc>
          <w:tcPr>
            <w:tcW w:w="1984" w:type="dxa"/>
            <w:vMerge/>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jc w:val="center"/>
              <w:rPr>
                <w:rFonts w:ascii="Times New Roman" w:hAnsi="Times New Roman"/>
              </w:rPr>
            </w:pPr>
          </w:p>
        </w:tc>
        <w:tc>
          <w:tcPr>
            <w:tcW w:w="1589" w:type="dxa"/>
            <w:vMerge/>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jc w:val="center"/>
              <w:rPr>
                <w:rFonts w:ascii="Times New Roman" w:hAnsi="Times New Roman"/>
              </w:rPr>
            </w:pPr>
          </w:p>
        </w:tc>
        <w:tc>
          <w:tcPr>
            <w:tcW w:w="2693" w:type="dxa"/>
            <w:vMerge/>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84DBC" w:rsidRPr="00377B21" w:rsidRDefault="00584DBC" w:rsidP="000763C6">
            <w:pPr>
              <w:jc w:val="center"/>
            </w:pPr>
            <w:r w:rsidRPr="00377B21">
              <w:t>ГРБС</w:t>
            </w:r>
          </w:p>
        </w:tc>
        <w:tc>
          <w:tcPr>
            <w:tcW w:w="709" w:type="dxa"/>
            <w:tcBorders>
              <w:top w:val="single" w:sz="4" w:space="0" w:color="auto"/>
              <w:left w:val="single" w:sz="4" w:space="0" w:color="auto"/>
              <w:bottom w:val="single" w:sz="4" w:space="0" w:color="auto"/>
              <w:right w:val="single" w:sz="4" w:space="0" w:color="auto"/>
            </w:tcBorders>
          </w:tcPr>
          <w:p w:rsidR="00584DBC" w:rsidRPr="00377B21" w:rsidRDefault="00584DBC" w:rsidP="000763C6">
            <w:pPr>
              <w:jc w:val="center"/>
            </w:pPr>
            <w:r w:rsidRPr="00377B21">
              <w:t>Рз</w:t>
            </w:r>
            <w:r w:rsidRPr="00377B21">
              <w:br/>
              <w:t>Пр</w:t>
            </w:r>
          </w:p>
        </w:tc>
        <w:tc>
          <w:tcPr>
            <w:tcW w:w="708" w:type="dxa"/>
            <w:tcBorders>
              <w:top w:val="single" w:sz="4" w:space="0" w:color="auto"/>
              <w:left w:val="single" w:sz="4" w:space="0" w:color="auto"/>
              <w:bottom w:val="single" w:sz="4" w:space="0" w:color="auto"/>
              <w:right w:val="single" w:sz="4" w:space="0" w:color="auto"/>
            </w:tcBorders>
          </w:tcPr>
          <w:p w:rsidR="00584DBC" w:rsidRPr="00377B21" w:rsidRDefault="00584DBC" w:rsidP="000763C6">
            <w:pPr>
              <w:jc w:val="center"/>
            </w:pPr>
            <w:r w:rsidRPr="00377B21">
              <w:t>ЦСР</w:t>
            </w:r>
          </w:p>
        </w:tc>
        <w:tc>
          <w:tcPr>
            <w:tcW w:w="680" w:type="dxa"/>
            <w:tcBorders>
              <w:top w:val="single" w:sz="4" w:space="0" w:color="auto"/>
              <w:left w:val="single" w:sz="4" w:space="0" w:color="auto"/>
              <w:bottom w:val="single" w:sz="4" w:space="0" w:color="auto"/>
              <w:right w:val="single" w:sz="4" w:space="0" w:color="auto"/>
            </w:tcBorders>
          </w:tcPr>
          <w:p w:rsidR="00584DBC" w:rsidRPr="00377B21" w:rsidRDefault="00584DBC" w:rsidP="000763C6">
            <w:pPr>
              <w:jc w:val="center"/>
            </w:pPr>
            <w:r w:rsidRPr="00377B21">
              <w:t>ВР</w:t>
            </w:r>
          </w:p>
        </w:tc>
        <w:tc>
          <w:tcPr>
            <w:tcW w:w="1417" w:type="dxa"/>
            <w:tcBorders>
              <w:top w:val="single" w:sz="4" w:space="0" w:color="auto"/>
              <w:left w:val="single" w:sz="4" w:space="0" w:color="auto"/>
              <w:bottom w:val="single" w:sz="4" w:space="0" w:color="auto"/>
              <w:right w:val="single" w:sz="4" w:space="0" w:color="auto"/>
            </w:tcBorders>
          </w:tcPr>
          <w:p w:rsidR="00584DBC" w:rsidRDefault="00584DBC" w:rsidP="000763C6">
            <w:pPr>
              <w:pStyle w:val="ConsPlusNormal"/>
              <w:ind w:firstLine="0"/>
              <w:jc w:val="center"/>
              <w:rPr>
                <w:rFonts w:ascii="Times New Roman" w:hAnsi="Times New Roman"/>
              </w:rPr>
            </w:pPr>
            <w:r w:rsidRPr="000F1195">
              <w:rPr>
                <w:rFonts w:ascii="Times New Roman" w:hAnsi="Times New Roman"/>
              </w:rPr>
              <w:t>план</w:t>
            </w:r>
          </w:p>
          <w:p w:rsidR="00584DBC" w:rsidRPr="00150040" w:rsidRDefault="00584DBC" w:rsidP="00674274">
            <w:pPr>
              <w:jc w:val="center"/>
            </w:pPr>
            <w:r>
              <w:t>20</w:t>
            </w:r>
            <w:r w:rsidR="003600C4">
              <w:t>2</w:t>
            </w:r>
            <w:r w:rsidR="00674274">
              <w:t>4</w:t>
            </w:r>
          </w:p>
        </w:tc>
        <w:tc>
          <w:tcPr>
            <w:tcW w:w="1418" w:type="dxa"/>
            <w:tcBorders>
              <w:top w:val="single" w:sz="4" w:space="0" w:color="auto"/>
              <w:left w:val="single" w:sz="4" w:space="0" w:color="auto"/>
              <w:bottom w:val="single" w:sz="4" w:space="0" w:color="auto"/>
              <w:right w:val="single" w:sz="4" w:space="0" w:color="auto"/>
            </w:tcBorders>
          </w:tcPr>
          <w:p w:rsidR="00584DBC" w:rsidRDefault="00584DBC" w:rsidP="000763C6">
            <w:pPr>
              <w:pStyle w:val="ConsPlusNormal"/>
              <w:ind w:firstLine="0"/>
              <w:jc w:val="center"/>
              <w:rPr>
                <w:rFonts w:ascii="Times New Roman" w:hAnsi="Times New Roman"/>
              </w:rPr>
            </w:pPr>
            <w:r w:rsidRPr="000F1195">
              <w:rPr>
                <w:rFonts w:ascii="Times New Roman" w:hAnsi="Times New Roman"/>
              </w:rPr>
              <w:t>План</w:t>
            </w:r>
          </w:p>
          <w:p w:rsidR="00584DBC" w:rsidRPr="000F1195" w:rsidRDefault="00584DBC" w:rsidP="00674274">
            <w:pPr>
              <w:pStyle w:val="ConsPlusNormal"/>
              <w:ind w:firstLine="0"/>
              <w:jc w:val="center"/>
              <w:rPr>
                <w:rFonts w:ascii="Times New Roman" w:hAnsi="Times New Roman"/>
              </w:rPr>
            </w:pPr>
            <w:r>
              <w:rPr>
                <w:rFonts w:ascii="Times New Roman" w:hAnsi="Times New Roman"/>
              </w:rPr>
              <w:t>20</w:t>
            </w:r>
            <w:r w:rsidR="003600C4">
              <w:rPr>
                <w:rFonts w:ascii="Times New Roman" w:hAnsi="Times New Roman"/>
              </w:rPr>
              <w:t>2</w:t>
            </w:r>
            <w:r w:rsidR="00674274">
              <w:rPr>
                <w:rFonts w:ascii="Times New Roman" w:hAnsi="Times New Roman"/>
              </w:rPr>
              <w:t>5</w:t>
            </w:r>
          </w:p>
        </w:tc>
        <w:tc>
          <w:tcPr>
            <w:tcW w:w="1417" w:type="dxa"/>
            <w:tcBorders>
              <w:top w:val="single" w:sz="4" w:space="0" w:color="auto"/>
              <w:left w:val="single" w:sz="4" w:space="0" w:color="auto"/>
              <w:bottom w:val="single" w:sz="4" w:space="0" w:color="auto"/>
              <w:right w:val="single" w:sz="4" w:space="0" w:color="auto"/>
            </w:tcBorders>
          </w:tcPr>
          <w:p w:rsidR="00584DBC" w:rsidRDefault="00584DBC" w:rsidP="000763C6">
            <w:pPr>
              <w:pStyle w:val="ConsPlusNormal"/>
              <w:ind w:firstLine="0"/>
              <w:jc w:val="center"/>
              <w:rPr>
                <w:rFonts w:ascii="Times New Roman" w:hAnsi="Times New Roman"/>
              </w:rPr>
            </w:pPr>
            <w:r w:rsidRPr="000F1195">
              <w:rPr>
                <w:rFonts w:ascii="Times New Roman" w:hAnsi="Times New Roman"/>
              </w:rPr>
              <w:t>План</w:t>
            </w:r>
          </w:p>
          <w:p w:rsidR="00584DBC" w:rsidRPr="000F1195" w:rsidRDefault="00584DBC" w:rsidP="00674274">
            <w:pPr>
              <w:pStyle w:val="ConsPlusNormal"/>
              <w:ind w:firstLine="0"/>
              <w:jc w:val="center"/>
              <w:rPr>
                <w:rFonts w:ascii="Times New Roman" w:hAnsi="Times New Roman"/>
              </w:rPr>
            </w:pPr>
            <w:r>
              <w:rPr>
                <w:rFonts w:ascii="Times New Roman" w:hAnsi="Times New Roman"/>
              </w:rPr>
              <w:t>202</w:t>
            </w:r>
            <w:r w:rsidR="00674274">
              <w:rPr>
                <w:rFonts w:ascii="Times New Roman" w:hAnsi="Times New Roman"/>
              </w:rPr>
              <w:t>6</w:t>
            </w:r>
          </w:p>
        </w:tc>
        <w:tc>
          <w:tcPr>
            <w:tcW w:w="1418" w:type="dxa"/>
            <w:vMerge/>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jc w:val="center"/>
              <w:rPr>
                <w:rFonts w:ascii="Times New Roman" w:hAnsi="Times New Roman"/>
              </w:rPr>
            </w:pPr>
          </w:p>
        </w:tc>
      </w:tr>
      <w:tr w:rsidR="00584DBC" w:rsidRPr="00FF2C0C" w:rsidTr="00B22B7C">
        <w:tc>
          <w:tcPr>
            <w:tcW w:w="567"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rPr>
                <w:rFonts w:ascii="Times New Roman" w:hAnsi="Times New Roman"/>
              </w:rPr>
            </w:pPr>
            <w:r w:rsidRPr="000F1195">
              <w:rPr>
                <w:rFonts w:ascii="Times New Roman" w:hAnsi="Times New Roman"/>
              </w:rPr>
              <w:t>2</w:t>
            </w:r>
          </w:p>
        </w:tc>
        <w:tc>
          <w:tcPr>
            <w:tcW w:w="1589"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rPr>
                <w:rFonts w:ascii="Times New Roman" w:hAnsi="Times New Roman"/>
              </w:rPr>
            </w:pPr>
            <w:r w:rsidRPr="000F1195">
              <w:rPr>
                <w:rFonts w:ascii="Times New Roman" w:hAnsi="Times New Roman"/>
              </w:rPr>
              <w:t>3</w:t>
            </w:r>
          </w:p>
        </w:tc>
        <w:tc>
          <w:tcPr>
            <w:tcW w:w="2693"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rPr>
                <w:rFonts w:ascii="Times New Roman" w:hAnsi="Times New Roman"/>
              </w:rPr>
            </w:pPr>
            <w:r w:rsidRPr="000F1195">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6</w:t>
            </w:r>
          </w:p>
        </w:tc>
        <w:tc>
          <w:tcPr>
            <w:tcW w:w="708"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7</w:t>
            </w:r>
          </w:p>
        </w:tc>
        <w:tc>
          <w:tcPr>
            <w:tcW w:w="680"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8</w:t>
            </w:r>
          </w:p>
        </w:tc>
        <w:tc>
          <w:tcPr>
            <w:tcW w:w="1417"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rPr>
                <w:rFonts w:ascii="Times New Roman" w:hAnsi="Times New Roman"/>
              </w:rPr>
            </w:pPr>
            <w:r w:rsidRPr="000F1195">
              <w:rPr>
                <w:rFonts w:ascii="Times New Roman" w:hAnsi="Times New Roman"/>
              </w:rPr>
              <w:t>9</w:t>
            </w:r>
          </w:p>
        </w:tc>
        <w:tc>
          <w:tcPr>
            <w:tcW w:w="1418"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10</w:t>
            </w:r>
          </w:p>
        </w:tc>
        <w:tc>
          <w:tcPr>
            <w:tcW w:w="1417"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11</w:t>
            </w:r>
          </w:p>
        </w:tc>
        <w:tc>
          <w:tcPr>
            <w:tcW w:w="1418"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12</w:t>
            </w:r>
          </w:p>
        </w:tc>
      </w:tr>
      <w:tr w:rsidR="001F18D4" w:rsidRPr="00FF2C0C" w:rsidTr="001F18D4">
        <w:trPr>
          <w:trHeight w:val="1605"/>
        </w:trPr>
        <w:tc>
          <w:tcPr>
            <w:tcW w:w="567" w:type="dxa"/>
            <w:vMerge w:val="restart"/>
            <w:tcBorders>
              <w:top w:val="single" w:sz="4" w:space="0" w:color="auto"/>
              <w:left w:val="single" w:sz="4" w:space="0" w:color="auto"/>
              <w:right w:val="single" w:sz="4" w:space="0" w:color="auto"/>
            </w:tcBorders>
          </w:tcPr>
          <w:p w:rsidR="001F18D4" w:rsidRPr="000F1195" w:rsidRDefault="001F18D4" w:rsidP="0001313D">
            <w:pPr>
              <w:pStyle w:val="ConsPlusNormal"/>
              <w:tabs>
                <w:tab w:val="left" w:pos="80"/>
              </w:tabs>
              <w:ind w:right="-204"/>
              <w:rPr>
                <w:rFonts w:ascii="Times New Roman" w:hAnsi="Times New Roman"/>
              </w:rPr>
            </w:pPr>
            <w:r>
              <w:rPr>
                <w:rFonts w:ascii="Times New Roman" w:hAnsi="Times New Roman"/>
              </w:rPr>
              <w:t>11</w:t>
            </w:r>
          </w:p>
        </w:tc>
        <w:tc>
          <w:tcPr>
            <w:tcW w:w="1984" w:type="dxa"/>
            <w:vMerge w:val="restart"/>
            <w:tcBorders>
              <w:top w:val="single" w:sz="4" w:space="0" w:color="auto"/>
              <w:left w:val="single" w:sz="4" w:space="0" w:color="auto"/>
              <w:right w:val="single" w:sz="4" w:space="0" w:color="auto"/>
            </w:tcBorders>
          </w:tcPr>
          <w:p w:rsidR="001F18D4" w:rsidRPr="00AE3069" w:rsidRDefault="001F18D4" w:rsidP="000763C6">
            <w:pPr>
              <w:pStyle w:val="ConsPlusNormal"/>
              <w:ind w:firstLine="0"/>
              <w:rPr>
                <w:rFonts w:ascii="Times New Roman" w:hAnsi="Times New Roman"/>
                <w:sz w:val="24"/>
                <w:szCs w:val="24"/>
              </w:rPr>
            </w:pPr>
            <w:r w:rsidRPr="00AE3069">
              <w:rPr>
                <w:rFonts w:ascii="Times New Roman" w:hAnsi="Times New Roman"/>
                <w:sz w:val="24"/>
                <w:szCs w:val="24"/>
              </w:rPr>
              <w:t xml:space="preserve">Муниципальная программа </w:t>
            </w:r>
          </w:p>
        </w:tc>
        <w:tc>
          <w:tcPr>
            <w:tcW w:w="1589" w:type="dxa"/>
            <w:vMerge w:val="restart"/>
            <w:tcBorders>
              <w:top w:val="single" w:sz="4" w:space="0" w:color="auto"/>
              <w:left w:val="single" w:sz="4" w:space="0" w:color="auto"/>
              <w:right w:val="single" w:sz="4" w:space="0" w:color="auto"/>
            </w:tcBorders>
          </w:tcPr>
          <w:p w:rsidR="001F18D4" w:rsidRPr="00701D00" w:rsidRDefault="001F18D4" w:rsidP="00150040">
            <w:pPr>
              <w:pStyle w:val="ConsPlusNormal"/>
              <w:ind w:firstLine="0"/>
              <w:rPr>
                <w:rFonts w:ascii="Times New Roman" w:hAnsi="Times New Roman"/>
                <w:sz w:val="24"/>
                <w:szCs w:val="24"/>
              </w:rPr>
            </w:pPr>
            <w:r w:rsidRPr="00701D00">
              <w:rPr>
                <w:rFonts w:ascii="Times New Roman" w:hAnsi="Times New Roman"/>
                <w:sz w:val="24"/>
                <w:szCs w:val="24"/>
              </w:rPr>
              <w:t>«Развитие сельского хозяйства в Пировском муниципальном округе»</w:t>
            </w:r>
          </w:p>
        </w:tc>
        <w:tc>
          <w:tcPr>
            <w:tcW w:w="2693" w:type="dxa"/>
            <w:tcBorders>
              <w:top w:val="single" w:sz="4" w:space="0" w:color="auto"/>
              <w:left w:val="single" w:sz="4" w:space="0" w:color="auto"/>
              <w:right w:val="single" w:sz="4" w:space="0" w:color="auto"/>
            </w:tcBorders>
          </w:tcPr>
          <w:p w:rsidR="001F18D4" w:rsidRPr="00AE3069" w:rsidRDefault="001F18D4" w:rsidP="000763C6">
            <w:pPr>
              <w:pStyle w:val="ConsPlusNormal"/>
              <w:ind w:firstLine="0"/>
              <w:rPr>
                <w:rFonts w:ascii="Times New Roman" w:hAnsi="Times New Roman"/>
                <w:sz w:val="24"/>
                <w:szCs w:val="24"/>
              </w:rPr>
            </w:pPr>
            <w:r w:rsidRPr="00AE3069">
              <w:rPr>
                <w:rFonts w:ascii="Times New Roman" w:hAnsi="Times New Roman"/>
                <w:sz w:val="24"/>
                <w:szCs w:val="24"/>
              </w:rPr>
              <w:t xml:space="preserve">всего расходные обязательства по муниципальной программе </w:t>
            </w:r>
          </w:p>
          <w:p w:rsidR="001F18D4" w:rsidRPr="00AE3069" w:rsidRDefault="001F18D4" w:rsidP="00FF354A">
            <w:pPr>
              <w:pStyle w:val="ConsPlusNormal"/>
              <w:ind w:firstLine="0"/>
              <w:rPr>
                <w:rFonts w:ascii="Times New Roman" w:hAnsi="Times New Roman"/>
                <w:sz w:val="24"/>
                <w:szCs w:val="24"/>
              </w:rPr>
            </w:pPr>
            <w:r w:rsidRPr="00AE3069">
              <w:rPr>
                <w:rFonts w:ascii="Times New Roman" w:hAnsi="Times New Roman"/>
                <w:sz w:val="24"/>
                <w:szCs w:val="24"/>
              </w:rPr>
              <w:t>в том числе по ГРБС:</w:t>
            </w:r>
          </w:p>
        </w:tc>
        <w:tc>
          <w:tcPr>
            <w:tcW w:w="709" w:type="dxa"/>
            <w:tcBorders>
              <w:top w:val="single" w:sz="4" w:space="0" w:color="auto"/>
              <w:left w:val="single" w:sz="4" w:space="0" w:color="auto"/>
              <w:right w:val="single" w:sz="4" w:space="0" w:color="auto"/>
            </w:tcBorders>
            <w:vAlign w:val="center"/>
          </w:tcPr>
          <w:p w:rsidR="001F18D4" w:rsidRPr="00EB6F3F" w:rsidRDefault="001F18D4" w:rsidP="00E60033">
            <w:pPr>
              <w:pStyle w:val="ConsPlusNormal"/>
              <w:ind w:firstLine="0"/>
              <w:jc w:val="center"/>
              <w:rPr>
                <w:rFonts w:ascii="Times New Roman" w:hAnsi="Times New Roman"/>
                <w:sz w:val="24"/>
                <w:szCs w:val="24"/>
              </w:rPr>
            </w:pPr>
            <w:r w:rsidRPr="00EB6F3F">
              <w:rPr>
                <w:rFonts w:ascii="Times New Roman" w:hAnsi="Times New Roman"/>
                <w:sz w:val="24"/>
                <w:szCs w:val="24"/>
              </w:rPr>
              <w:t>670</w:t>
            </w:r>
          </w:p>
        </w:tc>
        <w:tc>
          <w:tcPr>
            <w:tcW w:w="709" w:type="dxa"/>
            <w:tcBorders>
              <w:top w:val="single" w:sz="4" w:space="0" w:color="auto"/>
              <w:left w:val="single" w:sz="4" w:space="0" w:color="auto"/>
              <w:right w:val="single" w:sz="4" w:space="0" w:color="auto"/>
            </w:tcBorders>
            <w:vAlign w:val="center"/>
          </w:tcPr>
          <w:p w:rsidR="001F18D4" w:rsidRPr="00EB6F3F" w:rsidRDefault="001F18D4" w:rsidP="00E60033">
            <w:pPr>
              <w:pStyle w:val="ConsPlusNormal"/>
              <w:ind w:firstLine="0"/>
              <w:jc w:val="center"/>
              <w:rPr>
                <w:rFonts w:ascii="Times New Roman" w:hAnsi="Times New Roman"/>
                <w:sz w:val="24"/>
                <w:szCs w:val="24"/>
              </w:rPr>
            </w:pPr>
            <w:r w:rsidRPr="00EB6F3F">
              <w:rPr>
                <w:rFonts w:ascii="Times New Roman" w:hAnsi="Times New Roman"/>
                <w:sz w:val="24"/>
                <w:szCs w:val="24"/>
              </w:rPr>
              <w:t>Х</w:t>
            </w:r>
          </w:p>
        </w:tc>
        <w:tc>
          <w:tcPr>
            <w:tcW w:w="708" w:type="dxa"/>
            <w:tcBorders>
              <w:top w:val="single" w:sz="4" w:space="0" w:color="auto"/>
              <w:left w:val="single" w:sz="4" w:space="0" w:color="auto"/>
              <w:right w:val="single" w:sz="4" w:space="0" w:color="auto"/>
            </w:tcBorders>
            <w:vAlign w:val="center"/>
          </w:tcPr>
          <w:p w:rsidR="001F18D4" w:rsidRPr="00EB6F3F" w:rsidRDefault="001F18D4" w:rsidP="00E60033">
            <w:pPr>
              <w:pStyle w:val="ConsPlusNormal"/>
              <w:ind w:hanging="4"/>
              <w:jc w:val="center"/>
              <w:rPr>
                <w:rFonts w:ascii="Times New Roman" w:hAnsi="Times New Roman"/>
                <w:sz w:val="24"/>
                <w:szCs w:val="24"/>
              </w:rPr>
            </w:pPr>
            <w:r w:rsidRPr="00EB6F3F">
              <w:rPr>
                <w:rFonts w:ascii="Times New Roman" w:hAnsi="Times New Roman"/>
                <w:sz w:val="24"/>
                <w:szCs w:val="24"/>
              </w:rPr>
              <w:t>Х</w:t>
            </w:r>
          </w:p>
        </w:tc>
        <w:tc>
          <w:tcPr>
            <w:tcW w:w="680" w:type="dxa"/>
            <w:tcBorders>
              <w:top w:val="single" w:sz="4" w:space="0" w:color="auto"/>
              <w:left w:val="single" w:sz="4" w:space="0" w:color="auto"/>
              <w:right w:val="single" w:sz="4" w:space="0" w:color="auto"/>
            </w:tcBorders>
            <w:vAlign w:val="center"/>
          </w:tcPr>
          <w:p w:rsidR="001F18D4" w:rsidRPr="00EB6F3F" w:rsidRDefault="001F18D4" w:rsidP="00E60033">
            <w:pPr>
              <w:pStyle w:val="ConsPlusNormal"/>
              <w:ind w:firstLine="0"/>
              <w:jc w:val="center"/>
              <w:rPr>
                <w:rFonts w:ascii="Times New Roman" w:hAnsi="Times New Roman"/>
                <w:sz w:val="24"/>
                <w:szCs w:val="24"/>
              </w:rPr>
            </w:pPr>
            <w:r w:rsidRPr="00EB6F3F">
              <w:rPr>
                <w:rFonts w:ascii="Times New Roman" w:hAnsi="Times New Roman"/>
                <w:sz w:val="24"/>
                <w:szCs w:val="24"/>
              </w:rPr>
              <w:t>Х</w:t>
            </w:r>
          </w:p>
        </w:tc>
        <w:tc>
          <w:tcPr>
            <w:tcW w:w="1417" w:type="dxa"/>
            <w:tcBorders>
              <w:top w:val="single" w:sz="4" w:space="0" w:color="auto"/>
              <w:left w:val="single" w:sz="4" w:space="0" w:color="auto"/>
              <w:right w:val="single" w:sz="4" w:space="0" w:color="auto"/>
            </w:tcBorders>
            <w:vAlign w:val="center"/>
          </w:tcPr>
          <w:p w:rsidR="001F18D4" w:rsidRPr="00216B4F" w:rsidRDefault="001F18D4" w:rsidP="001F18D4">
            <w:pPr>
              <w:jc w:val="center"/>
            </w:pPr>
            <w:r w:rsidRPr="00216B4F">
              <w:t>4 469 600,00</w:t>
            </w:r>
          </w:p>
        </w:tc>
        <w:tc>
          <w:tcPr>
            <w:tcW w:w="1418" w:type="dxa"/>
            <w:tcBorders>
              <w:top w:val="single" w:sz="4" w:space="0" w:color="auto"/>
              <w:left w:val="single" w:sz="4" w:space="0" w:color="auto"/>
              <w:right w:val="single" w:sz="4" w:space="0" w:color="auto"/>
            </w:tcBorders>
            <w:vAlign w:val="center"/>
          </w:tcPr>
          <w:p w:rsidR="001F18D4" w:rsidRPr="00216B4F" w:rsidRDefault="001F18D4" w:rsidP="001F18D4">
            <w:pPr>
              <w:jc w:val="center"/>
            </w:pPr>
            <w:r w:rsidRPr="00216B4F">
              <w:t>4 469 600,00</w:t>
            </w:r>
          </w:p>
        </w:tc>
        <w:tc>
          <w:tcPr>
            <w:tcW w:w="1417" w:type="dxa"/>
            <w:tcBorders>
              <w:top w:val="single" w:sz="4" w:space="0" w:color="auto"/>
              <w:left w:val="single" w:sz="4" w:space="0" w:color="auto"/>
              <w:right w:val="single" w:sz="4" w:space="0" w:color="auto"/>
            </w:tcBorders>
            <w:vAlign w:val="center"/>
          </w:tcPr>
          <w:p w:rsidR="001F18D4" w:rsidRPr="00216B4F" w:rsidRDefault="001F18D4" w:rsidP="001F18D4">
            <w:pPr>
              <w:jc w:val="center"/>
            </w:pPr>
            <w:r w:rsidRPr="00216B4F">
              <w:t>4 469 600,00</w:t>
            </w:r>
          </w:p>
        </w:tc>
        <w:tc>
          <w:tcPr>
            <w:tcW w:w="1418" w:type="dxa"/>
            <w:tcBorders>
              <w:top w:val="single" w:sz="4" w:space="0" w:color="auto"/>
              <w:left w:val="single" w:sz="4" w:space="0" w:color="auto"/>
              <w:right w:val="single" w:sz="4" w:space="0" w:color="auto"/>
            </w:tcBorders>
            <w:vAlign w:val="center"/>
          </w:tcPr>
          <w:p w:rsidR="001F18D4" w:rsidRPr="00216B4F" w:rsidRDefault="001F18D4" w:rsidP="001F18D4">
            <w:pPr>
              <w:pStyle w:val="ConsPlusNormal"/>
              <w:ind w:firstLine="0"/>
              <w:jc w:val="center"/>
              <w:rPr>
                <w:rFonts w:ascii="Times New Roman" w:hAnsi="Times New Roman"/>
                <w:sz w:val="24"/>
                <w:szCs w:val="24"/>
              </w:rPr>
            </w:pPr>
            <w:r w:rsidRPr="00216B4F">
              <w:rPr>
                <w:rFonts w:ascii="Times New Roman" w:hAnsi="Times New Roman"/>
                <w:sz w:val="24"/>
                <w:szCs w:val="24"/>
              </w:rPr>
              <w:t>13408800,00</w:t>
            </w:r>
          </w:p>
        </w:tc>
      </w:tr>
      <w:tr w:rsidR="001F18D4" w:rsidRPr="00FF2C0C" w:rsidTr="00B22B7C">
        <w:trPr>
          <w:trHeight w:val="880"/>
        </w:trPr>
        <w:tc>
          <w:tcPr>
            <w:tcW w:w="567" w:type="dxa"/>
            <w:vMerge/>
            <w:tcBorders>
              <w:left w:val="single" w:sz="4" w:space="0" w:color="auto"/>
              <w:bottom w:val="single" w:sz="4" w:space="0" w:color="auto"/>
              <w:right w:val="single" w:sz="4" w:space="0" w:color="auto"/>
            </w:tcBorders>
          </w:tcPr>
          <w:p w:rsidR="001F18D4" w:rsidRPr="000F1195" w:rsidRDefault="001F18D4" w:rsidP="000763C6">
            <w:pPr>
              <w:pStyle w:val="ConsPlusNormal"/>
              <w:jc w:val="right"/>
              <w:rPr>
                <w:rFonts w:ascii="Times New Roman" w:hAnsi="Times New Roman"/>
              </w:rPr>
            </w:pPr>
          </w:p>
        </w:tc>
        <w:tc>
          <w:tcPr>
            <w:tcW w:w="1984" w:type="dxa"/>
            <w:vMerge/>
            <w:tcBorders>
              <w:left w:val="single" w:sz="4" w:space="0" w:color="auto"/>
              <w:bottom w:val="single" w:sz="4" w:space="0" w:color="auto"/>
              <w:right w:val="single" w:sz="4" w:space="0" w:color="auto"/>
            </w:tcBorders>
          </w:tcPr>
          <w:p w:rsidR="001F18D4" w:rsidRPr="00AE3069" w:rsidRDefault="001F18D4" w:rsidP="000763C6">
            <w:pPr>
              <w:pStyle w:val="ConsPlusNormal"/>
              <w:jc w:val="right"/>
              <w:rPr>
                <w:rFonts w:ascii="Times New Roman" w:hAnsi="Times New Roman"/>
                <w:sz w:val="24"/>
                <w:szCs w:val="24"/>
              </w:rPr>
            </w:pPr>
          </w:p>
        </w:tc>
        <w:tc>
          <w:tcPr>
            <w:tcW w:w="1589" w:type="dxa"/>
            <w:vMerge/>
            <w:tcBorders>
              <w:left w:val="single" w:sz="4" w:space="0" w:color="auto"/>
              <w:bottom w:val="single" w:sz="4" w:space="0" w:color="auto"/>
              <w:right w:val="single" w:sz="4" w:space="0" w:color="auto"/>
            </w:tcBorders>
          </w:tcPr>
          <w:p w:rsidR="001F18D4" w:rsidRPr="00AE3069" w:rsidRDefault="001F18D4" w:rsidP="000763C6">
            <w:pPr>
              <w:pStyle w:val="ConsPlusNormal"/>
              <w:jc w:val="right"/>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F18D4" w:rsidRPr="00AE3069" w:rsidRDefault="001F18D4" w:rsidP="00701D00">
            <w:pPr>
              <w:pStyle w:val="ConsPlusNormal"/>
              <w:ind w:firstLine="0"/>
              <w:rPr>
                <w:rFonts w:ascii="Times New Roman" w:hAnsi="Times New Roman"/>
                <w:sz w:val="24"/>
                <w:szCs w:val="24"/>
              </w:rPr>
            </w:pPr>
            <w:r>
              <w:rPr>
                <w:rFonts w:ascii="Times New Roman" w:hAnsi="Times New Roman"/>
                <w:sz w:val="24"/>
                <w:szCs w:val="24"/>
              </w:rPr>
              <w:t>Администрация Пировского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1F18D4" w:rsidRPr="00EB6F3F" w:rsidRDefault="001F18D4" w:rsidP="00E60033">
            <w:pPr>
              <w:pStyle w:val="ConsPlusNormal"/>
              <w:ind w:firstLine="0"/>
              <w:jc w:val="center"/>
              <w:rPr>
                <w:rFonts w:ascii="Times New Roman" w:hAnsi="Times New Roman"/>
                <w:sz w:val="24"/>
                <w:szCs w:val="24"/>
              </w:rPr>
            </w:pPr>
            <w:r w:rsidRPr="00EB6F3F">
              <w:rPr>
                <w:rFonts w:ascii="Times New Roman" w:hAnsi="Times New Roman"/>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1F18D4" w:rsidRPr="00EB6F3F" w:rsidRDefault="001F18D4" w:rsidP="00E60033">
            <w:pPr>
              <w:pStyle w:val="ConsPlusNormal"/>
              <w:ind w:firstLine="0"/>
              <w:jc w:val="center"/>
              <w:rPr>
                <w:rFonts w:ascii="Times New Roman" w:hAnsi="Times New Roman"/>
                <w:sz w:val="24"/>
                <w:szCs w:val="24"/>
              </w:rPr>
            </w:pPr>
            <w:r w:rsidRPr="00EB6F3F">
              <w:rPr>
                <w:rFonts w:ascii="Times New Roman" w:hAnsi="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1F18D4" w:rsidRPr="00EB6F3F" w:rsidRDefault="001F18D4" w:rsidP="00E60033">
            <w:pPr>
              <w:pStyle w:val="ConsPlusNormal"/>
              <w:ind w:hanging="4"/>
              <w:jc w:val="center"/>
              <w:rPr>
                <w:rFonts w:ascii="Times New Roman" w:hAnsi="Times New Roman"/>
                <w:sz w:val="24"/>
                <w:szCs w:val="24"/>
              </w:rPr>
            </w:pPr>
            <w:r w:rsidRPr="00EB6F3F">
              <w:rPr>
                <w:rFonts w:ascii="Times New Roman" w:hAnsi="Times New Roman"/>
                <w:sz w:val="24"/>
                <w:szCs w:val="24"/>
              </w:rPr>
              <w:t>Х</w:t>
            </w:r>
          </w:p>
        </w:tc>
        <w:tc>
          <w:tcPr>
            <w:tcW w:w="680" w:type="dxa"/>
            <w:tcBorders>
              <w:top w:val="single" w:sz="4" w:space="0" w:color="auto"/>
              <w:left w:val="single" w:sz="4" w:space="0" w:color="auto"/>
              <w:bottom w:val="single" w:sz="4" w:space="0" w:color="auto"/>
              <w:right w:val="single" w:sz="4" w:space="0" w:color="auto"/>
            </w:tcBorders>
            <w:vAlign w:val="center"/>
          </w:tcPr>
          <w:p w:rsidR="001F18D4" w:rsidRPr="00EB6F3F" w:rsidRDefault="001F18D4" w:rsidP="00E60033">
            <w:pPr>
              <w:pStyle w:val="ConsPlusNormal"/>
              <w:ind w:firstLine="0"/>
              <w:jc w:val="center"/>
              <w:rPr>
                <w:rFonts w:ascii="Times New Roman" w:hAnsi="Times New Roman"/>
                <w:sz w:val="24"/>
                <w:szCs w:val="24"/>
              </w:rPr>
            </w:pPr>
            <w:r w:rsidRPr="00EB6F3F">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jc w:val="center"/>
            </w:pPr>
            <w:r w:rsidRPr="00216B4F">
              <w:t>4 469 600,00</w:t>
            </w:r>
          </w:p>
        </w:tc>
        <w:tc>
          <w:tcPr>
            <w:tcW w:w="1418"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jc w:val="center"/>
            </w:pPr>
            <w:r w:rsidRPr="00216B4F">
              <w:t>4 469 600,00</w:t>
            </w:r>
          </w:p>
        </w:tc>
        <w:tc>
          <w:tcPr>
            <w:tcW w:w="1417"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jc w:val="center"/>
            </w:pPr>
            <w:r w:rsidRPr="00216B4F">
              <w:t>4 469 600,00</w:t>
            </w:r>
          </w:p>
        </w:tc>
        <w:tc>
          <w:tcPr>
            <w:tcW w:w="1418"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pStyle w:val="ConsPlusNormal"/>
              <w:ind w:firstLine="0"/>
              <w:jc w:val="center"/>
              <w:rPr>
                <w:rFonts w:ascii="Times New Roman" w:hAnsi="Times New Roman"/>
                <w:sz w:val="24"/>
                <w:szCs w:val="24"/>
              </w:rPr>
            </w:pPr>
            <w:r w:rsidRPr="00216B4F">
              <w:rPr>
                <w:rFonts w:ascii="Times New Roman" w:hAnsi="Times New Roman"/>
                <w:sz w:val="24"/>
                <w:szCs w:val="24"/>
              </w:rPr>
              <w:t>13408800,00</w:t>
            </w:r>
          </w:p>
        </w:tc>
      </w:tr>
      <w:tr w:rsidR="001F18D4" w:rsidRPr="00FF2C0C" w:rsidTr="00B22B7C">
        <w:trPr>
          <w:trHeight w:val="1735"/>
        </w:trPr>
        <w:tc>
          <w:tcPr>
            <w:tcW w:w="567" w:type="dxa"/>
            <w:vMerge w:val="restart"/>
            <w:tcBorders>
              <w:top w:val="single" w:sz="4" w:space="0" w:color="auto"/>
              <w:left w:val="single" w:sz="4" w:space="0" w:color="auto"/>
              <w:right w:val="single" w:sz="4" w:space="0" w:color="auto"/>
            </w:tcBorders>
          </w:tcPr>
          <w:p w:rsidR="001F18D4" w:rsidRPr="000F1195" w:rsidRDefault="001F18D4" w:rsidP="0001313D">
            <w:pPr>
              <w:pStyle w:val="ConsPlusNormal"/>
              <w:tabs>
                <w:tab w:val="left" w:pos="178"/>
              </w:tabs>
              <w:rPr>
                <w:rFonts w:ascii="Times New Roman" w:hAnsi="Times New Roman"/>
              </w:rPr>
            </w:pPr>
            <w:r>
              <w:rPr>
                <w:rFonts w:ascii="Times New Roman" w:hAnsi="Times New Roman"/>
              </w:rPr>
              <w:t>22</w:t>
            </w:r>
          </w:p>
        </w:tc>
        <w:tc>
          <w:tcPr>
            <w:tcW w:w="1984" w:type="dxa"/>
            <w:vMerge w:val="restart"/>
            <w:tcBorders>
              <w:top w:val="single" w:sz="4" w:space="0" w:color="auto"/>
              <w:left w:val="single" w:sz="4" w:space="0" w:color="auto"/>
              <w:right w:val="single" w:sz="4" w:space="0" w:color="auto"/>
            </w:tcBorders>
          </w:tcPr>
          <w:p w:rsidR="001F18D4" w:rsidRPr="00AE3069" w:rsidRDefault="001F18D4" w:rsidP="000763C6">
            <w:pPr>
              <w:pStyle w:val="ConsPlusNormal"/>
              <w:ind w:firstLine="0"/>
              <w:rPr>
                <w:rFonts w:ascii="Times New Roman" w:hAnsi="Times New Roman"/>
                <w:sz w:val="24"/>
                <w:szCs w:val="24"/>
              </w:rPr>
            </w:pPr>
            <w:r w:rsidRPr="00AE3069">
              <w:rPr>
                <w:rFonts w:ascii="Times New Roman" w:hAnsi="Times New Roman"/>
                <w:sz w:val="24"/>
                <w:szCs w:val="24"/>
              </w:rPr>
              <w:t>Подпрограмма 1</w:t>
            </w:r>
          </w:p>
          <w:p w:rsidR="001F18D4" w:rsidRPr="00AE3069" w:rsidRDefault="001F18D4" w:rsidP="00FC5235"/>
        </w:tc>
        <w:tc>
          <w:tcPr>
            <w:tcW w:w="1589" w:type="dxa"/>
            <w:vMerge w:val="restart"/>
            <w:tcBorders>
              <w:top w:val="single" w:sz="4" w:space="0" w:color="auto"/>
              <w:left w:val="single" w:sz="4" w:space="0" w:color="auto"/>
              <w:right w:val="single" w:sz="4" w:space="0" w:color="auto"/>
            </w:tcBorders>
          </w:tcPr>
          <w:p w:rsidR="001F18D4" w:rsidRPr="00AE3069" w:rsidRDefault="001F18D4" w:rsidP="006569D5">
            <w:pPr>
              <w:pStyle w:val="ConsPlusNormal"/>
              <w:ind w:firstLine="0"/>
              <w:rPr>
                <w:rFonts w:ascii="Times New Roman" w:hAnsi="Times New Roman"/>
                <w:sz w:val="24"/>
                <w:szCs w:val="24"/>
              </w:rPr>
            </w:pPr>
            <w:r w:rsidRPr="00AE3069">
              <w:rPr>
                <w:rFonts w:ascii="Times New Roman" w:hAnsi="Times New Roman"/>
                <w:sz w:val="24"/>
                <w:szCs w:val="24"/>
              </w:rPr>
              <w:t>Обеспечение реализации муниципальной программы</w:t>
            </w:r>
          </w:p>
        </w:tc>
        <w:tc>
          <w:tcPr>
            <w:tcW w:w="2693" w:type="dxa"/>
            <w:tcBorders>
              <w:top w:val="single" w:sz="4" w:space="0" w:color="auto"/>
              <w:left w:val="single" w:sz="4" w:space="0" w:color="auto"/>
              <w:bottom w:val="single" w:sz="4" w:space="0" w:color="auto"/>
              <w:right w:val="single" w:sz="4" w:space="0" w:color="auto"/>
            </w:tcBorders>
          </w:tcPr>
          <w:p w:rsidR="001F18D4" w:rsidRPr="00AE3069" w:rsidRDefault="001F18D4" w:rsidP="000763C6">
            <w:pPr>
              <w:pStyle w:val="ConsPlusNormal"/>
              <w:ind w:firstLine="0"/>
              <w:rPr>
                <w:rFonts w:ascii="Times New Roman" w:hAnsi="Times New Roman"/>
                <w:sz w:val="24"/>
                <w:szCs w:val="24"/>
              </w:rPr>
            </w:pPr>
            <w:r w:rsidRPr="00AE3069">
              <w:rPr>
                <w:rFonts w:ascii="Times New Roman" w:hAnsi="Times New Roman"/>
                <w:sz w:val="24"/>
                <w:szCs w:val="24"/>
              </w:rPr>
              <w:t xml:space="preserve">всего расходные обязательства по подпрограмме муниципальной программы </w:t>
            </w:r>
          </w:p>
          <w:p w:rsidR="001F18D4" w:rsidRPr="00AE3069" w:rsidRDefault="001F18D4" w:rsidP="00676FE5">
            <w:pPr>
              <w:pStyle w:val="ConsPlusNormal"/>
              <w:ind w:firstLine="0"/>
              <w:rPr>
                <w:rFonts w:ascii="Times New Roman" w:hAnsi="Times New Roman"/>
                <w:sz w:val="24"/>
                <w:szCs w:val="24"/>
              </w:rPr>
            </w:pPr>
            <w:r w:rsidRPr="00AE3069">
              <w:rPr>
                <w:rFonts w:ascii="Times New Roman" w:hAnsi="Times New Roman"/>
                <w:sz w:val="24"/>
                <w:szCs w:val="24"/>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center"/>
          </w:tcPr>
          <w:p w:rsidR="001F18D4" w:rsidRPr="00AE3069" w:rsidRDefault="001F18D4" w:rsidP="003A46B5">
            <w:pPr>
              <w:pStyle w:val="ConsPlusNormal"/>
              <w:ind w:firstLine="0"/>
              <w:jc w:val="center"/>
              <w:rPr>
                <w:rFonts w:ascii="Times New Roman" w:hAnsi="Times New Roman"/>
                <w:sz w:val="24"/>
                <w:szCs w:val="24"/>
              </w:rPr>
            </w:pPr>
            <w:r>
              <w:rPr>
                <w:rFonts w:ascii="Times New Roman" w:hAnsi="Times New Roman"/>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1F18D4" w:rsidRPr="00AE3069" w:rsidRDefault="001F18D4" w:rsidP="003A46B5">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1F18D4" w:rsidRPr="00AE3069" w:rsidRDefault="001F18D4" w:rsidP="0020158C">
            <w:pPr>
              <w:pStyle w:val="ConsPlusNormal"/>
              <w:ind w:hanging="4"/>
              <w:jc w:val="center"/>
              <w:rPr>
                <w:rFonts w:ascii="Times New Roman" w:hAnsi="Times New Roman"/>
                <w:sz w:val="24"/>
                <w:szCs w:val="24"/>
              </w:rPr>
            </w:pPr>
            <w:r w:rsidRPr="00AE3069">
              <w:rPr>
                <w:rFonts w:ascii="Times New Roman" w:hAnsi="Times New Roman"/>
                <w:sz w:val="24"/>
                <w:szCs w:val="24"/>
              </w:rPr>
              <w:t>Х</w:t>
            </w:r>
          </w:p>
        </w:tc>
        <w:tc>
          <w:tcPr>
            <w:tcW w:w="680" w:type="dxa"/>
            <w:tcBorders>
              <w:top w:val="single" w:sz="4" w:space="0" w:color="auto"/>
              <w:left w:val="single" w:sz="4" w:space="0" w:color="auto"/>
              <w:bottom w:val="single" w:sz="4" w:space="0" w:color="auto"/>
              <w:right w:val="single" w:sz="4" w:space="0" w:color="auto"/>
            </w:tcBorders>
            <w:vAlign w:val="center"/>
          </w:tcPr>
          <w:p w:rsidR="001F18D4" w:rsidRPr="00AE3069" w:rsidRDefault="001F18D4" w:rsidP="003A46B5">
            <w:pPr>
              <w:jc w:val="center"/>
            </w:pPr>
            <w:r w:rsidRPr="00AE3069">
              <w:t>Х</w:t>
            </w:r>
          </w:p>
        </w:tc>
        <w:tc>
          <w:tcPr>
            <w:tcW w:w="1417"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jc w:val="center"/>
            </w:pPr>
            <w:r w:rsidRPr="00216B4F">
              <w:t>4 050 500,00</w:t>
            </w:r>
          </w:p>
        </w:tc>
        <w:tc>
          <w:tcPr>
            <w:tcW w:w="1418"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jc w:val="center"/>
            </w:pPr>
            <w:r w:rsidRPr="00216B4F">
              <w:t>4 050 500,00</w:t>
            </w:r>
          </w:p>
        </w:tc>
        <w:tc>
          <w:tcPr>
            <w:tcW w:w="1417"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jc w:val="center"/>
            </w:pPr>
            <w:r w:rsidRPr="00216B4F">
              <w:t>4 050 500,00</w:t>
            </w:r>
          </w:p>
        </w:tc>
        <w:tc>
          <w:tcPr>
            <w:tcW w:w="1418"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pStyle w:val="ConsPlusNormal"/>
              <w:ind w:firstLine="0"/>
              <w:jc w:val="center"/>
              <w:rPr>
                <w:rFonts w:ascii="Times New Roman" w:hAnsi="Times New Roman"/>
                <w:sz w:val="24"/>
                <w:szCs w:val="24"/>
              </w:rPr>
            </w:pPr>
            <w:r w:rsidRPr="00216B4F">
              <w:rPr>
                <w:rFonts w:ascii="Times New Roman" w:hAnsi="Times New Roman"/>
                <w:color w:val="000000" w:themeColor="text1"/>
                <w:sz w:val="24"/>
                <w:szCs w:val="24"/>
              </w:rPr>
              <w:t>12151500,00</w:t>
            </w:r>
          </w:p>
        </w:tc>
      </w:tr>
      <w:tr w:rsidR="001F18D4" w:rsidRPr="00FF2C0C" w:rsidTr="001F18D4">
        <w:trPr>
          <w:trHeight w:val="784"/>
        </w:trPr>
        <w:tc>
          <w:tcPr>
            <w:tcW w:w="567" w:type="dxa"/>
            <w:vMerge/>
            <w:tcBorders>
              <w:top w:val="single" w:sz="4" w:space="0" w:color="auto"/>
              <w:left w:val="single" w:sz="4" w:space="0" w:color="auto"/>
              <w:right w:val="single" w:sz="4" w:space="0" w:color="auto"/>
            </w:tcBorders>
          </w:tcPr>
          <w:p w:rsidR="001F18D4" w:rsidRPr="000F1195" w:rsidRDefault="001F18D4" w:rsidP="000763C6">
            <w:pPr>
              <w:pStyle w:val="ConsPlusNormal"/>
              <w:rPr>
                <w:rFonts w:ascii="Times New Roman" w:hAnsi="Times New Roman"/>
              </w:rPr>
            </w:pPr>
          </w:p>
        </w:tc>
        <w:tc>
          <w:tcPr>
            <w:tcW w:w="1984" w:type="dxa"/>
            <w:vMerge/>
            <w:tcBorders>
              <w:top w:val="single" w:sz="4" w:space="0" w:color="auto"/>
              <w:left w:val="single" w:sz="4" w:space="0" w:color="auto"/>
              <w:right w:val="single" w:sz="4" w:space="0" w:color="auto"/>
            </w:tcBorders>
          </w:tcPr>
          <w:p w:rsidR="001F18D4" w:rsidRPr="00AE3069" w:rsidRDefault="001F18D4" w:rsidP="000763C6">
            <w:pPr>
              <w:pStyle w:val="ConsPlusNormal"/>
              <w:ind w:firstLine="0"/>
              <w:rPr>
                <w:rFonts w:ascii="Times New Roman" w:hAnsi="Times New Roman"/>
                <w:sz w:val="24"/>
                <w:szCs w:val="24"/>
              </w:rPr>
            </w:pPr>
          </w:p>
        </w:tc>
        <w:tc>
          <w:tcPr>
            <w:tcW w:w="1589" w:type="dxa"/>
            <w:vMerge/>
            <w:tcBorders>
              <w:top w:val="single" w:sz="4" w:space="0" w:color="auto"/>
              <w:left w:val="single" w:sz="4" w:space="0" w:color="auto"/>
              <w:right w:val="single" w:sz="4" w:space="0" w:color="auto"/>
            </w:tcBorders>
          </w:tcPr>
          <w:p w:rsidR="001F18D4" w:rsidRPr="00AE3069" w:rsidRDefault="001F18D4" w:rsidP="006569D5">
            <w:pPr>
              <w:pStyle w:val="ConsPlusNormal"/>
              <w:ind w:firstLine="0"/>
              <w:rPr>
                <w:rFonts w:ascii="Times New Roman" w:hAnsi="Times New Roman"/>
                <w:sz w:val="24"/>
                <w:szCs w:val="24"/>
              </w:rPr>
            </w:pPr>
          </w:p>
        </w:tc>
        <w:tc>
          <w:tcPr>
            <w:tcW w:w="2693" w:type="dxa"/>
            <w:tcBorders>
              <w:top w:val="single" w:sz="4" w:space="0" w:color="auto"/>
              <w:left w:val="single" w:sz="4" w:space="0" w:color="auto"/>
              <w:right w:val="single" w:sz="4" w:space="0" w:color="auto"/>
            </w:tcBorders>
          </w:tcPr>
          <w:p w:rsidR="001F18D4" w:rsidRPr="00AE3069" w:rsidRDefault="001F18D4" w:rsidP="00676FE5">
            <w:pPr>
              <w:pStyle w:val="ConsPlusNormal"/>
              <w:ind w:firstLine="0"/>
              <w:rPr>
                <w:rFonts w:ascii="Times New Roman" w:hAnsi="Times New Roman"/>
                <w:sz w:val="24"/>
                <w:szCs w:val="24"/>
              </w:rPr>
            </w:pPr>
            <w:r>
              <w:rPr>
                <w:rFonts w:ascii="Times New Roman" w:hAnsi="Times New Roman"/>
                <w:sz w:val="24"/>
                <w:szCs w:val="24"/>
              </w:rPr>
              <w:t>Администрация Пировского муниципального округа</w:t>
            </w:r>
          </w:p>
        </w:tc>
        <w:tc>
          <w:tcPr>
            <w:tcW w:w="709" w:type="dxa"/>
            <w:tcBorders>
              <w:top w:val="single" w:sz="4" w:space="0" w:color="auto"/>
              <w:left w:val="single" w:sz="4" w:space="0" w:color="auto"/>
              <w:right w:val="single" w:sz="4" w:space="0" w:color="auto"/>
            </w:tcBorders>
            <w:vAlign w:val="center"/>
          </w:tcPr>
          <w:p w:rsidR="001F18D4" w:rsidRDefault="001F18D4" w:rsidP="00676FE5">
            <w:pPr>
              <w:pStyle w:val="ConsPlusNormal"/>
              <w:ind w:firstLine="0"/>
              <w:jc w:val="center"/>
              <w:rPr>
                <w:rFonts w:ascii="Times New Roman" w:hAnsi="Times New Roman"/>
                <w:sz w:val="24"/>
                <w:szCs w:val="24"/>
              </w:rPr>
            </w:pPr>
            <w:r>
              <w:rPr>
                <w:rFonts w:ascii="Times New Roman" w:hAnsi="Times New Roman"/>
                <w:sz w:val="24"/>
                <w:szCs w:val="24"/>
              </w:rPr>
              <w:t>670</w:t>
            </w:r>
          </w:p>
        </w:tc>
        <w:tc>
          <w:tcPr>
            <w:tcW w:w="709" w:type="dxa"/>
            <w:tcBorders>
              <w:top w:val="single" w:sz="4" w:space="0" w:color="auto"/>
              <w:left w:val="single" w:sz="4" w:space="0" w:color="auto"/>
              <w:right w:val="single" w:sz="4" w:space="0" w:color="auto"/>
            </w:tcBorders>
            <w:vAlign w:val="center"/>
          </w:tcPr>
          <w:p w:rsidR="001F18D4" w:rsidRPr="00AE3069" w:rsidRDefault="001F18D4" w:rsidP="00676FE5">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right w:val="single" w:sz="4" w:space="0" w:color="auto"/>
            </w:tcBorders>
            <w:vAlign w:val="center"/>
          </w:tcPr>
          <w:p w:rsidR="001F18D4" w:rsidRPr="00AE3069" w:rsidRDefault="001F18D4" w:rsidP="00676FE5">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680" w:type="dxa"/>
            <w:tcBorders>
              <w:top w:val="single" w:sz="4" w:space="0" w:color="auto"/>
              <w:left w:val="single" w:sz="4" w:space="0" w:color="auto"/>
              <w:right w:val="single" w:sz="4" w:space="0" w:color="auto"/>
            </w:tcBorders>
            <w:vAlign w:val="center"/>
          </w:tcPr>
          <w:p w:rsidR="001F18D4" w:rsidRPr="00AE3069" w:rsidRDefault="001F18D4" w:rsidP="00676FE5">
            <w:pPr>
              <w:jc w:val="center"/>
            </w:pPr>
            <w:r w:rsidRPr="00AE3069">
              <w:t>Х</w:t>
            </w:r>
          </w:p>
        </w:tc>
        <w:tc>
          <w:tcPr>
            <w:tcW w:w="1417" w:type="dxa"/>
            <w:tcBorders>
              <w:top w:val="single" w:sz="4" w:space="0" w:color="auto"/>
              <w:left w:val="single" w:sz="4" w:space="0" w:color="auto"/>
              <w:right w:val="single" w:sz="4" w:space="0" w:color="auto"/>
            </w:tcBorders>
            <w:vAlign w:val="center"/>
          </w:tcPr>
          <w:p w:rsidR="001F18D4" w:rsidRPr="00216B4F" w:rsidRDefault="001F18D4" w:rsidP="001F18D4">
            <w:pPr>
              <w:jc w:val="center"/>
            </w:pPr>
            <w:r w:rsidRPr="00216B4F">
              <w:t>4 050 500,00</w:t>
            </w:r>
          </w:p>
        </w:tc>
        <w:tc>
          <w:tcPr>
            <w:tcW w:w="1418" w:type="dxa"/>
            <w:tcBorders>
              <w:top w:val="single" w:sz="4" w:space="0" w:color="auto"/>
              <w:left w:val="single" w:sz="4" w:space="0" w:color="auto"/>
              <w:right w:val="single" w:sz="4" w:space="0" w:color="auto"/>
            </w:tcBorders>
            <w:vAlign w:val="center"/>
          </w:tcPr>
          <w:p w:rsidR="001F18D4" w:rsidRPr="00216B4F" w:rsidRDefault="001F18D4" w:rsidP="001F18D4">
            <w:pPr>
              <w:jc w:val="center"/>
            </w:pPr>
            <w:r w:rsidRPr="00216B4F">
              <w:t>4 050 500,00</w:t>
            </w:r>
          </w:p>
        </w:tc>
        <w:tc>
          <w:tcPr>
            <w:tcW w:w="1417" w:type="dxa"/>
            <w:tcBorders>
              <w:top w:val="single" w:sz="4" w:space="0" w:color="auto"/>
              <w:left w:val="single" w:sz="4" w:space="0" w:color="auto"/>
              <w:right w:val="single" w:sz="4" w:space="0" w:color="auto"/>
            </w:tcBorders>
            <w:vAlign w:val="center"/>
          </w:tcPr>
          <w:p w:rsidR="001F18D4" w:rsidRPr="00216B4F" w:rsidRDefault="001F18D4" w:rsidP="001F18D4">
            <w:pPr>
              <w:jc w:val="center"/>
            </w:pPr>
            <w:r w:rsidRPr="00216B4F">
              <w:t>4 050 500,00</w:t>
            </w:r>
          </w:p>
        </w:tc>
        <w:tc>
          <w:tcPr>
            <w:tcW w:w="1418" w:type="dxa"/>
            <w:tcBorders>
              <w:top w:val="single" w:sz="4" w:space="0" w:color="auto"/>
              <w:left w:val="single" w:sz="4" w:space="0" w:color="auto"/>
              <w:right w:val="single" w:sz="4" w:space="0" w:color="auto"/>
            </w:tcBorders>
            <w:vAlign w:val="center"/>
          </w:tcPr>
          <w:p w:rsidR="001F18D4" w:rsidRPr="00216B4F" w:rsidRDefault="001F18D4" w:rsidP="001F18D4">
            <w:pPr>
              <w:pStyle w:val="ConsPlusNormal"/>
              <w:ind w:firstLine="0"/>
              <w:jc w:val="center"/>
              <w:rPr>
                <w:rFonts w:ascii="Times New Roman" w:hAnsi="Times New Roman"/>
                <w:sz w:val="24"/>
                <w:szCs w:val="24"/>
              </w:rPr>
            </w:pPr>
            <w:r w:rsidRPr="00216B4F">
              <w:rPr>
                <w:rFonts w:ascii="Times New Roman" w:hAnsi="Times New Roman"/>
                <w:color w:val="000000" w:themeColor="text1"/>
                <w:sz w:val="24"/>
                <w:szCs w:val="24"/>
              </w:rPr>
              <w:t>12151500,00</w:t>
            </w:r>
          </w:p>
        </w:tc>
      </w:tr>
      <w:tr w:rsidR="00674274" w:rsidRPr="00FF2C0C" w:rsidTr="00B22B7C">
        <w:trPr>
          <w:trHeight w:val="1771"/>
        </w:trPr>
        <w:tc>
          <w:tcPr>
            <w:tcW w:w="567" w:type="dxa"/>
            <w:vMerge w:val="restart"/>
            <w:tcBorders>
              <w:top w:val="single" w:sz="4" w:space="0" w:color="auto"/>
              <w:left w:val="single" w:sz="4" w:space="0" w:color="auto"/>
              <w:right w:val="single" w:sz="4" w:space="0" w:color="auto"/>
            </w:tcBorders>
          </w:tcPr>
          <w:p w:rsidR="00674274" w:rsidRPr="000F1195" w:rsidRDefault="00674274" w:rsidP="0001313D">
            <w:pPr>
              <w:pStyle w:val="ConsPlusNormal"/>
              <w:tabs>
                <w:tab w:val="left" w:pos="148"/>
              </w:tabs>
              <w:rPr>
                <w:rFonts w:ascii="Times New Roman" w:hAnsi="Times New Roman"/>
              </w:rPr>
            </w:pPr>
            <w:r>
              <w:rPr>
                <w:rFonts w:ascii="Times New Roman" w:hAnsi="Times New Roman"/>
              </w:rPr>
              <w:t>23</w:t>
            </w:r>
          </w:p>
        </w:tc>
        <w:tc>
          <w:tcPr>
            <w:tcW w:w="1984" w:type="dxa"/>
            <w:vMerge w:val="restart"/>
            <w:tcBorders>
              <w:top w:val="single" w:sz="4" w:space="0" w:color="auto"/>
              <w:left w:val="single" w:sz="4" w:space="0" w:color="auto"/>
              <w:right w:val="single" w:sz="4" w:space="0" w:color="auto"/>
            </w:tcBorders>
          </w:tcPr>
          <w:p w:rsidR="00674274" w:rsidRPr="0091489E" w:rsidRDefault="00674274" w:rsidP="00676FE5">
            <w:pPr>
              <w:pStyle w:val="ConsPlusNormal"/>
              <w:ind w:firstLine="0"/>
              <w:rPr>
                <w:rFonts w:ascii="Times New Roman" w:hAnsi="Times New Roman"/>
                <w:sz w:val="24"/>
                <w:szCs w:val="24"/>
              </w:rPr>
            </w:pPr>
            <w:r w:rsidRPr="0091489E">
              <w:rPr>
                <w:rFonts w:ascii="Times New Roman" w:hAnsi="Times New Roman"/>
                <w:sz w:val="24"/>
                <w:szCs w:val="24"/>
              </w:rPr>
              <w:t>Подпрограмма 2</w:t>
            </w:r>
          </w:p>
          <w:p w:rsidR="00674274" w:rsidRPr="0091489E" w:rsidRDefault="00674274" w:rsidP="00676FE5"/>
        </w:tc>
        <w:tc>
          <w:tcPr>
            <w:tcW w:w="1589" w:type="dxa"/>
            <w:vMerge w:val="restart"/>
            <w:tcBorders>
              <w:top w:val="single" w:sz="4" w:space="0" w:color="auto"/>
              <w:left w:val="single" w:sz="4" w:space="0" w:color="auto"/>
              <w:right w:val="single" w:sz="4" w:space="0" w:color="auto"/>
            </w:tcBorders>
          </w:tcPr>
          <w:p w:rsidR="00674274" w:rsidRPr="0091489E" w:rsidRDefault="00674274" w:rsidP="00676FE5">
            <w:r>
              <w:t xml:space="preserve">Комплексное </w:t>
            </w:r>
            <w:r w:rsidRPr="0091489E">
              <w:t>развитие сельских территорий</w:t>
            </w:r>
          </w:p>
        </w:tc>
        <w:tc>
          <w:tcPr>
            <w:tcW w:w="2693" w:type="dxa"/>
            <w:tcBorders>
              <w:top w:val="single" w:sz="4" w:space="0" w:color="auto"/>
              <w:left w:val="single" w:sz="4" w:space="0" w:color="auto"/>
              <w:bottom w:val="single" w:sz="4" w:space="0" w:color="auto"/>
              <w:right w:val="single" w:sz="4" w:space="0" w:color="auto"/>
            </w:tcBorders>
          </w:tcPr>
          <w:p w:rsidR="00674274" w:rsidRPr="0091489E" w:rsidRDefault="00674274" w:rsidP="00676FE5">
            <w:pPr>
              <w:pStyle w:val="ConsPlusNormal"/>
              <w:ind w:firstLine="0"/>
              <w:rPr>
                <w:rFonts w:ascii="Times New Roman" w:hAnsi="Times New Roman"/>
                <w:sz w:val="24"/>
                <w:szCs w:val="24"/>
              </w:rPr>
            </w:pPr>
            <w:r w:rsidRPr="00AE3069">
              <w:rPr>
                <w:rFonts w:ascii="Times New Roman" w:hAnsi="Times New Roman"/>
                <w:sz w:val="24"/>
                <w:szCs w:val="24"/>
              </w:rPr>
              <w:t xml:space="preserve">всего расходные обязательства по подпрограмме </w:t>
            </w:r>
            <w:r>
              <w:rPr>
                <w:rFonts w:ascii="Times New Roman" w:hAnsi="Times New Roman"/>
                <w:sz w:val="24"/>
                <w:szCs w:val="24"/>
              </w:rPr>
              <w:t xml:space="preserve">2 </w:t>
            </w:r>
            <w:r w:rsidRPr="00AE3069">
              <w:rPr>
                <w:rFonts w:ascii="Times New Roman" w:hAnsi="Times New Roman"/>
                <w:sz w:val="24"/>
                <w:szCs w:val="24"/>
              </w:rPr>
              <w:t>муниципальной программы</w:t>
            </w:r>
          </w:p>
          <w:p w:rsidR="00674274" w:rsidRPr="0091489E" w:rsidRDefault="00674274" w:rsidP="00676FE5">
            <w:pPr>
              <w:pStyle w:val="ConsPlusNormal"/>
              <w:ind w:firstLine="0"/>
              <w:rPr>
                <w:rFonts w:ascii="Times New Roman" w:hAnsi="Times New Roman"/>
                <w:sz w:val="24"/>
                <w:szCs w:val="24"/>
              </w:rPr>
            </w:pPr>
            <w:r w:rsidRPr="0091489E">
              <w:rPr>
                <w:rFonts w:ascii="Times New Roman" w:hAnsi="Times New Roman"/>
                <w:sz w:val="24"/>
                <w:szCs w:val="24"/>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center"/>
          </w:tcPr>
          <w:p w:rsidR="00674274" w:rsidRDefault="00674274" w:rsidP="006B4F31">
            <w:pPr>
              <w:pStyle w:val="ConsPlusNormal"/>
              <w:ind w:firstLine="0"/>
              <w:jc w:val="center"/>
              <w:rPr>
                <w:rFonts w:ascii="Times New Roman" w:hAnsi="Times New Roman"/>
                <w:sz w:val="24"/>
                <w:szCs w:val="24"/>
              </w:rPr>
            </w:pPr>
          </w:p>
          <w:p w:rsidR="00674274" w:rsidRPr="00AE3069" w:rsidRDefault="00674274" w:rsidP="006B4F31">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tcPr>
          <w:p w:rsidR="00674274" w:rsidRDefault="00674274" w:rsidP="006B4F31">
            <w:pPr>
              <w:pStyle w:val="ConsPlusNormal"/>
              <w:ind w:firstLine="0"/>
              <w:jc w:val="center"/>
              <w:rPr>
                <w:rFonts w:ascii="Times New Roman" w:hAnsi="Times New Roman"/>
                <w:sz w:val="24"/>
                <w:szCs w:val="24"/>
              </w:rPr>
            </w:pPr>
          </w:p>
          <w:p w:rsidR="00674274" w:rsidRPr="00AE3069" w:rsidRDefault="00674274" w:rsidP="006B4F31">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674274" w:rsidRDefault="00674274" w:rsidP="006B4F31">
            <w:pPr>
              <w:jc w:val="center"/>
            </w:pPr>
          </w:p>
          <w:p w:rsidR="00674274" w:rsidRPr="00AE3069" w:rsidRDefault="00674274" w:rsidP="006B4F31">
            <w:pPr>
              <w:jc w:val="center"/>
            </w:pPr>
            <w:r w:rsidRPr="00AE3069">
              <w:t>Х</w:t>
            </w:r>
          </w:p>
        </w:tc>
        <w:tc>
          <w:tcPr>
            <w:tcW w:w="680" w:type="dxa"/>
            <w:tcBorders>
              <w:top w:val="single" w:sz="4" w:space="0" w:color="auto"/>
              <w:left w:val="single" w:sz="4" w:space="0" w:color="auto"/>
              <w:bottom w:val="single" w:sz="4" w:space="0" w:color="auto"/>
              <w:right w:val="single" w:sz="4" w:space="0" w:color="auto"/>
            </w:tcBorders>
            <w:vAlign w:val="center"/>
          </w:tcPr>
          <w:p w:rsidR="00674274" w:rsidRDefault="00674274" w:rsidP="006B4F31"/>
          <w:p w:rsidR="00674274" w:rsidRPr="000B4024" w:rsidRDefault="00674274" w:rsidP="006B4F31">
            <w:pPr>
              <w:jc w:val="center"/>
              <w:rPr>
                <w:highlight w:val="yellow"/>
              </w:rPr>
            </w:pPr>
            <w:r w:rsidRPr="00AE3069">
              <w:t>Х</w:t>
            </w:r>
          </w:p>
        </w:tc>
        <w:tc>
          <w:tcPr>
            <w:tcW w:w="1417" w:type="dxa"/>
            <w:tcBorders>
              <w:top w:val="single" w:sz="4" w:space="0" w:color="auto"/>
              <w:left w:val="single" w:sz="4" w:space="0" w:color="auto"/>
              <w:bottom w:val="single" w:sz="4" w:space="0" w:color="auto"/>
              <w:right w:val="single" w:sz="4" w:space="0" w:color="auto"/>
            </w:tcBorders>
            <w:vAlign w:val="center"/>
          </w:tcPr>
          <w:p w:rsidR="00674274" w:rsidRPr="00216B4F" w:rsidRDefault="00674274" w:rsidP="002D17FE"/>
          <w:p w:rsidR="00674274" w:rsidRPr="00216B4F" w:rsidRDefault="00674274" w:rsidP="002D17FE">
            <w:pPr>
              <w:jc w:val="center"/>
            </w:pPr>
            <w:r w:rsidRPr="00216B4F">
              <w:t>0</w:t>
            </w:r>
          </w:p>
        </w:tc>
        <w:tc>
          <w:tcPr>
            <w:tcW w:w="1418" w:type="dxa"/>
            <w:tcBorders>
              <w:top w:val="single" w:sz="4" w:space="0" w:color="auto"/>
              <w:left w:val="single" w:sz="4" w:space="0" w:color="auto"/>
              <w:bottom w:val="single" w:sz="4" w:space="0" w:color="auto"/>
              <w:right w:val="single" w:sz="4" w:space="0" w:color="auto"/>
            </w:tcBorders>
            <w:vAlign w:val="center"/>
          </w:tcPr>
          <w:p w:rsidR="00674274" w:rsidRPr="00216B4F" w:rsidRDefault="00674274" w:rsidP="002D17FE"/>
          <w:p w:rsidR="00674274" w:rsidRPr="00216B4F" w:rsidRDefault="00674274" w:rsidP="002D17FE">
            <w:pPr>
              <w:jc w:val="center"/>
            </w:pPr>
            <w:r w:rsidRPr="00216B4F">
              <w:t>0</w:t>
            </w:r>
          </w:p>
        </w:tc>
        <w:tc>
          <w:tcPr>
            <w:tcW w:w="1417" w:type="dxa"/>
            <w:tcBorders>
              <w:top w:val="single" w:sz="4" w:space="0" w:color="auto"/>
              <w:left w:val="single" w:sz="4" w:space="0" w:color="auto"/>
              <w:bottom w:val="single" w:sz="4" w:space="0" w:color="auto"/>
              <w:right w:val="single" w:sz="4" w:space="0" w:color="auto"/>
            </w:tcBorders>
            <w:vAlign w:val="center"/>
          </w:tcPr>
          <w:p w:rsidR="00674274" w:rsidRPr="00216B4F" w:rsidRDefault="00674274" w:rsidP="002D17FE"/>
          <w:p w:rsidR="00674274" w:rsidRPr="00216B4F" w:rsidRDefault="00674274" w:rsidP="002D17FE">
            <w:pPr>
              <w:jc w:val="center"/>
            </w:pPr>
            <w:r w:rsidRPr="00216B4F">
              <w:t>0</w:t>
            </w:r>
          </w:p>
        </w:tc>
        <w:tc>
          <w:tcPr>
            <w:tcW w:w="1418" w:type="dxa"/>
            <w:tcBorders>
              <w:top w:val="single" w:sz="4" w:space="0" w:color="auto"/>
              <w:left w:val="single" w:sz="4" w:space="0" w:color="auto"/>
              <w:bottom w:val="single" w:sz="4" w:space="0" w:color="auto"/>
              <w:right w:val="single" w:sz="4" w:space="0" w:color="auto"/>
            </w:tcBorders>
            <w:vAlign w:val="center"/>
          </w:tcPr>
          <w:p w:rsidR="00674274" w:rsidRPr="00216B4F" w:rsidRDefault="00674274" w:rsidP="002D17FE"/>
          <w:p w:rsidR="00674274" w:rsidRPr="00216B4F" w:rsidRDefault="00674274" w:rsidP="002D17FE">
            <w:pPr>
              <w:jc w:val="center"/>
            </w:pPr>
            <w:r w:rsidRPr="00216B4F">
              <w:t>0</w:t>
            </w:r>
          </w:p>
        </w:tc>
      </w:tr>
      <w:tr w:rsidR="00674274" w:rsidRPr="00FF2C0C" w:rsidTr="00B22B7C">
        <w:trPr>
          <w:trHeight w:val="495"/>
        </w:trPr>
        <w:tc>
          <w:tcPr>
            <w:tcW w:w="567" w:type="dxa"/>
            <w:vMerge/>
            <w:tcBorders>
              <w:left w:val="single" w:sz="4" w:space="0" w:color="auto"/>
              <w:right w:val="single" w:sz="4" w:space="0" w:color="auto"/>
            </w:tcBorders>
          </w:tcPr>
          <w:p w:rsidR="00674274" w:rsidRPr="000F1195" w:rsidRDefault="00674274" w:rsidP="00676FE5">
            <w:pPr>
              <w:pStyle w:val="ConsPlusNormal"/>
              <w:rPr>
                <w:rFonts w:ascii="Times New Roman" w:hAnsi="Times New Roman"/>
              </w:rPr>
            </w:pPr>
          </w:p>
        </w:tc>
        <w:tc>
          <w:tcPr>
            <w:tcW w:w="1984" w:type="dxa"/>
            <w:vMerge/>
            <w:tcBorders>
              <w:left w:val="single" w:sz="4" w:space="0" w:color="auto"/>
              <w:right w:val="single" w:sz="4" w:space="0" w:color="auto"/>
            </w:tcBorders>
          </w:tcPr>
          <w:p w:rsidR="00674274" w:rsidRPr="0091489E" w:rsidRDefault="00674274" w:rsidP="00676FE5">
            <w:pPr>
              <w:pStyle w:val="ConsPlusNormal"/>
              <w:rPr>
                <w:rFonts w:ascii="Times New Roman" w:hAnsi="Times New Roman"/>
                <w:sz w:val="24"/>
                <w:szCs w:val="24"/>
              </w:rPr>
            </w:pPr>
          </w:p>
        </w:tc>
        <w:tc>
          <w:tcPr>
            <w:tcW w:w="1589" w:type="dxa"/>
            <w:vMerge/>
            <w:tcBorders>
              <w:left w:val="single" w:sz="4" w:space="0" w:color="auto"/>
              <w:right w:val="single" w:sz="4" w:space="0" w:color="auto"/>
            </w:tcBorders>
          </w:tcPr>
          <w:p w:rsidR="00674274" w:rsidRPr="0091489E" w:rsidRDefault="00674274" w:rsidP="00676FE5">
            <w:pPr>
              <w:pStyle w:val="ConsPlusNormal"/>
              <w:rPr>
                <w:rFonts w:ascii="Times New Roman" w:hAnsi="Times New Roman"/>
                <w:sz w:val="24"/>
                <w:szCs w:val="24"/>
              </w:rPr>
            </w:pPr>
          </w:p>
        </w:tc>
        <w:tc>
          <w:tcPr>
            <w:tcW w:w="2693" w:type="dxa"/>
            <w:tcBorders>
              <w:top w:val="single" w:sz="4" w:space="0" w:color="auto"/>
              <w:left w:val="single" w:sz="4" w:space="0" w:color="auto"/>
              <w:right w:val="single" w:sz="4" w:space="0" w:color="auto"/>
            </w:tcBorders>
          </w:tcPr>
          <w:p w:rsidR="00674274" w:rsidRPr="0091489E" w:rsidRDefault="00674274" w:rsidP="00676FE5">
            <w:pPr>
              <w:pStyle w:val="ConsPlusNormal"/>
              <w:ind w:firstLine="0"/>
              <w:rPr>
                <w:rFonts w:ascii="Times New Roman" w:hAnsi="Times New Roman"/>
                <w:sz w:val="24"/>
                <w:szCs w:val="24"/>
              </w:rPr>
            </w:pPr>
            <w:r>
              <w:rPr>
                <w:rFonts w:ascii="Times New Roman" w:hAnsi="Times New Roman"/>
                <w:sz w:val="24"/>
                <w:szCs w:val="24"/>
              </w:rPr>
              <w:t>Администрация Пировского муниципального округа</w:t>
            </w:r>
          </w:p>
        </w:tc>
        <w:tc>
          <w:tcPr>
            <w:tcW w:w="709" w:type="dxa"/>
            <w:tcBorders>
              <w:top w:val="single" w:sz="4" w:space="0" w:color="auto"/>
              <w:left w:val="single" w:sz="4" w:space="0" w:color="auto"/>
              <w:right w:val="single" w:sz="4" w:space="0" w:color="auto"/>
            </w:tcBorders>
            <w:vAlign w:val="center"/>
          </w:tcPr>
          <w:p w:rsidR="00674274" w:rsidRPr="00AE3069" w:rsidRDefault="00674274" w:rsidP="006B4F31">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9" w:type="dxa"/>
            <w:tcBorders>
              <w:top w:val="single" w:sz="4" w:space="0" w:color="auto"/>
              <w:left w:val="single" w:sz="4" w:space="0" w:color="auto"/>
              <w:right w:val="single" w:sz="4" w:space="0" w:color="auto"/>
            </w:tcBorders>
            <w:vAlign w:val="center"/>
          </w:tcPr>
          <w:p w:rsidR="00674274" w:rsidRPr="00AE3069" w:rsidRDefault="00674274" w:rsidP="006B4F31">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right w:val="single" w:sz="4" w:space="0" w:color="auto"/>
            </w:tcBorders>
            <w:vAlign w:val="center"/>
          </w:tcPr>
          <w:p w:rsidR="00674274" w:rsidRPr="00AE3069" w:rsidRDefault="00674274" w:rsidP="006B4F31">
            <w:pPr>
              <w:jc w:val="center"/>
            </w:pPr>
            <w:r w:rsidRPr="00AE3069">
              <w:t>Х</w:t>
            </w:r>
          </w:p>
        </w:tc>
        <w:tc>
          <w:tcPr>
            <w:tcW w:w="680" w:type="dxa"/>
            <w:tcBorders>
              <w:top w:val="single" w:sz="4" w:space="0" w:color="auto"/>
              <w:left w:val="single" w:sz="4" w:space="0" w:color="auto"/>
              <w:right w:val="single" w:sz="4" w:space="0" w:color="auto"/>
            </w:tcBorders>
            <w:vAlign w:val="center"/>
          </w:tcPr>
          <w:p w:rsidR="00674274" w:rsidRDefault="00674274" w:rsidP="006B4F31">
            <w:pPr>
              <w:jc w:val="center"/>
            </w:pPr>
          </w:p>
          <w:p w:rsidR="00674274" w:rsidRPr="000B4024" w:rsidRDefault="00674274" w:rsidP="006B4F31">
            <w:pPr>
              <w:jc w:val="center"/>
              <w:rPr>
                <w:highlight w:val="yellow"/>
              </w:rPr>
            </w:pPr>
            <w:r w:rsidRPr="00AE3069">
              <w:t>Х</w:t>
            </w:r>
          </w:p>
        </w:tc>
        <w:tc>
          <w:tcPr>
            <w:tcW w:w="1417" w:type="dxa"/>
            <w:tcBorders>
              <w:top w:val="single" w:sz="4" w:space="0" w:color="auto"/>
              <w:left w:val="single" w:sz="4" w:space="0" w:color="auto"/>
              <w:right w:val="single" w:sz="4" w:space="0" w:color="auto"/>
            </w:tcBorders>
            <w:vAlign w:val="center"/>
          </w:tcPr>
          <w:p w:rsidR="00674274" w:rsidRPr="00216B4F" w:rsidRDefault="00674274" w:rsidP="002D17FE">
            <w:pPr>
              <w:jc w:val="center"/>
            </w:pPr>
          </w:p>
          <w:p w:rsidR="00674274" w:rsidRPr="00216B4F" w:rsidRDefault="00674274" w:rsidP="002D17FE">
            <w:pPr>
              <w:jc w:val="center"/>
            </w:pPr>
            <w:r w:rsidRPr="00216B4F">
              <w:t>0</w:t>
            </w:r>
          </w:p>
        </w:tc>
        <w:tc>
          <w:tcPr>
            <w:tcW w:w="1418" w:type="dxa"/>
            <w:tcBorders>
              <w:top w:val="single" w:sz="4" w:space="0" w:color="auto"/>
              <w:left w:val="single" w:sz="4" w:space="0" w:color="auto"/>
              <w:right w:val="single" w:sz="4" w:space="0" w:color="auto"/>
            </w:tcBorders>
            <w:vAlign w:val="center"/>
          </w:tcPr>
          <w:p w:rsidR="00674274" w:rsidRPr="00216B4F" w:rsidRDefault="00674274" w:rsidP="002D17FE">
            <w:pPr>
              <w:jc w:val="center"/>
            </w:pPr>
          </w:p>
          <w:p w:rsidR="00674274" w:rsidRPr="00216B4F" w:rsidRDefault="00674274" w:rsidP="002D17FE">
            <w:pPr>
              <w:jc w:val="center"/>
            </w:pPr>
            <w:r w:rsidRPr="00216B4F">
              <w:t>0</w:t>
            </w:r>
          </w:p>
        </w:tc>
        <w:tc>
          <w:tcPr>
            <w:tcW w:w="1417" w:type="dxa"/>
            <w:tcBorders>
              <w:top w:val="single" w:sz="4" w:space="0" w:color="auto"/>
              <w:left w:val="single" w:sz="4" w:space="0" w:color="auto"/>
              <w:right w:val="single" w:sz="4" w:space="0" w:color="auto"/>
            </w:tcBorders>
            <w:vAlign w:val="center"/>
          </w:tcPr>
          <w:p w:rsidR="00674274" w:rsidRPr="00216B4F" w:rsidRDefault="00674274" w:rsidP="002D17FE">
            <w:pPr>
              <w:jc w:val="center"/>
            </w:pPr>
          </w:p>
          <w:p w:rsidR="00674274" w:rsidRPr="00216B4F" w:rsidRDefault="00674274" w:rsidP="002D17FE">
            <w:pPr>
              <w:jc w:val="center"/>
            </w:pPr>
            <w:r w:rsidRPr="00216B4F">
              <w:t>0</w:t>
            </w:r>
          </w:p>
        </w:tc>
        <w:tc>
          <w:tcPr>
            <w:tcW w:w="1418" w:type="dxa"/>
            <w:tcBorders>
              <w:top w:val="single" w:sz="4" w:space="0" w:color="auto"/>
              <w:left w:val="single" w:sz="4" w:space="0" w:color="auto"/>
              <w:right w:val="single" w:sz="4" w:space="0" w:color="auto"/>
            </w:tcBorders>
            <w:vAlign w:val="center"/>
          </w:tcPr>
          <w:p w:rsidR="00674274" w:rsidRPr="00216B4F" w:rsidRDefault="00674274" w:rsidP="002D17FE">
            <w:pPr>
              <w:jc w:val="center"/>
            </w:pPr>
          </w:p>
          <w:p w:rsidR="00674274" w:rsidRPr="00216B4F" w:rsidRDefault="00674274" w:rsidP="002D17FE">
            <w:pPr>
              <w:jc w:val="center"/>
            </w:pPr>
            <w:r w:rsidRPr="00216B4F">
              <w:t>0</w:t>
            </w:r>
          </w:p>
        </w:tc>
      </w:tr>
      <w:tr w:rsidR="001F18D4" w:rsidRPr="00FF2C0C" w:rsidTr="001F18D4">
        <w:tc>
          <w:tcPr>
            <w:tcW w:w="567" w:type="dxa"/>
            <w:vMerge w:val="restart"/>
            <w:tcBorders>
              <w:top w:val="single" w:sz="4" w:space="0" w:color="auto"/>
              <w:left w:val="single" w:sz="4" w:space="0" w:color="auto"/>
              <w:bottom w:val="single" w:sz="4" w:space="0" w:color="auto"/>
              <w:right w:val="single" w:sz="4" w:space="0" w:color="auto"/>
            </w:tcBorders>
          </w:tcPr>
          <w:p w:rsidR="001F18D4" w:rsidRDefault="001F18D4" w:rsidP="000763C6">
            <w:pPr>
              <w:pStyle w:val="ConsPlusNormal"/>
              <w:rPr>
                <w:rFonts w:ascii="Times New Roman" w:hAnsi="Times New Roman"/>
              </w:rPr>
            </w:pPr>
            <w:r>
              <w:rPr>
                <w:rFonts w:ascii="Times New Roman" w:hAnsi="Times New Roman"/>
              </w:rPr>
              <w:t>4</w:t>
            </w:r>
          </w:p>
          <w:p w:rsidR="001F18D4" w:rsidRPr="0001313D" w:rsidRDefault="001F18D4" w:rsidP="0001313D">
            <w:pPr>
              <w:tabs>
                <w:tab w:val="left" w:pos="238"/>
              </w:tabs>
            </w:pPr>
            <w:r>
              <w:t>4</w:t>
            </w:r>
          </w:p>
        </w:tc>
        <w:tc>
          <w:tcPr>
            <w:tcW w:w="1984" w:type="dxa"/>
            <w:vMerge w:val="restart"/>
            <w:tcBorders>
              <w:top w:val="single" w:sz="4" w:space="0" w:color="auto"/>
              <w:left w:val="single" w:sz="4" w:space="0" w:color="auto"/>
              <w:bottom w:val="single" w:sz="4" w:space="0" w:color="auto"/>
              <w:right w:val="single" w:sz="4" w:space="0" w:color="auto"/>
            </w:tcBorders>
          </w:tcPr>
          <w:p w:rsidR="001F18D4" w:rsidRPr="00AE3069" w:rsidRDefault="001F18D4" w:rsidP="000763C6">
            <w:pPr>
              <w:pStyle w:val="ConsPlusNormal"/>
              <w:ind w:firstLine="0"/>
              <w:rPr>
                <w:rFonts w:ascii="Times New Roman" w:hAnsi="Times New Roman"/>
                <w:sz w:val="24"/>
                <w:szCs w:val="24"/>
              </w:rPr>
            </w:pPr>
            <w:r w:rsidRPr="00AE3069">
              <w:rPr>
                <w:rFonts w:ascii="Times New Roman" w:hAnsi="Times New Roman"/>
                <w:sz w:val="24"/>
                <w:szCs w:val="24"/>
              </w:rPr>
              <w:t>Подпрограмма 3</w:t>
            </w:r>
          </w:p>
          <w:p w:rsidR="001F18D4" w:rsidRPr="00AE3069" w:rsidRDefault="001F18D4" w:rsidP="00FC5235"/>
        </w:tc>
        <w:tc>
          <w:tcPr>
            <w:tcW w:w="1589" w:type="dxa"/>
            <w:vMerge w:val="restart"/>
            <w:tcBorders>
              <w:top w:val="single" w:sz="4" w:space="0" w:color="auto"/>
              <w:left w:val="single" w:sz="4" w:space="0" w:color="auto"/>
              <w:bottom w:val="single" w:sz="4" w:space="0" w:color="auto"/>
              <w:right w:val="single" w:sz="4" w:space="0" w:color="auto"/>
            </w:tcBorders>
            <w:vAlign w:val="center"/>
          </w:tcPr>
          <w:p w:rsidR="001F18D4" w:rsidRDefault="001F18D4" w:rsidP="00E55834">
            <w:r w:rsidRPr="00AE3069">
              <w:t>Предупреждение возникновения и распространения заболеваний, опасных для человека и животных</w:t>
            </w:r>
          </w:p>
          <w:p w:rsidR="001F18D4" w:rsidRPr="00AE3069" w:rsidRDefault="001F18D4" w:rsidP="00E55834"/>
        </w:tc>
        <w:tc>
          <w:tcPr>
            <w:tcW w:w="2693" w:type="dxa"/>
            <w:tcBorders>
              <w:top w:val="single" w:sz="4" w:space="0" w:color="auto"/>
              <w:left w:val="single" w:sz="4" w:space="0" w:color="auto"/>
              <w:bottom w:val="single" w:sz="4" w:space="0" w:color="auto"/>
              <w:right w:val="single" w:sz="4" w:space="0" w:color="auto"/>
            </w:tcBorders>
          </w:tcPr>
          <w:p w:rsidR="001F18D4" w:rsidRDefault="001F18D4" w:rsidP="000763C6">
            <w:pPr>
              <w:pStyle w:val="ConsPlusNormal"/>
              <w:ind w:firstLine="0"/>
              <w:rPr>
                <w:rFonts w:ascii="Times New Roman" w:hAnsi="Times New Roman"/>
                <w:sz w:val="24"/>
                <w:szCs w:val="24"/>
              </w:rPr>
            </w:pPr>
            <w:r w:rsidRPr="00AE3069">
              <w:rPr>
                <w:rFonts w:ascii="Times New Roman" w:hAnsi="Times New Roman"/>
                <w:sz w:val="24"/>
                <w:szCs w:val="24"/>
              </w:rPr>
              <w:t xml:space="preserve">всего расходные обязательства по подпрограмме </w:t>
            </w:r>
            <w:r>
              <w:rPr>
                <w:rFonts w:ascii="Times New Roman" w:hAnsi="Times New Roman"/>
                <w:sz w:val="24"/>
                <w:szCs w:val="24"/>
              </w:rPr>
              <w:t xml:space="preserve">3 </w:t>
            </w:r>
            <w:r w:rsidRPr="00AE3069">
              <w:rPr>
                <w:rFonts w:ascii="Times New Roman" w:hAnsi="Times New Roman"/>
                <w:sz w:val="24"/>
                <w:szCs w:val="24"/>
              </w:rPr>
              <w:t>муниципальной программы</w:t>
            </w:r>
            <w:r>
              <w:rPr>
                <w:rFonts w:ascii="Times New Roman" w:hAnsi="Times New Roman"/>
                <w:sz w:val="24"/>
                <w:szCs w:val="24"/>
              </w:rPr>
              <w:t xml:space="preserve"> </w:t>
            </w:r>
            <w:r w:rsidRPr="00AE3069">
              <w:rPr>
                <w:rFonts w:ascii="Times New Roman" w:hAnsi="Times New Roman"/>
                <w:sz w:val="24"/>
                <w:szCs w:val="24"/>
              </w:rPr>
              <w:t>в том числе по ГРБС:</w:t>
            </w:r>
          </w:p>
          <w:p w:rsidR="001F18D4" w:rsidRDefault="001F18D4" w:rsidP="000763C6">
            <w:pPr>
              <w:pStyle w:val="ConsPlusNormal"/>
              <w:ind w:firstLine="0"/>
              <w:rPr>
                <w:rFonts w:ascii="Times New Roman" w:hAnsi="Times New Roman"/>
                <w:sz w:val="24"/>
                <w:szCs w:val="24"/>
              </w:rPr>
            </w:pPr>
          </w:p>
          <w:p w:rsidR="001F18D4" w:rsidRDefault="001F18D4" w:rsidP="000763C6">
            <w:pPr>
              <w:pStyle w:val="ConsPlusNormal"/>
              <w:ind w:firstLine="0"/>
              <w:rPr>
                <w:rFonts w:ascii="Times New Roman" w:hAnsi="Times New Roman"/>
                <w:sz w:val="24"/>
                <w:szCs w:val="24"/>
              </w:rPr>
            </w:pPr>
          </w:p>
          <w:p w:rsidR="001F18D4" w:rsidRDefault="001F18D4" w:rsidP="000763C6">
            <w:pPr>
              <w:pStyle w:val="ConsPlusNormal"/>
              <w:ind w:firstLine="0"/>
              <w:rPr>
                <w:rFonts w:ascii="Times New Roman" w:hAnsi="Times New Roman"/>
                <w:sz w:val="24"/>
                <w:szCs w:val="24"/>
              </w:rPr>
            </w:pPr>
          </w:p>
          <w:p w:rsidR="001F18D4" w:rsidRPr="00AE3069" w:rsidRDefault="001F18D4" w:rsidP="000763C6">
            <w:pPr>
              <w:pStyle w:val="ConsPlusNormal"/>
              <w:ind w:firstLine="0"/>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F18D4" w:rsidRPr="00AE3069" w:rsidRDefault="001F18D4" w:rsidP="006B4F31">
            <w:pPr>
              <w:pStyle w:val="ConsPlusNormal"/>
              <w:ind w:firstLine="0"/>
              <w:jc w:val="center"/>
              <w:rPr>
                <w:rFonts w:ascii="Times New Roman" w:hAnsi="Times New Roman"/>
                <w:sz w:val="24"/>
                <w:szCs w:val="24"/>
              </w:rPr>
            </w:pPr>
            <w:r>
              <w:rPr>
                <w:rFonts w:ascii="Times New Roman" w:hAnsi="Times New Roman"/>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1F18D4" w:rsidRPr="00AE3069" w:rsidRDefault="001F18D4" w:rsidP="006B4F31">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1F18D4" w:rsidRPr="00AE3069" w:rsidRDefault="001F18D4" w:rsidP="006B4F31">
            <w:pPr>
              <w:pStyle w:val="ConsPlusNormal"/>
              <w:ind w:hanging="4"/>
              <w:jc w:val="center"/>
              <w:rPr>
                <w:rFonts w:ascii="Times New Roman" w:hAnsi="Times New Roman"/>
                <w:sz w:val="24"/>
                <w:szCs w:val="24"/>
              </w:rPr>
            </w:pPr>
            <w:r w:rsidRPr="00AE3069">
              <w:rPr>
                <w:rFonts w:ascii="Times New Roman" w:hAnsi="Times New Roman"/>
                <w:sz w:val="24"/>
                <w:szCs w:val="24"/>
              </w:rPr>
              <w:t>Х</w:t>
            </w:r>
          </w:p>
        </w:tc>
        <w:tc>
          <w:tcPr>
            <w:tcW w:w="680" w:type="dxa"/>
            <w:tcBorders>
              <w:top w:val="single" w:sz="4" w:space="0" w:color="auto"/>
              <w:left w:val="single" w:sz="4" w:space="0" w:color="auto"/>
              <w:bottom w:val="single" w:sz="4" w:space="0" w:color="auto"/>
              <w:right w:val="single" w:sz="4" w:space="0" w:color="auto"/>
            </w:tcBorders>
            <w:vAlign w:val="center"/>
          </w:tcPr>
          <w:p w:rsidR="001F18D4" w:rsidRPr="00AE3069" w:rsidRDefault="001F18D4" w:rsidP="006B4F31">
            <w:pPr>
              <w:jc w:val="center"/>
            </w:pPr>
            <w:r w:rsidRPr="00AE3069">
              <w:t>Х</w:t>
            </w:r>
          </w:p>
        </w:tc>
        <w:tc>
          <w:tcPr>
            <w:tcW w:w="1417"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jc w:val="center"/>
            </w:pPr>
            <w:r w:rsidRPr="00216B4F">
              <w:t>419 100,00</w:t>
            </w:r>
          </w:p>
        </w:tc>
        <w:tc>
          <w:tcPr>
            <w:tcW w:w="1418"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jc w:val="center"/>
            </w:pPr>
            <w:r w:rsidRPr="00216B4F">
              <w:t>419 100,00</w:t>
            </w:r>
          </w:p>
        </w:tc>
        <w:tc>
          <w:tcPr>
            <w:tcW w:w="1417"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jc w:val="center"/>
            </w:pPr>
            <w:r w:rsidRPr="00216B4F">
              <w:t>419 100,00</w:t>
            </w:r>
          </w:p>
        </w:tc>
        <w:tc>
          <w:tcPr>
            <w:tcW w:w="1418"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pStyle w:val="ConsPlusNormal"/>
              <w:ind w:firstLine="0"/>
              <w:jc w:val="center"/>
              <w:rPr>
                <w:rFonts w:ascii="Times New Roman" w:hAnsi="Times New Roman"/>
                <w:sz w:val="24"/>
                <w:szCs w:val="24"/>
              </w:rPr>
            </w:pPr>
            <w:r w:rsidRPr="00216B4F">
              <w:rPr>
                <w:rFonts w:ascii="Times New Roman" w:hAnsi="Times New Roman"/>
                <w:sz w:val="24"/>
                <w:szCs w:val="24"/>
              </w:rPr>
              <w:t>1 257300, 00</w:t>
            </w:r>
          </w:p>
        </w:tc>
      </w:tr>
      <w:tr w:rsidR="001F18D4" w:rsidRPr="00FF2C0C" w:rsidTr="00B22B7C">
        <w:tc>
          <w:tcPr>
            <w:tcW w:w="567" w:type="dxa"/>
            <w:vMerge/>
            <w:tcBorders>
              <w:top w:val="single" w:sz="4" w:space="0" w:color="auto"/>
              <w:left w:val="single" w:sz="4" w:space="0" w:color="auto"/>
              <w:bottom w:val="single" w:sz="4" w:space="0" w:color="auto"/>
              <w:right w:val="single" w:sz="4" w:space="0" w:color="auto"/>
            </w:tcBorders>
          </w:tcPr>
          <w:p w:rsidR="001F18D4" w:rsidRPr="000F1195" w:rsidRDefault="001F18D4" w:rsidP="000763C6">
            <w:pPr>
              <w:pStyle w:val="ConsPlusNormal"/>
              <w:jc w:val="right"/>
              <w:rPr>
                <w:rFonts w:ascii="Times New Roman" w:hAnsi="Times New Roman"/>
              </w:rPr>
            </w:pPr>
          </w:p>
        </w:tc>
        <w:tc>
          <w:tcPr>
            <w:tcW w:w="1984" w:type="dxa"/>
            <w:vMerge/>
            <w:tcBorders>
              <w:top w:val="single" w:sz="4" w:space="0" w:color="auto"/>
              <w:left w:val="single" w:sz="4" w:space="0" w:color="auto"/>
              <w:bottom w:val="single" w:sz="4" w:space="0" w:color="auto"/>
              <w:right w:val="single" w:sz="4" w:space="0" w:color="auto"/>
            </w:tcBorders>
          </w:tcPr>
          <w:p w:rsidR="001F18D4" w:rsidRPr="00AE3069" w:rsidRDefault="001F18D4" w:rsidP="000763C6">
            <w:pPr>
              <w:pStyle w:val="ConsPlusNormal"/>
              <w:jc w:val="right"/>
              <w:rPr>
                <w:rFonts w:ascii="Times New Roman" w:hAnsi="Times New Roman"/>
                <w:sz w:val="24"/>
                <w:szCs w:val="24"/>
              </w:rPr>
            </w:pPr>
          </w:p>
        </w:tc>
        <w:tc>
          <w:tcPr>
            <w:tcW w:w="1589" w:type="dxa"/>
            <w:vMerge/>
            <w:tcBorders>
              <w:top w:val="single" w:sz="4" w:space="0" w:color="auto"/>
              <w:left w:val="single" w:sz="4" w:space="0" w:color="auto"/>
              <w:bottom w:val="single" w:sz="4" w:space="0" w:color="auto"/>
              <w:right w:val="single" w:sz="4" w:space="0" w:color="auto"/>
            </w:tcBorders>
            <w:vAlign w:val="center"/>
          </w:tcPr>
          <w:p w:rsidR="001F18D4" w:rsidRPr="00AE3069" w:rsidRDefault="001F18D4" w:rsidP="000763C6">
            <w:pPr>
              <w:pStyle w:val="ConsPlusNormal"/>
              <w:jc w:val="right"/>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F18D4" w:rsidRPr="00AE3069" w:rsidRDefault="001F18D4" w:rsidP="000763C6">
            <w:pPr>
              <w:pStyle w:val="ConsPlusNormal"/>
              <w:ind w:firstLine="0"/>
              <w:rPr>
                <w:rFonts w:ascii="Times New Roman" w:hAnsi="Times New Roman"/>
                <w:sz w:val="24"/>
                <w:szCs w:val="24"/>
              </w:rPr>
            </w:pPr>
            <w:r>
              <w:rPr>
                <w:rFonts w:ascii="Times New Roman" w:hAnsi="Times New Roman"/>
                <w:sz w:val="24"/>
                <w:szCs w:val="24"/>
              </w:rPr>
              <w:t>Администрация Пировского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1F18D4" w:rsidRPr="00AE3069" w:rsidRDefault="001F18D4" w:rsidP="00D94AAE">
            <w:pPr>
              <w:pStyle w:val="ConsPlusNormal"/>
              <w:ind w:firstLine="0"/>
              <w:jc w:val="center"/>
              <w:rPr>
                <w:rFonts w:ascii="Times New Roman" w:hAnsi="Times New Roman"/>
                <w:sz w:val="24"/>
                <w:szCs w:val="24"/>
              </w:rPr>
            </w:pPr>
            <w:r>
              <w:rPr>
                <w:rFonts w:ascii="Times New Roman" w:hAnsi="Times New Roman"/>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1F18D4" w:rsidRPr="00AE3069" w:rsidRDefault="001F18D4" w:rsidP="00D94AAE">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1F18D4" w:rsidRPr="00AE3069" w:rsidRDefault="001F18D4" w:rsidP="0091489E">
            <w:pPr>
              <w:pStyle w:val="ConsPlusNormal"/>
              <w:ind w:hanging="4"/>
              <w:jc w:val="center"/>
              <w:rPr>
                <w:rFonts w:ascii="Times New Roman" w:hAnsi="Times New Roman"/>
                <w:sz w:val="24"/>
                <w:szCs w:val="24"/>
              </w:rPr>
            </w:pPr>
            <w:r w:rsidRPr="00AE3069">
              <w:rPr>
                <w:rFonts w:ascii="Times New Roman" w:hAnsi="Times New Roman"/>
                <w:sz w:val="24"/>
                <w:szCs w:val="24"/>
              </w:rPr>
              <w:t>Х</w:t>
            </w:r>
          </w:p>
        </w:tc>
        <w:tc>
          <w:tcPr>
            <w:tcW w:w="680" w:type="dxa"/>
            <w:tcBorders>
              <w:top w:val="single" w:sz="4" w:space="0" w:color="auto"/>
              <w:left w:val="single" w:sz="4" w:space="0" w:color="auto"/>
              <w:bottom w:val="single" w:sz="4" w:space="0" w:color="auto"/>
              <w:right w:val="single" w:sz="4" w:space="0" w:color="auto"/>
            </w:tcBorders>
            <w:vAlign w:val="center"/>
          </w:tcPr>
          <w:p w:rsidR="001F18D4" w:rsidRPr="00AE3069" w:rsidRDefault="001F18D4" w:rsidP="0091489E">
            <w:pPr>
              <w:jc w:val="center"/>
            </w:pPr>
            <w:r w:rsidRPr="00AE3069">
              <w:t>Х</w:t>
            </w:r>
          </w:p>
        </w:tc>
        <w:tc>
          <w:tcPr>
            <w:tcW w:w="1417"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jc w:val="center"/>
            </w:pPr>
            <w:r w:rsidRPr="00216B4F">
              <w:t>419 100,00</w:t>
            </w:r>
          </w:p>
        </w:tc>
        <w:tc>
          <w:tcPr>
            <w:tcW w:w="1418"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jc w:val="center"/>
            </w:pPr>
            <w:r w:rsidRPr="00216B4F">
              <w:t>419 100,00</w:t>
            </w:r>
          </w:p>
        </w:tc>
        <w:tc>
          <w:tcPr>
            <w:tcW w:w="1417"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jc w:val="center"/>
            </w:pPr>
            <w:r w:rsidRPr="00216B4F">
              <w:t>419 100,00</w:t>
            </w:r>
          </w:p>
        </w:tc>
        <w:tc>
          <w:tcPr>
            <w:tcW w:w="1418"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pStyle w:val="ConsPlusNormal"/>
              <w:ind w:firstLine="0"/>
              <w:jc w:val="center"/>
              <w:rPr>
                <w:rFonts w:ascii="Times New Roman" w:hAnsi="Times New Roman"/>
                <w:sz w:val="24"/>
                <w:szCs w:val="24"/>
              </w:rPr>
            </w:pPr>
            <w:r w:rsidRPr="00216B4F">
              <w:rPr>
                <w:rFonts w:ascii="Times New Roman" w:hAnsi="Times New Roman"/>
                <w:sz w:val="24"/>
                <w:szCs w:val="24"/>
              </w:rPr>
              <w:t>1 257300, 00</w:t>
            </w:r>
          </w:p>
        </w:tc>
      </w:tr>
    </w:tbl>
    <w:p w:rsidR="00584DBC" w:rsidRPr="00794CEA" w:rsidRDefault="00584DBC" w:rsidP="003B032D"/>
    <w:p w:rsidR="00701D00" w:rsidRDefault="00701D00"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B22B7C" w:rsidRDefault="00B22B7C" w:rsidP="00701D00">
      <w:pPr>
        <w:pStyle w:val="ConsPlusNormal"/>
        <w:widowControl/>
        <w:ind w:firstLine="0"/>
        <w:outlineLvl w:val="2"/>
        <w:rPr>
          <w:rFonts w:ascii="Times New Roman" w:hAnsi="Times New Roman"/>
          <w:sz w:val="28"/>
          <w:szCs w:val="28"/>
        </w:rPr>
      </w:pPr>
    </w:p>
    <w:tbl>
      <w:tblPr>
        <w:tblW w:w="15276" w:type="dxa"/>
        <w:tblLook w:val="04A0" w:firstRow="1" w:lastRow="0" w:firstColumn="1" w:lastColumn="0" w:noHBand="0" w:noVBand="1"/>
      </w:tblPr>
      <w:tblGrid>
        <w:gridCol w:w="9747"/>
        <w:gridCol w:w="5529"/>
      </w:tblGrid>
      <w:tr w:rsidR="00D152BF" w:rsidRPr="00D152BF" w:rsidTr="00B7586E">
        <w:tc>
          <w:tcPr>
            <w:tcW w:w="9747" w:type="dxa"/>
          </w:tcPr>
          <w:p w:rsidR="00701D00" w:rsidRDefault="00701D00" w:rsidP="00D152BF">
            <w:pPr>
              <w:autoSpaceDE w:val="0"/>
              <w:autoSpaceDN w:val="0"/>
              <w:adjustRightInd w:val="0"/>
              <w:jc w:val="both"/>
              <w:rPr>
                <w:sz w:val="28"/>
                <w:szCs w:val="28"/>
              </w:rPr>
            </w:pPr>
          </w:p>
          <w:p w:rsidR="00B22B7C" w:rsidRDefault="00B22B7C" w:rsidP="00D152BF">
            <w:pPr>
              <w:autoSpaceDE w:val="0"/>
              <w:autoSpaceDN w:val="0"/>
              <w:adjustRightInd w:val="0"/>
              <w:jc w:val="both"/>
              <w:rPr>
                <w:sz w:val="28"/>
                <w:szCs w:val="28"/>
              </w:rPr>
            </w:pPr>
          </w:p>
          <w:p w:rsidR="00B22B7C" w:rsidRPr="00D152BF" w:rsidRDefault="00B22B7C" w:rsidP="00D152BF">
            <w:pPr>
              <w:autoSpaceDE w:val="0"/>
              <w:autoSpaceDN w:val="0"/>
              <w:adjustRightInd w:val="0"/>
              <w:jc w:val="both"/>
              <w:rPr>
                <w:sz w:val="28"/>
                <w:szCs w:val="28"/>
              </w:rPr>
            </w:pPr>
          </w:p>
        </w:tc>
        <w:tc>
          <w:tcPr>
            <w:tcW w:w="5529" w:type="dxa"/>
          </w:tcPr>
          <w:p w:rsidR="00701D00" w:rsidRPr="003F1794" w:rsidRDefault="00701D00" w:rsidP="00D152BF">
            <w:pPr>
              <w:autoSpaceDE w:val="0"/>
              <w:autoSpaceDN w:val="0"/>
              <w:adjustRightInd w:val="0"/>
              <w:jc w:val="both"/>
            </w:pPr>
            <w:r w:rsidRPr="003F1794">
              <w:t xml:space="preserve">Приложение </w:t>
            </w:r>
            <w:r>
              <w:t>№4</w:t>
            </w:r>
          </w:p>
          <w:p w:rsidR="00701D00" w:rsidRPr="003F1794" w:rsidRDefault="00AF1E4F" w:rsidP="00D152BF">
            <w:pPr>
              <w:autoSpaceDE w:val="0"/>
              <w:autoSpaceDN w:val="0"/>
              <w:adjustRightInd w:val="0"/>
              <w:jc w:val="both"/>
            </w:pPr>
            <w:r>
              <w:t xml:space="preserve">к </w:t>
            </w:r>
            <w:r w:rsidR="00701D00">
              <w:t>муниципальной программе</w:t>
            </w:r>
          </w:p>
          <w:p w:rsidR="00701D00" w:rsidRPr="003F1794" w:rsidRDefault="00701D00" w:rsidP="00D152BF">
            <w:pPr>
              <w:autoSpaceDE w:val="0"/>
              <w:autoSpaceDN w:val="0"/>
              <w:adjustRightInd w:val="0"/>
              <w:jc w:val="both"/>
            </w:pPr>
            <w:r w:rsidRPr="003F1794">
              <w:t>Пировского муниципального округа</w:t>
            </w:r>
          </w:p>
          <w:p w:rsidR="00701D00" w:rsidRPr="00D152BF" w:rsidRDefault="00701D00" w:rsidP="00D152BF">
            <w:pPr>
              <w:autoSpaceDE w:val="0"/>
              <w:autoSpaceDN w:val="0"/>
              <w:adjustRightInd w:val="0"/>
              <w:jc w:val="both"/>
              <w:rPr>
                <w:sz w:val="28"/>
                <w:szCs w:val="28"/>
              </w:rPr>
            </w:pPr>
            <w:r>
              <w:t>«Р</w:t>
            </w:r>
            <w:r w:rsidRPr="003F1794">
              <w:t>азвитие сельского хозяйства в Пировском муниципальном округе</w:t>
            </w:r>
            <w:r>
              <w:t>»</w:t>
            </w:r>
          </w:p>
        </w:tc>
      </w:tr>
    </w:tbl>
    <w:p w:rsidR="00040EAB" w:rsidRDefault="00040EAB" w:rsidP="00701D00">
      <w:pPr>
        <w:pStyle w:val="ConsPlusNormal"/>
        <w:widowControl/>
        <w:ind w:left="8460" w:firstLine="0"/>
        <w:outlineLvl w:val="2"/>
        <w:rPr>
          <w:rFonts w:ascii="Times New Roman" w:hAnsi="Times New Roman"/>
          <w:sz w:val="28"/>
          <w:szCs w:val="28"/>
        </w:rPr>
      </w:pPr>
    </w:p>
    <w:p w:rsidR="009B6205" w:rsidRPr="00886EE4" w:rsidRDefault="009B6205" w:rsidP="009B6205">
      <w:pPr>
        <w:pStyle w:val="ConsPlusNormal"/>
        <w:jc w:val="center"/>
        <w:rPr>
          <w:rFonts w:ascii="Times New Roman" w:hAnsi="Times New Roman"/>
          <w:sz w:val="28"/>
          <w:szCs w:val="28"/>
        </w:rPr>
      </w:pPr>
      <w:r w:rsidRPr="00886EE4">
        <w:rPr>
          <w:rFonts w:ascii="Times New Roman" w:hAnsi="Times New Roman"/>
          <w:sz w:val="28"/>
          <w:szCs w:val="28"/>
        </w:rPr>
        <w:t>Информация</w:t>
      </w:r>
    </w:p>
    <w:p w:rsidR="009B6205" w:rsidRPr="00886EE4" w:rsidRDefault="009B6205" w:rsidP="009B6205">
      <w:pPr>
        <w:pStyle w:val="ConsPlusNormal"/>
        <w:jc w:val="center"/>
        <w:rPr>
          <w:rFonts w:ascii="Times New Roman" w:hAnsi="Times New Roman"/>
          <w:sz w:val="28"/>
          <w:szCs w:val="28"/>
        </w:rPr>
      </w:pPr>
      <w:r w:rsidRPr="00886EE4">
        <w:rPr>
          <w:rFonts w:ascii="Times New Roman" w:hAnsi="Times New Roman"/>
          <w:sz w:val="28"/>
          <w:szCs w:val="28"/>
        </w:rPr>
        <w:t xml:space="preserve">об источниках финансирования подпрограмм, отдельных мероприятий </w:t>
      </w:r>
    </w:p>
    <w:p w:rsidR="009B6205" w:rsidRPr="00720BCA" w:rsidRDefault="009B6205" w:rsidP="009B6205">
      <w:pPr>
        <w:pStyle w:val="ConsPlusNormal"/>
        <w:jc w:val="center"/>
        <w:rPr>
          <w:rFonts w:ascii="Times New Roman" w:hAnsi="Times New Roman"/>
          <w:sz w:val="28"/>
          <w:szCs w:val="28"/>
        </w:rPr>
      </w:pPr>
      <w:r w:rsidRPr="00886EE4">
        <w:rPr>
          <w:rFonts w:ascii="Times New Roman" w:hAnsi="Times New Roman"/>
          <w:sz w:val="28"/>
          <w:szCs w:val="28"/>
        </w:rPr>
        <w:t xml:space="preserve">муниципальной программы Пировского </w:t>
      </w:r>
      <w:r w:rsidR="00E63E43">
        <w:rPr>
          <w:rFonts w:ascii="Times New Roman" w:hAnsi="Times New Roman"/>
          <w:sz w:val="28"/>
          <w:szCs w:val="28"/>
        </w:rPr>
        <w:t>муниципального округа</w:t>
      </w:r>
    </w:p>
    <w:p w:rsidR="009B6205" w:rsidRDefault="009B6205" w:rsidP="009B6205">
      <w:pPr>
        <w:pStyle w:val="ConsPlusNormal"/>
        <w:jc w:val="both"/>
      </w:pPr>
    </w:p>
    <w:p w:rsidR="0064796F" w:rsidRDefault="0064796F" w:rsidP="009B6205">
      <w:pPr>
        <w:pStyle w:val="ConsPlusNormal"/>
        <w:jc w:val="both"/>
      </w:pPr>
    </w:p>
    <w:p w:rsidR="00584DBC" w:rsidRPr="009B6205" w:rsidRDefault="009B6205" w:rsidP="009B6205">
      <w:pPr>
        <w:pStyle w:val="ConsPlusNormal"/>
        <w:jc w:val="right"/>
        <w:rPr>
          <w:rFonts w:ascii="Times New Roman" w:hAnsi="Times New Roman"/>
        </w:rPr>
      </w:pPr>
      <w:r>
        <w:t>(</w:t>
      </w:r>
      <w:r w:rsidRPr="00720BCA">
        <w:rPr>
          <w:rFonts w:ascii="Times New Roman" w:hAnsi="Times New Roman"/>
        </w:rPr>
        <w:t>рублей)</w:t>
      </w:r>
    </w:p>
    <w:tbl>
      <w:tblPr>
        <w:tblW w:w="1488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2268"/>
        <w:gridCol w:w="2410"/>
        <w:gridCol w:w="3260"/>
        <w:gridCol w:w="1625"/>
        <w:gridCol w:w="1625"/>
        <w:gridCol w:w="1625"/>
        <w:gridCol w:w="1645"/>
      </w:tblGrid>
      <w:tr w:rsidR="00352AA5" w:rsidRPr="00720BCA" w:rsidTr="00770E78">
        <w:tc>
          <w:tcPr>
            <w:tcW w:w="426" w:type="dxa"/>
            <w:vMerge w:val="restart"/>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r w:rsidRPr="00720BCA">
              <w:rPr>
                <w:rFonts w:ascii="Times New Roman" w:hAnsi="Times New Roman"/>
              </w:rPr>
              <w:t xml:space="preserve">N </w:t>
            </w:r>
            <w:r w:rsidR="00777029">
              <w:rPr>
                <w:rFonts w:ascii="Times New Roman" w:hAnsi="Times New Roman"/>
              </w:rPr>
              <w:t>№</w:t>
            </w:r>
            <w:r w:rsidRPr="00720BCA">
              <w:rPr>
                <w:rFonts w:ascii="Times New Roman" w:hAnsi="Times New Roman"/>
              </w:rPr>
              <w:t>п/п</w:t>
            </w:r>
          </w:p>
        </w:tc>
        <w:tc>
          <w:tcPr>
            <w:tcW w:w="2268" w:type="dxa"/>
            <w:vMerge w:val="restart"/>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ind w:firstLine="0"/>
              <w:jc w:val="center"/>
              <w:rPr>
                <w:rFonts w:ascii="Times New Roman" w:hAnsi="Times New Roman"/>
              </w:rPr>
            </w:pPr>
            <w:r w:rsidRPr="00720BCA">
              <w:rPr>
                <w:rFonts w:ascii="Times New Roman" w:hAnsi="Times New Roman"/>
              </w:rPr>
              <w:t>Статус (</w:t>
            </w:r>
            <w:r>
              <w:rPr>
                <w:rFonts w:ascii="Times New Roman" w:hAnsi="Times New Roman"/>
              </w:rPr>
              <w:t>муниципальная</w:t>
            </w:r>
            <w:r w:rsidRPr="00720BCA">
              <w:rPr>
                <w:rFonts w:ascii="Times New Roman" w:hAnsi="Times New Roman"/>
              </w:rPr>
              <w:t xml:space="preserve"> программа, подпрограмма</w:t>
            </w:r>
            <w:r>
              <w:rPr>
                <w:rFonts w:ascii="Times New Roman" w:hAnsi="Times New Roman"/>
              </w:rPr>
              <w:t>, отдельное мероприятие</w:t>
            </w:r>
            <w:r w:rsidRPr="00720BCA">
              <w:rPr>
                <w:rFonts w:ascii="Times New Roman" w:hAnsi="Times New Roman"/>
              </w:rPr>
              <w:t>)</w:t>
            </w:r>
          </w:p>
        </w:tc>
        <w:tc>
          <w:tcPr>
            <w:tcW w:w="2410" w:type="dxa"/>
            <w:vMerge w:val="restart"/>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ind w:firstLine="0"/>
              <w:jc w:val="center"/>
              <w:rPr>
                <w:rFonts w:ascii="Times New Roman" w:hAnsi="Times New Roman"/>
              </w:rPr>
            </w:pPr>
            <w:r w:rsidRPr="00720BCA">
              <w:rPr>
                <w:rFonts w:ascii="Times New Roman" w:hAnsi="Times New Roman"/>
              </w:rPr>
              <w:t xml:space="preserve">Наименование </w:t>
            </w:r>
            <w:r>
              <w:rPr>
                <w:rFonts w:ascii="Times New Roman" w:hAnsi="Times New Roman"/>
              </w:rPr>
              <w:t>муниципальн</w:t>
            </w:r>
            <w:r w:rsidRPr="00720BCA">
              <w:rPr>
                <w:rFonts w:ascii="Times New Roman" w:hAnsi="Times New Roman"/>
              </w:rPr>
              <w:t>ой программы, подпрограммы</w:t>
            </w:r>
            <w:r>
              <w:rPr>
                <w:rFonts w:ascii="Times New Roman" w:hAnsi="Times New Roman"/>
              </w:rPr>
              <w:t>, отдельного мероприятия</w:t>
            </w:r>
          </w:p>
        </w:tc>
        <w:tc>
          <w:tcPr>
            <w:tcW w:w="3260" w:type="dxa"/>
            <w:vMerge w:val="restart"/>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ind w:firstLine="0"/>
              <w:jc w:val="center"/>
              <w:rPr>
                <w:rFonts w:ascii="Times New Roman" w:hAnsi="Times New Roman"/>
              </w:rPr>
            </w:pPr>
            <w:r w:rsidRPr="00720BCA">
              <w:rPr>
                <w:rFonts w:ascii="Times New Roman" w:hAnsi="Times New Roman"/>
              </w:rPr>
              <w:t>Уровень бюджетной системы/источники финансирования</w:t>
            </w:r>
          </w:p>
        </w:tc>
        <w:tc>
          <w:tcPr>
            <w:tcW w:w="1625" w:type="dxa"/>
            <w:tcBorders>
              <w:top w:val="single" w:sz="4" w:space="0" w:color="auto"/>
              <w:left w:val="single" w:sz="4" w:space="0" w:color="auto"/>
              <w:bottom w:val="single" w:sz="4" w:space="0" w:color="auto"/>
              <w:right w:val="single" w:sz="4" w:space="0" w:color="auto"/>
            </w:tcBorders>
          </w:tcPr>
          <w:p w:rsidR="00352AA5" w:rsidRPr="009C169A" w:rsidRDefault="00352AA5" w:rsidP="00674274">
            <w:pPr>
              <w:pStyle w:val="ConsPlusNormal"/>
              <w:ind w:firstLine="0"/>
              <w:jc w:val="center"/>
              <w:rPr>
                <w:rFonts w:ascii="Times New Roman" w:hAnsi="Times New Roman"/>
              </w:rPr>
            </w:pPr>
            <w:r w:rsidRPr="009C169A">
              <w:rPr>
                <w:rFonts w:ascii="Times New Roman" w:hAnsi="Times New Roman"/>
              </w:rPr>
              <w:t>Очередной финансовый год</w:t>
            </w:r>
            <w:r w:rsidR="006709AE" w:rsidRPr="009C169A">
              <w:rPr>
                <w:rFonts w:ascii="Times New Roman" w:hAnsi="Times New Roman"/>
              </w:rPr>
              <w:t xml:space="preserve"> 20</w:t>
            </w:r>
            <w:r w:rsidR="00040EAB" w:rsidRPr="009C169A">
              <w:rPr>
                <w:rFonts w:ascii="Times New Roman" w:hAnsi="Times New Roman"/>
              </w:rPr>
              <w:t>2</w:t>
            </w:r>
            <w:r w:rsidR="00674274">
              <w:rPr>
                <w:rFonts w:ascii="Times New Roman" w:hAnsi="Times New Roman"/>
              </w:rPr>
              <w:t>4</w:t>
            </w:r>
          </w:p>
        </w:tc>
        <w:tc>
          <w:tcPr>
            <w:tcW w:w="1625" w:type="dxa"/>
            <w:tcBorders>
              <w:top w:val="single" w:sz="4" w:space="0" w:color="auto"/>
              <w:left w:val="single" w:sz="4" w:space="0" w:color="auto"/>
              <w:bottom w:val="single" w:sz="4" w:space="0" w:color="auto"/>
              <w:right w:val="single" w:sz="4" w:space="0" w:color="auto"/>
            </w:tcBorders>
          </w:tcPr>
          <w:p w:rsidR="00352AA5" w:rsidRPr="009C169A" w:rsidRDefault="00352AA5" w:rsidP="00674274">
            <w:pPr>
              <w:pStyle w:val="ConsPlusNormal"/>
              <w:ind w:firstLine="0"/>
              <w:jc w:val="center"/>
              <w:rPr>
                <w:rFonts w:ascii="Times New Roman" w:hAnsi="Times New Roman"/>
              </w:rPr>
            </w:pPr>
            <w:r w:rsidRPr="009C169A">
              <w:rPr>
                <w:rFonts w:ascii="Times New Roman" w:hAnsi="Times New Roman"/>
              </w:rPr>
              <w:t>Первый год планового периода</w:t>
            </w:r>
            <w:r w:rsidR="002352D6" w:rsidRPr="009C169A">
              <w:rPr>
                <w:rFonts w:ascii="Times New Roman" w:hAnsi="Times New Roman"/>
              </w:rPr>
              <w:t xml:space="preserve"> </w:t>
            </w:r>
            <w:r w:rsidR="00AF1E4F">
              <w:rPr>
                <w:rFonts w:ascii="Times New Roman" w:hAnsi="Times New Roman"/>
              </w:rPr>
              <w:t xml:space="preserve">  </w:t>
            </w:r>
            <w:r w:rsidR="002352D6" w:rsidRPr="009C169A">
              <w:rPr>
                <w:rFonts w:ascii="Times New Roman" w:hAnsi="Times New Roman"/>
              </w:rPr>
              <w:t>202</w:t>
            </w:r>
            <w:r w:rsidR="00674274">
              <w:rPr>
                <w:rFonts w:ascii="Times New Roman" w:hAnsi="Times New Roman"/>
              </w:rPr>
              <w:t>5</w:t>
            </w:r>
          </w:p>
        </w:tc>
        <w:tc>
          <w:tcPr>
            <w:tcW w:w="1625" w:type="dxa"/>
            <w:tcBorders>
              <w:top w:val="single" w:sz="4" w:space="0" w:color="auto"/>
              <w:left w:val="single" w:sz="4" w:space="0" w:color="auto"/>
              <w:bottom w:val="single" w:sz="4" w:space="0" w:color="auto"/>
              <w:right w:val="single" w:sz="4" w:space="0" w:color="auto"/>
            </w:tcBorders>
          </w:tcPr>
          <w:p w:rsidR="00352AA5" w:rsidRPr="009C169A" w:rsidRDefault="00352AA5" w:rsidP="00D73D52">
            <w:pPr>
              <w:pStyle w:val="ConsPlusNormal"/>
              <w:ind w:firstLine="0"/>
              <w:jc w:val="center"/>
              <w:rPr>
                <w:rFonts w:ascii="Times New Roman" w:hAnsi="Times New Roman"/>
              </w:rPr>
            </w:pPr>
            <w:r w:rsidRPr="009C169A">
              <w:rPr>
                <w:rFonts w:ascii="Times New Roman" w:hAnsi="Times New Roman"/>
              </w:rPr>
              <w:t>Второй год планового периода</w:t>
            </w:r>
          </w:p>
          <w:p w:rsidR="006709AE" w:rsidRPr="009C169A" w:rsidRDefault="006709AE" w:rsidP="00674274">
            <w:pPr>
              <w:pStyle w:val="ConsPlusNormal"/>
              <w:ind w:firstLine="0"/>
              <w:jc w:val="center"/>
              <w:rPr>
                <w:rFonts w:ascii="Times New Roman" w:hAnsi="Times New Roman"/>
              </w:rPr>
            </w:pPr>
            <w:r w:rsidRPr="009C169A">
              <w:rPr>
                <w:rFonts w:ascii="Times New Roman" w:hAnsi="Times New Roman"/>
              </w:rPr>
              <w:t>202</w:t>
            </w:r>
            <w:r w:rsidR="00674274">
              <w:rPr>
                <w:rFonts w:ascii="Times New Roman" w:hAnsi="Times New Roman"/>
              </w:rPr>
              <w:t>6</w:t>
            </w:r>
          </w:p>
        </w:tc>
        <w:tc>
          <w:tcPr>
            <w:tcW w:w="1645" w:type="dxa"/>
            <w:vMerge w:val="restart"/>
            <w:tcBorders>
              <w:top w:val="single" w:sz="4" w:space="0" w:color="auto"/>
              <w:left w:val="single" w:sz="4" w:space="0" w:color="auto"/>
              <w:bottom w:val="single" w:sz="4" w:space="0" w:color="auto"/>
              <w:right w:val="single" w:sz="4" w:space="0" w:color="auto"/>
            </w:tcBorders>
          </w:tcPr>
          <w:p w:rsidR="00352AA5" w:rsidRPr="009C169A" w:rsidRDefault="00352AA5" w:rsidP="00D73D52">
            <w:pPr>
              <w:pStyle w:val="ConsPlusNormal"/>
              <w:ind w:firstLine="0"/>
              <w:jc w:val="center"/>
              <w:rPr>
                <w:rFonts w:ascii="Times New Roman" w:hAnsi="Times New Roman"/>
              </w:rPr>
            </w:pPr>
            <w:r w:rsidRPr="009C169A">
              <w:rPr>
                <w:rFonts w:ascii="Times New Roman" w:hAnsi="Times New Roman"/>
              </w:rPr>
              <w:t>Итого на очередной финансовый год и плановый период</w:t>
            </w:r>
          </w:p>
          <w:p w:rsidR="00722C90" w:rsidRPr="009C169A" w:rsidRDefault="00040EAB" w:rsidP="00674274">
            <w:pPr>
              <w:pStyle w:val="ConsPlusNormal"/>
              <w:ind w:firstLine="0"/>
              <w:jc w:val="center"/>
              <w:rPr>
                <w:rFonts w:ascii="Times New Roman" w:hAnsi="Times New Roman"/>
              </w:rPr>
            </w:pPr>
            <w:r w:rsidRPr="009C169A">
              <w:rPr>
                <w:rFonts w:ascii="Times New Roman" w:hAnsi="Times New Roman"/>
              </w:rPr>
              <w:t>202</w:t>
            </w:r>
            <w:r w:rsidR="00674274">
              <w:rPr>
                <w:rFonts w:ascii="Times New Roman" w:hAnsi="Times New Roman"/>
              </w:rPr>
              <w:t>4</w:t>
            </w:r>
            <w:r w:rsidR="00722C90" w:rsidRPr="009C169A">
              <w:rPr>
                <w:rFonts w:ascii="Times New Roman" w:hAnsi="Times New Roman"/>
              </w:rPr>
              <w:t>-202</w:t>
            </w:r>
            <w:r w:rsidR="00674274">
              <w:rPr>
                <w:rFonts w:ascii="Times New Roman" w:hAnsi="Times New Roman"/>
              </w:rPr>
              <w:t>6</w:t>
            </w:r>
          </w:p>
        </w:tc>
      </w:tr>
      <w:tr w:rsidR="00352AA5" w:rsidRPr="00720BCA" w:rsidTr="00770E78">
        <w:tc>
          <w:tcPr>
            <w:tcW w:w="426"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p>
        </w:tc>
        <w:tc>
          <w:tcPr>
            <w:tcW w:w="3260"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p>
        </w:tc>
        <w:tc>
          <w:tcPr>
            <w:tcW w:w="1625"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ind w:firstLine="0"/>
              <w:jc w:val="center"/>
              <w:rPr>
                <w:rFonts w:ascii="Times New Roman" w:hAnsi="Times New Roman"/>
              </w:rPr>
            </w:pPr>
            <w:r w:rsidRPr="00720BCA">
              <w:rPr>
                <w:rFonts w:ascii="Times New Roman" w:hAnsi="Times New Roman"/>
              </w:rPr>
              <w:t>план</w:t>
            </w:r>
          </w:p>
        </w:tc>
        <w:tc>
          <w:tcPr>
            <w:tcW w:w="1625"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ind w:firstLine="0"/>
              <w:jc w:val="center"/>
              <w:rPr>
                <w:rFonts w:ascii="Times New Roman" w:hAnsi="Times New Roman"/>
              </w:rPr>
            </w:pPr>
            <w:r w:rsidRPr="00720BCA">
              <w:rPr>
                <w:rFonts w:ascii="Times New Roman" w:hAnsi="Times New Roman"/>
              </w:rPr>
              <w:t>план</w:t>
            </w:r>
          </w:p>
        </w:tc>
        <w:tc>
          <w:tcPr>
            <w:tcW w:w="1625"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ind w:firstLine="0"/>
              <w:jc w:val="center"/>
              <w:rPr>
                <w:rFonts w:ascii="Times New Roman" w:hAnsi="Times New Roman"/>
              </w:rPr>
            </w:pPr>
            <w:r w:rsidRPr="00720BCA">
              <w:rPr>
                <w:rFonts w:ascii="Times New Roman" w:hAnsi="Times New Roman"/>
              </w:rPr>
              <w:t>план</w:t>
            </w:r>
          </w:p>
        </w:tc>
        <w:tc>
          <w:tcPr>
            <w:tcW w:w="1645"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p>
        </w:tc>
      </w:tr>
      <w:tr w:rsidR="00352AA5" w:rsidRPr="00720BCA" w:rsidTr="00770E78">
        <w:tc>
          <w:tcPr>
            <w:tcW w:w="426"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ind w:firstLine="0"/>
              <w:jc w:val="center"/>
              <w:rPr>
                <w:rFonts w:ascii="Times New Roman" w:hAnsi="Times New Roman"/>
              </w:rPr>
            </w:pPr>
            <w:r>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r w:rsidRPr="00720BCA">
              <w:rPr>
                <w:rFonts w:ascii="Times New Roman" w:hAnsi="Times New Roman"/>
              </w:rPr>
              <w:t>2</w:t>
            </w:r>
          </w:p>
        </w:tc>
        <w:tc>
          <w:tcPr>
            <w:tcW w:w="2410"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r w:rsidRPr="00720BCA">
              <w:rPr>
                <w:rFonts w:ascii="Times New Roman" w:hAnsi="Times New Roman"/>
              </w:rPr>
              <w:t>3</w:t>
            </w:r>
          </w:p>
        </w:tc>
        <w:tc>
          <w:tcPr>
            <w:tcW w:w="3260"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r w:rsidRPr="00720BCA">
              <w:rPr>
                <w:rFonts w:ascii="Times New Roman" w:hAnsi="Times New Roman"/>
              </w:rPr>
              <w:t>4</w:t>
            </w:r>
          </w:p>
        </w:tc>
        <w:tc>
          <w:tcPr>
            <w:tcW w:w="1625"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r w:rsidRPr="00720BCA">
              <w:rPr>
                <w:rFonts w:ascii="Times New Roman" w:hAnsi="Times New Roman"/>
              </w:rPr>
              <w:t>5</w:t>
            </w:r>
          </w:p>
        </w:tc>
        <w:tc>
          <w:tcPr>
            <w:tcW w:w="1625"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r w:rsidRPr="00720BCA">
              <w:rPr>
                <w:rFonts w:ascii="Times New Roman" w:hAnsi="Times New Roman"/>
              </w:rPr>
              <w:t>6</w:t>
            </w:r>
          </w:p>
        </w:tc>
        <w:tc>
          <w:tcPr>
            <w:tcW w:w="1625"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r w:rsidRPr="00720BCA">
              <w:rPr>
                <w:rFonts w:ascii="Times New Roman" w:hAnsi="Times New Roman"/>
              </w:rPr>
              <w:t>7</w:t>
            </w:r>
          </w:p>
        </w:tc>
        <w:tc>
          <w:tcPr>
            <w:tcW w:w="1645"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r w:rsidRPr="00720BCA">
              <w:rPr>
                <w:rFonts w:ascii="Times New Roman" w:hAnsi="Times New Roman"/>
              </w:rPr>
              <w:t>8</w:t>
            </w:r>
          </w:p>
        </w:tc>
      </w:tr>
      <w:tr w:rsidR="001F18D4" w:rsidRPr="00720BCA" w:rsidTr="001F18D4">
        <w:tc>
          <w:tcPr>
            <w:tcW w:w="426" w:type="dxa"/>
            <w:vMerge w:val="restart"/>
            <w:tcBorders>
              <w:top w:val="single" w:sz="4" w:space="0" w:color="auto"/>
              <w:left w:val="single" w:sz="4" w:space="0" w:color="auto"/>
              <w:bottom w:val="single" w:sz="4" w:space="0" w:color="auto"/>
              <w:right w:val="single" w:sz="4" w:space="0" w:color="auto"/>
            </w:tcBorders>
          </w:tcPr>
          <w:p w:rsidR="001F18D4" w:rsidRPr="00720BCA" w:rsidRDefault="001F18D4" w:rsidP="00E16FBF">
            <w:pPr>
              <w:pStyle w:val="ConsPlusNormal"/>
              <w:tabs>
                <w:tab w:val="left" w:pos="154"/>
              </w:tabs>
              <w:rPr>
                <w:rFonts w:ascii="Times New Roman" w:hAnsi="Times New Roman"/>
              </w:rPr>
            </w:pPr>
            <w:r>
              <w:rPr>
                <w:rFonts w:ascii="Times New Roman" w:hAnsi="Times New Roman"/>
              </w:rPr>
              <w:t>11</w:t>
            </w:r>
          </w:p>
          <w:p w:rsidR="001F18D4" w:rsidRPr="00720BCA" w:rsidRDefault="001F18D4" w:rsidP="00E16FBF">
            <w:pPr>
              <w:pStyle w:val="ConsPlusNormal"/>
              <w:ind w:left="-518" w:firstLine="0"/>
              <w:rPr>
                <w:rFonts w:ascii="Times New Roman" w:hAnsi="Times New Roman"/>
              </w:rPr>
            </w:pPr>
          </w:p>
          <w:p w:rsidR="001F18D4" w:rsidRPr="00720BCA" w:rsidRDefault="001F18D4" w:rsidP="00D73D52">
            <w:pPr>
              <w:pStyle w:val="ConsPlusNormal"/>
              <w:rPr>
                <w:rFonts w:ascii="Times New Roman" w:hAnsi="Times New Roman"/>
              </w:rPr>
            </w:pPr>
          </w:p>
          <w:p w:rsidR="001F18D4" w:rsidRPr="00720BCA" w:rsidRDefault="001F18D4" w:rsidP="00D73D52">
            <w:pPr>
              <w:pStyle w:val="ConsPlusNormal"/>
              <w:rPr>
                <w:rFonts w:ascii="Times New Roman" w:hAnsi="Times New Roman"/>
              </w:rPr>
            </w:pPr>
          </w:p>
          <w:p w:rsidR="001F18D4" w:rsidRPr="00720BCA" w:rsidRDefault="001F18D4" w:rsidP="00D73D52">
            <w:pPr>
              <w:pStyle w:val="ConsPlusNormal"/>
              <w:rPr>
                <w:rFonts w:ascii="Times New Roman" w:hAnsi="Times New Roman"/>
              </w:rPr>
            </w:pPr>
          </w:p>
          <w:p w:rsidR="001F18D4" w:rsidRPr="00720BCA" w:rsidRDefault="001F18D4" w:rsidP="00D73D52">
            <w:pPr>
              <w:pStyle w:val="ConsPlusNormal"/>
              <w:rPr>
                <w:rFonts w:ascii="Times New Roman" w:hAnsi="Times New Roman"/>
              </w:rPr>
            </w:pPr>
          </w:p>
          <w:p w:rsidR="001F18D4" w:rsidRPr="00720BCA" w:rsidRDefault="001F18D4" w:rsidP="00D73D52">
            <w:pPr>
              <w:pStyle w:val="ConsPlusNormal"/>
              <w:rPr>
                <w:rFonts w:ascii="Times New Roman" w:hAnsi="Times New Roman"/>
              </w:rPr>
            </w:pPr>
          </w:p>
          <w:p w:rsidR="001F18D4" w:rsidRPr="00720BCA" w:rsidRDefault="001F18D4" w:rsidP="00D73D52">
            <w:pPr>
              <w:pStyle w:val="ConsPlusNormal"/>
              <w:rPr>
                <w:rFonts w:ascii="Times New Roman"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rsidR="001F18D4" w:rsidRPr="00E63E43" w:rsidRDefault="001F18D4" w:rsidP="00D73D52">
            <w:pPr>
              <w:pStyle w:val="ConsPlusNormal"/>
              <w:ind w:firstLine="0"/>
              <w:rPr>
                <w:rFonts w:ascii="Times New Roman" w:hAnsi="Times New Roman"/>
                <w:sz w:val="24"/>
                <w:szCs w:val="24"/>
              </w:rPr>
            </w:pPr>
            <w:r w:rsidRPr="00E63E43">
              <w:rPr>
                <w:rFonts w:ascii="Times New Roman" w:hAnsi="Times New Roman"/>
                <w:sz w:val="24"/>
                <w:szCs w:val="24"/>
              </w:rPr>
              <w:t xml:space="preserve">Муниципальная программа </w:t>
            </w:r>
          </w:p>
        </w:tc>
        <w:tc>
          <w:tcPr>
            <w:tcW w:w="2410" w:type="dxa"/>
            <w:vMerge w:val="restart"/>
            <w:tcBorders>
              <w:top w:val="single" w:sz="4" w:space="0" w:color="auto"/>
              <w:left w:val="single" w:sz="4" w:space="0" w:color="auto"/>
              <w:bottom w:val="single" w:sz="4" w:space="0" w:color="auto"/>
              <w:right w:val="single" w:sz="4" w:space="0" w:color="auto"/>
            </w:tcBorders>
          </w:tcPr>
          <w:p w:rsidR="001F18D4" w:rsidRPr="00E63E43" w:rsidRDefault="001F18D4" w:rsidP="00D73D52">
            <w:pPr>
              <w:pStyle w:val="ConsPlusNormal"/>
              <w:ind w:firstLine="0"/>
              <w:rPr>
                <w:rFonts w:ascii="Times New Roman" w:hAnsi="Times New Roman"/>
                <w:sz w:val="24"/>
                <w:szCs w:val="24"/>
              </w:rPr>
            </w:pPr>
            <w:r w:rsidRPr="00E63E43">
              <w:rPr>
                <w:rFonts w:ascii="Times New Roman" w:hAnsi="Times New Roman"/>
                <w:sz w:val="24"/>
                <w:szCs w:val="24"/>
              </w:rPr>
              <w:t>«Развитие сельского хозяйства в Пировском муниципальном округе»</w:t>
            </w:r>
          </w:p>
          <w:p w:rsidR="001F18D4" w:rsidRPr="00E63E43" w:rsidRDefault="001F18D4" w:rsidP="00D73D52">
            <w:pPr>
              <w:pStyle w:val="ConsPlusNormal"/>
              <w:ind w:firstLine="0"/>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18D4" w:rsidRPr="008742AC" w:rsidRDefault="001F18D4" w:rsidP="00D73D52">
            <w:pPr>
              <w:pStyle w:val="ConsPlusNormal"/>
              <w:ind w:firstLine="0"/>
              <w:rPr>
                <w:rFonts w:ascii="Times New Roman" w:hAnsi="Times New Roman"/>
                <w:sz w:val="24"/>
                <w:szCs w:val="24"/>
              </w:rPr>
            </w:pPr>
            <w:r w:rsidRPr="008742AC">
              <w:rPr>
                <w:rFonts w:ascii="Times New Roman" w:hAnsi="Times New Roman"/>
                <w:sz w:val="24"/>
                <w:szCs w:val="24"/>
              </w:rPr>
              <w:t>всего</w:t>
            </w:r>
          </w:p>
        </w:tc>
        <w:tc>
          <w:tcPr>
            <w:tcW w:w="1625"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jc w:val="center"/>
            </w:pPr>
            <w:r w:rsidRPr="00216B4F">
              <w:t>4 469 600,00</w:t>
            </w:r>
          </w:p>
        </w:tc>
        <w:tc>
          <w:tcPr>
            <w:tcW w:w="1625" w:type="dxa"/>
            <w:tcBorders>
              <w:top w:val="single" w:sz="4" w:space="0" w:color="auto"/>
              <w:left w:val="single" w:sz="4" w:space="0" w:color="auto"/>
              <w:bottom w:val="single" w:sz="4" w:space="0" w:color="auto"/>
              <w:right w:val="single" w:sz="4" w:space="0" w:color="auto"/>
            </w:tcBorders>
          </w:tcPr>
          <w:p w:rsidR="001F18D4" w:rsidRPr="00216B4F" w:rsidRDefault="001F18D4">
            <w:r w:rsidRPr="00216B4F">
              <w:t>4 469 600,00</w:t>
            </w:r>
          </w:p>
        </w:tc>
        <w:tc>
          <w:tcPr>
            <w:tcW w:w="1625" w:type="dxa"/>
            <w:tcBorders>
              <w:top w:val="single" w:sz="4" w:space="0" w:color="auto"/>
              <w:left w:val="single" w:sz="4" w:space="0" w:color="auto"/>
              <w:bottom w:val="single" w:sz="4" w:space="0" w:color="auto"/>
              <w:right w:val="single" w:sz="4" w:space="0" w:color="auto"/>
            </w:tcBorders>
          </w:tcPr>
          <w:p w:rsidR="001F18D4" w:rsidRPr="00216B4F" w:rsidRDefault="001F18D4">
            <w:r w:rsidRPr="00216B4F">
              <w:t>4 469 600,00</w:t>
            </w:r>
          </w:p>
        </w:tc>
        <w:tc>
          <w:tcPr>
            <w:tcW w:w="1645"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pStyle w:val="ConsPlusNormal"/>
              <w:ind w:firstLine="0"/>
              <w:jc w:val="center"/>
              <w:rPr>
                <w:rFonts w:ascii="Times New Roman" w:hAnsi="Times New Roman"/>
                <w:sz w:val="24"/>
                <w:szCs w:val="24"/>
              </w:rPr>
            </w:pPr>
            <w:r w:rsidRPr="00216B4F">
              <w:rPr>
                <w:rFonts w:ascii="Times New Roman" w:hAnsi="Times New Roman"/>
                <w:sz w:val="24"/>
                <w:szCs w:val="24"/>
              </w:rPr>
              <w:t xml:space="preserve">13 408 800,00 </w:t>
            </w: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ind w:firstLine="0"/>
              <w:rPr>
                <w:rFonts w:ascii="Times New Roman" w:hAnsi="Times New Roman"/>
              </w:rPr>
            </w:pPr>
            <w:r w:rsidRPr="008742AC">
              <w:rPr>
                <w:rFonts w:ascii="Times New Roman" w:hAnsi="Times New Roman"/>
                <w:sz w:val="24"/>
                <w:szCs w:val="24"/>
              </w:rPr>
              <w:t>в том числе:</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16B4F" w:rsidRDefault="00674274" w:rsidP="002D17FE">
            <w:pPr>
              <w:pStyle w:val="ConsPlusNormal"/>
              <w:ind w:firstLine="0"/>
              <w:jc w:val="center"/>
              <w:rPr>
                <w:rFonts w:ascii="Times New Roman" w:hAnsi="Times New Roman"/>
                <w:sz w:val="24"/>
                <w:szCs w:val="24"/>
              </w:rPr>
            </w:pP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16B4F" w:rsidRDefault="00674274" w:rsidP="002D17FE">
            <w:pPr>
              <w:pStyle w:val="ConsPlusNormal"/>
              <w:ind w:firstLine="0"/>
              <w:jc w:val="center"/>
              <w:rPr>
                <w:rFonts w:ascii="Times New Roman" w:hAnsi="Times New Roman"/>
                <w:sz w:val="24"/>
                <w:szCs w:val="24"/>
              </w:rPr>
            </w:pP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16B4F" w:rsidRDefault="00674274" w:rsidP="002D17FE">
            <w:pPr>
              <w:pStyle w:val="ConsPlusNormal"/>
              <w:ind w:firstLine="0"/>
              <w:jc w:val="center"/>
              <w:rPr>
                <w:rFonts w:ascii="Times New Roman" w:hAnsi="Times New Roman"/>
                <w:sz w:val="24"/>
                <w:szCs w:val="24"/>
              </w:rPr>
            </w:pPr>
          </w:p>
        </w:tc>
        <w:tc>
          <w:tcPr>
            <w:tcW w:w="1645" w:type="dxa"/>
            <w:tcBorders>
              <w:top w:val="single" w:sz="4" w:space="0" w:color="auto"/>
              <w:left w:val="single" w:sz="4" w:space="0" w:color="auto"/>
              <w:bottom w:val="single" w:sz="4" w:space="0" w:color="auto"/>
              <w:right w:val="single" w:sz="4" w:space="0" w:color="auto"/>
            </w:tcBorders>
            <w:vAlign w:val="center"/>
          </w:tcPr>
          <w:p w:rsidR="00674274" w:rsidRPr="00216B4F" w:rsidRDefault="00674274" w:rsidP="002D17FE">
            <w:pPr>
              <w:pStyle w:val="ConsPlusNormal"/>
              <w:ind w:firstLine="0"/>
              <w:jc w:val="center"/>
              <w:rPr>
                <w:rFonts w:ascii="Times New Roman" w:hAnsi="Times New Roman"/>
                <w:sz w:val="24"/>
                <w:szCs w:val="24"/>
              </w:rPr>
            </w:pP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ind w:firstLine="0"/>
              <w:rPr>
                <w:rFonts w:ascii="Times New Roman" w:hAnsi="Times New Roman"/>
              </w:rPr>
            </w:pPr>
            <w:r w:rsidRPr="008742AC">
              <w:rPr>
                <w:rFonts w:ascii="Times New Roman" w:hAnsi="Times New Roman"/>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8742AC">
                <w:rPr>
                  <w:rFonts w:ascii="Times New Roman" w:hAnsi="Times New Roman"/>
                  <w:color w:val="0000FF"/>
                  <w:sz w:val="24"/>
                  <w:szCs w:val="24"/>
                </w:rPr>
                <w:t>&lt;1&gt;</w:t>
              </w:r>
            </w:hyperlink>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16B4F" w:rsidRDefault="00674274" w:rsidP="002D17FE">
            <w:pPr>
              <w:pStyle w:val="ConsPlusNormal"/>
              <w:ind w:firstLine="0"/>
              <w:jc w:val="center"/>
              <w:rPr>
                <w:rFonts w:ascii="Times New Roman" w:hAnsi="Times New Roman"/>
                <w:sz w:val="24"/>
                <w:szCs w:val="24"/>
              </w:rPr>
            </w:pPr>
            <w:r w:rsidRPr="00216B4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16B4F" w:rsidRDefault="00674274" w:rsidP="002D17FE">
            <w:pPr>
              <w:pStyle w:val="ConsPlusNormal"/>
              <w:ind w:firstLine="0"/>
              <w:jc w:val="center"/>
              <w:rPr>
                <w:rFonts w:ascii="Times New Roman" w:hAnsi="Times New Roman"/>
                <w:sz w:val="24"/>
                <w:szCs w:val="24"/>
              </w:rPr>
            </w:pPr>
            <w:r w:rsidRPr="00216B4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16B4F" w:rsidRDefault="00674274" w:rsidP="002D17FE">
            <w:pPr>
              <w:pStyle w:val="ConsPlusNormal"/>
              <w:ind w:firstLine="0"/>
              <w:jc w:val="center"/>
              <w:rPr>
                <w:rFonts w:ascii="Times New Roman" w:hAnsi="Times New Roman"/>
                <w:sz w:val="24"/>
                <w:szCs w:val="24"/>
              </w:rPr>
            </w:pPr>
            <w:r w:rsidRPr="00216B4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rsidR="00674274" w:rsidRPr="00216B4F" w:rsidRDefault="00674274" w:rsidP="002D17FE">
            <w:pPr>
              <w:pStyle w:val="ConsPlusNormal"/>
              <w:ind w:firstLine="0"/>
              <w:jc w:val="center"/>
              <w:rPr>
                <w:rFonts w:ascii="Times New Roman" w:hAnsi="Times New Roman"/>
                <w:sz w:val="24"/>
                <w:szCs w:val="24"/>
              </w:rPr>
            </w:pPr>
            <w:r w:rsidRPr="00216B4F">
              <w:rPr>
                <w:rFonts w:ascii="Times New Roman" w:hAnsi="Times New Roman"/>
                <w:sz w:val="24"/>
                <w:szCs w:val="24"/>
              </w:rPr>
              <w:t>0,00</w:t>
            </w:r>
          </w:p>
        </w:tc>
      </w:tr>
      <w:tr w:rsidR="001F18D4" w:rsidRPr="00720BCA" w:rsidTr="001F18D4">
        <w:trPr>
          <w:trHeight w:val="592"/>
        </w:trPr>
        <w:tc>
          <w:tcPr>
            <w:tcW w:w="426" w:type="dxa"/>
            <w:vMerge/>
            <w:tcBorders>
              <w:top w:val="single" w:sz="4" w:space="0" w:color="auto"/>
              <w:left w:val="single" w:sz="4" w:space="0" w:color="auto"/>
              <w:bottom w:val="single" w:sz="4" w:space="0" w:color="auto"/>
              <w:right w:val="single" w:sz="4" w:space="0" w:color="auto"/>
            </w:tcBorders>
          </w:tcPr>
          <w:p w:rsidR="001F18D4" w:rsidRPr="00720BCA" w:rsidRDefault="001F18D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1F18D4" w:rsidRPr="00720BCA" w:rsidRDefault="001F18D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1F18D4" w:rsidRPr="00720BCA" w:rsidRDefault="001F18D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1F18D4" w:rsidRPr="00720BCA" w:rsidRDefault="001F18D4" w:rsidP="00D73D52">
            <w:pPr>
              <w:pStyle w:val="ConsPlusNormal"/>
              <w:ind w:firstLine="0"/>
              <w:rPr>
                <w:rFonts w:ascii="Times New Roman" w:hAnsi="Times New Roman"/>
              </w:rPr>
            </w:pPr>
            <w:r w:rsidRPr="008742AC">
              <w:rPr>
                <w:rFonts w:ascii="Times New Roman" w:hAnsi="Times New Roman"/>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8742AC">
                <w:rPr>
                  <w:rFonts w:ascii="Times New Roman" w:hAnsi="Times New Roman"/>
                  <w:color w:val="0000FF"/>
                  <w:sz w:val="24"/>
                  <w:szCs w:val="24"/>
                </w:rPr>
                <w:t>&lt;2&gt;</w:t>
              </w:r>
            </w:hyperlink>
          </w:p>
        </w:tc>
        <w:tc>
          <w:tcPr>
            <w:tcW w:w="1625"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jc w:val="center"/>
            </w:pPr>
            <w:r w:rsidRPr="00216B4F">
              <w:t>4 469 600,00</w:t>
            </w:r>
          </w:p>
        </w:tc>
        <w:tc>
          <w:tcPr>
            <w:tcW w:w="1625"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jc w:val="center"/>
            </w:pPr>
            <w:r w:rsidRPr="00216B4F">
              <w:t>4 469 600,00</w:t>
            </w:r>
          </w:p>
        </w:tc>
        <w:tc>
          <w:tcPr>
            <w:tcW w:w="1625"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jc w:val="center"/>
            </w:pPr>
            <w:r w:rsidRPr="00216B4F">
              <w:t>4 469 600,00</w:t>
            </w:r>
          </w:p>
        </w:tc>
        <w:tc>
          <w:tcPr>
            <w:tcW w:w="1645"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pStyle w:val="ConsPlusNormal"/>
              <w:ind w:firstLine="0"/>
              <w:jc w:val="center"/>
              <w:rPr>
                <w:rFonts w:ascii="Times New Roman" w:hAnsi="Times New Roman"/>
                <w:sz w:val="24"/>
                <w:szCs w:val="24"/>
              </w:rPr>
            </w:pPr>
            <w:r w:rsidRPr="00216B4F">
              <w:rPr>
                <w:rFonts w:ascii="Times New Roman" w:hAnsi="Times New Roman"/>
                <w:sz w:val="24"/>
                <w:szCs w:val="24"/>
              </w:rPr>
              <w:t>13 408 800,00</w:t>
            </w: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720BCA" w:rsidRDefault="00674274" w:rsidP="005B4EE1">
            <w:pPr>
              <w:pStyle w:val="ConsPlusNormal"/>
              <w:ind w:firstLine="0"/>
              <w:rPr>
                <w:rFonts w:ascii="Times New Roman" w:hAnsi="Times New Roman"/>
              </w:rPr>
            </w:pPr>
            <w:r w:rsidRPr="008742AC">
              <w:rPr>
                <w:rFonts w:ascii="Times New Roman" w:hAnsi="Times New Roman"/>
                <w:sz w:val="24"/>
                <w:szCs w:val="24"/>
              </w:rPr>
              <w:t xml:space="preserve">бюджет </w:t>
            </w:r>
            <w:r>
              <w:rPr>
                <w:rFonts w:ascii="Times New Roman" w:hAnsi="Times New Roman"/>
                <w:sz w:val="24"/>
                <w:szCs w:val="24"/>
              </w:rPr>
              <w:t>округа</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16B4F" w:rsidRDefault="00674274" w:rsidP="002D17FE">
            <w:pPr>
              <w:pStyle w:val="ConsPlusNormal"/>
              <w:ind w:firstLine="0"/>
              <w:jc w:val="center"/>
              <w:rPr>
                <w:rFonts w:ascii="Times New Roman" w:hAnsi="Times New Roman"/>
                <w:sz w:val="24"/>
                <w:szCs w:val="24"/>
              </w:rPr>
            </w:pPr>
            <w:r w:rsidRPr="00216B4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16B4F" w:rsidRDefault="00674274" w:rsidP="002D17FE">
            <w:pPr>
              <w:pStyle w:val="ConsPlusNormal"/>
              <w:ind w:firstLine="0"/>
              <w:jc w:val="center"/>
              <w:rPr>
                <w:rFonts w:ascii="Times New Roman" w:hAnsi="Times New Roman"/>
                <w:sz w:val="24"/>
                <w:szCs w:val="24"/>
              </w:rPr>
            </w:pPr>
            <w:r w:rsidRPr="00216B4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16B4F" w:rsidRDefault="00674274" w:rsidP="002D17FE">
            <w:pPr>
              <w:pStyle w:val="ConsPlusNormal"/>
              <w:ind w:firstLine="0"/>
              <w:jc w:val="center"/>
              <w:rPr>
                <w:rFonts w:ascii="Times New Roman" w:hAnsi="Times New Roman"/>
                <w:sz w:val="24"/>
                <w:szCs w:val="24"/>
              </w:rPr>
            </w:pPr>
            <w:r w:rsidRPr="00216B4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rsidR="00674274" w:rsidRPr="00216B4F" w:rsidRDefault="00674274" w:rsidP="002D17FE">
            <w:pPr>
              <w:pStyle w:val="ConsPlusNormal"/>
              <w:ind w:firstLine="0"/>
              <w:jc w:val="center"/>
              <w:rPr>
                <w:rFonts w:ascii="Times New Roman" w:hAnsi="Times New Roman"/>
                <w:sz w:val="24"/>
                <w:szCs w:val="24"/>
              </w:rPr>
            </w:pPr>
            <w:r w:rsidRPr="00216B4F">
              <w:rPr>
                <w:rFonts w:ascii="Times New Roman" w:hAnsi="Times New Roman"/>
                <w:sz w:val="24"/>
                <w:szCs w:val="24"/>
              </w:rPr>
              <w:t>0,00</w:t>
            </w:r>
          </w:p>
        </w:tc>
      </w:tr>
      <w:tr w:rsidR="00674274" w:rsidRPr="00720BCA" w:rsidTr="00770E78">
        <w:trPr>
          <w:trHeight w:val="247"/>
        </w:trPr>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352AA5" w:rsidRDefault="00674274" w:rsidP="00352AA5">
            <w:pPr>
              <w:pStyle w:val="ConsPlusNormal"/>
              <w:ind w:firstLine="0"/>
              <w:rPr>
                <w:rFonts w:ascii="Times New Roman" w:hAnsi="Times New Roman"/>
              </w:rPr>
            </w:pPr>
            <w:r w:rsidRPr="008742AC">
              <w:rPr>
                <w:rFonts w:ascii="Times New Roman" w:hAnsi="Times New Roman"/>
                <w:sz w:val="24"/>
                <w:szCs w:val="24"/>
              </w:rPr>
              <w:t>внебюджетные источники</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16B4F" w:rsidRDefault="00674274" w:rsidP="002D17FE">
            <w:pPr>
              <w:pStyle w:val="ConsPlusNormal"/>
              <w:ind w:firstLine="0"/>
              <w:jc w:val="center"/>
              <w:rPr>
                <w:rFonts w:ascii="Times New Roman" w:hAnsi="Times New Roman"/>
                <w:sz w:val="24"/>
                <w:szCs w:val="24"/>
              </w:rPr>
            </w:pPr>
            <w:r w:rsidRPr="00216B4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16B4F" w:rsidRDefault="00674274" w:rsidP="002D17FE">
            <w:pPr>
              <w:pStyle w:val="ConsPlusNormal"/>
              <w:ind w:firstLine="0"/>
              <w:jc w:val="center"/>
              <w:rPr>
                <w:rFonts w:ascii="Times New Roman" w:hAnsi="Times New Roman"/>
                <w:sz w:val="24"/>
                <w:szCs w:val="24"/>
              </w:rPr>
            </w:pPr>
            <w:r w:rsidRPr="00216B4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16B4F" w:rsidRDefault="00674274" w:rsidP="002D17FE">
            <w:pPr>
              <w:pStyle w:val="ConsPlusNormal"/>
              <w:ind w:firstLine="0"/>
              <w:jc w:val="center"/>
              <w:rPr>
                <w:rFonts w:ascii="Times New Roman" w:hAnsi="Times New Roman"/>
                <w:sz w:val="24"/>
                <w:szCs w:val="24"/>
              </w:rPr>
            </w:pPr>
            <w:r w:rsidRPr="00216B4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rsidR="00674274" w:rsidRPr="00216B4F" w:rsidRDefault="00674274" w:rsidP="002D17FE">
            <w:pPr>
              <w:pStyle w:val="ConsPlusNormal"/>
              <w:ind w:firstLine="0"/>
              <w:jc w:val="center"/>
              <w:rPr>
                <w:rFonts w:ascii="Times New Roman" w:hAnsi="Times New Roman"/>
                <w:sz w:val="24"/>
                <w:szCs w:val="24"/>
              </w:rPr>
            </w:pPr>
            <w:r w:rsidRPr="00216B4F">
              <w:rPr>
                <w:rFonts w:ascii="Times New Roman" w:hAnsi="Times New Roman"/>
                <w:sz w:val="24"/>
                <w:szCs w:val="24"/>
              </w:rPr>
              <w:t>0,00</w:t>
            </w:r>
          </w:p>
        </w:tc>
      </w:tr>
      <w:tr w:rsidR="001F18D4" w:rsidRPr="00720BCA" w:rsidTr="00770E78">
        <w:trPr>
          <w:trHeight w:val="169"/>
        </w:trPr>
        <w:tc>
          <w:tcPr>
            <w:tcW w:w="426" w:type="dxa"/>
            <w:vMerge w:val="restart"/>
            <w:tcBorders>
              <w:top w:val="single" w:sz="4" w:space="0" w:color="auto"/>
              <w:left w:val="single" w:sz="4" w:space="0" w:color="auto"/>
              <w:bottom w:val="single" w:sz="4" w:space="0" w:color="auto"/>
              <w:right w:val="single" w:sz="4" w:space="0" w:color="auto"/>
            </w:tcBorders>
          </w:tcPr>
          <w:p w:rsidR="001F18D4" w:rsidRPr="00720BCA" w:rsidRDefault="001F18D4" w:rsidP="00E16FBF">
            <w:pPr>
              <w:pStyle w:val="ConsPlusNormal"/>
              <w:tabs>
                <w:tab w:val="left" w:pos="139"/>
              </w:tabs>
              <w:ind w:left="-629"/>
              <w:rPr>
                <w:rFonts w:ascii="Times New Roman" w:hAnsi="Times New Roman"/>
              </w:rPr>
            </w:pPr>
            <w:r>
              <w:rPr>
                <w:rFonts w:ascii="Times New Roman" w:hAnsi="Times New Roman"/>
              </w:rPr>
              <w:lastRenderedPageBreak/>
              <w:t>2</w:t>
            </w:r>
          </w:p>
        </w:tc>
        <w:tc>
          <w:tcPr>
            <w:tcW w:w="2268" w:type="dxa"/>
            <w:vMerge w:val="restart"/>
            <w:tcBorders>
              <w:top w:val="single" w:sz="4" w:space="0" w:color="auto"/>
              <w:left w:val="single" w:sz="4" w:space="0" w:color="auto"/>
              <w:bottom w:val="single" w:sz="4" w:space="0" w:color="auto"/>
              <w:right w:val="single" w:sz="4" w:space="0" w:color="auto"/>
            </w:tcBorders>
          </w:tcPr>
          <w:p w:rsidR="001F18D4" w:rsidRPr="008742AC" w:rsidRDefault="001F18D4" w:rsidP="00D73D52">
            <w:pPr>
              <w:pStyle w:val="ConsPlusNormal"/>
              <w:ind w:firstLine="0"/>
              <w:rPr>
                <w:rFonts w:ascii="Times New Roman" w:hAnsi="Times New Roman"/>
                <w:sz w:val="24"/>
                <w:szCs w:val="24"/>
              </w:rPr>
            </w:pPr>
            <w:r w:rsidRPr="008742AC">
              <w:rPr>
                <w:rFonts w:ascii="Times New Roman" w:hAnsi="Times New Roman"/>
                <w:sz w:val="24"/>
                <w:szCs w:val="24"/>
              </w:rPr>
              <w:t>Подпрограмма 1</w:t>
            </w:r>
          </w:p>
        </w:tc>
        <w:tc>
          <w:tcPr>
            <w:tcW w:w="2410" w:type="dxa"/>
            <w:vMerge w:val="restart"/>
            <w:tcBorders>
              <w:top w:val="single" w:sz="4" w:space="0" w:color="auto"/>
              <w:left w:val="single" w:sz="4" w:space="0" w:color="auto"/>
              <w:bottom w:val="single" w:sz="4" w:space="0" w:color="auto"/>
              <w:right w:val="single" w:sz="4" w:space="0" w:color="auto"/>
            </w:tcBorders>
          </w:tcPr>
          <w:p w:rsidR="001F18D4" w:rsidRPr="008742AC" w:rsidRDefault="001F18D4" w:rsidP="00D73D52">
            <w:pPr>
              <w:pStyle w:val="ConsPlusNormal"/>
              <w:ind w:firstLine="0"/>
              <w:rPr>
                <w:rFonts w:ascii="Times New Roman" w:hAnsi="Times New Roman"/>
                <w:sz w:val="24"/>
                <w:szCs w:val="24"/>
              </w:rPr>
            </w:pPr>
            <w:r w:rsidRPr="008742AC">
              <w:rPr>
                <w:rFonts w:ascii="Times New Roman" w:hAnsi="Times New Roman"/>
                <w:sz w:val="24"/>
                <w:szCs w:val="24"/>
              </w:rPr>
              <w:t>Обеспечение реализации муниципальной программы</w:t>
            </w:r>
          </w:p>
        </w:tc>
        <w:tc>
          <w:tcPr>
            <w:tcW w:w="3260" w:type="dxa"/>
            <w:tcBorders>
              <w:top w:val="single" w:sz="4" w:space="0" w:color="auto"/>
              <w:left w:val="single" w:sz="4" w:space="0" w:color="auto"/>
              <w:bottom w:val="single" w:sz="4" w:space="0" w:color="auto"/>
              <w:right w:val="single" w:sz="4" w:space="0" w:color="auto"/>
            </w:tcBorders>
          </w:tcPr>
          <w:p w:rsidR="001F18D4" w:rsidRPr="00352AA5" w:rsidRDefault="001F18D4" w:rsidP="00D73D52">
            <w:pPr>
              <w:pStyle w:val="ConsPlusNormal"/>
              <w:ind w:firstLine="0"/>
              <w:rPr>
                <w:rFonts w:ascii="Times New Roman" w:hAnsi="Times New Roman"/>
                <w:sz w:val="24"/>
                <w:szCs w:val="24"/>
              </w:rPr>
            </w:pPr>
            <w:r w:rsidRPr="00352AA5">
              <w:rPr>
                <w:rFonts w:ascii="Times New Roman" w:hAnsi="Times New Roman"/>
                <w:sz w:val="24"/>
                <w:szCs w:val="24"/>
              </w:rPr>
              <w:t>всего</w:t>
            </w:r>
          </w:p>
        </w:tc>
        <w:tc>
          <w:tcPr>
            <w:tcW w:w="1625"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jc w:val="center"/>
            </w:pPr>
            <w:r w:rsidRPr="00216B4F">
              <w:t>4 050 500,00</w:t>
            </w:r>
          </w:p>
        </w:tc>
        <w:tc>
          <w:tcPr>
            <w:tcW w:w="1625" w:type="dxa"/>
            <w:tcBorders>
              <w:top w:val="single" w:sz="4" w:space="0" w:color="auto"/>
              <w:left w:val="single" w:sz="4" w:space="0" w:color="auto"/>
              <w:bottom w:val="single" w:sz="4" w:space="0" w:color="auto"/>
              <w:right w:val="single" w:sz="4" w:space="0" w:color="auto"/>
            </w:tcBorders>
          </w:tcPr>
          <w:p w:rsidR="001F18D4" w:rsidRPr="00216B4F" w:rsidRDefault="001F18D4">
            <w:r w:rsidRPr="00216B4F">
              <w:t>4 050 500,00</w:t>
            </w:r>
          </w:p>
        </w:tc>
        <w:tc>
          <w:tcPr>
            <w:tcW w:w="1625" w:type="dxa"/>
            <w:tcBorders>
              <w:top w:val="single" w:sz="4" w:space="0" w:color="auto"/>
              <w:left w:val="single" w:sz="4" w:space="0" w:color="auto"/>
              <w:bottom w:val="single" w:sz="4" w:space="0" w:color="auto"/>
              <w:right w:val="single" w:sz="4" w:space="0" w:color="auto"/>
            </w:tcBorders>
          </w:tcPr>
          <w:p w:rsidR="001F18D4" w:rsidRPr="00216B4F" w:rsidRDefault="001F18D4">
            <w:r w:rsidRPr="00216B4F">
              <w:t>4 050 500,00</w:t>
            </w:r>
          </w:p>
        </w:tc>
        <w:tc>
          <w:tcPr>
            <w:tcW w:w="1645"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pStyle w:val="ConsPlusNormal"/>
              <w:ind w:firstLine="0"/>
              <w:jc w:val="center"/>
              <w:rPr>
                <w:rFonts w:ascii="Times New Roman" w:hAnsi="Times New Roman"/>
                <w:sz w:val="24"/>
                <w:szCs w:val="24"/>
              </w:rPr>
            </w:pPr>
            <w:r w:rsidRPr="00216B4F">
              <w:rPr>
                <w:rFonts w:ascii="Times New Roman" w:hAnsi="Times New Roman"/>
                <w:color w:val="000000" w:themeColor="text1"/>
                <w:sz w:val="24"/>
                <w:szCs w:val="24"/>
              </w:rPr>
              <w:t>12 151 500,00</w:t>
            </w:r>
          </w:p>
        </w:tc>
      </w:tr>
      <w:tr w:rsidR="00674274" w:rsidRPr="00720BCA" w:rsidTr="00770E78">
        <w:trPr>
          <w:trHeight w:val="262"/>
        </w:trPr>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352AA5" w:rsidRDefault="00674274" w:rsidP="00D73D52">
            <w:pPr>
              <w:pStyle w:val="ConsPlusNormal"/>
              <w:ind w:firstLine="0"/>
              <w:rPr>
                <w:rFonts w:ascii="Times New Roman" w:hAnsi="Times New Roman"/>
                <w:sz w:val="24"/>
                <w:szCs w:val="24"/>
              </w:rPr>
            </w:pPr>
            <w:r w:rsidRPr="00352AA5">
              <w:rPr>
                <w:rFonts w:ascii="Times New Roman" w:hAnsi="Times New Roman"/>
                <w:sz w:val="24"/>
                <w:szCs w:val="24"/>
              </w:rPr>
              <w:t>в том числе:</w:t>
            </w:r>
          </w:p>
        </w:tc>
        <w:tc>
          <w:tcPr>
            <w:tcW w:w="1625" w:type="dxa"/>
            <w:tcBorders>
              <w:top w:val="single" w:sz="4" w:space="0" w:color="auto"/>
              <w:left w:val="single" w:sz="4" w:space="0" w:color="auto"/>
              <w:bottom w:val="single" w:sz="4" w:space="0" w:color="auto"/>
              <w:right w:val="single" w:sz="4" w:space="0" w:color="auto"/>
            </w:tcBorders>
          </w:tcPr>
          <w:p w:rsidR="00674274" w:rsidRPr="00216B4F" w:rsidRDefault="00674274" w:rsidP="002D17FE">
            <w:pPr>
              <w:pStyle w:val="ConsPlusNormal"/>
              <w:ind w:firstLine="0"/>
              <w:jc w:val="center"/>
              <w:rPr>
                <w:rFonts w:ascii="Times New Roman" w:hAnsi="Times New Roman"/>
                <w:sz w:val="24"/>
                <w:szCs w:val="24"/>
              </w:rPr>
            </w:pPr>
          </w:p>
        </w:tc>
        <w:tc>
          <w:tcPr>
            <w:tcW w:w="1625" w:type="dxa"/>
            <w:tcBorders>
              <w:top w:val="single" w:sz="4" w:space="0" w:color="auto"/>
              <w:left w:val="single" w:sz="4" w:space="0" w:color="auto"/>
              <w:bottom w:val="single" w:sz="4" w:space="0" w:color="auto"/>
              <w:right w:val="single" w:sz="4" w:space="0" w:color="auto"/>
            </w:tcBorders>
          </w:tcPr>
          <w:p w:rsidR="00674274" w:rsidRPr="00216B4F" w:rsidRDefault="00674274" w:rsidP="002D17FE">
            <w:pPr>
              <w:pStyle w:val="ConsPlusNormal"/>
              <w:ind w:firstLine="0"/>
              <w:jc w:val="center"/>
              <w:rPr>
                <w:rFonts w:ascii="Times New Roman" w:hAnsi="Times New Roman"/>
                <w:sz w:val="24"/>
                <w:szCs w:val="24"/>
              </w:rPr>
            </w:pPr>
          </w:p>
        </w:tc>
        <w:tc>
          <w:tcPr>
            <w:tcW w:w="1625" w:type="dxa"/>
            <w:tcBorders>
              <w:top w:val="single" w:sz="4" w:space="0" w:color="auto"/>
              <w:left w:val="single" w:sz="4" w:space="0" w:color="auto"/>
              <w:bottom w:val="single" w:sz="4" w:space="0" w:color="auto"/>
              <w:right w:val="single" w:sz="4" w:space="0" w:color="auto"/>
            </w:tcBorders>
          </w:tcPr>
          <w:p w:rsidR="00674274" w:rsidRPr="00216B4F" w:rsidRDefault="00674274" w:rsidP="002D17FE">
            <w:pPr>
              <w:pStyle w:val="ConsPlusNormal"/>
              <w:ind w:firstLine="0"/>
              <w:jc w:val="center"/>
              <w:rPr>
                <w:rFonts w:ascii="Times New Roman" w:hAnsi="Times New Roman"/>
                <w:sz w:val="24"/>
                <w:szCs w:val="24"/>
              </w:rPr>
            </w:pPr>
          </w:p>
        </w:tc>
        <w:tc>
          <w:tcPr>
            <w:tcW w:w="1645" w:type="dxa"/>
            <w:tcBorders>
              <w:top w:val="single" w:sz="4" w:space="0" w:color="auto"/>
              <w:left w:val="single" w:sz="4" w:space="0" w:color="auto"/>
              <w:bottom w:val="single" w:sz="4" w:space="0" w:color="auto"/>
              <w:right w:val="single" w:sz="4" w:space="0" w:color="auto"/>
            </w:tcBorders>
          </w:tcPr>
          <w:p w:rsidR="00674274" w:rsidRPr="00216B4F" w:rsidRDefault="00674274" w:rsidP="002D17FE">
            <w:pPr>
              <w:pStyle w:val="ConsPlusNormal"/>
              <w:ind w:firstLine="0"/>
              <w:jc w:val="center"/>
              <w:rPr>
                <w:rFonts w:ascii="Times New Roman" w:hAnsi="Times New Roman"/>
                <w:sz w:val="24"/>
                <w:szCs w:val="24"/>
              </w:rPr>
            </w:pP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352AA5" w:rsidRDefault="00674274" w:rsidP="00D73D52">
            <w:pPr>
              <w:pStyle w:val="ConsPlusNormal"/>
              <w:ind w:firstLine="0"/>
              <w:rPr>
                <w:rFonts w:ascii="Times New Roman" w:hAnsi="Times New Roman"/>
                <w:sz w:val="24"/>
                <w:szCs w:val="24"/>
              </w:rPr>
            </w:pPr>
            <w:r w:rsidRPr="00352AA5">
              <w:rPr>
                <w:rFonts w:ascii="Times New Roman" w:hAnsi="Times New Roman"/>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352AA5">
                <w:rPr>
                  <w:rFonts w:ascii="Times New Roman" w:hAnsi="Times New Roman"/>
                  <w:color w:val="0000FF"/>
                  <w:sz w:val="24"/>
                  <w:szCs w:val="24"/>
                </w:rPr>
                <w:t>&lt;1&gt;</w:t>
              </w:r>
            </w:hyperlink>
          </w:p>
        </w:tc>
        <w:tc>
          <w:tcPr>
            <w:tcW w:w="1625" w:type="dxa"/>
            <w:tcBorders>
              <w:top w:val="single" w:sz="4" w:space="0" w:color="auto"/>
              <w:left w:val="single" w:sz="4" w:space="0" w:color="auto"/>
              <w:bottom w:val="single" w:sz="4" w:space="0" w:color="auto"/>
              <w:right w:val="single" w:sz="4" w:space="0" w:color="auto"/>
            </w:tcBorders>
          </w:tcPr>
          <w:p w:rsidR="00674274" w:rsidRPr="00216B4F" w:rsidRDefault="00674274" w:rsidP="002D17FE">
            <w:pPr>
              <w:pStyle w:val="ConsPlusNormal"/>
              <w:ind w:firstLine="0"/>
              <w:jc w:val="center"/>
              <w:rPr>
                <w:rFonts w:ascii="Times New Roman" w:hAnsi="Times New Roman"/>
                <w:sz w:val="24"/>
                <w:szCs w:val="24"/>
              </w:rPr>
            </w:pPr>
            <w:r w:rsidRPr="00216B4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rsidR="00674274" w:rsidRPr="00216B4F" w:rsidRDefault="00674274" w:rsidP="002D17FE">
            <w:pPr>
              <w:pStyle w:val="ConsPlusNormal"/>
              <w:ind w:firstLine="0"/>
              <w:jc w:val="center"/>
              <w:rPr>
                <w:rFonts w:ascii="Times New Roman" w:hAnsi="Times New Roman"/>
                <w:sz w:val="24"/>
                <w:szCs w:val="24"/>
              </w:rPr>
            </w:pPr>
            <w:r w:rsidRPr="00216B4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rsidR="00674274" w:rsidRPr="00216B4F" w:rsidRDefault="00674274" w:rsidP="002D17FE">
            <w:pPr>
              <w:pStyle w:val="ConsPlusNormal"/>
              <w:ind w:firstLine="0"/>
              <w:jc w:val="center"/>
              <w:rPr>
                <w:rFonts w:ascii="Times New Roman" w:hAnsi="Times New Roman"/>
                <w:sz w:val="24"/>
                <w:szCs w:val="24"/>
              </w:rPr>
            </w:pPr>
            <w:r w:rsidRPr="00216B4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674274" w:rsidRPr="00216B4F" w:rsidRDefault="00674274" w:rsidP="002D17FE">
            <w:pPr>
              <w:pStyle w:val="ConsPlusNormal"/>
              <w:ind w:firstLine="0"/>
              <w:jc w:val="center"/>
              <w:rPr>
                <w:rFonts w:ascii="Times New Roman" w:hAnsi="Times New Roman"/>
                <w:sz w:val="24"/>
                <w:szCs w:val="24"/>
              </w:rPr>
            </w:pPr>
            <w:r w:rsidRPr="00216B4F">
              <w:rPr>
                <w:rFonts w:ascii="Times New Roman" w:hAnsi="Times New Roman"/>
                <w:sz w:val="24"/>
                <w:szCs w:val="24"/>
              </w:rPr>
              <w:t>0,00</w:t>
            </w:r>
          </w:p>
        </w:tc>
      </w:tr>
      <w:tr w:rsidR="001F18D4" w:rsidRPr="00720BCA" w:rsidTr="001F18D4">
        <w:tc>
          <w:tcPr>
            <w:tcW w:w="426" w:type="dxa"/>
            <w:vMerge/>
            <w:tcBorders>
              <w:top w:val="single" w:sz="4" w:space="0" w:color="auto"/>
              <w:left w:val="single" w:sz="4" w:space="0" w:color="auto"/>
              <w:bottom w:val="single" w:sz="4" w:space="0" w:color="auto"/>
              <w:right w:val="single" w:sz="4" w:space="0" w:color="auto"/>
            </w:tcBorders>
          </w:tcPr>
          <w:p w:rsidR="001F18D4" w:rsidRPr="00720BCA" w:rsidRDefault="001F18D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1F18D4" w:rsidRPr="00720BCA" w:rsidRDefault="001F18D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1F18D4" w:rsidRPr="00720BCA" w:rsidRDefault="001F18D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1F18D4" w:rsidRPr="00352AA5" w:rsidRDefault="001F18D4" w:rsidP="00D73D52">
            <w:pPr>
              <w:pStyle w:val="ConsPlusNormal"/>
              <w:ind w:firstLine="0"/>
              <w:rPr>
                <w:rFonts w:ascii="Times New Roman" w:hAnsi="Times New Roman"/>
                <w:sz w:val="24"/>
                <w:szCs w:val="24"/>
              </w:rPr>
            </w:pPr>
            <w:r w:rsidRPr="00352AA5">
              <w:rPr>
                <w:rFonts w:ascii="Times New Roman" w:hAnsi="Times New Roman"/>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352AA5">
                <w:rPr>
                  <w:rFonts w:ascii="Times New Roman" w:hAnsi="Times New Roman"/>
                  <w:color w:val="0000FF"/>
                  <w:sz w:val="24"/>
                  <w:szCs w:val="24"/>
                </w:rPr>
                <w:t>&lt;2&gt;</w:t>
              </w:r>
            </w:hyperlink>
          </w:p>
        </w:tc>
        <w:tc>
          <w:tcPr>
            <w:tcW w:w="1625" w:type="dxa"/>
            <w:tcBorders>
              <w:top w:val="single" w:sz="4" w:space="0" w:color="auto"/>
              <w:left w:val="single" w:sz="4" w:space="0" w:color="auto"/>
              <w:bottom w:val="single" w:sz="4" w:space="0" w:color="auto"/>
              <w:right w:val="single" w:sz="4" w:space="0" w:color="auto"/>
            </w:tcBorders>
          </w:tcPr>
          <w:p w:rsidR="001F18D4" w:rsidRPr="00216B4F" w:rsidRDefault="001F18D4">
            <w:r w:rsidRPr="00216B4F">
              <w:t>4 050 500,00</w:t>
            </w:r>
          </w:p>
        </w:tc>
        <w:tc>
          <w:tcPr>
            <w:tcW w:w="1625" w:type="dxa"/>
            <w:tcBorders>
              <w:top w:val="single" w:sz="4" w:space="0" w:color="auto"/>
              <w:left w:val="single" w:sz="4" w:space="0" w:color="auto"/>
              <w:bottom w:val="single" w:sz="4" w:space="0" w:color="auto"/>
              <w:right w:val="single" w:sz="4" w:space="0" w:color="auto"/>
            </w:tcBorders>
          </w:tcPr>
          <w:p w:rsidR="001F18D4" w:rsidRPr="00216B4F" w:rsidRDefault="001F18D4">
            <w:r w:rsidRPr="00216B4F">
              <w:t>4 050 500,00</w:t>
            </w:r>
          </w:p>
        </w:tc>
        <w:tc>
          <w:tcPr>
            <w:tcW w:w="1625" w:type="dxa"/>
            <w:tcBorders>
              <w:top w:val="single" w:sz="4" w:space="0" w:color="auto"/>
              <w:left w:val="single" w:sz="4" w:space="0" w:color="auto"/>
              <w:bottom w:val="single" w:sz="4" w:space="0" w:color="auto"/>
              <w:right w:val="single" w:sz="4" w:space="0" w:color="auto"/>
            </w:tcBorders>
          </w:tcPr>
          <w:p w:rsidR="001F18D4" w:rsidRPr="00216B4F" w:rsidRDefault="001F18D4">
            <w:r w:rsidRPr="00216B4F">
              <w:t>4 050 500,00</w:t>
            </w:r>
          </w:p>
        </w:tc>
        <w:tc>
          <w:tcPr>
            <w:tcW w:w="1645" w:type="dxa"/>
            <w:tcBorders>
              <w:top w:val="single" w:sz="4" w:space="0" w:color="auto"/>
              <w:left w:val="single" w:sz="4" w:space="0" w:color="auto"/>
              <w:bottom w:val="single" w:sz="4" w:space="0" w:color="auto"/>
              <w:right w:val="single" w:sz="4" w:space="0" w:color="auto"/>
            </w:tcBorders>
          </w:tcPr>
          <w:p w:rsidR="001F18D4" w:rsidRPr="00216B4F" w:rsidRDefault="001F18D4">
            <w:r w:rsidRPr="00216B4F">
              <w:rPr>
                <w:color w:val="000000" w:themeColor="text1"/>
              </w:rPr>
              <w:t>12 151 500,00</w:t>
            </w: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352AA5" w:rsidRDefault="00674274" w:rsidP="00D73D52">
            <w:pPr>
              <w:pStyle w:val="ConsPlusNormal"/>
              <w:ind w:firstLine="0"/>
              <w:rPr>
                <w:rFonts w:ascii="Times New Roman" w:hAnsi="Times New Roman"/>
                <w:sz w:val="24"/>
                <w:szCs w:val="24"/>
              </w:rPr>
            </w:pPr>
            <w:r w:rsidRPr="00352AA5">
              <w:rPr>
                <w:rFonts w:ascii="Times New Roman" w:hAnsi="Times New Roman"/>
                <w:sz w:val="24"/>
                <w:szCs w:val="24"/>
              </w:rPr>
              <w:t xml:space="preserve">бюджет </w:t>
            </w:r>
            <w:r>
              <w:rPr>
                <w:rFonts w:ascii="Times New Roman" w:hAnsi="Times New Roman"/>
                <w:sz w:val="24"/>
                <w:szCs w:val="24"/>
              </w:rPr>
              <w:t>округа</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352AA5" w:rsidRDefault="00674274" w:rsidP="00D73D52">
            <w:pPr>
              <w:pStyle w:val="ConsPlusNormal"/>
              <w:ind w:firstLine="0"/>
              <w:rPr>
                <w:rFonts w:ascii="Times New Roman" w:hAnsi="Times New Roman"/>
                <w:sz w:val="24"/>
                <w:szCs w:val="24"/>
              </w:rPr>
            </w:pPr>
            <w:r w:rsidRPr="00352AA5">
              <w:rPr>
                <w:rFonts w:ascii="Times New Roman" w:hAnsi="Times New Roman"/>
                <w:sz w:val="24"/>
                <w:szCs w:val="24"/>
              </w:rPr>
              <w:t>внебюджетные источники</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r>
      <w:tr w:rsidR="00674274" w:rsidRPr="00720BCA" w:rsidTr="00770E78">
        <w:tc>
          <w:tcPr>
            <w:tcW w:w="426" w:type="dxa"/>
            <w:vMerge w:val="restart"/>
            <w:tcBorders>
              <w:top w:val="single" w:sz="4" w:space="0" w:color="auto"/>
              <w:left w:val="single" w:sz="4" w:space="0" w:color="auto"/>
              <w:bottom w:val="single" w:sz="4" w:space="0" w:color="auto"/>
              <w:right w:val="single" w:sz="4" w:space="0" w:color="auto"/>
            </w:tcBorders>
          </w:tcPr>
          <w:p w:rsidR="00674274" w:rsidRPr="00720BCA" w:rsidRDefault="00674274" w:rsidP="00E16FBF">
            <w:pPr>
              <w:pStyle w:val="ConsPlusNormal"/>
              <w:tabs>
                <w:tab w:val="left" w:pos="154"/>
              </w:tabs>
              <w:rPr>
                <w:rFonts w:ascii="Times New Roman" w:hAnsi="Times New Roman"/>
              </w:rPr>
            </w:pPr>
            <w:r>
              <w:rPr>
                <w:rFonts w:ascii="Times New Roman" w:hAnsi="Times New Roman"/>
              </w:rPr>
              <w:t>33</w:t>
            </w:r>
          </w:p>
        </w:tc>
        <w:tc>
          <w:tcPr>
            <w:tcW w:w="2268" w:type="dxa"/>
            <w:vMerge w:val="restart"/>
            <w:tcBorders>
              <w:top w:val="single" w:sz="4" w:space="0" w:color="auto"/>
              <w:left w:val="single" w:sz="4" w:space="0" w:color="auto"/>
              <w:bottom w:val="single" w:sz="4" w:space="0" w:color="auto"/>
              <w:right w:val="single" w:sz="4" w:space="0" w:color="auto"/>
            </w:tcBorders>
          </w:tcPr>
          <w:p w:rsidR="00674274" w:rsidRPr="008742AC" w:rsidRDefault="00674274" w:rsidP="00D73D52">
            <w:pPr>
              <w:pStyle w:val="ConsPlusNormal"/>
              <w:ind w:firstLine="0"/>
              <w:rPr>
                <w:rFonts w:ascii="Times New Roman" w:hAnsi="Times New Roman"/>
                <w:sz w:val="24"/>
                <w:szCs w:val="24"/>
              </w:rPr>
            </w:pPr>
            <w:r w:rsidRPr="008742AC">
              <w:rPr>
                <w:rFonts w:ascii="Times New Roman" w:hAnsi="Times New Roman"/>
                <w:sz w:val="24"/>
                <w:szCs w:val="24"/>
              </w:rPr>
              <w:t>Подпрограмма 2</w:t>
            </w:r>
          </w:p>
        </w:tc>
        <w:tc>
          <w:tcPr>
            <w:tcW w:w="2410" w:type="dxa"/>
            <w:vMerge w:val="restart"/>
            <w:tcBorders>
              <w:top w:val="single" w:sz="4" w:space="0" w:color="auto"/>
              <w:left w:val="single" w:sz="4" w:space="0" w:color="auto"/>
              <w:bottom w:val="single" w:sz="4" w:space="0" w:color="auto"/>
              <w:right w:val="single" w:sz="4" w:space="0" w:color="auto"/>
            </w:tcBorders>
          </w:tcPr>
          <w:p w:rsidR="00674274" w:rsidRPr="0027191F" w:rsidRDefault="00674274" w:rsidP="00D73D52">
            <w:pPr>
              <w:autoSpaceDE w:val="0"/>
              <w:autoSpaceDN w:val="0"/>
              <w:adjustRightInd w:val="0"/>
              <w:jc w:val="both"/>
            </w:pPr>
            <w:r>
              <w:t>Комплексное</w:t>
            </w:r>
            <w:r w:rsidRPr="008742AC">
              <w:t xml:space="preserve"> развитие сельских территорий</w:t>
            </w:r>
          </w:p>
        </w:tc>
        <w:tc>
          <w:tcPr>
            <w:tcW w:w="3260" w:type="dxa"/>
            <w:tcBorders>
              <w:top w:val="single" w:sz="4" w:space="0" w:color="auto"/>
              <w:left w:val="single" w:sz="4" w:space="0" w:color="auto"/>
              <w:bottom w:val="single" w:sz="4" w:space="0" w:color="auto"/>
              <w:right w:val="single" w:sz="4" w:space="0" w:color="auto"/>
            </w:tcBorders>
          </w:tcPr>
          <w:p w:rsidR="00674274" w:rsidRPr="00D73D52" w:rsidRDefault="00674274" w:rsidP="00D73D52">
            <w:pPr>
              <w:pStyle w:val="ConsPlusNormal"/>
              <w:ind w:firstLine="0"/>
              <w:rPr>
                <w:rFonts w:ascii="Times New Roman" w:hAnsi="Times New Roman"/>
                <w:sz w:val="24"/>
                <w:szCs w:val="24"/>
              </w:rPr>
            </w:pPr>
            <w:r w:rsidRPr="00D73D52">
              <w:rPr>
                <w:rFonts w:ascii="Times New Roman" w:hAnsi="Times New Roman"/>
                <w:sz w:val="24"/>
                <w:szCs w:val="24"/>
              </w:rPr>
              <w:t>всего</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pStyle w:val="ConsPlusNormal"/>
              <w:ind w:firstLine="0"/>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jc w:val="center"/>
            </w:pPr>
            <w:r w:rsidRPr="00263ADF">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jc w:val="center"/>
            </w:pPr>
            <w:r w:rsidRPr="00263ADF">
              <w:t>0,00</w:t>
            </w:r>
          </w:p>
        </w:tc>
        <w:tc>
          <w:tcPr>
            <w:tcW w:w="164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2D17FE">
            <w:pPr>
              <w:jc w:val="center"/>
            </w:pPr>
            <w:r w:rsidRPr="00263ADF">
              <w:t>0,00</w:t>
            </w: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D73D52" w:rsidRDefault="00674274" w:rsidP="00D73D52">
            <w:pPr>
              <w:pStyle w:val="ConsPlusNormal"/>
              <w:ind w:firstLine="0"/>
              <w:rPr>
                <w:rFonts w:ascii="Times New Roman" w:hAnsi="Times New Roman"/>
                <w:sz w:val="24"/>
                <w:szCs w:val="24"/>
              </w:rPr>
            </w:pPr>
            <w:r w:rsidRPr="00D73D52">
              <w:rPr>
                <w:rFonts w:ascii="Times New Roman" w:hAnsi="Times New Roman"/>
                <w:sz w:val="24"/>
                <w:szCs w:val="24"/>
              </w:rPr>
              <w:t>в том числе:</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p>
        </w:tc>
        <w:tc>
          <w:tcPr>
            <w:tcW w:w="164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D73D52" w:rsidRDefault="00674274" w:rsidP="00D73D52">
            <w:pPr>
              <w:pStyle w:val="ConsPlusNormal"/>
              <w:ind w:firstLine="0"/>
              <w:rPr>
                <w:rFonts w:ascii="Times New Roman" w:hAnsi="Times New Roman"/>
                <w:sz w:val="24"/>
                <w:szCs w:val="24"/>
              </w:rPr>
            </w:pPr>
            <w:r w:rsidRPr="00D73D52">
              <w:rPr>
                <w:rFonts w:ascii="Times New Roman" w:hAnsi="Times New Roman"/>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D73D52">
                <w:rPr>
                  <w:rStyle w:val="a5"/>
                  <w:rFonts w:ascii="Times New Roman" w:hAnsi="Times New Roman"/>
                  <w:sz w:val="24"/>
                  <w:szCs w:val="24"/>
                </w:rPr>
                <w:t>&lt;1&gt;</w:t>
              </w:r>
            </w:hyperlink>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D73D52" w:rsidRDefault="00674274" w:rsidP="00D73D52">
            <w:pPr>
              <w:pStyle w:val="ConsPlusNormal"/>
              <w:ind w:firstLine="0"/>
              <w:rPr>
                <w:rFonts w:ascii="Times New Roman" w:hAnsi="Times New Roman"/>
                <w:sz w:val="24"/>
                <w:szCs w:val="24"/>
              </w:rPr>
            </w:pPr>
            <w:r w:rsidRPr="00D73D52">
              <w:rPr>
                <w:rFonts w:ascii="Times New Roman" w:hAnsi="Times New Roman"/>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D73D52">
                <w:rPr>
                  <w:rStyle w:val="a5"/>
                  <w:rFonts w:ascii="Times New Roman" w:hAnsi="Times New Roman"/>
                  <w:sz w:val="24"/>
                  <w:szCs w:val="24"/>
                </w:rPr>
                <w:t>&lt;2&gt;</w:t>
              </w:r>
            </w:hyperlink>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D73D52" w:rsidRDefault="00674274" w:rsidP="00D73D52">
            <w:pPr>
              <w:pStyle w:val="ConsPlusNormal"/>
              <w:ind w:firstLine="0"/>
              <w:rPr>
                <w:rFonts w:ascii="Times New Roman" w:hAnsi="Times New Roman"/>
                <w:sz w:val="24"/>
                <w:szCs w:val="24"/>
              </w:rPr>
            </w:pPr>
            <w:r w:rsidRPr="00D73D52">
              <w:rPr>
                <w:rFonts w:ascii="Times New Roman" w:hAnsi="Times New Roman"/>
                <w:sz w:val="24"/>
                <w:szCs w:val="24"/>
              </w:rPr>
              <w:t xml:space="preserve">бюджет </w:t>
            </w:r>
            <w:r>
              <w:rPr>
                <w:rFonts w:ascii="Times New Roman" w:hAnsi="Times New Roman"/>
                <w:sz w:val="24"/>
                <w:szCs w:val="24"/>
              </w:rPr>
              <w:t>округа</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D73D52" w:rsidRDefault="00674274" w:rsidP="00D73D52">
            <w:pPr>
              <w:pStyle w:val="ConsPlusNormal"/>
              <w:ind w:firstLine="0"/>
              <w:rPr>
                <w:rFonts w:ascii="Times New Roman" w:hAnsi="Times New Roman"/>
                <w:sz w:val="24"/>
                <w:szCs w:val="24"/>
              </w:rPr>
            </w:pPr>
            <w:r w:rsidRPr="00D73D52">
              <w:rPr>
                <w:rFonts w:ascii="Times New Roman" w:hAnsi="Times New Roman"/>
                <w:sz w:val="24"/>
                <w:szCs w:val="24"/>
              </w:rPr>
              <w:t>внебюджетные источники</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674274" w:rsidRPr="00263ADF" w:rsidRDefault="00674274" w:rsidP="002D17FE">
            <w:pPr>
              <w:pStyle w:val="ConsPlusNormal"/>
              <w:jc w:val="center"/>
              <w:rPr>
                <w:rFonts w:ascii="Times New Roman" w:hAnsi="Times New Roman"/>
                <w:sz w:val="24"/>
                <w:szCs w:val="24"/>
              </w:rPr>
            </w:pPr>
            <w:r w:rsidRPr="00263ADF">
              <w:rPr>
                <w:rFonts w:ascii="Times New Roman" w:hAnsi="Times New Roman"/>
                <w:sz w:val="24"/>
                <w:szCs w:val="24"/>
              </w:rPr>
              <w:t>0,00</w:t>
            </w:r>
          </w:p>
        </w:tc>
      </w:tr>
      <w:tr w:rsidR="001F18D4" w:rsidRPr="00720BCA" w:rsidTr="001F18D4">
        <w:tc>
          <w:tcPr>
            <w:tcW w:w="426" w:type="dxa"/>
            <w:vMerge w:val="restart"/>
            <w:tcBorders>
              <w:top w:val="single" w:sz="4" w:space="0" w:color="auto"/>
              <w:left w:val="single" w:sz="4" w:space="0" w:color="auto"/>
              <w:bottom w:val="single" w:sz="4" w:space="0" w:color="auto"/>
              <w:right w:val="single" w:sz="4" w:space="0" w:color="auto"/>
            </w:tcBorders>
          </w:tcPr>
          <w:p w:rsidR="001F18D4" w:rsidRPr="00720BCA" w:rsidRDefault="001F18D4" w:rsidP="00E16FBF">
            <w:pPr>
              <w:pStyle w:val="ConsPlusNormal"/>
              <w:tabs>
                <w:tab w:val="left" w:pos="222"/>
              </w:tabs>
              <w:ind w:left="-629"/>
              <w:rPr>
                <w:rFonts w:ascii="Times New Roman" w:hAnsi="Times New Roman"/>
              </w:rPr>
            </w:pPr>
            <w:r>
              <w:rPr>
                <w:rFonts w:ascii="Times New Roman" w:hAnsi="Times New Roman"/>
              </w:rPr>
              <w:t>4</w:t>
            </w:r>
          </w:p>
        </w:tc>
        <w:tc>
          <w:tcPr>
            <w:tcW w:w="2268" w:type="dxa"/>
            <w:vMerge w:val="restart"/>
            <w:tcBorders>
              <w:top w:val="single" w:sz="4" w:space="0" w:color="auto"/>
              <w:left w:val="single" w:sz="4" w:space="0" w:color="auto"/>
              <w:bottom w:val="single" w:sz="4" w:space="0" w:color="auto"/>
              <w:right w:val="single" w:sz="4" w:space="0" w:color="auto"/>
            </w:tcBorders>
          </w:tcPr>
          <w:p w:rsidR="001F18D4" w:rsidRPr="008742AC" w:rsidRDefault="001F18D4" w:rsidP="00D73D52">
            <w:pPr>
              <w:pStyle w:val="ConsPlusNormal"/>
              <w:ind w:firstLine="0"/>
              <w:rPr>
                <w:rFonts w:ascii="Times New Roman" w:hAnsi="Times New Roman"/>
                <w:sz w:val="24"/>
                <w:szCs w:val="24"/>
              </w:rPr>
            </w:pPr>
            <w:r w:rsidRPr="008742AC">
              <w:rPr>
                <w:rFonts w:ascii="Times New Roman" w:hAnsi="Times New Roman"/>
                <w:sz w:val="24"/>
                <w:szCs w:val="24"/>
              </w:rPr>
              <w:t>Подпрограмма 3</w:t>
            </w:r>
          </w:p>
        </w:tc>
        <w:tc>
          <w:tcPr>
            <w:tcW w:w="2410" w:type="dxa"/>
            <w:vMerge w:val="restart"/>
            <w:tcBorders>
              <w:top w:val="single" w:sz="4" w:space="0" w:color="auto"/>
              <w:left w:val="single" w:sz="4" w:space="0" w:color="auto"/>
              <w:bottom w:val="single" w:sz="4" w:space="0" w:color="auto"/>
              <w:right w:val="single" w:sz="4" w:space="0" w:color="auto"/>
            </w:tcBorders>
          </w:tcPr>
          <w:p w:rsidR="001F18D4" w:rsidRPr="008742AC" w:rsidRDefault="001F18D4" w:rsidP="00D73D52">
            <w:pPr>
              <w:pStyle w:val="ConsPlusNormal"/>
              <w:ind w:firstLine="0"/>
              <w:rPr>
                <w:rFonts w:ascii="Times New Roman" w:hAnsi="Times New Roman"/>
                <w:sz w:val="24"/>
                <w:szCs w:val="24"/>
              </w:rPr>
            </w:pPr>
            <w:r w:rsidRPr="008742AC">
              <w:rPr>
                <w:rFonts w:ascii="Times New Roman" w:hAnsi="Times New Roman"/>
                <w:sz w:val="24"/>
                <w:szCs w:val="24"/>
              </w:rPr>
              <w:t>Предупреждение возникновения и распространения заболеваний, опасных для человека и животных</w:t>
            </w:r>
          </w:p>
        </w:tc>
        <w:tc>
          <w:tcPr>
            <w:tcW w:w="3260" w:type="dxa"/>
            <w:tcBorders>
              <w:top w:val="single" w:sz="4" w:space="0" w:color="auto"/>
              <w:left w:val="single" w:sz="4" w:space="0" w:color="auto"/>
              <w:bottom w:val="single" w:sz="4" w:space="0" w:color="auto"/>
              <w:right w:val="single" w:sz="4" w:space="0" w:color="auto"/>
            </w:tcBorders>
          </w:tcPr>
          <w:p w:rsidR="001F18D4" w:rsidRPr="008742AC" w:rsidRDefault="001F18D4" w:rsidP="00D73D52">
            <w:pPr>
              <w:pStyle w:val="ConsPlusNormal"/>
              <w:ind w:firstLine="0"/>
              <w:rPr>
                <w:rFonts w:ascii="Times New Roman" w:hAnsi="Times New Roman"/>
                <w:sz w:val="24"/>
                <w:szCs w:val="24"/>
              </w:rPr>
            </w:pPr>
            <w:r w:rsidRPr="008742AC">
              <w:rPr>
                <w:rFonts w:ascii="Times New Roman" w:hAnsi="Times New Roman"/>
                <w:sz w:val="24"/>
                <w:szCs w:val="24"/>
              </w:rPr>
              <w:t>всего</w:t>
            </w:r>
          </w:p>
        </w:tc>
        <w:tc>
          <w:tcPr>
            <w:tcW w:w="1625"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E529E0">
            <w:pPr>
              <w:jc w:val="center"/>
            </w:pPr>
            <w:r w:rsidRPr="00216B4F">
              <w:t>419 100,00</w:t>
            </w:r>
          </w:p>
        </w:tc>
        <w:tc>
          <w:tcPr>
            <w:tcW w:w="1625" w:type="dxa"/>
            <w:tcBorders>
              <w:top w:val="single" w:sz="4" w:space="0" w:color="auto"/>
              <w:left w:val="single" w:sz="4" w:space="0" w:color="auto"/>
              <w:bottom w:val="single" w:sz="4" w:space="0" w:color="auto"/>
              <w:right w:val="single" w:sz="4" w:space="0" w:color="auto"/>
            </w:tcBorders>
          </w:tcPr>
          <w:p w:rsidR="001F18D4" w:rsidRPr="00216B4F" w:rsidRDefault="001F18D4">
            <w:r w:rsidRPr="00216B4F">
              <w:t>419 100,00</w:t>
            </w:r>
          </w:p>
        </w:tc>
        <w:tc>
          <w:tcPr>
            <w:tcW w:w="1625" w:type="dxa"/>
            <w:tcBorders>
              <w:top w:val="single" w:sz="4" w:space="0" w:color="auto"/>
              <w:left w:val="single" w:sz="4" w:space="0" w:color="auto"/>
              <w:bottom w:val="single" w:sz="4" w:space="0" w:color="auto"/>
              <w:right w:val="single" w:sz="4" w:space="0" w:color="auto"/>
            </w:tcBorders>
          </w:tcPr>
          <w:p w:rsidR="001F18D4" w:rsidRPr="00216B4F" w:rsidRDefault="001F18D4">
            <w:r w:rsidRPr="00216B4F">
              <w:t>419 100,00</w:t>
            </w:r>
          </w:p>
        </w:tc>
        <w:tc>
          <w:tcPr>
            <w:tcW w:w="1645"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pStyle w:val="ConsPlusNormal"/>
              <w:ind w:firstLine="0"/>
              <w:jc w:val="center"/>
              <w:rPr>
                <w:rFonts w:ascii="Times New Roman" w:hAnsi="Times New Roman"/>
                <w:sz w:val="24"/>
                <w:szCs w:val="24"/>
              </w:rPr>
            </w:pPr>
            <w:r w:rsidRPr="00216B4F">
              <w:rPr>
                <w:rFonts w:ascii="Times New Roman" w:hAnsi="Times New Roman"/>
                <w:sz w:val="24"/>
                <w:szCs w:val="24"/>
              </w:rPr>
              <w:t>1 257 300, 00</w:t>
            </w: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ind w:firstLine="0"/>
              <w:rPr>
                <w:rFonts w:ascii="Times New Roman" w:hAnsi="Times New Roman"/>
              </w:rPr>
            </w:pPr>
            <w:r w:rsidRPr="008742AC">
              <w:rPr>
                <w:rFonts w:ascii="Times New Roman" w:hAnsi="Times New Roman"/>
                <w:sz w:val="24"/>
                <w:szCs w:val="24"/>
              </w:rPr>
              <w:t>в том числе:</w:t>
            </w:r>
          </w:p>
        </w:tc>
        <w:tc>
          <w:tcPr>
            <w:tcW w:w="1625" w:type="dxa"/>
            <w:tcBorders>
              <w:top w:val="single" w:sz="4" w:space="0" w:color="auto"/>
              <w:left w:val="single" w:sz="4" w:space="0" w:color="auto"/>
              <w:bottom w:val="single" w:sz="4" w:space="0" w:color="auto"/>
              <w:right w:val="single" w:sz="4" w:space="0" w:color="auto"/>
            </w:tcBorders>
          </w:tcPr>
          <w:p w:rsidR="00674274" w:rsidRPr="00216B4F" w:rsidRDefault="00674274" w:rsidP="002D17FE">
            <w:pPr>
              <w:pStyle w:val="ConsPlusNormal"/>
              <w:jc w:val="center"/>
              <w:rPr>
                <w:rFonts w:ascii="Times New Roman" w:hAnsi="Times New Roman"/>
                <w:sz w:val="24"/>
                <w:szCs w:val="24"/>
              </w:rPr>
            </w:pPr>
          </w:p>
        </w:tc>
        <w:tc>
          <w:tcPr>
            <w:tcW w:w="1625" w:type="dxa"/>
            <w:tcBorders>
              <w:top w:val="single" w:sz="4" w:space="0" w:color="auto"/>
              <w:left w:val="single" w:sz="4" w:space="0" w:color="auto"/>
              <w:bottom w:val="single" w:sz="4" w:space="0" w:color="auto"/>
              <w:right w:val="single" w:sz="4" w:space="0" w:color="auto"/>
            </w:tcBorders>
          </w:tcPr>
          <w:p w:rsidR="00674274" w:rsidRPr="00216B4F" w:rsidRDefault="00674274" w:rsidP="002D17FE">
            <w:pPr>
              <w:pStyle w:val="ConsPlusNormal"/>
              <w:jc w:val="center"/>
              <w:rPr>
                <w:rFonts w:ascii="Times New Roman" w:hAnsi="Times New Roman"/>
                <w:sz w:val="24"/>
                <w:szCs w:val="24"/>
              </w:rPr>
            </w:pPr>
          </w:p>
        </w:tc>
        <w:tc>
          <w:tcPr>
            <w:tcW w:w="1625" w:type="dxa"/>
            <w:tcBorders>
              <w:top w:val="single" w:sz="4" w:space="0" w:color="auto"/>
              <w:left w:val="single" w:sz="4" w:space="0" w:color="auto"/>
              <w:bottom w:val="single" w:sz="4" w:space="0" w:color="auto"/>
              <w:right w:val="single" w:sz="4" w:space="0" w:color="auto"/>
            </w:tcBorders>
          </w:tcPr>
          <w:p w:rsidR="00674274" w:rsidRPr="00216B4F" w:rsidRDefault="00674274" w:rsidP="002D17FE">
            <w:pPr>
              <w:pStyle w:val="ConsPlusNormal"/>
              <w:jc w:val="center"/>
              <w:rPr>
                <w:rFonts w:ascii="Times New Roman" w:hAnsi="Times New Roman"/>
                <w:sz w:val="24"/>
                <w:szCs w:val="24"/>
              </w:rPr>
            </w:pPr>
          </w:p>
        </w:tc>
        <w:tc>
          <w:tcPr>
            <w:tcW w:w="1645" w:type="dxa"/>
            <w:tcBorders>
              <w:top w:val="single" w:sz="4" w:space="0" w:color="auto"/>
              <w:left w:val="single" w:sz="4" w:space="0" w:color="auto"/>
              <w:bottom w:val="single" w:sz="4" w:space="0" w:color="auto"/>
              <w:right w:val="single" w:sz="4" w:space="0" w:color="auto"/>
            </w:tcBorders>
          </w:tcPr>
          <w:p w:rsidR="00674274" w:rsidRPr="00216B4F" w:rsidRDefault="00674274" w:rsidP="002D17FE">
            <w:pPr>
              <w:pStyle w:val="ConsPlusNormal"/>
              <w:jc w:val="center"/>
              <w:rPr>
                <w:rFonts w:ascii="Times New Roman" w:hAnsi="Times New Roman"/>
                <w:sz w:val="24"/>
                <w:szCs w:val="24"/>
              </w:rPr>
            </w:pP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ind w:firstLine="0"/>
              <w:rPr>
                <w:rFonts w:ascii="Times New Roman" w:hAnsi="Times New Roman"/>
              </w:rPr>
            </w:pPr>
            <w:r w:rsidRPr="008742AC">
              <w:rPr>
                <w:rFonts w:ascii="Times New Roman" w:hAnsi="Times New Roman"/>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8742AC">
                <w:rPr>
                  <w:rStyle w:val="a5"/>
                  <w:rFonts w:ascii="Times New Roman" w:hAnsi="Times New Roman"/>
                  <w:sz w:val="24"/>
                  <w:szCs w:val="24"/>
                </w:rPr>
                <w:t>&lt;1&gt;</w:t>
              </w:r>
            </w:hyperlink>
          </w:p>
        </w:tc>
        <w:tc>
          <w:tcPr>
            <w:tcW w:w="1625" w:type="dxa"/>
            <w:tcBorders>
              <w:top w:val="single" w:sz="4" w:space="0" w:color="auto"/>
              <w:left w:val="single" w:sz="4" w:space="0" w:color="auto"/>
              <w:bottom w:val="single" w:sz="4" w:space="0" w:color="auto"/>
              <w:right w:val="single" w:sz="4" w:space="0" w:color="auto"/>
            </w:tcBorders>
          </w:tcPr>
          <w:p w:rsidR="00674274" w:rsidRPr="00216B4F" w:rsidRDefault="00674274" w:rsidP="002D17FE">
            <w:pPr>
              <w:pStyle w:val="ConsPlusNormal"/>
              <w:jc w:val="center"/>
              <w:rPr>
                <w:rFonts w:ascii="Times New Roman" w:hAnsi="Times New Roman"/>
                <w:sz w:val="24"/>
                <w:szCs w:val="24"/>
              </w:rPr>
            </w:pPr>
            <w:r w:rsidRPr="00216B4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rsidR="00674274" w:rsidRPr="00216B4F" w:rsidRDefault="00674274" w:rsidP="002D17FE">
            <w:pPr>
              <w:pStyle w:val="ConsPlusNormal"/>
              <w:jc w:val="center"/>
              <w:rPr>
                <w:rFonts w:ascii="Times New Roman" w:hAnsi="Times New Roman"/>
                <w:sz w:val="24"/>
                <w:szCs w:val="24"/>
              </w:rPr>
            </w:pPr>
            <w:r w:rsidRPr="00216B4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tcPr>
          <w:p w:rsidR="00674274" w:rsidRPr="00216B4F" w:rsidRDefault="00674274" w:rsidP="002D17FE">
            <w:pPr>
              <w:pStyle w:val="ConsPlusNormal"/>
              <w:jc w:val="center"/>
              <w:rPr>
                <w:rFonts w:ascii="Times New Roman" w:hAnsi="Times New Roman"/>
                <w:sz w:val="24"/>
                <w:szCs w:val="24"/>
              </w:rPr>
            </w:pPr>
            <w:r w:rsidRPr="00216B4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674274" w:rsidRPr="00216B4F" w:rsidRDefault="00674274" w:rsidP="002D17FE">
            <w:pPr>
              <w:pStyle w:val="ConsPlusNormal"/>
              <w:jc w:val="center"/>
              <w:rPr>
                <w:rFonts w:ascii="Times New Roman" w:hAnsi="Times New Roman"/>
                <w:sz w:val="24"/>
                <w:szCs w:val="24"/>
              </w:rPr>
            </w:pPr>
            <w:r w:rsidRPr="00216B4F">
              <w:rPr>
                <w:rFonts w:ascii="Times New Roman" w:hAnsi="Times New Roman"/>
                <w:sz w:val="24"/>
                <w:szCs w:val="24"/>
              </w:rPr>
              <w:t>0,00</w:t>
            </w:r>
          </w:p>
        </w:tc>
      </w:tr>
      <w:tr w:rsidR="001F18D4" w:rsidRPr="00720BCA" w:rsidTr="001F18D4">
        <w:tc>
          <w:tcPr>
            <w:tcW w:w="426" w:type="dxa"/>
            <w:vMerge/>
            <w:tcBorders>
              <w:top w:val="single" w:sz="4" w:space="0" w:color="auto"/>
              <w:left w:val="single" w:sz="4" w:space="0" w:color="auto"/>
              <w:bottom w:val="single" w:sz="4" w:space="0" w:color="auto"/>
              <w:right w:val="single" w:sz="4" w:space="0" w:color="auto"/>
            </w:tcBorders>
          </w:tcPr>
          <w:p w:rsidR="001F18D4" w:rsidRPr="00720BCA" w:rsidRDefault="001F18D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1F18D4" w:rsidRPr="00720BCA" w:rsidRDefault="001F18D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1F18D4" w:rsidRPr="00720BCA" w:rsidRDefault="001F18D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1F18D4" w:rsidRPr="00720BCA" w:rsidRDefault="001F18D4" w:rsidP="00D73D52">
            <w:pPr>
              <w:pStyle w:val="ConsPlusNormal"/>
              <w:ind w:firstLine="0"/>
              <w:rPr>
                <w:rFonts w:ascii="Times New Roman" w:hAnsi="Times New Roman"/>
              </w:rPr>
            </w:pPr>
            <w:r w:rsidRPr="008742AC">
              <w:rPr>
                <w:rFonts w:ascii="Times New Roman" w:hAnsi="Times New Roman"/>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8742AC">
                <w:rPr>
                  <w:rStyle w:val="a5"/>
                  <w:rFonts w:ascii="Times New Roman" w:hAnsi="Times New Roman"/>
                  <w:sz w:val="24"/>
                  <w:szCs w:val="24"/>
                </w:rPr>
                <w:t>&lt;2&gt;</w:t>
              </w:r>
            </w:hyperlink>
          </w:p>
        </w:tc>
        <w:tc>
          <w:tcPr>
            <w:tcW w:w="1625"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jc w:val="center"/>
            </w:pPr>
            <w:r w:rsidRPr="00216B4F">
              <w:t>419 100,00</w:t>
            </w:r>
          </w:p>
        </w:tc>
        <w:tc>
          <w:tcPr>
            <w:tcW w:w="1625" w:type="dxa"/>
            <w:tcBorders>
              <w:top w:val="single" w:sz="4" w:space="0" w:color="auto"/>
              <w:left w:val="single" w:sz="4" w:space="0" w:color="auto"/>
              <w:bottom w:val="single" w:sz="4" w:space="0" w:color="auto"/>
              <w:right w:val="single" w:sz="4" w:space="0" w:color="auto"/>
            </w:tcBorders>
          </w:tcPr>
          <w:p w:rsidR="001F18D4" w:rsidRPr="00216B4F" w:rsidRDefault="001F18D4" w:rsidP="001F18D4">
            <w:r w:rsidRPr="00216B4F">
              <w:t>419 100,00</w:t>
            </w:r>
          </w:p>
        </w:tc>
        <w:tc>
          <w:tcPr>
            <w:tcW w:w="1625" w:type="dxa"/>
            <w:tcBorders>
              <w:top w:val="single" w:sz="4" w:space="0" w:color="auto"/>
              <w:left w:val="single" w:sz="4" w:space="0" w:color="auto"/>
              <w:bottom w:val="single" w:sz="4" w:space="0" w:color="auto"/>
              <w:right w:val="single" w:sz="4" w:space="0" w:color="auto"/>
            </w:tcBorders>
          </w:tcPr>
          <w:p w:rsidR="001F18D4" w:rsidRPr="00216B4F" w:rsidRDefault="001F18D4" w:rsidP="001F18D4">
            <w:r w:rsidRPr="00216B4F">
              <w:t>419 100,00</w:t>
            </w:r>
          </w:p>
        </w:tc>
        <w:tc>
          <w:tcPr>
            <w:tcW w:w="1645" w:type="dxa"/>
            <w:tcBorders>
              <w:top w:val="single" w:sz="4" w:space="0" w:color="auto"/>
              <w:left w:val="single" w:sz="4" w:space="0" w:color="auto"/>
              <w:bottom w:val="single" w:sz="4" w:space="0" w:color="auto"/>
              <w:right w:val="single" w:sz="4" w:space="0" w:color="auto"/>
            </w:tcBorders>
            <w:vAlign w:val="center"/>
          </w:tcPr>
          <w:p w:rsidR="001F18D4" w:rsidRPr="00216B4F" w:rsidRDefault="001F18D4" w:rsidP="001F18D4">
            <w:pPr>
              <w:pStyle w:val="ConsPlusNormal"/>
              <w:ind w:firstLine="0"/>
              <w:jc w:val="center"/>
              <w:rPr>
                <w:rFonts w:ascii="Times New Roman" w:hAnsi="Times New Roman"/>
                <w:sz w:val="24"/>
                <w:szCs w:val="24"/>
              </w:rPr>
            </w:pPr>
            <w:r w:rsidRPr="00216B4F">
              <w:rPr>
                <w:rFonts w:ascii="Times New Roman" w:hAnsi="Times New Roman"/>
                <w:sz w:val="24"/>
                <w:szCs w:val="24"/>
              </w:rPr>
              <w:t>1 257 300, 00</w:t>
            </w: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ind w:firstLine="0"/>
              <w:rPr>
                <w:rFonts w:ascii="Times New Roman" w:hAnsi="Times New Roman"/>
              </w:rPr>
            </w:pPr>
            <w:r w:rsidRPr="008742AC">
              <w:rPr>
                <w:rFonts w:ascii="Times New Roman" w:hAnsi="Times New Roman"/>
                <w:sz w:val="24"/>
                <w:szCs w:val="24"/>
              </w:rPr>
              <w:t xml:space="preserve">бюджет </w:t>
            </w:r>
            <w:r>
              <w:rPr>
                <w:rFonts w:ascii="Times New Roman" w:hAnsi="Times New Roman"/>
                <w:sz w:val="24"/>
                <w:szCs w:val="24"/>
              </w:rPr>
              <w:t>округа</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D92D1F">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D92D1F">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D92D1F">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D92D1F">
            <w:pPr>
              <w:pStyle w:val="ConsPlusNormal"/>
              <w:jc w:val="center"/>
              <w:rPr>
                <w:rFonts w:ascii="Times New Roman" w:hAnsi="Times New Roman"/>
                <w:sz w:val="24"/>
                <w:szCs w:val="24"/>
              </w:rPr>
            </w:pPr>
            <w:r w:rsidRPr="00263ADF">
              <w:rPr>
                <w:rFonts w:ascii="Times New Roman" w:hAnsi="Times New Roman"/>
                <w:sz w:val="24"/>
                <w:szCs w:val="24"/>
              </w:rPr>
              <w:t>0,00</w:t>
            </w:r>
          </w:p>
        </w:tc>
      </w:tr>
      <w:tr w:rsidR="00674274" w:rsidRPr="00720BCA" w:rsidTr="00770E78">
        <w:tc>
          <w:tcPr>
            <w:tcW w:w="426"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674274" w:rsidRPr="00720BCA" w:rsidRDefault="00674274" w:rsidP="00D73D52">
            <w:pPr>
              <w:pStyle w:val="ConsPlusNormal"/>
              <w:ind w:firstLine="0"/>
              <w:rPr>
                <w:rFonts w:ascii="Times New Roman" w:hAnsi="Times New Roman"/>
              </w:rPr>
            </w:pPr>
            <w:r w:rsidRPr="008742AC">
              <w:rPr>
                <w:rFonts w:ascii="Times New Roman" w:hAnsi="Times New Roman"/>
                <w:sz w:val="24"/>
                <w:szCs w:val="24"/>
              </w:rPr>
              <w:t>внебюджетные источники</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D92D1F">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D92D1F">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2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D92D1F">
            <w:pPr>
              <w:pStyle w:val="ConsPlusNormal"/>
              <w:jc w:val="center"/>
              <w:rPr>
                <w:rFonts w:ascii="Times New Roman" w:hAnsi="Times New Roman"/>
                <w:sz w:val="24"/>
                <w:szCs w:val="24"/>
              </w:rPr>
            </w:pPr>
            <w:r w:rsidRPr="00263ADF">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rsidR="00674274" w:rsidRPr="00263ADF" w:rsidRDefault="00674274" w:rsidP="00D92D1F">
            <w:pPr>
              <w:pStyle w:val="ConsPlusNormal"/>
              <w:jc w:val="center"/>
              <w:rPr>
                <w:rFonts w:ascii="Times New Roman" w:hAnsi="Times New Roman"/>
                <w:sz w:val="24"/>
                <w:szCs w:val="24"/>
              </w:rPr>
            </w:pPr>
            <w:r w:rsidRPr="00263ADF">
              <w:rPr>
                <w:rFonts w:ascii="Times New Roman" w:hAnsi="Times New Roman"/>
                <w:sz w:val="24"/>
                <w:szCs w:val="24"/>
              </w:rPr>
              <w:t>0,00</w:t>
            </w:r>
          </w:p>
        </w:tc>
      </w:tr>
    </w:tbl>
    <w:p w:rsidR="00CB75BC" w:rsidRDefault="00CB75BC" w:rsidP="00CB75BC">
      <w:pPr>
        <w:pStyle w:val="ConsPlusNormal"/>
        <w:widowControl/>
        <w:ind w:left="8460" w:firstLine="0"/>
        <w:outlineLvl w:val="2"/>
        <w:rPr>
          <w:rFonts w:ascii="Times New Roman" w:hAnsi="Times New Roman"/>
        </w:rPr>
      </w:pPr>
      <w:bookmarkStart w:id="5" w:name="Par1328"/>
      <w:bookmarkEnd w:id="5"/>
    </w:p>
    <w:p w:rsidR="00CB75BC" w:rsidRDefault="00CB75BC" w:rsidP="00CB75BC">
      <w:pPr>
        <w:pStyle w:val="ConsPlusNormal"/>
        <w:widowControl/>
        <w:ind w:left="8460" w:firstLine="0"/>
        <w:outlineLvl w:val="2"/>
        <w:rPr>
          <w:rFonts w:ascii="Times New Roman" w:hAnsi="Times New Roman"/>
        </w:rPr>
      </w:pPr>
    </w:p>
    <w:p w:rsidR="00701D00" w:rsidRDefault="00701D00" w:rsidP="005B4EE1">
      <w:pPr>
        <w:pStyle w:val="ConsPlusNormal"/>
        <w:widowControl/>
        <w:ind w:firstLine="0"/>
        <w:outlineLvl w:val="2"/>
        <w:rPr>
          <w:rFonts w:ascii="Times New Roman" w:hAnsi="Times New Roman"/>
        </w:rPr>
        <w:sectPr w:rsidR="00701D00" w:rsidSect="00701D00">
          <w:pgSz w:w="16838" w:h="11906" w:orient="landscape"/>
          <w:pgMar w:top="1701" w:right="1134" w:bottom="851" w:left="1134" w:header="720" w:footer="720" w:gutter="0"/>
          <w:cols w:space="720"/>
          <w:noEndnote/>
          <w:docGrid w:linePitch="360"/>
        </w:sectPr>
      </w:pPr>
    </w:p>
    <w:p w:rsidR="00CB75BC" w:rsidRDefault="00CB75BC" w:rsidP="005B4EE1">
      <w:pPr>
        <w:pStyle w:val="ConsPlusNormal"/>
        <w:widowControl/>
        <w:ind w:firstLine="0"/>
        <w:outlineLvl w:val="2"/>
        <w:rPr>
          <w:rFonts w:ascii="Times New Roman" w:hAnsi="Times New Roman"/>
        </w:rPr>
      </w:pPr>
    </w:p>
    <w:p w:rsidR="00CB75BC" w:rsidRDefault="00CB75BC" w:rsidP="00CB75BC">
      <w:pPr>
        <w:pStyle w:val="ConsPlusNormal"/>
        <w:widowControl/>
        <w:ind w:left="8460" w:firstLine="0"/>
        <w:outlineLvl w:val="2"/>
        <w:rPr>
          <w:rFonts w:ascii="Times New Roman" w:hAnsi="Times New Roman"/>
        </w:rPr>
      </w:pPr>
    </w:p>
    <w:tbl>
      <w:tblPr>
        <w:tblW w:w="9355" w:type="dxa"/>
        <w:tblInd w:w="108" w:type="dxa"/>
        <w:tblLook w:val="04A0" w:firstRow="1" w:lastRow="0" w:firstColumn="1" w:lastColumn="0" w:noHBand="0" w:noVBand="1"/>
      </w:tblPr>
      <w:tblGrid>
        <w:gridCol w:w="4536"/>
        <w:gridCol w:w="4819"/>
      </w:tblGrid>
      <w:tr w:rsidR="00E83D58" w:rsidTr="00C42393">
        <w:tc>
          <w:tcPr>
            <w:tcW w:w="4536" w:type="dxa"/>
          </w:tcPr>
          <w:p w:rsidR="00790AD8" w:rsidRDefault="00790AD8" w:rsidP="00E83D58">
            <w:pPr>
              <w:pStyle w:val="ConsPlusNormal"/>
              <w:widowControl/>
              <w:ind w:firstLine="0"/>
              <w:outlineLvl w:val="2"/>
              <w:rPr>
                <w:rFonts w:ascii="Times New Roman" w:hAnsi="Times New Roman"/>
                <w:sz w:val="24"/>
                <w:szCs w:val="24"/>
              </w:rPr>
            </w:pPr>
          </w:p>
          <w:p w:rsidR="00701D00" w:rsidRDefault="00701D00" w:rsidP="00E83D58">
            <w:pPr>
              <w:pStyle w:val="ConsPlusNormal"/>
              <w:widowControl/>
              <w:ind w:firstLine="0"/>
              <w:outlineLvl w:val="2"/>
              <w:rPr>
                <w:rFonts w:ascii="Times New Roman" w:hAnsi="Times New Roman"/>
                <w:sz w:val="24"/>
                <w:szCs w:val="24"/>
              </w:rPr>
            </w:pPr>
          </w:p>
          <w:p w:rsidR="00701D00" w:rsidRDefault="00701D00" w:rsidP="00E83D58">
            <w:pPr>
              <w:pStyle w:val="ConsPlusNormal"/>
              <w:widowControl/>
              <w:ind w:firstLine="0"/>
              <w:outlineLvl w:val="2"/>
              <w:rPr>
                <w:rFonts w:ascii="Times New Roman" w:hAnsi="Times New Roman"/>
                <w:sz w:val="24"/>
                <w:szCs w:val="24"/>
              </w:rPr>
            </w:pPr>
          </w:p>
          <w:p w:rsidR="00701D00" w:rsidRDefault="00701D00" w:rsidP="00E83D58">
            <w:pPr>
              <w:pStyle w:val="ConsPlusNormal"/>
              <w:widowControl/>
              <w:ind w:firstLine="0"/>
              <w:outlineLvl w:val="2"/>
              <w:rPr>
                <w:rFonts w:ascii="Times New Roman" w:hAnsi="Times New Roman"/>
                <w:sz w:val="24"/>
                <w:szCs w:val="24"/>
              </w:rPr>
            </w:pPr>
          </w:p>
          <w:p w:rsidR="00701D00" w:rsidRDefault="00701D00" w:rsidP="00E83D58">
            <w:pPr>
              <w:pStyle w:val="ConsPlusNormal"/>
              <w:widowControl/>
              <w:ind w:firstLine="0"/>
              <w:outlineLvl w:val="2"/>
              <w:rPr>
                <w:rFonts w:ascii="Times New Roman" w:hAnsi="Times New Roman"/>
                <w:sz w:val="24"/>
                <w:szCs w:val="24"/>
              </w:rPr>
            </w:pPr>
          </w:p>
          <w:p w:rsidR="00701D00" w:rsidRDefault="00701D00" w:rsidP="00E83D58">
            <w:pPr>
              <w:pStyle w:val="ConsPlusNormal"/>
              <w:widowControl/>
              <w:ind w:firstLine="0"/>
              <w:outlineLvl w:val="2"/>
              <w:rPr>
                <w:rFonts w:ascii="Times New Roman" w:hAnsi="Times New Roman"/>
                <w:sz w:val="24"/>
                <w:szCs w:val="24"/>
              </w:rPr>
            </w:pPr>
          </w:p>
          <w:p w:rsidR="00701D00" w:rsidRPr="00E83D58" w:rsidRDefault="00701D00" w:rsidP="00E83D58">
            <w:pPr>
              <w:pStyle w:val="ConsPlusNormal"/>
              <w:widowControl/>
              <w:ind w:firstLine="0"/>
              <w:outlineLvl w:val="2"/>
              <w:rPr>
                <w:rFonts w:ascii="Times New Roman" w:hAnsi="Times New Roman"/>
                <w:sz w:val="24"/>
                <w:szCs w:val="24"/>
              </w:rPr>
            </w:pPr>
          </w:p>
        </w:tc>
        <w:tc>
          <w:tcPr>
            <w:tcW w:w="4819" w:type="dxa"/>
          </w:tcPr>
          <w:p w:rsidR="00790AD8" w:rsidRPr="00A57AAA" w:rsidRDefault="00790AD8" w:rsidP="008951F5">
            <w:pPr>
              <w:pStyle w:val="ConsPlusNormal"/>
              <w:widowControl/>
              <w:tabs>
                <w:tab w:val="center" w:pos="2301"/>
              </w:tabs>
              <w:ind w:firstLine="0"/>
              <w:outlineLvl w:val="2"/>
              <w:rPr>
                <w:rFonts w:ascii="Times New Roman" w:hAnsi="Times New Roman"/>
                <w:sz w:val="24"/>
                <w:szCs w:val="24"/>
              </w:rPr>
            </w:pPr>
            <w:r w:rsidRPr="00A57AAA">
              <w:rPr>
                <w:rFonts w:ascii="Times New Roman" w:hAnsi="Times New Roman"/>
                <w:sz w:val="24"/>
                <w:szCs w:val="24"/>
              </w:rPr>
              <w:t>Приложение №5</w:t>
            </w:r>
            <w:r w:rsidR="008951F5" w:rsidRPr="00A57AAA">
              <w:rPr>
                <w:rFonts w:ascii="Times New Roman" w:hAnsi="Times New Roman"/>
                <w:sz w:val="24"/>
                <w:szCs w:val="24"/>
              </w:rPr>
              <w:t>.1</w:t>
            </w:r>
            <w:r w:rsidR="008951F5" w:rsidRPr="00A57AAA">
              <w:rPr>
                <w:rFonts w:ascii="Times New Roman" w:hAnsi="Times New Roman"/>
                <w:sz w:val="24"/>
                <w:szCs w:val="24"/>
              </w:rPr>
              <w:tab/>
            </w:r>
          </w:p>
          <w:p w:rsidR="00790AD8" w:rsidRPr="00A57AAA" w:rsidRDefault="00790AD8" w:rsidP="00E83D58">
            <w:pPr>
              <w:pStyle w:val="ConsPlusNormal"/>
              <w:widowControl/>
              <w:ind w:firstLine="0"/>
              <w:outlineLvl w:val="2"/>
              <w:rPr>
                <w:rFonts w:ascii="Times New Roman" w:hAnsi="Times New Roman"/>
                <w:sz w:val="24"/>
                <w:szCs w:val="24"/>
              </w:rPr>
            </w:pPr>
            <w:r w:rsidRPr="00A57AAA">
              <w:rPr>
                <w:rFonts w:ascii="Times New Roman" w:hAnsi="Times New Roman"/>
                <w:sz w:val="24"/>
                <w:szCs w:val="24"/>
              </w:rPr>
              <w:t>к муниципальной программе</w:t>
            </w:r>
          </w:p>
          <w:p w:rsidR="00790AD8" w:rsidRPr="00A57AAA" w:rsidRDefault="00790AD8" w:rsidP="00E83D58">
            <w:pPr>
              <w:pStyle w:val="ConsPlusNormal"/>
              <w:widowControl/>
              <w:ind w:firstLine="0"/>
              <w:outlineLvl w:val="2"/>
              <w:rPr>
                <w:rFonts w:ascii="Times New Roman" w:hAnsi="Times New Roman"/>
                <w:sz w:val="24"/>
                <w:szCs w:val="24"/>
              </w:rPr>
            </w:pPr>
            <w:r w:rsidRPr="00A57AAA">
              <w:rPr>
                <w:rFonts w:ascii="Times New Roman" w:hAnsi="Times New Roman"/>
                <w:sz w:val="24"/>
                <w:szCs w:val="24"/>
              </w:rPr>
              <w:t>Пировского</w:t>
            </w:r>
            <w:r w:rsidR="00CB75BC" w:rsidRPr="00A57AAA">
              <w:rPr>
                <w:rFonts w:ascii="Times New Roman" w:hAnsi="Times New Roman"/>
                <w:sz w:val="24"/>
                <w:szCs w:val="24"/>
              </w:rPr>
              <w:t xml:space="preserve"> муниципального округа</w:t>
            </w:r>
          </w:p>
          <w:p w:rsidR="00790AD8" w:rsidRPr="00A57AAA" w:rsidRDefault="00790AD8" w:rsidP="00E83D58">
            <w:pPr>
              <w:pStyle w:val="ConsPlusNormal"/>
              <w:widowControl/>
              <w:ind w:firstLine="0"/>
              <w:outlineLvl w:val="2"/>
              <w:rPr>
                <w:rFonts w:ascii="Times New Roman" w:hAnsi="Times New Roman"/>
                <w:sz w:val="24"/>
                <w:szCs w:val="24"/>
              </w:rPr>
            </w:pPr>
            <w:r w:rsidRPr="00A57AAA">
              <w:rPr>
                <w:rFonts w:ascii="Times New Roman" w:hAnsi="Times New Roman"/>
                <w:sz w:val="24"/>
                <w:szCs w:val="24"/>
              </w:rPr>
              <w:t>«Развитие сельского хозяйства</w:t>
            </w:r>
          </w:p>
          <w:p w:rsidR="00790AD8" w:rsidRPr="00A57AAA" w:rsidRDefault="00790AD8" w:rsidP="00E83D58">
            <w:pPr>
              <w:pStyle w:val="ConsPlusNormal"/>
              <w:widowControl/>
              <w:ind w:firstLine="0"/>
              <w:outlineLvl w:val="2"/>
              <w:rPr>
                <w:rFonts w:ascii="Times New Roman" w:hAnsi="Times New Roman"/>
                <w:sz w:val="24"/>
                <w:szCs w:val="24"/>
              </w:rPr>
            </w:pPr>
            <w:r w:rsidRPr="00A57AAA">
              <w:rPr>
                <w:rFonts w:ascii="Times New Roman" w:hAnsi="Times New Roman"/>
                <w:sz w:val="24"/>
                <w:szCs w:val="24"/>
              </w:rPr>
              <w:t xml:space="preserve"> в Пировском </w:t>
            </w:r>
            <w:r w:rsidR="00CB75BC" w:rsidRPr="00A57AAA">
              <w:rPr>
                <w:rFonts w:ascii="Times New Roman" w:hAnsi="Times New Roman"/>
                <w:sz w:val="24"/>
                <w:szCs w:val="24"/>
              </w:rPr>
              <w:t>муниципальном округе»</w:t>
            </w:r>
          </w:p>
          <w:p w:rsidR="00790AD8" w:rsidRPr="00A57AAA" w:rsidRDefault="00790AD8" w:rsidP="00E83D58">
            <w:pPr>
              <w:pStyle w:val="ConsPlusNormal"/>
              <w:widowControl/>
              <w:ind w:firstLine="0"/>
              <w:outlineLvl w:val="2"/>
              <w:rPr>
                <w:rFonts w:ascii="Times New Roman" w:hAnsi="Times New Roman"/>
                <w:sz w:val="24"/>
                <w:szCs w:val="24"/>
              </w:rPr>
            </w:pPr>
          </w:p>
        </w:tc>
      </w:tr>
    </w:tbl>
    <w:p w:rsidR="00790AD8" w:rsidRPr="00A422EA" w:rsidRDefault="00790AD8" w:rsidP="00722C90">
      <w:pPr>
        <w:pStyle w:val="ConsPlusTitle"/>
        <w:spacing w:line="240" w:lineRule="auto"/>
        <w:jc w:val="center"/>
        <w:rPr>
          <w:rFonts w:ascii="Times New Roman" w:hAnsi="Times New Roman" w:cs="Times New Roman"/>
          <w:b w:val="0"/>
          <w:sz w:val="24"/>
          <w:szCs w:val="24"/>
        </w:rPr>
      </w:pPr>
      <w:r w:rsidRPr="00A422EA">
        <w:rPr>
          <w:rFonts w:ascii="Times New Roman" w:hAnsi="Times New Roman" w:cs="Times New Roman"/>
          <w:b w:val="0"/>
          <w:sz w:val="24"/>
          <w:szCs w:val="24"/>
        </w:rPr>
        <w:t>Подпрограмма</w:t>
      </w:r>
    </w:p>
    <w:p w:rsidR="00790AD8" w:rsidRPr="00A422EA" w:rsidRDefault="00790AD8" w:rsidP="00790AD8">
      <w:pPr>
        <w:pStyle w:val="ConsPlusTitle"/>
        <w:spacing w:line="240" w:lineRule="auto"/>
        <w:jc w:val="center"/>
        <w:rPr>
          <w:rFonts w:ascii="Times New Roman" w:hAnsi="Times New Roman" w:cs="Times New Roman"/>
          <w:b w:val="0"/>
          <w:sz w:val="24"/>
          <w:szCs w:val="24"/>
        </w:rPr>
      </w:pPr>
      <w:r w:rsidRPr="00A422EA">
        <w:rPr>
          <w:rFonts w:ascii="Times New Roman" w:hAnsi="Times New Roman" w:cs="Times New Roman"/>
          <w:b w:val="0"/>
          <w:sz w:val="24"/>
          <w:szCs w:val="24"/>
        </w:rPr>
        <w:t xml:space="preserve">«Обеспечение реализации муниципальной программы» </w:t>
      </w:r>
    </w:p>
    <w:p w:rsidR="000A07A2" w:rsidRDefault="00790AD8" w:rsidP="00B211D9">
      <w:pPr>
        <w:pStyle w:val="ConsPlusTitle"/>
        <w:numPr>
          <w:ilvl w:val="0"/>
          <w:numId w:val="2"/>
        </w:numPr>
        <w:spacing w:line="240" w:lineRule="auto"/>
        <w:jc w:val="center"/>
        <w:rPr>
          <w:rFonts w:ascii="Times New Roman" w:hAnsi="Times New Roman" w:cs="Times New Roman"/>
          <w:b w:val="0"/>
          <w:sz w:val="24"/>
          <w:szCs w:val="24"/>
        </w:rPr>
      </w:pPr>
      <w:r w:rsidRPr="00A422EA">
        <w:rPr>
          <w:rFonts w:ascii="Times New Roman" w:hAnsi="Times New Roman" w:cs="Times New Roman"/>
          <w:b w:val="0"/>
          <w:sz w:val="24"/>
          <w:szCs w:val="24"/>
        </w:rPr>
        <w:t>Паспорт подпрограммы</w:t>
      </w:r>
    </w:p>
    <w:p w:rsidR="00B211D9" w:rsidRPr="00B211D9" w:rsidRDefault="00B211D9" w:rsidP="00B211D9">
      <w:pPr>
        <w:pStyle w:val="ConsPlusTitle"/>
        <w:spacing w:line="240" w:lineRule="auto"/>
        <w:ind w:left="720"/>
        <w:rPr>
          <w:rFonts w:ascii="Times New Roman" w:hAnsi="Times New Roman" w:cs="Times New Roman"/>
          <w:b w:val="0"/>
          <w:sz w:val="24"/>
          <w:szCs w:val="24"/>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532"/>
      </w:tblGrid>
      <w:tr w:rsidR="00E83D58" w:rsidRPr="00A422EA" w:rsidTr="00E83D58">
        <w:tc>
          <w:tcPr>
            <w:tcW w:w="2957" w:type="dxa"/>
            <w:vAlign w:val="center"/>
          </w:tcPr>
          <w:p w:rsidR="00790AD8" w:rsidRPr="00A422EA" w:rsidRDefault="00790AD8" w:rsidP="00EA1866">
            <w:r w:rsidRPr="00A422EA">
              <w:t>Наименование подпрограммы</w:t>
            </w:r>
          </w:p>
        </w:tc>
        <w:tc>
          <w:tcPr>
            <w:tcW w:w="6532" w:type="dxa"/>
            <w:vAlign w:val="center"/>
          </w:tcPr>
          <w:p w:rsidR="00790AD8" w:rsidRPr="00A422EA" w:rsidRDefault="00790AD8" w:rsidP="00EA1866">
            <w:r w:rsidRPr="00A422EA">
              <w:t>Обеспечение реализации муниципальной программы</w:t>
            </w:r>
          </w:p>
        </w:tc>
      </w:tr>
      <w:tr w:rsidR="00E83D58" w:rsidRPr="00A422EA" w:rsidTr="00E83D58">
        <w:tc>
          <w:tcPr>
            <w:tcW w:w="2957" w:type="dxa"/>
            <w:vAlign w:val="bottom"/>
          </w:tcPr>
          <w:p w:rsidR="00790AD8" w:rsidRPr="00A422EA" w:rsidRDefault="00790AD8" w:rsidP="00EA1866">
            <w:r w:rsidRPr="00A422EA">
              <w:t>Наименование муниципальной программы, в рамках которой реализуется подпрограмма</w:t>
            </w:r>
          </w:p>
        </w:tc>
        <w:tc>
          <w:tcPr>
            <w:tcW w:w="6532" w:type="dxa"/>
          </w:tcPr>
          <w:p w:rsidR="00A57AAA" w:rsidRPr="00A57AAA" w:rsidRDefault="00A57AAA" w:rsidP="00A57AAA">
            <w:pPr>
              <w:pStyle w:val="ConsPlusNormal"/>
              <w:widowControl/>
              <w:ind w:firstLine="0"/>
              <w:outlineLvl w:val="2"/>
              <w:rPr>
                <w:rFonts w:ascii="Times New Roman" w:hAnsi="Times New Roman"/>
                <w:sz w:val="24"/>
                <w:szCs w:val="24"/>
              </w:rPr>
            </w:pPr>
            <w:r w:rsidRPr="00A57AAA">
              <w:rPr>
                <w:rFonts w:ascii="Times New Roman" w:hAnsi="Times New Roman"/>
                <w:sz w:val="24"/>
                <w:szCs w:val="24"/>
              </w:rPr>
              <w:t>Развитие сельского хозяйства</w:t>
            </w:r>
          </w:p>
          <w:p w:rsidR="00A57AAA" w:rsidRPr="00A57AAA" w:rsidRDefault="00A57AAA" w:rsidP="00A57AAA">
            <w:pPr>
              <w:pStyle w:val="ConsPlusNormal"/>
              <w:widowControl/>
              <w:ind w:firstLine="0"/>
              <w:outlineLvl w:val="2"/>
              <w:rPr>
                <w:rFonts w:ascii="Times New Roman" w:hAnsi="Times New Roman"/>
                <w:sz w:val="24"/>
                <w:szCs w:val="24"/>
              </w:rPr>
            </w:pPr>
            <w:r w:rsidRPr="00A57AAA">
              <w:rPr>
                <w:rFonts w:ascii="Times New Roman" w:hAnsi="Times New Roman"/>
                <w:sz w:val="24"/>
                <w:szCs w:val="24"/>
              </w:rPr>
              <w:t xml:space="preserve"> в Пировском муниципальном округе</w:t>
            </w:r>
          </w:p>
          <w:p w:rsidR="00790AD8" w:rsidRPr="00A422EA" w:rsidRDefault="00790AD8" w:rsidP="00EA1866"/>
        </w:tc>
      </w:tr>
      <w:tr w:rsidR="00E83D58" w:rsidRPr="00A422EA" w:rsidTr="00E83D58">
        <w:tc>
          <w:tcPr>
            <w:tcW w:w="2957" w:type="dxa"/>
            <w:vAlign w:val="center"/>
          </w:tcPr>
          <w:p w:rsidR="00790AD8" w:rsidRPr="00A422EA" w:rsidRDefault="00B60C7A" w:rsidP="00EA1866">
            <w:r>
              <w:t>Орган местного самоуправления и (или) иной главный распорядителей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32" w:type="dxa"/>
            <w:vAlign w:val="center"/>
          </w:tcPr>
          <w:p w:rsidR="00790AD8" w:rsidRPr="00A422EA" w:rsidRDefault="00B75D8A" w:rsidP="00A57AAA">
            <w:r>
              <w:t>А</w:t>
            </w:r>
            <w:r w:rsidR="00790AD8" w:rsidRPr="00A422EA">
              <w:t xml:space="preserve">дминистрация Пировского </w:t>
            </w:r>
            <w:r w:rsidR="00A57AAA">
              <w:t>муниципального округа</w:t>
            </w:r>
          </w:p>
        </w:tc>
      </w:tr>
      <w:tr w:rsidR="00E83D58" w:rsidRPr="00A422EA" w:rsidTr="00E83D58">
        <w:tc>
          <w:tcPr>
            <w:tcW w:w="2957" w:type="dxa"/>
            <w:vAlign w:val="center"/>
          </w:tcPr>
          <w:p w:rsidR="00790AD8" w:rsidRPr="00A422EA" w:rsidRDefault="001E575D" w:rsidP="00790AD8">
            <w:r w:rsidRPr="00A422EA">
              <w:t>Главные распорядители бюджетных средств, ответственные за реализацию мероприятий подпрограммы</w:t>
            </w:r>
          </w:p>
        </w:tc>
        <w:tc>
          <w:tcPr>
            <w:tcW w:w="6532" w:type="dxa"/>
            <w:vAlign w:val="center"/>
          </w:tcPr>
          <w:p w:rsidR="00790AD8" w:rsidRPr="00A422EA" w:rsidRDefault="00B75D8A" w:rsidP="00A57AAA">
            <w:r>
              <w:t>А</w:t>
            </w:r>
            <w:r w:rsidR="001E575D" w:rsidRPr="00A422EA">
              <w:t xml:space="preserve">дминистрация Пировского </w:t>
            </w:r>
            <w:r w:rsidR="00A57AAA">
              <w:t>муниципального округа</w:t>
            </w:r>
          </w:p>
        </w:tc>
      </w:tr>
      <w:tr w:rsidR="00B60C7A" w:rsidRPr="00A422EA" w:rsidTr="00ED1017">
        <w:trPr>
          <w:trHeight w:val="3676"/>
        </w:trPr>
        <w:tc>
          <w:tcPr>
            <w:tcW w:w="2957" w:type="dxa"/>
            <w:vAlign w:val="center"/>
          </w:tcPr>
          <w:p w:rsidR="00B60C7A" w:rsidRPr="00A422EA" w:rsidRDefault="00B60C7A" w:rsidP="00B60C7A">
            <w:r w:rsidRPr="00A422EA">
              <w:t xml:space="preserve">Цели </w:t>
            </w:r>
            <w:r>
              <w:t xml:space="preserve"> и з</w:t>
            </w:r>
            <w:r w:rsidRPr="00A422EA">
              <w:t>адачи подпрограммы</w:t>
            </w:r>
          </w:p>
        </w:tc>
        <w:tc>
          <w:tcPr>
            <w:tcW w:w="6532" w:type="dxa"/>
            <w:vAlign w:val="center"/>
          </w:tcPr>
          <w:p w:rsidR="00B60C7A" w:rsidRDefault="00B60C7A" w:rsidP="00E83D58">
            <w:pPr>
              <w:autoSpaceDE w:val="0"/>
              <w:autoSpaceDN w:val="0"/>
              <w:adjustRightInd w:val="0"/>
              <w:rPr>
                <w:rFonts w:eastAsia="Calibri"/>
              </w:rPr>
            </w:pPr>
            <w:r>
              <w:rPr>
                <w:rFonts w:eastAsia="Calibri"/>
              </w:rPr>
              <w:t>Цели:</w:t>
            </w:r>
          </w:p>
          <w:p w:rsidR="00B60C7A" w:rsidRPr="00A422EA" w:rsidRDefault="00B60C7A" w:rsidP="00E83D58">
            <w:pPr>
              <w:autoSpaceDE w:val="0"/>
              <w:autoSpaceDN w:val="0"/>
              <w:adjustRightInd w:val="0"/>
              <w:rPr>
                <w:rFonts w:eastAsia="Calibri"/>
              </w:rPr>
            </w:pPr>
            <w:r w:rsidRPr="00A422EA">
              <w:rPr>
                <w:rFonts w:eastAsia="Calibri"/>
              </w:rPr>
              <w:t>1.Обеспечение эффективного, ответственного и прозрачного расходован</w:t>
            </w:r>
            <w:r>
              <w:rPr>
                <w:rFonts w:eastAsia="Calibri"/>
              </w:rPr>
              <w:t>ия финансовых ресурсов</w:t>
            </w:r>
          </w:p>
          <w:p w:rsidR="00B60C7A" w:rsidRDefault="00B60C7A" w:rsidP="00A422EA">
            <w:pPr>
              <w:autoSpaceDE w:val="0"/>
              <w:autoSpaceDN w:val="0"/>
              <w:adjustRightInd w:val="0"/>
              <w:rPr>
                <w:rFonts w:eastAsia="Calibri"/>
              </w:rPr>
            </w:pPr>
            <w:r w:rsidRPr="00A422EA">
              <w:rPr>
                <w:rFonts w:eastAsia="Calibri"/>
              </w:rPr>
              <w:t>2. Исполнение отдельных государственных полномочий по решению вопросов поддержки сельскохозяйственного производства</w:t>
            </w:r>
          </w:p>
          <w:p w:rsidR="00B60C7A" w:rsidRPr="00A422EA" w:rsidRDefault="00B60C7A" w:rsidP="00A422EA">
            <w:pPr>
              <w:autoSpaceDE w:val="0"/>
              <w:autoSpaceDN w:val="0"/>
              <w:adjustRightInd w:val="0"/>
            </w:pPr>
            <w:r>
              <w:rPr>
                <w:rFonts w:eastAsia="Calibri"/>
              </w:rPr>
              <w:t>Задачи:</w:t>
            </w:r>
          </w:p>
          <w:p w:rsidR="00B60C7A" w:rsidRPr="00ED1017" w:rsidRDefault="00B60C7A" w:rsidP="00E83D58">
            <w:pPr>
              <w:autoSpaceDE w:val="0"/>
              <w:autoSpaceDN w:val="0"/>
              <w:adjustRightInd w:val="0"/>
              <w:rPr>
                <w:rFonts w:eastAsia="Calibri"/>
              </w:rPr>
            </w:pPr>
            <w:r w:rsidRPr="00A422EA">
              <w:rPr>
                <w:rFonts w:eastAsia="Calibri"/>
              </w:rPr>
              <w:t>1.Повышение качества исполнения отдельных государственных полномочий по решению вопросов поддержки сельскохозяйственного производства.</w:t>
            </w:r>
          </w:p>
        </w:tc>
      </w:tr>
      <w:tr w:rsidR="00E83D58" w:rsidRPr="00A422EA" w:rsidTr="00E83D58">
        <w:trPr>
          <w:trHeight w:val="1515"/>
        </w:trPr>
        <w:tc>
          <w:tcPr>
            <w:tcW w:w="2957" w:type="dxa"/>
            <w:vAlign w:val="center"/>
          </w:tcPr>
          <w:p w:rsidR="001E575D" w:rsidRPr="00A422EA" w:rsidRDefault="00B60C7A" w:rsidP="00EA1866">
            <w:r w:rsidRPr="00F032BE">
              <w:lastRenderedPageBreak/>
              <w:t>Ожидаемые результаты от реализации подпрограммы</w:t>
            </w:r>
            <w:r>
              <w:t xml:space="preserve">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32" w:type="dxa"/>
            <w:vAlign w:val="center"/>
          </w:tcPr>
          <w:p w:rsidR="009416EE" w:rsidRPr="00263ADF" w:rsidRDefault="004D663C" w:rsidP="00E83D58">
            <w:pPr>
              <w:autoSpaceDE w:val="0"/>
              <w:autoSpaceDN w:val="0"/>
              <w:adjustRightInd w:val="0"/>
              <w:rPr>
                <w:rFonts w:eastAsia="Calibri"/>
              </w:rPr>
            </w:pPr>
            <w:r w:rsidRPr="00263ADF">
              <w:rPr>
                <w:rFonts w:eastAsia="Calibri"/>
              </w:rPr>
              <w:t>Доля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w:t>
            </w:r>
            <w:r w:rsidR="00A422EA" w:rsidRPr="00263ADF">
              <w:rPr>
                <w:rFonts w:eastAsia="Calibri"/>
              </w:rPr>
              <w:t>- 100%</w:t>
            </w:r>
          </w:p>
          <w:p w:rsidR="009416EE" w:rsidRPr="00263ADF" w:rsidRDefault="009416EE" w:rsidP="00E83D58">
            <w:pPr>
              <w:autoSpaceDE w:val="0"/>
              <w:autoSpaceDN w:val="0"/>
              <w:adjustRightInd w:val="0"/>
              <w:rPr>
                <w:rFonts w:eastAsia="Calibri"/>
              </w:rPr>
            </w:pPr>
          </w:p>
        </w:tc>
      </w:tr>
      <w:tr w:rsidR="00E83D58" w:rsidRPr="007414A4" w:rsidTr="00E83D58">
        <w:tc>
          <w:tcPr>
            <w:tcW w:w="2957" w:type="dxa"/>
            <w:vAlign w:val="center"/>
          </w:tcPr>
          <w:p w:rsidR="000A72C8" w:rsidRPr="007414A4" w:rsidRDefault="000A72C8" w:rsidP="00EA1866">
            <w:r w:rsidRPr="007414A4">
              <w:t>Сроки реализации подпрограммы</w:t>
            </w:r>
          </w:p>
        </w:tc>
        <w:tc>
          <w:tcPr>
            <w:tcW w:w="6532" w:type="dxa"/>
            <w:vAlign w:val="center"/>
          </w:tcPr>
          <w:p w:rsidR="000A72C8" w:rsidRPr="00216B4F" w:rsidRDefault="00A57AAA" w:rsidP="009E2B41">
            <w:pPr>
              <w:autoSpaceDE w:val="0"/>
              <w:autoSpaceDN w:val="0"/>
              <w:adjustRightInd w:val="0"/>
              <w:rPr>
                <w:rFonts w:eastAsia="Calibri"/>
              </w:rPr>
            </w:pPr>
            <w:r w:rsidRPr="00216B4F">
              <w:t>01.01.202</w:t>
            </w:r>
            <w:r w:rsidR="009E2B41" w:rsidRPr="00216B4F">
              <w:t>5</w:t>
            </w:r>
            <w:r w:rsidR="008951F5" w:rsidRPr="00216B4F">
              <w:t xml:space="preserve"> г. – 31.12.202</w:t>
            </w:r>
            <w:r w:rsidR="009E2B41" w:rsidRPr="00216B4F">
              <w:t>7</w:t>
            </w:r>
            <w:r w:rsidR="008951F5" w:rsidRPr="00216B4F">
              <w:t xml:space="preserve"> г.</w:t>
            </w:r>
          </w:p>
        </w:tc>
      </w:tr>
      <w:tr w:rsidR="003876BC" w:rsidRPr="007414A4" w:rsidTr="00E83D58">
        <w:tc>
          <w:tcPr>
            <w:tcW w:w="2957" w:type="dxa"/>
            <w:vAlign w:val="center"/>
          </w:tcPr>
          <w:p w:rsidR="003876BC" w:rsidRPr="007414A4" w:rsidRDefault="003876BC" w:rsidP="00EA1866">
            <w:r w:rsidRPr="00074236">
              <w:t>Информация по ресурсному обеспечению подпрограммы</w:t>
            </w:r>
          </w:p>
        </w:tc>
        <w:tc>
          <w:tcPr>
            <w:tcW w:w="6532" w:type="dxa"/>
            <w:vAlign w:val="center"/>
          </w:tcPr>
          <w:p w:rsidR="004E4BCA" w:rsidRPr="00216B4F" w:rsidRDefault="004E4BCA" w:rsidP="004E4BCA">
            <w:pPr>
              <w:autoSpaceDE w:val="0"/>
              <w:autoSpaceDN w:val="0"/>
              <w:adjustRightInd w:val="0"/>
              <w:rPr>
                <w:rFonts w:eastAsia="Calibri"/>
              </w:rPr>
            </w:pPr>
            <w:r w:rsidRPr="00216B4F">
              <w:rPr>
                <w:rFonts w:eastAsia="Calibri"/>
              </w:rPr>
              <w:t xml:space="preserve">Общий объем бюджетных ассигнований на реализацию муниципальной программы составляет </w:t>
            </w:r>
            <w:r w:rsidR="009E2B41" w:rsidRPr="00216B4F">
              <w:rPr>
                <w:color w:val="000000" w:themeColor="text1"/>
              </w:rPr>
              <w:t>12151500,00</w:t>
            </w:r>
            <w:r w:rsidRPr="00216B4F">
              <w:t>рублей</w:t>
            </w:r>
            <w:r w:rsidRPr="00216B4F">
              <w:rPr>
                <w:rFonts w:eastAsia="Calibri"/>
              </w:rPr>
              <w:t xml:space="preserve">, в том числе: </w:t>
            </w:r>
          </w:p>
          <w:p w:rsidR="004E4BCA" w:rsidRPr="00216B4F" w:rsidRDefault="004E4BCA" w:rsidP="004E4BCA">
            <w:pPr>
              <w:autoSpaceDE w:val="0"/>
              <w:autoSpaceDN w:val="0"/>
              <w:adjustRightInd w:val="0"/>
              <w:rPr>
                <w:rFonts w:eastAsia="Calibri"/>
              </w:rPr>
            </w:pPr>
            <w:r w:rsidRPr="00216B4F">
              <w:rPr>
                <w:rFonts w:eastAsia="Calibri"/>
              </w:rPr>
              <w:t xml:space="preserve">средства федерального бюджета –0,00 </w:t>
            </w:r>
            <w:r w:rsidRPr="00216B4F">
              <w:t>рублей</w:t>
            </w:r>
          </w:p>
          <w:p w:rsidR="004E4BCA" w:rsidRPr="00216B4F" w:rsidRDefault="004E4BCA" w:rsidP="004E4BCA">
            <w:pPr>
              <w:autoSpaceDE w:val="0"/>
              <w:autoSpaceDN w:val="0"/>
              <w:adjustRightInd w:val="0"/>
              <w:rPr>
                <w:rFonts w:eastAsia="Calibri"/>
              </w:rPr>
            </w:pPr>
            <w:r w:rsidRPr="00216B4F">
              <w:t xml:space="preserve">средства краевого бюджета – </w:t>
            </w:r>
            <w:r w:rsidR="009E2B41" w:rsidRPr="00216B4F">
              <w:rPr>
                <w:color w:val="000000" w:themeColor="text1"/>
              </w:rPr>
              <w:t xml:space="preserve">12151500,00 </w:t>
            </w:r>
            <w:r w:rsidRPr="00216B4F">
              <w:t>рублей</w:t>
            </w:r>
          </w:p>
          <w:p w:rsidR="004E4BCA" w:rsidRPr="00216B4F" w:rsidRDefault="004E4BCA" w:rsidP="004E4BCA">
            <w:pPr>
              <w:widowControl w:val="0"/>
              <w:autoSpaceDE w:val="0"/>
              <w:autoSpaceDN w:val="0"/>
              <w:adjustRightInd w:val="0"/>
              <w:rPr>
                <w:rFonts w:eastAsiaTheme="minorEastAsia"/>
                <w:bCs/>
              </w:rPr>
            </w:pPr>
            <w:r w:rsidRPr="00216B4F">
              <w:rPr>
                <w:bCs/>
              </w:rPr>
              <w:t xml:space="preserve">средства местного бюджета – 0,00 рублей </w:t>
            </w:r>
          </w:p>
          <w:p w:rsidR="004E4BCA" w:rsidRPr="00216B4F" w:rsidRDefault="004E4BCA" w:rsidP="004E4BCA">
            <w:pPr>
              <w:snapToGrid w:val="0"/>
            </w:pPr>
            <w:r w:rsidRPr="00216B4F">
              <w:t>Объем финансирования по годам реализации муниципальной программы:</w:t>
            </w:r>
          </w:p>
          <w:p w:rsidR="004E4BCA" w:rsidRPr="00216B4F" w:rsidRDefault="004E4BCA" w:rsidP="004E4BCA">
            <w:pPr>
              <w:snapToGrid w:val="0"/>
            </w:pPr>
            <w:r w:rsidRPr="00216B4F">
              <w:t>202</w:t>
            </w:r>
            <w:r w:rsidR="009E2B41" w:rsidRPr="00216B4F">
              <w:t>5</w:t>
            </w:r>
            <w:r w:rsidRPr="00216B4F">
              <w:t xml:space="preserve"> год </w:t>
            </w:r>
            <w:r w:rsidR="007E6EAB" w:rsidRPr="00216B4F">
              <w:t>4</w:t>
            </w:r>
            <w:r w:rsidR="00C47AC1" w:rsidRPr="00216B4F">
              <w:t> 050 500</w:t>
            </w:r>
            <w:r w:rsidR="007E6EAB" w:rsidRPr="00216B4F">
              <w:t xml:space="preserve">,00 </w:t>
            </w:r>
            <w:r w:rsidRPr="00216B4F">
              <w:t>рублей, в том числе:</w:t>
            </w:r>
          </w:p>
          <w:p w:rsidR="004E4BCA" w:rsidRPr="00216B4F" w:rsidRDefault="004E4BCA" w:rsidP="004E4BCA">
            <w:pPr>
              <w:snapToGrid w:val="0"/>
            </w:pPr>
            <w:r w:rsidRPr="00216B4F">
              <w:t>0,00 рублей – средства федерального бюджета;</w:t>
            </w:r>
          </w:p>
          <w:p w:rsidR="004E4BCA" w:rsidRPr="00216B4F" w:rsidRDefault="00C47AC1" w:rsidP="004E4BCA">
            <w:pPr>
              <w:snapToGrid w:val="0"/>
            </w:pPr>
            <w:r w:rsidRPr="00216B4F">
              <w:t xml:space="preserve">4 050 500,00 </w:t>
            </w:r>
            <w:r w:rsidR="004E4BCA" w:rsidRPr="00216B4F">
              <w:t>рублей – средства краевого бюджета;</w:t>
            </w:r>
          </w:p>
          <w:p w:rsidR="004E4BCA" w:rsidRPr="00216B4F" w:rsidRDefault="004E4BCA" w:rsidP="004E4BCA">
            <w:pPr>
              <w:snapToGrid w:val="0"/>
            </w:pPr>
            <w:r w:rsidRPr="00216B4F">
              <w:t>0,00 рублей – средства местного бюджета.</w:t>
            </w:r>
          </w:p>
          <w:p w:rsidR="004E4BCA" w:rsidRPr="00216B4F" w:rsidRDefault="004E4BCA" w:rsidP="004E4BCA">
            <w:pPr>
              <w:snapToGrid w:val="0"/>
            </w:pPr>
            <w:r w:rsidRPr="00216B4F">
              <w:t>202</w:t>
            </w:r>
            <w:r w:rsidR="009E2B41" w:rsidRPr="00216B4F">
              <w:t>6</w:t>
            </w:r>
            <w:r w:rsidRPr="00216B4F">
              <w:t xml:space="preserve"> год – </w:t>
            </w:r>
            <w:r w:rsidR="00C47AC1" w:rsidRPr="00216B4F">
              <w:t xml:space="preserve">4 050 500,00 </w:t>
            </w:r>
            <w:r w:rsidRPr="00216B4F">
              <w:t>рублей, в том числе:</w:t>
            </w:r>
          </w:p>
          <w:p w:rsidR="004E4BCA" w:rsidRPr="00216B4F" w:rsidRDefault="004E4BCA" w:rsidP="004E4BCA">
            <w:pPr>
              <w:snapToGrid w:val="0"/>
            </w:pPr>
            <w:r w:rsidRPr="00216B4F">
              <w:t>0,00 рублей – средства федерального бюджета;</w:t>
            </w:r>
          </w:p>
          <w:p w:rsidR="004E4BCA" w:rsidRPr="00216B4F" w:rsidRDefault="00C47AC1" w:rsidP="004E4BCA">
            <w:pPr>
              <w:snapToGrid w:val="0"/>
            </w:pPr>
            <w:r w:rsidRPr="00216B4F">
              <w:t xml:space="preserve">4 050 500,00 </w:t>
            </w:r>
            <w:r w:rsidR="004E4BCA" w:rsidRPr="00216B4F">
              <w:t>рублей – средства краевого бюджета;</w:t>
            </w:r>
          </w:p>
          <w:p w:rsidR="00B50260" w:rsidRPr="00216B4F" w:rsidRDefault="004E4BCA" w:rsidP="004E4BCA">
            <w:pPr>
              <w:autoSpaceDE w:val="0"/>
              <w:autoSpaceDN w:val="0"/>
              <w:adjustRightInd w:val="0"/>
            </w:pPr>
            <w:r w:rsidRPr="00216B4F">
              <w:t>0,00 рублей – средства местного бюджета.</w:t>
            </w:r>
          </w:p>
          <w:p w:rsidR="000C2637" w:rsidRPr="00216B4F" w:rsidRDefault="000C2637" w:rsidP="000C2637">
            <w:pPr>
              <w:snapToGrid w:val="0"/>
            </w:pPr>
            <w:r w:rsidRPr="00216B4F">
              <w:t>202</w:t>
            </w:r>
            <w:r w:rsidR="00C47AC1" w:rsidRPr="00216B4F">
              <w:t>7</w:t>
            </w:r>
            <w:r w:rsidRPr="00216B4F">
              <w:t xml:space="preserve"> год – </w:t>
            </w:r>
            <w:r w:rsidR="00C47AC1" w:rsidRPr="00216B4F">
              <w:t xml:space="preserve">4 050 500,00 </w:t>
            </w:r>
            <w:r w:rsidRPr="00216B4F">
              <w:t>рублей, в том числе:</w:t>
            </w:r>
          </w:p>
          <w:p w:rsidR="000C2637" w:rsidRPr="00216B4F" w:rsidRDefault="000C2637" w:rsidP="000C2637">
            <w:pPr>
              <w:snapToGrid w:val="0"/>
            </w:pPr>
            <w:r w:rsidRPr="00216B4F">
              <w:t>0,00 рублей – средства федерального бюджета;</w:t>
            </w:r>
          </w:p>
          <w:p w:rsidR="000C2637" w:rsidRPr="00216B4F" w:rsidRDefault="00C47AC1" w:rsidP="000C2637">
            <w:pPr>
              <w:snapToGrid w:val="0"/>
            </w:pPr>
            <w:r w:rsidRPr="00216B4F">
              <w:t xml:space="preserve">4 050 500,00 </w:t>
            </w:r>
            <w:r w:rsidR="000C2637" w:rsidRPr="00216B4F">
              <w:t>рублей – средства краевого бюджета;</w:t>
            </w:r>
          </w:p>
          <w:p w:rsidR="000C2637" w:rsidRPr="00216B4F" w:rsidRDefault="000C2637" w:rsidP="004E4BCA">
            <w:pPr>
              <w:autoSpaceDE w:val="0"/>
              <w:autoSpaceDN w:val="0"/>
              <w:adjustRightInd w:val="0"/>
            </w:pPr>
            <w:r w:rsidRPr="00216B4F">
              <w:t>0,00 рублей – средства местного бюджета.</w:t>
            </w:r>
          </w:p>
        </w:tc>
      </w:tr>
    </w:tbl>
    <w:p w:rsidR="00A57AAA" w:rsidRDefault="00A57AAA" w:rsidP="00F63010">
      <w:pPr>
        <w:pStyle w:val="ConsPlusNormal"/>
        <w:ind w:firstLine="0"/>
        <w:outlineLvl w:val="2"/>
        <w:rPr>
          <w:rFonts w:ascii="Times New Roman" w:hAnsi="Times New Roman"/>
          <w:sz w:val="28"/>
          <w:szCs w:val="28"/>
        </w:rPr>
      </w:pPr>
    </w:p>
    <w:p w:rsidR="00584DBC" w:rsidRPr="00A82365" w:rsidRDefault="00584DBC" w:rsidP="0086124B">
      <w:pPr>
        <w:pStyle w:val="ConsPlusNormal"/>
        <w:ind w:left="567"/>
        <w:jc w:val="center"/>
        <w:outlineLvl w:val="2"/>
        <w:rPr>
          <w:rFonts w:ascii="Times New Roman" w:hAnsi="Times New Roman"/>
          <w:sz w:val="28"/>
          <w:szCs w:val="28"/>
        </w:rPr>
      </w:pPr>
      <w:r w:rsidRPr="00A82365">
        <w:rPr>
          <w:rFonts w:ascii="Times New Roman" w:hAnsi="Times New Roman"/>
          <w:sz w:val="28"/>
          <w:szCs w:val="28"/>
        </w:rPr>
        <w:t>2. Мероприятия подпрограммы</w:t>
      </w:r>
    </w:p>
    <w:p w:rsidR="004E6F7F" w:rsidRPr="00A82365" w:rsidRDefault="004E6F7F" w:rsidP="0086124B">
      <w:pPr>
        <w:pStyle w:val="ConsPlusNormal"/>
        <w:ind w:firstLine="0"/>
        <w:jc w:val="center"/>
        <w:rPr>
          <w:rFonts w:ascii="Times New Roman" w:hAnsi="Times New Roman"/>
          <w:sz w:val="28"/>
          <w:szCs w:val="28"/>
        </w:rPr>
      </w:pPr>
    </w:p>
    <w:p w:rsidR="007414A4" w:rsidRPr="00A82365" w:rsidRDefault="004E6F7F" w:rsidP="00DC1E33">
      <w:pPr>
        <w:autoSpaceDE w:val="0"/>
        <w:autoSpaceDN w:val="0"/>
        <w:adjustRightInd w:val="0"/>
        <w:ind w:firstLine="540"/>
        <w:jc w:val="both"/>
        <w:rPr>
          <w:rFonts w:eastAsia="Calibri"/>
          <w:sz w:val="28"/>
          <w:szCs w:val="28"/>
        </w:rPr>
      </w:pPr>
      <w:r w:rsidRPr="00A82365">
        <w:rPr>
          <w:rFonts w:eastAsia="Calibri"/>
          <w:sz w:val="28"/>
          <w:szCs w:val="28"/>
        </w:rPr>
        <w:t xml:space="preserve">В целях эффективной реализации муниципальной </w:t>
      </w:r>
      <w:r w:rsidR="007414A4" w:rsidRPr="00A82365">
        <w:rPr>
          <w:rFonts w:eastAsia="Calibri"/>
          <w:sz w:val="28"/>
          <w:szCs w:val="28"/>
        </w:rPr>
        <w:t xml:space="preserve">программы необходимо выполнение органами местного самоуправления Пировского </w:t>
      </w:r>
      <w:r w:rsidR="007B221D">
        <w:rPr>
          <w:rFonts w:eastAsia="Calibri"/>
          <w:sz w:val="28"/>
          <w:szCs w:val="28"/>
        </w:rPr>
        <w:t xml:space="preserve">муниципального округа </w:t>
      </w:r>
      <w:r w:rsidR="007414A4" w:rsidRPr="00A82365">
        <w:rPr>
          <w:rFonts w:eastAsia="Calibri"/>
          <w:sz w:val="28"/>
          <w:szCs w:val="28"/>
        </w:rPr>
        <w:t>отдельных государственных полномочий, переданных исполнительным органам местного самоуправления муниципальных районов</w:t>
      </w:r>
      <w:r w:rsidR="007B221D">
        <w:rPr>
          <w:rFonts w:eastAsia="Calibri"/>
          <w:sz w:val="28"/>
          <w:szCs w:val="28"/>
        </w:rPr>
        <w:t xml:space="preserve"> и муниципальных округов</w:t>
      </w:r>
      <w:r w:rsidR="007414A4" w:rsidRPr="00A82365">
        <w:rPr>
          <w:rFonts w:eastAsia="Calibri"/>
          <w:sz w:val="28"/>
          <w:szCs w:val="28"/>
        </w:rPr>
        <w:t xml:space="preserve"> Красноярского края в соответствии с </w:t>
      </w:r>
      <w:hyperlink r:id="rId9" w:history="1">
        <w:r w:rsidR="007414A4" w:rsidRPr="00A82365">
          <w:rPr>
            <w:rFonts w:eastAsia="Calibri"/>
            <w:sz w:val="28"/>
            <w:szCs w:val="28"/>
          </w:rPr>
          <w:t>Законом</w:t>
        </w:r>
      </w:hyperlink>
      <w:r w:rsidR="007414A4" w:rsidRPr="00A82365">
        <w:rPr>
          <w:rFonts w:eastAsia="Calibri"/>
          <w:sz w:val="28"/>
          <w:szCs w:val="28"/>
        </w:rPr>
        <w:t xml:space="preserve"> Красноярско</w:t>
      </w:r>
      <w:r w:rsidR="00DC1E33">
        <w:rPr>
          <w:rFonts w:eastAsia="Calibri"/>
          <w:sz w:val="28"/>
          <w:szCs w:val="28"/>
        </w:rPr>
        <w:t>го края от 27.12.2005 №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w:t>
      </w:r>
      <w:r w:rsidR="007855E3" w:rsidRPr="00A82365">
        <w:rPr>
          <w:rFonts w:eastAsia="Calibri"/>
          <w:sz w:val="28"/>
          <w:szCs w:val="28"/>
        </w:rPr>
        <w:t>.</w:t>
      </w:r>
    </w:p>
    <w:p w:rsidR="004E6F7F" w:rsidRPr="00A82365" w:rsidRDefault="004E6F7F" w:rsidP="00F5658C">
      <w:pPr>
        <w:autoSpaceDE w:val="0"/>
        <w:autoSpaceDN w:val="0"/>
        <w:adjustRightInd w:val="0"/>
        <w:ind w:firstLine="540"/>
        <w:jc w:val="both"/>
        <w:rPr>
          <w:rFonts w:eastAsia="Calibri"/>
          <w:sz w:val="28"/>
          <w:szCs w:val="28"/>
        </w:rPr>
      </w:pPr>
      <w:r w:rsidRPr="00A82365">
        <w:rPr>
          <w:rFonts w:eastAsia="Calibri"/>
          <w:sz w:val="28"/>
          <w:szCs w:val="28"/>
        </w:rPr>
        <w:t>Источниками финансирования мероприятий подпрограммы являются средства краевого бюджета.</w:t>
      </w:r>
    </w:p>
    <w:p w:rsidR="004E6F7F" w:rsidRPr="00A82365" w:rsidRDefault="007414A4" w:rsidP="00F5658C">
      <w:pPr>
        <w:autoSpaceDE w:val="0"/>
        <w:autoSpaceDN w:val="0"/>
        <w:adjustRightInd w:val="0"/>
        <w:ind w:firstLine="540"/>
        <w:jc w:val="both"/>
        <w:rPr>
          <w:rFonts w:eastAsia="Calibri"/>
          <w:sz w:val="28"/>
          <w:szCs w:val="28"/>
        </w:rPr>
      </w:pPr>
      <w:r w:rsidRPr="00A82365">
        <w:rPr>
          <w:rFonts w:eastAsia="Calibri"/>
          <w:sz w:val="28"/>
          <w:szCs w:val="28"/>
        </w:rPr>
        <w:t>Финансирование подпрограммного мероприятия</w:t>
      </w:r>
      <w:r w:rsidR="004E6F7F" w:rsidRPr="00A82365">
        <w:rPr>
          <w:rFonts w:eastAsia="Calibri"/>
          <w:sz w:val="28"/>
          <w:szCs w:val="28"/>
        </w:rPr>
        <w:t xml:space="preserve"> осущ</w:t>
      </w:r>
      <w:r w:rsidRPr="00A82365">
        <w:rPr>
          <w:rFonts w:eastAsia="Calibri"/>
          <w:sz w:val="28"/>
          <w:szCs w:val="28"/>
        </w:rPr>
        <w:t xml:space="preserve">ествляется путем предоставления министерством сельского хозяйства и торговли </w:t>
      </w:r>
      <w:r w:rsidRPr="00A82365">
        <w:rPr>
          <w:rFonts w:eastAsia="Calibri"/>
          <w:sz w:val="28"/>
          <w:szCs w:val="28"/>
        </w:rPr>
        <w:lastRenderedPageBreak/>
        <w:t xml:space="preserve">Красноярского края администрации Пировского </w:t>
      </w:r>
      <w:r w:rsidR="00DC1E33">
        <w:rPr>
          <w:rFonts w:eastAsia="Calibri"/>
          <w:sz w:val="28"/>
          <w:szCs w:val="28"/>
        </w:rPr>
        <w:t>муниципального округа</w:t>
      </w:r>
      <w:r w:rsidRPr="00A82365">
        <w:rPr>
          <w:rFonts w:eastAsia="Calibri"/>
          <w:sz w:val="28"/>
          <w:szCs w:val="28"/>
        </w:rPr>
        <w:t xml:space="preserve"> субвенци</w:t>
      </w:r>
      <w:r w:rsidR="00D431BF" w:rsidRPr="00A82365">
        <w:rPr>
          <w:rFonts w:eastAsia="Calibri"/>
          <w:sz w:val="28"/>
          <w:szCs w:val="28"/>
        </w:rPr>
        <w:t>и</w:t>
      </w:r>
      <w:r w:rsidRPr="00A82365">
        <w:rPr>
          <w:rFonts w:eastAsia="Calibri"/>
          <w:sz w:val="28"/>
          <w:szCs w:val="28"/>
        </w:rPr>
        <w:t xml:space="preserve"> на исполнение отдельных государственных полномочий по решению вопросов поддержки сельскохозяйственного производства</w:t>
      </w:r>
      <w:r w:rsidR="00DC1E33">
        <w:rPr>
          <w:rFonts w:eastAsia="Calibri"/>
          <w:sz w:val="28"/>
          <w:szCs w:val="28"/>
        </w:rPr>
        <w:t>.</w:t>
      </w:r>
    </w:p>
    <w:p w:rsidR="004E6F7F" w:rsidRPr="00A82365" w:rsidRDefault="009416EE" w:rsidP="00F5658C">
      <w:pPr>
        <w:autoSpaceDE w:val="0"/>
        <w:autoSpaceDN w:val="0"/>
        <w:adjustRightInd w:val="0"/>
        <w:ind w:firstLine="540"/>
        <w:jc w:val="both"/>
        <w:rPr>
          <w:rFonts w:eastAsia="Calibri"/>
          <w:sz w:val="28"/>
          <w:szCs w:val="28"/>
        </w:rPr>
      </w:pPr>
      <w:r w:rsidRPr="00A82365">
        <w:rPr>
          <w:rFonts w:eastAsia="Calibri"/>
          <w:sz w:val="28"/>
          <w:szCs w:val="28"/>
        </w:rPr>
        <w:t>Главным распорядителем бюджетных средств являе</w:t>
      </w:r>
      <w:r w:rsidR="004E6F7F" w:rsidRPr="00A82365">
        <w:rPr>
          <w:rFonts w:eastAsia="Calibri"/>
          <w:sz w:val="28"/>
          <w:szCs w:val="28"/>
        </w:rPr>
        <w:t>тся:</w:t>
      </w:r>
      <w:r w:rsidRPr="00A82365">
        <w:rPr>
          <w:rFonts w:eastAsia="Calibri"/>
          <w:sz w:val="28"/>
          <w:szCs w:val="28"/>
        </w:rPr>
        <w:t xml:space="preserve"> администрация Пировского </w:t>
      </w:r>
      <w:r w:rsidR="007B221D">
        <w:rPr>
          <w:rFonts w:eastAsia="Calibri"/>
          <w:sz w:val="28"/>
          <w:szCs w:val="28"/>
        </w:rPr>
        <w:t>муниципального округа.</w:t>
      </w:r>
    </w:p>
    <w:p w:rsidR="004E6F7F" w:rsidRPr="00216B4F" w:rsidRDefault="004E6F7F" w:rsidP="00F5658C">
      <w:pPr>
        <w:autoSpaceDE w:val="0"/>
        <w:autoSpaceDN w:val="0"/>
        <w:adjustRightInd w:val="0"/>
        <w:ind w:firstLine="540"/>
        <w:jc w:val="both"/>
        <w:rPr>
          <w:rFonts w:eastAsia="Calibri"/>
          <w:sz w:val="28"/>
          <w:szCs w:val="28"/>
        </w:rPr>
      </w:pPr>
      <w:r w:rsidRPr="00216B4F">
        <w:rPr>
          <w:rFonts w:eastAsia="Calibri"/>
          <w:sz w:val="28"/>
          <w:szCs w:val="28"/>
        </w:rPr>
        <w:t xml:space="preserve">Срок </w:t>
      </w:r>
      <w:r w:rsidR="001E5152" w:rsidRPr="00216B4F">
        <w:rPr>
          <w:rFonts w:eastAsia="Calibri"/>
          <w:sz w:val="28"/>
          <w:szCs w:val="28"/>
        </w:rPr>
        <w:t>реализации подпрограммы 20</w:t>
      </w:r>
      <w:r w:rsidR="00DC1E33" w:rsidRPr="00216B4F">
        <w:rPr>
          <w:rFonts w:eastAsia="Calibri"/>
          <w:sz w:val="28"/>
          <w:szCs w:val="28"/>
        </w:rPr>
        <w:t>2</w:t>
      </w:r>
      <w:r w:rsidR="009E2B41" w:rsidRPr="00216B4F">
        <w:rPr>
          <w:rFonts w:eastAsia="Calibri"/>
          <w:sz w:val="28"/>
          <w:szCs w:val="28"/>
        </w:rPr>
        <w:t>5</w:t>
      </w:r>
      <w:r w:rsidR="00306723" w:rsidRPr="00216B4F">
        <w:rPr>
          <w:rFonts w:eastAsia="Calibri"/>
          <w:sz w:val="28"/>
          <w:szCs w:val="28"/>
        </w:rPr>
        <w:t xml:space="preserve"> - 202</w:t>
      </w:r>
      <w:r w:rsidR="009E2B41" w:rsidRPr="00216B4F">
        <w:rPr>
          <w:rFonts w:eastAsia="Calibri"/>
          <w:sz w:val="28"/>
          <w:szCs w:val="28"/>
        </w:rPr>
        <w:t>7</w:t>
      </w:r>
      <w:r w:rsidRPr="00216B4F">
        <w:rPr>
          <w:rFonts w:eastAsia="Calibri"/>
          <w:sz w:val="28"/>
          <w:szCs w:val="28"/>
        </w:rPr>
        <w:t xml:space="preserve"> годы.</w:t>
      </w:r>
    </w:p>
    <w:p w:rsidR="004E6F7F" w:rsidRPr="00216B4F" w:rsidRDefault="004E6F7F" w:rsidP="00F5658C">
      <w:pPr>
        <w:autoSpaceDE w:val="0"/>
        <w:autoSpaceDN w:val="0"/>
        <w:adjustRightInd w:val="0"/>
        <w:ind w:firstLine="540"/>
        <w:jc w:val="both"/>
        <w:rPr>
          <w:rFonts w:eastAsia="Calibri"/>
          <w:sz w:val="28"/>
          <w:szCs w:val="28"/>
        </w:rPr>
      </w:pPr>
      <w:r w:rsidRPr="00216B4F">
        <w:rPr>
          <w:rFonts w:eastAsia="Calibri"/>
          <w:sz w:val="28"/>
          <w:szCs w:val="28"/>
        </w:rPr>
        <w:t>Объем финансиров</w:t>
      </w:r>
      <w:r w:rsidR="009416EE" w:rsidRPr="00216B4F">
        <w:rPr>
          <w:rFonts w:eastAsia="Calibri"/>
          <w:sz w:val="28"/>
          <w:szCs w:val="28"/>
        </w:rPr>
        <w:t>ания по</w:t>
      </w:r>
      <w:r w:rsidR="001970CF" w:rsidRPr="00216B4F">
        <w:rPr>
          <w:rFonts w:eastAsia="Calibri"/>
          <w:sz w:val="28"/>
          <w:szCs w:val="28"/>
        </w:rPr>
        <w:t>дпрограммы на период 20</w:t>
      </w:r>
      <w:r w:rsidR="00DC1E33" w:rsidRPr="00216B4F">
        <w:rPr>
          <w:rFonts w:eastAsia="Calibri"/>
          <w:sz w:val="28"/>
          <w:szCs w:val="28"/>
        </w:rPr>
        <w:t>2</w:t>
      </w:r>
      <w:r w:rsidR="009E2B41" w:rsidRPr="00216B4F">
        <w:rPr>
          <w:rFonts w:eastAsia="Calibri"/>
          <w:sz w:val="28"/>
          <w:szCs w:val="28"/>
        </w:rPr>
        <w:t>5</w:t>
      </w:r>
      <w:r w:rsidR="00306723" w:rsidRPr="00216B4F">
        <w:rPr>
          <w:rFonts w:eastAsia="Calibri"/>
          <w:sz w:val="28"/>
          <w:szCs w:val="28"/>
        </w:rPr>
        <w:t xml:space="preserve"> - 202</w:t>
      </w:r>
      <w:r w:rsidR="009E2B41" w:rsidRPr="00216B4F">
        <w:rPr>
          <w:rFonts w:eastAsia="Calibri"/>
          <w:sz w:val="28"/>
          <w:szCs w:val="28"/>
        </w:rPr>
        <w:t>7</w:t>
      </w:r>
      <w:r w:rsidRPr="00216B4F">
        <w:rPr>
          <w:rFonts w:eastAsia="Calibri"/>
          <w:sz w:val="28"/>
          <w:szCs w:val="28"/>
        </w:rPr>
        <w:t xml:space="preserve"> годов за счет средств краевого бюджета составит </w:t>
      </w:r>
      <w:r w:rsidR="009E2B41" w:rsidRPr="00216B4F">
        <w:rPr>
          <w:color w:val="000000" w:themeColor="text1"/>
          <w:sz w:val="28"/>
          <w:szCs w:val="28"/>
        </w:rPr>
        <w:t>12</w:t>
      </w:r>
      <w:r w:rsidR="00216B4F">
        <w:rPr>
          <w:color w:val="000000" w:themeColor="text1"/>
          <w:sz w:val="28"/>
          <w:szCs w:val="28"/>
        </w:rPr>
        <w:t> </w:t>
      </w:r>
      <w:r w:rsidR="009E2B41" w:rsidRPr="00216B4F">
        <w:rPr>
          <w:color w:val="000000" w:themeColor="text1"/>
          <w:sz w:val="28"/>
          <w:szCs w:val="28"/>
        </w:rPr>
        <w:t>151</w:t>
      </w:r>
      <w:r w:rsidR="00216B4F">
        <w:rPr>
          <w:color w:val="000000" w:themeColor="text1"/>
          <w:sz w:val="28"/>
          <w:szCs w:val="28"/>
        </w:rPr>
        <w:t xml:space="preserve"> </w:t>
      </w:r>
      <w:r w:rsidR="009E2B41" w:rsidRPr="00216B4F">
        <w:rPr>
          <w:color w:val="000000" w:themeColor="text1"/>
          <w:sz w:val="28"/>
          <w:szCs w:val="28"/>
        </w:rPr>
        <w:t>500,00</w:t>
      </w:r>
      <w:r w:rsidR="009E2B41" w:rsidRPr="00216B4F">
        <w:rPr>
          <w:color w:val="000000" w:themeColor="text1"/>
        </w:rPr>
        <w:t xml:space="preserve"> </w:t>
      </w:r>
      <w:r w:rsidRPr="00216B4F">
        <w:rPr>
          <w:rFonts w:eastAsia="Calibri"/>
          <w:sz w:val="28"/>
          <w:szCs w:val="28"/>
        </w:rPr>
        <w:t>рублей</w:t>
      </w:r>
      <w:r w:rsidR="009416EE" w:rsidRPr="00216B4F">
        <w:rPr>
          <w:rFonts w:eastAsia="Calibri"/>
          <w:sz w:val="28"/>
          <w:szCs w:val="28"/>
        </w:rPr>
        <w:t>.</w:t>
      </w:r>
    </w:p>
    <w:p w:rsidR="00584DBC" w:rsidRPr="00602AFB" w:rsidRDefault="000E597A" w:rsidP="00F5658C">
      <w:pPr>
        <w:pStyle w:val="ConsPlusNormal"/>
        <w:ind w:firstLine="540"/>
        <w:jc w:val="both"/>
        <w:rPr>
          <w:rFonts w:ascii="Times New Roman" w:hAnsi="Times New Roman"/>
          <w:sz w:val="28"/>
          <w:szCs w:val="28"/>
        </w:rPr>
      </w:pPr>
      <w:hyperlink w:anchor="Par1561" w:tooltip="ПЕРЕЧЕНЬ" w:history="1">
        <w:r w:rsidR="00584DBC" w:rsidRPr="00216B4F">
          <w:rPr>
            <w:rFonts w:ascii="Times New Roman" w:hAnsi="Times New Roman"/>
            <w:sz w:val="28"/>
            <w:szCs w:val="28"/>
          </w:rPr>
          <w:t>Перечень</w:t>
        </w:r>
      </w:hyperlink>
      <w:r w:rsidR="00584DBC" w:rsidRPr="00216B4F">
        <w:rPr>
          <w:rFonts w:ascii="Times New Roman" w:hAnsi="Times New Roman"/>
          <w:sz w:val="28"/>
          <w:szCs w:val="28"/>
        </w:rPr>
        <w:t xml:space="preserve"> мероприятий подпрограммы </w:t>
      </w:r>
      <w:r w:rsidR="009416EE" w:rsidRPr="00216B4F">
        <w:rPr>
          <w:rFonts w:ascii="Times New Roman" w:hAnsi="Times New Roman"/>
          <w:sz w:val="28"/>
          <w:szCs w:val="28"/>
        </w:rPr>
        <w:t>представлен в</w:t>
      </w:r>
      <w:r w:rsidR="00584DBC" w:rsidRPr="00216B4F">
        <w:rPr>
          <w:rFonts w:ascii="Times New Roman" w:hAnsi="Times New Roman"/>
          <w:sz w:val="28"/>
          <w:szCs w:val="28"/>
        </w:rPr>
        <w:t xml:space="preserve"> приложен</w:t>
      </w:r>
      <w:r w:rsidR="009416EE" w:rsidRPr="00216B4F">
        <w:rPr>
          <w:rFonts w:ascii="Times New Roman" w:hAnsi="Times New Roman"/>
          <w:sz w:val="28"/>
          <w:szCs w:val="28"/>
        </w:rPr>
        <w:t>и</w:t>
      </w:r>
      <w:r w:rsidR="00584DBC" w:rsidRPr="00216B4F">
        <w:rPr>
          <w:rFonts w:ascii="Times New Roman" w:hAnsi="Times New Roman"/>
          <w:sz w:val="28"/>
          <w:szCs w:val="28"/>
        </w:rPr>
        <w:t>и</w:t>
      </w:r>
      <w:r w:rsidR="00584DBC" w:rsidRPr="00602AFB">
        <w:rPr>
          <w:rFonts w:ascii="Times New Roman" w:hAnsi="Times New Roman"/>
          <w:sz w:val="28"/>
          <w:szCs w:val="28"/>
        </w:rPr>
        <w:t xml:space="preserve"> №</w:t>
      </w:r>
      <w:r w:rsidR="00AC6A46" w:rsidRPr="00602AFB">
        <w:rPr>
          <w:rFonts w:ascii="Times New Roman" w:hAnsi="Times New Roman"/>
          <w:sz w:val="28"/>
          <w:szCs w:val="28"/>
        </w:rPr>
        <w:t xml:space="preserve"> 2 </w:t>
      </w:r>
      <w:r w:rsidR="00584DBC" w:rsidRPr="00602AFB">
        <w:rPr>
          <w:rFonts w:ascii="Times New Roman" w:hAnsi="Times New Roman"/>
          <w:sz w:val="28"/>
          <w:szCs w:val="28"/>
        </w:rPr>
        <w:t>подпрограммы, реализуемой в рамках муниципальной программы.</w:t>
      </w:r>
    </w:p>
    <w:p w:rsidR="00584DBC" w:rsidRPr="00A82365" w:rsidRDefault="00584DBC" w:rsidP="00F5658C">
      <w:pPr>
        <w:pStyle w:val="ConsPlusNormal"/>
        <w:ind w:left="567"/>
        <w:jc w:val="both"/>
        <w:rPr>
          <w:rFonts w:ascii="Times New Roman" w:hAnsi="Times New Roman"/>
          <w:sz w:val="28"/>
          <w:szCs w:val="28"/>
        </w:rPr>
      </w:pPr>
    </w:p>
    <w:p w:rsidR="00584DBC" w:rsidRPr="00A82365" w:rsidRDefault="00584DBC" w:rsidP="0086124B">
      <w:pPr>
        <w:pStyle w:val="ConsPlusNormal"/>
        <w:ind w:left="567"/>
        <w:jc w:val="center"/>
        <w:outlineLvl w:val="2"/>
        <w:rPr>
          <w:rFonts w:ascii="Times New Roman" w:hAnsi="Times New Roman"/>
          <w:sz w:val="28"/>
          <w:szCs w:val="28"/>
        </w:rPr>
      </w:pPr>
      <w:r w:rsidRPr="00A82365">
        <w:rPr>
          <w:rFonts w:ascii="Times New Roman" w:hAnsi="Times New Roman"/>
          <w:sz w:val="28"/>
          <w:szCs w:val="28"/>
        </w:rPr>
        <w:t>3. Механизм реализации подпрограммы</w:t>
      </w:r>
    </w:p>
    <w:p w:rsidR="00E26F4C" w:rsidRPr="00A82365" w:rsidRDefault="00E26F4C" w:rsidP="0086124B">
      <w:pPr>
        <w:autoSpaceDE w:val="0"/>
        <w:autoSpaceDN w:val="0"/>
        <w:adjustRightInd w:val="0"/>
        <w:ind w:firstLine="540"/>
        <w:jc w:val="center"/>
        <w:rPr>
          <w:rFonts w:eastAsia="Calibri"/>
          <w:sz w:val="28"/>
          <w:szCs w:val="28"/>
        </w:rPr>
      </w:pPr>
    </w:p>
    <w:p w:rsidR="00E26F4C" w:rsidRPr="00A82365" w:rsidRDefault="00E26F4C" w:rsidP="00E03101">
      <w:pPr>
        <w:autoSpaceDE w:val="0"/>
        <w:autoSpaceDN w:val="0"/>
        <w:adjustRightInd w:val="0"/>
        <w:ind w:firstLine="539"/>
        <w:jc w:val="both"/>
        <w:rPr>
          <w:rFonts w:eastAsia="Calibri"/>
          <w:sz w:val="28"/>
          <w:szCs w:val="28"/>
        </w:rPr>
      </w:pPr>
      <w:r w:rsidRPr="00A82365">
        <w:rPr>
          <w:rFonts w:eastAsia="Calibri"/>
          <w:sz w:val="28"/>
          <w:szCs w:val="28"/>
        </w:rPr>
        <w:t xml:space="preserve">Субвенция на исполнение отдельных государственных полномочий по решению вопросов поддержки сельскохозяйственного производства предоставляется  администрации Пировского </w:t>
      </w:r>
      <w:r w:rsidR="007B221D">
        <w:rPr>
          <w:rFonts w:eastAsia="Calibri"/>
          <w:sz w:val="28"/>
          <w:szCs w:val="28"/>
        </w:rPr>
        <w:t xml:space="preserve">муниципального округа </w:t>
      </w:r>
      <w:r w:rsidRPr="00A82365">
        <w:rPr>
          <w:rFonts w:eastAsia="Calibri"/>
          <w:sz w:val="28"/>
          <w:szCs w:val="28"/>
        </w:rPr>
        <w:t xml:space="preserve">Министерством сельского хозяйства и торговли Красноярского края в соответствии с </w:t>
      </w:r>
      <w:hyperlink r:id="rId10" w:history="1">
        <w:r w:rsidRPr="00A82365">
          <w:rPr>
            <w:rFonts w:eastAsia="Calibri"/>
            <w:sz w:val="28"/>
            <w:szCs w:val="28"/>
          </w:rPr>
          <w:t>Законом</w:t>
        </w:r>
      </w:hyperlink>
      <w:r w:rsidRPr="00A82365">
        <w:rPr>
          <w:rFonts w:eastAsia="Calibri"/>
          <w:sz w:val="28"/>
          <w:szCs w:val="28"/>
        </w:rPr>
        <w:t xml:space="preserve"> Кр</w:t>
      </w:r>
      <w:r w:rsidR="000941E6">
        <w:rPr>
          <w:rFonts w:eastAsia="Calibri"/>
          <w:sz w:val="28"/>
          <w:szCs w:val="28"/>
        </w:rPr>
        <w:t>асноярского края от 27.12.2005 №</w:t>
      </w:r>
      <w:r w:rsidRPr="00A82365">
        <w:rPr>
          <w:rFonts w:eastAsia="Calibri"/>
          <w:sz w:val="28"/>
          <w:szCs w:val="28"/>
        </w:rPr>
        <w:t xml:space="preserve"> 17-4397 </w:t>
      </w:r>
      <w:r w:rsidR="00DE00E2">
        <w:rPr>
          <w:rFonts w:eastAsia="Calibri"/>
          <w:sz w:val="28"/>
          <w:szCs w:val="28"/>
        </w:rPr>
        <w:t>«О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w:t>
      </w:r>
      <w:r w:rsidRPr="00A82365">
        <w:rPr>
          <w:rFonts w:eastAsia="Calibri"/>
          <w:sz w:val="28"/>
          <w:szCs w:val="28"/>
        </w:rPr>
        <w:t xml:space="preserve"> (далее - З</w:t>
      </w:r>
      <w:r w:rsidR="000941E6">
        <w:rPr>
          <w:rFonts w:eastAsia="Calibri"/>
          <w:sz w:val="28"/>
          <w:szCs w:val="28"/>
        </w:rPr>
        <w:t>акон края от 27.12.2005 №</w:t>
      </w:r>
      <w:r w:rsidRPr="00A82365">
        <w:rPr>
          <w:rFonts w:eastAsia="Calibri"/>
          <w:sz w:val="28"/>
          <w:szCs w:val="28"/>
        </w:rPr>
        <w:t xml:space="preserve"> 17-4397). Общий объем субвенций </w:t>
      </w:r>
      <w:r w:rsidRPr="00F63010">
        <w:rPr>
          <w:rFonts w:eastAsia="Calibri"/>
          <w:sz w:val="28"/>
          <w:szCs w:val="28"/>
        </w:rPr>
        <w:t xml:space="preserve">администрации Пировского </w:t>
      </w:r>
      <w:r w:rsidR="00DE00E2" w:rsidRPr="00F63010">
        <w:rPr>
          <w:rFonts w:eastAsia="Calibri"/>
          <w:sz w:val="28"/>
          <w:szCs w:val="28"/>
        </w:rPr>
        <w:t>муниципального округа</w:t>
      </w:r>
      <w:r w:rsidRPr="00F63010">
        <w:rPr>
          <w:rFonts w:eastAsia="Calibri"/>
          <w:sz w:val="28"/>
          <w:szCs w:val="28"/>
        </w:rPr>
        <w:t xml:space="preserve"> на осуществление отдел</w:t>
      </w:r>
      <w:r w:rsidR="00E03101" w:rsidRPr="00F63010">
        <w:rPr>
          <w:rFonts w:eastAsia="Calibri"/>
          <w:sz w:val="28"/>
          <w:szCs w:val="28"/>
        </w:rPr>
        <w:t xml:space="preserve">ьных государственных полномочий </w:t>
      </w:r>
      <w:r w:rsidR="0065137D" w:rsidRPr="00F63010">
        <w:rPr>
          <w:rFonts w:eastAsia="Calibri"/>
          <w:sz w:val="28"/>
          <w:szCs w:val="28"/>
        </w:rPr>
        <w:t>рассчитывается</w:t>
      </w:r>
      <w:r w:rsidR="00E03101" w:rsidRPr="00F63010">
        <w:rPr>
          <w:rFonts w:eastAsia="Calibri"/>
          <w:sz w:val="28"/>
          <w:szCs w:val="28"/>
        </w:rPr>
        <w:t xml:space="preserve"> в соответствии с </w:t>
      </w:r>
      <w:hyperlink r:id="rId11" w:history="1">
        <w:r w:rsidR="00E03101" w:rsidRPr="00F63010">
          <w:rPr>
            <w:rFonts w:eastAsia="Calibri"/>
            <w:sz w:val="28"/>
            <w:szCs w:val="28"/>
          </w:rPr>
          <w:t>порядком</w:t>
        </w:r>
      </w:hyperlink>
      <w:r w:rsidR="00E03101">
        <w:rPr>
          <w:rFonts w:eastAsia="Calibri"/>
          <w:sz w:val="28"/>
          <w:szCs w:val="28"/>
        </w:rPr>
        <w:t xml:space="preserve"> определения общего объема субвенций и методикой расчета нормативов для определения общего объема субвенций, предоставляемых бюджетам муниципальных районов и муниципальных округов края из краевого бюджета для осуществления органами местного самоуправления муниципальных районов и муниципальных округов края отдельных государственных полномочий по решению вопросов поддержки сельскохозяйственного производства, утвержденным</w:t>
      </w:r>
      <w:r w:rsidRPr="00A82365">
        <w:rPr>
          <w:rFonts w:eastAsia="Calibri"/>
          <w:sz w:val="28"/>
          <w:szCs w:val="28"/>
        </w:rPr>
        <w:t xml:space="preserve"> Законом края от 27.12.2005 № 17-4397.</w:t>
      </w:r>
    </w:p>
    <w:p w:rsidR="007B25B1" w:rsidRPr="00A82365" w:rsidRDefault="007B25B1" w:rsidP="00F5658C">
      <w:pPr>
        <w:autoSpaceDE w:val="0"/>
        <w:autoSpaceDN w:val="0"/>
        <w:adjustRightInd w:val="0"/>
        <w:ind w:firstLine="540"/>
        <w:jc w:val="both"/>
        <w:rPr>
          <w:rFonts w:eastAsia="Calibri"/>
          <w:sz w:val="28"/>
          <w:szCs w:val="28"/>
        </w:rPr>
      </w:pPr>
      <w:r w:rsidRPr="00A82365">
        <w:rPr>
          <w:rFonts w:eastAsia="Calibri"/>
          <w:sz w:val="28"/>
          <w:szCs w:val="28"/>
        </w:rPr>
        <w:t xml:space="preserve">Финансирование расходов на содержание специалистов администрации Пировского </w:t>
      </w:r>
      <w:r w:rsidR="00D53B5F">
        <w:rPr>
          <w:rFonts w:eastAsia="Calibri"/>
          <w:sz w:val="28"/>
          <w:szCs w:val="28"/>
        </w:rPr>
        <w:t>муниципального округа</w:t>
      </w:r>
      <w:r w:rsidRPr="00A82365">
        <w:rPr>
          <w:rFonts w:eastAsia="Calibri"/>
          <w:sz w:val="28"/>
          <w:szCs w:val="28"/>
        </w:rPr>
        <w:t xml:space="preserve"> на исполнение отдельных государственных полномочий по решению вопросов поддержки сельскохозяйственного производства осуществляется за счет средств, предусмотренных в краевом бюджете. </w:t>
      </w:r>
    </w:p>
    <w:p w:rsidR="00E26F4C" w:rsidRPr="000C2637" w:rsidRDefault="00E26F4C" w:rsidP="000C2637">
      <w:pPr>
        <w:autoSpaceDE w:val="0"/>
        <w:autoSpaceDN w:val="0"/>
        <w:adjustRightInd w:val="0"/>
        <w:ind w:firstLine="539"/>
        <w:jc w:val="both"/>
        <w:rPr>
          <w:rFonts w:eastAsia="Calibri"/>
          <w:sz w:val="28"/>
          <w:szCs w:val="28"/>
        </w:rPr>
      </w:pPr>
      <w:r w:rsidRPr="00A82365">
        <w:rPr>
          <w:rFonts w:eastAsia="Calibri"/>
          <w:sz w:val="28"/>
          <w:szCs w:val="28"/>
        </w:rPr>
        <w:t>Передача министерством сельского хозяйства и торговли Красноярского края  финансовых средств администрации Пировского</w:t>
      </w:r>
      <w:r w:rsidR="00D53B5F">
        <w:rPr>
          <w:rFonts w:eastAsia="Calibri"/>
          <w:sz w:val="28"/>
          <w:szCs w:val="28"/>
        </w:rPr>
        <w:t xml:space="preserve"> муниципального округа</w:t>
      </w:r>
      <w:r w:rsidRPr="00A82365">
        <w:rPr>
          <w:rFonts w:eastAsia="Calibri"/>
          <w:sz w:val="28"/>
          <w:szCs w:val="28"/>
        </w:rPr>
        <w:t xml:space="preserve"> для осуществления отдельных государственных полномочий производится ежемесячно в пределах объема бюджетных средств, предусмотренного законом Красноярского края о краевом бюджете на очередной финансовый год и плановый период. Закупка товаров, работ, услуг для обеспечения деятельности администрации Пировского </w:t>
      </w:r>
      <w:r w:rsidR="00D53B5F">
        <w:rPr>
          <w:rFonts w:eastAsia="Calibri"/>
          <w:sz w:val="28"/>
          <w:szCs w:val="28"/>
        </w:rPr>
        <w:t>муниципального округа</w:t>
      </w:r>
      <w:r w:rsidRPr="00A82365">
        <w:rPr>
          <w:rFonts w:eastAsia="Calibri"/>
          <w:sz w:val="28"/>
          <w:szCs w:val="28"/>
        </w:rPr>
        <w:t xml:space="preserve"> на исполнение отдельных государственных </w:t>
      </w:r>
      <w:r w:rsidRPr="00A82365">
        <w:rPr>
          <w:rFonts w:eastAsia="Calibri"/>
          <w:sz w:val="28"/>
          <w:szCs w:val="28"/>
        </w:rPr>
        <w:lastRenderedPageBreak/>
        <w:t xml:space="preserve">полномочий по решению вопросов поддержки сельскохозяйственного производства осуществляется в соответствии с Федеральным </w:t>
      </w:r>
      <w:hyperlink r:id="rId12" w:history="1">
        <w:r w:rsidRPr="00A82365">
          <w:rPr>
            <w:rFonts w:eastAsia="Calibri"/>
            <w:sz w:val="28"/>
            <w:szCs w:val="28"/>
          </w:rPr>
          <w:t>законом</w:t>
        </w:r>
      </w:hyperlink>
      <w:r w:rsidR="00F5658C" w:rsidRPr="00A82365">
        <w:rPr>
          <w:rFonts w:eastAsia="Calibri"/>
          <w:sz w:val="28"/>
          <w:szCs w:val="28"/>
        </w:rPr>
        <w:t xml:space="preserve"> №</w:t>
      </w:r>
      <w:r w:rsidRPr="00A82365">
        <w:rPr>
          <w:rFonts w:eastAsia="Calibri"/>
          <w:sz w:val="28"/>
          <w:szCs w:val="28"/>
        </w:rPr>
        <w:t xml:space="preserve"> 44-ФЗ.</w:t>
      </w:r>
    </w:p>
    <w:p w:rsidR="00584DBC" w:rsidRPr="00A82365" w:rsidRDefault="00584DBC" w:rsidP="00F5658C">
      <w:pPr>
        <w:pStyle w:val="ConsPlusNormal"/>
        <w:ind w:left="567"/>
        <w:jc w:val="both"/>
        <w:outlineLvl w:val="2"/>
        <w:rPr>
          <w:rFonts w:ascii="Times New Roman" w:hAnsi="Times New Roman"/>
          <w:sz w:val="28"/>
          <w:szCs w:val="28"/>
        </w:rPr>
      </w:pPr>
      <w:r w:rsidRPr="00A82365">
        <w:rPr>
          <w:rFonts w:ascii="Times New Roman" w:hAnsi="Times New Roman"/>
          <w:sz w:val="28"/>
          <w:szCs w:val="28"/>
        </w:rPr>
        <w:t>4. Управление подпрограммой и контроль за исполнением подпрограммы</w:t>
      </w:r>
    </w:p>
    <w:p w:rsidR="00584DBC" w:rsidRPr="00A82365" w:rsidRDefault="00584DBC" w:rsidP="00F5658C">
      <w:pPr>
        <w:autoSpaceDE w:val="0"/>
        <w:autoSpaceDN w:val="0"/>
        <w:adjustRightInd w:val="0"/>
        <w:jc w:val="both"/>
        <w:rPr>
          <w:sz w:val="28"/>
          <w:szCs w:val="28"/>
        </w:rPr>
      </w:pPr>
    </w:p>
    <w:p w:rsidR="00F5658C" w:rsidRPr="00A82365" w:rsidRDefault="00F5658C" w:rsidP="00F5658C">
      <w:pPr>
        <w:autoSpaceDE w:val="0"/>
        <w:autoSpaceDN w:val="0"/>
        <w:adjustRightInd w:val="0"/>
        <w:ind w:firstLine="709"/>
        <w:jc w:val="both"/>
        <w:rPr>
          <w:sz w:val="28"/>
          <w:szCs w:val="28"/>
        </w:rPr>
      </w:pPr>
      <w:r w:rsidRPr="00A82365">
        <w:rPr>
          <w:sz w:val="28"/>
          <w:szCs w:val="28"/>
        </w:rPr>
        <w:t xml:space="preserve">Организацию управления подпрограммой осуществляет отдел по сельскому хозяйству администрации Пировского </w:t>
      </w:r>
      <w:r w:rsidR="00D53B5F">
        <w:rPr>
          <w:sz w:val="28"/>
          <w:szCs w:val="28"/>
        </w:rPr>
        <w:t>муниципального округа (далее – отдел)</w:t>
      </w:r>
      <w:r w:rsidRPr="00A82365">
        <w:rPr>
          <w:sz w:val="28"/>
          <w:szCs w:val="28"/>
        </w:rPr>
        <w:t>.</w:t>
      </w:r>
    </w:p>
    <w:p w:rsidR="00F5658C" w:rsidRPr="00A82365" w:rsidRDefault="00F5658C" w:rsidP="00F5658C">
      <w:pPr>
        <w:autoSpaceDE w:val="0"/>
        <w:autoSpaceDN w:val="0"/>
        <w:adjustRightInd w:val="0"/>
        <w:ind w:firstLine="709"/>
        <w:jc w:val="both"/>
        <w:outlineLvl w:val="1"/>
        <w:rPr>
          <w:sz w:val="28"/>
          <w:szCs w:val="28"/>
        </w:rPr>
      </w:pPr>
      <w:r w:rsidRPr="00A82365">
        <w:rPr>
          <w:sz w:val="28"/>
          <w:szCs w:val="28"/>
        </w:rPr>
        <w:t xml:space="preserve">Отдел для обеспечения мониторинга и анализа хода реализации </w:t>
      </w:r>
      <w:r w:rsidR="00D53B5F">
        <w:rPr>
          <w:sz w:val="28"/>
          <w:szCs w:val="28"/>
        </w:rPr>
        <w:t>подпрограммы организует ведение</w:t>
      </w:r>
      <w:r w:rsidRPr="00A82365">
        <w:rPr>
          <w:sz w:val="28"/>
          <w:szCs w:val="28"/>
        </w:rPr>
        <w:t xml:space="preserve"> и представление полугодовой  и годовой отчетности.</w:t>
      </w:r>
    </w:p>
    <w:p w:rsidR="00F5658C" w:rsidRPr="00A82365" w:rsidRDefault="00F5658C" w:rsidP="00F5658C">
      <w:pPr>
        <w:autoSpaceDE w:val="0"/>
        <w:autoSpaceDN w:val="0"/>
        <w:adjustRightInd w:val="0"/>
        <w:ind w:firstLine="708"/>
        <w:jc w:val="both"/>
        <w:outlineLvl w:val="1"/>
        <w:rPr>
          <w:sz w:val="28"/>
          <w:szCs w:val="28"/>
        </w:rPr>
      </w:pPr>
      <w:r w:rsidRPr="00A82365">
        <w:rPr>
          <w:sz w:val="28"/>
          <w:szCs w:val="28"/>
        </w:rPr>
        <w:t xml:space="preserve">Отчеты о реализации подпрограммы представляются отделом в отдел экономики администрации Пировского </w:t>
      </w:r>
      <w:r w:rsidR="00D53B5F">
        <w:rPr>
          <w:sz w:val="28"/>
          <w:szCs w:val="28"/>
        </w:rPr>
        <w:t xml:space="preserve">муниципального округа </w:t>
      </w:r>
      <w:r w:rsidRPr="00A82365">
        <w:rPr>
          <w:sz w:val="28"/>
          <w:szCs w:val="28"/>
        </w:rPr>
        <w:t xml:space="preserve">и финансовое управление администрации Пировского </w:t>
      </w:r>
      <w:r w:rsidR="00D53B5F">
        <w:rPr>
          <w:sz w:val="28"/>
          <w:szCs w:val="28"/>
        </w:rPr>
        <w:t xml:space="preserve">муниципального округа </w:t>
      </w:r>
      <w:r w:rsidRPr="00A82365">
        <w:rPr>
          <w:sz w:val="28"/>
          <w:szCs w:val="28"/>
        </w:rPr>
        <w:t>за первое полугодие не позднее 10 августа, по итогам года - до 1 марта года, следующего за отчетным годом.</w:t>
      </w:r>
    </w:p>
    <w:p w:rsidR="00F5658C" w:rsidRPr="00A82365" w:rsidRDefault="00F5658C" w:rsidP="00F5658C">
      <w:pPr>
        <w:autoSpaceDE w:val="0"/>
        <w:autoSpaceDN w:val="0"/>
        <w:adjustRightInd w:val="0"/>
        <w:ind w:firstLine="709"/>
        <w:jc w:val="both"/>
        <w:rPr>
          <w:sz w:val="28"/>
          <w:szCs w:val="28"/>
        </w:rPr>
      </w:pPr>
      <w:r w:rsidRPr="00A82365">
        <w:rPr>
          <w:sz w:val="28"/>
          <w:szCs w:val="28"/>
        </w:rPr>
        <w:t>Текущий контроль над ходом реализации подпрограммы осуществляет отдел по сельскому хозяйству в целом и другие отделы администрации по исполняемым мероприятиям.</w:t>
      </w:r>
    </w:p>
    <w:p w:rsidR="00F5658C" w:rsidRPr="00A82365" w:rsidRDefault="00F5658C" w:rsidP="00F5658C">
      <w:pPr>
        <w:widowControl w:val="0"/>
        <w:autoSpaceDE w:val="0"/>
        <w:autoSpaceDN w:val="0"/>
        <w:adjustRightInd w:val="0"/>
        <w:ind w:firstLine="709"/>
        <w:jc w:val="both"/>
        <w:rPr>
          <w:sz w:val="28"/>
          <w:szCs w:val="28"/>
        </w:rPr>
      </w:pPr>
      <w:r w:rsidRPr="00A82365">
        <w:rPr>
          <w:sz w:val="28"/>
          <w:szCs w:val="28"/>
        </w:rPr>
        <w:t xml:space="preserve">Текущий контроль за целевым и эффективным расходованием средств осуществляет финансовое управление администрации Пировского </w:t>
      </w:r>
      <w:r w:rsidR="00D53B5F">
        <w:rPr>
          <w:sz w:val="28"/>
          <w:szCs w:val="28"/>
        </w:rPr>
        <w:t>муниципального округа</w:t>
      </w:r>
      <w:r w:rsidRPr="00A82365">
        <w:rPr>
          <w:sz w:val="28"/>
          <w:szCs w:val="28"/>
        </w:rPr>
        <w:t>.</w:t>
      </w:r>
    </w:p>
    <w:p w:rsidR="00F5658C" w:rsidRPr="00A82365" w:rsidRDefault="00F5658C" w:rsidP="00F5658C">
      <w:pPr>
        <w:jc w:val="both"/>
        <w:rPr>
          <w:b/>
          <w:sz w:val="28"/>
          <w:szCs w:val="28"/>
        </w:rPr>
      </w:pPr>
    </w:p>
    <w:p w:rsidR="00584DBC" w:rsidRPr="00A82365" w:rsidRDefault="00584DBC" w:rsidP="00F5658C">
      <w:pPr>
        <w:pStyle w:val="ConsPlusNormal"/>
        <w:widowControl/>
        <w:ind w:left="5245" w:firstLine="0"/>
        <w:jc w:val="both"/>
        <w:outlineLvl w:val="2"/>
        <w:rPr>
          <w:rFonts w:ascii="Times New Roman" w:hAnsi="Times New Roman"/>
          <w:sz w:val="28"/>
          <w:szCs w:val="28"/>
        </w:rPr>
      </w:pPr>
    </w:p>
    <w:p w:rsidR="00584DBC" w:rsidRPr="00F5658C" w:rsidRDefault="00584DBC" w:rsidP="00F5658C">
      <w:pPr>
        <w:pStyle w:val="ConsPlusNormal"/>
        <w:widowControl/>
        <w:ind w:left="5245" w:firstLine="0"/>
        <w:jc w:val="both"/>
        <w:outlineLvl w:val="2"/>
        <w:rPr>
          <w:rFonts w:ascii="Times New Roman" w:hAnsi="Times New Roman"/>
          <w:sz w:val="24"/>
          <w:szCs w:val="24"/>
        </w:rPr>
      </w:pPr>
    </w:p>
    <w:p w:rsidR="00584DBC" w:rsidRPr="00F5658C" w:rsidRDefault="00584DBC" w:rsidP="00F5658C">
      <w:pPr>
        <w:pStyle w:val="ConsPlusNormal"/>
        <w:widowControl/>
        <w:ind w:left="5245" w:firstLine="0"/>
        <w:jc w:val="both"/>
        <w:outlineLvl w:val="2"/>
        <w:rPr>
          <w:rFonts w:ascii="Times New Roman" w:hAnsi="Times New Roman"/>
          <w:sz w:val="24"/>
          <w:szCs w:val="24"/>
        </w:rPr>
      </w:pPr>
    </w:p>
    <w:p w:rsidR="00584DBC" w:rsidRPr="00F5658C" w:rsidRDefault="00584DBC" w:rsidP="00F5658C">
      <w:pPr>
        <w:pStyle w:val="ConsPlusNormal"/>
        <w:widowControl/>
        <w:ind w:left="5245" w:firstLine="0"/>
        <w:jc w:val="both"/>
        <w:outlineLvl w:val="2"/>
        <w:rPr>
          <w:rFonts w:ascii="Times New Roman" w:hAnsi="Times New Roman"/>
          <w:sz w:val="24"/>
          <w:szCs w:val="24"/>
        </w:rPr>
      </w:pPr>
    </w:p>
    <w:p w:rsidR="00584DBC" w:rsidRPr="00F5658C" w:rsidRDefault="00584DBC" w:rsidP="00F5658C">
      <w:pPr>
        <w:pStyle w:val="ConsPlusNormal"/>
        <w:widowControl/>
        <w:ind w:left="8505" w:right="315" w:firstLine="0"/>
        <w:jc w:val="both"/>
        <w:outlineLvl w:val="2"/>
        <w:rPr>
          <w:rFonts w:ascii="Times New Roman" w:hAnsi="Times New Roman"/>
          <w:sz w:val="24"/>
          <w:szCs w:val="24"/>
        </w:rPr>
      </w:pPr>
    </w:p>
    <w:p w:rsidR="00584DBC" w:rsidRPr="00F5658C" w:rsidRDefault="00584DBC" w:rsidP="00F5658C">
      <w:pPr>
        <w:pStyle w:val="ConsPlusNormal"/>
        <w:widowControl/>
        <w:ind w:left="8505" w:right="315" w:firstLine="0"/>
        <w:jc w:val="both"/>
        <w:outlineLvl w:val="2"/>
        <w:rPr>
          <w:rFonts w:ascii="Times New Roman" w:hAnsi="Times New Roman"/>
          <w:sz w:val="24"/>
          <w:szCs w:val="24"/>
        </w:rPr>
      </w:pPr>
    </w:p>
    <w:p w:rsidR="00584DBC" w:rsidRDefault="00584DBC" w:rsidP="00E977E1">
      <w:pPr>
        <w:pStyle w:val="ConsPlusNormal"/>
        <w:widowControl/>
        <w:ind w:left="8505" w:right="315" w:firstLine="0"/>
        <w:outlineLvl w:val="2"/>
        <w:rPr>
          <w:rFonts w:ascii="Times New Roman" w:hAnsi="Times New Roman"/>
          <w:sz w:val="24"/>
          <w:szCs w:val="24"/>
        </w:rPr>
      </w:pPr>
    </w:p>
    <w:p w:rsidR="00584DBC" w:rsidRDefault="00584DBC" w:rsidP="00E977E1">
      <w:pPr>
        <w:pStyle w:val="ConsPlusNormal"/>
        <w:widowControl/>
        <w:ind w:left="8505" w:right="315" w:firstLine="0"/>
        <w:outlineLvl w:val="2"/>
        <w:rPr>
          <w:rFonts w:ascii="Times New Roman" w:hAnsi="Times New Roman"/>
          <w:sz w:val="24"/>
          <w:szCs w:val="24"/>
        </w:rPr>
      </w:pPr>
    </w:p>
    <w:p w:rsidR="00584DBC" w:rsidRDefault="00584DBC" w:rsidP="00E977E1">
      <w:pPr>
        <w:pStyle w:val="ConsPlusNormal"/>
        <w:widowControl/>
        <w:ind w:left="8505" w:right="315" w:firstLine="0"/>
        <w:outlineLvl w:val="2"/>
        <w:rPr>
          <w:rFonts w:ascii="Times New Roman" w:hAnsi="Times New Roman"/>
          <w:sz w:val="24"/>
          <w:szCs w:val="24"/>
        </w:rPr>
      </w:pPr>
    </w:p>
    <w:p w:rsidR="00584DBC" w:rsidRDefault="00584DBC" w:rsidP="00E977E1">
      <w:pPr>
        <w:pStyle w:val="ConsPlusNormal"/>
        <w:widowControl/>
        <w:ind w:left="8505" w:right="315" w:firstLine="0"/>
        <w:outlineLvl w:val="2"/>
        <w:rPr>
          <w:rFonts w:ascii="Times New Roman" w:hAnsi="Times New Roman"/>
          <w:sz w:val="24"/>
          <w:szCs w:val="24"/>
        </w:rPr>
      </w:pPr>
    </w:p>
    <w:p w:rsidR="00584DBC" w:rsidRDefault="00584DBC" w:rsidP="00BF3A64">
      <w:pPr>
        <w:pStyle w:val="ConsPlusNormal"/>
        <w:widowControl/>
        <w:ind w:right="315" w:firstLine="0"/>
        <w:outlineLvl w:val="2"/>
        <w:rPr>
          <w:rFonts w:ascii="Times New Roman" w:hAnsi="Times New Roman"/>
          <w:sz w:val="24"/>
          <w:szCs w:val="24"/>
        </w:rPr>
      </w:pPr>
    </w:p>
    <w:p w:rsidR="00584DBC" w:rsidRDefault="00584DBC" w:rsidP="00E977E1">
      <w:pPr>
        <w:pStyle w:val="ConsPlusNormal"/>
        <w:widowControl/>
        <w:ind w:left="8505" w:right="315" w:firstLine="0"/>
        <w:outlineLvl w:val="2"/>
        <w:rPr>
          <w:rFonts w:ascii="Times New Roman" w:hAnsi="Times New Roman"/>
          <w:sz w:val="24"/>
          <w:szCs w:val="24"/>
        </w:rPr>
        <w:sectPr w:rsidR="00584DBC" w:rsidSect="00701D00">
          <w:pgSz w:w="11906" w:h="16838"/>
          <w:pgMar w:top="1134" w:right="851" w:bottom="1134" w:left="1701" w:header="720" w:footer="720" w:gutter="0"/>
          <w:cols w:space="720"/>
          <w:noEndnote/>
          <w:docGrid w:linePitch="360"/>
        </w:sectPr>
      </w:pPr>
    </w:p>
    <w:p w:rsidR="00584DBC" w:rsidRPr="00BF3A64" w:rsidRDefault="00584DBC" w:rsidP="00E977E1">
      <w:pPr>
        <w:pStyle w:val="ConsPlusNormal"/>
        <w:widowControl/>
        <w:ind w:left="8505" w:right="315" w:firstLine="0"/>
        <w:outlineLvl w:val="2"/>
        <w:rPr>
          <w:rFonts w:ascii="Times New Roman" w:hAnsi="Times New Roman"/>
          <w:sz w:val="24"/>
          <w:szCs w:val="24"/>
        </w:rPr>
      </w:pPr>
      <w:r w:rsidRPr="00BF3A64">
        <w:rPr>
          <w:rFonts w:ascii="Times New Roman" w:hAnsi="Times New Roman"/>
          <w:sz w:val="24"/>
          <w:szCs w:val="24"/>
        </w:rPr>
        <w:lastRenderedPageBreak/>
        <w:t xml:space="preserve">Приложение № 1 </w:t>
      </w:r>
    </w:p>
    <w:p w:rsidR="00584DBC" w:rsidRPr="00BF3A64" w:rsidRDefault="00584DBC" w:rsidP="00E977E1">
      <w:pPr>
        <w:widowControl w:val="0"/>
        <w:autoSpaceDE w:val="0"/>
        <w:autoSpaceDN w:val="0"/>
        <w:adjustRightInd w:val="0"/>
        <w:ind w:left="8505" w:right="315"/>
        <w:outlineLvl w:val="1"/>
      </w:pPr>
      <w:r w:rsidRPr="00BF3A64">
        <w:t>к подпрограмме «</w:t>
      </w:r>
      <w:r w:rsidR="00BF3A64" w:rsidRPr="00BF3A64">
        <w:t>Обеспечение реализации муниципальной программы</w:t>
      </w:r>
      <w:r w:rsidRPr="00BF3A64">
        <w:t>»</w:t>
      </w:r>
    </w:p>
    <w:p w:rsidR="00584DBC" w:rsidRPr="00CC74B1" w:rsidRDefault="00584DBC" w:rsidP="00E977E1">
      <w:pPr>
        <w:autoSpaceDE w:val="0"/>
        <w:autoSpaceDN w:val="0"/>
        <w:adjustRightInd w:val="0"/>
        <w:ind w:left="9781"/>
        <w:rPr>
          <w:sz w:val="28"/>
          <w:szCs w:val="28"/>
        </w:rPr>
      </w:pPr>
    </w:p>
    <w:p w:rsidR="00584DBC" w:rsidRDefault="00584DBC" w:rsidP="00E977E1">
      <w:pPr>
        <w:jc w:val="center"/>
        <w:rPr>
          <w:sz w:val="28"/>
          <w:szCs w:val="28"/>
        </w:rPr>
      </w:pPr>
      <w:r w:rsidRPr="00CC74B1">
        <w:rPr>
          <w:sz w:val="28"/>
          <w:szCs w:val="28"/>
        </w:rPr>
        <w:t>Перечень и значения показателей результативности подпрограммы</w:t>
      </w:r>
    </w:p>
    <w:p w:rsidR="00584DBC" w:rsidRPr="00CC74B1" w:rsidRDefault="00584DBC" w:rsidP="00E977E1">
      <w:pPr>
        <w:jc w:val="center"/>
        <w:rPr>
          <w:sz w:val="28"/>
          <w:szCs w:val="28"/>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559"/>
        <w:gridCol w:w="1985"/>
        <w:gridCol w:w="1984"/>
        <w:gridCol w:w="2268"/>
        <w:gridCol w:w="2268"/>
      </w:tblGrid>
      <w:tr w:rsidR="00584DBC" w:rsidRPr="00CC74B1" w:rsidTr="00A06373">
        <w:trPr>
          <w:cantSplit/>
          <w:trHeight w:val="240"/>
        </w:trPr>
        <w:tc>
          <w:tcPr>
            <w:tcW w:w="567" w:type="dxa"/>
            <w:vMerge w:val="restart"/>
            <w:tcBorders>
              <w:top w:val="single" w:sz="6" w:space="0" w:color="auto"/>
              <w:left w:val="single" w:sz="6" w:space="0" w:color="auto"/>
              <w:right w:val="single" w:sz="6" w:space="0" w:color="auto"/>
            </w:tcBorders>
            <w:vAlign w:val="center"/>
          </w:tcPr>
          <w:p w:rsidR="00584DBC" w:rsidRPr="000F1195" w:rsidRDefault="00584DBC" w:rsidP="00A06373">
            <w:pPr>
              <w:pStyle w:val="ConsPlusNormal"/>
              <w:jc w:val="center"/>
              <w:rPr>
                <w:rFonts w:ascii="Times New Roman" w:hAnsi="Times New Roman"/>
              </w:rPr>
            </w:pPr>
            <w:r w:rsidRPr="000F1195">
              <w:rPr>
                <w:rFonts w:ascii="Times New Roman" w:hAnsi="Times New Roman"/>
              </w:rPr>
              <w:t>№</w:t>
            </w:r>
            <w:r w:rsidR="00777029">
              <w:rPr>
                <w:rFonts w:ascii="Times New Roman" w:hAnsi="Times New Roman"/>
              </w:rPr>
              <w:t>№</w:t>
            </w:r>
            <w:r w:rsidRPr="000F1195">
              <w:rPr>
                <w:rFonts w:ascii="Times New Roman" w:hAnsi="Times New Roman"/>
              </w:rPr>
              <w:t xml:space="preserve"> п/п</w:t>
            </w:r>
          </w:p>
        </w:tc>
        <w:tc>
          <w:tcPr>
            <w:tcW w:w="2410" w:type="dxa"/>
            <w:vMerge w:val="restart"/>
            <w:tcBorders>
              <w:top w:val="single" w:sz="6" w:space="0" w:color="auto"/>
              <w:left w:val="single" w:sz="6" w:space="0" w:color="auto"/>
              <w:right w:val="single" w:sz="6" w:space="0" w:color="auto"/>
            </w:tcBorders>
            <w:vAlign w:val="center"/>
          </w:tcPr>
          <w:p w:rsidR="00584DBC" w:rsidRPr="000F1195" w:rsidRDefault="00584DBC" w:rsidP="00A06373">
            <w:pPr>
              <w:pStyle w:val="ConsPlusNormal"/>
              <w:ind w:firstLine="0"/>
              <w:jc w:val="center"/>
              <w:rPr>
                <w:rFonts w:ascii="Times New Roman" w:hAnsi="Times New Roman"/>
              </w:rPr>
            </w:pPr>
            <w:r w:rsidRPr="000F1195">
              <w:rPr>
                <w:rFonts w:ascii="Times New Roman" w:hAnsi="Times New Roman"/>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584DBC" w:rsidRPr="000F1195" w:rsidRDefault="00584DBC" w:rsidP="00A06373">
            <w:pPr>
              <w:pStyle w:val="ConsPlusNormal"/>
              <w:ind w:firstLine="0"/>
              <w:jc w:val="center"/>
              <w:rPr>
                <w:rFonts w:ascii="Times New Roman" w:hAnsi="Times New Roman"/>
              </w:rPr>
            </w:pPr>
            <w:r w:rsidRPr="000F1195">
              <w:rPr>
                <w:rFonts w:ascii="Times New Roman" w:hAnsi="Times New Roman"/>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584DBC" w:rsidRPr="000F1195" w:rsidRDefault="00584DBC" w:rsidP="00A06373">
            <w:pPr>
              <w:pStyle w:val="ConsPlusNormal"/>
              <w:ind w:firstLine="0"/>
              <w:jc w:val="center"/>
              <w:rPr>
                <w:rFonts w:ascii="Times New Roman" w:hAnsi="Times New Roman"/>
              </w:rPr>
            </w:pPr>
            <w:r w:rsidRPr="000F1195">
              <w:rPr>
                <w:rFonts w:ascii="Times New Roman" w:hAnsi="Times New Roman"/>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584DBC" w:rsidRPr="000F1195" w:rsidRDefault="00584DBC" w:rsidP="00A06373">
            <w:pPr>
              <w:pStyle w:val="ConsPlusNormal"/>
              <w:jc w:val="center"/>
              <w:rPr>
                <w:rFonts w:ascii="Times New Roman" w:hAnsi="Times New Roman"/>
              </w:rPr>
            </w:pPr>
            <w:r w:rsidRPr="000F1195">
              <w:rPr>
                <w:rFonts w:ascii="Times New Roman" w:hAnsi="Times New Roman"/>
              </w:rPr>
              <w:t>Годы реализации программы</w:t>
            </w:r>
          </w:p>
        </w:tc>
      </w:tr>
      <w:tr w:rsidR="00584DBC" w:rsidRPr="00CC74B1" w:rsidTr="00A06373">
        <w:trPr>
          <w:cantSplit/>
          <w:trHeight w:val="240"/>
        </w:trPr>
        <w:tc>
          <w:tcPr>
            <w:tcW w:w="567" w:type="dxa"/>
            <w:vMerge/>
            <w:tcBorders>
              <w:left w:val="single" w:sz="6" w:space="0" w:color="auto"/>
              <w:bottom w:val="single" w:sz="6" w:space="0" w:color="auto"/>
              <w:right w:val="single" w:sz="6" w:space="0" w:color="auto"/>
            </w:tcBorders>
            <w:vAlign w:val="center"/>
          </w:tcPr>
          <w:p w:rsidR="00584DBC" w:rsidRPr="000F1195" w:rsidRDefault="00584DBC" w:rsidP="00A06373">
            <w:pPr>
              <w:pStyle w:val="ConsPlusNormal"/>
              <w:jc w:val="center"/>
              <w:rPr>
                <w:rFonts w:ascii="Times New Roman" w:hAnsi="Times New Roman"/>
              </w:rPr>
            </w:pPr>
          </w:p>
        </w:tc>
        <w:tc>
          <w:tcPr>
            <w:tcW w:w="2410" w:type="dxa"/>
            <w:vMerge/>
            <w:tcBorders>
              <w:left w:val="single" w:sz="6" w:space="0" w:color="auto"/>
              <w:bottom w:val="single" w:sz="6" w:space="0" w:color="auto"/>
              <w:right w:val="single" w:sz="6" w:space="0" w:color="auto"/>
            </w:tcBorders>
            <w:vAlign w:val="center"/>
          </w:tcPr>
          <w:p w:rsidR="00584DBC" w:rsidRPr="000F1195" w:rsidRDefault="00584DBC" w:rsidP="00A06373">
            <w:pPr>
              <w:pStyle w:val="ConsPlusNormal"/>
              <w:jc w:val="center"/>
              <w:rPr>
                <w:rFonts w:ascii="Times New Roman" w:hAnsi="Times New Roman"/>
              </w:rPr>
            </w:pPr>
          </w:p>
        </w:tc>
        <w:tc>
          <w:tcPr>
            <w:tcW w:w="1276" w:type="dxa"/>
            <w:vMerge/>
            <w:tcBorders>
              <w:left w:val="single" w:sz="6" w:space="0" w:color="auto"/>
              <w:bottom w:val="single" w:sz="6" w:space="0" w:color="auto"/>
              <w:right w:val="single" w:sz="6" w:space="0" w:color="auto"/>
            </w:tcBorders>
            <w:vAlign w:val="center"/>
          </w:tcPr>
          <w:p w:rsidR="00584DBC" w:rsidRPr="000F1195" w:rsidRDefault="00584DBC" w:rsidP="00A06373">
            <w:pPr>
              <w:pStyle w:val="ConsPlusNormal"/>
              <w:jc w:val="center"/>
              <w:rPr>
                <w:rFonts w:ascii="Times New Roman" w:hAnsi="Times New Roman"/>
              </w:rPr>
            </w:pPr>
          </w:p>
        </w:tc>
        <w:tc>
          <w:tcPr>
            <w:tcW w:w="1559" w:type="dxa"/>
            <w:vMerge/>
            <w:tcBorders>
              <w:left w:val="single" w:sz="6" w:space="0" w:color="auto"/>
              <w:bottom w:val="single" w:sz="6" w:space="0" w:color="auto"/>
              <w:right w:val="single" w:sz="6" w:space="0" w:color="auto"/>
            </w:tcBorders>
            <w:vAlign w:val="center"/>
          </w:tcPr>
          <w:p w:rsidR="00584DBC" w:rsidRPr="000F1195" w:rsidRDefault="00584DBC" w:rsidP="00A06373">
            <w:pPr>
              <w:pStyle w:val="ConsPlusNormal"/>
              <w:jc w:val="center"/>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vAlign w:val="center"/>
          </w:tcPr>
          <w:p w:rsidR="00602881" w:rsidRPr="00216B4F" w:rsidRDefault="00602881" w:rsidP="00A06373">
            <w:pPr>
              <w:pStyle w:val="ConsPlusNormal"/>
              <w:ind w:firstLine="0"/>
              <w:jc w:val="center"/>
              <w:rPr>
                <w:rFonts w:ascii="Times New Roman" w:hAnsi="Times New Roman"/>
              </w:rPr>
            </w:pPr>
            <w:r w:rsidRPr="00216B4F">
              <w:rPr>
                <w:rFonts w:ascii="Times New Roman" w:hAnsi="Times New Roman"/>
              </w:rPr>
              <w:t xml:space="preserve"> Текущий </w:t>
            </w:r>
          </w:p>
          <w:p w:rsidR="00584DBC" w:rsidRPr="00216B4F" w:rsidRDefault="00602881" w:rsidP="009E2B41">
            <w:pPr>
              <w:pStyle w:val="ConsPlusNormal"/>
              <w:ind w:firstLine="0"/>
              <w:jc w:val="center"/>
              <w:rPr>
                <w:rFonts w:ascii="Times New Roman" w:hAnsi="Times New Roman"/>
              </w:rPr>
            </w:pPr>
            <w:r w:rsidRPr="00216B4F">
              <w:rPr>
                <w:rFonts w:ascii="Times New Roman" w:hAnsi="Times New Roman"/>
              </w:rPr>
              <w:t xml:space="preserve">Финансовый год </w:t>
            </w:r>
            <w:r w:rsidR="00F5658C" w:rsidRPr="00216B4F">
              <w:rPr>
                <w:rFonts w:ascii="Times New Roman" w:hAnsi="Times New Roman"/>
              </w:rPr>
              <w:t>20</w:t>
            </w:r>
            <w:r w:rsidR="002B540E" w:rsidRPr="00216B4F">
              <w:rPr>
                <w:rFonts w:ascii="Times New Roman" w:hAnsi="Times New Roman"/>
              </w:rPr>
              <w:t>2</w:t>
            </w:r>
            <w:r w:rsidR="009E2B41" w:rsidRPr="00216B4F">
              <w:rPr>
                <w:rFonts w:ascii="Times New Roman" w:hAnsi="Times New Roman"/>
              </w:rPr>
              <w:t>4</w:t>
            </w:r>
          </w:p>
        </w:tc>
        <w:tc>
          <w:tcPr>
            <w:tcW w:w="1984" w:type="dxa"/>
            <w:tcBorders>
              <w:top w:val="single" w:sz="6" w:space="0" w:color="auto"/>
              <w:left w:val="single" w:sz="6" w:space="0" w:color="auto"/>
              <w:bottom w:val="single" w:sz="6" w:space="0" w:color="auto"/>
              <w:right w:val="single" w:sz="6" w:space="0" w:color="auto"/>
            </w:tcBorders>
            <w:vAlign w:val="center"/>
          </w:tcPr>
          <w:p w:rsidR="00584DBC" w:rsidRPr="00216B4F" w:rsidRDefault="00602881" w:rsidP="009E2B41">
            <w:pPr>
              <w:pStyle w:val="ConsPlusNormal"/>
              <w:ind w:firstLine="0"/>
              <w:jc w:val="center"/>
              <w:rPr>
                <w:rFonts w:ascii="Times New Roman" w:hAnsi="Times New Roman"/>
              </w:rPr>
            </w:pPr>
            <w:r w:rsidRPr="00216B4F">
              <w:rPr>
                <w:rFonts w:ascii="Times New Roman" w:hAnsi="Times New Roman"/>
              </w:rPr>
              <w:t xml:space="preserve">Очередной финансовый год </w:t>
            </w:r>
            <w:r w:rsidR="00BF3A64" w:rsidRPr="00216B4F">
              <w:rPr>
                <w:rFonts w:ascii="Times New Roman" w:hAnsi="Times New Roman"/>
              </w:rPr>
              <w:t>20</w:t>
            </w:r>
            <w:r w:rsidR="002B540E" w:rsidRPr="00216B4F">
              <w:rPr>
                <w:rFonts w:ascii="Times New Roman" w:hAnsi="Times New Roman"/>
              </w:rPr>
              <w:t>2</w:t>
            </w:r>
            <w:r w:rsidR="009E2B41" w:rsidRPr="00216B4F">
              <w:rPr>
                <w:rFonts w:ascii="Times New Roman" w:hAnsi="Times New Roman"/>
              </w:rPr>
              <w:t>5</w:t>
            </w:r>
          </w:p>
        </w:tc>
        <w:tc>
          <w:tcPr>
            <w:tcW w:w="2268" w:type="dxa"/>
            <w:tcBorders>
              <w:top w:val="single" w:sz="6" w:space="0" w:color="auto"/>
              <w:left w:val="single" w:sz="6" w:space="0" w:color="auto"/>
              <w:bottom w:val="single" w:sz="6" w:space="0" w:color="auto"/>
              <w:right w:val="single" w:sz="6" w:space="0" w:color="auto"/>
            </w:tcBorders>
            <w:vAlign w:val="center"/>
          </w:tcPr>
          <w:p w:rsidR="00602881" w:rsidRPr="00216B4F" w:rsidRDefault="00602881" w:rsidP="00A06373">
            <w:pPr>
              <w:pStyle w:val="ConsPlusNormal"/>
              <w:ind w:firstLine="0"/>
              <w:jc w:val="center"/>
              <w:rPr>
                <w:rFonts w:ascii="Times New Roman" w:hAnsi="Times New Roman"/>
              </w:rPr>
            </w:pPr>
            <w:r w:rsidRPr="00216B4F">
              <w:rPr>
                <w:rFonts w:ascii="Times New Roman" w:hAnsi="Times New Roman"/>
              </w:rPr>
              <w:t xml:space="preserve">1-ый год планового периода </w:t>
            </w:r>
          </w:p>
          <w:p w:rsidR="00584DBC" w:rsidRPr="00216B4F" w:rsidRDefault="00BF3A64" w:rsidP="009E2B41">
            <w:pPr>
              <w:pStyle w:val="ConsPlusNormal"/>
              <w:ind w:firstLine="0"/>
              <w:jc w:val="center"/>
              <w:rPr>
                <w:rFonts w:ascii="Times New Roman" w:hAnsi="Times New Roman"/>
              </w:rPr>
            </w:pPr>
            <w:r w:rsidRPr="00216B4F">
              <w:rPr>
                <w:rFonts w:ascii="Times New Roman" w:hAnsi="Times New Roman"/>
              </w:rPr>
              <w:t>20</w:t>
            </w:r>
            <w:r w:rsidR="002A3EE6" w:rsidRPr="00216B4F">
              <w:rPr>
                <w:rFonts w:ascii="Times New Roman" w:hAnsi="Times New Roman"/>
              </w:rPr>
              <w:t>2</w:t>
            </w:r>
            <w:r w:rsidR="009E2B41" w:rsidRPr="00216B4F">
              <w:rPr>
                <w:rFonts w:ascii="Times New Roman" w:hAnsi="Times New Roman"/>
              </w:rPr>
              <w:t>6</w:t>
            </w:r>
          </w:p>
        </w:tc>
        <w:tc>
          <w:tcPr>
            <w:tcW w:w="2268" w:type="dxa"/>
            <w:tcBorders>
              <w:top w:val="single" w:sz="6" w:space="0" w:color="auto"/>
              <w:left w:val="single" w:sz="6" w:space="0" w:color="auto"/>
              <w:bottom w:val="single" w:sz="6" w:space="0" w:color="auto"/>
              <w:right w:val="single" w:sz="6" w:space="0" w:color="auto"/>
            </w:tcBorders>
            <w:vAlign w:val="center"/>
          </w:tcPr>
          <w:p w:rsidR="00602881" w:rsidRPr="00216B4F" w:rsidRDefault="00602881" w:rsidP="00A06373">
            <w:pPr>
              <w:pStyle w:val="ConsPlusNormal"/>
              <w:ind w:firstLine="0"/>
              <w:jc w:val="center"/>
              <w:rPr>
                <w:rFonts w:ascii="Times New Roman" w:hAnsi="Times New Roman"/>
              </w:rPr>
            </w:pPr>
            <w:r w:rsidRPr="00216B4F">
              <w:rPr>
                <w:rFonts w:ascii="Times New Roman" w:hAnsi="Times New Roman"/>
              </w:rPr>
              <w:t xml:space="preserve">2-ой год планового периода </w:t>
            </w:r>
          </w:p>
          <w:p w:rsidR="00584DBC" w:rsidRPr="00216B4F" w:rsidRDefault="00BF3A64" w:rsidP="009E2B41">
            <w:pPr>
              <w:pStyle w:val="ConsPlusNormal"/>
              <w:ind w:firstLine="0"/>
              <w:jc w:val="center"/>
              <w:rPr>
                <w:rFonts w:ascii="Times New Roman" w:hAnsi="Times New Roman"/>
              </w:rPr>
            </w:pPr>
            <w:r w:rsidRPr="00216B4F">
              <w:rPr>
                <w:rFonts w:ascii="Times New Roman" w:hAnsi="Times New Roman"/>
              </w:rPr>
              <w:t>202</w:t>
            </w:r>
            <w:r w:rsidR="009E2B41" w:rsidRPr="00216B4F">
              <w:rPr>
                <w:rFonts w:ascii="Times New Roman" w:hAnsi="Times New Roman"/>
              </w:rPr>
              <w:t>7</w:t>
            </w:r>
          </w:p>
        </w:tc>
      </w:tr>
      <w:tr w:rsidR="00584DBC" w:rsidRPr="006966ED" w:rsidTr="00A06373">
        <w:trPr>
          <w:cantSplit/>
          <w:trHeight w:val="105"/>
        </w:trPr>
        <w:tc>
          <w:tcPr>
            <w:tcW w:w="567" w:type="dxa"/>
            <w:tcBorders>
              <w:top w:val="single" w:sz="6" w:space="0" w:color="auto"/>
              <w:left w:val="single" w:sz="6" w:space="0" w:color="auto"/>
              <w:bottom w:val="single" w:sz="4" w:space="0" w:color="auto"/>
              <w:right w:val="single" w:sz="6" w:space="0" w:color="auto"/>
            </w:tcBorders>
          </w:tcPr>
          <w:p w:rsidR="00584DBC" w:rsidRPr="000F1195" w:rsidRDefault="00584DBC" w:rsidP="00A06373">
            <w:pPr>
              <w:pStyle w:val="ConsPlusNormal"/>
              <w:jc w:val="center"/>
              <w:rPr>
                <w:rFonts w:ascii="Times New Roman" w:hAnsi="Times New Roman"/>
              </w:rPr>
            </w:pPr>
            <w:r w:rsidRPr="000F1195">
              <w:rPr>
                <w:rFonts w:ascii="Times New Roman" w:hAnsi="Times New Roman"/>
              </w:rPr>
              <w:t>1</w:t>
            </w:r>
          </w:p>
        </w:tc>
        <w:tc>
          <w:tcPr>
            <w:tcW w:w="2410" w:type="dxa"/>
            <w:tcBorders>
              <w:top w:val="single" w:sz="6" w:space="0" w:color="auto"/>
              <w:left w:val="single" w:sz="6" w:space="0" w:color="auto"/>
              <w:bottom w:val="single" w:sz="4" w:space="0" w:color="auto"/>
              <w:right w:val="single" w:sz="6" w:space="0" w:color="auto"/>
            </w:tcBorders>
          </w:tcPr>
          <w:p w:rsidR="00584DBC" w:rsidRPr="000F1195" w:rsidRDefault="00584DBC" w:rsidP="00A06373">
            <w:pPr>
              <w:pStyle w:val="ConsPlusNormal"/>
              <w:jc w:val="center"/>
              <w:rPr>
                <w:rFonts w:ascii="Times New Roman" w:hAnsi="Times New Roman"/>
              </w:rPr>
            </w:pPr>
            <w:r w:rsidRPr="000F1195">
              <w:rPr>
                <w:rFonts w:ascii="Times New Roman" w:hAnsi="Times New Roman"/>
              </w:rPr>
              <w:t>2</w:t>
            </w:r>
          </w:p>
        </w:tc>
        <w:tc>
          <w:tcPr>
            <w:tcW w:w="1276" w:type="dxa"/>
            <w:tcBorders>
              <w:top w:val="single" w:sz="6" w:space="0" w:color="auto"/>
              <w:left w:val="single" w:sz="6" w:space="0" w:color="auto"/>
              <w:bottom w:val="single" w:sz="4" w:space="0" w:color="auto"/>
              <w:right w:val="single" w:sz="6" w:space="0" w:color="auto"/>
            </w:tcBorders>
          </w:tcPr>
          <w:p w:rsidR="00584DBC" w:rsidRPr="000F1195" w:rsidRDefault="00584DBC" w:rsidP="00A06373">
            <w:pPr>
              <w:pStyle w:val="ConsPlusNormal"/>
              <w:jc w:val="center"/>
              <w:rPr>
                <w:rFonts w:ascii="Times New Roman" w:hAnsi="Times New Roman"/>
              </w:rPr>
            </w:pPr>
            <w:r w:rsidRPr="000F1195">
              <w:rPr>
                <w:rFonts w:ascii="Times New Roman" w:hAnsi="Times New Roman"/>
              </w:rPr>
              <w:t>3</w:t>
            </w:r>
          </w:p>
        </w:tc>
        <w:tc>
          <w:tcPr>
            <w:tcW w:w="1559" w:type="dxa"/>
            <w:tcBorders>
              <w:top w:val="single" w:sz="6" w:space="0" w:color="auto"/>
              <w:left w:val="single" w:sz="6" w:space="0" w:color="auto"/>
              <w:bottom w:val="single" w:sz="4" w:space="0" w:color="auto"/>
              <w:right w:val="single" w:sz="6" w:space="0" w:color="auto"/>
            </w:tcBorders>
          </w:tcPr>
          <w:p w:rsidR="00584DBC" w:rsidRPr="000F1195" w:rsidRDefault="00584DBC" w:rsidP="00A06373">
            <w:pPr>
              <w:pStyle w:val="ConsPlusNormal"/>
              <w:jc w:val="center"/>
              <w:rPr>
                <w:rFonts w:ascii="Times New Roman" w:hAnsi="Times New Roman"/>
              </w:rPr>
            </w:pPr>
            <w:r w:rsidRPr="000F1195">
              <w:rPr>
                <w:rFonts w:ascii="Times New Roman" w:hAnsi="Times New Roman"/>
              </w:rPr>
              <w:t>4</w:t>
            </w:r>
          </w:p>
        </w:tc>
        <w:tc>
          <w:tcPr>
            <w:tcW w:w="1985" w:type="dxa"/>
            <w:tcBorders>
              <w:top w:val="single" w:sz="6" w:space="0" w:color="auto"/>
              <w:left w:val="single" w:sz="6" w:space="0" w:color="auto"/>
              <w:bottom w:val="single" w:sz="4" w:space="0" w:color="auto"/>
              <w:right w:val="single" w:sz="6" w:space="0" w:color="auto"/>
            </w:tcBorders>
          </w:tcPr>
          <w:p w:rsidR="00584DBC" w:rsidRPr="000F1195" w:rsidRDefault="00584DBC" w:rsidP="00A06373">
            <w:pPr>
              <w:pStyle w:val="ConsPlusNormal"/>
              <w:jc w:val="center"/>
              <w:rPr>
                <w:rFonts w:ascii="Times New Roman" w:hAnsi="Times New Roman"/>
              </w:rPr>
            </w:pPr>
            <w:r w:rsidRPr="000F1195">
              <w:rPr>
                <w:rFonts w:ascii="Times New Roman" w:hAnsi="Times New Roman"/>
              </w:rPr>
              <w:t>5</w:t>
            </w:r>
          </w:p>
        </w:tc>
        <w:tc>
          <w:tcPr>
            <w:tcW w:w="1984" w:type="dxa"/>
            <w:tcBorders>
              <w:top w:val="single" w:sz="6" w:space="0" w:color="auto"/>
              <w:left w:val="single" w:sz="6" w:space="0" w:color="auto"/>
              <w:bottom w:val="single" w:sz="4" w:space="0" w:color="auto"/>
              <w:right w:val="single" w:sz="6" w:space="0" w:color="auto"/>
            </w:tcBorders>
          </w:tcPr>
          <w:p w:rsidR="00584DBC" w:rsidRPr="000F1195" w:rsidRDefault="00584DBC" w:rsidP="00A06373">
            <w:pPr>
              <w:pStyle w:val="ConsPlusNormal"/>
              <w:jc w:val="center"/>
              <w:rPr>
                <w:rFonts w:ascii="Times New Roman" w:hAnsi="Times New Roman"/>
              </w:rPr>
            </w:pPr>
            <w:r w:rsidRPr="000F1195">
              <w:rPr>
                <w:rFonts w:ascii="Times New Roman" w:hAnsi="Times New Roman"/>
              </w:rPr>
              <w:t>6</w:t>
            </w:r>
          </w:p>
        </w:tc>
        <w:tc>
          <w:tcPr>
            <w:tcW w:w="2268" w:type="dxa"/>
            <w:tcBorders>
              <w:top w:val="single" w:sz="6" w:space="0" w:color="auto"/>
              <w:left w:val="single" w:sz="6" w:space="0" w:color="auto"/>
              <w:bottom w:val="single" w:sz="4" w:space="0" w:color="auto"/>
              <w:right w:val="single" w:sz="6" w:space="0" w:color="auto"/>
            </w:tcBorders>
          </w:tcPr>
          <w:p w:rsidR="00584DBC" w:rsidRPr="000F1195" w:rsidRDefault="00584DBC" w:rsidP="00A06373">
            <w:pPr>
              <w:pStyle w:val="ConsPlusNormal"/>
              <w:jc w:val="center"/>
              <w:rPr>
                <w:rFonts w:ascii="Times New Roman" w:hAnsi="Times New Roman"/>
              </w:rPr>
            </w:pPr>
            <w:r w:rsidRPr="000F1195">
              <w:rPr>
                <w:rFonts w:ascii="Times New Roman" w:hAnsi="Times New Roman"/>
              </w:rPr>
              <w:t>7</w:t>
            </w:r>
          </w:p>
        </w:tc>
        <w:tc>
          <w:tcPr>
            <w:tcW w:w="2268" w:type="dxa"/>
            <w:tcBorders>
              <w:top w:val="single" w:sz="6" w:space="0" w:color="auto"/>
              <w:left w:val="single" w:sz="6" w:space="0" w:color="auto"/>
              <w:bottom w:val="single" w:sz="4" w:space="0" w:color="auto"/>
              <w:right w:val="single" w:sz="6" w:space="0" w:color="auto"/>
            </w:tcBorders>
          </w:tcPr>
          <w:p w:rsidR="00584DBC" w:rsidRPr="000F1195" w:rsidRDefault="00584DBC" w:rsidP="00A06373">
            <w:pPr>
              <w:pStyle w:val="ConsPlusNormal"/>
              <w:jc w:val="center"/>
              <w:rPr>
                <w:rFonts w:ascii="Times New Roman" w:hAnsi="Times New Roman"/>
              </w:rPr>
            </w:pPr>
            <w:r w:rsidRPr="000F1195">
              <w:rPr>
                <w:rFonts w:ascii="Times New Roman" w:hAnsi="Times New Roman"/>
              </w:rPr>
              <w:t>8</w:t>
            </w:r>
          </w:p>
        </w:tc>
      </w:tr>
      <w:tr w:rsidR="000A5959" w:rsidRPr="006966ED" w:rsidTr="002E1C26">
        <w:trPr>
          <w:cantSplit/>
          <w:trHeight w:val="165"/>
        </w:trPr>
        <w:tc>
          <w:tcPr>
            <w:tcW w:w="14317" w:type="dxa"/>
            <w:gridSpan w:val="8"/>
            <w:tcBorders>
              <w:top w:val="single" w:sz="4" w:space="0" w:color="auto"/>
              <w:left w:val="single" w:sz="6" w:space="0" w:color="auto"/>
              <w:bottom w:val="single" w:sz="6" w:space="0" w:color="auto"/>
              <w:right w:val="single" w:sz="6" w:space="0" w:color="auto"/>
            </w:tcBorders>
          </w:tcPr>
          <w:p w:rsidR="000A5959" w:rsidRPr="000A5959" w:rsidRDefault="000A5959" w:rsidP="000A5959">
            <w:pPr>
              <w:pStyle w:val="ConsPlusNormal"/>
              <w:ind w:firstLine="0"/>
              <w:rPr>
                <w:rFonts w:ascii="Times New Roman" w:hAnsi="Times New Roman"/>
              </w:rPr>
            </w:pPr>
            <w:r w:rsidRPr="000A5959">
              <w:rPr>
                <w:rFonts w:ascii="Times New Roman" w:hAnsi="Times New Roman"/>
              </w:rPr>
              <w:t>Цель подпрограммы: Обеспечение эффективного, ответственного и прозрачного расходования финансовых ресурсов в рамках исполнения отдельных государственных полномочий по решению вопросов поддержки сельскохозяйственного производства</w:t>
            </w:r>
          </w:p>
        </w:tc>
      </w:tr>
      <w:tr w:rsidR="000A5959" w:rsidRPr="006966ED" w:rsidTr="002E1C26">
        <w:trPr>
          <w:cantSplit/>
          <w:trHeight w:val="360"/>
        </w:trPr>
        <w:tc>
          <w:tcPr>
            <w:tcW w:w="14317" w:type="dxa"/>
            <w:gridSpan w:val="8"/>
            <w:tcBorders>
              <w:top w:val="single" w:sz="6" w:space="0" w:color="auto"/>
              <w:left w:val="single" w:sz="6" w:space="0" w:color="auto"/>
              <w:bottom w:val="single" w:sz="6" w:space="0" w:color="auto"/>
              <w:right w:val="single" w:sz="6" w:space="0" w:color="auto"/>
            </w:tcBorders>
          </w:tcPr>
          <w:p w:rsidR="000A5959" w:rsidRPr="000A5959" w:rsidRDefault="000A5959" w:rsidP="000A5959">
            <w:pPr>
              <w:pStyle w:val="ConsPlusNormal"/>
              <w:ind w:firstLine="0"/>
              <w:rPr>
                <w:rFonts w:ascii="Times New Roman" w:hAnsi="Times New Roman"/>
              </w:rPr>
            </w:pPr>
            <w:r w:rsidRPr="000A5959">
              <w:rPr>
                <w:rFonts w:ascii="Times New Roman" w:hAnsi="Times New Roman"/>
              </w:rPr>
              <w:t>Задача</w:t>
            </w:r>
            <w:r>
              <w:rPr>
                <w:rFonts w:ascii="Times New Roman" w:hAnsi="Times New Roman"/>
              </w:rPr>
              <w:t xml:space="preserve">: </w:t>
            </w:r>
            <w:r w:rsidRPr="000A5959">
              <w:rPr>
                <w:rFonts w:ascii="Times New Roman" w:hAnsi="Times New Roman"/>
              </w:rPr>
              <w:t>Повышение качества исполнения отдельных государственных полномочий по решению вопросов поддержки сельскохозяйственного производства</w:t>
            </w:r>
          </w:p>
        </w:tc>
      </w:tr>
      <w:tr w:rsidR="00584DBC" w:rsidRPr="006966ED" w:rsidTr="00A06373">
        <w:trPr>
          <w:cantSplit/>
          <w:trHeight w:val="360"/>
        </w:trPr>
        <w:tc>
          <w:tcPr>
            <w:tcW w:w="567" w:type="dxa"/>
            <w:tcBorders>
              <w:top w:val="single" w:sz="6" w:space="0" w:color="auto"/>
              <w:left w:val="single" w:sz="6" w:space="0" w:color="auto"/>
              <w:bottom w:val="single" w:sz="6" w:space="0" w:color="auto"/>
              <w:right w:val="single" w:sz="6" w:space="0" w:color="auto"/>
            </w:tcBorders>
          </w:tcPr>
          <w:p w:rsidR="000A5959" w:rsidRDefault="000A5959" w:rsidP="000A5959">
            <w:pPr>
              <w:pStyle w:val="ConsPlusNormal"/>
              <w:tabs>
                <w:tab w:val="left" w:pos="185"/>
              </w:tabs>
              <w:rPr>
                <w:rFonts w:ascii="Times New Roman" w:hAnsi="Times New Roman"/>
              </w:rPr>
            </w:pPr>
          </w:p>
          <w:p w:rsidR="00584DBC" w:rsidRPr="000A5959" w:rsidRDefault="000A5959" w:rsidP="000A5959">
            <w:r>
              <w:t>1</w:t>
            </w:r>
          </w:p>
        </w:tc>
        <w:tc>
          <w:tcPr>
            <w:tcW w:w="2410" w:type="dxa"/>
            <w:tcBorders>
              <w:top w:val="single" w:sz="6" w:space="0" w:color="auto"/>
              <w:left w:val="single" w:sz="6" w:space="0" w:color="auto"/>
              <w:bottom w:val="single" w:sz="6" w:space="0" w:color="auto"/>
              <w:right w:val="single" w:sz="6" w:space="0" w:color="auto"/>
            </w:tcBorders>
          </w:tcPr>
          <w:p w:rsidR="00040FDB" w:rsidRDefault="00040FDB" w:rsidP="00040FDB">
            <w:pPr>
              <w:autoSpaceDE w:val="0"/>
              <w:autoSpaceDN w:val="0"/>
              <w:adjustRightInd w:val="0"/>
              <w:rPr>
                <w:rFonts w:eastAsia="Calibri"/>
                <w:sz w:val="22"/>
                <w:szCs w:val="22"/>
              </w:rPr>
            </w:pPr>
            <w:r>
              <w:rPr>
                <w:rFonts w:eastAsia="Calibri"/>
                <w:sz w:val="22"/>
                <w:szCs w:val="22"/>
              </w:rPr>
              <w:t>Доля исполненных бюджетных ассигнований, предусмотренных в программном виде</w:t>
            </w:r>
            <w:r w:rsidR="004D663C">
              <w:rPr>
                <w:rFonts w:eastAsia="Calibri"/>
              </w:rPr>
              <w:t>на исполнение отдельных государственных полномочий по решению вопросов поддержки сельскохозяйственного производства</w:t>
            </w:r>
          </w:p>
          <w:p w:rsidR="00BF3A64" w:rsidRPr="000F1195" w:rsidRDefault="00BF3A64" w:rsidP="00040FDB">
            <w:pPr>
              <w:pStyle w:val="ConsPlusNormal"/>
              <w:ind w:firstLine="0"/>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rsidR="00584DBC" w:rsidRPr="000F1195" w:rsidRDefault="00040FDB" w:rsidP="00A06373">
            <w:pPr>
              <w:pStyle w:val="ConsPlusNormal"/>
              <w:rPr>
                <w:rFonts w:ascii="Times New Roman" w:hAnsi="Times New Roman"/>
              </w:rPr>
            </w:pPr>
            <w:r>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tcPr>
          <w:p w:rsidR="00040FDB" w:rsidRDefault="00040FDB" w:rsidP="00040FDB">
            <w:pPr>
              <w:autoSpaceDE w:val="0"/>
              <w:autoSpaceDN w:val="0"/>
              <w:adjustRightInd w:val="0"/>
              <w:rPr>
                <w:rFonts w:eastAsia="Calibri"/>
                <w:sz w:val="22"/>
                <w:szCs w:val="22"/>
              </w:rPr>
            </w:pPr>
            <w:r>
              <w:rPr>
                <w:rFonts w:eastAsia="Calibri"/>
                <w:sz w:val="22"/>
                <w:szCs w:val="22"/>
              </w:rPr>
              <w:t>отчет об исполнении бюджета</w:t>
            </w:r>
          </w:p>
          <w:p w:rsidR="00584DBC" w:rsidRPr="000F1195" w:rsidRDefault="00584DBC" w:rsidP="00A06373">
            <w:pPr>
              <w:pStyle w:val="ConsPlusNormal"/>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tcPr>
          <w:p w:rsidR="00584DBC" w:rsidRPr="000F1195" w:rsidRDefault="00040FDB" w:rsidP="00A06373">
            <w:pPr>
              <w:pStyle w:val="ConsPlusNormal"/>
              <w:rPr>
                <w:rFonts w:ascii="Times New Roman" w:hAnsi="Times New Roman"/>
              </w:rPr>
            </w:pPr>
            <w:r>
              <w:rPr>
                <w:rFonts w:ascii="Times New Roman" w:hAnsi="Times New Roman"/>
              </w:rPr>
              <w:t>100</w:t>
            </w:r>
          </w:p>
        </w:tc>
        <w:tc>
          <w:tcPr>
            <w:tcW w:w="1984" w:type="dxa"/>
            <w:tcBorders>
              <w:top w:val="single" w:sz="6" w:space="0" w:color="auto"/>
              <w:left w:val="single" w:sz="6" w:space="0" w:color="auto"/>
              <w:bottom w:val="single" w:sz="6" w:space="0" w:color="auto"/>
              <w:right w:val="single" w:sz="6" w:space="0" w:color="auto"/>
            </w:tcBorders>
          </w:tcPr>
          <w:p w:rsidR="00584DBC" w:rsidRPr="000F1195" w:rsidRDefault="00040FDB" w:rsidP="00A06373">
            <w:pPr>
              <w:pStyle w:val="ConsPlusNormal"/>
              <w:rPr>
                <w:rFonts w:ascii="Times New Roman" w:hAnsi="Times New Roman"/>
              </w:rPr>
            </w:pPr>
            <w:r>
              <w:rPr>
                <w:rFonts w:ascii="Times New Roman" w:hAnsi="Times New Roman"/>
              </w:rPr>
              <w:t>100</w:t>
            </w:r>
          </w:p>
        </w:tc>
        <w:tc>
          <w:tcPr>
            <w:tcW w:w="2268" w:type="dxa"/>
            <w:tcBorders>
              <w:top w:val="single" w:sz="6" w:space="0" w:color="auto"/>
              <w:left w:val="single" w:sz="6" w:space="0" w:color="auto"/>
              <w:bottom w:val="single" w:sz="6" w:space="0" w:color="auto"/>
              <w:right w:val="single" w:sz="6" w:space="0" w:color="auto"/>
            </w:tcBorders>
          </w:tcPr>
          <w:p w:rsidR="00584DBC" w:rsidRPr="000F1195" w:rsidRDefault="00040FDB" w:rsidP="00A06373">
            <w:pPr>
              <w:pStyle w:val="ConsPlusNormal"/>
              <w:rPr>
                <w:rFonts w:ascii="Times New Roman" w:hAnsi="Times New Roman"/>
              </w:rPr>
            </w:pPr>
            <w:r>
              <w:rPr>
                <w:rFonts w:ascii="Times New Roman" w:hAnsi="Times New Roman"/>
              </w:rPr>
              <w:t>100</w:t>
            </w:r>
          </w:p>
        </w:tc>
        <w:tc>
          <w:tcPr>
            <w:tcW w:w="2268" w:type="dxa"/>
            <w:tcBorders>
              <w:top w:val="single" w:sz="6" w:space="0" w:color="auto"/>
              <w:left w:val="single" w:sz="6" w:space="0" w:color="auto"/>
              <w:bottom w:val="single" w:sz="6" w:space="0" w:color="auto"/>
              <w:right w:val="single" w:sz="6" w:space="0" w:color="auto"/>
            </w:tcBorders>
          </w:tcPr>
          <w:p w:rsidR="00584DBC" w:rsidRPr="000F1195" w:rsidRDefault="00040FDB" w:rsidP="00A06373">
            <w:pPr>
              <w:pStyle w:val="ConsPlusNormal"/>
              <w:rPr>
                <w:rFonts w:ascii="Times New Roman" w:hAnsi="Times New Roman"/>
              </w:rPr>
            </w:pPr>
            <w:r>
              <w:rPr>
                <w:rFonts w:ascii="Times New Roman" w:hAnsi="Times New Roman"/>
              </w:rPr>
              <w:t>100</w:t>
            </w:r>
          </w:p>
        </w:tc>
      </w:tr>
    </w:tbl>
    <w:p w:rsidR="00584DBC" w:rsidRDefault="00584DBC" w:rsidP="00E977E1">
      <w:pPr>
        <w:ind w:firstLine="567"/>
        <w:jc w:val="both"/>
      </w:pPr>
    </w:p>
    <w:p w:rsidR="00584DBC" w:rsidRPr="00794CEA" w:rsidRDefault="00584DBC" w:rsidP="00E977E1">
      <w:pPr>
        <w:pStyle w:val="ConsPlusNormal"/>
        <w:widowControl/>
        <w:jc w:val="both"/>
        <w:rPr>
          <w:rFonts w:ascii="Times New Roman" w:hAnsi="Times New Roman"/>
          <w:sz w:val="28"/>
          <w:szCs w:val="28"/>
        </w:rPr>
      </w:pPr>
    </w:p>
    <w:p w:rsidR="00584DBC" w:rsidRPr="00897312" w:rsidRDefault="00584DBC" w:rsidP="00E977E1">
      <w:pPr>
        <w:autoSpaceDE w:val="0"/>
        <w:autoSpaceDN w:val="0"/>
        <w:adjustRightInd w:val="0"/>
        <w:ind w:firstLine="540"/>
        <w:jc w:val="both"/>
        <w:rPr>
          <w:sz w:val="28"/>
          <w:szCs w:val="28"/>
        </w:rPr>
        <w:sectPr w:rsidR="00584DBC" w:rsidRPr="00897312" w:rsidSect="009F2AF0">
          <w:pgSz w:w="16838" w:h="11906" w:orient="landscape"/>
          <w:pgMar w:top="1701" w:right="1134" w:bottom="851" w:left="1134" w:header="720" w:footer="720" w:gutter="0"/>
          <w:cols w:space="720"/>
          <w:noEndnote/>
          <w:docGrid w:linePitch="360"/>
        </w:sectPr>
      </w:pPr>
    </w:p>
    <w:p w:rsidR="00584DBC" w:rsidRPr="004533AB" w:rsidRDefault="00584DBC" w:rsidP="00E977E1">
      <w:pPr>
        <w:pStyle w:val="ConsPlusNormal"/>
        <w:widowControl/>
        <w:ind w:left="8505" w:right="315" w:firstLine="0"/>
        <w:outlineLvl w:val="2"/>
        <w:rPr>
          <w:rFonts w:ascii="Times New Roman" w:hAnsi="Times New Roman"/>
          <w:sz w:val="24"/>
          <w:szCs w:val="24"/>
        </w:rPr>
      </w:pPr>
      <w:r w:rsidRPr="004533AB">
        <w:rPr>
          <w:rFonts w:ascii="Times New Roman" w:hAnsi="Times New Roman"/>
          <w:sz w:val="24"/>
          <w:szCs w:val="24"/>
        </w:rPr>
        <w:lastRenderedPageBreak/>
        <w:t xml:space="preserve">Приложение № </w:t>
      </w:r>
      <w:r>
        <w:rPr>
          <w:rFonts w:ascii="Times New Roman" w:hAnsi="Times New Roman"/>
          <w:sz w:val="24"/>
          <w:szCs w:val="24"/>
        </w:rPr>
        <w:t>2</w:t>
      </w:r>
    </w:p>
    <w:p w:rsidR="00040FDB" w:rsidRPr="00BF3A64" w:rsidRDefault="00584DBC" w:rsidP="00040FDB">
      <w:pPr>
        <w:widowControl w:val="0"/>
        <w:autoSpaceDE w:val="0"/>
        <w:autoSpaceDN w:val="0"/>
        <w:adjustRightInd w:val="0"/>
        <w:ind w:left="8505" w:right="315"/>
        <w:outlineLvl w:val="1"/>
      </w:pPr>
      <w:r>
        <w:t xml:space="preserve">к </w:t>
      </w:r>
      <w:r w:rsidRPr="004533AB">
        <w:t>подпрограмм</w:t>
      </w:r>
      <w:r>
        <w:t>е «</w:t>
      </w:r>
      <w:r w:rsidR="00040FDB" w:rsidRPr="00BF3A64">
        <w:t>Обеспечение реализации муниципальной программы»</w:t>
      </w:r>
    </w:p>
    <w:p w:rsidR="00040FDB" w:rsidRPr="00CC74B1" w:rsidRDefault="00040FDB" w:rsidP="00040FDB">
      <w:pPr>
        <w:autoSpaceDE w:val="0"/>
        <w:autoSpaceDN w:val="0"/>
        <w:adjustRightInd w:val="0"/>
        <w:ind w:left="9781"/>
        <w:rPr>
          <w:sz w:val="28"/>
          <w:szCs w:val="28"/>
        </w:rPr>
      </w:pPr>
    </w:p>
    <w:p w:rsidR="00584DBC" w:rsidRDefault="00584DBC" w:rsidP="00E977E1">
      <w:pPr>
        <w:jc w:val="center"/>
        <w:outlineLvl w:val="0"/>
        <w:rPr>
          <w:sz w:val="28"/>
          <w:szCs w:val="28"/>
        </w:rPr>
      </w:pPr>
      <w:r w:rsidRPr="0027191F">
        <w:rPr>
          <w:sz w:val="28"/>
          <w:szCs w:val="28"/>
        </w:rPr>
        <w:t>Перечень мероприятий подпрограммы с указанием объема средств на их реализацию и ожидаемых результатов</w:t>
      </w:r>
    </w:p>
    <w:p w:rsidR="00584DBC" w:rsidRPr="00747987" w:rsidRDefault="00584DBC" w:rsidP="00E977E1">
      <w:pPr>
        <w:jc w:val="center"/>
        <w:outlineLvl w:val="0"/>
      </w:pPr>
    </w:p>
    <w:tbl>
      <w:tblPr>
        <w:tblW w:w="15117" w:type="dxa"/>
        <w:tblInd w:w="-267" w:type="dxa"/>
        <w:tblLayout w:type="fixed"/>
        <w:tblLook w:val="00A0" w:firstRow="1" w:lastRow="0" w:firstColumn="1" w:lastColumn="0" w:noHBand="0" w:noVBand="0"/>
      </w:tblPr>
      <w:tblGrid>
        <w:gridCol w:w="659"/>
        <w:gridCol w:w="2141"/>
        <w:gridCol w:w="992"/>
        <w:gridCol w:w="836"/>
        <w:gridCol w:w="850"/>
        <w:gridCol w:w="992"/>
        <w:gridCol w:w="709"/>
        <w:gridCol w:w="1418"/>
        <w:gridCol w:w="1417"/>
        <w:gridCol w:w="1418"/>
        <w:gridCol w:w="1559"/>
        <w:gridCol w:w="2126"/>
      </w:tblGrid>
      <w:tr w:rsidR="00584DBC" w:rsidRPr="0027191F" w:rsidTr="00F36D63">
        <w:trPr>
          <w:trHeight w:val="675"/>
          <w:tblHeader/>
        </w:trPr>
        <w:tc>
          <w:tcPr>
            <w:tcW w:w="659" w:type="dxa"/>
            <w:vMerge w:val="restart"/>
            <w:tcBorders>
              <w:top w:val="single" w:sz="4" w:space="0" w:color="auto"/>
              <w:left w:val="single" w:sz="4" w:space="0" w:color="auto"/>
            </w:tcBorders>
            <w:vAlign w:val="center"/>
          </w:tcPr>
          <w:p w:rsidR="00584DBC" w:rsidRPr="0027191F" w:rsidRDefault="00584DBC" w:rsidP="00A06373">
            <w:pPr>
              <w:jc w:val="center"/>
            </w:pPr>
            <w:r>
              <w:t>№ п/п</w:t>
            </w:r>
          </w:p>
        </w:tc>
        <w:tc>
          <w:tcPr>
            <w:tcW w:w="2141" w:type="dxa"/>
            <w:vMerge w:val="restart"/>
            <w:tcBorders>
              <w:top w:val="single" w:sz="4" w:space="0" w:color="auto"/>
              <w:left w:val="single" w:sz="4" w:space="0" w:color="auto"/>
              <w:bottom w:val="single" w:sz="4" w:space="0" w:color="000000"/>
              <w:right w:val="single" w:sz="4" w:space="0" w:color="auto"/>
            </w:tcBorders>
            <w:vAlign w:val="center"/>
          </w:tcPr>
          <w:p w:rsidR="00584DBC" w:rsidRPr="0027191F" w:rsidRDefault="00584DBC" w:rsidP="00A06373">
            <w:pPr>
              <w:jc w:val="center"/>
            </w:pPr>
            <w:r w:rsidRPr="0027191F">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584DBC" w:rsidRPr="0027191F" w:rsidRDefault="00584DBC" w:rsidP="00A06373">
            <w:pPr>
              <w:ind w:right="-36"/>
              <w:jc w:val="center"/>
            </w:pPr>
            <w:r w:rsidRPr="0027191F">
              <w:t>ГРБС</w:t>
            </w:r>
          </w:p>
          <w:p w:rsidR="00584DBC" w:rsidRPr="0027191F" w:rsidRDefault="00584DBC" w:rsidP="00A06373">
            <w:pPr>
              <w:ind w:right="-36"/>
              <w:jc w:val="center"/>
              <w:rPr>
                <w:i/>
              </w:rPr>
            </w:pPr>
          </w:p>
        </w:tc>
        <w:tc>
          <w:tcPr>
            <w:tcW w:w="3387" w:type="dxa"/>
            <w:gridSpan w:val="4"/>
            <w:tcBorders>
              <w:top w:val="single" w:sz="4" w:space="0" w:color="auto"/>
              <w:left w:val="nil"/>
              <w:bottom w:val="single" w:sz="4" w:space="0" w:color="auto"/>
              <w:right w:val="single" w:sz="4" w:space="0" w:color="000000"/>
            </w:tcBorders>
            <w:vAlign w:val="center"/>
          </w:tcPr>
          <w:p w:rsidR="00584DBC" w:rsidRPr="0027191F" w:rsidRDefault="00584DBC" w:rsidP="00A06373">
            <w:pPr>
              <w:jc w:val="center"/>
            </w:pPr>
            <w:r w:rsidRPr="0027191F">
              <w:t>Код бюджетной классификации</w:t>
            </w:r>
          </w:p>
        </w:tc>
        <w:tc>
          <w:tcPr>
            <w:tcW w:w="5812" w:type="dxa"/>
            <w:gridSpan w:val="4"/>
            <w:tcBorders>
              <w:top w:val="single" w:sz="4" w:space="0" w:color="auto"/>
              <w:left w:val="nil"/>
              <w:bottom w:val="single" w:sz="4" w:space="0" w:color="auto"/>
              <w:right w:val="single" w:sz="4" w:space="0" w:color="auto"/>
            </w:tcBorders>
            <w:vAlign w:val="center"/>
          </w:tcPr>
          <w:p w:rsidR="00584DBC" w:rsidRPr="0027191F" w:rsidRDefault="00584DBC" w:rsidP="00A06373">
            <w:pPr>
              <w:jc w:val="center"/>
            </w:pPr>
            <w:r w:rsidRPr="0027191F">
              <w:t>Расходы по годам реализации программы, (руб.)</w:t>
            </w:r>
          </w:p>
        </w:tc>
        <w:tc>
          <w:tcPr>
            <w:tcW w:w="2126" w:type="dxa"/>
            <w:vMerge w:val="restart"/>
            <w:tcBorders>
              <w:top w:val="single" w:sz="4" w:space="0" w:color="auto"/>
              <w:left w:val="nil"/>
              <w:right w:val="single" w:sz="4" w:space="0" w:color="auto"/>
            </w:tcBorders>
            <w:vAlign w:val="center"/>
          </w:tcPr>
          <w:p w:rsidR="00584DBC" w:rsidRPr="0027191F" w:rsidRDefault="00584DBC" w:rsidP="00A06373">
            <w:pPr>
              <w:jc w:val="center"/>
            </w:pPr>
            <w:r w:rsidRPr="0027191F">
              <w:t>Ожидаемый непосредственный результат (краткое описание) от реализации подпрограммного мероприятия (в том числе натуральном выражении)</w:t>
            </w:r>
          </w:p>
        </w:tc>
      </w:tr>
      <w:tr w:rsidR="00584DBC" w:rsidRPr="0027191F" w:rsidTr="00F36D63">
        <w:trPr>
          <w:trHeight w:val="1354"/>
          <w:tblHeader/>
        </w:trPr>
        <w:tc>
          <w:tcPr>
            <w:tcW w:w="659" w:type="dxa"/>
            <w:vMerge/>
            <w:tcBorders>
              <w:left w:val="single" w:sz="4" w:space="0" w:color="auto"/>
              <w:bottom w:val="single" w:sz="4" w:space="0" w:color="auto"/>
            </w:tcBorders>
          </w:tcPr>
          <w:p w:rsidR="00584DBC" w:rsidRPr="0027191F" w:rsidRDefault="00584DBC" w:rsidP="00A06373">
            <w:pPr>
              <w:jc w:val="center"/>
            </w:pPr>
          </w:p>
        </w:tc>
        <w:tc>
          <w:tcPr>
            <w:tcW w:w="2141" w:type="dxa"/>
            <w:vMerge/>
            <w:tcBorders>
              <w:top w:val="single" w:sz="4" w:space="0" w:color="auto"/>
              <w:left w:val="single" w:sz="4" w:space="0" w:color="auto"/>
              <w:bottom w:val="single" w:sz="4" w:space="0" w:color="auto"/>
              <w:right w:val="single" w:sz="4" w:space="0" w:color="auto"/>
            </w:tcBorders>
            <w:vAlign w:val="center"/>
          </w:tcPr>
          <w:p w:rsidR="00584DBC" w:rsidRPr="0027191F" w:rsidRDefault="00584DBC" w:rsidP="00A06373">
            <w:pPr>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rsidR="00584DBC" w:rsidRPr="0027191F" w:rsidRDefault="00584DBC" w:rsidP="00A06373">
            <w:pPr>
              <w:jc w:val="center"/>
            </w:pPr>
          </w:p>
        </w:tc>
        <w:tc>
          <w:tcPr>
            <w:tcW w:w="836" w:type="dxa"/>
            <w:tcBorders>
              <w:top w:val="nil"/>
              <w:left w:val="nil"/>
              <w:bottom w:val="single" w:sz="4" w:space="0" w:color="auto"/>
              <w:right w:val="single" w:sz="4" w:space="0" w:color="auto"/>
            </w:tcBorders>
            <w:vAlign w:val="center"/>
          </w:tcPr>
          <w:p w:rsidR="00584DBC" w:rsidRPr="0027191F" w:rsidRDefault="00584DBC" w:rsidP="00A06373">
            <w:pPr>
              <w:jc w:val="center"/>
            </w:pPr>
            <w:r w:rsidRPr="0027191F">
              <w:t>ГРБС</w:t>
            </w:r>
          </w:p>
        </w:tc>
        <w:tc>
          <w:tcPr>
            <w:tcW w:w="850" w:type="dxa"/>
            <w:tcBorders>
              <w:top w:val="nil"/>
              <w:left w:val="nil"/>
              <w:bottom w:val="single" w:sz="4" w:space="0" w:color="auto"/>
              <w:right w:val="single" w:sz="4" w:space="0" w:color="auto"/>
            </w:tcBorders>
            <w:vAlign w:val="center"/>
          </w:tcPr>
          <w:p w:rsidR="00584DBC" w:rsidRPr="0027191F" w:rsidRDefault="00584DBC" w:rsidP="00A06373">
            <w:pPr>
              <w:jc w:val="center"/>
            </w:pPr>
            <w:r w:rsidRPr="0027191F">
              <w:t>РзПр</w:t>
            </w:r>
          </w:p>
        </w:tc>
        <w:tc>
          <w:tcPr>
            <w:tcW w:w="992" w:type="dxa"/>
            <w:tcBorders>
              <w:top w:val="nil"/>
              <w:left w:val="nil"/>
              <w:bottom w:val="single" w:sz="4" w:space="0" w:color="auto"/>
              <w:right w:val="single" w:sz="4" w:space="0" w:color="auto"/>
            </w:tcBorders>
            <w:vAlign w:val="center"/>
          </w:tcPr>
          <w:p w:rsidR="00584DBC" w:rsidRPr="0027191F" w:rsidRDefault="00584DBC" w:rsidP="00A06373">
            <w:pPr>
              <w:jc w:val="center"/>
            </w:pPr>
            <w:r w:rsidRPr="0027191F">
              <w:t>ЦСР</w:t>
            </w:r>
          </w:p>
        </w:tc>
        <w:tc>
          <w:tcPr>
            <w:tcW w:w="709" w:type="dxa"/>
            <w:tcBorders>
              <w:top w:val="nil"/>
              <w:left w:val="nil"/>
              <w:bottom w:val="single" w:sz="4" w:space="0" w:color="auto"/>
              <w:right w:val="single" w:sz="4" w:space="0" w:color="auto"/>
            </w:tcBorders>
            <w:vAlign w:val="center"/>
          </w:tcPr>
          <w:p w:rsidR="00584DBC" w:rsidRPr="0027191F" w:rsidRDefault="00584DBC" w:rsidP="00A06373">
            <w:pPr>
              <w:jc w:val="center"/>
            </w:pPr>
            <w:r w:rsidRPr="0027191F">
              <w:t>ВР</w:t>
            </w:r>
          </w:p>
        </w:tc>
        <w:tc>
          <w:tcPr>
            <w:tcW w:w="1418" w:type="dxa"/>
            <w:tcBorders>
              <w:top w:val="nil"/>
              <w:left w:val="nil"/>
              <w:bottom w:val="single" w:sz="4" w:space="0" w:color="auto"/>
              <w:right w:val="single" w:sz="4" w:space="0" w:color="auto"/>
            </w:tcBorders>
            <w:vAlign w:val="center"/>
          </w:tcPr>
          <w:p w:rsidR="00584DBC" w:rsidRPr="00216B4F" w:rsidRDefault="00584DBC" w:rsidP="00A06373">
            <w:pPr>
              <w:pStyle w:val="ConsPlusNormal"/>
              <w:widowControl/>
              <w:ind w:firstLine="0"/>
              <w:jc w:val="center"/>
              <w:rPr>
                <w:rFonts w:ascii="Times New Roman" w:hAnsi="Times New Roman"/>
              </w:rPr>
            </w:pPr>
            <w:r w:rsidRPr="00216B4F">
              <w:rPr>
                <w:rFonts w:ascii="Times New Roman" w:hAnsi="Times New Roman"/>
              </w:rPr>
              <w:t>Очередной финансовый год</w:t>
            </w:r>
          </w:p>
          <w:p w:rsidR="0005069B" w:rsidRPr="00216B4F" w:rsidRDefault="0005069B" w:rsidP="00ED181C">
            <w:pPr>
              <w:pStyle w:val="ConsPlusNormal"/>
              <w:widowControl/>
              <w:ind w:firstLine="0"/>
              <w:jc w:val="center"/>
              <w:rPr>
                <w:rFonts w:ascii="Times New Roman" w:hAnsi="Times New Roman"/>
              </w:rPr>
            </w:pPr>
            <w:r w:rsidRPr="00216B4F">
              <w:rPr>
                <w:rFonts w:ascii="Times New Roman" w:hAnsi="Times New Roman"/>
              </w:rPr>
              <w:t>20</w:t>
            </w:r>
            <w:r w:rsidR="002B540E" w:rsidRPr="00216B4F">
              <w:rPr>
                <w:rFonts w:ascii="Times New Roman" w:hAnsi="Times New Roman"/>
              </w:rPr>
              <w:t>2</w:t>
            </w:r>
            <w:r w:rsidR="00ED181C" w:rsidRPr="00216B4F">
              <w:rPr>
                <w:rFonts w:ascii="Times New Roman" w:hAnsi="Times New Roman"/>
              </w:rPr>
              <w:t>5</w:t>
            </w:r>
            <w:r w:rsidRPr="00216B4F">
              <w:rPr>
                <w:rFonts w:ascii="Times New Roman" w:hAnsi="Times New Roman"/>
              </w:rPr>
              <w:t>г</w:t>
            </w:r>
          </w:p>
        </w:tc>
        <w:tc>
          <w:tcPr>
            <w:tcW w:w="1417" w:type="dxa"/>
            <w:tcBorders>
              <w:top w:val="nil"/>
              <w:left w:val="nil"/>
              <w:bottom w:val="single" w:sz="4" w:space="0" w:color="auto"/>
              <w:right w:val="single" w:sz="4" w:space="0" w:color="auto"/>
            </w:tcBorders>
            <w:vAlign w:val="center"/>
          </w:tcPr>
          <w:p w:rsidR="00584DBC" w:rsidRPr="00216B4F" w:rsidRDefault="00584DBC" w:rsidP="00A06373">
            <w:pPr>
              <w:pStyle w:val="ConsPlusNormal"/>
              <w:widowControl/>
              <w:ind w:firstLine="0"/>
              <w:jc w:val="center"/>
              <w:rPr>
                <w:rFonts w:ascii="Times New Roman" w:hAnsi="Times New Roman"/>
              </w:rPr>
            </w:pPr>
            <w:r w:rsidRPr="00216B4F">
              <w:rPr>
                <w:rFonts w:ascii="Times New Roman" w:hAnsi="Times New Roman"/>
              </w:rPr>
              <w:t>1-ый год планового периода</w:t>
            </w:r>
          </w:p>
          <w:p w:rsidR="0005069B" w:rsidRPr="00216B4F" w:rsidRDefault="0005069B" w:rsidP="00ED181C">
            <w:pPr>
              <w:pStyle w:val="ConsPlusNormal"/>
              <w:widowControl/>
              <w:ind w:firstLine="0"/>
              <w:jc w:val="center"/>
              <w:rPr>
                <w:rFonts w:ascii="Times New Roman" w:hAnsi="Times New Roman"/>
              </w:rPr>
            </w:pPr>
            <w:r w:rsidRPr="00216B4F">
              <w:rPr>
                <w:rFonts w:ascii="Times New Roman" w:hAnsi="Times New Roman"/>
              </w:rPr>
              <w:t>20</w:t>
            </w:r>
            <w:r w:rsidR="0000216B" w:rsidRPr="00216B4F">
              <w:rPr>
                <w:rFonts w:ascii="Times New Roman" w:hAnsi="Times New Roman"/>
              </w:rPr>
              <w:t>2</w:t>
            </w:r>
            <w:r w:rsidR="00ED181C" w:rsidRPr="00216B4F">
              <w:rPr>
                <w:rFonts w:ascii="Times New Roman" w:hAnsi="Times New Roman"/>
              </w:rPr>
              <w:t>6</w:t>
            </w:r>
            <w:r w:rsidR="00C57658" w:rsidRPr="00216B4F">
              <w:rPr>
                <w:rFonts w:ascii="Times New Roman" w:hAnsi="Times New Roman"/>
              </w:rPr>
              <w:t>г</w:t>
            </w:r>
          </w:p>
        </w:tc>
        <w:tc>
          <w:tcPr>
            <w:tcW w:w="1418" w:type="dxa"/>
            <w:tcBorders>
              <w:top w:val="nil"/>
              <w:left w:val="nil"/>
              <w:bottom w:val="single" w:sz="4" w:space="0" w:color="auto"/>
              <w:right w:val="single" w:sz="4" w:space="0" w:color="auto"/>
            </w:tcBorders>
            <w:vAlign w:val="center"/>
          </w:tcPr>
          <w:p w:rsidR="00584DBC" w:rsidRPr="00216B4F" w:rsidRDefault="00584DBC" w:rsidP="00A06373">
            <w:pPr>
              <w:pStyle w:val="ConsPlusNormal"/>
              <w:widowControl/>
              <w:ind w:firstLine="0"/>
              <w:jc w:val="center"/>
              <w:rPr>
                <w:rFonts w:ascii="Times New Roman" w:hAnsi="Times New Roman"/>
              </w:rPr>
            </w:pPr>
            <w:r w:rsidRPr="00216B4F">
              <w:rPr>
                <w:rFonts w:ascii="Times New Roman" w:hAnsi="Times New Roman"/>
              </w:rPr>
              <w:t>2-ой год планового периода</w:t>
            </w:r>
          </w:p>
          <w:p w:rsidR="0005069B" w:rsidRPr="00216B4F" w:rsidRDefault="0005069B" w:rsidP="00ED181C">
            <w:pPr>
              <w:pStyle w:val="ConsPlusNormal"/>
              <w:widowControl/>
              <w:ind w:firstLine="0"/>
              <w:jc w:val="center"/>
              <w:rPr>
                <w:rFonts w:ascii="Times New Roman" w:hAnsi="Times New Roman"/>
              </w:rPr>
            </w:pPr>
            <w:r w:rsidRPr="00216B4F">
              <w:rPr>
                <w:rFonts w:ascii="Times New Roman" w:hAnsi="Times New Roman"/>
              </w:rPr>
              <w:t>202</w:t>
            </w:r>
            <w:r w:rsidR="00ED181C" w:rsidRPr="00216B4F">
              <w:rPr>
                <w:rFonts w:ascii="Times New Roman" w:hAnsi="Times New Roman"/>
              </w:rPr>
              <w:t>7</w:t>
            </w:r>
            <w:r w:rsidR="00C57658" w:rsidRPr="00216B4F">
              <w:rPr>
                <w:rFonts w:ascii="Times New Roman" w:hAnsi="Times New Roman"/>
              </w:rPr>
              <w:t>г</w:t>
            </w:r>
          </w:p>
        </w:tc>
        <w:tc>
          <w:tcPr>
            <w:tcW w:w="1559" w:type="dxa"/>
            <w:tcBorders>
              <w:top w:val="nil"/>
              <w:left w:val="nil"/>
              <w:bottom w:val="single" w:sz="4" w:space="0" w:color="auto"/>
              <w:right w:val="single" w:sz="4" w:space="0" w:color="auto"/>
            </w:tcBorders>
            <w:vAlign w:val="center"/>
          </w:tcPr>
          <w:p w:rsidR="00584DBC" w:rsidRPr="00216B4F" w:rsidRDefault="00584DBC" w:rsidP="00A06373">
            <w:pPr>
              <w:jc w:val="center"/>
            </w:pPr>
            <w:r w:rsidRPr="00216B4F">
              <w:t>Итого на очередной финансовый год и плановый период</w:t>
            </w:r>
          </w:p>
          <w:p w:rsidR="0005069B" w:rsidRPr="00216B4F" w:rsidRDefault="0000216B" w:rsidP="00ED181C">
            <w:pPr>
              <w:jc w:val="center"/>
            </w:pPr>
            <w:r w:rsidRPr="00216B4F">
              <w:t>20</w:t>
            </w:r>
            <w:r w:rsidR="002B540E" w:rsidRPr="00216B4F">
              <w:t>2</w:t>
            </w:r>
            <w:r w:rsidR="00ED181C" w:rsidRPr="00216B4F">
              <w:t>5</w:t>
            </w:r>
            <w:r w:rsidR="002B540E" w:rsidRPr="00216B4F">
              <w:t>-202</w:t>
            </w:r>
            <w:r w:rsidR="00ED181C" w:rsidRPr="00216B4F">
              <w:t>7</w:t>
            </w:r>
            <w:r w:rsidR="002637CE" w:rsidRPr="00216B4F">
              <w:t xml:space="preserve"> </w:t>
            </w:r>
            <w:r w:rsidR="0005069B" w:rsidRPr="00216B4F">
              <w:t>г.г</w:t>
            </w:r>
          </w:p>
        </w:tc>
        <w:tc>
          <w:tcPr>
            <w:tcW w:w="2126" w:type="dxa"/>
            <w:vMerge/>
            <w:tcBorders>
              <w:left w:val="nil"/>
              <w:bottom w:val="single" w:sz="4" w:space="0" w:color="auto"/>
              <w:right w:val="single" w:sz="4" w:space="0" w:color="auto"/>
            </w:tcBorders>
            <w:vAlign w:val="center"/>
          </w:tcPr>
          <w:p w:rsidR="00584DBC" w:rsidRPr="0027191F" w:rsidRDefault="00584DBC" w:rsidP="00A06373">
            <w:pPr>
              <w:jc w:val="center"/>
            </w:pPr>
          </w:p>
        </w:tc>
      </w:tr>
      <w:tr w:rsidR="00584DBC" w:rsidRPr="0027191F" w:rsidTr="00F36D63">
        <w:trPr>
          <w:trHeight w:val="265"/>
        </w:trPr>
        <w:tc>
          <w:tcPr>
            <w:tcW w:w="659" w:type="dxa"/>
            <w:tcBorders>
              <w:top w:val="single" w:sz="4" w:space="0" w:color="auto"/>
              <w:left w:val="single" w:sz="4" w:space="0" w:color="auto"/>
              <w:bottom w:val="single" w:sz="4" w:space="0" w:color="auto"/>
            </w:tcBorders>
          </w:tcPr>
          <w:p w:rsidR="00584DBC" w:rsidRPr="0027191F" w:rsidRDefault="00584DBC" w:rsidP="00A06373">
            <w:pPr>
              <w:jc w:val="center"/>
            </w:pPr>
            <w:r>
              <w:t>1</w:t>
            </w:r>
          </w:p>
        </w:tc>
        <w:tc>
          <w:tcPr>
            <w:tcW w:w="2141" w:type="dxa"/>
            <w:tcBorders>
              <w:top w:val="single" w:sz="4" w:space="0" w:color="auto"/>
              <w:left w:val="single" w:sz="4" w:space="0" w:color="auto"/>
              <w:bottom w:val="single" w:sz="4" w:space="0" w:color="auto"/>
              <w:right w:val="single" w:sz="4" w:space="0" w:color="auto"/>
            </w:tcBorders>
          </w:tcPr>
          <w:p w:rsidR="00584DBC" w:rsidRPr="0027191F" w:rsidRDefault="00584DBC" w:rsidP="00A06373">
            <w:pPr>
              <w:jc w:val="center"/>
            </w:pPr>
            <w:r>
              <w:t>2</w:t>
            </w:r>
          </w:p>
        </w:tc>
        <w:tc>
          <w:tcPr>
            <w:tcW w:w="992" w:type="dxa"/>
            <w:tcBorders>
              <w:top w:val="single" w:sz="4" w:space="0" w:color="auto"/>
              <w:left w:val="nil"/>
              <w:bottom w:val="single" w:sz="4" w:space="0" w:color="auto"/>
              <w:right w:val="single" w:sz="4" w:space="0" w:color="auto"/>
            </w:tcBorders>
          </w:tcPr>
          <w:p w:rsidR="00584DBC" w:rsidRPr="0027191F" w:rsidRDefault="00584DBC" w:rsidP="00A06373">
            <w:pPr>
              <w:jc w:val="center"/>
            </w:pPr>
            <w:r>
              <w:t>3</w:t>
            </w:r>
          </w:p>
        </w:tc>
        <w:tc>
          <w:tcPr>
            <w:tcW w:w="836" w:type="dxa"/>
            <w:tcBorders>
              <w:top w:val="single" w:sz="4" w:space="0" w:color="auto"/>
              <w:left w:val="nil"/>
              <w:bottom w:val="single" w:sz="4" w:space="0" w:color="auto"/>
              <w:right w:val="single" w:sz="4" w:space="0" w:color="auto"/>
            </w:tcBorders>
            <w:noWrap/>
          </w:tcPr>
          <w:p w:rsidR="00584DBC" w:rsidRPr="0027191F" w:rsidRDefault="00584DBC" w:rsidP="00A06373">
            <w:pPr>
              <w:jc w:val="center"/>
            </w:pPr>
            <w:r>
              <w:t>4</w:t>
            </w:r>
          </w:p>
        </w:tc>
        <w:tc>
          <w:tcPr>
            <w:tcW w:w="850" w:type="dxa"/>
            <w:tcBorders>
              <w:top w:val="single" w:sz="4" w:space="0" w:color="auto"/>
              <w:left w:val="nil"/>
              <w:bottom w:val="single" w:sz="4" w:space="0" w:color="auto"/>
              <w:right w:val="single" w:sz="4" w:space="0" w:color="auto"/>
            </w:tcBorders>
            <w:noWrap/>
          </w:tcPr>
          <w:p w:rsidR="00584DBC" w:rsidRPr="0027191F" w:rsidRDefault="00584DBC" w:rsidP="00A06373">
            <w:pPr>
              <w:jc w:val="center"/>
            </w:pPr>
            <w:r>
              <w:t>5</w:t>
            </w:r>
          </w:p>
        </w:tc>
        <w:tc>
          <w:tcPr>
            <w:tcW w:w="992" w:type="dxa"/>
            <w:tcBorders>
              <w:top w:val="single" w:sz="4" w:space="0" w:color="auto"/>
              <w:left w:val="nil"/>
              <w:bottom w:val="single" w:sz="4" w:space="0" w:color="auto"/>
              <w:right w:val="single" w:sz="4" w:space="0" w:color="auto"/>
            </w:tcBorders>
            <w:noWrap/>
          </w:tcPr>
          <w:p w:rsidR="00584DBC" w:rsidRPr="0027191F" w:rsidRDefault="00584DBC" w:rsidP="00A06373">
            <w:pPr>
              <w:jc w:val="center"/>
            </w:pPr>
            <w:r>
              <w:t>6</w:t>
            </w:r>
          </w:p>
        </w:tc>
        <w:tc>
          <w:tcPr>
            <w:tcW w:w="709" w:type="dxa"/>
            <w:tcBorders>
              <w:top w:val="single" w:sz="4" w:space="0" w:color="auto"/>
              <w:left w:val="nil"/>
              <w:bottom w:val="single" w:sz="4" w:space="0" w:color="auto"/>
              <w:right w:val="single" w:sz="4" w:space="0" w:color="auto"/>
            </w:tcBorders>
            <w:noWrap/>
          </w:tcPr>
          <w:p w:rsidR="00584DBC" w:rsidRPr="0027191F" w:rsidRDefault="00584DBC" w:rsidP="00A06373">
            <w:pPr>
              <w:jc w:val="center"/>
            </w:pPr>
            <w:r>
              <w:t>7</w:t>
            </w:r>
          </w:p>
        </w:tc>
        <w:tc>
          <w:tcPr>
            <w:tcW w:w="1418" w:type="dxa"/>
            <w:tcBorders>
              <w:top w:val="single" w:sz="4" w:space="0" w:color="auto"/>
              <w:left w:val="nil"/>
              <w:bottom w:val="single" w:sz="4" w:space="0" w:color="auto"/>
              <w:right w:val="single" w:sz="4" w:space="0" w:color="auto"/>
            </w:tcBorders>
            <w:noWrap/>
          </w:tcPr>
          <w:p w:rsidR="00584DBC" w:rsidRPr="00216B4F" w:rsidRDefault="00584DBC" w:rsidP="00A06373">
            <w:pPr>
              <w:jc w:val="center"/>
            </w:pPr>
            <w:r w:rsidRPr="00216B4F">
              <w:t>8</w:t>
            </w:r>
          </w:p>
        </w:tc>
        <w:tc>
          <w:tcPr>
            <w:tcW w:w="1417" w:type="dxa"/>
            <w:tcBorders>
              <w:top w:val="single" w:sz="4" w:space="0" w:color="auto"/>
              <w:left w:val="nil"/>
              <w:bottom w:val="single" w:sz="4" w:space="0" w:color="auto"/>
              <w:right w:val="single" w:sz="4" w:space="0" w:color="auto"/>
            </w:tcBorders>
            <w:noWrap/>
          </w:tcPr>
          <w:p w:rsidR="00584DBC" w:rsidRPr="00216B4F" w:rsidRDefault="00584DBC" w:rsidP="00A06373">
            <w:pPr>
              <w:jc w:val="center"/>
            </w:pPr>
            <w:r w:rsidRPr="00216B4F">
              <w:t>9</w:t>
            </w:r>
          </w:p>
        </w:tc>
        <w:tc>
          <w:tcPr>
            <w:tcW w:w="1418" w:type="dxa"/>
            <w:tcBorders>
              <w:top w:val="single" w:sz="4" w:space="0" w:color="auto"/>
              <w:left w:val="nil"/>
              <w:bottom w:val="single" w:sz="4" w:space="0" w:color="auto"/>
              <w:right w:val="single" w:sz="4" w:space="0" w:color="auto"/>
            </w:tcBorders>
            <w:noWrap/>
          </w:tcPr>
          <w:p w:rsidR="00584DBC" w:rsidRPr="00216B4F" w:rsidRDefault="00584DBC" w:rsidP="00A06373">
            <w:pPr>
              <w:jc w:val="center"/>
            </w:pPr>
            <w:r w:rsidRPr="00216B4F">
              <w:t>10</w:t>
            </w:r>
          </w:p>
        </w:tc>
        <w:tc>
          <w:tcPr>
            <w:tcW w:w="1559" w:type="dxa"/>
            <w:tcBorders>
              <w:top w:val="single" w:sz="4" w:space="0" w:color="auto"/>
              <w:left w:val="nil"/>
              <w:bottom w:val="single" w:sz="4" w:space="0" w:color="auto"/>
              <w:right w:val="single" w:sz="4" w:space="0" w:color="auto"/>
            </w:tcBorders>
          </w:tcPr>
          <w:p w:rsidR="00584DBC" w:rsidRPr="00216B4F" w:rsidRDefault="00584DBC" w:rsidP="00A06373">
            <w:pPr>
              <w:jc w:val="center"/>
            </w:pPr>
            <w:r w:rsidRPr="00216B4F">
              <w:t>11</w:t>
            </w:r>
          </w:p>
        </w:tc>
        <w:tc>
          <w:tcPr>
            <w:tcW w:w="2126" w:type="dxa"/>
            <w:tcBorders>
              <w:top w:val="single" w:sz="4" w:space="0" w:color="auto"/>
              <w:left w:val="nil"/>
              <w:bottom w:val="single" w:sz="4" w:space="0" w:color="auto"/>
              <w:right w:val="single" w:sz="4" w:space="0" w:color="auto"/>
            </w:tcBorders>
          </w:tcPr>
          <w:p w:rsidR="00584DBC" w:rsidRPr="0027191F" w:rsidRDefault="00584DBC" w:rsidP="00A06373">
            <w:pPr>
              <w:jc w:val="center"/>
            </w:pPr>
            <w:r>
              <w:t>12</w:t>
            </w:r>
          </w:p>
        </w:tc>
      </w:tr>
      <w:tr w:rsidR="000A5959" w:rsidRPr="0027191F" w:rsidTr="00111D57">
        <w:trPr>
          <w:trHeight w:val="360"/>
        </w:trPr>
        <w:tc>
          <w:tcPr>
            <w:tcW w:w="15117" w:type="dxa"/>
            <w:gridSpan w:val="12"/>
            <w:tcBorders>
              <w:top w:val="single" w:sz="4" w:space="0" w:color="auto"/>
              <w:left w:val="single" w:sz="4" w:space="0" w:color="auto"/>
              <w:bottom w:val="single" w:sz="4" w:space="0" w:color="auto"/>
              <w:right w:val="single" w:sz="4" w:space="0" w:color="auto"/>
            </w:tcBorders>
          </w:tcPr>
          <w:p w:rsidR="000A5959" w:rsidRPr="00216B4F" w:rsidRDefault="000A5959" w:rsidP="000A5959">
            <w:r w:rsidRPr="00216B4F">
              <w:t xml:space="preserve">Цель подпрограммы: </w:t>
            </w:r>
            <w:r w:rsidRPr="00216B4F">
              <w:rPr>
                <w:rFonts w:eastAsia="Calibri"/>
              </w:rPr>
              <w:t>Обеспечение эффективного, ответственного и прозрачного расходования финансовых ресурсов в рамках исполнения отдельных государственных полномочий по решению вопросов поддержки сельскохозяйственного производства</w:t>
            </w:r>
          </w:p>
        </w:tc>
      </w:tr>
      <w:tr w:rsidR="000A5959" w:rsidRPr="0027191F" w:rsidTr="00111D57">
        <w:trPr>
          <w:trHeight w:val="360"/>
        </w:trPr>
        <w:tc>
          <w:tcPr>
            <w:tcW w:w="15117" w:type="dxa"/>
            <w:gridSpan w:val="12"/>
            <w:tcBorders>
              <w:top w:val="single" w:sz="4" w:space="0" w:color="auto"/>
              <w:left w:val="single" w:sz="4" w:space="0" w:color="auto"/>
              <w:bottom w:val="single" w:sz="4" w:space="0" w:color="auto"/>
              <w:right w:val="single" w:sz="4" w:space="0" w:color="auto"/>
            </w:tcBorders>
          </w:tcPr>
          <w:p w:rsidR="000A5959" w:rsidRPr="00216B4F" w:rsidRDefault="000A5959" w:rsidP="0005069B">
            <w:r w:rsidRPr="00216B4F">
              <w:t>Задача</w:t>
            </w:r>
            <w:r w:rsidR="002637CE" w:rsidRPr="00216B4F">
              <w:t xml:space="preserve"> </w:t>
            </w:r>
            <w:r w:rsidR="008A7690" w:rsidRPr="00216B4F">
              <w:t>подпрограммы</w:t>
            </w:r>
            <w:r w:rsidRPr="00216B4F">
              <w:t xml:space="preserve">: </w:t>
            </w:r>
            <w:r w:rsidRPr="00216B4F">
              <w:rPr>
                <w:rFonts w:eastAsia="Calibri"/>
              </w:rPr>
              <w:t>Повышение качества исполнения отдельных государственных полномочий по решению вопросов поддержки сельскохозяйственного производства</w:t>
            </w:r>
          </w:p>
        </w:tc>
      </w:tr>
      <w:tr w:rsidR="00ED181C" w:rsidRPr="0027191F" w:rsidTr="00F36D63">
        <w:trPr>
          <w:trHeight w:val="440"/>
        </w:trPr>
        <w:tc>
          <w:tcPr>
            <w:tcW w:w="659" w:type="dxa"/>
            <w:vMerge w:val="restart"/>
            <w:tcBorders>
              <w:top w:val="single" w:sz="4" w:space="0" w:color="auto"/>
              <w:left w:val="single" w:sz="4" w:space="0" w:color="auto"/>
            </w:tcBorders>
          </w:tcPr>
          <w:p w:rsidR="00ED181C" w:rsidRPr="0027191F" w:rsidRDefault="00ED181C" w:rsidP="00A06373">
            <w:r>
              <w:t>1</w:t>
            </w:r>
          </w:p>
        </w:tc>
        <w:tc>
          <w:tcPr>
            <w:tcW w:w="2141" w:type="dxa"/>
            <w:vMerge w:val="restart"/>
            <w:tcBorders>
              <w:top w:val="single" w:sz="4" w:space="0" w:color="auto"/>
              <w:left w:val="single" w:sz="4" w:space="0" w:color="auto"/>
              <w:right w:val="single" w:sz="4" w:space="0" w:color="auto"/>
            </w:tcBorders>
          </w:tcPr>
          <w:p w:rsidR="00ED181C" w:rsidRDefault="00ED181C" w:rsidP="00CF3119">
            <w:pPr>
              <w:autoSpaceDE w:val="0"/>
              <w:autoSpaceDN w:val="0"/>
              <w:adjustRightInd w:val="0"/>
              <w:rPr>
                <w:rFonts w:eastAsia="Calibri"/>
                <w:bCs/>
              </w:rPr>
            </w:pPr>
            <w:r w:rsidRPr="0049637D">
              <w:rPr>
                <w:sz w:val="22"/>
                <w:szCs w:val="22"/>
              </w:rPr>
              <w:t>Мероприятие 1</w:t>
            </w:r>
            <w:r>
              <w:rPr>
                <w:sz w:val="22"/>
                <w:szCs w:val="22"/>
              </w:rPr>
              <w:t>:</w:t>
            </w:r>
          </w:p>
          <w:p w:rsidR="00ED181C" w:rsidRPr="0027191F" w:rsidRDefault="00ED181C" w:rsidP="00A06373">
            <w:r>
              <w:rPr>
                <w:rFonts w:eastAsia="Calibri"/>
              </w:rPr>
              <w:t>Субвенция на исполнение отдельных государственных полномочий по решению вопросов поддержки сельскохозяйственного производства</w:t>
            </w:r>
          </w:p>
        </w:tc>
        <w:tc>
          <w:tcPr>
            <w:tcW w:w="992" w:type="dxa"/>
            <w:vMerge w:val="restart"/>
            <w:tcBorders>
              <w:top w:val="single" w:sz="4" w:space="0" w:color="auto"/>
              <w:left w:val="nil"/>
              <w:right w:val="single" w:sz="4" w:space="0" w:color="auto"/>
            </w:tcBorders>
          </w:tcPr>
          <w:p w:rsidR="00ED181C" w:rsidRPr="0027191F" w:rsidRDefault="00ED181C" w:rsidP="002B540E">
            <w:r>
              <w:t>Администрация Пировского муниципального округа</w:t>
            </w:r>
          </w:p>
        </w:tc>
        <w:tc>
          <w:tcPr>
            <w:tcW w:w="836" w:type="dxa"/>
            <w:tcBorders>
              <w:top w:val="single" w:sz="4" w:space="0" w:color="auto"/>
              <w:left w:val="nil"/>
              <w:bottom w:val="single" w:sz="4" w:space="0" w:color="auto"/>
              <w:right w:val="single" w:sz="4" w:space="0" w:color="auto"/>
            </w:tcBorders>
            <w:noWrap/>
          </w:tcPr>
          <w:p w:rsidR="00ED181C" w:rsidRPr="005F5B90" w:rsidRDefault="00ED181C" w:rsidP="00EA1866">
            <w:pPr>
              <w:rPr>
                <w:sz w:val="22"/>
                <w:szCs w:val="22"/>
              </w:rPr>
            </w:pPr>
            <w:r w:rsidRPr="005F5B90">
              <w:rPr>
                <w:sz w:val="22"/>
                <w:szCs w:val="22"/>
              </w:rPr>
              <w:t>670</w:t>
            </w:r>
          </w:p>
        </w:tc>
        <w:tc>
          <w:tcPr>
            <w:tcW w:w="850" w:type="dxa"/>
            <w:tcBorders>
              <w:top w:val="single" w:sz="4" w:space="0" w:color="auto"/>
              <w:left w:val="nil"/>
              <w:bottom w:val="single" w:sz="4" w:space="0" w:color="auto"/>
              <w:right w:val="single" w:sz="4" w:space="0" w:color="auto"/>
            </w:tcBorders>
            <w:noWrap/>
          </w:tcPr>
          <w:p w:rsidR="00ED181C" w:rsidRPr="005F5B90" w:rsidRDefault="00ED181C" w:rsidP="00EA1866">
            <w:pPr>
              <w:rPr>
                <w:sz w:val="22"/>
                <w:szCs w:val="22"/>
              </w:rPr>
            </w:pPr>
            <w:r w:rsidRPr="005F5B90">
              <w:rPr>
                <w:sz w:val="22"/>
                <w:szCs w:val="22"/>
              </w:rPr>
              <w:t>0405</w:t>
            </w:r>
          </w:p>
        </w:tc>
        <w:tc>
          <w:tcPr>
            <w:tcW w:w="992" w:type="dxa"/>
            <w:tcBorders>
              <w:top w:val="single" w:sz="4" w:space="0" w:color="auto"/>
              <w:left w:val="nil"/>
              <w:bottom w:val="single" w:sz="4" w:space="0" w:color="auto"/>
              <w:right w:val="single" w:sz="4" w:space="0" w:color="auto"/>
            </w:tcBorders>
            <w:noWrap/>
          </w:tcPr>
          <w:p w:rsidR="00ED181C" w:rsidRPr="005F5B90" w:rsidRDefault="00ED181C" w:rsidP="00EA1866">
            <w:pPr>
              <w:rPr>
                <w:sz w:val="22"/>
                <w:szCs w:val="22"/>
              </w:rPr>
            </w:pPr>
            <w:r w:rsidRPr="005F5B90">
              <w:rPr>
                <w:sz w:val="22"/>
                <w:szCs w:val="22"/>
              </w:rPr>
              <w:t>0410075170</w:t>
            </w:r>
          </w:p>
        </w:tc>
        <w:tc>
          <w:tcPr>
            <w:tcW w:w="709" w:type="dxa"/>
            <w:tcBorders>
              <w:top w:val="single" w:sz="4" w:space="0" w:color="auto"/>
              <w:left w:val="nil"/>
              <w:bottom w:val="single" w:sz="4" w:space="0" w:color="auto"/>
              <w:right w:val="single" w:sz="4" w:space="0" w:color="auto"/>
            </w:tcBorders>
            <w:noWrap/>
          </w:tcPr>
          <w:p w:rsidR="00ED181C" w:rsidRPr="005F5B90" w:rsidRDefault="00ED181C" w:rsidP="00EA1866">
            <w:pPr>
              <w:rPr>
                <w:sz w:val="22"/>
                <w:szCs w:val="22"/>
              </w:rPr>
            </w:pPr>
            <w:r w:rsidRPr="005F5B90">
              <w:rPr>
                <w:sz w:val="22"/>
                <w:szCs w:val="22"/>
              </w:rPr>
              <w:t>121</w:t>
            </w:r>
          </w:p>
          <w:p w:rsidR="00ED181C" w:rsidRPr="005F5B90" w:rsidRDefault="00ED181C" w:rsidP="00EA1866">
            <w:pPr>
              <w:rPr>
                <w:sz w:val="22"/>
                <w:szCs w:val="22"/>
              </w:rPr>
            </w:pPr>
          </w:p>
        </w:tc>
        <w:tc>
          <w:tcPr>
            <w:tcW w:w="1418" w:type="dxa"/>
            <w:tcBorders>
              <w:top w:val="single" w:sz="4" w:space="0" w:color="auto"/>
              <w:left w:val="nil"/>
              <w:bottom w:val="single" w:sz="4" w:space="0" w:color="auto"/>
              <w:right w:val="single" w:sz="4" w:space="0" w:color="auto"/>
            </w:tcBorders>
            <w:noWrap/>
          </w:tcPr>
          <w:p w:rsidR="00ED181C" w:rsidRPr="00216B4F" w:rsidRDefault="00ED181C" w:rsidP="00ED181C">
            <w:pPr>
              <w:jc w:val="center"/>
            </w:pPr>
            <w:r w:rsidRPr="00216B4F">
              <w:t>2847</w:t>
            </w:r>
            <w:r w:rsidR="001767EE" w:rsidRPr="00216B4F">
              <w:t xml:space="preserve"> </w:t>
            </w:r>
            <w:r w:rsidRPr="00216B4F">
              <w:t>469,00</w:t>
            </w:r>
          </w:p>
        </w:tc>
        <w:tc>
          <w:tcPr>
            <w:tcW w:w="1417" w:type="dxa"/>
            <w:tcBorders>
              <w:top w:val="single" w:sz="4" w:space="0" w:color="auto"/>
              <w:left w:val="nil"/>
              <w:bottom w:val="single" w:sz="4" w:space="0" w:color="auto"/>
              <w:right w:val="single" w:sz="4" w:space="0" w:color="auto"/>
            </w:tcBorders>
            <w:noWrap/>
          </w:tcPr>
          <w:p w:rsidR="00ED181C" w:rsidRPr="00216B4F" w:rsidRDefault="00ED181C">
            <w:r w:rsidRPr="00216B4F">
              <w:t>2847469,00</w:t>
            </w:r>
          </w:p>
        </w:tc>
        <w:tc>
          <w:tcPr>
            <w:tcW w:w="1418" w:type="dxa"/>
            <w:tcBorders>
              <w:top w:val="single" w:sz="4" w:space="0" w:color="auto"/>
              <w:left w:val="nil"/>
              <w:bottom w:val="single" w:sz="4" w:space="0" w:color="auto"/>
              <w:right w:val="single" w:sz="4" w:space="0" w:color="auto"/>
            </w:tcBorders>
            <w:noWrap/>
          </w:tcPr>
          <w:p w:rsidR="00ED181C" w:rsidRPr="00216B4F" w:rsidRDefault="00ED181C">
            <w:r w:rsidRPr="00216B4F">
              <w:t>2847469,00</w:t>
            </w:r>
          </w:p>
        </w:tc>
        <w:tc>
          <w:tcPr>
            <w:tcW w:w="1559" w:type="dxa"/>
            <w:tcBorders>
              <w:top w:val="single" w:sz="4" w:space="0" w:color="auto"/>
              <w:left w:val="nil"/>
              <w:bottom w:val="single" w:sz="4" w:space="0" w:color="auto"/>
              <w:right w:val="single" w:sz="4" w:space="0" w:color="auto"/>
            </w:tcBorders>
          </w:tcPr>
          <w:p w:rsidR="00ED181C" w:rsidRPr="00216B4F" w:rsidRDefault="00ED181C" w:rsidP="00DD27D5">
            <w:pPr>
              <w:jc w:val="center"/>
            </w:pPr>
            <w:r w:rsidRPr="00216B4F">
              <w:t>8 542 407,00</w:t>
            </w:r>
          </w:p>
          <w:p w:rsidR="00ED181C" w:rsidRPr="00216B4F" w:rsidRDefault="00ED181C" w:rsidP="00DD27D5">
            <w:pPr>
              <w:jc w:val="center"/>
            </w:pPr>
          </w:p>
        </w:tc>
        <w:tc>
          <w:tcPr>
            <w:tcW w:w="2126" w:type="dxa"/>
            <w:vMerge w:val="restart"/>
            <w:tcBorders>
              <w:top w:val="single" w:sz="4" w:space="0" w:color="auto"/>
              <w:left w:val="nil"/>
              <w:right w:val="single" w:sz="4" w:space="0" w:color="auto"/>
            </w:tcBorders>
          </w:tcPr>
          <w:p w:rsidR="00ED181C" w:rsidRPr="00E47F0D" w:rsidRDefault="00ED181C" w:rsidP="00E47F0D">
            <w:pPr>
              <w:autoSpaceDE w:val="0"/>
              <w:autoSpaceDN w:val="0"/>
              <w:adjustRightInd w:val="0"/>
              <w:jc w:val="both"/>
              <w:rPr>
                <w:rFonts w:eastAsia="Calibri"/>
                <w:sz w:val="20"/>
                <w:szCs w:val="20"/>
              </w:rPr>
            </w:pPr>
            <w:r>
              <w:rPr>
                <w:rFonts w:eastAsia="Calibri"/>
                <w:sz w:val="20"/>
                <w:szCs w:val="20"/>
              </w:rPr>
              <w:t>И</w:t>
            </w:r>
            <w:r w:rsidRPr="00E47F0D">
              <w:rPr>
                <w:rFonts w:eastAsia="Calibri"/>
                <w:sz w:val="20"/>
                <w:szCs w:val="20"/>
              </w:rPr>
              <w:t>сполнение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ежегодно -100%</w:t>
            </w:r>
          </w:p>
          <w:p w:rsidR="00ED181C" w:rsidRPr="00E47F0D" w:rsidRDefault="00ED181C" w:rsidP="00E83D58">
            <w:pPr>
              <w:autoSpaceDE w:val="0"/>
              <w:autoSpaceDN w:val="0"/>
              <w:adjustRightInd w:val="0"/>
              <w:rPr>
                <w:sz w:val="20"/>
                <w:szCs w:val="20"/>
              </w:rPr>
            </w:pPr>
          </w:p>
          <w:p w:rsidR="00ED181C" w:rsidRDefault="00ED181C" w:rsidP="00E83D58">
            <w:pPr>
              <w:autoSpaceDE w:val="0"/>
              <w:autoSpaceDN w:val="0"/>
              <w:adjustRightInd w:val="0"/>
            </w:pPr>
          </w:p>
          <w:p w:rsidR="00ED181C" w:rsidRPr="0027191F" w:rsidRDefault="00ED181C" w:rsidP="00E83D58">
            <w:pPr>
              <w:autoSpaceDE w:val="0"/>
              <w:autoSpaceDN w:val="0"/>
              <w:adjustRightInd w:val="0"/>
            </w:pPr>
          </w:p>
        </w:tc>
      </w:tr>
      <w:tr w:rsidR="00ED181C" w:rsidRPr="0027191F" w:rsidTr="00F36D63">
        <w:trPr>
          <w:trHeight w:val="927"/>
        </w:trPr>
        <w:tc>
          <w:tcPr>
            <w:tcW w:w="659" w:type="dxa"/>
            <w:vMerge/>
            <w:tcBorders>
              <w:top w:val="single" w:sz="4" w:space="0" w:color="auto"/>
              <w:left w:val="single" w:sz="4" w:space="0" w:color="auto"/>
            </w:tcBorders>
          </w:tcPr>
          <w:p w:rsidR="00ED181C" w:rsidRDefault="00ED181C" w:rsidP="00A06373"/>
        </w:tc>
        <w:tc>
          <w:tcPr>
            <w:tcW w:w="2141" w:type="dxa"/>
            <w:vMerge/>
            <w:tcBorders>
              <w:top w:val="single" w:sz="4" w:space="0" w:color="auto"/>
              <w:left w:val="single" w:sz="4" w:space="0" w:color="auto"/>
              <w:right w:val="single" w:sz="4" w:space="0" w:color="auto"/>
            </w:tcBorders>
          </w:tcPr>
          <w:p w:rsidR="00ED181C" w:rsidRPr="0049637D" w:rsidRDefault="00ED181C" w:rsidP="00CF3119">
            <w:pPr>
              <w:autoSpaceDE w:val="0"/>
              <w:autoSpaceDN w:val="0"/>
              <w:adjustRightInd w:val="0"/>
              <w:rPr>
                <w:sz w:val="22"/>
                <w:szCs w:val="22"/>
              </w:rPr>
            </w:pPr>
          </w:p>
        </w:tc>
        <w:tc>
          <w:tcPr>
            <w:tcW w:w="992" w:type="dxa"/>
            <w:vMerge/>
            <w:tcBorders>
              <w:top w:val="single" w:sz="4" w:space="0" w:color="auto"/>
              <w:left w:val="nil"/>
              <w:right w:val="single" w:sz="4" w:space="0" w:color="auto"/>
            </w:tcBorders>
          </w:tcPr>
          <w:p w:rsidR="00ED181C" w:rsidRDefault="00ED181C" w:rsidP="002B540E"/>
        </w:tc>
        <w:tc>
          <w:tcPr>
            <w:tcW w:w="836" w:type="dxa"/>
            <w:tcBorders>
              <w:top w:val="single" w:sz="4" w:space="0" w:color="auto"/>
              <w:left w:val="nil"/>
              <w:bottom w:val="single" w:sz="4" w:space="0" w:color="auto"/>
              <w:right w:val="single" w:sz="4" w:space="0" w:color="auto"/>
            </w:tcBorders>
            <w:noWrap/>
          </w:tcPr>
          <w:p w:rsidR="00ED181C" w:rsidRPr="005F5B90" w:rsidRDefault="00ED181C" w:rsidP="0064796F">
            <w:pPr>
              <w:rPr>
                <w:sz w:val="22"/>
                <w:szCs w:val="22"/>
              </w:rPr>
            </w:pPr>
            <w:r w:rsidRPr="005F5B90">
              <w:rPr>
                <w:sz w:val="22"/>
                <w:szCs w:val="22"/>
              </w:rPr>
              <w:t>670</w:t>
            </w:r>
          </w:p>
        </w:tc>
        <w:tc>
          <w:tcPr>
            <w:tcW w:w="850" w:type="dxa"/>
            <w:tcBorders>
              <w:top w:val="single" w:sz="4" w:space="0" w:color="auto"/>
              <w:left w:val="nil"/>
              <w:bottom w:val="single" w:sz="4" w:space="0" w:color="auto"/>
              <w:right w:val="single" w:sz="4" w:space="0" w:color="auto"/>
            </w:tcBorders>
            <w:noWrap/>
          </w:tcPr>
          <w:p w:rsidR="00ED181C" w:rsidRPr="005F5B90" w:rsidRDefault="00ED181C" w:rsidP="0064796F">
            <w:pPr>
              <w:rPr>
                <w:sz w:val="22"/>
                <w:szCs w:val="22"/>
              </w:rPr>
            </w:pPr>
            <w:r w:rsidRPr="005F5B90">
              <w:rPr>
                <w:sz w:val="22"/>
                <w:szCs w:val="22"/>
              </w:rPr>
              <w:t>0405</w:t>
            </w:r>
          </w:p>
        </w:tc>
        <w:tc>
          <w:tcPr>
            <w:tcW w:w="992" w:type="dxa"/>
            <w:tcBorders>
              <w:top w:val="single" w:sz="4" w:space="0" w:color="auto"/>
              <w:left w:val="nil"/>
              <w:bottom w:val="single" w:sz="4" w:space="0" w:color="auto"/>
              <w:right w:val="single" w:sz="4" w:space="0" w:color="auto"/>
            </w:tcBorders>
            <w:noWrap/>
          </w:tcPr>
          <w:p w:rsidR="00ED181C" w:rsidRPr="005F5B90" w:rsidRDefault="00ED181C" w:rsidP="0064796F">
            <w:pPr>
              <w:rPr>
                <w:sz w:val="22"/>
                <w:szCs w:val="22"/>
              </w:rPr>
            </w:pPr>
            <w:r w:rsidRPr="005F5B90">
              <w:rPr>
                <w:sz w:val="22"/>
                <w:szCs w:val="22"/>
              </w:rPr>
              <w:t>0410075170</w:t>
            </w:r>
          </w:p>
        </w:tc>
        <w:tc>
          <w:tcPr>
            <w:tcW w:w="709" w:type="dxa"/>
            <w:tcBorders>
              <w:top w:val="single" w:sz="4" w:space="0" w:color="auto"/>
              <w:left w:val="nil"/>
              <w:bottom w:val="single" w:sz="4" w:space="0" w:color="auto"/>
              <w:right w:val="single" w:sz="4" w:space="0" w:color="auto"/>
            </w:tcBorders>
            <w:noWrap/>
          </w:tcPr>
          <w:p w:rsidR="00ED181C" w:rsidRPr="005F5B90" w:rsidRDefault="00ED181C" w:rsidP="0064796F">
            <w:pPr>
              <w:rPr>
                <w:sz w:val="22"/>
                <w:szCs w:val="22"/>
              </w:rPr>
            </w:pPr>
            <w:r w:rsidRPr="005F5B90">
              <w:rPr>
                <w:sz w:val="22"/>
                <w:szCs w:val="22"/>
              </w:rPr>
              <w:t>129</w:t>
            </w:r>
          </w:p>
        </w:tc>
        <w:tc>
          <w:tcPr>
            <w:tcW w:w="1418" w:type="dxa"/>
            <w:tcBorders>
              <w:top w:val="single" w:sz="4" w:space="0" w:color="auto"/>
              <w:left w:val="nil"/>
              <w:bottom w:val="single" w:sz="4" w:space="0" w:color="auto"/>
              <w:right w:val="single" w:sz="4" w:space="0" w:color="auto"/>
            </w:tcBorders>
            <w:noWrap/>
          </w:tcPr>
          <w:p w:rsidR="00ED181C" w:rsidRPr="00216B4F" w:rsidRDefault="00ED181C" w:rsidP="00ED181C">
            <w:pPr>
              <w:jc w:val="center"/>
            </w:pPr>
            <w:r w:rsidRPr="00216B4F">
              <w:t>859931,00</w:t>
            </w:r>
          </w:p>
        </w:tc>
        <w:tc>
          <w:tcPr>
            <w:tcW w:w="1417" w:type="dxa"/>
            <w:tcBorders>
              <w:top w:val="single" w:sz="4" w:space="0" w:color="auto"/>
              <w:left w:val="nil"/>
              <w:bottom w:val="single" w:sz="4" w:space="0" w:color="auto"/>
              <w:right w:val="single" w:sz="4" w:space="0" w:color="auto"/>
            </w:tcBorders>
            <w:noWrap/>
          </w:tcPr>
          <w:p w:rsidR="00ED181C" w:rsidRPr="00216B4F" w:rsidRDefault="00ED181C">
            <w:r w:rsidRPr="00216B4F">
              <w:t>859931,0</w:t>
            </w:r>
            <w:r w:rsidR="001767EE" w:rsidRPr="00216B4F">
              <w:t>0</w:t>
            </w:r>
          </w:p>
        </w:tc>
        <w:tc>
          <w:tcPr>
            <w:tcW w:w="1418" w:type="dxa"/>
            <w:tcBorders>
              <w:top w:val="single" w:sz="4" w:space="0" w:color="auto"/>
              <w:left w:val="nil"/>
              <w:bottom w:val="single" w:sz="4" w:space="0" w:color="auto"/>
              <w:right w:val="single" w:sz="4" w:space="0" w:color="auto"/>
            </w:tcBorders>
            <w:noWrap/>
          </w:tcPr>
          <w:p w:rsidR="00ED181C" w:rsidRPr="00216B4F" w:rsidRDefault="00ED181C">
            <w:r w:rsidRPr="00216B4F">
              <w:t>859931,0</w:t>
            </w:r>
            <w:r w:rsidR="001767EE" w:rsidRPr="00216B4F">
              <w:t>0</w:t>
            </w:r>
          </w:p>
        </w:tc>
        <w:tc>
          <w:tcPr>
            <w:tcW w:w="1559" w:type="dxa"/>
            <w:tcBorders>
              <w:top w:val="single" w:sz="4" w:space="0" w:color="auto"/>
              <w:left w:val="nil"/>
              <w:bottom w:val="single" w:sz="4" w:space="0" w:color="auto"/>
              <w:right w:val="single" w:sz="4" w:space="0" w:color="auto"/>
            </w:tcBorders>
          </w:tcPr>
          <w:p w:rsidR="00ED181C" w:rsidRPr="00216B4F" w:rsidRDefault="001767EE" w:rsidP="001767EE">
            <w:pPr>
              <w:jc w:val="center"/>
            </w:pPr>
            <w:r w:rsidRPr="00216B4F">
              <w:t>2 579 793</w:t>
            </w:r>
            <w:r w:rsidR="00ED181C" w:rsidRPr="00216B4F">
              <w:t>,</w:t>
            </w:r>
            <w:r w:rsidRPr="00216B4F">
              <w:t>00</w:t>
            </w:r>
          </w:p>
        </w:tc>
        <w:tc>
          <w:tcPr>
            <w:tcW w:w="2126" w:type="dxa"/>
            <w:vMerge/>
            <w:tcBorders>
              <w:top w:val="single" w:sz="4" w:space="0" w:color="auto"/>
              <w:left w:val="nil"/>
              <w:right w:val="single" w:sz="4" w:space="0" w:color="auto"/>
            </w:tcBorders>
          </w:tcPr>
          <w:p w:rsidR="00ED181C" w:rsidRDefault="00ED181C" w:rsidP="00E47F0D">
            <w:pPr>
              <w:autoSpaceDE w:val="0"/>
              <w:autoSpaceDN w:val="0"/>
              <w:adjustRightInd w:val="0"/>
              <w:jc w:val="both"/>
              <w:rPr>
                <w:rFonts w:eastAsia="Calibri"/>
                <w:sz w:val="20"/>
                <w:szCs w:val="20"/>
              </w:rPr>
            </w:pPr>
          </w:p>
        </w:tc>
      </w:tr>
      <w:tr w:rsidR="001767EE" w:rsidRPr="0027191F" w:rsidTr="00F36D63">
        <w:trPr>
          <w:trHeight w:val="735"/>
        </w:trPr>
        <w:tc>
          <w:tcPr>
            <w:tcW w:w="659" w:type="dxa"/>
            <w:vMerge/>
            <w:tcBorders>
              <w:left w:val="single" w:sz="4" w:space="0" w:color="auto"/>
            </w:tcBorders>
          </w:tcPr>
          <w:p w:rsidR="001767EE" w:rsidRPr="0027191F" w:rsidRDefault="001767EE" w:rsidP="00A06373"/>
        </w:tc>
        <w:tc>
          <w:tcPr>
            <w:tcW w:w="2141" w:type="dxa"/>
            <w:vMerge/>
            <w:tcBorders>
              <w:left w:val="single" w:sz="4" w:space="0" w:color="auto"/>
              <w:right w:val="single" w:sz="4" w:space="0" w:color="auto"/>
            </w:tcBorders>
          </w:tcPr>
          <w:p w:rsidR="001767EE" w:rsidRDefault="001767EE" w:rsidP="00A06373">
            <w:pPr>
              <w:rPr>
                <w:rFonts w:eastAsia="Calibri"/>
              </w:rPr>
            </w:pPr>
          </w:p>
        </w:tc>
        <w:tc>
          <w:tcPr>
            <w:tcW w:w="992" w:type="dxa"/>
            <w:vMerge/>
            <w:tcBorders>
              <w:left w:val="nil"/>
              <w:right w:val="single" w:sz="4" w:space="0" w:color="auto"/>
            </w:tcBorders>
          </w:tcPr>
          <w:p w:rsidR="001767EE" w:rsidRDefault="001767EE" w:rsidP="00A06373"/>
        </w:tc>
        <w:tc>
          <w:tcPr>
            <w:tcW w:w="836" w:type="dxa"/>
            <w:tcBorders>
              <w:top w:val="single" w:sz="4" w:space="0" w:color="auto"/>
              <w:left w:val="nil"/>
              <w:bottom w:val="single" w:sz="4" w:space="0" w:color="auto"/>
              <w:right w:val="single" w:sz="4" w:space="0" w:color="auto"/>
            </w:tcBorders>
            <w:noWrap/>
          </w:tcPr>
          <w:p w:rsidR="001767EE" w:rsidRPr="005F5B90" w:rsidRDefault="001767EE" w:rsidP="00EA1866">
            <w:pPr>
              <w:rPr>
                <w:sz w:val="22"/>
                <w:szCs w:val="22"/>
              </w:rPr>
            </w:pPr>
            <w:r w:rsidRPr="005F5B90">
              <w:rPr>
                <w:sz w:val="22"/>
                <w:szCs w:val="22"/>
              </w:rPr>
              <w:t>670</w:t>
            </w:r>
          </w:p>
        </w:tc>
        <w:tc>
          <w:tcPr>
            <w:tcW w:w="850" w:type="dxa"/>
            <w:tcBorders>
              <w:top w:val="single" w:sz="4" w:space="0" w:color="auto"/>
              <w:left w:val="nil"/>
              <w:bottom w:val="single" w:sz="4" w:space="0" w:color="auto"/>
              <w:right w:val="single" w:sz="4" w:space="0" w:color="auto"/>
            </w:tcBorders>
            <w:noWrap/>
          </w:tcPr>
          <w:p w:rsidR="001767EE" w:rsidRPr="005F5B90" w:rsidRDefault="001767EE" w:rsidP="00EA1866">
            <w:pPr>
              <w:rPr>
                <w:sz w:val="22"/>
                <w:szCs w:val="22"/>
              </w:rPr>
            </w:pPr>
            <w:r w:rsidRPr="005F5B90">
              <w:rPr>
                <w:sz w:val="22"/>
                <w:szCs w:val="22"/>
              </w:rPr>
              <w:t>0405</w:t>
            </w:r>
          </w:p>
        </w:tc>
        <w:tc>
          <w:tcPr>
            <w:tcW w:w="992" w:type="dxa"/>
            <w:tcBorders>
              <w:top w:val="single" w:sz="4" w:space="0" w:color="auto"/>
              <w:left w:val="nil"/>
              <w:bottom w:val="single" w:sz="4" w:space="0" w:color="auto"/>
              <w:right w:val="single" w:sz="4" w:space="0" w:color="auto"/>
            </w:tcBorders>
            <w:noWrap/>
          </w:tcPr>
          <w:p w:rsidR="001767EE" w:rsidRPr="005F5B90" w:rsidRDefault="001767EE" w:rsidP="00EA1866">
            <w:pPr>
              <w:rPr>
                <w:sz w:val="22"/>
                <w:szCs w:val="22"/>
              </w:rPr>
            </w:pPr>
            <w:r w:rsidRPr="005F5B90">
              <w:rPr>
                <w:sz w:val="22"/>
                <w:szCs w:val="22"/>
              </w:rPr>
              <w:t>0410075170</w:t>
            </w:r>
          </w:p>
        </w:tc>
        <w:tc>
          <w:tcPr>
            <w:tcW w:w="709" w:type="dxa"/>
            <w:tcBorders>
              <w:top w:val="single" w:sz="4" w:space="0" w:color="auto"/>
              <w:left w:val="nil"/>
              <w:bottom w:val="single" w:sz="4" w:space="0" w:color="auto"/>
              <w:right w:val="single" w:sz="4" w:space="0" w:color="auto"/>
            </w:tcBorders>
            <w:noWrap/>
          </w:tcPr>
          <w:p w:rsidR="001767EE" w:rsidRPr="005F5B90" w:rsidRDefault="001767EE" w:rsidP="00EA1866">
            <w:pPr>
              <w:rPr>
                <w:sz w:val="22"/>
                <w:szCs w:val="22"/>
              </w:rPr>
            </w:pPr>
            <w:r w:rsidRPr="005F5B90">
              <w:rPr>
                <w:sz w:val="22"/>
                <w:szCs w:val="22"/>
              </w:rPr>
              <w:t>122</w:t>
            </w:r>
          </w:p>
        </w:tc>
        <w:tc>
          <w:tcPr>
            <w:tcW w:w="1418" w:type="dxa"/>
            <w:tcBorders>
              <w:top w:val="single" w:sz="4" w:space="0" w:color="auto"/>
              <w:left w:val="nil"/>
              <w:bottom w:val="single" w:sz="4" w:space="0" w:color="auto"/>
              <w:right w:val="single" w:sz="4" w:space="0" w:color="auto"/>
            </w:tcBorders>
            <w:noWrap/>
          </w:tcPr>
          <w:p w:rsidR="001767EE" w:rsidRPr="00216B4F" w:rsidRDefault="001767EE" w:rsidP="00DD27D5">
            <w:pPr>
              <w:jc w:val="center"/>
            </w:pPr>
            <w:r w:rsidRPr="00216B4F">
              <w:t>20 850,00</w:t>
            </w:r>
          </w:p>
        </w:tc>
        <w:tc>
          <w:tcPr>
            <w:tcW w:w="1417" w:type="dxa"/>
            <w:tcBorders>
              <w:top w:val="single" w:sz="4" w:space="0" w:color="auto"/>
              <w:left w:val="nil"/>
              <w:bottom w:val="single" w:sz="4" w:space="0" w:color="auto"/>
              <w:right w:val="single" w:sz="4" w:space="0" w:color="auto"/>
            </w:tcBorders>
            <w:noWrap/>
          </w:tcPr>
          <w:p w:rsidR="001767EE" w:rsidRPr="00216B4F" w:rsidRDefault="001767EE">
            <w:r w:rsidRPr="00216B4F">
              <w:t>20 850,00</w:t>
            </w:r>
          </w:p>
        </w:tc>
        <w:tc>
          <w:tcPr>
            <w:tcW w:w="1418" w:type="dxa"/>
            <w:tcBorders>
              <w:top w:val="single" w:sz="4" w:space="0" w:color="auto"/>
              <w:left w:val="nil"/>
              <w:bottom w:val="single" w:sz="4" w:space="0" w:color="auto"/>
              <w:right w:val="single" w:sz="4" w:space="0" w:color="auto"/>
            </w:tcBorders>
            <w:noWrap/>
          </w:tcPr>
          <w:p w:rsidR="001767EE" w:rsidRPr="00216B4F" w:rsidRDefault="001767EE">
            <w:r w:rsidRPr="00216B4F">
              <w:t>20 850,00</w:t>
            </w:r>
          </w:p>
        </w:tc>
        <w:tc>
          <w:tcPr>
            <w:tcW w:w="1559" w:type="dxa"/>
            <w:tcBorders>
              <w:top w:val="single" w:sz="4" w:space="0" w:color="auto"/>
              <w:left w:val="nil"/>
              <w:bottom w:val="single" w:sz="4" w:space="0" w:color="auto"/>
              <w:right w:val="single" w:sz="4" w:space="0" w:color="auto"/>
            </w:tcBorders>
          </w:tcPr>
          <w:p w:rsidR="001767EE" w:rsidRPr="00216B4F" w:rsidRDefault="001767EE" w:rsidP="00DD27D5">
            <w:pPr>
              <w:jc w:val="center"/>
            </w:pPr>
            <w:r w:rsidRPr="00216B4F">
              <w:t>62 550,00</w:t>
            </w:r>
          </w:p>
        </w:tc>
        <w:tc>
          <w:tcPr>
            <w:tcW w:w="2126" w:type="dxa"/>
            <w:vMerge/>
            <w:tcBorders>
              <w:left w:val="nil"/>
              <w:right w:val="single" w:sz="4" w:space="0" w:color="auto"/>
            </w:tcBorders>
          </w:tcPr>
          <w:p w:rsidR="001767EE" w:rsidRPr="0027191F" w:rsidRDefault="001767EE" w:rsidP="0005069B">
            <w:pPr>
              <w:tabs>
                <w:tab w:val="left" w:pos="255"/>
              </w:tabs>
            </w:pPr>
          </w:p>
        </w:tc>
      </w:tr>
      <w:tr w:rsidR="001767EE" w:rsidRPr="0027191F" w:rsidTr="00F36D63">
        <w:trPr>
          <w:trHeight w:val="795"/>
        </w:trPr>
        <w:tc>
          <w:tcPr>
            <w:tcW w:w="659" w:type="dxa"/>
            <w:vMerge/>
            <w:tcBorders>
              <w:left w:val="single" w:sz="4" w:space="0" w:color="auto"/>
            </w:tcBorders>
          </w:tcPr>
          <w:p w:rsidR="001767EE" w:rsidRPr="0027191F" w:rsidRDefault="001767EE" w:rsidP="00A06373"/>
        </w:tc>
        <w:tc>
          <w:tcPr>
            <w:tcW w:w="2141" w:type="dxa"/>
            <w:vMerge/>
            <w:tcBorders>
              <w:left w:val="single" w:sz="4" w:space="0" w:color="auto"/>
              <w:right w:val="single" w:sz="4" w:space="0" w:color="auto"/>
            </w:tcBorders>
          </w:tcPr>
          <w:p w:rsidR="001767EE" w:rsidRDefault="001767EE" w:rsidP="00A06373">
            <w:pPr>
              <w:rPr>
                <w:rFonts w:eastAsia="Calibri"/>
              </w:rPr>
            </w:pPr>
          </w:p>
        </w:tc>
        <w:tc>
          <w:tcPr>
            <w:tcW w:w="992" w:type="dxa"/>
            <w:vMerge/>
            <w:tcBorders>
              <w:left w:val="nil"/>
              <w:right w:val="single" w:sz="4" w:space="0" w:color="auto"/>
            </w:tcBorders>
          </w:tcPr>
          <w:p w:rsidR="001767EE" w:rsidRDefault="001767EE" w:rsidP="00A06373"/>
        </w:tc>
        <w:tc>
          <w:tcPr>
            <w:tcW w:w="836" w:type="dxa"/>
            <w:tcBorders>
              <w:top w:val="single" w:sz="4" w:space="0" w:color="auto"/>
              <w:left w:val="nil"/>
              <w:bottom w:val="single" w:sz="4" w:space="0" w:color="auto"/>
              <w:right w:val="single" w:sz="4" w:space="0" w:color="auto"/>
            </w:tcBorders>
            <w:noWrap/>
          </w:tcPr>
          <w:p w:rsidR="001767EE" w:rsidRPr="005F5B90" w:rsidRDefault="001767EE" w:rsidP="0064796F">
            <w:pPr>
              <w:rPr>
                <w:sz w:val="22"/>
                <w:szCs w:val="22"/>
              </w:rPr>
            </w:pPr>
            <w:r w:rsidRPr="005F5B90">
              <w:rPr>
                <w:sz w:val="22"/>
                <w:szCs w:val="22"/>
              </w:rPr>
              <w:t>670</w:t>
            </w:r>
          </w:p>
        </w:tc>
        <w:tc>
          <w:tcPr>
            <w:tcW w:w="850" w:type="dxa"/>
            <w:tcBorders>
              <w:top w:val="single" w:sz="4" w:space="0" w:color="auto"/>
              <w:left w:val="nil"/>
              <w:bottom w:val="single" w:sz="4" w:space="0" w:color="auto"/>
              <w:right w:val="single" w:sz="4" w:space="0" w:color="auto"/>
            </w:tcBorders>
            <w:noWrap/>
          </w:tcPr>
          <w:p w:rsidR="001767EE" w:rsidRPr="005F5B90" w:rsidRDefault="001767EE" w:rsidP="0064796F">
            <w:pPr>
              <w:rPr>
                <w:sz w:val="22"/>
                <w:szCs w:val="22"/>
              </w:rPr>
            </w:pPr>
            <w:r w:rsidRPr="005F5B90">
              <w:rPr>
                <w:sz w:val="22"/>
                <w:szCs w:val="22"/>
              </w:rPr>
              <w:t>0405</w:t>
            </w:r>
          </w:p>
        </w:tc>
        <w:tc>
          <w:tcPr>
            <w:tcW w:w="992" w:type="dxa"/>
            <w:tcBorders>
              <w:top w:val="single" w:sz="4" w:space="0" w:color="auto"/>
              <w:left w:val="nil"/>
              <w:bottom w:val="single" w:sz="4" w:space="0" w:color="auto"/>
              <w:right w:val="single" w:sz="4" w:space="0" w:color="auto"/>
            </w:tcBorders>
            <w:noWrap/>
          </w:tcPr>
          <w:p w:rsidR="001767EE" w:rsidRPr="005F5B90" w:rsidRDefault="001767EE" w:rsidP="0064796F">
            <w:pPr>
              <w:rPr>
                <w:sz w:val="22"/>
                <w:szCs w:val="22"/>
              </w:rPr>
            </w:pPr>
            <w:r w:rsidRPr="005F5B90">
              <w:rPr>
                <w:sz w:val="22"/>
                <w:szCs w:val="22"/>
              </w:rPr>
              <w:t>0410075170</w:t>
            </w:r>
          </w:p>
        </w:tc>
        <w:tc>
          <w:tcPr>
            <w:tcW w:w="709" w:type="dxa"/>
            <w:tcBorders>
              <w:top w:val="single" w:sz="4" w:space="0" w:color="auto"/>
              <w:left w:val="nil"/>
              <w:bottom w:val="single" w:sz="4" w:space="0" w:color="auto"/>
              <w:right w:val="single" w:sz="4" w:space="0" w:color="auto"/>
            </w:tcBorders>
            <w:noWrap/>
          </w:tcPr>
          <w:p w:rsidR="001767EE" w:rsidRPr="005F5B90" w:rsidRDefault="001767EE" w:rsidP="0064796F">
            <w:pPr>
              <w:rPr>
                <w:sz w:val="22"/>
                <w:szCs w:val="22"/>
              </w:rPr>
            </w:pPr>
            <w:r w:rsidRPr="005F5B90">
              <w:rPr>
                <w:sz w:val="22"/>
                <w:szCs w:val="22"/>
              </w:rPr>
              <w:t>244</w:t>
            </w:r>
          </w:p>
        </w:tc>
        <w:tc>
          <w:tcPr>
            <w:tcW w:w="1418" w:type="dxa"/>
            <w:tcBorders>
              <w:top w:val="single" w:sz="4" w:space="0" w:color="auto"/>
              <w:left w:val="nil"/>
              <w:bottom w:val="single" w:sz="4" w:space="0" w:color="auto"/>
              <w:right w:val="single" w:sz="4" w:space="0" w:color="auto"/>
            </w:tcBorders>
            <w:noWrap/>
          </w:tcPr>
          <w:p w:rsidR="001767EE" w:rsidRPr="00216B4F" w:rsidRDefault="001767EE" w:rsidP="001767EE">
            <w:pPr>
              <w:jc w:val="center"/>
            </w:pPr>
            <w:r w:rsidRPr="00216B4F">
              <w:t>233 850,00</w:t>
            </w:r>
          </w:p>
        </w:tc>
        <w:tc>
          <w:tcPr>
            <w:tcW w:w="1417" w:type="dxa"/>
            <w:tcBorders>
              <w:top w:val="single" w:sz="4" w:space="0" w:color="auto"/>
              <w:left w:val="nil"/>
              <w:bottom w:val="single" w:sz="4" w:space="0" w:color="auto"/>
              <w:right w:val="single" w:sz="4" w:space="0" w:color="auto"/>
            </w:tcBorders>
            <w:noWrap/>
          </w:tcPr>
          <w:p w:rsidR="001767EE" w:rsidRPr="00216B4F" w:rsidRDefault="001767EE">
            <w:r w:rsidRPr="00216B4F">
              <w:t>233 850,00</w:t>
            </w:r>
          </w:p>
        </w:tc>
        <w:tc>
          <w:tcPr>
            <w:tcW w:w="1418" w:type="dxa"/>
            <w:tcBorders>
              <w:top w:val="single" w:sz="4" w:space="0" w:color="auto"/>
              <w:left w:val="nil"/>
              <w:bottom w:val="single" w:sz="4" w:space="0" w:color="auto"/>
              <w:right w:val="single" w:sz="4" w:space="0" w:color="auto"/>
            </w:tcBorders>
            <w:noWrap/>
          </w:tcPr>
          <w:p w:rsidR="001767EE" w:rsidRPr="00216B4F" w:rsidRDefault="001767EE">
            <w:r w:rsidRPr="00216B4F">
              <w:t>233 850,00</w:t>
            </w:r>
          </w:p>
        </w:tc>
        <w:tc>
          <w:tcPr>
            <w:tcW w:w="1559" w:type="dxa"/>
            <w:tcBorders>
              <w:top w:val="single" w:sz="4" w:space="0" w:color="auto"/>
              <w:left w:val="nil"/>
              <w:bottom w:val="single" w:sz="4" w:space="0" w:color="auto"/>
              <w:right w:val="single" w:sz="4" w:space="0" w:color="auto"/>
            </w:tcBorders>
          </w:tcPr>
          <w:p w:rsidR="001767EE" w:rsidRPr="00216B4F" w:rsidRDefault="001767EE" w:rsidP="001767EE">
            <w:pPr>
              <w:jc w:val="center"/>
            </w:pPr>
            <w:r w:rsidRPr="00216B4F">
              <w:t>701 550,00</w:t>
            </w:r>
          </w:p>
        </w:tc>
        <w:tc>
          <w:tcPr>
            <w:tcW w:w="2126" w:type="dxa"/>
            <w:vMerge/>
            <w:tcBorders>
              <w:left w:val="nil"/>
              <w:right w:val="single" w:sz="4" w:space="0" w:color="auto"/>
            </w:tcBorders>
          </w:tcPr>
          <w:p w:rsidR="001767EE" w:rsidRPr="0027191F" w:rsidRDefault="001767EE" w:rsidP="00A06373">
            <w:pPr>
              <w:jc w:val="center"/>
            </w:pPr>
          </w:p>
        </w:tc>
      </w:tr>
      <w:tr w:rsidR="005B6E9D" w:rsidRPr="0027191F" w:rsidTr="00F36D63">
        <w:trPr>
          <w:trHeight w:val="555"/>
        </w:trPr>
        <w:tc>
          <w:tcPr>
            <w:tcW w:w="659" w:type="dxa"/>
            <w:vMerge/>
            <w:tcBorders>
              <w:left w:val="single" w:sz="4" w:space="0" w:color="auto"/>
            </w:tcBorders>
          </w:tcPr>
          <w:p w:rsidR="005B6E9D" w:rsidRPr="0027191F" w:rsidRDefault="005B6E9D" w:rsidP="00A06373"/>
        </w:tc>
        <w:tc>
          <w:tcPr>
            <w:tcW w:w="2141" w:type="dxa"/>
            <w:vMerge/>
            <w:tcBorders>
              <w:left w:val="single" w:sz="4" w:space="0" w:color="auto"/>
              <w:right w:val="single" w:sz="4" w:space="0" w:color="auto"/>
            </w:tcBorders>
          </w:tcPr>
          <w:p w:rsidR="005B6E9D" w:rsidRDefault="005B6E9D" w:rsidP="00A06373">
            <w:pPr>
              <w:rPr>
                <w:rFonts w:eastAsia="Calibri"/>
              </w:rPr>
            </w:pPr>
          </w:p>
        </w:tc>
        <w:tc>
          <w:tcPr>
            <w:tcW w:w="992" w:type="dxa"/>
            <w:vMerge/>
            <w:tcBorders>
              <w:left w:val="nil"/>
              <w:right w:val="single" w:sz="4" w:space="0" w:color="auto"/>
            </w:tcBorders>
          </w:tcPr>
          <w:p w:rsidR="005B6E9D" w:rsidRDefault="005B6E9D" w:rsidP="00A06373"/>
        </w:tc>
        <w:tc>
          <w:tcPr>
            <w:tcW w:w="836" w:type="dxa"/>
            <w:tcBorders>
              <w:top w:val="single" w:sz="4" w:space="0" w:color="auto"/>
              <w:left w:val="nil"/>
              <w:bottom w:val="single" w:sz="4" w:space="0" w:color="auto"/>
              <w:right w:val="single" w:sz="4" w:space="0" w:color="auto"/>
            </w:tcBorders>
            <w:noWrap/>
          </w:tcPr>
          <w:p w:rsidR="005B6E9D" w:rsidRPr="005F5B90" w:rsidRDefault="005B6E9D" w:rsidP="00EA1866">
            <w:pPr>
              <w:rPr>
                <w:sz w:val="22"/>
                <w:szCs w:val="22"/>
              </w:rPr>
            </w:pPr>
            <w:r w:rsidRPr="005F5B90">
              <w:rPr>
                <w:sz w:val="22"/>
                <w:szCs w:val="22"/>
              </w:rPr>
              <w:t>670</w:t>
            </w:r>
          </w:p>
        </w:tc>
        <w:tc>
          <w:tcPr>
            <w:tcW w:w="850" w:type="dxa"/>
            <w:tcBorders>
              <w:top w:val="single" w:sz="4" w:space="0" w:color="auto"/>
              <w:left w:val="nil"/>
              <w:bottom w:val="single" w:sz="4" w:space="0" w:color="auto"/>
              <w:right w:val="single" w:sz="4" w:space="0" w:color="auto"/>
            </w:tcBorders>
            <w:noWrap/>
          </w:tcPr>
          <w:p w:rsidR="005B6E9D" w:rsidRPr="005F5B90" w:rsidRDefault="005B6E9D" w:rsidP="00EA1866">
            <w:pPr>
              <w:rPr>
                <w:sz w:val="22"/>
                <w:szCs w:val="22"/>
              </w:rPr>
            </w:pPr>
            <w:r w:rsidRPr="005F5B90">
              <w:rPr>
                <w:sz w:val="22"/>
                <w:szCs w:val="22"/>
              </w:rPr>
              <w:t>0405</w:t>
            </w:r>
          </w:p>
        </w:tc>
        <w:tc>
          <w:tcPr>
            <w:tcW w:w="992" w:type="dxa"/>
            <w:tcBorders>
              <w:top w:val="single" w:sz="4" w:space="0" w:color="auto"/>
              <w:left w:val="nil"/>
              <w:bottom w:val="single" w:sz="4" w:space="0" w:color="auto"/>
              <w:right w:val="single" w:sz="4" w:space="0" w:color="auto"/>
            </w:tcBorders>
            <w:noWrap/>
          </w:tcPr>
          <w:p w:rsidR="005B6E9D" w:rsidRPr="005F5B90" w:rsidRDefault="005B6E9D" w:rsidP="00EA1866">
            <w:pPr>
              <w:rPr>
                <w:sz w:val="22"/>
                <w:szCs w:val="22"/>
              </w:rPr>
            </w:pPr>
            <w:r w:rsidRPr="005F5B90">
              <w:rPr>
                <w:sz w:val="22"/>
                <w:szCs w:val="22"/>
              </w:rPr>
              <w:t>0410075170</w:t>
            </w:r>
          </w:p>
        </w:tc>
        <w:tc>
          <w:tcPr>
            <w:tcW w:w="709" w:type="dxa"/>
            <w:tcBorders>
              <w:top w:val="single" w:sz="4" w:space="0" w:color="auto"/>
              <w:left w:val="nil"/>
              <w:bottom w:val="single" w:sz="4" w:space="0" w:color="auto"/>
              <w:right w:val="single" w:sz="4" w:space="0" w:color="auto"/>
            </w:tcBorders>
            <w:noWrap/>
          </w:tcPr>
          <w:p w:rsidR="005B6E9D" w:rsidRPr="005F5B90" w:rsidRDefault="005B6E9D" w:rsidP="00EA1866">
            <w:pPr>
              <w:rPr>
                <w:sz w:val="22"/>
                <w:szCs w:val="22"/>
              </w:rPr>
            </w:pPr>
            <w:r>
              <w:rPr>
                <w:sz w:val="22"/>
                <w:szCs w:val="22"/>
              </w:rPr>
              <w:t>247</w:t>
            </w:r>
          </w:p>
        </w:tc>
        <w:tc>
          <w:tcPr>
            <w:tcW w:w="1418" w:type="dxa"/>
            <w:tcBorders>
              <w:top w:val="single" w:sz="4" w:space="0" w:color="auto"/>
              <w:left w:val="nil"/>
              <w:bottom w:val="single" w:sz="4" w:space="0" w:color="auto"/>
              <w:right w:val="single" w:sz="4" w:space="0" w:color="auto"/>
            </w:tcBorders>
            <w:noWrap/>
          </w:tcPr>
          <w:p w:rsidR="005B6E9D" w:rsidRPr="00216B4F" w:rsidRDefault="001767EE">
            <w:pPr>
              <w:jc w:val="center"/>
            </w:pPr>
            <w:r w:rsidRPr="00216B4F">
              <w:t>88</w:t>
            </w:r>
            <w:r w:rsidR="009E2B41" w:rsidRPr="00216B4F">
              <w:t> </w:t>
            </w:r>
            <w:r w:rsidRPr="00216B4F">
              <w:t>400</w:t>
            </w:r>
            <w:r w:rsidR="009E2B41" w:rsidRPr="00216B4F">
              <w:t xml:space="preserve"> </w:t>
            </w:r>
            <w:r w:rsidR="005B6E9D" w:rsidRPr="00216B4F">
              <w:t>,00</w:t>
            </w:r>
          </w:p>
        </w:tc>
        <w:tc>
          <w:tcPr>
            <w:tcW w:w="1417" w:type="dxa"/>
            <w:tcBorders>
              <w:top w:val="single" w:sz="4" w:space="0" w:color="auto"/>
              <w:left w:val="nil"/>
              <w:bottom w:val="single" w:sz="4" w:space="0" w:color="auto"/>
              <w:right w:val="single" w:sz="4" w:space="0" w:color="auto"/>
            </w:tcBorders>
            <w:noWrap/>
          </w:tcPr>
          <w:p w:rsidR="005B6E9D" w:rsidRPr="00216B4F" w:rsidRDefault="009E2B41">
            <w:r w:rsidRPr="00216B4F">
              <w:t>88 400 ,00</w:t>
            </w:r>
          </w:p>
        </w:tc>
        <w:tc>
          <w:tcPr>
            <w:tcW w:w="1418" w:type="dxa"/>
            <w:tcBorders>
              <w:top w:val="single" w:sz="4" w:space="0" w:color="auto"/>
              <w:left w:val="nil"/>
              <w:bottom w:val="single" w:sz="4" w:space="0" w:color="auto"/>
              <w:right w:val="single" w:sz="4" w:space="0" w:color="auto"/>
            </w:tcBorders>
            <w:noWrap/>
          </w:tcPr>
          <w:p w:rsidR="005B6E9D" w:rsidRPr="00216B4F" w:rsidRDefault="009E2B41">
            <w:r w:rsidRPr="00216B4F">
              <w:t>88 400 ,00</w:t>
            </w:r>
          </w:p>
        </w:tc>
        <w:tc>
          <w:tcPr>
            <w:tcW w:w="1559" w:type="dxa"/>
            <w:tcBorders>
              <w:top w:val="single" w:sz="4" w:space="0" w:color="auto"/>
              <w:left w:val="nil"/>
              <w:bottom w:val="single" w:sz="4" w:space="0" w:color="auto"/>
              <w:right w:val="single" w:sz="4" w:space="0" w:color="auto"/>
            </w:tcBorders>
          </w:tcPr>
          <w:p w:rsidR="005B6E9D" w:rsidRPr="00216B4F" w:rsidRDefault="009E2B41" w:rsidP="005B6E9D">
            <w:pPr>
              <w:jc w:val="center"/>
            </w:pPr>
            <w:r w:rsidRPr="00216B4F">
              <w:t>265 200</w:t>
            </w:r>
            <w:r w:rsidR="005B6E9D" w:rsidRPr="00216B4F">
              <w:t>,00</w:t>
            </w:r>
          </w:p>
        </w:tc>
        <w:tc>
          <w:tcPr>
            <w:tcW w:w="2126" w:type="dxa"/>
            <w:vMerge/>
            <w:tcBorders>
              <w:left w:val="nil"/>
              <w:right w:val="single" w:sz="4" w:space="0" w:color="auto"/>
            </w:tcBorders>
          </w:tcPr>
          <w:p w:rsidR="005B6E9D" w:rsidRPr="0027191F" w:rsidRDefault="005B6E9D" w:rsidP="00A06373">
            <w:pPr>
              <w:jc w:val="center"/>
            </w:pPr>
          </w:p>
        </w:tc>
      </w:tr>
      <w:tr w:rsidR="009E2B41" w:rsidRPr="0027191F" w:rsidTr="00F36D63">
        <w:trPr>
          <w:trHeight w:val="510"/>
        </w:trPr>
        <w:tc>
          <w:tcPr>
            <w:tcW w:w="659" w:type="dxa"/>
            <w:tcBorders>
              <w:top w:val="single" w:sz="4" w:space="0" w:color="auto"/>
              <w:left w:val="single" w:sz="4" w:space="0" w:color="auto"/>
              <w:bottom w:val="single" w:sz="4" w:space="0" w:color="auto"/>
            </w:tcBorders>
          </w:tcPr>
          <w:p w:rsidR="009E2B41" w:rsidRPr="0027191F" w:rsidRDefault="009E2B41" w:rsidP="00A06373"/>
        </w:tc>
        <w:tc>
          <w:tcPr>
            <w:tcW w:w="2141" w:type="dxa"/>
            <w:tcBorders>
              <w:top w:val="single" w:sz="4" w:space="0" w:color="auto"/>
              <w:left w:val="single" w:sz="4" w:space="0" w:color="auto"/>
              <w:bottom w:val="single" w:sz="4" w:space="0" w:color="auto"/>
              <w:right w:val="single" w:sz="4" w:space="0" w:color="auto"/>
            </w:tcBorders>
          </w:tcPr>
          <w:p w:rsidR="009E2B41" w:rsidRDefault="009E2B41" w:rsidP="00A06373">
            <w:pPr>
              <w:rPr>
                <w:rFonts w:eastAsia="Calibri"/>
              </w:rPr>
            </w:pPr>
            <w:r>
              <w:rPr>
                <w:rFonts w:eastAsia="Calibri"/>
              </w:rPr>
              <w:t>Итого по подпрограмме</w:t>
            </w:r>
          </w:p>
        </w:tc>
        <w:tc>
          <w:tcPr>
            <w:tcW w:w="992" w:type="dxa"/>
            <w:tcBorders>
              <w:top w:val="single" w:sz="4" w:space="0" w:color="auto"/>
              <w:left w:val="nil"/>
              <w:bottom w:val="single" w:sz="4" w:space="0" w:color="auto"/>
              <w:right w:val="single" w:sz="4" w:space="0" w:color="auto"/>
            </w:tcBorders>
          </w:tcPr>
          <w:p w:rsidR="009E2B41" w:rsidRDefault="009E2B41" w:rsidP="00CF3119">
            <w:pPr>
              <w:jc w:val="center"/>
            </w:pPr>
            <w:r>
              <w:t>Х</w:t>
            </w:r>
          </w:p>
        </w:tc>
        <w:tc>
          <w:tcPr>
            <w:tcW w:w="836" w:type="dxa"/>
            <w:tcBorders>
              <w:top w:val="single" w:sz="4" w:space="0" w:color="auto"/>
              <w:left w:val="nil"/>
              <w:bottom w:val="single" w:sz="4" w:space="0" w:color="auto"/>
              <w:right w:val="single" w:sz="4" w:space="0" w:color="auto"/>
            </w:tcBorders>
            <w:noWrap/>
          </w:tcPr>
          <w:p w:rsidR="009E2B41" w:rsidRPr="005F5B90" w:rsidRDefault="009E2B41" w:rsidP="00CF3119">
            <w:pPr>
              <w:jc w:val="center"/>
              <w:rPr>
                <w:sz w:val="22"/>
                <w:szCs w:val="22"/>
              </w:rPr>
            </w:pPr>
            <w:r>
              <w:rPr>
                <w:sz w:val="22"/>
                <w:szCs w:val="22"/>
              </w:rPr>
              <w:t>Х</w:t>
            </w:r>
          </w:p>
        </w:tc>
        <w:tc>
          <w:tcPr>
            <w:tcW w:w="850" w:type="dxa"/>
            <w:tcBorders>
              <w:top w:val="single" w:sz="4" w:space="0" w:color="auto"/>
              <w:left w:val="nil"/>
              <w:bottom w:val="single" w:sz="4" w:space="0" w:color="auto"/>
              <w:right w:val="single" w:sz="4" w:space="0" w:color="auto"/>
            </w:tcBorders>
            <w:noWrap/>
          </w:tcPr>
          <w:p w:rsidR="009E2B41" w:rsidRPr="005F5B90" w:rsidRDefault="009E2B41" w:rsidP="00EA1866">
            <w:pPr>
              <w:rPr>
                <w:sz w:val="22"/>
                <w:szCs w:val="22"/>
              </w:rPr>
            </w:pPr>
            <w:r>
              <w:rPr>
                <w:sz w:val="22"/>
                <w:szCs w:val="22"/>
              </w:rPr>
              <w:t>Х</w:t>
            </w:r>
          </w:p>
        </w:tc>
        <w:tc>
          <w:tcPr>
            <w:tcW w:w="992" w:type="dxa"/>
            <w:tcBorders>
              <w:top w:val="single" w:sz="4" w:space="0" w:color="auto"/>
              <w:left w:val="nil"/>
              <w:bottom w:val="single" w:sz="4" w:space="0" w:color="auto"/>
              <w:right w:val="single" w:sz="4" w:space="0" w:color="auto"/>
            </w:tcBorders>
            <w:noWrap/>
          </w:tcPr>
          <w:p w:rsidR="009E2B41" w:rsidRPr="005F5B90" w:rsidRDefault="009E2B41" w:rsidP="00EA1866">
            <w:pPr>
              <w:rPr>
                <w:sz w:val="22"/>
                <w:szCs w:val="22"/>
              </w:rPr>
            </w:pPr>
            <w:r>
              <w:rPr>
                <w:sz w:val="22"/>
                <w:szCs w:val="22"/>
              </w:rPr>
              <w:t>Х</w:t>
            </w:r>
          </w:p>
        </w:tc>
        <w:tc>
          <w:tcPr>
            <w:tcW w:w="709" w:type="dxa"/>
            <w:tcBorders>
              <w:top w:val="single" w:sz="4" w:space="0" w:color="auto"/>
              <w:left w:val="nil"/>
              <w:bottom w:val="single" w:sz="4" w:space="0" w:color="auto"/>
              <w:right w:val="single" w:sz="4" w:space="0" w:color="auto"/>
            </w:tcBorders>
            <w:noWrap/>
          </w:tcPr>
          <w:p w:rsidR="009E2B41" w:rsidRPr="005F5B90" w:rsidRDefault="009E2B41" w:rsidP="00EA1866">
            <w:pPr>
              <w:rPr>
                <w:sz w:val="22"/>
                <w:szCs w:val="22"/>
              </w:rPr>
            </w:pPr>
            <w:r>
              <w:rPr>
                <w:sz w:val="22"/>
                <w:szCs w:val="22"/>
              </w:rPr>
              <w:t>Х</w:t>
            </w:r>
          </w:p>
        </w:tc>
        <w:tc>
          <w:tcPr>
            <w:tcW w:w="1418" w:type="dxa"/>
            <w:tcBorders>
              <w:top w:val="single" w:sz="4" w:space="0" w:color="auto"/>
              <w:left w:val="nil"/>
              <w:bottom w:val="single" w:sz="4" w:space="0" w:color="auto"/>
              <w:right w:val="single" w:sz="4" w:space="0" w:color="auto"/>
            </w:tcBorders>
            <w:noWrap/>
          </w:tcPr>
          <w:p w:rsidR="009E2B41" w:rsidRPr="00216B4F" w:rsidRDefault="009E2B41" w:rsidP="00DD27D5">
            <w:pPr>
              <w:jc w:val="center"/>
            </w:pPr>
            <w:r w:rsidRPr="00216B4F">
              <w:t>4 050500,00</w:t>
            </w:r>
          </w:p>
        </w:tc>
        <w:tc>
          <w:tcPr>
            <w:tcW w:w="1417" w:type="dxa"/>
            <w:tcBorders>
              <w:top w:val="single" w:sz="4" w:space="0" w:color="auto"/>
              <w:left w:val="nil"/>
              <w:bottom w:val="single" w:sz="4" w:space="0" w:color="auto"/>
              <w:right w:val="single" w:sz="4" w:space="0" w:color="auto"/>
            </w:tcBorders>
            <w:noWrap/>
          </w:tcPr>
          <w:p w:rsidR="009E2B41" w:rsidRPr="00216B4F" w:rsidRDefault="009E2B41">
            <w:r w:rsidRPr="00216B4F">
              <w:t>4 050500,00</w:t>
            </w:r>
          </w:p>
        </w:tc>
        <w:tc>
          <w:tcPr>
            <w:tcW w:w="1418" w:type="dxa"/>
            <w:tcBorders>
              <w:top w:val="single" w:sz="4" w:space="0" w:color="auto"/>
              <w:left w:val="nil"/>
              <w:bottom w:val="single" w:sz="4" w:space="0" w:color="auto"/>
              <w:right w:val="single" w:sz="4" w:space="0" w:color="auto"/>
            </w:tcBorders>
            <w:noWrap/>
          </w:tcPr>
          <w:p w:rsidR="009E2B41" w:rsidRPr="00216B4F" w:rsidRDefault="009E2B41">
            <w:r w:rsidRPr="00216B4F">
              <w:t>4 050500,00</w:t>
            </w:r>
          </w:p>
        </w:tc>
        <w:tc>
          <w:tcPr>
            <w:tcW w:w="1559" w:type="dxa"/>
            <w:tcBorders>
              <w:top w:val="single" w:sz="4" w:space="0" w:color="auto"/>
              <w:left w:val="nil"/>
              <w:bottom w:val="single" w:sz="4" w:space="0" w:color="auto"/>
              <w:right w:val="single" w:sz="4" w:space="0" w:color="auto"/>
            </w:tcBorders>
          </w:tcPr>
          <w:p w:rsidR="009E2B41" w:rsidRPr="00216B4F" w:rsidRDefault="009E2B41" w:rsidP="007E6EAB">
            <w:pPr>
              <w:jc w:val="center"/>
              <w:rPr>
                <w:color w:val="000000" w:themeColor="text1"/>
              </w:rPr>
            </w:pPr>
            <w:r w:rsidRPr="00216B4F">
              <w:rPr>
                <w:color w:val="000000" w:themeColor="text1"/>
              </w:rPr>
              <w:t>12151500,00</w:t>
            </w:r>
          </w:p>
        </w:tc>
        <w:tc>
          <w:tcPr>
            <w:tcW w:w="2126" w:type="dxa"/>
            <w:tcBorders>
              <w:top w:val="single" w:sz="4" w:space="0" w:color="auto"/>
              <w:left w:val="nil"/>
              <w:bottom w:val="single" w:sz="4" w:space="0" w:color="auto"/>
              <w:right w:val="single" w:sz="4" w:space="0" w:color="auto"/>
            </w:tcBorders>
          </w:tcPr>
          <w:p w:rsidR="009E2B41" w:rsidRDefault="009E2B41" w:rsidP="00E83D58">
            <w:pPr>
              <w:autoSpaceDE w:val="0"/>
              <w:autoSpaceDN w:val="0"/>
              <w:adjustRightInd w:val="0"/>
            </w:pPr>
          </w:p>
          <w:p w:rsidR="009E2B41" w:rsidRPr="0027191F" w:rsidRDefault="009E2B41" w:rsidP="00E83D58">
            <w:pPr>
              <w:autoSpaceDE w:val="0"/>
              <w:autoSpaceDN w:val="0"/>
              <w:adjustRightInd w:val="0"/>
            </w:pPr>
          </w:p>
        </w:tc>
      </w:tr>
    </w:tbl>
    <w:p w:rsidR="00584DBC" w:rsidRDefault="00584DBC" w:rsidP="00E977E1">
      <w:pPr>
        <w:pStyle w:val="ConsPlusNormal"/>
        <w:widowControl/>
        <w:jc w:val="both"/>
        <w:rPr>
          <w:rFonts w:ascii="Times New Roman" w:hAnsi="Times New Roman"/>
          <w:sz w:val="28"/>
          <w:szCs w:val="28"/>
        </w:rPr>
        <w:sectPr w:rsidR="00584DBC" w:rsidSect="009F2AF0">
          <w:pgSz w:w="16838" w:h="11906" w:orient="landscape"/>
          <w:pgMar w:top="567" w:right="1134" w:bottom="851" w:left="1134" w:header="0" w:footer="0" w:gutter="0"/>
          <w:cols w:space="720"/>
          <w:noEndnote/>
        </w:sectPr>
      </w:pPr>
    </w:p>
    <w:tbl>
      <w:tblPr>
        <w:tblW w:w="9355" w:type="dxa"/>
        <w:tblInd w:w="108" w:type="dxa"/>
        <w:tblLook w:val="04A0" w:firstRow="1" w:lastRow="0" w:firstColumn="1" w:lastColumn="0" w:noHBand="0" w:noVBand="1"/>
      </w:tblPr>
      <w:tblGrid>
        <w:gridCol w:w="4536"/>
        <w:gridCol w:w="4819"/>
      </w:tblGrid>
      <w:tr w:rsidR="005B272A" w:rsidTr="00994443">
        <w:tc>
          <w:tcPr>
            <w:tcW w:w="4536" w:type="dxa"/>
          </w:tcPr>
          <w:p w:rsidR="005B272A" w:rsidRPr="00E83D58" w:rsidRDefault="005B272A" w:rsidP="00994443">
            <w:pPr>
              <w:pStyle w:val="ConsPlusNormal"/>
              <w:widowControl/>
              <w:ind w:firstLine="0"/>
              <w:outlineLvl w:val="2"/>
              <w:rPr>
                <w:rFonts w:ascii="Times New Roman" w:hAnsi="Times New Roman"/>
                <w:sz w:val="24"/>
                <w:szCs w:val="24"/>
              </w:rPr>
            </w:pPr>
          </w:p>
        </w:tc>
        <w:tc>
          <w:tcPr>
            <w:tcW w:w="4819" w:type="dxa"/>
          </w:tcPr>
          <w:p w:rsidR="005B272A" w:rsidRPr="00E83D58" w:rsidRDefault="00D40597" w:rsidP="00994443">
            <w:pPr>
              <w:pStyle w:val="ConsPlusNormal"/>
              <w:widowControl/>
              <w:ind w:firstLine="0"/>
              <w:outlineLvl w:val="2"/>
              <w:rPr>
                <w:rFonts w:ascii="Times New Roman" w:hAnsi="Times New Roman"/>
                <w:sz w:val="24"/>
                <w:szCs w:val="24"/>
              </w:rPr>
            </w:pPr>
            <w:r>
              <w:rPr>
                <w:rFonts w:ascii="Times New Roman" w:hAnsi="Times New Roman"/>
                <w:sz w:val="24"/>
                <w:szCs w:val="24"/>
              </w:rPr>
              <w:t>Приложение №5.2</w:t>
            </w:r>
          </w:p>
          <w:p w:rsidR="005B272A" w:rsidRPr="00E83D58" w:rsidRDefault="005B272A" w:rsidP="00994443">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к муниципальной программе</w:t>
            </w:r>
          </w:p>
          <w:p w:rsidR="005B272A" w:rsidRPr="00E83D58" w:rsidRDefault="005B272A" w:rsidP="00994443">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 xml:space="preserve">Пировского </w:t>
            </w:r>
            <w:r w:rsidR="002B540E">
              <w:rPr>
                <w:rFonts w:ascii="Times New Roman" w:hAnsi="Times New Roman"/>
                <w:sz w:val="24"/>
                <w:szCs w:val="24"/>
              </w:rPr>
              <w:t>муниципального округа</w:t>
            </w:r>
          </w:p>
          <w:p w:rsidR="005B272A" w:rsidRPr="00E83D58" w:rsidRDefault="005B272A" w:rsidP="00994443">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«Развитие сельского хозяйства</w:t>
            </w:r>
          </w:p>
          <w:p w:rsidR="005B272A" w:rsidRPr="00E83D58" w:rsidRDefault="005B272A" w:rsidP="00994443">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 xml:space="preserve"> в Пировском </w:t>
            </w:r>
            <w:r w:rsidR="002B540E">
              <w:rPr>
                <w:rFonts w:ascii="Times New Roman" w:hAnsi="Times New Roman"/>
                <w:sz w:val="24"/>
                <w:szCs w:val="24"/>
              </w:rPr>
              <w:t>муниципальном округе»</w:t>
            </w:r>
          </w:p>
          <w:p w:rsidR="005B272A" w:rsidRPr="00E83D58" w:rsidRDefault="005B272A" w:rsidP="00994443">
            <w:pPr>
              <w:pStyle w:val="ConsPlusNormal"/>
              <w:widowControl/>
              <w:ind w:firstLine="0"/>
              <w:outlineLvl w:val="2"/>
              <w:rPr>
                <w:rFonts w:ascii="Times New Roman" w:hAnsi="Times New Roman"/>
                <w:sz w:val="24"/>
                <w:szCs w:val="24"/>
              </w:rPr>
            </w:pPr>
          </w:p>
        </w:tc>
      </w:tr>
    </w:tbl>
    <w:p w:rsidR="005B272A" w:rsidRPr="00F87163" w:rsidRDefault="005B272A" w:rsidP="005B272A">
      <w:pPr>
        <w:pStyle w:val="ConsPlusTitle"/>
        <w:spacing w:line="240" w:lineRule="auto"/>
        <w:jc w:val="center"/>
        <w:rPr>
          <w:rFonts w:ascii="Times New Roman" w:hAnsi="Times New Roman" w:cs="Times New Roman"/>
          <w:b w:val="0"/>
          <w:sz w:val="28"/>
          <w:szCs w:val="28"/>
        </w:rPr>
      </w:pPr>
      <w:r w:rsidRPr="00F87163">
        <w:rPr>
          <w:rFonts w:ascii="Times New Roman" w:hAnsi="Times New Roman" w:cs="Times New Roman"/>
          <w:b w:val="0"/>
          <w:sz w:val="28"/>
          <w:szCs w:val="28"/>
        </w:rPr>
        <w:t>Подпрограмма</w:t>
      </w:r>
    </w:p>
    <w:p w:rsidR="005B272A" w:rsidRPr="00F87163" w:rsidRDefault="005B272A" w:rsidP="005B272A">
      <w:pPr>
        <w:pStyle w:val="ConsPlusTitle"/>
        <w:spacing w:line="240" w:lineRule="auto"/>
        <w:jc w:val="center"/>
        <w:rPr>
          <w:rFonts w:ascii="Times New Roman" w:hAnsi="Times New Roman" w:cs="Times New Roman"/>
          <w:b w:val="0"/>
          <w:sz w:val="28"/>
          <w:szCs w:val="28"/>
        </w:rPr>
      </w:pPr>
      <w:r w:rsidRPr="00F87163">
        <w:rPr>
          <w:rFonts w:ascii="Times New Roman" w:hAnsi="Times New Roman" w:cs="Times New Roman"/>
          <w:b w:val="0"/>
          <w:sz w:val="28"/>
          <w:szCs w:val="28"/>
        </w:rPr>
        <w:t>«</w:t>
      </w:r>
      <w:r w:rsidR="002B540E">
        <w:rPr>
          <w:rFonts w:ascii="Times New Roman" w:hAnsi="Times New Roman" w:cs="Times New Roman"/>
          <w:b w:val="0"/>
          <w:sz w:val="28"/>
          <w:szCs w:val="28"/>
        </w:rPr>
        <w:t>Комплексное</w:t>
      </w:r>
      <w:r w:rsidRPr="00F87163">
        <w:rPr>
          <w:rFonts w:ascii="Times New Roman" w:hAnsi="Times New Roman" w:cs="Times New Roman"/>
          <w:b w:val="0"/>
          <w:bCs w:val="0"/>
          <w:sz w:val="28"/>
          <w:szCs w:val="28"/>
        </w:rPr>
        <w:t xml:space="preserve"> развитие сельских территорий</w:t>
      </w:r>
      <w:r w:rsidRPr="00F87163">
        <w:rPr>
          <w:rFonts w:ascii="Times New Roman" w:hAnsi="Times New Roman" w:cs="Times New Roman"/>
          <w:b w:val="0"/>
          <w:sz w:val="28"/>
          <w:szCs w:val="28"/>
        </w:rPr>
        <w:t xml:space="preserve">» </w:t>
      </w:r>
    </w:p>
    <w:p w:rsidR="005B272A" w:rsidRPr="00F87163" w:rsidRDefault="005B272A" w:rsidP="005B272A">
      <w:pPr>
        <w:pStyle w:val="ConsPlusTitle"/>
        <w:spacing w:line="240" w:lineRule="auto"/>
        <w:jc w:val="center"/>
        <w:rPr>
          <w:rFonts w:ascii="Times New Roman" w:hAnsi="Times New Roman" w:cs="Times New Roman"/>
          <w:b w:val="0"/>
          <w:sz w:val="28"/>
          <w:szCs w:val="28"/>
        </w:rPr>
      </w:pPr>
    </w:p>
    <w:p w:rsidR="005B272A" w:rsidRPr="00F87163" w:rsidRDefault="005B272A" w:rsidP="005B272A">
      <w:pPr>
        <w:pStyle w:val="ConsPlusTitle"/>
        <w:numPr>
          <w:ilvl w:val="0"/>
          <w:numId w:val="3"/>
        </w:numPr>
        <w:spacing w:line="240" w:lineRule="auto"/>
        <w:jc w:val="center"/>
        <w:rPr>
          <w:rFonts w:ascii="Times New Roman" w:hAnsi="Times New Roman" w:cs="Times New Roman"/>
          <w:b w:val="0"/>
          <w:sz w:val="28"/>
          <w:szCs w:val="28"/>
        </w:rPr>
      </w:pPr>
      <w:r w:rsidRPr="00F87163">
        <w:rPr>
          <w:rFonts w:ascii="Times New Roman" w:hAnsi="Times New Roman" w:cs="Times New Roman"/>
          <w:b w:val="0"/>
          <w:sz w:val="28"/>
          <w:szCs w:val="28"/>
        </w:rPr>
        <w:t>Паспорт подпрограммы</w:t>
      </w:r>
    </w:p>
    <w:p w:rsidR="005B272A" w:rsidRPr="0077586D" w:rsidRDefault="005B272A" w:rsidP="005B272A">
      <w:pPr>
        <w:pStyle w:val="ConsPlusTitle"/>
        <w:spacing w:line="240" w:lineRule="auto"/>
        <w:ind w:left="720"/>
        <w:rPr>
          <w:rFonts w:ascii="Times New Roman" w:hAnsi="Times New Roman" w:cs="Times New Roman"/>
          <w:b w:val="0"/>
          <w:sz w:val="26"/>
          <w:szCs w:val="26"/>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532"/>
      </w:tblGrid>
      <w:tr w:rsidR="005B272A" w:rsidTr="00994443">
        <w:tc>
          <w:tcPr>
            <w:tcW w:w="2957" w:type="dxa"/>
            <w:vAlign w:val="center"/>
          </w:tcPr>
          <w:p w:rsidR="005B272A" w:rsidRPr="00F032BE" w:rsidRDefault="005B272A" w:rsidP="00994443">
            <w:r w:rsidRPr="00F032BE">
              <w:t>Наименование подпрограммы</w:t>
            </w:r>
          </w:p>
        </w:tc>
        <w:tc>
          <w:tcPr>
            <w:tcW w:w="6532" w:type="dxa"/>
            <w:vAlign w:val="center"/>
          </w:tcPr>
          <w:p w:rsidR="005B272A" w:rsidRPr="00F032BE" w:rsidRDefault="004E03A6" w:rsidP="004E03A6">
            <w:r>
              <w:rPr>
                <w:bCs/>
              </w:rPr>
              <w:t>Комплексное</w:t>
            </w:r>
            <w:r w:rsidR="005B272A" w:rsidRPr="00F032BE">
              <w:rPr>
                <w:bCs/>
              </w:rPr>
              <w:t xml:space="preserve"> развитие сельских территорий</w:t>
            </w:r>
          </w:p>
        </w:tc>
      </w:tr>
      <w:tr w:rsidR="005B272A" w:rsidTr="00994443">
        <w:tc>
          <w:tcPr>
            <w:tcW w:w="2957" w:type="dxa"/>
            <w:vAlign w:val="bottom"/>
          </w:tcPr>
          <w:p w:rsidR="005B272A" w:rsidRPr="00F032BE" w:rsidRDefault="005B272A" w:rsidP="00994443">
            <w:r w:rsidRPr="00F032BE">
              <w:t>Наименование муниципальной программы, в рамках которой реализуется подпрограмма</w:t>
            </w:r>
          </w:p>
        </w:tc>
        <w:tc>
          <w:tcPr>
            <w:tcW w:w="6532" w:type="dxa"/>
          </w:tcPr>
          <w:p w:rsidR="005B272A" w:rsidRPr="00F032BE" w:rsidRDefault="005B272A" w:rsidP="004E03A6">
            <w:r w:rsidRPr="00F032BE">
              <w:t xml:space="preserve">Развитие сельского хозяйства </w:t>
            </w:r>
            <w:r w:rsidR="004E03A6">
              <w:t xml:space="preserve">в </w:t>
            </w:r>
            <w:r w:rsidRPr="00F032BE">
              <w:t>Пировско</w:t>
            </w:r>
            <w:r w:rsidR="004E03A6">
              <w:t>м муниципальном округе</w:t>
            </w:r>
          </w:p>
        </w:tc>
      </w:tr>
      <w:tr w:rsidR="005B272A" w:rsidTr="00994443">
        <w:tc>
          <w:tcPr>
            <w:tcW w:w="2957" w:type="dxa"/>
            <w:vAlign w:val="center"/>
          </w:tcPr>
          <w:p w:rsidR="005B272A" w:rsidRPr="00F032BE" w:rsidRDefault="005B272A" w:rsidP="00994443">
            <w:r>
              <w:t>Орган местного самоуправления и (или) иной главный распорядителей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32" w:type="dxa"/>
            <w:vAlign w:val="center"/>
          </w:tcPr>
          <w:p w:rsidR="005B272A" w:rsidRPr="00F032BE" w:rsidRDefault="005B272A" w:rsidP="00994443">
            <w:r>
              <w:t>А</w:t>
            </w:r>
            <w:r w:rsidRPr="00F032BE">
              <w:t xml:space="preserve">дминистрация Пировского </w:t>
            </w:r>
            <w:r w:rsidR="00937AC2">
              <w:t>муниципального округа</w:t>
            </w:r>
          </w:p>
        </w:tc>
      </w:tr>
      <w:tr w:rsidR="005B272A" w:rsidTr="00994443">
        <w:tc>
          <w:tcPr>
            <w:tcW w:w="2957" w:type="dxa"/>
            <w:vAlign w:val="center"/>
          </w:tcPr>
          <w:p w:rsidR="005B272A" w:rsidRPr="00F032BE" w:rsidRDefault="005B272A" w:rsidP="00994443">
            <w:r w:rsidRPr="00F032BE">
              <w:t>Главные распорядители бюджетных средств, ответственные за реализацию мероприятий подпрограммы</w:t>
            </w:r>
          </w:p>
        </w:tc>
        <w:tc>
          <w:tcPr>
            <w:tcW w:w="6532" w:type="dxa"/>
            <w:vAlign w:val="center"/>
          </w:tcPr>
          <w:p w:rsidR="005B272A" w:rsidRPr="00F032BE" w:rsidRDefault="005B272A" w:rsidP="00994443">
            <w:r>
              <w:t>А</w:t>
            </w:r>
            <w:r w:rsidRPr="00F032BE">
              <w:t xml:space="preserve">дминистрация Пировского </w:t>
            </w:r>
            <w:r w:rsidR="00937AC2">
              <w:t>муниципального округа</w:t>
            </w:r>
          </w:p>
        </w:tc>
      </w:tr>
      <w:tr w:rsidR="005B272A" w:rsidTr="00994443">
        <w:trPr>
          <w:trHeight w:val="2494"/>
        </w:trPr>
        <w:tc>
          <w:tcPr>
            <w:tcW w:w="2957" w:type="dxa"/>
            <w:vAlign w:val="center"/>
          </w:tcPr>
          <w:p w:rsidR="005B272A" w:rsidRPr="00F032BE" w:rsidRDefault="005B272A" w:rsidP="00994443">
            <w:r w:rsidRPr="00F032BE">
              <w:t xml:space="preserve">Цель </w:t>
            </w:r>
            <w:r>
              <w:t xml:space="preserve">и задачи </w:t>
            </w:r>
            <w:r w:rsidRPr="00F032BE">
              <w:t>подпрограммы</w:t>
            </w:r>
          </w:p>
        </w:tc>
        <w:tc>
          <w:tcPr>
            <w:tcW w:w="6532" w:type="dxa"/>
            <w:vAlign w:val="center"/>
          </w:tcPr>
          <w:p w:rsidR="005B272A" w:rsidRDefault="0086124B" w:rsidP="00994443">
            <w:pPr>
              <w:widowControl w:val="0"/>
              <w:autoSpaceDE w:val="0"/>
              <w:autoSpaceDN w:val="0"/>
              <w:adjustRightInd w:val="0"/>
              <w:jc w:val="both"/>
              <w:rPr>
                <w:rFonts w:eastAsia="Calibri"/>
              </w:rPr>
            </w:pPr>
            <w:r>
              <w:rPr>
                <w:rFonts w:eastAsia="Calibri"/>
              </w:rPr>
              <w:t>Ц</w:t>
            </w:r>
            <w:r w:rsidR="005B272A">
              <w:rPr>
                <w:rFonts w:eastAsia="Calibri"/>
              </w:rPr>
              <w:t>ель:</w:t>
            </w:r>
          </w:p>
          <w:p w:rsidR="005B272A" w:rsidRPr="00F032BE" w:rsidRDefault="0086124B" w:rsidP="00994443">
            <w:pPr>
              <w:widowControl w:val="0"/>
              <w:autoSpaceDE w:val="0"/>
              <w:autoSpaceDN w:val="0"/>
              <w:adjustRightInd w:val="0"/>
              <w:jc w:val="both"/>
            </w:pPr>
            <w:r>
              <w:t>С</w:t>
            </w:r>
            <w:r w:rsidR="005B272A" w:rsidRPr="00F032BE">
              <w:t>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p>
          <w:p w:rsidR="005B272A" w:rsidRDefault="0086124B" w:rsidP="00994443">
            <w:pPr>
              <w:autoSpaceDE w:val="0"/>
              <w:autoSpaceDN w:val="0"/>
              <w:adjustRightInd w:val="0"/>
              <w:rPr>
                <w:rFonts w:eastAsia="Calibri"/>
              </w:rPr>
            </w:pPr>
            <w:r>
              <w:rPr>
                <w:rFonts w:eastAsia="Calibri"/>
              </w:rPr>
              <w:t>З</w:t>
            </w:r>
            <w:r w:rsidR="005B272A">
              <w:rPr>
                <w:rFonts w:eastAsia="Calibri"/>
              </w:rPr>
              <w:t>адача:</w:t>
            </w:r>
          </w:p>
          <w:p w:rsidR="005B272A" w:rsidRPr="00F032BE" w:rsidRDefault="0086124B" w:rsidP="00994443">
            <w:pPr>
              <w:autoSpaceDE w:val="0"/>
              <w:autoSpaceDN w:val="0"/>
              <w:adjustRightInd w:val="0"/>
            </w:pPr>
            <w:r>
              <w:rPr>
                <w:rFonts w:eastAsia="Calibri"/>
              </w:rPr>
              <w:t>О</w:t>
            </w:r>
            <w:r w:rsidR="005B272A" w:rsidRPr="00F032BE">
              <w:rPr>
                <w:rFonts w:eastAsia="Calibri"/>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5B272A" w:rsidRPr="00216B4F" w:rsidTr="00994443">
        <w:trPr>
          <w:trHeight w:val="3036"/>
        </w:trPr>
        <w:tc>
          <w:tcPr>
            <w:tcW w:w="2957" w:type="dxa"/>
            <w:vAlign w:val="center"/>
          </w:tcPr>
          <w:p w:rsidR="005B272A" w:rsidRPr="00216B4F" w:rsidRDefault="005B272A" w:rsidP="00994443">
            <w:r w:rsidRPr="00216B4F">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32" w:type="dxa"/>
            <w:vAlign w:val="center"/>
          </w:tcPr>
          <w:p w:rsidR="005B272A" w:rsidRPr="00216B4F" w:rsidRDefault="0086124B" w:rsidP="00994443">
            <w:pPr>
              <w:autoSpaceDE w:val="0"/>
              <w:autoSpaceDN w:val="0"/>
              <w:adjustRightInd w:val="0"/>
              <w:rPr>
                <w:rFonts w:eastAsia="Calibri"/>
              </w:rPr>
            </w:pPr>
            <w:r w:rsidRPr="00216B4F">
              <w:rPr>
                <w:rFonts w:eastAsia="Calibri"/>
              </w:rPr>
              <w:t>Ж</w:t>
            </w:r>
            <w:r w:rsidR="00F63010" w:rsidRPr="00216B4F">
              <w:rPr>
                <w:rFonts w:eastAsia="Calibri"/>
              </w:rPr>
              <w:t>илищные условия за период 202</w:t>
            </w:r>
            <w:r w:rsidR="00ED181C" w:rsidRPr="00216B4F">
              <w:rPr>
                <w:rFonts w:eastAsia="Calibri"/>
              </w:rPr>
              <w:t>5</w:t>
            </w:r>
            <w:r w:rsidR="005B272A" w:rsidRPr="00216B4F">
              <w:rPr>
                <w:rFonts w:eastAsia="Calibri"/>
              </w:rPr>
              <w:t xml:space="preserve"> - 202</w:t>
            </w:r>
            <w:r w:rsidR="00ED181C" w:rsidRPr="00216B4F">
              <w:rPr>
                <w:rFonts w:eastAsia="Calibri"/>
              </w:rPr>
              <w:t>7</w:t>
            </w:r>
            <w:r w:rsidR="005B272A" w:rsidRPr="00216B4F">
              <w:rPr>
                <w:rFonts w:eastAsia="Calibri"/>
              </w:rPr>
              <w:t xml:space="preserve"> годов улучшат </w:t>
            </w:r>
            <w:r w:rsidR="00F63010" w:rsidRPr="00216B4F">
              <w:rPr>
                <w:rFonts w:eastAsia="Calibri"/>
              </w:rPr>
              <w:t>3</w:t>
            </w:r>
            <w:r w:rsidR="005B272A" w:rsidRPr="00216B4F">
              <w:rPr>
                <w:rFonts w:eastAsia="Calibri"/>
              </w:rPr>
              <w:t xml:space="preserve"> граждан, проживающих в сельской местности, в том числе  молодых семей и молодых специалистов;</w:t>
            </w:r>
          </w:p>
          <w:p w:rsidR="005B272A" w:rsidRPr="00216B4F" w:rsidRDefault="000E597A" w:rsidP="00994443">
            <w:pPr>
              <w:autoSpaceDE w:val="0"/>
              <w:autoSpaceDN w:val="0"/>
              <w:adjustRightInd w:val="0"/>
            </w:pPr>
            <w:hyperlink w:anchor="Par1471" w:tooltip="ПЕРЕЧЕНЬ" w:history="1">
              <w:r w:rsidR="005B272A" w:rsidRPr="00216B4F">
                <w:t>Перечень</w:t>
              </w:r>
            </w:hyperlink>
            <w:r w:rsidR="005B272A" w:rsidRPr="00216B4F">
              <w:t xml:space="preserve"> и значения показателей результативности подпрограммы представлен в приложении № 1 подпрограммы, реализуемой в рамках муниципальной программы.</w:t>
            </w:r>
          </w:p>
          <w:p w:rsidR="005B272A" w:rsidRPr="00216B4F" w:rsidRDefault="005B272A" w:rsidP="00994443">
            <w:pPr>
              <w:autoSpaceDE w:val="0"/>
              <w:autoSpaceDN w:val="0"/>
              <w:adjustRightInd w:val="0"/>
              <w:rPr>
                <w:rFonts w:eastAsia="Calibri"/>
              </w:rPr>
            </w:pPr>
          </w:p>
        </w:tc>
      </w:tr>
      <w:tr w:rsidR="005B272A" w:rsidRPr="00216B4F" w:rsidTr="00994443">
        <w:trPr>
          <w:trHeight w:val="749"/>
        </w:trPr>
        <w:tc>
          <w:tcPr>
            <w:tcW w:w="2957" w:type="dxa"/>
            <w:vAlign w:val="center"/>
          </w:tcPr>
          <w:p w:rsidR="005B272A" w:rsidRPr="00216B4F" w:rsidRDefault="005B272A" w:rsidP="00994443">
            <w:r w:rsidRPr="00216B4F">
              <w:t>Сроки реализации подпрограммы</w:t>
            </w:r>
          </w:p>
        </w:tc>
        <w:tc>
          <w:tcPr>
            <w:tcW w:w="6532" w:type="dxa"/>
            <w:vAlign w:val="center"/>
          </w:tcPr>
          <w:p w:rsidR="005B272A" w:rsidRPr="00216B4F" w:rsidRDefault="00937AC2" w:rsidP="00994443">
            <w:pPr>
              <w:autoSpaceDE w:val="0"/>
              <w:autoSpaceDN w:val="0"/>
              <w:adjustRightInd w:val="0"/>
              <w:rPr>
                <w:rFonts w:eastAsia="Calibri"/>
              </w:rPr>
            </w:pPr>
            <w:r w:rsidRPr="00216B4F">
              <w:t>01.01.202</w:t>
            </w:r>
            <w:r w:rsidR="00ED181C" w:rsidRPr="00216B4F">
              <w:t>5</w:t>
            </w:r>
            <w:r w:rsidR="002637CE" w:rsidRPr="00216B4F">
              <w:t xml:space="preserve"> </w:t>
            </w:r>
            <w:r w:rsidR="00A82365" w:rsidRPr="00216B4F">
              <w:t>г. – 31.12.202</w:t>
            </w:r>
            <w:r w:rsidR="00ED181C" w:rsidRPr="00216B4F">
              <w:t>7</w:t>
            </w:r>
            <w:r w:rsidR="00A82365" w:rsidRPr="00216B4F">
              <w:t xml:space="preserve"> г.</w:t>
            </w:r>
          </w:p>
          <w:p w:rsidR="005B272A" w:rsidRPr="00216B4F" w:rsidRDefault="005B272A" w:rsidP="00994443">
            <w:pPr>
              <w:autoSpaceDE w:val="0"/>
              <w:autoSpaceDN w:val="0"/>
              <w:adjustRightInd w:val="0"/>
              <w:rPr>
                <w:rFonts w:eastAsia="Calibri"/>
              </w:rPr>
            </w:pPr>
          </w:p>
        </w:tc>
      </w:tr>
      <w:tr w:rsidR="00E61124" w:rsidRPr="00216B4F" w:rsidTr="00E61124">
        <w:trPr>
          <w:trHeight w:val="749"/>
        </w:trPr>
        <w:tc>
          <w:tcPr>
            <w:tcW w:w="2957" w:type="dxa"/>
            <w:tcBorders>
              <w:top w:val="single" w:sz="4" w:space="0" w:color="auto"/>
              <w:left w:val="single" w:sz="4" w:space="0" w:color="auto"/>
              <w:bottom w:val="single" w:sz="4" w:space="0" w:color="auto"/>
              <w:right w:val="single" w:sz="4" w:space="0" w:color="auto"/>
            </w:tcBorders>
            <w:vAlign w:val="center"/>
          </w:tcPr>
          <w:p w:rsidR="00E61124" w:rsidRPr="00216B4F" w:rsidRDefault="00E61124" w:rsidP="00886EE4">
            <w:r w:rsidRPr="00216B4F">
              <w:t>Информация по ресурсному обеспечению подпрограммы</w:t>
            </w:r>
          </w:p>
        </w:tc>
        <w:tc>
          <w:tcPr>
            <w:tcW w:w="6532" w:type="dxa"/>
            <w:tcBorders>
              <w:top w:val="single" w:sz="4" w:space="0" w:color="auto"/>
              <w:left w:val="single" w:sz="4" w:space="0" w:color="auto"/>
              <w:bottom w:val="single" w:sz="4" w:space="0" w:color="auto"/>
              <w:right w:val="single" w:sz="4" w:space="0" w:color="auto"/>
            </w:tcBorders>
            <w:vAlign w:val="center"/>
          </w:tcPr>
          <w:p w:rsidR="00E61124" w:rsidRPr="00216B4F" w:rsidRDefault="00E61124" w:rsidP="00886EE4">
            <w:pPr>
              <w:autoSpaceDE w:val="0"/>
              <w:autoSpaceDN w:val="0"/>
              <w:adjustRightInd w:val="0"/>
            </w:pPr>
            <w:r w:rsidRPr="00216B4F">
              <w:t xml:space="preserve">Объем бюджетных ассигнований на реализацию муниципальной программы составляет 0,00 рублей, в том числе: </w:t>
            </w:r>
          </w:p>
          <w:p w:rsidR="00E61124" w:rsidRPr="00216B4F" w:rsidRDefault="00E61124" w:rsidP="00886EE4">
            <w:pPr>
              <w:autoSpaceDE w:val="0"/>
              <w:autoSpaceDN w:val="0"/>
              <w:adjustRightInd w:val="0"/>
            </w:pPr>
            <w:r w:rsidRPr="00216B4F">
              <w:t>средства федерального бюджета – 0,00  рублей</w:t>
            </w:r>
          </w:p>
          <w:p w:rsidR="00E61124" w:rsidRPr="00216B4F" w:rsidRDefault="00E61124" w:rsidP="00886EE4">
            <w:pPr>
              <w:autoSpaceDE w:val="0"/>
              <w:autoSpaceDN w:val="0"/>
              <w:adjustRightInd w:val="0"/>
            </w:pPr>
            <w:r w:rsidRPr="00216B4F">
              <w:t>средства краевого бюджета – 0,00  рублей</w:t>
            </w:r>
          </w:p>
          <w:p w:rsidR="00E61124" w:rsidRPr="00216B4F" w:rsidRDefault="00E61124" w:rsidP="00E61124">
            <w:pPr>
              <w:autoSpaceDE w:val="0"/>
              <w:autoSpaceDN w:val="0"/>
              <w:adjustRightInd w:val="0"/>
            </w:pPr>
            <w:r w:rsidRPr="00216B4F">
              <w:t xml:space="preserve">средства </w:t>
            </w:r>
            <w:r w:rsidR="007B221D" w:rsidRPr="00216B4F">
              <w:t>м</w:t>
            </w:r>
            <w:r w:rsidR="0065137D" w:rsidRPr="00216B4F">
              <w:t>е</w:t>
            </w:r>
            <w:r w:rsidR="007B221D" w:rsidRPr="00216B4F">
              <w:t>стного</w:t>
            </w:r>
            <w:r w:rsidRPr="00216B4F">
              <w:t xml:space="preserve"> бюджета – 0,00 рублей </w:t>
            </w:r>
          </w:p>
          <w:p w:rsidR="00E61124" w:rsidRPr="00216B4F" w:rsidRDefault="00E61124" w:rsidP="00E61124">
            <w:pPr>
              <w:autoSpaceDE w:val="0"/>
              <w:autoSpaceDN w:val="0"/>
              <w:adjustRightInd w:val="0"/>
            </w:pPr>
            <w:r w:rsidRPr="00216B4F">
              <w:t>Объем финансирования по годам реализации муниципальной программы:</w:t>
            </w:r>
          </w:p>
          <w:p w:rsidR="00E61124" w:rsidRPr="00216B4F" w:rsidRDefault="00E61124" w:rsidP="00E61124">
            <w:pPr>
              <w:autoSpaceDE w:val="0"/>
              <w:autoSpaceDN w:val="0"/>
              <w:adjustRightInd w:val="0"/>
            </w:pPr>
            <w:r w:rsidRPr="00216B4F">
              <w:t>202</w:t>
            </w:r>
            <w:r w:rsidR="00ED181C" w:rsidRPr="00216B4F">
              <w:t>5</w:t>
            </w:r>
            <w:r w:rsidRPr="00216B4F">
              <w:t xml:space="preserve"> год – 0,00  рублей, в том числе:</w:t>
            </w:r>
          </w:p>
          <w:p w:rsidR="00E61124" w:rsidRPr="00216B4F" w:rsidRDefault="00E61124" w:rsidP="00E61124">
            <w:pPr>
              <w:autoSpaceDE w:val="0"/>
              <w:autoSpaceDN w:val="0"/>
              <w:adjustRightInd w:val="0"/>
            </w:pPr>
            <w:r w:rsidRPr="00216B4F">
              <w:t>0,00  рублей – средства федерального бюджета;</w:t>
            </w:r>
          </w:p>
          <w:p w:rsidR="00E61124" w:rsidRPr="00216B4F" w:rsidRDefault="00E61124" w:rsidP="00E61124">
            <w:pPr>
              <w:autoSpaceDE w:val="0"/>
              <w:autoSpaceDN w:val="0"/>
              <w:adjustRightInd w:val="0"/>
            </w:pPr>
            <w:r w:rsidRPr="00216B4F">
              <w:t>0,00   рублей – средства краевого бюджета;</w:t>
            </w:r>
          </w:p>
          <w:p w:rsidR="00E61124" w:rsidRPr="00216B4F" w:rsidRDefault="00E61124" w:rsidP="00886EE4">
            <w:pPr>
              <w:autoSpaceDE w:val="0"/>
              <w:autoSpaceDN w:val="0"/>
              <w:adjustRightInd w:val="0"/>
            </w:pPr>
            <w:r w:rsidRPr="00216B4F">
              <w:t>0,00  рублей – средства местного бюджета.</w:t>
            </w:r>
          </w:p>
          <w:p w:rsidR="007401EB" w:rsidRPr="00216B4F" w:rsidRDefault="007401EB" w:rsidP="007401EB">
            <w:pPr>
              <w:autoSpaceDE w:val="0"/>
              <w:autoSpaceDN w:val="0"/>
              <w:adjustRightInd w:val="0"/>
            </w:pPr>
            <w:r w:rsidRPr="00216B4F">
              <w:t>202</w:t>
            </w:r>
            <w:r w:rsidR="00ED181C" w:rsidRPr="00216B4F">
              <w:t>6</w:t>
            </w:r>
            <w:r w:rsidRPr="00216B4F">
              <w:t xml:space="preserve"> год – 0,00  рублей, в том числе:</w:t>
            </w:r>
          </w:p>
          <w:p w:rsidR="007401EB" w:rsidRPr="00216B4F" w:rsidRDefault="007401EB" w:rsidP="007401EB">
            <w:pPr>
              <w:autoSpaceDE w:val="0"/>
              <w:autoSpaceDN w:val="0"/>
              <w:adjustRightInd w:val="0"/>
            </w:pPr>
            <w:r w:rsidRPr="00216B4F">
              <w:t>0,00 рублей – средства федерального бюджета;</w:t>
            </w:r>
          </w:p>
          <w:p w:rsidR="007401EB" w:rsidRPr="00216B4F" w:rsidRDefault="007401EB" w:rsidP="007401EB">
            <w:pPr>
              <w:autoSpaceDE w:val="0"/>
              <w:autoSpaceDN w:val="0"/>
              <w:adjustRightInd w:val="0"/>
            </w:pPr>
            <w:r w:rsidRPr="00216B4F">
              <w:t>0,00   рублей – средства краевого бюджета;</w:t>
            </w:r>
          </w:p>
          <w:p w:rsidR="007401EB" w:rsidRPr="00216B4F" w:rsidRDefault="007401EB" w:rsidP="00442B8C">
            <w:pPr>
              <w:autoSpaceDE w:val="0"/>
              <w:autoSpaceDN w:val="0"/>
              <w:adjustRightInd w:val="0"/>
            </w:pPr>
            <w:r w:rsidRPr="00216B4F">
              <w:t>0,00 рублей – средства местного бюджета.</w:t>
            </w:r>
          </w:p>
          <w:p w:rsidR="000C2637" w:rsidRPr="00216B4F" w:rsidRDefault="000C2637" w:rsidP="000C2637">
            <w:pPr>
              <w:autoSpaceDE w:val="0"/>
              <w:autoSpaceDN w:val="0"/>
              <w:adjustRightInd w:val="0"/>
            </w:pPr>
            <w:r w:rsidRPr="00216B4F">
              <w:t>202</w:t>
            </w:r>
            <w:r w:rsidR="00ED181C" w:rsidRPr="00216B4F">
              <w:t>7</w:t>
            </w:r>
            <w:r w:rsidRPr="00216B4F">
              <w:t xml:space="preserve"> год – 0,00  рублей, в том числе:</w:t>
            </w:r>
          </w:p>
          <w:p w:rsidR="000C2637" w:rsidRPr="00216B4F" w:rsidRDefault="000C2637" w:rsidP="000C2637">
            <w:pPr>
              <w:autoSpaceDE w:val="0"/>
              <w:autoSpaceDN w:val="0"/>
              <w:adjustRightInd w:val="0"/>
            </w:pPr>
            <w:r w:rsidRPr="00216B4F">
              <w:t>0,00 рублей – средства федерального бюджета;</w:t>
            </w:r>
          </w:p>
          <w:p w:rsidR="000C2637" w:rsidRPr="00216B4F" w:rsidRDefault="000C2637" w:rsidP="000C2637">
            <w:pPr>
              <w:autoSpaceDE w:val="0"/>
              <w:autoSpaceDN w:val="0"/>
              <w:adjustRightInd w:val="0"/>
            </w:pPr>
            <w:r w:rsidRPr="00216B4F">
              <w:t>0,00   рублей – средства краевого бюджета;</w:t>
            </w:r>
          </w:p>
          <w:p w:rsidR="000C2637" w:rsidRPr="00216B4F" w:rsidRDefault="000C2637" w:rsidP="00442B8C">
            <w:pPr>
              <w:autoSpaceDE w:val="0"/>
              <w:autoSpaceDN w:val="0"/>
              <w:adjustRightInd w:val="0"/>
            </w:pPr>
            <w:r w:rsidRPr="00216B4F">
              <w:t>0,00 рублей – средства местного бюджета.</w:t>
            </w:r>
          </w:p>
        </w:tc>
      </w:tr>
    </w:tbl>
    <w:p w:rsidR="005B272A" w:rsidRPr="00216B4F" w:rsidRDefault="005B272A" w:rsidP="0077586D"/>
    <w:p w:rsidR="005B272A" w:rsidRPr="00CF3119" w:rsidRDefault="005B272A" w:rsidP="005B272A">
      <w:pPr>
        <w:pStyle w:val="ConsPlusNormal"/>
        <w:ind w:left="567"/>
        <w:jc w:val="center"/>
        <w:outlineLvl w:val="2"/>
        <w:rPr>
          <w:rFonts w:ascii="Times New Roman" w:hAnsi="Times New Roman"/>
          <w:sz w:val="28"/>
          <w:szCs w:val="28"/>
        </w:rPr>
      </w:pPr>
      <w:r w:rsidRPr="00216B4F">
        <w:rPr>
          <w:rFonts w:ascii="Times New Roman" w:hAnsi="Times New Roman"/>
          <w:sz w:val="28"/>
          <w:szCs w:val="28"/>
        </w:rPr>
        <w:t>2. Мероприятия подпрограммы</w:t>
      </w:r>
    </w:p>
    <w:p w:rsidR="005B272A" w:rsidRPr="00CF3119" w:rsidRDefault="005B272A" w:rsidP="005B272A">
      <w:pPr>
        <w:pStyle w:val="ConsPlusNormal"/>
        <w:widowControl/>
        <w:ind w:firstLine="0"/>
        <w:outlineLvl w:val="2"/>
        <w:rPr>
          <w:rFonts w:ascii="Times New Roman" w:hAnsi="Times New Roman"/>
          <w:sz w:val="28"/>
          <w:szCs w:val="28"/>
        </w:rPr>
      </w:pPr>
    </w:p>
    <w:p w:rsidR="005B272A" w:rsidRPr="00CF3119" w:rsidRDefault="005B272A" w:rsidP="005B272A">
      <w:pPr>
        <w:ind w:firstLine="709"/>
        <w:jc w:val="both"/>
        <w:rPr>
          <w:sz w:val="28"/>
          <w:szCs w:val="28"/>
        </w:rPr>
      </w:pPr>
      <w:r w:rsidRPr="00CF3119">
        <w:rPr>
          <w:rFonts w:eastAsia="Calibri"/>
          <w:sz w:val="28"/>
          <w:szCs w:val="28"/>
        </w:rPr>
        <w:t xml:space="preserve">Мероприятия, направленные на улучшение жилищных условий молодых семей и молодых специалистов, проживающих в сельской местности, работающих в организациях агропромышленного комплекса и социальной сферы, реализуются </w:t>
      </w:r>
      <w:r w:rsidRPr="00CF3119">
        <w:rPr>
          <w:sz w:val="28"/>
          <w:szCs w:val="28"/>
        </w:rPr>
        <w:t xml:space="preserve">в соответствии с </w:t>
      </w:r>
      <w:r w:rsidRPr="00CF3119">
        <w:rPr>
          <w:rFonts w:eastAsia="Calibri"/>
          <w:sz w:val="28"/>
          <w:szCs w:val="28"/>
        </w:rPr>
        <w:t>Постановлением Правительства Красноярского края от 30.09.2013 № 506-п</w:t>
      </w:r>
      <w:r w:rsidR="002637CE">
        <w:rPr>
          <w:rFonts w:eastAsia="Calibri"/>
          <w:sz w:val="28"/>
          <w:szCs w:val="28"/>
        </w:rPr>
        <w:t xml:space="preserve"> </w:t>
      </w:r>
      <w:r w:rsidRPr="00CF3119">
        <w:rPr>
          <w:rFonts w:eastAsia="Calibri"/>
          <w:sz w:val="28"/>
          <w:szCs w:val="28"/>
        </w:rPr>
        <w:t xml:space="preserve">«Об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w:t>
      </w:r>
      <w:r w:rsidRPr="00CF3119">
        <w:rPr>
          <w:sz w:val="28"/>
          <w:szCs w:val="28"/>
        </w:rPr>
        <w:t xml:space="preserve">Финансирование мероприятий осуществляется из краевого бюджета участникам подпрограммы и </w:t>
      </w:r>
      <w:r w:rsidRPr="00CF3119">
        <w:rPr>
          <w:rFonts w:eastAsia="Calibri"/>
          <w:sz w:val="28"/>
          <w:szCs w:val="28"/>
        </w:rPr>
        <w:t>включают в себя:</w:t>
      </w:r>
    </w:p>
    <w:p w:rsidR="005B272A" w:rsidRPr="00CF3119" w:rsidRDefault="005B272A" w:rsidP="005B272A">
      <w:pPr>
        <w:autoSpaceDE w:val="0"/>
        <w:autoSpaceDN w:val="0"/>
        <w:adjustRightInd w:val="0"/>
        <w:ind w:firstLine="540"/>
        <w:jc w:val="both"/>
        <w:rPr>
          <w:rFonts w:eastAsia="Calibri"/>
          <w:sz w:val="28"/>
          <w:szCs w:val="28"/>
        </w:rPr>
      </w:pPr>
      <w:r w:rsidRPr="00CF3119">
        <w:rPr>
          <w:rFonts w:eastAsia="Calibri"/>
          <w:sz w:val="28"/>
          <w:szCs w:val="28"/>
        </w:rPr>
        <w:t>а) предоставление социальных выплат на строительство (приобретение) жилья гражданам, проживающим в сельской местности;</w:t>
      </w:r>
    </w:p>
    <w:p w:rsidR="005B272A" w:rsidRPr="00CF3119" w:rsidRDefault="005B272A" w:rsidP="005B272A">
      <w:pPr>
        <w:autoSpaceDE w:val="0"/>
        <w:autoSpaceDN w:val="0"/>
        <w:adjustRightInd w:val="0"/>
        <w:ind w:firstLine="540"/>
        <w:jc w:val="both"/>
        <w:rPr>
          <w:rFonts w:eastAsia="Calibri"/>
          <w:sz w:val="28"/>
          <w:szCs w:val="28"/>
        </w:rPr>
      </w:pPr>
      <w:r w:rsidRPr="00CF3119">
        <w:rPr>
          <w:rFonts w:eastAsia="Calibri"/>
          <w:sz w:val="28"/>
          <w:szCs w:val="28"/>
        </w:rPr>
        <w:t xml:space="preserve">б) предоставление социальных выплат на строительство (приобретение) жилья молодым семьям и молодым специалистам, проживающим и </w:t>
      </w:r>
      <w:r w:rsidRPr="00CF3119">
        <w:rPr>
          <w:rFonts w:eastAsia="Calibri"/>
          <w:sz w:val="28"/>
          <w:szCs w:val="28"/>
        </w:rPr>
        <w:lastRenderedPageBreak/>
        <w:t>работающим на селе либо изъявившим желание переехать на постоянное место жительства в сельскую местность и работать там;</w:t>
      </w:r>
    </w:p>
    <w:p w:rsidR="005B272A" w:rsidRPr="00CF3119" w:rsidRDefault="005B272A" w:rsidP="005B272A">
      <w:pPr>
        <w:autoSpaceDE w:val="0"/>
        <w:autoSpaceDN w:val="0"/>
        <w:adjustRightInd w:val="0"/>
        <w:ind w:firstLine="540"/>
        <w:jc w:val="both"/>
        <w:rPr>
          <w:rFonts w:eastAsia="Calibri"/>
          <w:sz w:val="28"/>
          <w:szCs w:val="28"/>
        </w:rPr>
      </w:pPr>
      <w:r w:rsidRPr="00CF3119">
        <w:rPr>
          <w:rFonts w:eastAsia="Calibri"/>
          <w:sz w:val="28"/>
          <w:szCs w:val="28"/>
        </w:rPr>
        <w:t xml:space="preserve">Финансирование подпрограммного мероприятия осуществляется путем предоставления министерством сельского хозяйства Красноярского края </w:t>
      </w:r>
      <w:r w:rsidR="0065137D">
        <w:rPr>
          <w:rFonts w:eastAsia="Calibri"/>
          <w:sz w:val="28"/>
          <w:szCs w:val="28"/>
        </w:rPr>
        <w:t>с</w:t>
      </w:r>
      <w:r w:rsidRPr="00CF3119">
        <w:rPr>
          <w:sz w:val="28"/>
          <w:szCs w:val="28"/>
        </w:rPr>
        <w:t xml:space="preserve">оциальной выплаты </w:t>
      </w:r>
      <w:r w:rsidRPr="00CF3119">
        <w:rPr>
          <w:rFonts w:eastAsia="Calibri"/>
          <w:sz w:val="28"/>
          <w:szCs w:val="28"/>
        </w:rPr>
        <w:t>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5B272A" w:rsidRPr="00216B4F" w:rsidRDefault="005B272A" w:rsidP="005B272A">
      <w:pPr>
        <w:autoSpaceDE w:val="0"/>
        <w:autoSpaceDN w:val="0"/>
        <w:adjustRightInd w:val="0"/>
        <w:ind w:firstLine="540"/>
        <w:jc w:val="both"/>
        <w:rPr>
          <w:rFonts w:eastAsia="Calibri"/>
          <w:sz w:val="28"/>
          <w:szCs w:val="28"/>
        </w:rPr>
      </w:pPr>
      <w:r w:rsidRPr="00CF3119">
        <w:rPr>
          <w:rFonts w:eastAsia="Calibri"/>
          <w:sz w:val="28"/>
          <w:szCs w:val="28"/>
        </w:rPr>
        <w:t>Срок исполнения меро</w:t>
      </w:r>
      <w:r w:rsidR="007401EB">
        <w:rPr>
          <w:rFonts w:eastAsia="Calibri"/>
          <w:sz w:val="28"/>
          <w:szCs w:val="28"/>
        </w:rPr>
        <w:t xml:space="preserve">приятия подпрограммы </w:t>
      </w:r>
      <w:r w:rsidR="007401EB" w:rsidRPr="00216B4F">
        <w:rPr>
          <w:rFonts w:eastAsia="Calibri"/>
          <w:sz w:val="28"/>
          <w:szCs w:val="28"/>
        </w:rPr>
        <w:t>20</w:t>
      </w:r>
      <w:r w:rsidR="00937AC2" w:rsidRPr="00216B4F">
        <w:rPr>
          <w:rFonts w:eastAsia="Calibri"/>
          <w:sz w:val="28"/>
          <w:szCs w:val="28"/>
        </w:rPr>
        <w:t>2</w:t>
      </w:r>
      <w:r w:rsidR="00ED181C" w:rsidRPr="00216B4F">
        <w:rPr>
          <w:rFonts w:eastAsia="Calibri"/>
          <w:sz w:val="28"/>
          <w:szCs w:val="28"/>
        </w:rPr>
        <w:t>5</w:t>
      </w:r>
      <w:r w:rsidR="007401EB" w:rsidRPr="00216B4F">
        <w:rPr>
          <w:rFonts w:eastAsia="Calibri"/>
          <w:sz w:val="28"/>
          <w:szCs w:val="28"/>
        </w:rPr>
        <w:t xml:space="preserve"> - 202</w:t>
      </w:r>
      <w:r w:rsidR="00ED181C" w:rsidRPr="00216B4F">
        <w:rPr>
          <w:rFonts w:eastAsia="Calibri"/>
          <w:sz w:val="28"/>
          <w:szCs w:val="28"/>
        </w:rPr>
        <w:t>7</w:t>
      </w:r>
      <w:r w:rsidRPr="00216B4F">
        <w:rPr>
          <w:rFonts w:eastAsia="Calibri"/>
          <w:sz w:val="28"/>
          <w:szCs w:val="28"/>
        </w:rPr>
        <w:t xml:space="preserve"> годы.</w:t>
      </w:r>
    </w:p>
    <w:p w:rsidR="005B272A" w:rsidRPr="00CF3119" w:rsidRDefault="005B272A" w:rsidP="005B272A">
      <w:pPr>
        <w:autoSpaceDE w:val="0"/>
        <w:autoSpaceDN w:val="0"/>
        <w:adjustRightInd w:val="0"/>
        <w:ind w:firstLine="540"/>
        <w:jc w:val="both"/>
        <w:rPr>
          <w:rFonts w:eastAsia="Calibri"/>
          <w:sz w:val="28"/>
          <w:szCs w:val="28"/>
        </w:rPr>
      </w:pPr>
      <w:r w:rsidRPr="00216B4F">
        <w:rPr>
          <w:rFonts w:eastAsia="Calibri"/>
          <w:sz w:val="28"/>
          <w:szCs w:val="28"/>
        </w:rPr>
        <w:t>Объем финансирования по</w:t>
      </w:r>
      <w:r w:rsidR="007401EB" w:rsidRPr="00216B4F">
        <w:rPr>
          <w:rFonts w:eastAsia="Calibri"/>
          <w:sz w:val="28"/>
          <w:szCs w:val="28"/>
        </w:rPr>
        <w:t>дпрограммы на период 20</w:t>
      </w:r>
      <w:r w:rsidR="00937AC2" w:rsidRPr="00216B4F">
        <w:rPr>
          <w:rFonts w:eastAsia="Calibri"/>
          <w:sz w:val="28"/>
          <w:szCs w:val="28"/>
        </w:rPr>
        <w:t>2</w:t>
      </w:r>
      <w:r w:rsidR="00ED181C" w:rsidRPr="00216B4F">
        <w:rPr>
          <w:rFonts w:eastAsia="Calibri"/>
          <w:sz w:val="28"/>
          <w:szCs w:val="28"/>
        </w:rPr>
        <w:t>5</w:t>
      </w:r>
      <w:r w:rsidR="007401EB" w:rsidRPr="00216B4F">
        <w:rPr>
          <w:rFonts w:eastAsia="Calibri"/>
          <w:sz w:val="28"/>
          <w:szCs w:val="28"/>
        </w:rPr>
        <w:t xml:space="preserve"> - 202</w:t>
      </w:r>
      <w:r w:rsidR="00ED181C" w:rsidRPr="00216B4F">
        <w:rPr>
          <w:rFonts w:eastAsia="Calibri"/>
          <w:sz w:val="28"/>
          <w:szCs w:val="28"/>
        </w:rPr>
        <w:t>7</w:t>
      </w:r>
      <w:r w:rsidRPr="00216B4F">
        <w:rPr>
          <w:rFonts w:eastAsia="Calibri"/>
          <w:sz w:val="28"/>
          <w:szCs w:val="28"/>
        </w:rPr>
        <w:t xml:space="preserve"> годов за счет средств крае</w:t>
      </w:r>
      <w:r w:rsidR="00793F43" w:rsidRPr="00216B4F">
        <w:rPr>
          <w:rFonts w:eastAsia="Calibri"/>
          <w:sz w:val="28"/>
          <w:szCs w:val="28"/>
        </w:rPr>
        <w:t xml:space="preserve">вого бюджета составит 0,00 </w:t>
      </w:r>
      <w:r w:rsidRPr="00216B4F">
        <w:rPr>
          <w:rFonts w:eastAsia="Calibri"/>
          <w:sz w:val="28"/>
          <w:szCs w:val="28"/>
        </w:rPr>
        <w:t>рублей.</w:t>
      </w:r>
    </w:p>
    <w:p w:rsidR="005B272A" w:rsidRPr="00CF3119" w:rsidRDefault="000E597A" w:rsidP="00994443">
      <w:pPr>
        <w:pStyle w:val="ConsPlusNormal"/>
        <w:ind w:firstLine="540"/>
        <w:jc w:val="both"/>
        <w:rPr>
          <w:rFonts w:ascii="Times New Roman" w:hAnsi="Times New Roman"/>
          <w:sz w:val="28"/>
          <w:szCs w:val="28"/>
        </w:rPr>
      </w:pPr>
      <w:hyperlink w:anchor="Par1561" w:tooltip="ПЕРЕЧЕНЬ" w:history="1">
        <w:r w:rsidR="005B272A" w:rsidRPr="00CF3119">
          <w:rPr>
            <w:rFonts w:ascii="Times New Roman" w:hAnsi="Times New Roman"/>
            <w:sz w:val="28"/>
            <w:szCs w:val="28"/>
          </w:rPr>
          <w:t>Перечень</w:t>
        </w:r>
      </w:hyperlink>
      <w:r w:rsidR="005B272A" w:rsidRPr="00CF3119">
        <w:rPr>
          <w:rFonts w:ascii="Times New Roman" w:hAnsi="Times New Roman"/>
          <w:sz w:val="28"/>
          <w:szCs w:val="28"/>
        </w:rPr>
        <w:t xml:space="preserve"> мероприятий подпрограммы представлен в приложении № 2 подпрограммы, реализуемой в рамках муниципальной программы.</w:t>
      </w:r>
    </w:p>
    <w:p w:rsidR="00DE4F80" w:rsidRDefault="00DE4F80" w:rsidP="005B272A">
      <w:pPr>
        <w:pStyle w:val="ConsPlusNormal"/>
        <w:ind w:left="567"/>
        <w:jc w:val="center"/>
        <w:outlineLvl w:val="2"/>
        <w:rPr>
          <w:rFonts w:ascii="Times New Roman" w:hAnsi="Times New Roman"/>
          <w:sz w:val="28"/>
          <w:szCs w:val="28"/>
        </w:rPr>
      </w:pPr>
    </w:p>
    <w:p w:rsidR="005B272A" w:rsidRPr="00CF3119" w:rsidRDefault="005B272A" w:rsidP="005B272A">
      <w:pPr>
        <w:pStyle w:val="ConsPlusNormal"/>
        <w:ind w:left="567"/>
        <w:jc w:val="center"/>
        <w:outlineLvl w:val="2"/>
        <w:rPr>
          <w:rFonts w:ascii="Times New Roman" w:hAnsi="Times New Roman"/>
          <w:sz w:val="28"/>
          <w:szCs w:val="28"/>
        </w:rPr>
      </w:pPr>
      <w:r w:rsidRPr="00CF3119">
        <w:rPr>
          <w:rFonts w:ascii="Times New Roman" w:hAnsi="Times New Roman"/>
          <w:sz w:val="28"/>
          <w:szCs w:val="28"/>
        </w:rPr>
        <w:t>3. Механизм реализации подпрограммы</w:t>
      </w:r>
    </w:p>
    <w:p w:rsidR="00435B2C" w:rsidRPr="0042620B" w:rsidRDefault="00435B2C" w:rsidP="00435B2C">
      <w:pPr>
        <w:jc w:val="both"/>
        <w:rPr>
          <w:sz w:val="28"/>
          <w:szCs w:val="28"/>
        </w:rPr>
      </w:pPr>
      <w:r>
        <w:rPr>
          <w:rFonts w:eastAsia="Calibri"/>
          <w:sz w:val="28"/>
          <w:szCs w:val="28"/>
        </w:rPr>
        <w:t xml:space="preserve">          </w:t>
      </w:r>
      <w:r w:rsidRPr="0042620B">
        <w:rPr>
          <w:rFonts w:eastAsia="Calibri"/>
          <w:sz w:val="28"/>
          <w:szCs w:val="28"/>
        </w:rPr>
        <w:t xml:space="preserve">Государственная поддержка в области улучшения жилищных условий граждан, проживающих в сельской местности,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предоставляется в соответствии с Порядками, утвержденными Постановлениями Правительства Красноярского края от 15.04.2014 </w:t>
      </w:r>
      <w:hyperlink r:id="rId13" w:history="1">
        <w:r w:rsidRPr="0042620B">
          <w:rPr>
            <w:rFonts w:eastAsia="Calibri"/>
            <w:sz w:val="28"/>
            <w:szCs w:val="28"/>
          </w:rPr>
          <w:t>№ 143-п</w:t>
        </w:r>
      </w:hyperlink>
      <w:r w:rsidRPr="0042620B">
        <w:rPr>
          <w:rFonts w:eastAsia="Calibri"/>
          <w:sz w:val="28"/>
          <w:szCs w:val="28"/>
        </w:rPr>
        <w:t xml:space="preserve"> «</w:t>
      </w:r>
      <w:r w:rsidRPr="004158DE">
        <w:rPr>
          <w:rFonts w:eastAsia="Calibri"/>
          <w:sz w:val="28"/>
          <w:szCs w:val="28"/>
        </w:rPr>
        <w:t>Об утверждении Порядка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постоянно проживать в сельской местности и работать там</w:t>
      </w:r>
      <w:r w:rsidRPr="0042620B">
        <w:rPr>
          <w:rFonts w:eastAsia="Calibri"/>
          <w:sz w:val="28"/>
          <w:szCs w:val="28"/>
        </w:rPr>
        <w:t xml:space="preserve">», от 29.04.2014 </w:t>
      </w:r>
      <w:hyperlink r:id="rId14" w:history="1">
        <w:r w:rsidRPr="0042620B">
          <w:rPr>
            <w:rFonts w:eastAsia="Calibri"/>
            <w:sz w:val="28"/>
            <w:szCs w:val="28"/>
          </w:rPr>
          <w:t>№ 167-п</w:t>
        </w:r>
      </w:hyperlink>
      <w:r w:rsidRPr="0042620B">
        <w:rPr>
          <w:rFonts w:eastAsia="Calibri"/>
          <w:sz w:val="28"/>
          <w:szCs w:val="28"/>
        </w:rPr>
        <w:t xml:space="preserve"> «</w:t>
      </w:r>
      <w:r w:rsidRPr="00827015">
        <w:rPr>
          <w:rFonts w:eastAsia="Calibri"/>
          <w:sz w:val="28"/>
          <w:szCs w:val="28"/>
        </w:rPr>
        <w:t>Об утверждении Порядка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постоянно проживать в сельской местности и работать там, в том числе перечня, форм и сроков представления документов, необходимых для получения указанных социальных выплат, и их возврата в случае нарушения условий, установленных при их предоставлении</w:t>
      </w:r>
      <w:r w:rsidRPr="0042620B">
        <w:rPr>
          <w:rFonts w:eastAsia="Calibri"/>
          <w:sz w:val="28"/>
          <w:szCs w:val="28"/>
        </w:rPr>
        <w:t xml:space="preserve">», от 27.05.2014 </w:t>
      </w:r>
      <w:hyperlink r:id="rId15" w:history="1">
        <w:r w:rsidRPr="0042620B">
          <w:rPr>
            <w:rFonts w:eastAsia="Calibri"/>
            <w:sz w:val="28"/>
            <w:szCs w:val="28"/>
          </w:rPr>
          <w:t>№ 210-п</w:t>
        </w:r>
      </w:hyperlink>
      <w:r w:rsidRPr="0042620B">
        <w:rPr>
          <w:rFonts w:eastAsia="Calibri"/>
          <w:sz w:val="28"/>
          <w:szCs w:val="28"/>
        </w:rPr>
        <w:t xml:space="preserve"> «</w:t>
      </w:r>
      <w:r w:rsidRPr="00F62330">
        <w:rPr>
          <w:rFonts w:eastAsia="Calibri"/>
          <w:sz w:val="28"/>
          <w:szCs w:val="28"/>
        </w:rPr>
        <w:t>Об утверждении Порядка предоставления социальных выплат на строительство (приобретение) жилья гражданам, постоянно проживающим и осуществляющим трудовую деятельность по основному месту работы в сельской местности, в том числе перечня, форм и сроков представления документов, необходимых для получения указанных социальных выплат, и их возврата в случае нарушения условий, установленных при их предоставлении</w:t>
      </w:r>
      <w:r w:rsidRPr="0042620B">
        <w:rPr>
          <w:rFonts w:eastAsia="Calibri"/>
          <w:sz w:val="28"/>
          <w:szCs w:val="28"/>
        </w:rPr>
        <w:t xml:space="preserve">», от 27.05.2014 </w:t>
      </w:r>
      <w:hyperlink r:id="rId16" w:history="1">
        <w:r w:rsidRPr="0042620B">
          <w:rPr>
            <w:rFonts w:eastAsia="Calibri"/>
            <w:sz w:val="28"/>
            <w:szCs w:val="28"/>
          </w:rPr>
          <w:t>№ 211-п</w:t>
        </w:r>
      </w:hyperlink>
      <w:r w:rsidRPr="0042620B">
        <w:rPr>
          <w:rFonts w:eastAsia="Calibri"/>
          <w:sz w:val="28"/>
          <w:szCs w:val="28"/>
        </w:rPr>
        <w:t xml:space="preserve"> «</w:t>
      </w:r>
      <w:r w:rsidRPr="00F62330">
        <w:rPr>
          <w:rFonts w:eastAsia="Calibri"/>
          <w:sz w:val="28"/>
          <w:szCs w:val="28"/>
        </w:rPr>
        <w:t>Об утверждении Порядка формирования, утверждения и исключения из сводного списка получателей социальных выплат на строительство (приобретение) жилья гражданам, постоянно проживающим и осуществляющим трудовую деятельность по основному месту работы в сельской местности</w:t>
      </w:r>
      <w:r w:rsidRPr="0042620B">
        <w:rPr>
          <w:rFonts w:eastAsia="Calibri"/>
          <w:sz w:val="28"/>
          <w:szCs w:val="28"/>
        </w:rPr>
        <w:t>».</w:t>
      </w:r>
    </w:p>
    <w:p w:rsidR="005B272A" w:rsidRPr="00CF3119" w:rsidRDefault="005B272A" w:rsidP="005B272A">
      <w:pPr>
        <w:pStyle w:val="ConsPlusNormal"/>
        <w:widowControl/>
        <w:ind w:firstLine="0"/>
        <w:outlineLvl w:val="2"/>
        <w:rPr>
          <w:rFonts w:ascii="Times New Roman" w:hAnsi="Times New Roman"/>
          <w:sz w:val="28"/>
          <w:szCs w:val="28"/>
        </w:rPr>
      </w:pPr>
    </w:p>
    <w:p w:rsidR="005B272A" w:rsidRPr="00CF3119" w:rsidRDefault="00101908" w:rsidP="005B272A">
      <w:pPr>
        <w:autoSpaceDE w:val="0"/>
        <w:autoSpaceDN w:val="0"/>
        <w:adjustRightInd w:val="0"/>
        <w:ind w:firstLine="540"/>
        <w:jc w:val="both"/>
        <w:rPr>
          <w:rFonts w:eastAsia="Calibri"/>
          <w:sz w:val="28"/>
          <w:szCs w:val="28"/>
        </w:rPr>
      </w:pPr>
      <w:r>
        <w:rPr>
          <w:rFonts w:eastAsia="Calibri"/>
          <w:sz w:val="28"/>
          <w:szCs w:val="28"/>
        </w:rPr>
        <w:lastRenderedPageBreak/>
        <w:t xml:space="preserve"> </w:t>
      </w:r>
    </w:p>
    <w:p w:rsidR="005B272A" w:rsidRPr="00CF3119" w:rsidRDefault="005B272A" w:rsidP="005B272A">
      <w:pPr>
        <w:pStyle w:val="ConsPlusNormal"/>
        <w:widowControl/>
        <w:ind w:left="5245" w:firstLine="0"/>
        <w:outlineLvl w:val="2"/>
        <w:rPr>
          <w:rFonts w:ascii="Times New Roman" w:hAnsi="Times New Roman"/>
          <w:sz w:val="28"/>
          <w:szCs w:val="28"/>
        </w:rPr>
      </w:pPr>
    </w:p>
    <w:p w:rsidR="005B272A" w:rsidRPr="00CF3119" w:rsidRDefault="005B272A" w:rsidP="005B272A">
      <w:pPr>
        <w:pStyle w:val="ConsPlusNormal"/>
        <w:ind w:left="567"/>
        <w:jc w:val="center"/>
        <w:outlineLvl w:val="2"/>
        <w:rPr>
          <w:rFonts w:ascii="Times New Roman" w:hAnsi="Times New Roman"/>
          <w:sz w:val="28"/>
          <w:szCs w:val="28"/>
        </w:rPr>
      </w:pPr>
      <w:r w:rsidRPr="00CF3119">
        <w:rPr>
          <w:rFonts w:ascii="Times New Roman" w:hAnsi="Times New Roman"/>
          <w:sz w:val="28"/>
          <w:szCs w:val="28"/>
        </w:rPr>
        <w:t>4. Управление подпрограммой и контроль за исполнением подпрограммы</w:t>
      </w:r>
    </w:p>
    <w:p w:rsidR="005B272A" w:rsidRPr="00CF3119" w:rsidRDefault="005B272A" w:rsidP="005B272A">
      <w:pPr>
        <w:autoSpaceDE w:val="0"/>
        <w:autoSpaceDN w:val="0"/>
        <w:adjustRightInd w:val="0"/>
        <w:jc w:val="both"/>
        <w:rPr>
          <w:sz w:val="28"/>
          <w:szCs w:val="28"/>
        </w:rPr>
      </w:pPr>
    </w:p>
    <w:p w:rsidR="005B272A" w:rsidRPr="00CF3119" w:rsidRDefault="005B272A" w:rsidP="005B272A">
      <w:pPr>
        <w:autoSpaceDE w:val="0"/>
        <w:autoSpaceDN w:val="0"/>
        <w:adjustRightInd w:val="0"/>
        <w:ind w:firstLine="709"/>
        <w:jc w:val="both"/>
        <w:rPr>
          <w:sz w:val="28"/>
          <w:szCs w:val="28"/>
        </w:rPr>
      </w:pPr>
      <w:r w:rsidRPr="00CF3119">
        <w:rPr>
          <w:sz w:val="28"/>
          <w:szCs w:val="28"/>
        </w:rPr>
        <w:t xml:space="preserve">Организацию управления подпрограммой осуществляет ведущий специалист отдела экономики администрации Пировского </w:t>
      </w:r>
      <w:r w:rsidR="00937AC2">
        <w:rPr>
          <w:sz w:val="28"/>
          <w:szCs w:val="28"/>
        </w:rPr>
        <w:t>муниципального округа</w:t>
      </w:r>
      <w:r w:rsidRPr="00CF3119">
        <w:rPr>
          <w:sz w:val="28"/>
          <w:szCs w:val="28"/>
        </w:rPr>
        <w:t>.</w:t>
      </w:r>
    </w:p>
    <w:p w:rsidR="005B272A" w:rsidRPr="00CF3119" w:rsidRDefault="005B272A" w:rsidP="005B272A">
      <w:pPr>
        <w:autoSpaceDE w:val="0"/>
        <w:autoSpaceDN w:val="0"/>
        <w:adjustRightInd w:val="0"/>
        <w:ind w:firstLine="709"/>
        <w:jc w:val="both"/>
        <w:outlineLvl w:val="1"/>
        <w:rPr>
          <w:sz w:val="28"/>
          <w:szCs w:val="28"/>
        </w:rPr>
      </w:pPr>
      <w:r w:rsidRPr="00CF3119">
        <w:rPr>
          <w:sz w:val="28"/>
          <w:szCs w:val="28"/>
        </w:rPr>
        <w:t xml:space="preserve">Вышеуказанный ведущий специалист отдел экономики администрации Пировского </w:t>
      </w:r>
      <w:r w:rsidR="00937AC2">
        <w:rPr>
          <w:sz w:val="28"/>
          <w:szCs w:val="28"/>
        </w:rPr>
        <w:t xml:space="preserve">муниципального округа </w:t>
      </w:r>
      <w:r w:rsidRPr="00CF3119">
        <w:rPr>
          <w:sz w:val="28"/>
          <w:szCs w:val="28"/>
        </w:rPr>
        <w:t xml:space="preserve">для обеспечения мониторинга и анализа хода реализации </w:t>
      </w:r>
      <w:r w:rsidR="0065137D">
        <w:rPr>
          <w:sz w:val="28"/>
          <w:szCs w:val="28"/>
        </w:rPr>
        <w:t>подпрограммы организует ведение</w:t>
      </w:r>
      <w:r w:rsidRPr="00CF3119">
        <w:rPr>
          <w:sz w:val="28"/>
          <w:szCs w:val="28"/>
        </w:rPr>
        <w:t xml:space="preserve"> и представление полугодовой  и годовой отчетности.</w:t>
      </w:r>
    </w:p>
    <w:p w:rsidR="005B272A" w:rsidRPr="00CF3119" w:rsidRDefault="005B272A" w:rsidP="005B272A">
      <w:pPr>
        <w:autoSpaceDE w:val="0"/>
        <w:autoSpaceDN w:val="0"/>
        <w:adjustRightInd w:val="0"/>
        <w:ind w:firstLine="708"/>
        <w:jc w:val="both"/>
        <w:outlineLvl w:val="1"/>
        <w:rPr>
          <w:sz w:val="28"/>
          <w:szCs w:val="28"/>
        </w:rPr>
      </w:pPr>
      <w:r w:rsidRPr="00CF3119">
        <w:rPr>
          <w:sz w:val="28"/>
          <w:szCs w:val="28"/>
        </w:rPr>
        <w:t xml:space="preserve">Отчеты о реализации подпрограммы представляются вышеуказанным ведущим специалистом отдела экономики администрации Пировского </w:t>
      </w:r>
      <w:r w:rsidR="007B221D">
        <w:rPr>
          <w:sz w:val="28"/>
          <w:szCs w:val="28"/>
        </w:rPr>
        <w:t xml:space="preserve">муниципального округа </w:t>
      </w:r>
      <w:r w:rsidRPr="00CF3119">
        <w:rPr>
          <w:sz w:val="28"/>
          <w:szCs w:val="28"/>
        </w:rPr>
        <w:t>в отдел по сельскому хоз</w:t>
      </w:r>
      <w:r w:rsidR="007B221D">
        <w:rPr>
          <w:sz w:val="28"/>
          <w:szCs w:val="28"/>
        </w:rPr>
        <w:t xml:space="preserve">яйству администрации Пировского муниципального округа </w:t>
      </w:r>
      <w:r w:rsidRPr="00CF3119">
        <w:rPr>
          <w:sz w:val="28"/>
          <w:szCs w:val="28"/>
        </w:rPr>
        <w:t>а и далее отдел по сельскому хозяйству передает сводный отчет в отдел экономики администрации Пировского</w:t>
      </w:r>
      <w:r w:rsidR="007B7A51">
        <w:rPr>
          <w:sz w:val="28"/>
          <w:szCs w:val="28"/>
        </w:rPr>
        <w:t xml:space="preserve"> муниципального округа </w:t>
      </w:r>
      <w:r w:rsidRPr="00CF3119">
        <w:rPr>
          <w:sz w:val="28"/>
          <w:szCs w:val="28"/>
        </w:rPr>
        <w:t xml:space="preserve">и финансовое управление администрации Пировского </w:t>
      </w:r>
      <w:r w:rsidR="007B7A51">
        <w:rPr>
          <w:sz w:val="28"/>
          <w:szCs w:val="28"/>
        </w:rPr>
        <w:t xml:space="preserve">муниципального округа </w:t>
      </w:r>
      <w:r w:rsidRPr="00CF3119">
        <w:rPr>
          <w:sz w:val="28"/>
          <w:szCs w:val="28"/>
        </w:rPr>
        <w:t>за первое полугодие не позднее 10 августа, по итогам года - до 1 марта года, следующего за отчетным годом.</w:t>
      </w:r>
    </w:p>
    <w:p w:rsidR="005B272A" w:rsidRPr="00CF3119" w:rsidRDefault="005B272A" w:rsidP="005B272A">
      <w:pPr>
        <w:autoSpaceDE w:val="0"/>
        <w:autoSpaceDN w:val="0"/>
        <w:adjustRightInd w:val="0"/>
        <w:ind w:firstLine="709"/>
        <w:jc w:val="both"/>
        <w:rPr>
          <w:sz w:val="28"/>
          <w:szCs w:val="28"/>
        </w:rPr>
      </w:pPr>
      <w:r w:rsidRPr="00CF3119">
        <w:rPr>
          <w:sz w:val="28"/>
          <w:szCs w:val="28"/>
        </w:rPr>
        <w:t xml:space="preserve">Текущий контроль за ходом реализации подпрограммы осуществляет отдел экономики администрации Пировского </w:t>
      </w:r>
      <w:r w:rsidR="007B7A51">
        <w:rPr>
          <w:sz w:val="28"/>
          <w:szCs w:val="28"/>
        </w:rPr>
        <w:t>муниципального округа</w:t>
      </w:r>
      <w:r w:rsidRPr="00CF3119">
        <w:rPr>
          <w:sz w:val="28"/>
          <w:szCs w:val="28"/>
        </w:rPr>
        <w:t>.</w:t>
      </w:r>
    </w:p>
    <w:p w:rsidR="005B272A" w:rsidRPr="00CF3119" w:rsidRDefault="005B272A" w:rsidP="007B7A51">
      <w:pPr>
        <w:widowControl w:val="0"/>
        <w:autoSpaceDE w:val="0"/>
        <w:autoSpaceDN w:val="0"/>
        <w:adjustRightInd w:val="0"/>
        <w:ind w:firstLine="709"/>
        <w:jc w:val="both"/>
        <w:rPr>
          <w:sz w:val="28"/>
          <w:szCs w:val="28"/>
        </w:rPr>
      </w:pPr>
      <w:r w:rsidRPr="00CF3119">
        <w:rPr>
          <w:sz w:val="28"/>
          <w:szCs w:val="28"/>
        </w:rPr>
        <w:t xml:space="preserve">Текущий контроль за целевым и эффективным расходованием средств осуществляет финансовое управление администрации Пировского </w:t>
      </w:r>
      <w:r w:rsidR="007B7A51">
        <w:rPr>
          <w:sz w:val="28"/>
          <w:szCs w:val="28"/>
        </w:rPr>
        <w:t>муниципального округа</w:t>
      </w:r>
      <w:r w:rsidRPr="00CF3119">
        <w:rPr>
          <w:sz w:val="28"/>
          <w:szCs w:val="28"/>
        </w:rPr>
        <w:t>.</w:t>
      </w:r>
    </w:p>
    <w:p w:rsidR="005B272A" w:rsidRPr="00CF3119" w:rsidRDefault="005B272A" w:rsidP="005B272A">
      <w:pPr>
        <w:pStyle w:val="ConsPlusNormal"/>
        <w:widowControl/>
        <w:ind w:left="5245" w:firstLine="0"/>
        <w:outlineLvl w:val="2"/>
        <w:rPr>
          <w:rFonts w:ascii="Times New Roman" w:hAnsi="Times New Roman"/>
          <w:sz w:val="28"/>
          <w:szCs w:val="28"/>
        </w:rPr>
      </w:pPr>
    </w:p>
    <w:p w:rsidR="005B272A" w:rsidRPr="00CF3119" w:rsidRDefault="005B272A" w:rsidP="005B272A">
      <w:pPr>
        <w:pStyle w:val="ConsPlusNormal"/>
        <w:widowControl/>
        <w:ind w:left="5245" w:firstLine="0"/>
        <w:outlineLvl w:val="2"/>
        <w:rPr>
          <w:rFonts w:ascii="Times New Roman" w:hAnsi="Times New Roman"/>
          <w:sz w:val="28"/>
          <w:szCs w:val="28"/>
        </w:rPr>
      </w:pPr>
    </w:p>
    <w:p w:rsidR="005B272A" w:rsidRDefault="005B272A" w:rsidP="005B272A">
      <w:pPr>
        <w:pStyle w:val="ConsPlusNormal"/>
        <w:widowControl/>
        <w:ind w:left="5245" w:firstLine="0"/>
        <w:outlineLvl w:val="2"/>
      </w:pPr>
    </w:p>
    <w:p w:rsidR="005B272A" w:rsidRPr="0077586D" w:rsidRDefault="005B272A" w:rsidP="0077586D">
      <w:pPr>
        <w:sectPr w:rsidR="005B272A" w:rsidRPr="0077586D" w:rsidSect="009F2AF0">
          <w:pgSz w:w="11906" w:h="16838"/>
          <w:pgMar w:top="1134" w:right="851" w:bottom="1134" w:left="1701" w:header="0" w:footer="0" w:gutter="0"/>
          <w:cols w:space="720"/>
          <w:noEndnote/>
          <w:docGrid w:linePitch="326"/>
        </w:sectPr>
      </w:pPr>
    </w:p>
    <w:p w:rsidR="00F032BE" w:rsidRDefault="00F032BE" w:rsidP="009E01A1">
      <w:pPr>
        <w:pStyle w:val="ConsPlusNormal"/>
        <w:widowControl/>
        <w:ind w:firstLine="0"/>
        <w:outlineLvl w:val="2"/>
      </w:pPr>
    </w:p>
    <w:p w:rsidR="005B272A" w:rsidRPr="00F032BE" w:rsidRDefault="005B272A" w:rsidP="005B272A">
      <w:pPr>
        <w:pStyle w:val="ConsPlusNormal"/>
        <w:widowControl/>
        <w:ind w:left="8505" w:right="315" w:firstLine="0"/>
        <w:outlineLvl w:val="2"/>
        <w:rPr>
          <w:rFonts w:ascii="Times New Roman" w:hAnsi="Times New Roman"/>
          <w:sz w:val="24"/>
          <w:szCs w:val="24"/>
        </w:rPr>
      </w:pPr>
      <w:r w:rsidRPr="00F032BE">
        <w:rPr>
          <w:rFonts w:ascii="Times New Roman" w:hAnsi="Times New Roman"/>
          <w:sz w:val="24"/>
          <w:szCs w:val="24"/>
        </w:rPr>
        <w:t xml:space="preserve">Приложение № 1 </w:t>
      </w:r>
    </w:p>
    <w:p w:rsidR="005B272A" w:rsidRDefault="005B272A" w:rsidP="005B272A">
      <w:pPr>
        <w:widowControl w:val="0"/>
        <w:autoSpaceDE w:val="0"/>
        <w:autoSpaceDN w:val="0"/>
        <w:adjustRightInd w:val="0"/>
        <w:ind w:left="8505" w:right="315"/>
        <w:outlineLvl w:val="1"/>
        <w:rPr>
          <w:bCs/>
        </w:rPr>
      </w:pPr>
      <w:r w:rsidRPr="00F032BE">
        <w:t>к подпрограмме «</w:t>
      </w:r>
      <w:r w:rsidR="007B7A51">
        <w:t xml:space="preserve">Комплексное </w:t>
      </w:r>
      <w:r w:rsidRPr="00F032BE">
        <w:rPr>
          <w:bCs/>
        </w:rPr>
        <w:t xml:space="preserve"> развитие</w:t>
      </w:r>
    </w:p>
    <w:p w:rsidR="005B272A" w:rsidRPr="00F032BE" w:rsidRDefault="005B272A" w:rsidP="005B272A">
      <w:pPr>
        <w:widowControl w:val="0"/>
        <w:autoSpaceDE w:val="0"/>
        <w:autoSpaceDN w:val="0"/>
        <w:adjustRightInd w:val="0"/>
        <w:ind w:left="8505" w:right="315"/>
        <w:outlineLvl w:val="1"/>
      </w:pPr>
      <w:r w:rsidRPr="00F032BE">
        <w:rPr>
          <w:bCs/>
        </w:rPr>
        <w:t xml:space="preserve"> сельских территорий</w:t>
      </w:r>
      <w:r w:rsidRPr="00F032BE">
        <w:t>»</w:t>
      </w:r>
    </w:p>
    <w:p w:rsidR="005B272A" w:rsidRPr="00CC74B1" w:rsidRDefault="005B272A" w:rsidP="005B272A">
      <w:pPr>
        <w:autoSpaceDE w:val="0"/>
        <w:autoSpaceDN w:val="0"/>
        <w:adjustRightInd w:val="0"/>
        <w:ind w:left="9781"/>
        <w:rPr>
          <w:sz w:val="28"/>
          <w:szCs w:val="28"/>
        </w:rPr>
      </w:pPr>
    </w:p>
    <w:p w:rsidR="005B272A" w:rsidRPr="00ED1E27" w:rsidRDefault="005B272A" w:rsidP="005B272A">
      <w:pPr>
        <w:jc w:val="center"/>
        <w:rPr>
          <w:sz w:val="28"/>
          <w:szCs w:val="28"/>
        </w:rPr>
      </w:pPr>
      <w:r w:rsidRPr="00ED1E27">
        <w:rPr>
          <w:sz w:val="28"/>
          <w:szCs w:val="28"/>
        </w:rPr>
        <w:t>Перечень и значения показателей результативности подпрограммы</w:t>
      </w:r>
    </w:p>
    <w:p w:rsidR="005B272A" w:rsidRPr="00ED1E27" w:rsidRDefault="005B272A" w:rsidP="005B272A">
      <w:pPr>
        <w:jc w:val="center"/>
        <w:rPr>
          <w:sz w:val="28"/>
          <w:szCs w:val="28"/>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559"/>
        <w:gridCol w:w="1985"/>
        <w:gridCol w:w="1984"/>
        <w:gridCol w:w="2268"/>
        <w:gridCol w:w="2268"/>
      </w:tblGrid>
      <w:tr w:rsidR="005B272A" w:rsidRPr="00ED1E27" w:rsidTr="00994443">
        <w:trPr>
          <w:cantSplit/>
          <w:trHeight w:val="240"/>
        </w:trPr>
        <w:tc>
          <w:tcPr>
            <w:tcW w:w="567" w:type="dxa"/>
            <w:vMerge w:val="restart"/>
            <w:tcBorders>
              <w:top w:val="single" w:sz="6" w:space="0" w:color="auto"/>
              <w:left w:val="single" w:sz="6" w:space="0" w:color="auto"/>
              <w:right w:val="single" w:sz="6" w:space="0" w:color="auto"/>
            </w:tcBorders>
            <w:vAlign w:val="center"/>
          </w:tcPr>
          <w:p w:rsidR="005B272A" w:rsidRPr="00ED1E27" w:rsidRDefault="005B272A" w:rsidP="00994443">
            <w:pPr>
              <w:pStyle w:val="ConsPlusNormal"/>
              <w:jc w:val="center"/>
              <w:rPr>
                <w:rFonts w:ascii="Times New Roman" w:hAnsi="Times New Roman"/>
              </w:rPr>
            </w:pPr>
            <w:r w:rsidRPr="00ED1E27">
              <w:rPr>
                <w:rFonts w:ascii="Times New Roman" w:hAnsi="Times New Roman"/>
              </w:rPr>
              <w:t>№</w:t>
            </w:r>
            <w:r w:rsidR="00777029">
              <w:rPr>
                <w:rFonts w:ascii="Times New Roman" w:hAnsi="Times New Roman"/>
              </w:rPr>
              <w:t>№</w:t>
            </w:r>
            <w:r w:rsidRPr="00ED1E27">
              <w:rPr>
                <w:rFonts w:ascii="Times New Roman" w:hAnsi="Times New Roman"/>
              </w:rPr>
              <w:t xml:space="preserve"> п/п</w:t>
            </w:r>
          </w:p>
        </w:tc>
        <w:tc>
          <w:tcPr>
            <w:tcW w:w="2410" w:type="dxa"/>
            <w:vMerge w:val="restart"/>
            <w:tcBorders>
              <w:top w:val="single" w:sz="6" w:space="0" w:color="auto"/>
              <w:left w:val="single" w:sz="6" w:space="0" w:color="auto"/>
              <w:right w:val="single" w:sz="6" w:space="0" w:color="auto"/>
            </w:tcBorders>
            <w:vAlign w:val="center"/>
          </w:tcPr>
          <w:p w:rsidR="005B272A" w:rsidRPr="00ED1E27" w:rsidRDefault="005B272A" w:rsidP="00994443">
            <w:pPr>
              <w:pStyle w:val="ConsPlusNormal"/>
              <w:ind w:firstLine="0"/>
              <w:jc w:val="center"/>
              <w:rPr>
                <w:rFonts w:ascii="Times New Roman" w:hAnsi="Times New Roman"/>
              </w:rPr>
            </w:pPr>
            <w:r w:rsidRPr="00ED1E27">
              <w:rPr>
                <w:rFonts w:ascii="Times New Roman" w:hAnsi="Times New Roman"/>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5B272A" w:rsidRPr="00ED1E27" w:rsidRDefault="005B272A" w:rsidP="00994443">
            <w:pPr>
              <w:pStyle w:val="ConsPlusNormal"/>
              <w:ind w:firstLine="0"/>
              <w:jc w:val="center"/>
              <w:rPr>
                <w:rFonts w:ascii="Times New Roman" w:hAnsi="Times New Roman"/>
              </w:rPr>
            </w:pPr>
            <w:r w:rsidRPr="00ED1E27">
              <w:rPr>
                <w:rFonts w:ascii="Times New Roman" w:hAnsi="Times New Roman"/>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5B272A" w:rsidRPr="00ED1E27" w:rsidRDefault="005B272A" w:rsidP="00994443">
            <w:pPr>
              <w:pStyle w:val="ConsPlusNormal"/>
              <w:ind w:firstLine="0"/>
              <w:jc w:val="center"/>
              <w:rPr>
                <w:rFonts w:ascii="Times New Roman" w:hAnsi="Times New Roman"/>
              </w:rPr>
            </w:pPr>
            <w:r w:rsidRPr="00ED1E27">
              <w:rPr>
                <w:rFonts w:ascii="Times New Roman" w:hAnsi="Times New Roman"/>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5B272A" w:rsidRPr="00ED1E27" w:rsidRDefault="005B272A" w:rsidP="00994443">
            <w:pPr>
              <w:pStyle w:val="ConsPlusNormal"/>
              <w:jc w:val="center"/>
              <w:rPr>
                <w:rFonts w:ascii="Times New Roman" w:hAnsi="Times New Roman"/>
              </w:rPr>
            </w:pPr>
            <w:r w:rsidRPr="00ED1E27">
              <w:rPr>
                <w:rFonts w:ascii="Times New Roman" w:hAnsi="Times New Roman"/>
              </w:rPr>
              <w:t>Годы реализации программы</w:t>
            </w:r>
          </w:p>
        </w:tc>
      </w:tr>
      <w:tr w:rsidR="005B272A" w:rsidRPr="00ED1E27" w:rsidTr="00994443">
        <w:trPr>
          <w:cantSplit/>
          <w:trHeight w:val="240"/>
        </w:trPr>
        <w:tc>
          <w:tcPr>
            <w:tcW w:w="567" w:type="dxa"/>
            <w:vMerge/>
            <w:tcBorders>
              <w:left w:val="single" w:sz="6" w:space="0" w:color="auto"/>
              <w:bottom w:val="single" w:sz="6" w:space="0" w:color="auto"/>
              <w:right w:val="single" w:sz="6" w:space="0" w:color="auto"/>
            </w:tcBorders>
            <w:vAlign w:val="center"/>
          </w:tcPr>
          <w:p w:rsidR="005B272A" w:rsidRPr="00ED1E27" w:rsidRDefault="005B272A" w:rsidP="00994443">
            <w:pPr>
              <w:pStyle w:val="ConsPlusNormal"/>
              <w:jc w:val="center"/>
              <w:rPr>
                <w:rFonts w:ascii="Times New Roman" w:hAnsi="Times New Roman"/>
              </w:rPr>
            </w:pPr>
          </w:p>
        </w:tc>
        <w:tc>
          <w:tcPr>
            <w:tcW w:w="2410" w:type="dxa"/>
            <w:vMerge/>
            <w:tcBorders>
              <w:left w:val="single" w:sz="6" w:space="0" w:color="auto"/>
              <w:bottom w:val="single" w:sz="6" w:space="0" w:color="auto"/>
              <w:right w:val="single" w:sz="6" w:space="0" w:color="auto"/>
            </w:tcBorders>
            <w:vAlign w:val="center"/>
          </w:tcPr>
          <w:p w:rsidR="005B272A" w:rsidRPr="00ED1E27" w:rsidRDefault="005B272A" w:rsidP="00994443">
            <w:pPr>
              <w:pStyle w:val="ConsPlusNormal"/>
              <w:jc w:val="center"/>
              <w:rPr>
                <w:rFonts w:ascii="Times New Roman" w:hAnsi="Times New Roman"/>
              </w:rPr>
            </w:pPr>
          </w:p>
        </w:tc>
        <w:tc>
          <w:tcPr>
            <w:tcW w:w="1276" w:type="dxa"/>
            <w:vMerge/>
            <w:tcBorders>
              <w:left w:val="single" w:sz="6" w:space="0" w:color="auto"/>
              <w:bottom w:val="single" w:sz="6" w:space="0" w:color="auto"/>
              <w:right w:val="single" w:sz="6" w:space="0" w:color="auto"/>
            </w:tcBorders>
            <w:vAlign w:val="center"/>
          </w:tcPr>
          <w:p w:rsidR="005B272A" w:rsidRPr="00ED1E27" w:rsidRDefault="005B272A" w:rsidP="00994443">
            <w:pPr>
              <w:pStyle w:val="ConsPlusNormal"/>
              <w:jc w:val="center"/>
              <w:rPr>
                <w:rFonts w:ascii="Times New Roman" w:hAnsi="Times New Roman"/>
              </w:rPr>
            </w:pPr>
          </w:p>
        </w:tc>
        <w:tc>
          <w:tcPr>
            <w:tcW w:w="1559" w:type="dxa"/>
            <w:vMerge/>
            <w:tcBorders>
              <w:left w:val="single" w:sz="6" w:space="0" w:color="auto"/>
              <w:bottom w:val="single" w:sz="6" w:space="0" w:color="auto"/>
              <w:right w:val="single" w:sz="6" w:space="0" w:color="auto"/>
            </w:tcBorders>
            <w:vAlign w:val="center"/>
          </w:tcPr>
          <w:p w:rsidR="005B272A" w:rsidRPr="00ED1E27" w:rsidRDefault="005B272A" w:rsidP="00994443">
            <w:pPr>
              <w:pStyle w:val="ConsPlusNormal"/>
              <w:jc w:val="center"/>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B272A" w:rsidRPr="00216B4F" w:rsidRDefault="005B272A" w:rsidP="00994443">
            <w:pPr>
              <w:pStyle w:val="ConsPlusNormal"/>
              <w:ind w:firstLine="0"/>
              <w:jc w:val="center"/>
              <w:rPr>
                <w:rFonts w:ascii="Times New Roman" w:hAnsi="Times New Roman"/>
              </w:rPr>
            </w:pPr>
            <w:r w:rsidRPr="00216B4F">
              <w:rPr>
                <w:rFonts w:ascii="Times New Roman" w:hAnsi="Times New Roman"/>
              </w:rPr>
              <w:t>Текущий финансовый год</w:t>
            </w:r>
          </w:p>
          <w:p w:rsidR="005B272A" w:rsidRPr="00216B4F" w:rsidRDefault="005B272A" w:rsidP="00ED181C">
            <w:pPr>
              <w:pStyle w:val="ConsPlusNormal"/>
              <w:ind w:firstLine="0"/>
              <w:jc w:val="center"/>
              <w:rPr>
                <w:rFonts w:ascii="Times New Roman" w:hAnsi="Times New Roman"/>
                <w:lang w:val="en-US"/>
              </w:rPr>
            </w:pPr>
            <w:r w:rsidRPr="00216B4F">
              <w:rPr>
                <w:rFonts w:ascii="Times New Roman" w:hAnsi="Times New Roman"/>
              </w:rPr>
              <w:t>20</w:t>
            </w:r>
            <w:r w:rsidR="007B7A51" w:rsidRPr="00216B4F">
              <w:rPr>
                <w:rFonts w:ascii="Times New Roman" w:hAnsi="Times New Roman"/>
              </w:rPr>
              <w:t>2</w:t>
            </w:r>
            <w:r w:rsidR="00ED181C" w:rsidRPr="00216B4F">
              <w:rPr>
                <w:rFonts w:ascii="Times New Roman" w:hAnsi="Times New Roman"/>
              </w:rPr>
              <w:t>4</w:t>
            </w:r>
            <w:r w:rsidR="00F36D63" w:rsidRPr="00216B4F">
              <w:rPr>
                <w:rFonts w:ascii="Times New Roman" w:hAnsi="Times New Roman"/>
              </w:rPr>
              <w:t>г</w:t>
            </w:r>
          </w:p>
        </w:tc>
        <w:tc>
          <w:tcPr>
            <w:tcW w:w="1984" w:type="dxa"/>
            <w:tcBorders>
              <w:top w:val="single" w:sz="6" w:space="0" w:color="auto"/>
              <w:left w:val="single" w:sz="6" w:space="0" w:color="auto"/>
              <w:bottom w:val="single" w:sz="6" w:space="0" w:color="auto"/>
              <w:right w:val="single" w:sz="6" w:space="0" w:color="auto"/>
            </w:tcBorders>
            <w:vAlign w:val="center"/>
          </w:tcPr>
          <w:p w:rsidR="005B272A" w:rsidRPr="00216B4F" w:rsidRDefault="005B272A" w:rsidP="00994443">
            <w:pPr>
              <w:pStyle w:val="ConsPlusNormal"/>
              <w:ind w:firstLine="0"/>
              <w:jc w:val="center"/>
              <w:rPr>
                <w:rFonts w:ascii="Times New Roman" w:hAnsi="Times New Roman"/>
              </w:rPr>
            </w:pPr>
            <w:r w:rsidRPr="00216B4F">
              <w:rPr>
                <w:rFonts w:ascii="Times New Roman" w:hAnsi="Times New Roman"/>
              </w:rPr>
              <w:t>Очередной финансовый год</w:t>
            </w:r>
          </w:p>
          <w:p w:rsidR="005B272A" w:rsidRPr="00216B4F" w:rsidRDefault="005B272A" w:rsidP="00ED181C">
            <w:pPr>
              <w:pStyle w:val="ConsPlusNormal"/>
              <w:ind w:firstLine="0"/>
              <w:jc w:val="center"/>
              <w:rPr>
                <w:rFonts w:ascii="Times New Roman" w:hAnsi="Times New Roman"/>
              </w:rPr>
            </w:pPr>
            <w:r w:rsidRPr="00216B4F">
              <w:rPr>
                <w:rFonts w:ascii="Times New Roman" w:hAnsi="Times New Roman"/>
              </w:rPr>
              <w:t>20</w:t>
            </w:r>
            <w:r w:rsidR="007B7A51" w:rsidRPr="00216B4F">
              <w:rPr>
                <w:rFonts w:ascii="Times New Roman" w:hAnsi="Times New Roman"/>
              </w:rPr>
              <w:t>2</w:t>
            </w:r>
            <w:r w:rsidR="00ED181C" w:rsidRPr="00216B4F">
              <w:rPr>
                <w:rFonts w:ascii="Times New Roman" w:hAnsi="Times New Roman"/>
              </w:rPr>
              <w:t>5</w:t>
            </w:r>
            <w:r w:rsidR="00F36D63" w:rsidRPr="00216B4F">
              <w:rPr>
                <w:rFonts w:ascii="Times New Roman" w:hAnsi="Times New Roman"/>
              </w:rPr>
              <w:t>г</w:t>
            </w:r>
          </w:p>
        </w:tc>
        <w:tc>
          <w:tcPr>
            <w:tcW w:w="2268" w:type="dxa"/>
            <w:tcBorders>
              <w:top w:val="single" w:sz="6" w:space="0" w:color="auto"/>
              <w:left w:val="single" w:sz="6" w:space="0" w:color="auto"/>
              <w:bottom w:val="single" w:sz="6" w:space="0" w:color="auto"/>
              <w:right w:val="single" w:sz="6" w:space="0" w:color="auto"/>
            </w:tcBorders>
            <w:vAlign w:val="center"/>
          </w:tcPr>
          <w:p w:rsidR="005B272A" w:rsidRPr="00216B4F" w:rsidRDefault="005B272A" w:rsidP="00994443">
            <w:pPr>
              <w:pStyle w:val="ConsPlusNormal"/>
              <w:ind w:firstLine="0"/>
              <w:jc w:val="center"/>
              <w:rPr>
                <w:rFonts w:ascii="Times New Roman" w:hAnsi="Times New Roman"/>
              </w:rPr>
            </w:pPr>
            <w:r w:rsidRPr="00216B4F">
              <w:rPr>
                <w:rFonts w:ascii="Times New Roman" w:hAnsi="Times New Roman"/>
              </w:rPr>
              <w:t>1-ый год планового периода</w:t>
            </w:r>
          </w:p>
          <w:p w:rsidR="005B272A" w:rsidRPr="00216B4F" w:rsidRDefault="005B272A" w:rsidP="00ED181C">
            <w:pPr>
              <w:pStyle w:val="ConsPlusNormal"/>
              <w:ind w:firstLine="0"/>
              <w:jc w:val="center"/>
              <w:rPr>
                <w:rFonts w:ascii="Times New Roman" w:hAnsi="Times New Roman"/>
              </w:rPr>
            </w:pPr>
            <w:r w:rsidRPr="00216B4F">
              <w:rPr>
                <w:rFonts w:ascii="Times New Roman" w:hAnsi="Times New Roman"/>
              </w:rPr>
              <w:t>20</w:t>
            </w:r>
            <w:r w:rsidR="007401EB" w:rsidRPr="00216B4F">
              <w:rPr>
                <w:rFonts w:ascii="Times New Roman" w:hAnsi="Times New Roman"/>
              </w:rPr>
              <w:t>2</w:t>
            </w:r>
            <w:r w:rsidR="00ED181C" w:rsidRPr="00216B4F">
              <w:rPr>
                <w:rFonts w:ascii="Times New Roman" w:hAnsi="Times New Roman"/>
              </w:rPr>
              <w:t>6</w:t>
            </w:r>
            <w:r w:rsidR="00F36D63" w:rsidRPr="00216B4F">
              <w:rPr>
                <w:rFonts w:ascii="Times New Roman" w:hAnsi="Times New Roman"/>
              </w:rPr>
              <w:t>г</w:t>
            </w:r>
          </w:p>
        </w:tc>
        <w:tc>
          <w:tcPr>
            <w:tcW w:w="2268" w:type="dxa"/>
            <w:tcBorders>
              <w:top w:val="single" w:sz="6" w:space="0" w:color="auto"/>
              <w:left w:val="single" w:sz="6" w:space="0" w:color="auto"/>
              <w:bottom w:val="single" w:sz="6" w:space="0" w:color="auto"/>
              <w:right w:val="single" w:sz="6" w:space="0" w:color="auto"/>
            </w:tcBorders>
            <w:vAlign w:val="center"/>
          </w:tcPr>
          <w:p w:rsidR="005B272A" w:rsidRPr="00216B4F" w:rsidRDefault="005B272A" w:rsidP="00994443">
            <w:pPr>
              <w:pStyle w:val="ConsPlusNormal"/>
              <w:ind w:firstLine="0"/>
              <w:jc w:val="center"/>
              <w:rPr>
                <w:rFonts w:ascii="Times New Roman" w:hAnsi="Times New Roman"/>
              </w:rPr>
            </w:pPr>
            <w:r w:rsidRPr="00216B4F">
              <w:rPr>
                <w:rFonts w:ascii="Times New Roman" w:hAnsi="Times New Roman"/>
              </w:rPr>
              <w:t>2-ой год планового периода</w:t>
            </w:r>
          </w:p>
          <w:p w:rsidR="005B272A" w:rsidRPr="00216B4F" w:rsidRDefault="005B272A" w:rsidP="00ED181C">
            <w:pPr>
              <w:pStyle w:val="ConsPlusNormal"/>
              <w:ind w:firstLine="0"/>
              <w:jc w:val="center"/>
              <w:rPr>
                <w:rFonts w:ascii="Times New Roman" w:hAnsi="Times New Roman"/>
              </w:rPr>
            </w:pPr>
            <w:r w:rsidRPr="00216B4F">
              <w:rPr>
                <w:rFonts w:ascii="Times New Roman" w:hAnsi="Times New Roman"/>
              </w:rPr>
              <w:t>202</w:t>
            </w:r>
            <w:r w:rsidR="00ED181C" w:rsidRPr="00216B4F">
              <w:rPr>
                <w:rFonts w:ascii="Times New Roman" w:hAnsi="Times New Roman"/>
              </w:rPr>
              <w:t>7</w:t>
            </w:r>
            <w:r w:rsidR="00F36D63" w:rsidRPr="00216B4F">
              <w:rPr>
                <w:rFonts w:ascii="Times New Roman" w:hAnsi="Times New Roman"/>
              </w:rPr>
              <w:t>г</w:t>
            </w:r>
          </w:p>
        </w:tc>
      </w:tr>
      <w:tr w:rsidR="005B272A" w:rsidRPr="00ED1E27" w:rsidTr="00994443">
        <w:trPr>
          <w:cantSplit/>
          <w:trHeight w:val="105"/>
        </w:trPr>
        <w:tc>
          <w:tcPr>
            <w:tcW w:w="567" w:type="dxa"/>
            <w:tcBorders>
              <w:top w:val="single" w:sz="6" w:space="0" w:color="auto"/>
              <w:left w:val="single" w:sz="6" w:space="0" w:color="auto"/>
              <w:bottom w:val="single" w:sz="4" w:space="0" w:color="auto"/>
              <w:right w:val="single" w:sz="6" w:space="0" w:color="auto"/>
            </w:tcBorders>
          </w:tcPr>
          <w:p w:rsidR="005B272A" w:rsidRPr="00ED1E27" w:rsidRDefault="005B272A" w:rsidP="00994443">
            <w:pPr>
              <w:pStyle w:val="ConsPlusNormal"/>
              <w:jc w:val="center"/>
              <w:rPr>
                <w:rFonts w:ascii="Times New Roman" w:hAnsi="Times New Roman"/>
              </w:rPr>
            </w:pPr>
            <w:r w:rsidRPr="00ED1E27">
              <w:rPr>
                <w:rFonts w:ascii="Times New Roman" w:hAnsi="Times New Roman"/>
              </w:rPr>
              <w:t>1</w:t>
            </w:r>
          </w:p>
        </w:tc>
        <w:tc>
          <w:tcPr>
            <w:tcW w:w="2410" w:type="dxa"/>
            <w:tcBorders>
              <w:top w:val="single" w:sz="6" w:space="0" w:color="auto"/>
              <w:left w:val="single" w:sz="6" w:space="0" w:color="auto"/>
              <w:bottom w:val="single" w:sz="4" w:space="0" w:color="auto"/>
              <w:right w:val="single" w:sz="6" w:space="0" w:color="auto"/>
            </w:tcBorders>
          </w:tcPr>
          <w:p w:rsidR="005B272A" w:rsidRPr="00ED1E27" w:rsidRDefault="005B272A" w:rsidP="00994443">
            <w:pPr>
              <w:pStyle w:val="ConsPlusNormal"/>
              <w:jc w:val="center"/>
              <w:rPr>
                <w:rFonts w:ascii="Times New Roman" w:hAnsi="Times New Roman"/>
              </w:rPr>
            </w:pPr>
            <w:r w:rsidRPr="00ED1E27">
              <w:rPr>
                <w:rFonts w:ascii="Times New Roman" w:hAnsi="Times New Roman"/>
              </w:rPr>
              <w:t>2</w:t>
            </w:r>
          </w:p>
        </w:tc>
        <w:tc>
          <w:tcPr>
            <w:tcW w:w="1276" w:type="dxa"/>
            <w:tcBorders>
              <w:top w:val="single" w:sz="6" w:space="0" w:color="auto"/>
              <w:left w:val="single" w:sz="6" w:space="0" w:color="auto"/>
              <w:bottom w:val="single" w:sz="4" w:space="0" w:color="auto"/>
              <w:right w:val="single" w:sz="6" w:space="0" w:color="auto"/>
            </w:tcBorders>
          </w:tcPr>
          <w:p w:rsidR="005B272A" w:rsidRPr="00ED1E27" w:rsidRDefault="005B272A" w:rsidP="00994443">
            <w:pPr>
              <w:pStyle w:val="ConsPlusNormal"/>
              <w:jc w:val="center"/>
              <w:rPr>
                <w:rFonts w:ascii="Times New Roman" w:hAnsi="Times New Roman"/>
              </w:rPr>
            </w:pPr>
            <w:r w:rsidRPr="00ED1E27">
              <w:rPr>
                <w:rFonts w:ascii="Times New Roman" w:hAnsi="Times New Roman"/>
              </w:rPr>
              <w:t>3</w:t>
            </w:r>
          </w:p>
        </w:tc>
        <w:tc>
          <w:tcPr>
            <w:tcW w:w="1559" w:type="dxa"/>
            <w:tcBorders>
              <w:top w:val="single" w:sz="6" w:space="0" w:color="auto"/>
              <w:left w:val="single" w:sz="6" w:space="0" w:color="auto"/>
              <w:bottom w:val="single" w:sz="4" w:space="0" w:color="auto"/>
              <w:right w:val="single" w:sz="6" w:space="0" w:color="auto"/>
            </w:tcBorders>
          </w:tcPr>
          <w:p w:rsidR="005B272A" w:rsidRPr="00ED1E27" w:rsidRDefault="005B272A" w:rsidP="00994443">
            <w:pPr>
              <w:pStyle w:val="ConsPlusNormal"/>
              <w:jc w:val="center"/>
              <w:rPr>
                <w:rFonts w:ascii="Times New Roman" w:hAnsi="Times New Roman"/>
              </w:rPr>
            </w:pPr>
            <w:r w:rsidRPr="00ED1E27">
              <w:rPr>
                <w:rFonts w:ascii="Times New Roman" w:hAnsi="Times New Roman"/>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5B272A" w:rsidRPr="00ED1E27" w:rsidRDefault="005B272A" w:rsidP="00994443">
            <w:pPr>
              <w:pStyle w:val="ConsPlusNormal"/>
              <w:jc w:val="center"/>
              <w:rPr>
                <w:rFonts w:ascii="Times New Roman" w:hAnsi="Times New Roman"/>
              </w:rPr>
            </w:pPr>
            <w:r w:rsidRPr="00ED1E27">
              <w:rPr>
                <w:rFonts w:ascii="Times New Roman" w:hAnsi="Times New Roman"/>
              </w:rPr>
              <w:t>5</w:t>
            </w:r>
          </w:p>
        </w:tc>
        <w:tc>
          <w:tcPr>
            <w:tcW w:w="1984" w:type="dxa"/>
            <w:tcBorders>
              <w:top w:val="single" w:sz="6" w:space="0" w:color="auto"/>
              <w:left w:val="single" w:sz="6" w:space="0" w:color="auto"/>
              <w:bottom w:val="single" w:sz="4" w:space="0" w:color="auto"/>
              <w:right w:val="single" w:sz="6" w:space="0" w:color="auto"/>
            </w:tcBorders>
          </w:tcPr>
          <w:p w:rsidR="005B272A" w:rsidRPr="00ED1E27" w:rsidRDefault="005B272A" w:rsidP="00994443">
            <w:pPr>
              <w:pStyle w:val="ConsPlusNormal"/>
              <w:jc w:val="center"/>
              <w:rPr>
                <w:rFonts w:ascii="Times New Roman" w:hAnsi="Times New Roman"/>
              </w:rPr>
            </w:pPr>
            <w:r w:rsidRPr="00ED1E27">
              <w:rPr>
                <w:rFonts w:ascii="Times New Roman" w:hAnsi="Times New Roman"/>
              </w:rPr>
              <w:t>6</w:t>
            </w:r>
          </w:p>
        </w:tc>
        <w:tc>
          <w:tcPr>
            <w:tcW w:w="2268" w:type="dxa"/>
            <w:tcBorders>
              <w:top w:val="single" w:sz="6" w:space="0" w:color="auto"/>
              <w:left w:val="single" w:sz="6" w:space="0" w:color="auto"/>
              <w:bottom w:val="single" w:sz="4" w:space="0" w:color="auto"/>
              <w:right w:val="single" w:sz="6" w:space="0" w:color="auto"/>
            </w:tcBorders>
          </w:tcPr>
          <w:p w:rsidR="005B272A" w:rsidRPr="00ED1E27" w:rsidRDefault="005B272A" w:rsidP="00994443">
            <w:pPr>
              <w:pStyle w:val="ConsPlusNormal"/>
              <w:jc w:val="center"/>
              <w:rPr>
                <w:rFonts w:ascii="Times New Roman" w:hAnsi="Times New Roman"/>
              </w:rPr>
            </w:pPr>
            <w:r w:rsidRPr="00ED1E27">
              <w:rPr>
                <w:rFonts w:ascii="Times New Roman" w:hAnsi="Times New Roman"/>
              </w:rPr>
              <w:t>7</w:t>
            </w:r>
          </w:p>
        </w:tc>
        <w:tc>
          <w:tcPr>
            <w:tcW w:w="2268" w:type="dxa"/>
            <w:tcBorders>
              <w:top w:val="single" w:sz="6" w:space="0" w:color="auto"/>
              <w:left w:val="single" w:sz="6" w:space="0" w:color="auto"/>
              <w:bottom w:val="single" w:sz="4" w:space="0" w:color="auto"/>
              <w:right w:val="single" w:sz="6" w:space="0" w:color="auto"/>
            </w:tcBorders>
          </w:tcPr>
          <w:p w:rsidR="005B272A" w:rsidRPr="00ED1E27" w:rsidRDefault="005B272A" w:rsidP="00994443">
            <w:pPr>
              <w:pStyle w:val="ConsPlusNormal"/>
              <w:jc w:val="center"/>
              <w:rPr>
                <w:rFonts w:ascii="Times New Roman" w:hAnsi="Times New Roman"/>
              </w:rPr>
            </w:pPr>
            <w:r w:rsidRPr="00ED1E27">
              <w:rPr>
                <w:rFonts w:ascii="Times New Roman" w:hAnsi="Times New Roman"/>
              </w:rPr>
              <w:t>8</w:t>
            </w:r>
          </w:p>
        </w:tc>
      </w:tr>
      <w:tr w:rsidR="008A7690" w:rsidRPr="00ED1E27" w:rsidTr="002E1C26">
        <w:trPr>
          <w:cantSplit/>
          <w:trHeight w:val="165"/>
        </w:trPr>
        <w:tc>
          <w:tcPr>
            <w:tcW w:w="14317" w:type="dxa"/>
            <w:gridSpan w:val="8"/>
            <w:tcBorders>
              <w:top w:val="single" w:sz="4" w:space="0" w:color="auto"/>
              <w:left w:val="single" w:sz="6" w:space="0" w:color="auto"/>
              <w:bottom w:val="single" w:sz="6" w:space="0" w:color="auto"/>
              <w:right w:val="single" w:sz="6" w:space="0" w:color="auto"/>
            </w:tcBorders>
          </w:tcPr>
          <w:p w:rsidR="008A7690" w:rsidRPr="00ED1E27" w:rsidRDefault="008A7690" w:rsidP="00994443">
            <w:pPr>
              <w:pStyle w:val="ConsPlusNormal"/>
              <w:ind w:firstLine="0"/>
              <w:rPr>
                <w:rFonts w:ascii="Times New Roman" w:hAnsi="Times New Roman"/>
              </w:rPr>
            </w:pPr>
            <w:r w:rsidRPr="00ED1E27">
              <w:rPr>
                <w:rFonts w:ascii="Times New Roman" w:hAnsi="Times New Roman"/>
              </w:rPr>
              <w:t>Цель подпрограммы</w:t>
            </w:r>
            <w:r>
              <w:rPr>
                <w:rFonts w:ascii="Times New Roman" w:hAnsi="Times New Roman"/>
              </w:rPr>
              <w:t xml:space="preserve">: </w:t>
            </w:r>
            <w:r w:rsidRPr="00F032BE">
              <w:rPr>
                <w:rFonts w:ascii="Times New Roman" w:hAnsi="Times New Roman"/>
                <w:sz w:val="24"/>
                <w:szCs w:val="24"/>
              </w:rPr>
              <w:t>Создание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p>
        </w:tc>
      </w:tr>
      <w:tr w:rsidR="008A7690" w:rsidRPr="00ED1E27" w:rsidTr="002E1C26">
        <w:trPr>
          <w:cantSplit/>
          <w:trHeight w:val="360"/>
        </w:trPr>
        <w:tc>
          <w:tcPr>
            <w:tcW w:w="14317" w:type="dxa"/>
            <w:gridSpan w:val="8"/>
            <w:tcBorders>
              <w:top w:val="single" w:sz="6" w:space="0" w:color="auto"/>
              <w:left w:val="single" w:sz="6" w:space="0" w:color="auto"/>
              <w:bottom w:val="single" w:sz="6" w:space="0" w:color="auto"/>
              <w:right w:val="single" w:sz="6" w:space="0" w:color="auto"/>
            </w:tcBorders>
          </w:tcPr>
          <w:p w:rsidR="008A7690" w:rsidRPr="00ED1E27" w:rsidRDefault="008A7690" w:rsidP="00994443">
            <w:pPr>
              <w:pStyle w:val="ConsPlusNormal"/>
              <w:ind w:firstLine="0"/>
              <w:rPr>
                <w:rFonts w:ascii="Times New Roman" w:hAnsi="Times New Roman"/>
              </w:rPr>
            </w:pPr>
            <w:r w:rsidRPr="00ED1E27">
              <w:rPr>
                <w:rFonts w:ascii="Times New Roman" w:hAnsi="Times New Roman"/>
              </w:rPr>
              <w:t>Задача подпрограммы</w:t>
            </w:r>
            <w:r>
              <w:rPr>
                <w:rFonts w:ascii="Times New Roman" w:hAnsi="Times New Roman"/>
              </w:rPr>
              <w:t xml:space="preserve">: </w:t>
            </w:r>
            <w:r w:rsidRPr="00F032BE">
              <w:rPr>
                <w:rFonts w:ascii="Times New Roman" w:hAnsi="Times New Roman"/>
                <w:sz w:val="24"/>
                <w:szCs w:val="24"/>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5B272A" w:rsidRPr="00ED1E27" w:rsidTr="00994443">
        <w:trPr>
          <w:cantSplit/>
          <w:trHeight w:val="360"/>
        </w:trPr>
        <w:tc>
          <w:tcPr>
            <w:tcW w:w="567" w:type="dxa"/>
            <w:tcBorders>
              <w:top w:val="single" w:sz="6" w:space="0" w:color="auto"/>
              <w:left w:val="single" w:sz="6" w:space="0" w:color="auto"/>
              <w:bottom w:val="single" w:sz="6" w:space="0" w:color="auto"/>
              <w:right w:val="single" w:sz="6" w:space="0" w:color="auto"/>
            </w:tcBorders>
          </w:tcPr>
          <w:p w:rsidR="005B272A" w:rsidRPr="00ED1E27" w:rsidRDefault="008A7690" w:rsidP="008A7690">
            <w:pPr>
              <w:pStyle w:val="ConsPlusNormal"/>
              <w:tabs>
                <w:tab w:val="left" w:pos="230"/>
              </w:tabs>
              <w:rPr>
                <w:rFonts w:ascii="Times New Roman" w:hAnsi="Times New Roman"/>
              </w:rPr>
            </w:pPr>
            <w:r>
              <w:rPr>
                <w:rFonts w:ascii="Times New Roman" w:hAnsi="Times New Roman"/>
              </w:rPr>
              <w:t>11</w:t>
            </w:r>
          </w:p>
        </w:tc>
        <w:tc>
          <w:tcPr>
            <w:tcW w:w="2410" w:type="dxa"/>
            <w:tcBorders>
              <w:top w:val="single" w:sz="6" w:space="0" w:color="auto"/>
              <w:left w:val="single" w:sz="6" w:space="0" w:color="auto"/>
              <w:bottom w:val="single" w:sz="6" w:space="0" w:color="auto"/>
              <w:right w:val="single" w:sz="6" w:space="0" w:color="auto"/>
            </w:tcBorders>
          </w:tcPr>
          <w:p w:rsidR="005B272A" w:rsidRPr="00ED1E27" w:rsidRDefault="005B272A" w:rsidP="00994443">
            <w:pPr>
              <w:autoSpaceDE w:val="0"/>
              <w:autoSpaceDN w:val="0"/>
              <w:adjustRightInd w:val="0"/>
              <w:rPr>
                <w:rFonts w:eastAsia="Calibri"/>
                <w:sz w:val="22"/>
                <w:szCs w:val="22"/>
              </w:rPr>
            </w:pPr>
            <w:r w:rsidRPr="00ED1E27">
              <w:rPr>
                <w:rFonts w:eastAsia="Calibri"/>
                <w:sz w:val="22"/>
                <w:szCs w:val="22"/>
              </w:rPr>
              <w:t>Количество граждан, проживающих в сельской местности, в том числе молодых семей и молодых специалистов, улучшивших жилищные условия</w:t>
            </w:r>
          </w:p>
          <w:p w:rsidR="005B272A" w:rsidRPr="00ED1E27" w:rsidRDefault="005B272A" w:rsidP="00994443">
            <w:pPr>
              <w:pStyle w:val="ConsPlusNormal"/>
              <w:ind w:firstLine="0"/>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rsidR="005B272A" w:rsidRPr="00ED1E27" w:rsidRDefault="00F36D63" w:rsidP="00994443">
            <w:pPr>
              <w:pStyle w:val="ConsPlusNormal"/>
              <w:ind w:firstLine="0"/>
              <w:rPr>
                <w:rFonts w:ascii="Times New Roman" w:hAnsi="Times New Roman"/>
              </w:rPr>
            </w:pPr>
            <w:r>
              <w:rPr>
                <w:rFonts w:ascii="Times New Roman" w:hAnsi="Times New Roman"/>
              </w:rPr>
              <w:t>ч</w:t>
            </w:r>
            <w:r w:rsidR="005B272A" w:rsidRPr="00ED1E27">
              <w:rPr>
                <w:rFonts w:ascii="Times New Roman" w:hAnsi="Times New Roman"/>
              </w:rPr>
              <w:t>ел</w:t>
            </w:r>
            <w:r w:rsidR="005B272A">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tcPr>
          <w:p w:rsidR="005B272A" w:rsidRPr="00ED1E27" w:rsidRDefault="005B272A" w:rsidP="00994443">
            <w:pPr>
              <w:autoSpaceDE w:val="0"/>
              <w:autoSpaceDN w:val="0"/>
              <w:adjustRightInd w:val="0"/>
              <w:rPr>
                <w:rFonts w:eastAsia="Calibri"/>
                <w:sz w:val="22"/>
                <w:szCs w:val="22"/>
              </w:rPr>
            </w:pPr>
            <w:r w:rsidRPr="00ED1E27">
              <w:rPr>
                <w:rFonts w:eastAsia="Calibri"/>
                <w:sz w:val="22"/>
                <w:szCs w:val="22"/>
              </w:rPr>
              <w:t>расчетный показатель на основании ведомственного мониторинга</w:t>
            </w:r>
          </w:p>
          <w:p w:rsidR="005B272A" w:rsidRPr="00ED1E27" w:rsidRDefault="005B272A" w:rsidP="00994443">
            <w:pPr>
              <w:pStyle w:val="ConsPlusNormal"/>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5B272A" w:rsidRPr="00ED1E27" w:rsidRDefault="0069767D" w:rsidP="00994443">
            <w:pPr>
              <w:pStyle w:val="ConsPlusNormal"/>
              <w:rPr>
                <w:rFonts w:ascii="Times New Roman" w:hAnsi="Times New Roman"/>
              </w:rPr>
            </w:pPr>
            <w:r>
              <w:rPr>
                <w:rFonts w:ascii="Times New Roman" w:hAnsi="Times New Roman"/>
              </w:rPr>
              <w:t>0</w:t>
            </w:r>
          </w:p>
        </w:tc>
        <w:tc>
          <w:tcPr>
            <w:tcW w:w="1984" w:type="dxa"/>
            <w:tcBorders>
              <w:top w:val="single" w:sz="6" w:space="0" w:color="auto"/>
              <w:left w:val="single" w:sz="6" w:space="0" w:color="auto"/>
              <w:bottom w:val="single" w:sz="6" w:space="0" w:color="auto"/>
              <w:right w:val="single" w:sz="6" w:space="0" w:color="auto"/>
            </w:tcBorders>
          </w:tcPr>
          <w:p w:rsidR="005B272A" w:rsidRPr="00ED1E27" w:rsidRDefault="00930398" w:rsidP="00994443">
            <w:pPr>
              <w:pStyle w:val="ConsPlusNormal"/>
              <w:rPr>
                <w:rFonts w:ascii="Times New Roman" w:hAnsi="Times New Roman"/>
              </w:rPr>
            </w:pPr>
            <w:r>
              <w:rPr>
                <w:rFonts w:ascii="Times New Roman" w:hAnsi="Times New Roman"/>
              </w:rPr>
              <w:t>1</w:t>
            </w:r>
          </w:p>
        </w:tc>
        <w:tc>
          <w:tcPr>
            <w:tcW w:w="2268" w:type="dxa"/>
            <w:tcBorders>
              <w:top w:val="single" w:sz="6" w:space="0" w:color="auto"/>
              <w:left w:val="single" w:sz="6" w:space="0" w:color="auto"/>
              <w:bottom w:val="single" w:sz="6" w:space="0" w:color="auto"/>
              <w:right w:val="single" w:sz="6" w:space="0" w:color="auto"/>
            </w:tcBorders>
          </w:tcPr>
          <w:p w:rsidR="005B272A" w:rsidRPr="00ED1E27" w:rsidRDefault="00930398" w:rsidP="00994443">
            <w:pPr>
              <w:pStyle w:val="ConsPlusNormal"/>
              <w:rPr>
                <w:rFonts w:ascii="Times New Roman" w:hAnsi="Times New Roman"/>
              </w:rPr>
            </w:pPr>
            <w:r>
              <w:rPr>
                <w:rFonts w:ascii="Times New Roman" w:hAnsi="Times New Roman"/>
              </w:rPr>
              <w:t>1</w:t>
            </w:r>
          </w:p>
        </w:tc>
        <w:tc>
          <w:tcPr>
            <w:tcW w:w="2268" w:type="dxa"/>
            <w:tcBorders>
              <w:top w:val="single" w:sz="6" w:space="0" w:color="auto"/>
              <w:left w:val="single" w:sz="6" w:space="0" w:color="auto"/>
              <w:bottom w:val="single" w:sz="6" w:space="0" w:color="auto"/>
              <w:right w:val="single" w:sz="6" w:space="0" w:color="auto"/>
            </w:tcBorders>
          </w:tcPr>
          <w:p w:rsidR="005B272A" w:rsidRPr="00ED1E27" w:rsidRDefault="00930398" w:rsidP="00994443">
            <w:pPr>
              <w:pStyle w:val="ConsPlusNormal"/>
              <w:rPr>
                <w:rFonts w:ascii="Times New Roman" w:hAnsi="Times New Roman"/>
              </w:rPr>
            </w:pPr>
            <w:r>
              <w:rPr>
                <w:rFonts w:ascii="Times New Roman" w:hAnsi="Times New Roman"/>
              </w:rPr>
              <w:t>1</w:t>
            </w:r>
          </w:p>
        </w:tc>
      </w:tr>
    </w:tbl>
    <w:p w:rsidR="005B272A" w:rsidRPr="00897312" w:rsidRDefault="005B272A" w:rsidP="005B272A">
      <w:pPr>
        <w:autoSpaceDE w:val="0"/>
        <w:autoSpaceDN w:val="0"/>
        <w:adjustRightInd w:val="0"/>
        <w:ind w:firstLine="540"/>
        <w:jc w:val="both"/>
        <w:rPr>
          <w:sz w:val="28"/>
          <w:szCs w:val="28"/>
        </w:rPr>
        <w:sectPr w:rsidR="005B272A" w:rsidRPr="00897312" w:rsidSect="009F2AF0">
          <w:pgSz w:w="16838" w:h="11906" w:orient="landscape"/>
          <w:pgMar w:top="1418" w:right="1134" w:bottom="851" w:left="1134" w:header="720" w:footer="720" w:gutter="0"/>
          <w:cols w:space="720"/>
          <w:noEndnote/>
          <w:docGrid w:linePitch="360"/>
        </w:sectPr>
      </w:pPr>
    </w:p>
    <w:p w:rsidR="005B272A" w:rsidRPr="004533AB" w:rsidRDefault="005B272A" w:rsidP="005B272A">
      <w:pPr>
        <w:pStyle w:val="ConsPlusNormal"/>
        <w:widowControl/>
        <w:ind w:left="8505" w:right="315" w:firstLine="0"/>
        <w:outlineLvl w:val="2"/>
        <w:rPr>
          <w:rFonts w:ascii="Times New Roman" w:hAnsi="Times New Roman"/>
          <w:sz w:val="24"/>
          <w:szCs w:val="24"/>
        </w:rPr>
      </w:pPr>
      <w:r w:rsidRPr="004533AB">
        <w:rPr>
          <w:rFonts w:ascii="Times New Roman" w:hAnsi="Times New Roman"/>
          <w:sz w:val="24"/>
          <w:szCs w:val="24"/>
        </w:rPr>
        <w:lastRenderedPageBreak/>
        <w:t xml:space="preserve">Приложение № </w:t>
      </w:r>
      <w:r>
        <w:rPr>
          <w:rFonts w:ascii="Times New Roman" w:hAnsi="Times New Roman"/>
          <w:sz w:val="24"/>
          <w:szCs w:val="24"/>
        </w:rPr>
        <w:t>2</w:t>
      </w:r>
    </w:p>
    <w:p w:rsidR="005B272A" w:rsidRDefault="005B272A" w:rsidP="005B272A">
      <w:pPr>
        <w:widowControl w:val="0"/>
        <w:autoSpaceDE w:val="0"/>
        <w:autoSpaceDN w:val="0"/>
        <w:adjustRightInd w:val="0"/>
        <w:ind w:left="8505" w:right="315"/>
        <w:outlineLvl w:val="1"/>
        <w:rPr>
          <w:bCs/>
        </w:rPr>
      </w:pPr>
      <w:r>
        <w:t xml:space="preserve">к </w:t>
      </w:r>
      <w:r w:rsidRPr="004533AB">
        <w:t>подпрограмм</w:t>
      </w:r>
      <w:r>
        <w:t>е «</w:t>
      </w:r>
      <w:r w:rsidR="007B7A51">
        <w:t xml:space="preserve">Комплексное </w:t>
      </w:r>
      <w:r w:rsidRPr="00F032BE">
        <w:rPr>
          <w:bCs/>
        </w:rPr>
        <w:t xml:space="preserve"> развитие</w:t>
      </w:r>
    </w:p>
    <w:p w:rsidR="005B272A" w:rsidRPr="00F032BE" w:rsidRDefault="005B272A" w:rsidP="005B272A">
      <w:pPr>
        <w:widowControl w:val="0"/>
        <w:autoSpaceDE w:val="0"/>
        <w:autoSpaceDN w:val="0"/>
        <w:adjustRightInd w:val="0"/>
        <w:ind w:left="8505" w:right="315"/>
        <w:outlineLvl w:val="1"/>
      </w:pPr>
      <w:r w:rsidRPr="00F032BE">
        <w:rPr>
          <w:bCs/>
        </w:rPr>
        <w:t xml:space="preserve"> сельских территорий</w:t>
      </w:r>
      <w:r w:rsidRPr="00F032BE">
        <w:t>»</w:t>
      </w:r>
    </w:p>
    <w:p w:rsidR="005B272A" w:rsidRPr="004533AB" w:rsidRDefault="005B272A" w:rsidP="005B272A">
      <w:pPr>
        <w:widowControl w:val="0"/>
        <w:autoSpaceDE w:val="0"/>
        <w:autoSpaceDN w:val="0"/>
        <w:adjustRightInd w:val="0"/>
        <w:ind w:left="8505" w:right="315"/>
        <w:outlineLvl w:val="1"/>
      </w:pPr>
    </w:p>
    <w:p w:rsidR="005B272A" w:rsidRDefault="005B272A" w:rsidP="005B272A">
      <w:pPr>
        <w:jc w:val="center"/>
        <w:outlineLvl w:val="0"/>
        <w:rPr>
          <w:sz w:val="28"/>
          <w:szCs w:val="28"/>
        </w:rPr>
      </w:pPr>
      <w:r w:rsidRPr="0027191F">
        <w:rPr>
          <w:sz w:val="28"/>
          <w:szCs w:val="28"/>
        </w:rPr>
        <w:t>Перечень мероприятий подпрограммы с указанием объема средств на их реализацию и ожидаемых результатов</w:t>
      </w:r>
    </w:p>
    <w:p w:rsidR="005B272A" w:rsidRPr="00747987" w:rsidRDefault="005B272A" w:rsidP="005B272A">
      <w:pPr>
        <w:jc w:val="center"/>
        <w:outlineLvl w:val="0"/>
      </w:pPr>
    </w:p>
    <w:tbl>
      <w:tblPr>
        <w:tblW w:w="15557" w:type="dxa"/>
        <w:tblInd w:w="-267" w:type="dxa"/>
        <w:tblLayout w:type="fixed"/>
        <w:tblLook w:val="04A0" w:firstRow="1" w:lastRow="0" w:firstColumn="1" w:lastColumn="0" w:noHBand="0" w:noVBand="1"/>
      </w:tblPr>
      <w:tblGrid>
        <w:gridCol w:w="659"/>
        <w:gridCol w:w="3685"/>
        <w:gridCol w:w="992"/>
        <w:gridCol w:w="850"/>
        <w:gridCol w:w="836"/>
        <w:gridCol w:w="865"/>
        <w:gridCol w:w="709"/>
        <w:gridCol w:w="1007"/>
        <w:gridCol w:w="881"/>
        <w:gridCol w:w="962"/>
        <w:gridCol w:w="992"/>
        <w:gridCol w:w="3119"/>
      </w:tblGrid>
      <w:tr w:rsidR="005B272A" w:rsidRPr="0027191F" w:rsidTr="00777029">
        <w:trPr>
          <w:trHeight w:val="675"/>
          <w:tblHeader/>
        </w:trPr>
        <w:tc>
          <w:tcPr>
            <w:tcW w:w="659" w:type="dxa"/>
            <w:vMerge w:val="restart"/>
            <w:tcBorders>
              <w:top w:val="single" w:sz="4" w:space="0" w:color="auto"/>
              <w:left w:val="single" w:sz="4" w:space="0" w:color="auto"/>
            </w:tcBorders>
            <w:shd w:val="clear" w:color="auto" w:fill="auto"/>
            <w:vAlign w:val="center"/>
          </w:tcPr>
          <w:p w:rsidR="005B272A" w:rsidRPr="0027191F" w:rsidRDefault="005B272A" w:rsidP="00994443">
            <w:pPr>
              <w:jc w:val="center"/>
            </w:pPr>
            <w:r>
              <w:t>№ п/п</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272A" w:rsidRPr="0027191F" w:rsidRDefault="005B272A" w:rsidP="00994443">
            <w:pPr>
              <w:jc w:val="center"/>
            </w:pPr>
            <w:r w:rsidRPr="0027191F">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272A" w:rsidRPr="0027191F" w:rsidRDefault="005B272A" w:rsidP="00994443">
            <w:pPr>
              <w:ind w:right="-36"/>
              <w:jc w:val="center"/>
            </w:pPr>
            <w:r w:rsidRPr="0027191F">
              <w:t>ГРБС</w:t>
            </w:r>
          </w:p>
          <w:p w:rsidR="005B272A" w:rsidRPr="0027191F" w:rsidRDefault="005B272A" w:rsidP="00994443">
            <w:pPr>
              <w:ind w:right="-36"/>
              <w:jc w:val="center"/>
              <w:rPr>
                <w:i/>
              </w:rPr>
            </w:pPr>
          </w:p>
        </w:tc>
        <w:tc>
          <w:tcPr>
            <w:tcW w:w="3260" w:type="dxa"/>
            <w:gridSpan w:val="4"/>
            <w:tcBorders>
              <w:top w:val="single" w:sz="4" w:space="0" w:color="auto"/>
              <w:left w:val="nil"/>
              <w:bottom w:val="single" w:sz="4" w:space="0" w:color="auto"/>
              <w:right w:val="single" w:sz="4" w:space="0" w:color="000000"/>
            </w:tcBorders>
            <w:shd w:val="clear" w:color="auto" w:fill="auto"/>
            <w:vAlign w:val="center"/>
          </w:tcPr>
          <w:p w:rsidR="005B272A" w:rsidRPr="0027191F" w:rsidRDefault="005B272A" w:rsidP="00994443">
            <w:pPr>
              <w:jc w:val="center"/>
            </w:pPr>
            <w:r w:rsidRPr="0027191F">
              <w:t>Код бюджетной классификации</w:t>
            </w:r>
          </w:p>
        </w:tc>
        <w:tc>
          <w:tcPr>
            <w:tcW w:w="3842" w:type="dxa"/>
            <w:gridSpan w:val="4"/>
            <w:tcBorders>
              <w:top w:val="single" w:sz="4" w:space="0" w:color="auto"/>
              <w:left w:val="nil"/>
              <w:bottom w:val="single" w:sz="4" w:space="0" w:color="auto"/>
              <w:right w:val="single" w:sz="4" w:space="0" w:color="auto"/>
            </w:tcBorders>
            <w:shd w:val="clear" w:color="auto" w:fill="auto"/>
            <w:vAlign w:val="center"/>
          </w:tcPr>
          <w:p w:rsidR="005B272A" w:rsidRPr="0027191F" w:rsidRDefault="005B272A" w:rsidP="00994443">
            <w:pPr>
              <w:jc w:val="center"/>
            </w:pPr>
            <w:r w:rsidRPr="0027191F">
              <w:t>Расходы по годам реализации программы, (руб.)</w:t>
            </w:r>
          </w:p>
        </w:tc>
        <w:tc>
          <w:tcPr>
            <w:tcW w:w="3119" w:type="dxa"/>
            <w:vMerge w:val="restart"/>
            <w:tcBorders>
              <w:top w:val="single" w:sz="4" w:space="0" w:color="auto"/>
              <w:left w:val="nil"/>
              <w:right w:val="single" w:sz="4" w:space="0" w:color="auto"/>
            </w:tcBorders>
            <w:vAlign w:val="center"/>
          </w:tcPr>
          <w:p w:rsidR="005B272A" w:rsidRPr="0027191F" w:rsidRDefault="005B272A" w:rsidP="00994443">
            <w:pPr>
              <w:jc w:val="center"/>
            </w:pPr>
            <w:r w:rsidRPr="0027191F">
              <w:t>Ожидаемый непосредственный результат (краткое описание) от реализации подпрограммного мероприятия (в том числе натуральном выражении)</w:t>
            </w:r>
          </w:p>
        </w:tc>
      </w:tr>
      <w:tr w:rsidR="005B272A" w:rsidRPr="0027191F" w:rsidTr="00777029">
        <w:trPr>
          <w:trHeight w:val="1354"/>
          <w:tblHeader/>
        </w:trPr>
        <w:tc>
          <w:tcPr>
            <w:tcW w:w="659" w:type="dxa"/>
            <w:vMerge/>
            <w:tcBorders>
              <w:left w:val="single" w:sz="4" w:space="0" w:color="auto"/>
              <w:bottom w:val="single" w:sz="4" w:space="0" w:color="auto"/>
            </w:tcBorders>
            <w:shd w:val="clear" w:color="auto" w:fill="auto"/>
          </w:tcPr>
          <w:p w:rsidR="005B272A" w:rsidRPr="0027191F" w:rsidRDefault="005B272A" w:rsidP="00994443">
            <w:pPr>
              <w:jc w:val="center"/>
            </w:pPr>
          </w:p>
        </w:tc>
        <w:tc>
          <w:tcPr>
            <w:tcW w:w="3685" w:type="dxa"/>
            <w:vMerge/>
            <w:tcBorders>
              <w:top w:val="single" w:sz="4" w:space="0" w:color="auto"/>
              <w:left w:val="single" w:sz="4" w:space="0" w:color="auto"/>
              <w:bottom w:val="single" w:sz="4" w:space="0" w:color="auto"/>
              <w:right w:val="single" w:sz="4" w:space="0" w:color="auto"/>
            </w:tcBorders>
            <w:vAlign w:val="center"/>
          </w:tcPr>
          <w:p w:rsidR="005B272A" w:rsidRPr="0027191F" w:rsidRDefault="005B272A" w:rsidP="00994443">
            <w:pPr>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rsidR="005B272A" w:rsidRPr="0027191F" w:rsidRDefault="005B272A" w:rsidP="00994443">
            <w:pPr>
              <w:jc w:val="center"/>
            </w:pPr>
          </w:p>
        </w:tc>
        <w:tc>
          <w:tcPr>
            <w:tcW w:w="850" w:type="dxa"/>
            <w:tcBorders>
              <w:top w:val="nil"/>
              <w:left w:val="nil"/>
              <w:bottom w:val="single" w:sz="4" w:space="0" w:color="auto"/>
              <w:right w:val="single" w:sz="4" w:space="0" w:color="auto"/>
            </w:tcBorders>
            <w:shd w:val="clear" w:color="auto" w:fill="auto"/>
            <w:vAlign w:val="center"/>
          </w:tcPr>
          <w:p w:rsidR="005B272A" w:rsidRPr="0027191F" w:rsidRDefault="005B272A" w:rsidP="00994443">
            <w:pPr>
              <w:jc w:val="center"/>
            </w:pPr>
            <w:r w:rsidRPr="0027191F">
              <w:t>ГРБС</w:t>
            </w:r>
          </w:p>
        </w:tc>
        <w:tc>
          <w:tcPr>
            <w:tcW w:w="836" w:type="dxa"/>
            <w:tcBorders>
              <w:top w:val="nil"/>
              <w:left w:val="nil"/>
              <w:bottom w:val="single" w:sz="4" w:space="0" w:color="auto"/>
              <w:right w:val="single" w:sz="4" w:space="0" w:color="auto"/>
            </w:tcBorders>
            <w:shd w:val="clear" w:color="auto" w:fill="auto"/>
            <w:vAlign w:val="center"/>
          </w:tcPr>
          <w:p w:rsidR="005B272A" w:rsidRPr="0027191F" w:rsidRDefault="005B272A" w:rsidP="00994443">
            <w:pPr>
              <w:jc w:val="center"/>
            </w:pPr>
            <w:r w:rsidRPr="0027191F">
              <w:t>РзПр</w:t>
            </w:r>
          </w:p>
        </w:tc>
        <w:tc>
          <w:tcPr>
            <w:tcW w:w="865" w:type="dxa"/>
            <w:tcBorders>
              <w:top w:val="nil"/>
              <w:left w:val="nil"/>
              <w:bottom w:val="single" w:sz="4" w:space="0" w:color="auto"/>
              <w:right w:val="single" w:sz="4" w:space="0" w:color="auto"/>
            </w:tcBorders>
            <w:shd w:val="clear" w:color="auto" w:fill="auto"/>
            <w:vAlign w:val="center"/>
          </w:tcPr>
          <w:p w:rsidR="005B272A" w:rsidRPr="0027191F" w:rsidRDefault="005B272A" w:rsidP="00994443">
            <w:pPr>
              <w:jc w:val="center"/>
            </w:pPr>
            <w:r w:rsidRPr="0027191F">
              <w:t>ЦСР</w:t>
            </w:r>
          </w:p>
        </w:tc>
        <w:tc>
          <w:tcPr>
            <w:tcW w:w="709" w:type="dxa"/>
            <w:tcBorders>
              <w:top w:val="nil"/>
              <w:left w:val="nil"/>
              <w:bottom w:val="single" w:sz="4" w:space="0" w:color="auto"/>
              <w:right w:val="single" w:sz="4" w:space="0" w:color="auto"/>
            </w:tcBorders>
            <w:shd w:val="clear" w:color="auto" w:fill="auto"/>
            <w:vAlign w:val="center"/>
          </w:tcPr>
          <w:p w:rsidR="005B272A" w:rsidRPr="0027191F" w:rsidRDefault="005B272A" w:rsidP="00994443">
            <w:pPr>
              <w:jc w:val="center"/>
            </w:pPr>
            <w:r w:rsidRPr="0027191F">
              <w:t>ВР</w:t>
            </w:r>
          </w:p>
        </w:tc>
        <w:tc>
          <w:tcPr>
            <w:tcW w:w="1007" w:type="dxa"/>
            <w:tcBorders>
              <w:top w:val="nil"/>
              <w:left w:val="nil"/>
              <w:bottom w:val="single" w:sz="4" w:space="0" w:color="auto"/>
              <w:right w:val="single" w:sz="4" w:space="0" w:color="auto"/>
            </w:tcBorders>
            <w:shd w:val="clear" w:color="auto" w:fill="auto"/>
            <w:vAlign w:val="center"/>
          </w:tcPr>
          <w:p w:rsidR="005B272A" w:rsidRPr="00216B4F" w:rsidRDefault="005B272A" w:rsidP="00994443">
            <w:pPr>
              <w:pStyle w:val="ConsPlusNormal"/>
              <w:widowControl/>
              <w:ind w:firstLine="0"/>
              <w:jc w:val="center"/>
              <w:rPr>
                <w:rFonts w:ascii="Times New Roman" w:hAnsi="Times New Roman"/>
              </w:rPr>
            </w:pPr>
            <w:r w:rsidRPr="00216B4F">
              <w:rPr>
                <w:rFonts w:ascii="Times New Roman" w:hAnsi="Times New Roman"/>
              </w:rPr>
              <w:t>Очередной финансовый год</w:t>
            </w:r>
          </w:p>
          <w:p w:rsidR="005B272A" w:rsidRPr="00216B4F" w:rsidRDefault="005B272A" w:rsidP="00ED181C">
            <w:pPr>
              <w:pStyle w:val="ConsPlusNormal"/>
              <w:widowControl/>
              <w:ind w:firstLine="0"/>
              <w:jc w:val="center"/>
              <w:rPr>
                <w:rFonts w:ascii="Times New Roman" w:hAnsi="Times New Roman"/>
              </w:rPr>
            </w:pPr>
            <w:r w:rsidRPr="00216B4F">
              <w:rPr>
                <w:rFonts w:ascii="Times New Roman" w:hAnsi="Times New Roman"/>
              </w:rPr>
              <w:t>20</w:t>
            </w:r>
            <w:r w:rsidR="007B7A51" w:rsidRPr="00216B4F">
              <w:rPr>
                <w:rFonts w:ascii="Times New Roman" w:hAnsi="Times New Roman"/>
              </w:rPr>
              <w:t>2</w:t>
            </w:r>
            <w:r w:rsidR="00ED181C" w:rsidRPr="00216B4F">
              <w:rPr>
                <w:rFonts w:ascii="Times New Roman" w:hAnsi="Times New Roman"/>
              </w:rPr>
              <w:t>5</w:t>
            </w:r>
            <w:r w:rsidR="00F36D63" w:rsidRPr="00216B4F">
              <w:rPr>
                <w:rFonts w:ascii="Times New Roman" w:hAnsi="Times New Roman"/>
              </w:rPr>
              <w:t>г</w:t>
            </w:r>
          </w:p>
        </w:tc>
        <w:tc>
          <w:tcPr>
            <w:tcW w:w="881" w:type="dxa"/>
            <w:tcBorders>
              <w:top w:val="nil"/>
              <w:left w:val="nil"/>
              <w:bottom w:val="single" w:sz="4" w:space="0" w:color="auto"/>
              <w:right w:val="single" w:sz="4" w:space="0" w:color="auto"/>
            </w:tcBorders>
            <w:shd w:val="clear" w:color="auto" w:fill="auto"/>
            <w:vAlign w:val="center"/>
          </w:tcPr>
          <w:p w:rsidR="005B272A" w:rsidRPr="00216B4F" w:rsidRDefault="005B272A" w:rsidP="00994443">
            <w:pPr>
              <w:pStyle w:val="ConsPlusNormal"/>
              <w:widowControl/>
              <w:ind w:firstLine="0"/>
              <w:jc w:val="center"/>
              <w:rPr>
                <w:rFonts w:ascii="Times New Roman" w:hAnsi="Times New Roman"/>
              </w:rPr>
            </w:pPr>
            <w:r w:rsidRPr="00216B4F">
              <w:rPr>
                <w:rFonts w:ascii="Times New Roman" w:hAnsi="Times New Roman"/>
              </w:rPr>
              <w:t>1-ый год планового периода</w:t>
            </w:r>
          </w:p>
          <w:p w:rsidR="005B272A" w:rsidRPr="00216B4F" w:rsidRDefault="005B272A" w:rsidP="00ED181C">
            <w:pPr>
              <w:pStyle w:val="ConsPlusNormal"/>
              <w:widowControl/>
              <w:ind w:firstLine="0"/>
              <w:jc w:val="center"/>
              <w:rPr>
                <w:rFonts w:ascii="Times New Roman" w:hAnsi="Times New Roman"/>
              </w:rPr>
            </w:pPr>
            <w:r w:rsidRPr="00216B4F">
              <w:rPr>
                <w:rFonts w:ascii="Times New Roman" w:hAnsi="Times New Roman"/>
              </w:rPr>
              <w:t>20</w:t>
            </w:r>
            <w:r w:rsidR="007401EB" w:rsidRPr="00216B4F">
              <w:rPr>
                <w:rFonts w:ascii="Times New Roman" w:hAnsi="Times New Roman"/>
              </w:rPr>
              <w:t>2</w:t>
            </w:r>
            <w:r w:rsidR="00ED181C" w:rsidRPr="00216B4F">
              <w:rPr>
                <w:rFonts w:ascii="Times New Roman" w:hAnsi="Times New Roman"/>
              </w:rPr>
              <w:t>6</w:t>
            </w:r>
            <w:r w:rsidR="00F36D63" w:rsidRPr="00216B4F">
              <w:rPr>
                <w:rFonts w:ascii="Times New Roman" w:hAnsi="Times New Roman"/>
              </w:rPr>
              <w:t>г</w:t>
            </w:r>
          </w:p>
        </w:tc>
        <w:tc>
          <w:tcPr>
            <w:tcW w:w="962" w:type="dxa"/>
            <w:tcBorders>
              <w:top w:val="nil"/>
              <w:left w:val="nil"/>
              <w:bottom w:val="single" w:sz="4" w:space="0" w:color="auto"/>
              <w:right w:val="single" w:sz="4" w:space="0" w:color="auto"/>
            </w:tcBorders>
            <w:shd w:val="clear" w:color="auto" w:fill="auto"/>
            <w:vAlign w:val="center"/>
          </w:tcPr>
          <w:p w:rsidR="005B272A" w:rsidRPr="00216B4F" w:rsidRDefault="005B272A" w:rsidP="00994443">
            <w:pPr>
              <w:pStyle w:val="ConsPlusNormal"/>
              <w:widowControl/>
              <w:ind w:firstLine="0"/>
              <w:jc w:val="center"/>
              <w:rPr>
                <w:rFonts w:ascii="Times New Roman" w:hAnsi="Times New Roman"/>
              </w:rPr>
            </w:pPr>
            <w:r w:rsidRPr="00216B4F">
              <w:rPr>
                <w:rFonts w:ascii="Times New Roman" w:hAnsi="Times New Roman"/>
              </w:rPr>
              <w:t>2-ой год планового периода</w:t>
            </w:r>
          </w:p>
          <w:p w:rsidR="005B272A" w:rsidRPr="00216B4F" w:rsidRDefault="005B272A" w:rsidP="00ED181C">
            <w:pPr>
              <w:pStyle w:val="ConsPlusNormal"/>
              <w:widowControl/>
              <w:ind w:firstLine="0"/>
              <w:jc w:val="center"/>
              <w:rPr>
                <w:rFonts w:ascii="Times New Roman" w:hAnsi="Times New Roman"/>
              </w:rPr>
            </w:pPr>
            <w:r w:rsidRPr="00216B4F">
              <w:rPr>
                <w:rFonts w:ascii="Times New Roman" w:hAnsi="Times New Roman"/>
              </w:rPr>
              <w:t>202</w:t>
            </w:r>
            <w:r w:rsidR="00ED181C" w:rsidRPr="00216B4F">
              <w:rPr>
                <w:rFonts w:ascii="Times New Roman" w:hAnsi="Times New Roman"/>
              </w:rPr>
              <w:t>7</w:t>
            </w:r>
            <w:r w:rsidR="00F36D63" w:rsidRPr="00216B4F">
              <w:rPr>
                <w:rFonts w:ascii="Times New Roman" w:hAnsi="Times New Roman"/>
              </w:rPr>
              <w:t>г</w:t>
            </w:r>
          </w:p>
        </w:tc>
        <w:tc>
          <w:tcPr>
            <w:tcW w:w="992" w:type="dxa"/>
            <w:tcBorders>
              <w:top w:val="nil"/>
              <w:left w:val="nil"/>
              <w:bottom w:val="single" w:sz="4" w:space="0" w:color="auto"/>
              <w:right w:val="single" w:sz="4" w:space="0" w:color="auto"/>
            </w:tcBorders>
            <w:vAlign w:val="center"/>
          </w:tcPr>
          <w:p w:rsidR="005B272A" w:rsidRPr="00216B4F" w:rsidRDefault="005B272A" w:rsidP="00994443">
            <w:pPr>
              <w:jc w:val="center"/>
            </w:pPr>
            <w:r w:rsidRPr="00216B4F">
              <w:t>Итого на очередной финансовый год и плановый период</w:t>
            </w:r>
          </w:p>
          <w:p w:rsidR="005B272A" w:rsidRPr="00216B4F" w:rsidRDefault="007B7A51" w:rsidP="00ED181C">
            <w:pPr>
              <w:jc w:val="center"/>
            </w:pPr>
            <w:r w:rsidRPr="00216B4F">
              <w:t>202</w:t>
            </w:r>
            <w:r w:rsidR="00ED181C" w:rsidRPr="00216B4F">
              <w:t>5</w:t>
            </w:r>
            <w:r w:rsidR="005B272A" w:rsidRPr="00216B4F">
              <w:t>-202</w:t>
            </w:r>
            <w:r w:rsidR="00ED181C" w:rsidRPr="00216B4F">
              <w:t>7</w:t>
            </w:r>
            <w:r w:rsidR="00F36D63" w:rsidRPr="00216B4F">
              <w:t>г</w:t>
            </w:r>
          </w:p>
        </w:tc>
        <w:tc>
          <w:tcPr>
            <w:tcW w:w="3119" w:type="dxa"/>
            <w:vMerge/>
            <w:tcBorders>
              <w:left w:val="nil"/>
              <w:bottom w:val="single" w:sz="4" w:space="0" w:color="auto"/>
              <w:right w:val="single" w:sz="4" w:space="0" w:color="auto"/>
            </w:tcBorders>
            <w:vAlign w:val="center"/>
          </w:tcPr>
          <w:p w:rsidR="005B272A" w:rsidRPr="0027191F" w:rsidRDefault="005B272A" w:rsidP="00994443">
            <w:pPr>
              <w:jc w:val="center"/>
            </w:pPr>
          </w:p>
        </w:tc>
      </w:tr>
      <w:tr w:rsidR="005B272A" w:rsidRPr="0027191F" w:rsidTr="00777029">
        <w:trPr>
          <w:trHeight w:val="265"/>
        </w:trPr>
        <w:tc>
          <w:tcPr>
            <w:tcW w:w="659" w:type="dxa"/>
            <w:tcBorders>
              <w:top w:val="single" w:sz="4" w:space="0" w:color="auto"/>
              <w:left w:val="single" w:sz="4" w:space="0" w:color="auto"/>
              <w:bottom w:val="single" w:sz="4" w:space="0" w:color="auto"/>
            </w:tcBorders>
            <w:shd w:val="clear" w:color="auto" w:fill="auto"/>
          </w:tcPr>
          <w:p w:rsidR="005B272A" w:rsidRPr="0027191F" w:rsidRDefault="005B272A" w:rsidP="00994443">
            <w:pPr>
              <w:jc w:val="center"/>
            </w:pPr>
            <w:r>
              <w:t>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5B272A" w:rsidRPr="0027191F" w:rsidRDefault="005B272A" w:rsidP="00994443">
            <w:pPr>
              <w:jc w:val="center"/>
            </w:pPr>
            <w:r>
              <w:t>2</w:t>
            </w:r>
          </w:p>
        </w:tc>
        <w:tc>
          <w:tcPr>
            <w:tcW w:w="992" w:type="dxa"/>
            <w:tcBorders>
              <w:top w:val="single" w:sz="4" w:space="0" w:color="auto"/>
              <w:left w:val="nil"/>
              <w:bottom w:val="single" w:sz="4" w:space="0" w:color="auto"/>
              <w:right w:val="single" w:sz="4" w:space="0" w:color="auto"/>
            </w:tcBorders>
            <w:shd w:val="clear" w:color="auto" w:fill="auto"/>
          </w:tcPr>
          <w:p w:rsidR="005B272A" w:rsidRPr="0027191F" w:rsidRDefault="005B272A" w:rsidP="00994443">
            <w:pPr>
              <w:jc w:val="center"/>
            </w:pPr>
            <w:r>
              <w:t>3</w:t>
            </w:r>
          </w:p>
        </w:tc>
        <w:tc>
          <w:tcPr>
            <w:tcW w:w="850"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pPr>
              <w:jc w:val="center"/>
            </w:pPr>
            <w:r>
              <w:t>4</w:t>
            </w:r>
          </w:p>
        </w:tc>
        <w:tc>
          <w:tcPr>
            <w:tcW w:w="836"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pPr>
              <w:jc w:val="center"/>
            </w:pPr>
            <w:r>
              <w:t>5</w:t>
            </w:r>
          </w:p>
        </w:tc>
        <w:tc>
          <w:tcPr>
            <w:tcW w:w="865"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pPr>
              <w:jc w:val="center"/>
            </w:pPr>
            <w:r>
              <w:t>6</w:t>
            </w:r>
          </w:p>
        </w:tc>
        <w:tc>
          <w:tcPr>
            <w:tcW w:w="709"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pPr>
              <w:jc w:val="center"/>
            </w:pPr>
            <w:r>
              <w:t>7</w:t>
            </w:r>
          </w:p>
        </w:tc>
        <w:tc>
          <w:tcPr>
            <w:tcW w:w="1007"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pPr>
              <w:jc w:val="center"/>
            </w:pPr>
            <w:r>
              <w:t>8</w:t>
            </w:r>
          </w:p>
        </w:tc>
        <w:tc>
          <w:tcPr>
            <w:tcW w:w="881"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pPr>
              <w:jc w:val="center"/>
            </w:pPr>
            <w:r>
              <w:t>9</w:t>
            </w:r>
          </w:p>
        </w:tc>
        <w:tc>
          <w:tcPr>
            <w:tcW w:w="962"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pPr>
              <w:jc w:val="center"/>
            </w:pPr>
            <w:r>
              <w:t>10</w:t>
            </w:r>
          </w:p>
        </w:tc>
        <w:tc>
          <w:tcPr>
            <w:tcW w:w="992" w:type="dxa"/>
            <w:tcBorders>
              <w:top w:val="single" w:sz="4" w:space="0" w:color="auto"/>
              <w:left w:val="nil"/>
              <w:bottom w:val="single" w:sz="4" w:space="0" w:color="auto"/>
              <w:right w:val="single" w:sz="4" w:space="0" w:color="auto"/>
            </w:tcBorders>
          </w:tcPr>
          <w:p w:rsidR="005B272A" w:rsidRPr="0027191F" w:rsidRDefault="005B272A" w:rsidP="00994443">
            <w:pPr>
              <w:jc w:val="center"/>
            </w:pPr>
            <w:r>
              <w:t>11</w:t>
            </w:r>
          </w:p>
        </w:tc>
        <w:tc>
          <w:tcPr>
            <w:tcW w:w="3119" w:type="dxa"/>
            <w:tcBorders>
              <w:top w:val="single" w:sz="4" w:space="0" w:color="auto"/>
              <w:left w:val="nil"/>
              <w:bottom w:val="single" w:sz="4" w:space="0" w:color="auto"/>
              <w:right w:val="single" w:sz="4" w:space="0" w:color="auto"/>
            </w:tcBorders>
          </w:tcPr>
          <w:p w:rsidR="005B272A" w:rsidRPr="0027191F" w:rsidRDefault="005B272A" w:rsidP="00994443">
            <w:pPr>
              <w:jc w:val="center"/>
            </w:pPr>
            <w:r>
              <w:t>12</w:t>
            </w:r>
          </w:p>
        </w:tc>
      </w:tr>
      <w:tr w:rsidR="008A7690" w:rsidRPr="0027191F" w:rsidTr="002E1C26">
        <w:trPr>
          <w:trHeight w:val="360"/>
        </w:trPr>
        <w:tc>
          <w:tcPr>
            <w:tcW w:w="15557" w:type="dxa"/>
            <w:gridSpan w:val="12"/>
            <w:tcBorders>
              <w:top w:val="single" w:sz="4" w:space="0" w:color="auto"/>
              <w:left w:val="single" w:sz="4" w:space="0" w:color="auto"/>
              <w:bottom w:val="single" w:sz="4" w:space="0" w:color="auto"/>
              <w:right w:val="single" w:sz="4" w:space="0" w:color="auto"/>
            </w:tcBorders>
            <w:shd w:val="clear" w:color="auto" w:fill="auto"/>
          </w:tcPr>
          <w:p w:rsidR="008A7690" w:rsidRPr="0027191F" w:rsidRDefault="008A7690" w:rsidP="00994443">
            <w:r w:rsidRPr="0027191F">
              <w:t>Цель подпрограммы</w:t>
            </w:r>
            <w:r>
              <w:t xml:space="preserve">: </w:t>
            </w:r>
            <w:r w:rsidRPr="00F032BE">
              <w:t>Создание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p>
        </w:tc>
      </w:tr>
      <w:tr w:rsidR="008A7690" w:rsidRPr="0027191F" w:rsidTr="002E1C26">
        <w:trPr>
          <w:trHeight w:val="360"/>
        </w:trPr>
        <w:tc>
          <w:tcPr>
            <w:tcW w:w="15557" w:type="dxa"/>
            <w:gridSpan w:val="12"/>
            <w:tcBorders>
              <w:top w:val="single" w:sz="4" w:space="0" w:color="auto"/>
              <w:left w:val="single" w:sz="4" w:space="0" w:color="auto"/>
              <w:bottom w:val="single" w:sz="4" w:space="0" w:color="auto"/>
              <w:right w:val="single" w:sz="4" w:space="0" w:color="auto"/>
            </w:tcBorders>
            <w:shd w:val="clear" w:color="auto" w:fill="auto"/>
          </w:tcPr>
          <w:p w:rsidR="008A7690" w:rsidRPr="0027191F" w:rsidRDefault="008A7690" w:rsidP="00994443">
            <w:r w:rsidRPr="0027191F">
              <w:t xml:space="preserve">Задача </w:t>
            </w:r>
            <w:r>
              <w:t xml:space="preserve">подпрограммы: </w:t>
            </w:r>
            <w:r w:rsidRPr="00F032BE">
              <w:rPr>
                <w:rFonts w:eastAsia="Calibri"/>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5B272A" w:rsidRPr="0027191F" w:rsidTr="00777029">
        <w:trPr>
          <w:cantSplit/>
          <w:trHeight w:val="3705"/>
        </w:trPr>
        <w:tc>
          <w:tcPr>
            <w:tcW w:w="659" w:type="dxa"/>
            <w:tcBorders>
              <w:top w:val="single" w:sz="4" w:space="0" w:color="auto"/>
              <w:left w:val="single" w:sz="4" w:space="0" w:color="auto"/>
              <w:bottom w:val="single" w:sz="4" w:space="0" w:color="auto"/>
            </w:tcBorders>
            <w:shd w:val="clear" w:color="auto" w:fill="auto"/>
          </w:tcPr>
          <w:p w:rsidR="005B272A" w:rsidRPr="0027191F" w:rsidRDefault="005B272A" w:rsidP="00994443">
            <w:r>
              <w:lastRenderedPageBreak/>
              <w:t>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F3119" w:rsidRDefault="00CF3119" w:rsidP="00CF3119">
            <w:pPr>
              <w:autoSpaceDE w:val="0"/>
              <w:autoSpaceDN w:val="0"/>
              <w:adjustRightInd w:val="0"/>
              <w:rPr>
                <w:rFonts w:eastAsia="Calibri"/>
                <w:bCs/>
              </w:rPr>
            </w:pPr>
            <w:r w:rsidRPr="0049637D">
              <w:rPr>
                <w:sz w:val="22"/>
                <w:szCs w:val="22"/>
              </w:rPr>
              <w:t>Мероприятие 1</w:t>
            </w:r>
            <w:r>
              <w:rPr>
                <w:sz w:val="22"/>
                <w:szCs w:val="22"/>
              </w:rPr>
              <w:t>:</w:t>
            </w:r>
          </w:p>
          <w:p w:rsidR="005B272A" w:rsidRDefault="005B272A" w:rsidP="00994443">
            <w:pPr>
              <w:autoSpaceDE w:val="0"/>
              <w:autoSpaceDN w:val="0"/>
              <w:adjustRightInd w:val="0"/>
              <w:jc w:val="both"/>
              <w:rPr>
                <w:rFonts w:eastAsia="Calibri"/>
              </w:rPr>
            </w:pPr>
            <w:r>
              <w:rPr>
                <w:rFonts w:eastAsia="Calibri"/>
              </w:rPr>
              <w:t>Улучшение жилищных условий граждан, проживающих в сельской местности, в том числе молодых семей и молодых специалистов</w:t>
            </w:r>
          </w:p>
          <w:p w:rsidR="005B272A" w:rsidRPr="0027191F" w:rsidRDefault="005B272A" w:rsidP="00994443"/>
        </w:tc>
        <w:tc>
          <w:tcPr>
            <w:tcW w:w="992" w:type="dxa"/>
            <w:tcBorders>
              <w:top w:val="single" w:sz="4" w:space="0" w:color="auto"/>
              <w:left w:val="nil"/>
              <w:bottom w:val="single" w:sz="4" w:space="0" w:color="auto"/>
              <w:right w:val="single" w:sz="4" w:space="0" w:color="auto"/>
            </w:tcBorders>
            <w:shd w:val="clear" w:color="auto" w:fill="auto"/>
          </w:tcPr>
          <w:p w:rsidR="005B272A" w:rsidRDefault="005B272A" w:rsidP="00994443"/>
          <w:p w:rsidR="005B272A" w:rsidRPr="00E377A4" w:rsidRDefault="005B272A" w:rsidP="007B221D">
            <w:r>
              <w:t xml:space="preserve">Администрация Пировского </w:t>
            </w:r>
            <w:r w:rsidR="007B221D">
              <w:t>муниципального округа</w:t>
            </w:r>
          </w:p>
        </w:tc>
        <w:tc>
          <w:tcPr>
            <w:tcW w:w="850" w:type="dxa"/>
            <w:tcBorders>
              <w:top w:val="single" w:sz="4" w:space="0" w:color="auto"/>
              <w:left w:val="nil"/>
              <w:bottom w:val="single" w:sz="4" w:space="0" w:color="auto"/>
              <w:right w:val="single" w:sz="4" w:space="0" w:color="auto"/>
            </w:tcBorders>
            <w:shd w:val="clear" w:color="auto" w:fill="auto"/>
            <w:noWrap/>
          </w:tcPr>
          <w:p w:rsidR="005B272A" w:rsidRPr="0027191F" w:rsidRDefault="00DE4F80" w:rsidP="00DE4F80">
            <w:pPr>
              <w:jc w:val="center"/>
            </w:pPr>
            <w:r>
              <w:t>Х</w:t>
            </w:r>
          </w:p>
        </w:tc>
        <w:tc>
          <w:tcPr>
            <w:tcW w:w="836" w:type="dxa"/>
            <w:tcBorders>
              <w:top w:val="single" w:sz="4" w:space="0" w:color="auto"/>
              <w:left w:val="nil"/>
              <w:bottom w:val="single" w:sz="4" w:space="0" w:color="auto"/>
              <w:right w:val="single" w:sz="4" w:space="0" w:color="auto"/>
            </w:tcBorders>
            <w:shd w:val="clear" w:color="auto" w:fill="auto"/>
            <w:noWrap/>
          </w:tcPr>
          <w:p w:rsidR="005B272A" w:rsidRPr="0027191F" w:rsidRDefault="00DE4F80" w:rsidP="00DE4F80">
            <w:pPr>
              <w:jc w:val="center"/>
            </w:pPr>
            <w:r>
              <w:t>Х</w:t>
            </w:r>
          </w:p>
        </w:tc>
        <w:tc>
          <w:tcPr>
            <w:tcW w:w="865" w:type="dxa"/>
            <w:tcBorders>
              <w:top w:val="single" w:sz="4" w:space="0" w:color="auto"/>
              <w:left w:val="nil"/>
              <w:bottom w:val="single" w:sz="4" w:space="0" w:color="auto"/>
              <w:right w:val="single" w:sz="4" w:space="0" w:color="auto"/>
            </w:tcBorders>
            <w:shd w:val="clear" w:color="auto" w:fill="auto"/>
            <w:noWrap/>
          </w:tcPr>
          <w:p w:rsidR="005B272A" w:rsidRPr="0027191F" w:rsidRDefault="00DE4F80" w:rsidP="00DE4F80">
            <w:pPr>
              <w:jc w:val="center"/>
            </w:pPr>
            <w:r>
              <w:t>Х</w:t>
            </w:r>
          </w:p>
        </w:tc>
        <w:tc>
          <w:tcPr>
            <w:tcW w:w="709" w:type="dxa"/>
            <w:tcBorders>
              <w:top w:val="single" w:sz="4" w:space="0" w:color="auto"/>
              <w:left w:val="nil"/>
              <w:bottom w:val="single" w:sz="4" w:space="0" w:color="auto"/>
              <w:right w:val="single" w:sz="4" w:space="0" w:color="auto"/>
            </w:tcBorders>
            <w:shd w:val="clear" w:color="auto" w:fill="auto"/>
            <w:noWrap/>
          </w:tcPr>
          <w:p w:rsidR="005B272A" w:rsidRPr="0027191F" w:rsidRDefault="00DE4F80" w:rsidP="00DE4F80">
            <w:pPr>
              <w:jc w:val="center"/>
            </w:pPr>
            <w:r>
              <w:t>Х</w:t>
            </w:r>
          </w:p>
        </w:tc>
        <w:tc>
          <w:tcPr>
            <w:tcW w:w="1007"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r>
              <w:t>0</w:t>
            </w:r>
          </w:p>
        </w:tc>
        <w:tc>
          <w:tcPr>
            <w:tcW w:w="881"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r>
              <w:t>0</w:t>
            </w:r>
          </w:p>
        </w:tc>
        <w:tc>
          <w:tcPr>
            <w:tcW w:w="962"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r>
              <w:t>0</w:t>
            </w:r>
          </w:p>
        </w:tc>
        <w:tc>
          <w:tcPr>
            <w:tcW w:w="992" w:type="dxa"/>
            <w:tcBorders>
              <w:top w:val="single" w:sz="4" w:space="0" w:color="auto"/>
              <w:left w:val="nil"/>
              <w:bottom w:val="single" w:sz="4" w:space="0" w:color="auto"/>
              <w:right w:val="single" w:sz="4" w:space="0" w:color="auto"/>
            </w:tcBorders>
          </w:tcPr>
          <w:p w:rsidR="005B272A" w:rsidRPr="0027191F" w:rsidRDefault="005B272A" w:rsidP="00994443">
            <w:r>
              <w:t>0</w:t>
            </w:r>
          </w:p>
        </w:tc>
        <w:tc>
          <w:tcPr>
            <w:tcW w:w="3119" w:type="dxa"/>
            <w:tcBorders>
              <w:top w:val="single" w:sz="4" w:space="0" w:color="auto"/>
              <w:left w:val="nil"/>
              <w:bottom w:val="single" w:sz="4" w:space="0" w:color="auto"/>
              <w:right w:val="single" w:sz="4" w:space="0" w:color="auto"/>
            </w:tcBorders>
          </w:tcPr>
          <w:p w:rsidR="005B272A" w:rsidRPr="009C169A" w:rsidRDefault="00930398" w:rsidP="009C169A">
            <w:pPr>
              <w:autoSpaceDE w:val="0"/>
              <w:autoSpaceDN w:val="0"/>
              <w:adjustRightInd w:val="0"/>
              <w:rPr>
                <w:rFonts w:eastAsia="Calibri"/>
              </w:rPr>
            </w:pPr>
            <w:r w:rsidRPr="009C169A">
              <w:rPr>
                <w:rFonts w:eastAsia="Calibri"/>
              </w:rPr>
              <w:t xml:space="preserve">жилищные условия улучшат </w:t>
            </w:r>
            <w:r w:rsidR="00117D64" w:rsidRPr="009C169A">
              <w:rPr>
                <w:rFonts w:eastAsia="Calibri"/>
              </w:rPr>
              <w:t>3 молодых семьи</w:t>
            </w:r>
            <w:r w:rsidR="005B272A" w:rsidRPr="009C169A">
              <w:rPr>
                <w:rFonts w:eastAsia="Calibri"/>
              </w:rPr>
              <w:t xml:space="preserve"> и молодых специалистов:</w:t>
            </w:r>
          </w:p>
          <w:p w:rsidR="005B272A" w:rsidRPr="00216B4F" w:rsidRDefault="005B272A" w:rsidP="009C169A">
            <w:pPr>
              <w:autoSpaceDE w:val="0"/>
              <w:autoSpaceDN w:val="0"/>
              <w:adjustRightInd w:val="0"/>
              <w:rPr>
                <w:rFonts w:eastAsia="Calibri"/>
              </w:rPr>
            </w:pPr>
            <w:r w:rsidRPr="00216B4F">
              <w:rPr>
                <w:rFonts w:eastAsia="Calibri"/>
              </w:rPr>
              <w:t>в 20</w:t>
            </w:r>
            <w:r w:rsidR="004B0444" w:rsidRPr="00216B4F">
              <w:rPr>
                <w:rFonts w:eastAsia="Calibri"/>
              </w:rPr>
              <w:t>2</w:t>
            </w:r>
            <w:r w:rsidR="00ED181C" w:rsidRPr="00216B4F">
              <w:rPr>
                <w:rFonts w:eastAsia="Calibri"/>
              </w:rPr>
              <w:t>5</w:t>
            </w:r>
            <w:r w:rsidRPr="00216B4F">
              <w:rPr>
                <w:rFonts w:eastAsia="Calibri"/>
              </w:rPr>
              <w:t xml:space="preserve"> году - </w:t>
            </w:r>
            <w:r w:rsidR="00117D64" w:rsidRPr="00216B4F">
              <w:rPr>
                <w:rFonts w:eastAsia="Calibri"/>
              </w:rPr>
              <w:t>1</w:t>
            </w:r>
            <w:r w:rsidRPr="00216B4F">
              <w:rPr>
                <w:rFonts w:eastAsia="Calibri"/>
              </w:rPr>
              <w:t>;</w:t>
            </w:r>
          </w:p>
          <w:p w:rsidR="005B272A" w:rsidRPr="00216B4F" w:rsidRDefault="004B0444" w:rsidP="009C169A">
            <w:pPr>
              <w:autoSpaceDE w:val="0"/>
              <w:autoSpaceDN w:val="0"/>
              <w:adjustRightInd w:val="0"/>
              <w:rPr>
                <w:rFonts w:eastAsia="Calibri"/>
              </w:rPr>
            </w:pPr>
            <w:r w:rsidRPr="00216B4F">
              <w:rPr>
                <w:rFonts w:eastAsia="Calibri"/>
              </w:rPr>
              <w:t>в 202</w:t>
            </w:r>
            <w:r w:rsidR="00ED181C" w:rsidRPr="00216B4F">
              <w:rPr>
                <w:rFonts w:eastAsia="Calibri"/>
              </w:rPr>
              <w:t>6</w:t>
            </w:r>
            <w:r w:rsidR="00117D64" w:rsidRPr="00216B4F">
              <w:rPr>
                <w:rFonts w:eastAsia="Calibri"/>
              </w:rPr>
              <w:t xml:space="preserve"> году - 1</w:t>
            </w:r>
            <w:r w:rsidR="005B272A" w:rsidRPr="00216B4F">
              <w:rPr>
                <w:rFonts w:eastAsia="Calibri"/>
              </w:rPr>
              <w:t>;</w:t>
            </w:r>
          </w:p>
          <w:p w:rsidR="007401EB" w:rsidRDefault="004B0444" w:rsidP="009C169A">
            <w:pPr>
              <w:autoSpaceDE w:val="0"/>
              <w:autoSpaceDN w:val="0"/>
              <w:adjustRightInd w:val="0"/>
              <w:rPr>
                <w:rFonts w:eastAsia="Calibri"/>
              </w:rPr>
            </w:pPr>
            <w:r w:rsidRPr="00216B4F">
              <w:rPr>
                <w:rFonts w:eastAsia="Calibri"/>
              </w:rPr>
              <w:t>в 202</w:t>
            </w:r>
            <w:r w:rsidR="00ED181C" w:rsidRPr="00216B4F">
              <w:rPr>
                <w:rFonts w:eastAsia="Calibri"/>
              </w:rPr>
              <w:t>7</w:t>
            </w:r>
            <w:r w:rsidR="00A646AD" w:rsidRPr="00216B4F">
              <w:rPr>
                <w:rFonts w:eastAsia="Calibri"/>
              </w:rPr>
              <w:t xml:space="preserve"> </w:t>
            </w:r>
            <w:r w:rsidR="00117D64" w:rsidRPr="00216B4F">
              <w:rPr>
                <w:rFonts w:eastAsia="Calibri"/>
              </w:rPr>
              <w:t>году - 1</w:t>
            </w:r>
            <w:r w:rsidR="007401EB" w:rsidRPr="00216B4F">
              <w:rPr>
                <w:rFonts w:eastAsia="Calibri"/>
              </w:rPr>
              <w:t>;</w:t>
            </w:r>
          </w:p>
          <w:p w:rsidR="005B272A" w:rsidRPr="0027191F" w:rsidRDefault="005B272A" w:rsidP="0075040A">
            <w:pPr>
              <w:autoSpaceDE w:val="0"/>
              <w:autoSpaceDN w:val="0"/>
              <w:adjustRightInd w:val="0"/>
            </w:pPr>
          </w:p>
        </w:tc>
      </w:tr>
      <w:tr w:rsidR="00DE4F80" w:rsidRPr="0027191F" w:rsidTr="00777029">
        <w:trPr>
          <w:cantSplit/>
          <w:trHeight w:val="420"/>
        </w:trPr>
        <w:tc>
          <w:tcPr>
            <w:tcW w:w="659" w:type="dxa"/>
            <w:tcBorders>
              <w:top w:val="single" w:sz="4" w:space="0" w:color="auto"/>
              <w:left w:val="single" w:sz="4" w:space="0" w:color="auto"/>
              <w:bottom w:val="single" w:sz="4" w:space="0" w:color="auto"/>
            </w:tcBorders>
            <w:shd w:val="clear" w:color="auto" w:fill="auto"/>
          </w:tcPr>
          <w:p w:rsidR="00DE4F80" w:rsidRDefault="00DE4F80" w:rsidP="00994443"/>
        </w:tc>
        <w:tc>
          <w:tcPr>
            <w:tcW w:w="3685" w:type="dxa"/>
            <w:tcBorders>
              <w:top w:val="single" w:sz="4" w:space="0" w:color="auto"/>
              <w:left w:val="single" w:sz="4" w:space="0" w:color="auto"/>
              <w:bottom w:val="single" w:sz="4" w:space="0" w:color="auto"/>
              <w:right w:val="single" w:sz="4" w:space="0" w:color="auto"/>
            </w:tcBorders>
            <w:shd w:val="clear" w:color="auto" w:fill="auto"/>
          </w:tcPr>
          <w:p w:rsidR="00DE4F80" w:rsidRDefault="00DE4F80" w:rsidP="003876BC">
            <w:pPr>
              <w:rPr>
                <w:rFonts w:eastAsia="Calibri"/>
              </w:rPr>
            </w:pPr>
            <w:r>
              <w:rPr>
                <w:rFonts w:eastAsia="Calibri"/>
              </w:rPr>
              <w:t>Итого по подпрограмме</w:t>
            </w:r>
          </w:p>
        </w:tc>
        <w:tc>
          <w:tcPr>
            <w:tcW w:w="992" w:type="dxa"/>
            <w:tcBorders>
              <w:top w:val="single" w:sz="4" w:space="0" w:color="auto"/>
              <w:left w:val="nil"/>
              <w:bottom w:val="single" w:sz="4" w:space="0" w:color="auto"/>
              <w:right w:val="single" w:sz="4" w:space="0" w:color="auto"/>
            </w:tcBorders>
            <w:shd w:val="clear" w:color="auto" w:fill="auto"/>
          </w:tcPr>
          <w:p w:rsidR="00DE4F80" w:rsidRDefault="00DE4F80" w:rsidP="003876BC">
            <w:pPr>
              <w:jc w:val="center"/>
            </w:pPr>
            <w:r>
              <w:t>Х</w:t>
            </w:r>
          </w:p>
        </w:tc>
        <w:tc>
          <w:tcPr>
            <w:tcW w:w="850"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jc w:val="center"/>
              <w:rPr>
                <w:sz w:val="22"/>
                <w:szCs w:val="22"/>
              </w:rPr>
            </w:pPr>
            <w:r>
              <w:rPr>
                <w:sz w:val="22"/>
                <w:szCs w:val="22"/>
              </w:rPr>
              <w:t>Х</w:t>
            </w:r>
          </w:p>
        </w:tc>
        <w:tc>
          <w:tcPr>
            <w:tcW w:w="836"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rPr>
                <w:sz w:val="22"/>
                <w:szCs w:val="22"/>
              </w:rPr>
            </w:pPr>
            <w:r>
              <w:rPr>
                <w:sz w:val="22"/>
                <w:szCs w:val="22"/>
              </w:rPr>
              <w:t>Х</w:t>
            </w:r>
          </w:p>
        </w:tc>
        <w:tc>
          <w:tcPr>
            <w:tcW w:w="865"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rPr>
                <w:sz w:val="22"/>
                <w:szCs w:val="22"/>
              </w:rPr>
            </w:pPr>
            <w:r>
              <w:rPr>
                <w:sz w:val="22"/>
                <w:szCs w:val="22"/>
              </w:rPr>
              <w:t>Х</w:t>
            </w:r>
          </w:p>
        </w:tc>
        <w:tc>
          <w:tcPr>
            <w:tcW w:w="709"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rPr>
                <w:sz w:val="22"/>
                <w:szCs w:val="22"/>
              </w:rPr>
            </w:pPr>
            <w:r>
              <w:rPr>
                <w:sz w:val="22"/>
                <w:szCs w:val="22"/>
              </w:rPr>
              <w:t>Х</w:t>
            </w:r>
          </w:p>
        </w:tc>
        <w:tc>
          <w:tcPr>
            <w:tcW w:w="1007"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jc w:val="center"/>
              <w:rPr>
                <w:sz w:val="22"/>
                <w:szCs w:val="22"/>
              </w:rPr>
            </w:pPr>
            <w:r>
              <w:rPr>
                <w:sz w:val="22"/>
                <w:szCs w:val="22"/>
              </w:rPr>
              <w:t>0,00</w:t>
            </w:r>
          </w:p>
        </w:tc>
        <w:tc>
          <w:tcPr>
            <w:tcW w:w="881"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rPr>
                <w:sz w:val="22"/>
                <w:szCs w:val="22"/>
              </w:rPr>
            </w:pPr>
            <w:r>
              <w:rPr>
                <w:sz w:val="22"/>
                <w:szCs w:val="22"/>
              </w:rPr>
              <w:t>0,00</w:t>
            </w:r>
          </w:p>
        </w:tc>
        <w:tc>
          <w:tcPr>
            <w:tcW w:w="962"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rPr>
                <w:sz w:val="22"/>
                <w:szCs w:val="22"/>
              </w:rPr>
            </w:pPr>
            <w:r>
              <w:rPr>
                <w:sz w:val="22"/>
                <w:szCs w:val="22"/>
              </w:rPr>
              <w:t>0,00</w:t>
            </w:r>
          </w:p>
        </w:tc>
        <w:tc>
          <w:tcPr>
            <w:tcW w:w="992" w:type="dxa"/>
            <w:tcBorders>
              <w:top w:val="single" w:sz="4" w:space="0" w:color="auto"/>
              <w:left w:val="nil"/>
              <w:bottom w:val="single" w:sz="4" w:space="0" w:color="auto"/>
              <w:right w:val="single" w:sz="4" w:space="0" w:color="auto"/>
            </w:tcBorders>
          </w:tcPr>
          <w:p w:rsidR="00DE4F80" w:rsidRDefault="00DE4F80" w:rsidP="003876BC">
            <w:pPr>
              <w:jc w:val="center"/>
            </w:pPr>
            <w:r>
              <w:t>0,00</w:t>
            </w:r>
          </w:p>
        </w:tc>
        <w:tc>
          <w:tcPr>
            <w:tcW w:w="3119" w:type="dxa"/>
            <w:tcBorders>
              <w:top w:val="single" w:sz="4" w:space="0" w:color="auto"/>
              <w:left w:val="nil"/>
              <w:bottom w:val="single" w:sz="4" w:space="0" w:color="auto"/>
              <w:right w:val="single" w:sz="4" w:space="0" w:color="auto"/>
            </w:tcBorders>
          </w:tcPr>
          <w:p w:rsidR="00DE4F80" w:rsidRDefault="00DE4F80" w:rsidP="00994443">
            <w:pPr>
              <w:autoSpaceDE w:val="0"/>
              <w:autoSpaceDN w:val="0"/>
              <w:adjustRightInd w:val="0"/>
              <w:rPr>
                <w:rFonts w:eastAsia="Calibri"/>
              </w:rPr>
            </w:pPr>
          </w:p>
        </w:tc>
      </w:tr>
    </w:tbl>
    <w:p w:rsidR="005B272A" w:rsidRDefault="005B272A" w:rsidP="005B272A">
      <w:pPr>
        <w:pStyle w:val="ConsPlusNormal"/>
        <w:widowControl/>
        <w:ind w:firstLine="0"/>
        <w:jc w:val="both"/>
        <w:rPr>
          <w:rFonts w:ascii="Times New Roman" w:hAnsi="Times New Roman"/>
          <w:sz w:val="28"/>
          <w:szCs w:val="28"/>
        </w:rPr>
        <w:sectPr w:rsidR="005B272A" w:rsidSect="009F2AF0">
          <w:pgSz w:w="16838" w:h="11906" w:orient="landscape"/>
          <w:pgMar w:top="1701" w:right="1134" w:bottom="851" w:left="1134" w:header="0" w:footer="0" w:gutter="0"/>
          <w:cols w:space="720"/>
          <w:noEndnote/>
        </w:sectPr>
      </w:pPr>
    </w:p>
    <w:tbl>
      <w:tblPr>
        <w:tblW w:w="9355" w:type="dxa"/>
        <w:tblInd w:w="108" w:type="dxa"/>
        <w:tblLook w:val="04A0" w:firstRow="1" w:lastRow="0" w:firstColumn="1" w:lastColumn="0" w:noHBand="0" w:noVBand="1"/>
      </w:tblPr>
      <w:tblGrid>
        <w:gridCol w:w="4536"/>
        <w:gridCol w:w="4819"/>
      </w:tblGrid>
      <w:tr w:rsidR="00D4572E" w:rsidTr="00C42393">
        <w:tc>
          <w:tcPr>
            <w:tcW w:w="4536" w:type="dxa"/>
          </w:tcPr>
          <w:p w:rsidR="00D4572E" w:rsidRPr="007B7A51" w:rsidRDefault="00D4572E" w:rsidP="00611AC0">
            <w:pPr>
              <w:pStyle w:val="ConsPlusNormal"/>
              <w:widowControl/>
              <w:ind w:firstLine="0"/>
              <w:outlineLvl w:val="2"/>
              <w:rPr>
                <w:rFonts w:ascii="Times New Roman" w:hAnsi="Times New Roman"/>
                <w:color w:val="FF0000"/>
                <w:sz w:val="24"/>
                <w:szCs w:val="24"/>
              </w:rPr>
            </w:pPr>
          </w:p>
        </w:tc>
        <w:tc>
          <w:tcPr>
            <w:tcW w:w="4819" w:type="dxa"/>
          </w:tcPr>
          <w:p w:rsidR="00D4572E" w:rsidRPr="00E83D58" w:rsidRDefault="00D4572E" w:rsidP="00611AC0">
            <w:pPr>
              <w:pStyle w:val="ConsPlusNormal"/>
              <w:widowControl/>
              <w:ind w:firstLine="0"/>
              <w:outlineLvl w:val="2"/>
              <w:rPr>
                <w:rFonts w:ascii="Times New Roman" w:hAnsi="Times New Roman"/>
                <w:sz w:val="24"/>
                <w:szCs w:val="24"/>
              </w:rPr>
            </w:pPr>
            <w:r>
              <w:rPr>
                <w:rFonts w:ascii="Times New Roman" w:hAnsi="Times New Roman"/>
                <w:sz w:val="24"/>
                <w:szCs w:val="24"/>
              </w:rPr>
              <w:t>Приложение №</w:t>
            </w:r>
            <w:r w:rsidR="00D40597">
              <w:rPr>
                <w:rFonts w:ascii="Times New Roman" w:hAnsi="Times New Roman"/>
                <w:sz w:val="24"/>
                <w:szCs w:val="24"/>
              </w:rPr>
              <w:t>5.3</w:t>
            </w:r>
          </w:p>
          <w:p w:rsidR="00D4572E" w:rsidRPr="00E83D58" w:rsidRDefault="00D4572E" w:rsidP="00611AC0">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к муниципальной программе</w:t>
            </w:r>
          </w:p>
          <w:p w:rsidR="004B0444" w:rsidRDefault="00D4572E" w:rsidP="00611AC0">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 xml:space="preserve">Пировского </w:t>
            </w:r>
            <w:r w:rsidR="004B0444">
              <w:rPr>
                <w:rFonts w:ascii="Times New Roman" w:hAnsi="Times New Roman"/>
                <w:sz w:val="24"/>
                <w:szCs w:val="24"/>
              </w:rPr>
              <w:t>муниципального округа</w:t>
            </w:r>
          </w:p>
          <w:p w:rsidR="00D4572E" w:rsidRPr="00E83D58" w:rsidRDefault="00D4572E" w:rsidP="00611AC0">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«Развитие сельского хозяйства</w:t>
            </w:r>
          </w:p>
          <w:p w:rsidR="00D4572E" w:rsidRPr="00E83D58" w:rsidRDefault="004B0444" w:rsidP="00611AC0">
            <w:pPr>
              <w:pStyle w:val="ConsPlusNormal"/>
              <w:widowControl/>
              <w:ind w:firstLine="0"/>
              <w:outlineLvl w:val="2"/>
              <w:rPr>
                <w:rFonts w:ascii="Times New Roman" w:hAnsi="Times New Roman"/>
                <w:sz w:val="24"/>
                <w:szCs w:val="24"/>
              </w:rPr>
            </w:pPr>
            <w:r>
              <w:rPr>
                <w:rFonts w:ascii="Times New Roman" w:hAnsi="Times New Roman"/>
                <w:sz w:val="24"/>
                <w:szCs w:val="24"/>
              </w:rPr>
              <w:t xml:space="preserve"> в Пировском муниципальном округе</w:t>
            </w:r>
          </w:p>
          <w:p w:rsidR="00D4572E" w:rsidRPr="00E83D58" w:rsidRDefault="00D4572E" w:rsidP="00611AC0">
            <w:pPr>
              <w:pStyle w:val="ConsPlusNormal"/>
              <w:widowControl/>
              <w:ind w:firstLine="0"/>
              <w:outlineLvl w:val="2"/>
              <w:rPr>
                <w:rFonts w:ascii="Times New Roman" w:hAnsi="Times New Roman"/>
                <w:sz w:val="24"/>
                <w:szCs w:val="24"/>
              </w:rPr>
            </w:pPr>
          </w:p>
        </w:tc>
      </w:tr>
    </w:tbl>
    <w:p w:rsidR="00D4572E" w:rsidRPr="0069767D" w:rsidRDefault="00D4572E" w:rsidP="00E838A4">
      <w:pPr>
        <w:pStyle w:val="ConsPlusTitle"/>
        <w:spacing w:line="240" w:lineRule="auto"/>
        <w:jc w:val="center"/>
        <w:rPr>
          <w:rFonts w:ascii="Times New Roman" w:hAnsi="Times New Roman" w:cs="Times New Roman"/>
          <w:b w:val="0"/>
          <w:sz w:val="28"/>
          <w:szCs w:val="28"/>
        </w:rPr>
      </w:pPr>
      <w:r w:rsidRPr="0069767D">
        <w:rPr>
          <w:rFonts w:ascii="Times New Roman" w:hAnsi="Times New Roman" w:cs="Times New Roman"/>
          <w:b w:val="0"/>
          <w:sz w:val="28"/>
          <w:szCs w:val="28"/>
        </w:rPr>
        <w:t>Подпрограмма</w:t>
      </w:r>
    </w:p>
    <w:p w:rsidR="00376AF2" w:rsidRPr="0069767D" w:rsidRDefault="00D4572E" w:rsidP="00376AF2">
      <w:pPr>
        <w:jc w:val="center"/>
        <w:rPr>
          <w:sz w:val="28"/>
          <w:szCs w:val="28"/>
        </w:rPr>
      </w:pPr>
      <w:r w:rsidRPr="0069767D">
        <w:rPr>
          <w:sz w:val="28"/>
          <w:szCs w:val="28"/>
        </w:rPr>
        <w:t>«</w:t>
      </w:r>
      <w:r w:rsidR="00376AF2" w:rsidRPr="0069767D">
        <w:rPr>
          <w:sz w:val="28"/>
          <w:szCs w:val="28"/>
        </w:rPr>
        <w:t xml:space="preserve">Предупреждение возникновения и распространения заболеваний, </w:t>
      </w:r>
    </w:p>
    <w:p w:rsidR="00D4572E" w:rsidRPr="0069767D" w:rsidRDefault="00376AF2" w:rsidP="00376AF2">
      <w:pPr>
        <w:pStyle w:val="ConsPlusTitle"/>
        <w:spacing w:line="240" w:lineRule="auto"/>
        <w:jc w:val="center"/>
        <w:rPr>
          <w:rFonts w:ascii="Times New Roman" w:hAnsi="Times New Roman" w:cs="Times New Roman"/>
          <w:b w:val="0"/>
          <w:sz w:val="28"/>
          <w:szCs w:val="28"/>
        </w:rPr>
      </w:pPr>
      <w:r w:rsidRPr="0069767D">
        <w:rPr>
          <w:rFonts w:ascii="Times New Roman" w:hAnsi="Times New Roman" w:cs="Times New Roman"/>
          <w:b w:val="0"/>
          <w:sz w:val="28"/>
          <w:szCs w:val="28"/>
        </w:rPr>
        <w:t>опасных для человека и животных</w:t>
      </w:r>
      <w:r w:rsidR="00D4572E" w:rsidRPr="0069767D">
        <w:rPr>
          <w:rFonts w:ascii="Times New Roman" w:hAnsi="Times New Roman" w:cs="Times New Roman"/>
          <w:b w:val="0"/>
          <w:sz w:val="28"/>
          <w:szCs w:val="28"/>
        </w:rPr>
        <w:t xml:space="preserve">» </w:t>
      </w:r>
    </w:p>
    <w:p w:rsidR="004C2342" w:rsidRPr="0069767D" w:rsidRDefault="004C2342" w:rsidP="00376AF2">
      <w:pPr>
        <w:pStyle w:val="ConsPlusTitle"/>
        <w:spacing w:line="240" w:lineRule="auto"/>
        <w:jc w:val="center"/>
        <w:rPr>
          <w:rFonts w:ascii="Times New Roman" w:hAnsi="Times New Roman" w:cs="Times New Roman"/>
          <w:b w:val="0"/>
          <w:sz w:val="28"/>
          <w:szCs w:val="28"/>
        </w:rPr>
      </w:pPr>
    </w:p>
    <w:p w:rsidR="00D4572E" w:rsidRPr="0069767D" w:rsidRDefault="00D4572E" w:rsidP="00D4572E">
      <w:pPr>
        <w:pStyle w:val="ConsPlusTitle"/>
        <w:numPr>
          <w:ilvl w:val="0"/>
          <w:numId w:val="4"/>
        </w:numPr>
        <w:spacing w:line="240" w:lineRule="auto"/>
        <w:jc w:val="center"/>
        <w:rPr>
          <w:rFonts w:ascii="Times New Roman" w:hAnsi="Times New Roman" w:cs="Times New Roman"/>
          <w:b w:val="0"/>
          <w:sz w:val="28"/>
          <w:szCs w:val="28"/>
        </w:rPr>
      </w:pPr>
      <w:r w:rsidRPr="0069767D">
        <w:rPr>
          <w:rFonts w:ascii="Times New Roman" w:hAnsi="Times New Roman" w:cs="Times New Roman"/>
          <w:b w:val="0"/>
          <w:sz w:val="28"/>
          <w:szCs w:val="28"/>
        </w:rPr>
        <w:t>Паспорт подпрограммы</w:t>
      </w:r>
    </w:p>
    <w:p w:rsidR="00D4572E" w:rsidRDefault="00D4572E" w:rsidP="00D4572E">
      <w:pPr>
        <w:autoSpaceDE w:val="0"/>
        <w:autoSpaceDN w:val="0"/>
        <w:adjustRightInd w:val="0"/>
        <w:ind w:left="709" w:firstLine="709"/>
        <w:jc w:val="both"/>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6450"/>
      </w:tblGrid>
      <w:tr w:rsidR="00D4572E" w:rsidRPr="00150358" w:rsidTr="0066523F">
        <w:tc>
          <w:tcPr>
            <w:tcW w:w="3041" w:type="dxa"/>
            <w:vAlign w:val="center"/>
          </w:tcPr>
          <w:p w:rsidR="00D4572E" w:rsidRPr="00150358" w:rsidRDefault="00D4572E" w:rsidP="00611AC0">
            <w:r w:rsidRPr="00150358">
              <w:t>Наименование подпрограммы</w:t>
            </w:r>
          </w:p>
        </w:tc>
        <w:tc>
          <w:tcPr>
            <w:tcW w:w="6450" w:type="dxa"/>
            <w:vAlign w:val="center"/>
          </w:tcPr>
          <w:p w:rsidR="00D4572E" w:rsidRPr="00FA60B3" w:rsidRDefault="00FA60B3" w:rsidP="00FA60B3">
            <w:r w:rsidRPr="00FA60B3">
              <w:t>Предупреждение возникновения и распространения заболеваний, опасных для человека и животных</w:t>
            </w:r>
          </w:p>
        </w:tc>
      </w:tr>
      <w:tr w:rsidR="00D4572E" w:rsidRPr="00150358" w:rsidTr="0066523F">
        <w:tc>
          <w:tcPr>
            <w:tcW w:w="3041" w:type="dxa"/>
            <w:vAlign w:val="bottom"/>
          </w:tcPr>
          <w:p w:rsidR="00D4572E" w:rsidRPr="00150358" w:rsidRDefault="00D4572E" w:rsidP="00611AC0">
            <w:r w:rsidRPr="00150358">
              <w:t>Наименование муниципальной программы, в рамках которой реализуется подпрограмма</w:t>
            </w:r>
          </w:p>
        </w:tc>
        <w:tc>
          <w:tcPr>
            <w:tcW w:w="6450" w:type="dxa"/>
          </w:tcPr>
          <w:p w:rsidR="00D4572E" w:rsidRPr="00FA60B3" w:rsidRDefault="00D4572E" w:rsidP="004B0444">
            <w:r w:rsidRPr="00FA60B3">
              <w:t xml:space="preserve">Развитие сельского хозяйства </w:t>
            </w:r>
            <w:r w:rsidR="004B0444">
              <w:t>в Пировском муниципальном округе</w:t>
            </w:r>
          </w:p>
        </w:tc>
      </w:tr>
      <w:tr w:rsidR="00D4572E" w:rsidRPr="00150358" w:rsidTr="0066523F">
        <w:tc>
          <w:tcPr>
            <w:tcW w:w="3041" w:type="dxa"/>
            <w:vAlign w:val="center"/>
          </w:tcPr>
          <w:p w:rsidR="00D4572E" w:rsidRPr="00150358" w:rsidRDefault="000153FC" w:rsidP="00611AC0">
            <w:r>
              <w:t>Орган местного самоуправления и (или) иной главный распорядителей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450" w:type="dxa"/>
            <w:vAlign w:val="center"/>
          </w:tcPr>
          <w:p w:rsidR="00D4572E" w:rsidRPr="00150358" w:rsidRDefault="00C42393" w:rsidP="004B0444">
            <w:r>
              <w:t>А</w:t>
            </w:r>
            <w:r w:rsidR="00D4572E" w:rsidRPr="00150358">
              <w:t xml:space="preserve">дминистрация Пировского </w:t>
            </w:r>
            <w:r w:rsidR="004B0444">
              <w:t>муниципального округа</w:t>
            </w:r>
          </w:p>
        </w:tc>
      </w:tr>
      <w:tr w:rsidR="00D4572E" w:rsidRPr="00150358" w:rsidTr="0066523F">
        <w:tc>
          <w:tcPr>
            <w:tcW w:w="3041" w:type="dxa"/>
            <w:vAlign w:val="center"/>
          </w:tcPr>
          <w:p w:rsidR="00D4572E" w:rsidRPr="00150358" w:rsidRDefault="00D4572E" w:rsidP="00611AC0">
            <w:r w:rsidRPr="00150358">
              <w:t>Главные распорядители бюджетных средств, ответственные за реализацию мероприятий подпрограммы</w:t>
            </w:r>
          </w:p>
        </w:tc>
        <w:tc>
          <w:tcPr>
            <w:tcW w:w="6450" w:type="dxa"/>
            <w:vAlign w:val="center"/>
          </w:tcPr>
          <w:p w:rsidR="00D4572E" w:rsidRPr="00150358" w:rsidRDefault="00C42393" w:rsidP="004B0444">
            <w:r>
              <w:t>А</w:t>
            </w:r>
            <w:r w:rsidR="00D4572E" w:rsidRPr="00150358">
              <w:t xml:space="preserve">дминистрация Пировского </w:t>
            </w:r>
            <w:r w:rsidR="004B0444">
              <w:t>муниципального округа</w:t>
            </w:r>
          </w:p>
        </w:tc>
      </w:tr>
      <w:tr w:rsidR="000153FC" w:rsidRPr="00150358" w:rsidTr="0066523F">
        <w:trPr>
          <w:trHeight w:val="1114"/>
        </w:trPr>
        <w:tc>
          <w:tcPr>
            <w:tcW w:w="3041" w:type="dxa"/>
            <w:vAlign w:val="center"/>
          </w:tcPr>
          <w:p w:rsidR="000153FC" w:rsidRPr="00150358" w:rsidRDefault="000153FC" w:rsidP="000153FC">
            <w:r w:rsidRPr="00150358">
              <w:t xml:space="preserve">Цель </w:t>
            </w:r>
            <w:r>
              <w:t>и з</w:t>
            </w:r>
            <w:r w:rsidRPr="00150358">
              <w:t>адача подпрограммы</w:t>
            </w:r>
          </w:p>
        </w:tc>
        <w:tc>
          <w:tcPr>
            <w:tcW w:w="6450" w:type="dxa"/>
            <w:vAlign w:val="center"/>
          </w:tcPr>
          <w:p w:rsidR="000153FC" w:rsidRDefault="000153FC" w:rsidP="004D663C">
            <w:pPr>
              <w:autoSpaceDE w:val="0"/>
              <w:autoSpaceDN w:val="0"/>
              <w:adjustRightInd w:val="0"/>
              <w:jc w:val="both"/>
            </w:pPr>
            <w:r>
              <w:t>Цель:</w:t>
            </w:r>
          </w:p>
          <w:p w:rsidR="000153FC" w:rsidRDefault="000153FC" w:rsidP="004D663C">
            <w:pPr>
              <w:autoSpaceDE w:val="0"/>
              <w:autoSpaceDN w:val="0"/>
              <w:adjustRightInd w:val="0"/>
              <w:jc w:val="both"/>
              <w:rPr>
                <w:rFonts w:eastAsia="Calibri"/>
              </w:rPr>
            </w:pPr>
            <w:r w:rsidRPr="00150358">
              <w:rPr>
                <w:rFonts w:eastAsia="Calibri"/>
              </w:rPr>
              <w:t xml:space="preserve">Обеспечение эпизоотического благополучия территории Пировского </w:t>
            </w:r>
            <w:r w:rsidR="004B0444">
              <w:rPr>
                <w:rFonts w:eastAsia="Calibri"/>
              </w:rPr>
              <w:t>муниципального округа</w:t>
            </w:r>
          </w:p>
          <w:p w:rsidR="000153FC" w:rsidRPr="00150358" w:rsidRDefault="000153FC" w:rsidP="004D663C">
            <w:pPr>
              <w:autoSpaceDE w:val="0"/>
              <w:autoSpaceDN w:val="0"/>
              <w:adjustRightInd w:val="0"/>
              <w:jc w:val="both"/>
            </w:pPr>
            <w:r>
              <w:rPr>
                <w:rFonts w:eastAsia="Calibri"/>
              </w:rPr>
              <w:t>Задача:</w:t>
            </w:r>
          </w:p>
          <w:p w:rsidR="000153FC" w:rsidRPr="00150358" w:rsidRDefault="000153FC" w:rsidP="007536D5">
            <w:pPr>
              <w:autoSpaceDE w:val="0"/>
              <w:autoSpaceDN w:val="0"/>
              <w:adjustRightInd w:val="0"/>
              <w:jc w:val="both"/>
            </w:pPr>
            <w:r w:rsidRPr="00150358">
              <w:rPr>
                <w:rFonts w:eastAsia="Calibri"/>
              </w:rPr>
              <w:t>Предупреждение возникновения и распространения заразных болезней животных</w:t>
            </w:r>
          </w:p>
        </w:tc>
      </w:tr>
      <w:tr w:rsidR="00D4572E" w:rsidRPr="00150358" w:rsidTr="0066523F">
        <w:trPr>
          <w:trHeight w:val="416"/>
        </w:trPr>
        <w:tc>
          <w:tcPr>
            <w:tcW w:w="3041" w:type="dxa"/>
            <w:vAlign w:val="center"/>
          </w:tcPr>
          <w:p w:rsidR="00D4572E" w:rsidRPr="00150358" w:rsidRDefault="000153FC" w:rsidP="00611AC0">
            <w:r w:rsidRPr="00F032BE">
              <w:t>Ожидаемые результаты от реализации подпрограммы</w:t>
            </w:r>
            <w:r>
              <w:t xml:space="preserve">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450" w:type="dxa"/>
            <w:vAlign w:val="center"/>
          </w:tcPr>
          <w:p w:rsidR="004D663C" w:rsidRPr="00150358" w:rsidRDefault="00D4572E" w:rsidP="004D663C">
            <w:pPr>
              <w:autoSpaceDE w:val="0"/>
              <w:autoSpaceDN w:val="0"/>
              <w:adjustRightInd w:val="0"/>
              <w:rPr>
                <w:rFonts w:eastAsia="Calibri"/>
              </w:rPr>
            </w:pPr>
            <w:r w:rsidRPr="00150358">
              <w:rPr>
                <w:rFonts w:eastAsia="Calibri"/>
              </w:rPr>
              <w:t xml:space="preserve">Доля исполненных бюджетных ассигнований, предусмотренных в программном виде </w:t>
            </w:r>
            <w:r w:rsidR="004D663C" w:rsidRPr="00150358">
              <w:rPr>
                <w:rFonts w:eastAsia="Calibri"/>
              </w:rPr>
              <w:t>на выполнение отдельных государственных полномочий по организации проведения мероприятий по отлову и содержанию безнадзорных животных</w:t>
            </w:r>
          </w:p>
          <w:p w:rsidR="00D4572E" w:rsidRPr="00150358" w:rsidRDefault="00D4572E" w:rsidP="004D663C">
            <w:pPr>
              <w:autoSpaceDE w:val="0"/>
              <w:autoSpaceDN w:val="0"/>
              <w:adjustRightInd w:val="0"/>
              <w:rPr>
                <w:rFonts w:eastAsia="Calibri"/>
              </w:rPr>
            </w:pPr>
            <w:r w:rsidRPr="00150358">
              <w:rPr>
                <w:rFonts w:eastAsia="Calibri"/>
              </w:rPr>
              <w:t>не менее 100%</w:t>
            </w:r>
          </w:p>
          <w:p w:rsidR="00D4572E" w:rsidRPr="00150358" w:rsidRDefault="00D4572E" w:rsidP="00611AC0">
            <w:pPr>
              <w:autoSpaceDE w:val="0"/>
              <w:autoSpaceDN w:val="0"/>
              <w:adjustRightInd w:val="0"/>
              <w:rPr>
                <w:rFonts w:eastAsia="Calibri"/>
              </w:rPr>
            </w:pPr>
          </w:p>
          <w:p w:rsidR="00D4572E" w:rsidRPr="00150358" w:rsidRDefault="00D4572E" w:rsidP="00611AC0">
            <w:pPr>
              <w:autoSpaceDE w:val="0"/>
              <w:autoSpaceDN w:val="0"/>
              <w:adjustRightInd w:val="0"/>
              <w:rPr>
                <w:rFonts w:eastAsia="Calibri"/>
              </w:rPr>
            </w:pPr>
          </w:p>
          <w:p w:rsidR="00D4572E" w:rsidRPr="00150358" w:rsidRDefault="00D4572E" w:rsidP="00611AC0">
            <w:pPr>
              <w:autoSpaceDE w:val="0"/>
              <w:autoSpaceDN w:val="0"/>
              <w:adjustRightInd w:val="0"/>
              <w:rPr>
                <w:rFonts w:eastAsia="Calibri"/>
              </w:rPr>
            </w:pPr>
          </w:p>
        </w:tc>
      </w:tr>
      <w:tr w:rsidR="00D4572E" w:rsidRPr="00150358" w:rsidTr="0066523F">
        <w:trPr>
          <w:trHeight w:val="703"/>
        </w:trPr>
        <w:tc>
          <w:tcPr>
            <w:tcW w:w="3041" w:type="dxa"/>
            <w:vAlign w:val="center"/>
          </w:tcPr>
          <w:p w:rsidR="00150358" w:rsidRPr="00150358" w:rsidRDefault="00D4572E" w:rsidP="00611AC0">
            <w:r w:rsidRPr="00150358">
              <w:lastRenderedPageBreak/>
              <w:t>Сроки реализации подпрограммы</w:t>
            </w:r>
          </w:p>
        </w:tc>
        <w:tc>
          <w:tcPr>
            <w:tcW w:w="6450" w:type="dxa"/>
            <w:vAlign w:val="center"/>
          </w:tcPr>
          <w:p w:rsidR="00D4572E" w:rsidRPr="00216B4F" w:rsidRDefault="00A82365" w:rsidP="00D24968">
            <w:pPr>
              <w:autoSpaceDE w:val="0"/>
              <w:autoSpaceDN w:val="0"/>
              <w:adjustRightInd w:val="0"/>
              <w:rPr>
                <w:rFonts w:eastAsia="Calibri"/>
              </w:rPr>
            </w:pPr>
            <w:r w:rsidRPr="00216B4F">
              <w:t>01.01.20</w:t>
            </w:r>
            <w:r w:rsidR="004B0444" w:rsidRPr="00216B4F">
              <w:t>2</w:t>
            </w:r>
            <w:r w:rsidR="00D24968" w:rsidRPr="00216B4F">
              <w:t>5</w:t>
            </w:r>
            <w:r w:rsidRPr="00216B4F">
              <w:t xml:space="preserve"> г. – 31.12.202</w:t>
            </w:r>
            <w:r w:rsidR="00D24968" w:rsidRPr="00216B4F">
              <w:t>7</w:t>
            </w:r>
            <w:r w:rsidRPr="00216B4F">
              <w:t xml:space="preserve"> г.</w:t>
            </w:r>
          </w:p>
        </w:tc>
      </w:tr>
      <w:tr w:rsidR="0066523F" w:rsidRPr="007A03EC" w:rsidTr="0066523F">
        <w:trPr>
          <w:trHeight w:val="703"/>
        </w:trPr>
        <w:tc>
          <w:tcPr>
            <w:tcW w:w="3041" w:type="dxa"/>
            <w:tcBorders>
              <w:top w:val="single" w:sz="4" w:space="0" w:color="auto"/>
              <w:left w:val="single" w:sz="4" w:space="0" w:color="auto"/>
              <w:bottom w:val="single" w:sz="4" w:space="0" w:color="auto"/>
              <w:right w:val="single" w:sz="4" w:space="0" w:color="auto"/>
            </w:tcBorders>
            <w:vAlign w:val="center"/>
          </w:tcPr>
          <w:p w:rsidR="0066523F" w:rsidRPr="007414A4" w:rsidRDefault="0066523F" w:rsidP="00886EE4">
            <w:r w:rsidRPr="00074236">
              <w:t>Информация по ресурсному обеспечению подпрограммы</w:t>
            </w:r>
          </w:p>
        </w:tc>
        <w:tc>
          <w:tcPr>
            <w:tcW w:w="6450" w:type="dxa"/>
            <w:tcBorders>
              <w:top w:val="single" w:sz="4" w:space="0" w:color="auto"/>
              <w:left w:val="single" w:sz="4" w:space="0" w:color="auto"/>
              <w:bottom w:val="single" w:sz="4" w:space="0" w:color="auto"/>
              <w:right w:val="single" w:sz="4" w:space="0" w:color="auto"/>
            </w:tcBorders>
            <w:vAlign w:val="center"/>
          </w:tcPr>
          <w:p w:rsidR="0066523F" w:rsidRPr="00216B4F" w:rsidRDefault="0066523F" w:rsidP="00886EE4">
            <w:pPr>
              <w:autoSpaceDE w:val="0"/>
              <w:autoSpaceDN w:val="0"/>
              <w:adjustRightInd w:val="0"/>
            </w:pPr>
            <w:r w:rsidRPr="00216B4F">
              <w:t xml:space="preserve">Объем бюджетных ассигнований на реализацию муниципальной программы составляет </w:t>
            </w:r>
            <w:r w:rsidR="008D2772" w:rsidRPr="00216B4F">
              <w:t xml:space="preserve">1 </w:t>
            </w:r>
            <w:r w:rsidR="00D24968" w:rsidRPr="00216B4F">
              <w:t>257</w:t>
            </w:r>
            <w:r w:rsidR="008D2772" w:rsidRPr="00216B4F">
              <w:t xml:space="preserve"> </w:t>
            </w:r>
            <w:r w:rsidR="00D24968" w:rsidRPr="00216B4F">
              <w:t>3</w:t>
            </w:r>
            <w:r w:rsidR="008D2772" w:rsidRPr="00216B4F">
              <w:t xml:space="preserve">00, 00 </w:t>
            </w:r>
            <w:r w:rsidRPr="00216B4F">
              <w:t xml:space="preserve">рублей, в том числе: </w:t>
            </w:r>
          </w:p>
          <w:p w:rsidR="0066523F" w:rsidRPr="00216B4F" w:rsidRDefault="0066523F" w:rsidP="00886EE4">
            <w:pPr>
              <w:autoSpaceDE w:val="0"/>
              <w:autoSpaceDN w:val="0"/>
              <w:adjustRightInd w:val="0"/>
            </w:pPr>
            <w:r w:rsidRPr="00216B4F">
              <w:t>средства федерального бюджета – 0,00рублей</w:t>
            </w:r>
          </w:p>
          <w:p w:rsidR="0066523F" w:rsidRPr="00216B4F" w:rsidRDefault="0066523F" w:rsidP="00886EE4">
            <w:pPr>
              <w:autoSpaceDE w:val="0"/>
              <w:autoSpaceDN w:val="0"/>
              <w:adjustRightInd w:val="0"/>
            </w:pPr>
            <w:r w:rsidRPr="00216B4F">
              <w:t xml:space="preserve">средства краевого бюджета – </w:t>
            </w:r>
            <w:r w:rsidR="008D2772" w:rsidRPr="00216B4F">
              <w:t xml:space="preserve">1 </w:t>
            </w:r>
            <w:r w:rsidR="00D24968" w:rsidRPr="00216B4F">
              <w:t>257</w:t>
            </w:r>
            <w:r w:rsidR="008D2772" w:rsidRPr="00216B4F">
              <w:t xml:space="preserve"> </w:t>
            </w:r>
            <w:r w:rsidR="00D24968" w:rsidRPr="00216B4F">
              <w:t>3</w:t>
            </w:r>
            <w:r w:rsidR="008D2772" w:rsidRPr="00216B4F">
              <w:t xml:space="preserve">00, 00 </w:t>
            </w:r>
            <w:r w:rsidRPr="00216B4F">
              <w:t>рублей</w:t>
            </w:r>
          </w:p>
          <w:p w:rsidR="0066523F" w:rsidRPr="00216B4F" w:rsidRDefault="0066523F" w:rsidP="0066523F">
            <w:pPr>
              <w:autoSpaceDE w:val="0"/>
              <w:autoSpaceDN w:val="0"/>
              <w:adjustRightInd w:val="0"/>
            </w:pPr>
            <w:r w:rsidRPr="00216B4F">
              <w:t xml:space="preserve">средства </w:t>
            </w:r>
            <w:r w:rsidR="007B221D" w:rsidRPr="00216B4F">
              <w:t>местного</w:t>
            </w:r>
            <w:r w:rsidRPr="00216B4F">
              <w:t xml:space="preserve"> бюджета – 0,00  рублей </w:t>
            </w:r>
          </w:p>
          <w:p w:rsidR="00D24AA6" w:rsidRPr="00216B4F" w:rsidRDefault="0066523F" w:rsidP="00D24AA6">
            <w:pPr>
              <w:autoSpaceDE w:val="0"/>
              <w:autoSpaceDN w:val="0"/>
              <w:adjustRightInd w:val="0"/>
            </w:pPr>
            <w:r w:rsidRPr="00216B4F">
              <w:t>Объем финансирования по годам реализации муниципальной программы:</w:t>
            </w:r>
          </w:p>
          <w:p w:rsidR="00D24AA6" w:rsidRPr="00216B4F" w:rsidRDefault="004B0444" w:rsidP="00D24AA6">
            <w:pPr>
              <w:autoSpaceDE w:val="0"/>
              <w:autoSpaceDN w:val="0"/>
              <w:adjustRightInd w:val="0"/>
            </w:pPr>
            <w:r w:rsidRPr="00216B4F">
              <w:t>202</w:t>
            </w:r>
            <w:r w:rsidR="00ED181C" w:rsidRPr="00216B4F">
              <w:t>5</w:t>
            </w:r>
            <w:r w:rsidR="0066523F" w:rsidRPr="00216B4F">
              <w:t xml:space="preserve"> год – </w:t>
            </w:r>
            <w:r w:rsidR="003F4E59" w:rsidRPr="00216B4F">
              <w:t>4</w:t>
            </w:r>
            <w:r w:rsidR="008D2772" w:rsidRPr="00216B4F">
              <w:t>1</w:t>
            </w:r>
            <w:r w:rsidR="003F4E59" w:rsidRPr="00216B4F">
              <w:t xml:space="preserve">9 100,00 </w:t>
            </w:r>
            <w:r w:rsidR="00D24AA6" w:rsidRPr="00216B4F">
              <w:t>рублей, в том числе:</w:t>
            </w:r>
          </w:p>
          <w:p w:rsidR="00D24AA6" w:rsidRPr="00216B4F" w:rsidRDefault="00D24AA6" w:rsidP="00D24AA6">
            <w:pPr>
              <w:autoSpaceDE w:val="0"/>
              <w:autoSpaceDN w:val="0"/>
              <w:adjustRightInd w:val="0"/>
            </w:pPr>
            <w:r w:rsidRPr="00216B4F">
              <w:t>0,00  рублей – средства федерального бюджета;</w:t>
            </w:r>
          </w:p>
          <w:p w:rsidR="00D24AA6" w:rsidRPr="00216B4F" w:rsidRDefault="003F4E59" w:rsidP="00D24AA6">
            <w:pPr>
              <w:autoSpaceDE w:val="0"/>
              <w:autoSpaceDN w:val="0"/>
              <w:adjustRightInd w:val="0"/>
            </w:pPr>
            <w:r w:rsidRPr="00216B4F">
              <w:t>4</w:t>
            </w:r>
            <w:r w:rsidR="008D2772" w:rsidRPr="00216B4F">
              <w:t>1</w:t>
            </w:r>
            <w:r w:rsidRPr="00216B4F">
              <w:t xml:space="preserve">9 100,00 </w:t>
            </w:r>
            <w:r w:rsidR="00D24AA6" w:rsidRPr="00216B4F">
              <w:t>рублей – средства краевого бюджета;</w:t>
            </w:r>
          </w:p>
          <w:p w:rsidR="0066523F" w:rsidRPr="00216B4F" w:rsidRDefault="00D24AA6" w:rsidP="00886EE4">
            <w:pPr>
              <w:autoSpaceDE w:val="0"/>
              <w:autoSpaceDN w:val="0"/>
              <w:adjustRightInd w:val="0"/>
            </w:pPr>
            <w:r w:rsidRPr="00216B4F">
              <w:t>0,00  рублей – средства местного бюджета.</w:t>
            </w:r>
          </w:p>
          <w:p w:rsidR="00C4351C" w:rsidRPr="00216B4F" w:rsidRDefault="004B0444" w:rsidP="00C4351C">
            <w:pPr>
              <w:autoSpaceDE w:val="0"/>
              <w:autoSpaceDN w:val="0"/>
              <w:adjustRightInd w:val="0"/>
            </w:pPr>
            <w:r w:rsidRPr="00216B4F">
              <w:t>202</w:t>
            </w:r>
            <w:r w:rsidR="00ED181C" w:rsidRPr="00216B4F">
              <w:t>6</w:t>
            </w:r>
            <w:r w:rsidR="00C4351C" w:rsidRPr="00216B4F">
              <w:t xml:space="preserve"> год – </w:t>
            </w:r>
            <w:r w:rsidR="00ED181C" w:rsidRPr="00216B4F">
              <w:t xml:space="preserve">419 100,00 </w:t>
            </w:r>
            <w:r w:rsidR="00C4351C" w:rsidRPr="00216B4F">
              <w:t>рублей, в том числе:</w:t>
            </w:r>
          </w:p>
          <w:p w:rsidR="00C4351C" w:rsidRPr="00216B4F" w:rsidRDefault="00C4351C" w:rsidP="00C4351C">
            <w:pPr>
              <w:autoSpaceDE w:val="0"/>
              <w:autoSpaceDN w:val="0"/>
              <w:adjustRightInd w:val="0"/>
            </w:pPr>
            <w:r w:rsidRPr="00216B4F">
              <w:t>0,00 рублей – средства федерального бюджета;</w:t>
            </w:r>
          </w:p>
          <w:p w:rsidR="00C4351C" w:rsidRPr="00216B4F" w:rsidRDefault="00ED181C" w:rsidP="00C4351C">
            <w:pPr>
              <w:autoSpaceDE w:val="0"/>
              <w:autoSpaceDN w:val="0"/>
              <w:adjustRightInd w:val="0"/>
            </w:pPr>
            <w:r w:rsidRPr="00216B4F">
              <w:t xml:space="preserve">419 100,00 </w:t>
            </w:r>
            <w:r w:rsidR="00C4351C" w:rsidRPr="00216B4F">
              <w:t>рублей – средства краевого бюджета;</w:t>
            </w:r>
          </w:p>
          <w:p w:rsidR="00C4351C" w:rsidRPr="00216B4F" w:rsidRDefault="00C4351C" w:rsidP="00893548">
            <w:pPr>
              <w:autoSpaceDE w:val="0"/>
              <w:autoSpaceDN w:val="0"/>
              <w:adjustRightInd w:val="0"/>
            </w:pPr>
            <w:r w:rsidRPr="00216B4F">
              <w:t>0,00  рублей – средства местного бюджета.</w:t>
            </w:r>
          </w:p>
          <w:p w:rsidR="00A646AD" w:rsidRPr="00216B4F" w:rsidRDefault="00A646AD" w:rsidP="00A646AD">
            <w:pPr>
              <w:autoSpaceDE w:val="0"/>
              <w:autoSpaceDN w:val="0"/>
              <w:adjustRightInd w:val="0"/>
            </w:pPr>
            <w:r w:rsidRPr="00216B4F">
              <w:t>202</w:t>
            </w:r>
            <w:r w:rsidR="00ED181C" w:rsidRPr="00216B4F">
              <w:t>7</w:t>
            </w:r>
            <w:r w:rsidRPr="00216B4F">
              <w:t xml:space="preserve"> год – </w:t>
            </w:r>
            <w:r w:rsidR="00ED181C" w:rsidRPr="00216B4F">
              <w:t xml:space="preserve">419 100,00 </w:t>
            </w:r>
            <w:r w:rsidRPr="00216B4F">
              <w:t>рублей, в том числе:</w:t>
            </w:r>
          </w:p>
          <w:p w:rsidR="00A646AD" w:rsidRPr="00216B4F" w:rsidRDefault="00A646AD" w:rsidP="00A646AD">
            <w:pPr>
              <w:autoSpaceDE w:val="0"/>
              <w:autoSpaceDN w:val="0"/>
              <w:adjustRightInd w:val="0"/>
            </w:pPr>
            <w:r w:rsidRPr="00216B4F">
              <w:t>0,00 рублей – средства федерального бюджета;</w:t>
            </w:r>
          </w:p>
          <w:p w:rsidR="00A646AD" w:rsidRPr="00216B4F" w:rsidRDefault="00ED181C" w:rsidP="00A646AD">
            <w:pPr>
              <w:autoSpaceDE w:val="0"/>
              <w:autoSpaceDN w:val="0"/>
              <w:adjustRightInd w:val="0"/>
            </w:pPr>
            <w:r w:rsidRPr="00216B4F">
              <w:t xml:space="preserve">419 100,00 </w:t>
            </w:r>
            <w:r w:rsidR="00A646AD" w:rsidRPr="00216B4F">
              <w:t>рублей – средства краевого бюджета;</w:t>
            </w:r>
          </w:p>
          <w:p w:rsidR="00A646AD" w:rsidRPr="00216B4F" w:rsidRDefault="00A646AD" w:rsidP="00A646AD">
            <w:pPr>
              <w:autoSpaceDE w:val="0"/>
              <w:autoSpaceDN w:val="0"/>
              <w:adjustRightInd w:val="0"/>
            </w:pPr>
            <w:r w:rsidRPr="00216B4F">
              <w:t>0,00  рублей – средства местного бюджета.</w:t>
            </w:r>
          </w:p>
        </w:tc>
      </w:tr>
    </w:tbl>
    <w:p w:rsidR="00D4572E" w:rsidRPr="00150358" w:rsidRDefault="00D4572E" w:rsidP="0013454F">
      <w:pPr>
        <w:pStyle w:val="ConsPlusNormal"/>
        <w:ind w:firstLine="0"/>
        <w:rPr>
          <w:rFonts w:ascii="Times New Roman" w:hAnsi="Times New Roman"/>
          <w:sz w:val="24"/>
          <w:szCs w:val="24"/>
        </w:rPr>
      </w:pPr>
    </w:p>
    <w:p w:rsidR="00D4572E" w:rsidRPr="00CF3119" w:rsidRDefault="00D4572E" w:rsidP="0013454F">
      <w:pPr>
        <w:pStyle w:val="ConsPlusNormal"/>
        <w:ind w:left="567"/>
        <w:jc w:val="center"/>
        <w:outlineLvl w:val="2"/>
        <w:rPr>
          <w:rFonts w:ascii="Times New Roman" w:hAnsi="Times New Roman"/>
          <w:sz w:val="28"/>
          <w:szCs w:val="28"/>
        </w:rPr>
      </w:pPr>
      <w:r w:rsidRPr="00CF3119">
        <w:rPr>
          <w:rFonts w:ascii="Times New Roman" w:hAnsi="Times New Roman"/>
          <w:sz w:val="28"/>
          <w:szCs w:val="28"/>
        </w:rPr>
        <w:t>2. Мероприятия подпрограммы</w:t>
      </w:r>
    </w:p>
    <w:p w:rsidR="0013454F" w:rsidRPr="00CF3119" w:rsidRDefault="0013454F" w:rsidP="0013454F">
      <w:pPr>
        <w:pStyle w:val="ConsPlusNormal"/>
        <w:ind w:left="567"/>
        <w:jc w:val="center"/>
        <w:outlineLvl w:val="2"/>
        <w:rPr>
          <w:rFonts w:ascii="Times New Roman" w:hAnsi="Times New Roman"/>
          <w:sz w:val="28"/>
          <w:szCs w:val="28"/>
        </w:rPr>
      </w:pPr>
    </w:p>
    <w:p w:rsidR="00D02664" w:rsidRPr="00306978" w:rsidRDefault="00D02664" w:rsidP="00D02664">
      <w:pPr>
        <w:autoSpaceDE w:val="0"/>
        <w:autoSpaceDN w:val="0"/>
        <w:adjustRightInd w:val="0"/>
        <w:ind w:firstLine="540"/>
        <w:jc w:val="both"/>
        <w:rPr>
          <w:rFonts w:eastAsia="Calibri"/>
          <w:sz w:val="28"/>
          <w:szCs w:val="28"/>
        </w:rPr>
      </w:pPr>
      <w:r w:rsidRPr="00306978">
        <w:rPr>
          <w:rFonts w:eastAsia="Calibri"/>
          <w:sz w:val="28"/>
          <w:szCs w:val="28"/>
        </w:rPr>
        <w:t xml:space="preserve">Средства государственной поддержки из краевого бюджета предоставляются бюджетам муниципальных образований в форме субвенции бюджетам муниципальных районов, муниципальных и городских округов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предусмотренных </w:t>
      </w:r>
      <w:hyperlink r:id="rId17" w:history="1">
        <w:r w:rsidRPr="00306978">
          <w:rPr>
            <w:rFonts w:eastAsia="Calibri"/>
            <w:sz w:val="28"/>
            <w:szCs w:val="28"/>
          </w:rPr>
          <w:t>Законом</w:t>
        </w:r>
      </w:hyperlink>
      <w:r w:rsidRPr="00306978">
        <w:rPr>
          <w:rFonts w:eastAsia="Calibri"/>
          <w:sz w:val="28"/>
          <w:szCs w:val="28"/>
        </w:rPr>
        <w:t xml:space="preserve"> Красноярского края от 13.06.2013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(с изменениями на 2 апреля 2020 года) (далее - Закон от 13.06.2013 № 4-1402).</w:t>
      </w:r>
    </w:p>
    <w:p w:rsidR="00D02664" w:rsidRPr="00D02664" w:rsidRDefault="00D02664" w:rsidP="00D02664">
      <w:pPr>
        <w:ind w:firstLine="540"/>
        <w:jc w:val="both"/>
        <w:rPr>
          <w:bCs/>
          <w:sz w:val="28"/>
          <w:szCs w:val="28"/>
        </w:rPr>
      </w:pPr>
      <w:r w:rsidRPr="00306978">
        <w:rPr>
          <w:rFonts w:eastAsia="Calibri"/>
          <w:sz w:val="28"/>
          <w:szCs w:val="28"/>
        </w:rPr>
        <w:t xml:space="preserve">Мероприятия по осуществлению деятельности по обращению с животными без владельцев, реализуются </w:t>
      </w:r>
      <w:r w:rsidRPr="00306978">
        <w:rPr>
          <w:sz w:val="28"/>
          <w:szCs w:val="28"/>
        </w:rPr>
        <w:t xml:space="preserve">в соответствии с Постановлением Правительства Красноярского края от 24.12.2019 № 751-п «Об утверждении </w:t>
      </w:r>
      <w:r w:rsidRPr="00306978">
        <w:rPr>
          <w:bCs/>
          <w:sz w:val="28"/>
          <w:szCs w:val="28"/>
        </w:rPr>
        <w:t>Порядка осуществления деятельности по обращению с животными без владельцев на территории Красноярского края».</w:t>
      </w:r>
    </w:p>
    <w:p w:rsidR="005D7D32" w:rsidRPr="00CF3119" w:rsidRDefault="00150358" w:rsidP="005F39D4">
      <w:pPr>
        <w:autoSpaceDE w:val="0"/>
        <w:autoSpaceDN w:val="0"/>
        <w:adjustRightInd w:val="0"/>
        <w:ind w:firstLine="540"/>
        <w:jc w:val="both"/>
        <w:rPr>
          <w:rFonts w:eastAsia="Calibri"/>
          <w:sz w:val="28"/>
          <w:szCs w:val="28"/>
        </w:rPr>
      </w:pPr>
      <w:r w:rsidRPr="00CF3119">
        <w:rPr>
          <w:rFonts w:eastAsia="Calibri"/>
          <w:sz w:val="28"/>
          <w:szCs w:val="28"/>
        </w:rPr>
        <w:t>Объем субвенции определяется законом края о краевом бюджете на очередной финансовый год и плановый период.</w:t>
      </w:r>
    </w:p>
    <w:p w:rsidR="001E5152" w:rsidRPr="00CF3119" w:rsidRDefault="00150358" w:rsidP="005F39D4">
      <w:pPr>
        <w:autoSpaceDE w:val="0"/>
        <w:autoSpaceDN w:val="0"/>
        <w:adjustRightInd w:val="0"/>
        <w:ind w:firstLine="540"/>
        <w:jc w:val="both"/>
        <w:rPr>
          <w:rFonts w:eastAsia="Calibri"/>
          <w:sz w:val="28"/>
          <w:szCs w:val="28"/>
        </w:rPr>
      </w:pPr>
      <w:r w:rsidRPr="00CF3119">
        <w:rPr>
          <w:rFonts w:eastAsia="Calibri"/>
          <w:sz w:val="28"/>
          <w:szCs w:val="28"/>
        </w:rPr>
        <w:t>Источниками финансирования мероприятий подпрограммы являются средства краевого бюджета.</w:t>
      </w:r>
    </w:p>
    <w:p w:rsidR="001E5152" w:rsidRPr="00CF3119" w:rsidRDefault="001E5152" w:rsidP="005F39D4">
      <w:pPr>
        <w:autoSpaceDE w:val="0"/>
        <w:autoSpaceDN w:val="0"/>
        <w:adjustRightInd w:val="0"/>
        <w:ind w:firstLine="540"/>
        <w:jc w:val="both"/>
        <w:rPr>
          <w:rFonts w:eastAsia="Calibri"/>
          <w:sz w:val="28"/>
          <w:szCs w:val="28"/>
        </w:rPr>
      </w:pPr>
      <w:r w:rsidRPr="00CF3119">
        <w:rPr>
          <w:rFonts w:eastAsia="Calibri"/>
          <w:sz w:val="28"/>
          <w:szCs w:val="28"/>
        </w:rPr>
        <w:t xml:space="preserve">Главным распорядителем бюджетных средств является администрация Пировского </w:t>
      </w:r>
      <w:r w:rsidR="004B0444">
        <w:rPr>
          <w:rFonts w:eastAsia="Calibri"/>
          <w:sz w:val="28"/>
          <w:szCs w:val="28"/>
        </w:rPr>
        <w:t>муниципального округа.</w:t>
      </w:r>
    </w:p>
    <w:p w:rsidR="001E5152" w:rsidRPr="00216B4F" w:rsidRDefault="001E5152" w:rsidP="005F39D4">
      <w:pPr>
        <w:autoSpaceDE w:val="0"/>
        <w:autoSpaceDN w:val="0"/>
        <w:adjustRightInd w:val="0"/>
        <w:ind w:firstLine="540"/>
        <w:jc w:val="both"/>
        <w:rPr>
          <w:rFonts w:eastAsia="Calibri"/>
          <w:sz w:val="28"/>
          <w:szCs w:val="28"/>
        </w:rPr>
      </w:pPr>
      <w:r w:rsidRPr="00263ADF">
        <w:rPr>
          <w:rFonts w:eastAsia="Calibri"/>
          <w:sz w:val="28"/>
          <w:szCs w:val="28"/>
        </w:rPr>
        <w:lastRenderedPageBreak/>
        <w:t>Срок реа</w:t>
      </w:r>
      <w:r w:rsidR="002029D6" w:rsidRPr="00263ADF">
        <w:rPr>
          <w:rFonts w:eastAsia="Calibri"/>
          <w:sz w:val="28"/>
          <w:szCs w:val="28"/>
        </w:rPr>
        <w:t xml:space="preserve">лизации </w:t>
      </w:r>
      <w:r w:rsidR="002029D6" w:rsidRPr="00216B4F">
        <w:rPr>
          <w:rFonts w:eastAsia="Calibri"/>
          <w:sz w:val="28"/>
          <w:szCs w:val="28"/>
        </w:rPr>
        <w:t>подпрограммы 20</w:t>
      </w:r>
      <w:r w:rsidR="004B0444" w:rsidRPr="00216B4F">
        <w:rPr>
          <w:rFonts w:eastAsia="Calibri"/>
          <w:sz w:val="28"/>
          <w:szCs w:val="28"/>
        </w:rPr>
        <w:t>2</w:t>
      </w:r>
      <w:r w:rsidR="00D24968" w:rsidRPr="00216B4F">
        <w:rPr>
          <w:rFonts w:eastAsia="Calibri"/>
          <w:sz w:val="28"/>
          <w:szCs w:val="28"/>
        </w:rPr>
        <w:t>5</w:t>
      </w:r>
      <w:r w:rsidR="004B0444" w:rsidRPr="00216B4F">
        <w:rPr>
          <w:rFonts w:eastAsia="Calibri"/>
          <w:sz w:val="28"/>
          <w:szCs w:val="28"/>
        </w:rPr>
        <w:t xml:space="preserve"> - 202</w:t>
      </w:r>
      <w:r w:rsidR="00D24968" w:rsidRPr="00216B4F">
        <w:rPr>
          <w:rFonts w:eastAsia="Calibri"/>
          <w:sz w:val="28"/>
          <w:szCs w:val="28"/>
        </w:rPr>
        <w:t>7</w:t>
      </w:r>
      <w:r w:rsidRPr="00216B4F">
        <w:rPr>
          <w:rFonts w:eastAsia="Calibri"/>
          <w:sz w:val="28"/>
          <w:szCs w:val="28"/>
        </w:rPr>
        <w:t xml:space="preserve"> годы.</w:t>
      </w:r>
    </w:p>
    <w:p w:rsidR="001E5152" w:rsidRPr="00216B4F" w:rsidRDefault="001E5152" w:rsidP="005F39D4">
      <w:pPr>
        <w:autoSpaceDE w:val="0"/>
        <w:autoSpaceDN w:val="0"/>
        <w:adjustRightInd w:val="0"/>
        <w:ind w:firstLine="540"/>
        <w:jc w:val="both"/>
        <w:rPr>
          <w:rFonts w:eastAsia="Calibri"/>
          <w:sz w:val="28"/>
          <w:szCs w:val="28"/>
        </w:rPr>
      </w:pPr>
      <w:r w:rsidRPr="00216B4F">
        <w:rPr>
          <w:rFonts w:eastAsia="Calibri"/>
          <w:sz w:val="28"/>
          <w:szCs w:val="28"/>
        </w:rPr>
        <w:t>Объем финансирования по</w:t>
      </w:r>
      <w:r w:rsidR="004B0444" w:rsidRPr="00216B4F">
        <w:rPr>
          <w:rFonts w:eastAsia="Calibri"/>
          <w:sz w:val="28"/>
          <w:szCs w:val="28"/>
        </w:rPr>
        <w:t>дпрограммы на период 202</w:t>
      </w:r>
      <w:r w:rsidR="00D24968" w:rsidRPr="00216B4F">
        <w:rPr>
          <w:rFonts w:eastAsia="Calibri"/>
          <w:sz w:val="28"/>
          <w:szCs w:val="28"/>
        </w:rPr>
        <w:t>5</w:t>
      </w:r>
      <w:r w:rsidR="004B0444" w:rsidRPr="00216B4F">
        <w:rPr>
          <w:rFonts w:eastAsia="Calibri"/>
          <w:sz w:val="28"/>
          <w:szCs w:val="28"/>
        </w:rPr>
        <w:t xml:space="preserve"> - 202</w:t>
      </w:r>
      <w:r w:rsidR="00D24968" w:rsidRPr="00216B4F">
        <w:rPr>
          <w:rFonts w:eastAsia="Calibri"/>
          <w:sz w:val="28"/>
          <w:szCs w:val="28"/>
        </w:rPr>
        <w:t>7</w:t>
      </w:r>
      <w:r w:rsidRPr="00216B4F">
        <w:rPr>
          <w:rFonts w:eastAsia="Calibri"/>
          <w:sz w:val="28"/>
          <w:szCs w:val="28"/>
        </w:rPr>
        <w:t xml:space="preserve"> годов за счет средств краевого бюджета составит </w:t>
      </w:r>
      <w:r w:rsidR="008D2772" w:rsidRPr="00216B4F">
        <w:rPr>
          <w:sz w:val="28"/>
          <w:szCs w:val="28"/>
        </w:rPr>
        <w:t xml:space="preserve">1 </w:t>
      </w:r>
      <w:r w:rsidR="00D24968" w:rsidRPr="00216B4F">
        <w:rPr>
          <w:sz w:val="28"/>
          <w:szCs w:val="28"/>
        </w:rPr>
        <w:t>257</w:t>
      </w:r>
      <w:r w:rsidR="008D2772" w:rsidRPr="00216B4F">
        <w:rPr>
          <w:sz w:val="28"/>
          <w:szCs w:val="28"/>
        </w:rPr>
        <w:t xml:space="preserve"> </w:t>
      </w:r>
      <w:r w:rsidR="00D24968" w:rsidRPr="00216B4F">
        <w:rPr>
          <w:sz w:val="28"/>
          <w:szCs w:val="28"/>
        </w:rPr>
        <w:t>3</w:t>
      </w:r>
      <w:r w:rsidR="008D2772" w:rsidRPr="00216B4F">
        <w:rPr>
          <w:sz w:val="28"/>
          <w:szCs w:val="28"/>
        </w:rPr>
        <w:t>00, 00</w:t>
      </w:r>
      <w:r w:rsidR="008D2772" w:rsidRPr="00216B4F">
        <w:t xml:space="preserve"> </w:t>
      </w:r>
      <w:r w:rsidRPr="00216B4F">
        <w:rPr>
          <w:rFonts w:eastAsia="Calibri"/>
          <w:sz w:val="28"/>
          <w:szCs w:val="28"/>
        </w:rPr>
        <w:t>рублей.</w:t>
      </w:r>
    </w:p>
    <w:p w:rsidR="001E5152" w:rsidRPr="00CF3119" w:rsidRDefault="000E597A" w:rsidP="005F39D4">
      <w:pPr>
        <w:pStyle w:val="ConsPlusNormal"/>
        <w:ind w:firstLine="540"/>
        <w:jc w:val="both"/>
        <w:rPr>
          <w:rFonts w:ascii="Times New Roman" w:hAnsi="Times New Roman"/>
          <w:sz w:val="28"/>
          <w:szCs w:val="28"/>
        </w:rPr>
      </w:pPr>
      <w:hyperlink w:anchor="Par1561" w:tooltip="ПЕРЕЧЕНЬ" w:history="1">
        <w:r w:rsidR="001E5152" w:rsidRPr="00216B4F">
          <w:rPr>
            <w:rFonts w:ascii="Times New Roman" w:hAnsi="Times New Roman"/>
            <w:sz w:val="28"/>
            <w:szCs w:val="28"/>
          </w:rPr>
          <w:t>Перечень</w:t>
        </w:r>
      </w:hyperlink>
      <w:r w:rsidR="001E5152" w:rsidRPr="00216B4F">
        <w:rPr>
          <w:rFonts w:ascii="Times New Roman" w:hAnsi="Times New Roman"/>
          <w:sz w:val="28"/>
          <w:szCs w:val="28"/>
        </w:rPr>
        <w:t xml:space="preserve"> мероприятий подпрограммы представлен</w:t>
      </w:r>
      <w:r w:rsidR="001E5152" w:rsidRPr="00CF3119">
        <w:rPr>
          <w:rFonts w:ascii="Times New Roman" w:hAnsi="Times New Roman"/>
          <w:sz w:val="28"/>
          <w:szCs w:val="28"/>
        </w:rPr>
        <w:t xml:space="preserve"> в приложении № 2 подпрограммы, реализуемой в рамках муниципальной программы.</w:t>
      </w:r>
    </w:p>
    <w:p w:rsidR="00DE4F80" w:rsidRDefault="00DE4F80" w:rsidP="00AA75A0">
      <w:pPr>
        <w:pStyle w:val="ConsPlusNormal"/>
        <w:ind w:firstLine="0"/>
        <w:outlineLvl w:val="2"/>
        <w:rPr>
          <w:rFonts w:ascii="Times New Roman" w:hAnsi="Times New Roman"/>
          <w:sz w:val="28"/>
          <w:szCs w:val="28"/>
        </w:rPr>
      </w:pPr>
    </w:p>
    <w:p w:rsidR="005D7D32" w:rsidRPr="00CF3119" w:rsidRDefault="005D7D32" w:rsidP="00924B0E">
      <w:pPr>
        <w:pStyle w:val="ConsPlusNormal"/>
        <w:ind w:left="567"/>
        <w:jc w:val="center"/>
        <w:outlineLvl w:val="2"/>
        <w:rPr>
          <w:rFonts w:ascii="Times New Roman" w:hAnsi="Times New Roman"/>
          <w:sz w:val="28"/>
          <w:szCs w:val="28"/>
        </w:rPr>
      </w:pPr>
      <w:r w:rsidRPr="00CF3119">
        <w:rPr>
          <w:rFonts w:ascii="Times New Roman" w:hAnsi="Times New Roman"/>
          <w:sz w:val="28"/>
          <w:szCs w:val="28"/>
        </w:rPr>
        <w:t>3. Механизм реализации подпрограммы</w:t>
      </w:r>
    </w:p>
    <w:p w:rsidR="005D7D32" w:rsidRPr="00CF3119" w:rsidRDefault="005D7D32" w:rsidP="005D7D32">
      <w:pPr>
        <w:autoSpaceDE w:val="0"/>
        <w:autoSpaceDN w:val="0"/>
        <w:adjustRightInd w:val="0"/>
        <w:ind w:firstLine="540"/>
        <w:jc w:val="both"/>
        <w:rPr>
          <w:rFonts w:eastAsia="Calibri"/>
          <w:sz w:val="28"/>
          <w:szCs w:val="28"/>
        </w:rPr>
      </w:pPr>
    </w:p>
    <w:p w:rsidR="00D060AD" w:rsidRDefault="00D060AD" w:rsidP="005F39D4">
      <w:pPr>
        <w:autoSpaceDE w:val="0"/>
        <w:autoSpaceDN w:val="0"/>
        <w:adjustRightInd w:val="0"/>
        <w:ind w:firstLine="539"/>
        <w:jc w:val="both"/>
        <w:rPr>
          <w:rFonts w:eastAsia="Calibri"/>
          <w:sz w:val="28"/>
          <w:szCs w:val="28"/>
        </w:rPr>
      </w:pPr>
      <w:r w:rsidRPr="00CF3119">
        <w:rPr>
          <w:rFonts w:eastAsia="Calibri"/>
          <w:sz w:val="28"/>
          <w:szCs w:val="28"/>
        </w:rPr>
        <w:t xml:space="preserve">Организация проведения мероприятий по отлову и содержанию безнадзорных животных реализуется в целях проведения на территории Пировского </w:t>
      </w:r>
      <w:r w:rsidR="007B221D">
        <w:rPr>
          <w:rFonts w:eastAsia="Calibri"/>
          <w:sz w:val="28"/>
          <w:szCs w:val="28"/>
        </w:rPr>
        <w:t xml:space="preserve">муниципального округа </w:t>
      </w:r>
      <w:r w:rsidRPr="00CF3119">
        <w:rPr>
          <w:rFonts w:eastAsia="Calibri"/>
          <w:sz w:val="28"/>
          <w:szCs w:val="28"/>
        </w:rPr>
        <w:t>мер по предупреждению и ликвидации болезней животных, их лечению, защите населения от болезней, общих для человека и животных</w:t>
      </w:r>
      <w:r w:rsidR="00924B0E" w:rsidRPr="00CF3119">
        <w:rPr>
          <w:rFonts w:eastAsia="Calibri"/>
          <w:sz w:val="28"/>
          <w:szCs w:val="28"/>
        </w:rPr>
        <w:t>.</w:t>
      </w:r>
    </w:p>
    <w:p w:rsidR="00F3367B" w:rsidRPr="00F3367B" w:rsidRDefault="00F3367B" w:rsidP="00F3367B">
      <w:pPr>
        <w:autoSpaceDE w:val="0"/>
        <w:autoSpaceDN w:val="0"/>
        <w:adjustRightInd w:val="0"/>
        <w:ind w:firstLine="539"/>
        <w:jc w:val="both"/>
        <w:rPr>
          <w:rFonts w:eastAsia="Calibri"/>
          <w:sz w:val="28"/>
          <w:szCs w:val="28"/>
        </w:rPr>
      </w:pPr>
      <w:r w:rsidRPr="00F3367B">
        <w:rPr>
          <w:rFonts w:eastAsia="Calibri"/>
          <w:sz w:val="28"/>
          <w:szCs w:val="28"/>
        </w:rPr>
        <w:t xml:space="preserve">В соответствии </w:t>
      </w:r>
      <w:r w:rsidRPr="00F3367B">
        <w:rPr>
          <w:sz w:val="28"/>
          <w:szCs w:val="28"/>
        </w:rPr>
        <w:t xml:space="preserve">с Постановлением Правительства Красноярского края от 24.12.2019 № 751-п «Об утверждении </w:t>
      </w:r>
      <w:r w:rsidRPr="00F3367B">
        <w:rPr>
          <w:bCs/>
          <w:sz w:val="28"/>
          <w:szCs w:val="28"/>
        </w:rPr>
        <w:t xml:space="preserve">Порядка осуществления деятельности по обращению с животными без владельцев на территории Красноярского края» </w:t>
      </w:r>
      <w:r w:rsidRPr="00F3367B">
        <w:rPr>
          <w:rFonts w:eastAsia="Calibri"/>
          <w:sz w:val="28"/>
          <w:szCs w:val="28"/>
        </w:rPr>
        <w:t>утвержден порядок отлова и содержания безнадзорных животных на территории Красноярского края.</w:t>
      </w:r>
    </w:p>
    <w:p w:rsidR="00F3367B" w:rsidRPr="00F3367B" w:rsidRDefault="00F3367B" w:rsidP="00F3367B">
      <w:pPr>
        <w:autoSpaceDE w:val="0"/>
        <w:autoSpaceDN w:val="0"/>
        <w:adjustRightInd w:val="0"/>
        <w:ind w:firstLine="539"/>
        <w:jc w:val="both"/>
        <w:rPr>
          <w:rFonts w:eastAsia="Calibri"/>
          <w:sz w:val="28"/>
          <w:szCs w:val="28"/>
        </w:rPr>
      </w:pPr>
      <w:r w:rsidRPr="00F3367B">
        <w:rPr>
          <w:rFonts w:eastAsia="Calibri"/>
          <w:sz w:val="28"/>
          <w:szCs w:val="28"/>
        </w:rPr>
        <w:t xml:space="preserve">Финансирование мероприятий по отлову и содержанию безнадзорных животных осуществляется за счет средств краевого бюджета в форме субвенций бюджету Пировского муниципального округа, предусмотренных законом края о краевом бюджете на очередной финансовый год и плановый период на реализацию </w:t>
      </w:r>
      <w:hyperlink r:id="rId18" w:history="1">
        <w:r w:rsidRPr="00F3367B">
          <w:rPr>
            <w:rFonts w:eastAsia="Calibri"/>
            <w:sz w:val="28"/>
            <w:szCs w:val="28"/>
          </w:rPr>
          <w:t>Закона</w:t>
        </w:r>
      </w:hyperlink>
      <w:r w:rsidRPr="00F3367B">
        <w:rPr>
          <w:rFonts w:eastAsia="Calibri"/>
          <w:sz w:val="28"/>
          <w:szCs w:val="28"/>
        </w:rPr>
        <w:t xml:space="preserve"> края от 13.06.2013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(с изменениями на 2 апреля 2020 года).</w:t>
      </w:r>
    </w:p>
    <w:p w:rsidR="00D060AD" w:rsidRPr="00CF3119" w:rsidRDefault="00D060AD" w:rsidP="005F39D4">
      <w:pPr>
        <w:autoSpaceDE w:val="0"/>
        <w:autoSpaceDN w:val="0"/>
        <w:adjustRightInd w:val="0"/>
        <w:ind w:firstLine="539"/>
        <w:jc w:val="both"/>
        <w:rPr>
          <w:rFonts w:eastAsia="Calibri"/>
          <w:sz w:val="28"/>
          <w:szCs w:val="28"/>
        </w:rPr>
      </w:pPr>
      <w:r w:rsidRPr="00F3367B">
        <w:rPr>
          <w:rFonts w:eastAsia="Calibri"/>
          <w:sz w:val="28"/>
          <w:szCs w:val="28"/>
        </w:rPr>
        <w:t xml:space="preserve">Реализация мероприятий, предусмотренных настоящим пунктом, осуществляется </w:t>
      </w:r>
      <w:r w:rsidR="004939FA">
        <w:rPr>
          <w:rFonts w:eastAsia="Calibri"/>
          <w:sz w:val="28"/>
          <w:szCs w:val="28"/>
        </w:rPr>
        <w:t>администрацией Пировского муниципального округа</w:t>
      </w:r>
      <w:r w:rsidR="00A646AD">
        <w:rPr>
          <w:rFonts w:eastAsia="Calibri"/>
          <w:sz w:val="28"/>
          <w:szCs w:val="28"/>
        </w:rPr>
        <w:t xml:space="preserve"> </w:t>
      </w:r>
      <w:r w:rsidRPr="00F3367B">
        <w:rPr>
          <w:rFonts w:eastAsia="Calibri"/>
          <w:sz w:val="28"/>
          <w:szCs w:val="28"/>
        </w:rPr>
        <w:t>в соответствии</w:t>
      </w:r>
      <w:r w:rsidRPr="00CF3119">
        <w:rPr>
          <w:rFonts w:eastAsia="Calibri"/>
          <w:sz w:val="28"/>
          <w:szCs w:val="28"/>
        </w:rPr>
        <w:t xml:space="preserve"> с Федеральным </w:t>
      </w:r>
      <w:hyperlink r:id="rId19" w:history="1">
        <w:r w:rsidRPr="00CF3119">
          <w:rPr>
            <w:rFonts w:eastAsia="Calibri"/>
            <w:sz w:val="28"/>
            <w:szCs w:val="28"/>
          </w:rPr>
          <w:t>законом</w:t>
        </w:r>
      </w:hyperlink>
      <w:r w:rsidR="00924B0E" w:rsidRPr="00CF3119">
        <w:rPr>
          <w:rFonts w:eastAsia="Calibri"/>
          <w:sz w:val="28"/>
          <w:szCs w:val="28"/>
        </w:rPr>
        <w:t xml:space="preserve"> от 05.04.2013 № 44-ФЗ «</w:t>
      </w:r>
      <w:r w:rsidRPr="00CF3119">
        <w:rPr>
          <w:rFonts w:eastAsia="Calibri"/>
          <w:sz w:val="28"/>
          <w:szCs w:val="28"/>
        </w:rPr>
        <w:t>О контрактной системе в сфере закупок товаров, работ, услуг для обеспечения госуд</w:t>
      </w:r>
      <w:r w:rsidR="00924B0E" w:rsidRPr="00CF3119">
        <w:rPr>
          <w:rFonts w:eastAsia="Calibri"/>
          <w:sz w:val="28"/>
          <w:szCs w:val="28"/>
        </w:rPr>
        <w:t>арственных и муниципальных нужд»</w:t>
      </w:r>
      <w:r w:rsidRPr="00CF3119">
        <w:rPr>
          <w:rFonts w:eastAsia="Calibri"/>
          <w:sz w:val="28"/>
          <w:szCs w:val="28"/>
        </w:rPr>
        <w:t>.</w:t>
      </w:r>
    </w:p>
    <w:p w:rsidR="005D7D32" w:rsidRPr="00CF3119" w:rsidRDefault="005D7D32" w:rsidP="005F39D4">
      <w:pPr>
        <w:pStyle w:val="ConsPlusNormal"/>
        <w:widowControl/>
        <w:ind w:firstLine="0"/>
        <w:outlineLvl w:val="2"/>
        <w:rPr>
          <w:rFonts w:ascii="Times New Roman" w:hAnsi="Times New Roman"/>
          <w:sz w:val="28"/>
          <w:szCs w:val="28"/>
        </w:rPr>
      </w:pPr>
    </w:p>
    <w:p w:rsidR="005D7D32" w:rsidRPr="00CF3119" w:rsidRDefault="005D7D32" w:rsidP="00801B18">
      <w:pPr>
        <w:pStyle w:val="ConsPlusNormal"/>
        <w:ind w:left="567"/>
        <w:jc w:val="center"/>
        <w:outlineLvl w:val="2"/>
        <w:rPr>
          <w:rFonts w:ascii="Times New Roman" w:hAnsi="Times New Roman"/>
          <w:sz w:val="28"/>
          <w:szCs w:val="28"/>
        </w:rPr>
      </w:pPr>
      <w:r w:rsidRPr="00CF3119">
        <w:rPr>
          <w:rFonts w:ascii="Times New Roman" w:hAnsi="Times New Roman"/>
          <w:sz w:val="28"/>
          <w:szCs w:val="28"/>
        </w:rPr>
        <w:t>4. Управление подпрограммой и контроль за исполнением подпрограммы</w:t>
      </w:r>
    </w:p>
    <w:p w:rsidR="005D7D32" w:rsidRPr="00CF3119" w:rsidRDefault="005D7D32" w:rsidP="005D7D32">
      <w:pPr>
        <w:autoSpaceDE w:val="0"/>
        <w:autoSpaceDN w:val="0"/>
        <w:adjustRightInd w:val="0"/>
        <w:jc w:val="both"/>
        <w:rPr>
          <w:sz w:val="28"/>
          <w:szCs w:val="28"/>
        </w:rPr>
      </w:pPr>
    </w:p>
    <w:p w:rsidR="005D7D32" w:rsidRPr="00CF3119" w:rsidRDefault="005D7D32" w:rsidP="005D7D32">
      <w:pPr>
        <w:autoSpaceDE w:val="0"/>
        <w:autoSpaceDN w:val="0"/>
        <w:adjustRightInd w:val="0"/>
        <w:ind w:firstLine="709"/>
        <w:jc w:val="both"/>
        <w:rPr>
          <w:sz w:val="28"/>
          <w:szCs w:val="28"/>
        </w:rPr>
      </w:pPr>
      <w:r w:rsidRPr="00CF3119">
        <w:rPr>
          <w:sz w:val="28"/>
          <w:szCs w:val="28"/>
        </w:rPr>
        <w:t xml:space="preserve">Организацию управления подпрограммой осуществляет </w:t>
      </w:r>
      <w:r w:rsidR="00D060AD" w:rsidRPr="00CF3119">
        <w:rPr>
          <w:sz w:val="28"/>
          <w:szCs w:val="28"/>
        </w:rPr>
        <w:t xml:space="preserve">главный </w:t>
      </w:r>
      <w:r w:rsidRPr="00CF3119">
        <w:rPr>
          <w:sz w:val="28"/>
          <w:szCs w:val="28"/>
        </w:rPr>
        <w:t xml:space="preserve">специалист отдела экономики </w:t>
      </w:r>
      <w:r w:rsidR="00DC011E" w:rsidRPr="00CF3119">
        <w:rPr>
          <w:sz w:val="28"/>
          <w:szCs w:val="28"/>
        </w:rPr>
        <w:t xml:space="preserve">администрации Пировского </w:t>
      </w:r>
      <w:r w:rsidR="00596283">
        <w:rPr>
          <w:sz w:val="28"/>
          <w:szCs w:val="28"/>
        </w:rPr>
        <w:t xml:space="preserve">муниципального округа </w:t>
      </w:r>
      <w:r w:rsidR="00DC011E" w:rsidRPr="00CF3119">
        <w:rPr>
          <w:sz w:val="28"/>
          <w:szCs w:val="28"/>
        </w:rPr>
        <w:t>согласно должностной инструкции.</w:t>
      </w:r>
    </w:p>
    <w:p w:rsidR="005D7D32" w:rsidRPr="00CF3119" w:rsidRDefault="005D7D32" w:rsidP="005D7D32">
      <w:pPr>
        <w:autoSpaceDE w:val="0"/>
        <w:autoSpaceDN w:val="0"/>
        <w:adjustRightInd w:val="0"/>
        <w:ind w:firstLine="709"/>
        <w:jc w:val="both"/>
        <w:outlineLvl w:val="1"/>
        <w:rPr>
          <w:sz w:val="28"/>
          <w:szCs w:val="28"/>
        </w:rPr>
      </w:pPr>
      <w:r w:rsidRPr="00CF3119">
        <w:rPr>
          <w:sz w:val="28"/>
          <w:szCs w:val="28"/>
        </w:rPr>
        <w:t xml:space="preserve">Вышеуказанный </w:t>
      </w:r>
      <w:r w:rsidR="00DC011E" w:rsidRPr="00CF3119">
        <w:rPr>
          <w:sz w:val="28"/>
          <w:szCs w:val="28"/>
        </w:rPr>
        <w:t xml:space="preserve">главный </w:t>
      </w:r>
      <w:r w:rsidRPr="00CF3119">
        <w:rPr>
          <w:sz w:val="28"/>
          <w:szCs w:val="28"/>
        </w:rPr>
        <w:t xml:space="preserve">специалист отдел экономики администрации Пировского </w:t>
      </w:r>
      <w:r w:rsidR="00596283">
        <w:rPr>
          <w:sz w:val="28"/>
          <w:szCs w:val="28"/>
        </w:rPr>
        <w:t xml:space="preserve">муниципального округа </w:t>
      </w:r>
      <w:r w:rsidRPr="00CF3119">
        <w:rPr>
          <w:sz w:val="28"/>
          <w:szCs w:val="28"/>
        </w:rPr>
        <w:t>для обеспечения мониторинга и анализа хода реализации подпрограммы организует ведение, и представление полугодовой  и годовой отчетности.</w:t>
      </w:r>
    </w:p>
    <w:p w:rsidR="005D7D32" w:rsidRPr="00CF3119" w:rsidRDefault="005D7D32" w:rsidP="005D7D32">
      <w:pPr>
        <w:autoSpaceDE w:val="0"/>
        <w:autoSpaceDN w:val="0"/>
        <w:adjustRightInd w:val="0"/>
        <w:ind w:firstLine="708"/>
        <w:jc w:val="both"/>
        <w:outlineLvl w:val="1"/>
        <w:rPr>
          <w:sz w:val="28"/>
          <w:szCs w:val="28"/>
        </w:rPr>
      </w:pPr>
      <w:r w:rsidRPr="00CF3119">
        <w:rPr>
          <w:sz w:val="28"/>
          <w:szCs w:val="28"/>
        </w:rPr>
        <w:t xml:space="preserve">Отчеты о реализации подпрограммы представляются вышеуказанным </w:t>
      </w:r>
      <w:r w:rsidR="005F39D4" w:rsidRPr="00CF3119">
        <w:rPr>
          <w:sz w:val="28"/>
          <w:szCs w:val="28"/>
        </w:rPr>
        <w:t xml:space="preserve">главным </w:t>
      </w:r>
      <w:r w:rsidRPr="00CF3119">
        <w:rPr>
          <w:sz w:val="28"/>
          <w:szCs w:val="28"/>
        </w:rPr>
        <w:t xml:space="preserve">специалистом отдела экономики администрации Пировского </w:t>
      </w:r>
      <w:r w:rsidR="00596283">
        <w:rPr>
          <w:sz w:val="28"/>
          <w:szCs w:val="28"/>
        </w:rPr>
        <w:lastRenderedPageBreak/>
        <w:t xml:space="preserve">муниципального округа </w:t>
      </w:r>
      <w:r w:rsidRPr="00CF3119">
        <w:rPr>
          <w:sz w:val="28"/>
          <w:szCs w:val="28"/>
        </w:rPr>
        <w:t xml:space="preserve">в отдел по сельскому хозяйству администрации Пировского </w:t>
      </w:r>
      <w:r w:rsidR="00596283">
        <w:rPr>
          <w:sz w:val="28"/>
          <w:szCs w:val="28"/>
        </w:rPr>
        <w:t xml:space="preserve">муниципального округа </w:t>
      </w:r>
      <w:r w:rsidRPr="00CF3119">
        <w:rPr>
          <w:sz w:val="28"/>
          <w:szCs w:val="28"/>
        </w:rPr>
        <w:t>и далее отдел по сельскому хозяйству передает сводный отчет в отдел экономики а</w:t>
      </w:r>
      <w:r w:rsidR="00596283">
        <w:rPr>
          <w:sz w:val="28"/>
          <w:szCs w:val="28"/>
        </w:rPr>
        <w:t xml:space="preserve">дминистрации Пировского муниципального округа </w:t>
      </w:r>
      <w:r w:rsidRPr="00CF3119">
        <w:rPr>
          <w:sz w:val="28"/>
          <w:szCs w:val="28"/>
        </w:rPr>
        <w:t xml:space="preserve">и финансовое управление администрации Пировского </w:t>
      </w:r>
      <w:r w:rsidR="00596283">
        <w:rPr>
          <w:sz w:val="28"/>
          <w:szCs w:val="28"/>
        </w:rPr>
        <w:t xml:space="preserve">муниципального округа </w:t>
      </w:r>
      <w:r w:rsidRPr="00CF3119">
        <w:rPr>
          <w:sz w:val="28"/>
          <w:szCs w:val="28"/>
        </w:rPr>
        <w:t>за первое полугодие не позднее 10 августа, по итогам года - до 1 марта года, следующего за отчетным годом.</w:t>
      </w:r>
    </w:p>
    <w:p w:rsidR="005D7D32" w:rsidRPr="00CF3119" w:rsidRDefault="005D7D32" w:rsidP="005D7D32">
      <w:pPr>
        <w:autoSpaceDE w:val="0"/>
        <w:autoSpaceDN w:val="0"/>
        <w:adjustRightInd w:val="0"/>
        <w:ind w:firstLine="709"/>
        <w:jc w:val="both"/>
        <w:rPr>
          <w:sz w:val="28"/>
          <w:szCs w:val="28"/>
        </w:rPr>
      </w:pPr>
      <w:r w:rsidRPr="00CF3119">
        <w:rPr>
          <w:sz w:val="28"/>
          <w:szCs w:val="28"/>
        </w:rPr>
        <w:t>Текущий контроль над ходом реализации подпрограммы осуществляет отдел экономики администрации Пировского</w:t>
      </w:r>
      <w:r w:rsidR="004939FA">
        <w:rPr>
          <w:sz w:val="28"/>
          <w:szCs w:val="28"/>
        </w:rPr>
        <w:t xml:space="preserve"> муниципального округа</w:t>
      </w:r>
      <w:r w:rsidRPr="00CF3119">
        <w:rPr>
          <w:sz w:val="28"/>
          <w:szCs w:val="28"/>
        </w:rPr>
        <w:t>.</w:t>
      </w:r>
    </w:p>
    <w:p w:rsidR="005D7D32" w:rsidRPr="00CF3119" w:rsidRDefault="005D7D32" w:rsidP="005D7D32">
      <w:pPr>
        <w:widowControl w:val="0"/>
        <w:autoSpaceDE w:val="0"/>
        <w:autoSpaceDN w:val="0"/>
        <w:adjustRightInd w:val="0"/>
        <w:ind w:firstLine="709"/>
        <w:jc w:val="both"/>
        <w:rPr>
          <w:sz w:val="28"/>
          <w:szCs w:val="28"/>
        </w:rPr>
      </w:pPr>
      <w:r w:rsidRPr="00CF3119">
        <w:rPr>
          <w:sz w:val="28"/>
          <w:szCs w:val="28"/>
        </w:rPr>
        <w:t>Текущий контроль за целевым и эффективным расходованием средств осуществляет финансовое управление администрации Пировского</w:t>
      </w:r>
      <w:r w:rsidR="00AA3048">
        <w:rPr>
          <w:sz w:val="28"/>
          <w:szCs w:val="28"/>
        </w:rPr>
        <w:t xml:space="preserve"> муниципального округа</w:t>
      </w:r>
      <w:r w:rsidRPr="00CF3119">
        <w:rPr>
          <w:sz w:val="28"/>
          <w:szCs w:val="28"/>
        </w:rPr>
        <w:t>.</w:t>
      </w:r>
    </w:p>
    <w:p w:rsidR="005D7D32" w:rsidRPr="00CF3119" w:rsidRDefault="005D7D32" w:rsidP="005D7D32">
      <w:pPr>
        <w:pStyle w:val="ConsPlusNormal"/>
        <w:widowControl/>
        <w:ind w:left="5245" w:firstLine="0"/>
        <w:outlineLvl w:val="2"/>
        <w:rPr>
          <w:rFonts w:ascii="Times New Roman" w:hAnsi="Times New Roman"/>
          <w:sz w:val="28"/>
          <w:szCs w:val="28"/>
        </w:rPr>
      </w:pPr>
    </w:p>
    <w:p w:rsidR="005D7D32" w:rsidRDefault="005D7D32"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sectPr w:rsidR="005B683D" w:rsidSect="009F2AF0">
          <w:pgSz w:w="11906" w:h="16838"/>
          <w:pgMar w:top="1134" w:right="851" w:bottom="1134" w:left="1701" w:header="0" w:footer="0" w:gutter="0"/>
          <w:cols w:space="720"/>
          <w:noEndnote/>
          <w:docGrid w:linePitch="326"/>
        </w:sectPr>
      </w:pPr>
    </w:p>
    <w:tbl>
      <w:tblPr>
        <w:tblW w:w="0" w:type="auto"/>
        <w:tblLook w:val="04A0" w:firstRow="1" w:lastRow="0" w:firstColumn="1" w:lastColumn="0" w:noHBand="0" w:noVBand="1"/>
      </w:tblPr>
      <w:tblGrid>
        <w:gridCol w:w="9747"/>
        <w:gridCol w:w="5039"/>
      </w:tblGrid>
      <w:tr w:rsidR="00AA3048" w:rsidRPr="00AA3048" w:rsidTr="00306978">
        <w:tc>
          <w:tcPr>
            <w:tcW w:w="9747" w:type="dxa"/>
          </w:tcPr>
          <w:p w:rsidR="00AA3048" w:rsidRPr="00D152BF" w:rsidRDefault="00AA3048" w:rsidP="00D152BF">
            <w:pPr>
              <w:pStyle w:val="ConsPlusNormal"/>
              <w:widowControl/>
              <w:ind w:firstLine="0"/>
              <w:outlineLvl w:val="2"/>
              <w:rPr>
                <w:rFonts w:ascii="Times New Roman" w:hAnsi="Times New Roman"/>
                <w:sz w:val="24"/>
                <w:szCs w:val="24"/>
              </w:rPr>
            </w:pPr>
          </w:p>
        </w:tc>
        <w:tc>
          <w:tcPr>
            <w:tcW w:w="5039" w:type="dxa"/>
          </w:tcPr>
          <w:p w:rsidR="00AA3048" w:rsidRPr="00D152BF" w:rsidRDefault="00AA3048" w:rsidP="00D152BF">
            <w:pPr>
              <w:pStyle w:val="ConsPlusNormal"/>
              <w:widowControl/>
              <w:ind w:firstLine="0"/>
              <w:outlineLvl w:val="2"/>
              <w:rPr>
                <w:rFonts w:ascii="Times New Roman" w:hAnsi="Times New Roman"/>
                <w:sz w:val="24"/>
                <w:szCs w:val="24"/>
              </w:rPr>
            </w:pPr>
            <w:r w:rsidRPr="00D152BF">
              <w:rPr>
                <w:rFonts w:ascii="Times New Roman" w:hAnsi="Times New Roman"/>
                <w:sz w:val="24"/>
                <w:szCs w:val="24"/>
              </w:rPr>
              <w:t>Приложение №1</w:t>
            </w:r>
          </w:p>
          <w:p w:rsidR="00AA3048" w:rsidRPr="00D152BF" w:rsidRDefault="00AA3048" w:rsidP="00D152BF">
            <w:pPr>
              <w:pStyle w:val="ConsPlusNormal"/>
              <w:widowControl/>
              <w:ind w:firstLine="0"/>
              <w:outlineLvl w:val="2"/>
              <w:rPr>
                <w:rFonts w:ascii="Times New Roman" w:hAnsi="Times New Roman"/>
                <w:sz w:val="24"/>
                <w:szCs w:val="24"/>
              </w:rPr>
            </w:pPr>
            <w:r w:rsidRPr="00D152BF">
              <w:rPr>
                <w:rFonts w:ascii="Times New Roman" w:hAnsi="Times New Roman"/>
                <w:sz w:val="24"/>
                <w:szCs w:val="24"/>
              </w:rPr>
              <w:t xml:space="preserve">к подпрограмме «Предупреждение возникновения и распространения заболеваний, опасных для человека и животных» </w:t>
            </w:r>
          </w:p>
        </w:tc>
      </w:tr>
    </w:tbl>
    <w:p w:rsidR="005B683D" w:rsidRPr="00CC74B1" w:rsidRDefault="005B683D" w:rsidP="00306978">
      <w:pPr>
        <w:autoSpaceDE w:val="0"/>
        <w:autoSpaceDN w:val="0"/>
        <w:adjustRightInd w:val="0"/>
        <w:rPr>
          <w:sz w:val="28"/>
          <w:szCs w:val="28"/>
        </w:rPr>
      </w:pPr>
    </w:p>
    <w:p w:rsidR="005B683D" w:rsidRPr="00ED1E27" w:rsidRDefault="005B683D" w:rsidP="005B683D">
      <w:pPr>
        <w:jc w:val="center"/>
        <w:rPr>
          <w:sz w:val="28"/>
          <w:szCs w:val="28"/>
        </w:rPr>
      </w:pPr>
      <w:r w:rsidRPr="00ED1E27">
        <w:rPr>
          <w:sz w:val="28"/>
          <w:szCs w:val="28"/>
        </w:rPr>
        <w:t>Перечень и значения показателей результативности подпрограммы</w:t>
      </w:r>
    </w:p>
    <w:p w:rsidR="005B683D" w:rsidRPr="00ED1E27" w:rsidRDefault="005B683D" w:rsidP="005B683D">
      <w:pPr>
        <w:jc w:val="center"/>
        <w:rPr>
          <w:sz w:val="28"/>
          <w:szCs w:val="28"/>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552"/>
        <w:gridCol w:w="1134"/>
        <w:gridCol w:w="1559"/>
        <w:gridCol w:w="1985"/>
        <w:gridCol w:w="1984"/>
        <w:gridCol w:w="2268"/>
        <w:gridCol w:w="2268"/>
      </w:tblGrid>
      <w:tr w:rsidR="005B683D" w:rsidRPr="00ED1E27" w:rsidTr="007536D5">
        <w:trPr>
          <w:cantSplit/>
          <w:trHeight w:val="240"/>
        </w:trPr>
        <w:tc>
          <w:tcPr>
            <w:tcW w:w="567" w:type="dxa"/>
            <w:vMerge w:val="restart"/>
            <w:tcBorders>
              <w:top w:val="single" w:sz="6" w:space="0" w:color="auto"/>
              <w:left w:val="single" w:sz="6" w:space="0" w:color="auto"/>
              <w:right w:val="single" w:sz="6" w:space="0" w:color="auto"/>
            </w:tcBorders>
            <w:vAlign w:val="center"/>
          </w:tcPr>
          <w:p w:rsidR="005B683D" w:rsidRPr="00ED1E27" w:rsidRDefault="005B683D" w:rsidP="005A5997">
            <w:pPr>
              <w:pStyle w:val="ConsPlusNormal"/>
              <w:jc w:val="center"/>
              <w:rPr>
                <w:rFonts w:ascii="Times New Roman" w:hAnsi="Times New Roman"/>
              </w:rPr>
            </w:pPr>
            <w:r w:rsidRPr="00ED1E27">
              <w:rPr>
                <w:rFonts w:ascii="Times New Roman" w:hAnsi="Times New Roman"/>
              </w:rPr>
              <w:t xml:space="preserve">№ </w:t>
            </w:r>
            <w:r w:rsidR="00777029">
              <w:rPr>
                <w:rFonts w:ascii="Times New Roman" w:hAnsi="Times New Roman"/>
              </w:rPr>
              <w:t xml:space="preserve">№ </w:t>
            </w:r>
            <w:r w:rsidRPr="00ED1E27">
              <w:rPr>
                <w:rFonts w:ascii="Times New Roman" w:hAnsi="Times New Roman"/>
              </w:rPr>
              <w:t>п/п</w:t>
            </w:r>
          </w:p>
        </w:tc>
        <w:tc>
          <w:tcPr>
            <w:tcW w:w="2552" w:type="dxa"/>
            <w:vMerge w:val="restart"/>
            <w:tcBorders>
              <w:top w:val="single" w:sz="6" w:space="0" w:color="auto"/>
              <w:left w:val="single" w:sz="6" w:space="0" w:color="auto"/>
              <w:right w:val="single" w:sz="6" w:space="0" w:color="auto"/>
            </w:tcBorders>
            <w:vAlign w:val="center"/>
          </w:tcPr>
          <w:p w:rsidR="005B683D" w:rsidRPr="00ED1E27" w:rsidRDefault="005B683D" w:rsidP="005A5997">
            <w:pPr>
              <w:pStyle w:val="ConsPlusNormal"/>
              <w:ind w:firstLine="0"/>
              <w:jc w:val="center"/>
              <w:rPr>
                <w:rFonts w:ascii="Times New Roman" w:hAnsi="Times New Roman"/>
              </w:rPr>
            </w:pPr>
            <w:r w:rsidRPr="00ED1E27">
              <w:rPr>
                <w:rFonts w:ascii="Times New Roman" w:hAnsi="Times New Roman"/>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5B683D" w:rsidRPr="00ED1E27" w:rsidRDefault="005B683D" w:rsidP="005A5997">
            <w:pPr>
              <w:pStyle w:val="ConsPlusNormal"/>
              <w:ind w:firstLine="0"/>
              <w:jc w:val="center"/>
              <w:rPr>
                <w:rFonts w:ascii="Times New Roman" w:hAnsi="Times New Roman"/>
              </w:rPr>
            </w:pPr>
            <w:r w:rsidRPr="00ED1E27">
              <w:rPr>
                <w:rFonts w:ascii="Times New Roman" w:hAnsi="Times New Roman"/>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5B683D" w:rsidRPr="00ED1E27" w:rsidRDefault="005B683D" w:rsidP="005A5997">
            <w:pPr>
              <w:pStyle w:val="ConsPlusNormal"/>
              <w:ind w:firstLine="0"/>
              <w:jc w:val="center"/>
              <w:rPr>
                <w:rFonts w:ascii="Times New Roman" w:hAnsi="Times New Roman"/>
              </w:rPr>
            </w:pPr>
            <w:r w:rsidRPr="00ED1E27">
              <w:rPr>
                <w:rFonts w:ascii="Times New Roman" w:hAnsi="Times New Roman"/>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5B683D" w:rsidRPr="00ED1E27" w:rsidRDefault="005B683D" w:rsidP="005A5997">
            <w:pPr>
              <w:pStyle w:val="ConsPlusNormal"/>
              <w:jc w:val="center"/>
              <w:rPr>
                <w:rFonts w:ascii="Times New Roman" w:hAnsi="Times New Roman"/>
              </w:rPr>
            </w:pPr>
            <w:r w:rsidRPr="00ED1E27">
              <w:rPr>
                <w:rFonts w:ascii="Times New Roman" w:hAnsi="Times New Roman"/>
              </w:rPr>
              <w:t>Годы реализации программы</w:t>
            </w:r>
          </w:p>
        </w:tc>
      </w:tr>
      <w:tr w:rsidR="005B683D" w:rsidRPr="00ED1E27" w:rsidTr="007536D5">
        <w:trPr>
          <w:cantSplit/>
          <w:trHeight w:val="240"/>
        </w:trPr>
        <w:tc>
          <w:tcPr>
            <w:tcW w:w="567" w:type="dxa"/>
            <w:vMerge/>
            <w:tcBorders>
              <w:left w:val="single" w:sz="6" w:space="0" w:color="auto"/>
              <w:bottom w:val="single" w:sz="6" w:space="0" w:color="auto"/>
              <w:right w:val="single" w:sz="6" w:space="0" w:color="auto"/>
            </w:tcBorders>
            <w:vAlign w:val="center"/>
          </w:tcPr>
          <w:p w:rsidR="005B683D" w:rsidRPr="00ED1E27" w:rsidRDefault="005B683D" w:rsidP="005A5997">
            <w:pPr>
              <w:pStyle w:val="ConsPlusNormal"/>
              <w:jc w:val="center"/>
              <w:rPr>
                <w:rFonts w:ascii="Times New Roman" w:hAnsi="Times New Roman"/>
              </w:rPr>
            </w:pPr>
          </w:p>
        </w:tc>
        <w:tc>
          <w:tcPr>
            <w:tcW w:w="2552" w:type="dxa"/>
            <w:vMerge/>
            <w:tcBorders>
              <w:left w:val="single" w:sz="6" w:space="0" w:color="auto"/>
              <w:bottom w:val="single" w:sz="6" w:space="0" w:color="auto"/>
              <w:right w:val="single" w:sz="6" w:space="0" w:color="auto"/>
            </w:tcBorders>
            <w:vAlign w:val="center"/>
          </w:tcPr>
          <w:p w:rsidR="005B683D" w:rsidRPr="00ED1E27" w:rsidRDefault="005B683D" w:rsidP="005A5997">
            <w:pPr>
              <w:pStyle w:val="ConsPlusNormal"/>
              <w:jc w:val="center"/>
              <w:rPr>
                <w:rFonts w:ascii="Times New Roman" w:hAnsi="Times New Roman"/>
              </w:rPr>
            </w:pPr>
          </w:p>
        </w:tc>
        <w:tc>
          <w:tcPr>
            <w:tcW w:w="1134" w:type="dxa"/>
            <w:vMerge/>
            <w:tcBorders>
              <w:left w:val="single" w:sz="6" w:space="0" w:color="auto"/>
              <w:bottom w:val="single" w:sz="6" w:space="0" w:color="auto"/>
              <w:right w:val="single" w:sz="6" w:space="0" w:color="auto"/>
            </w:tcBorders>
            <w:vAlign w:val="center"/>
          </w:tcPr>
          <w:p w:rsidR="005B683D" w:rsidRPr="00ED1E27" w:rsidRDefault="005B683D" w:rsidP="005A5997">
            <w:pPr>
              <w:pStyle w:val="ConsPlusNormal"/>
              <w:jc w:val="center"/>
              <w:rPr>
                <w:rFonts w:ascii="Times New Roman" w:hAnsi="Times New Roman"/>
              </w:rPr>
            </w:pPr>
          </w:p>
        </w:tc>
        <w:tc>
          <w:tcPr>
            <w:tcW w:w="1559" w:type="dxa"/>
            <w:vMerge/>
            <w:tcBorders>
              <w:left w:val="single" w:sz="6" w:space="0" w:color="auto"/>
              <w:bottom w:val="single" w:sz="6" w:space="0" w:color="auto"/>
              <w:right w:val="single" w:sz="6" w:space="0" w:color="auto"/>
            </w:tcBorders>
            <w:vAlign w:val="center"/>
          </w:tcPr>
          <w:p w:rsidR="005B683D" w:rsidRPr="00ED1E27" w:rsidRDefault="005B683D" w:rsidP="005A5997">
            <w:pPr>
              <w:pStyle w:val="ConsPlusNormal"/>
              <w:jc w:val="center"/>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B683D" w:rsidRPr="00216B4F" w:rsidRDefault="005B683D" w:rsidP="005A5997">
            <w:pPr>
              <w:pStyle w:val="ConsPlusNormal"/>
              <w:ind w:firstLine="0"/>
              <w:jc w:val="center"/>
              <w:rPr>
                <w:rFonts w:ascii="Times New Roman" w:hAnsi="Times New Roman"/>
              </w:rPr>
            </w:pPr>
            <w:r w:rsidRPr="00216B4F">
              <w:rPr>
                <w:rFonts w:ascii="Times New Roman" w:hAnsi="Times New Roman"/>
              </w:rPr>
              <w:t>Текущий финансовый год</w:t>
            </w:r>
          </w:p>
          <w:p w:rsidR="005B683D" w:rsidRPr="00216B4F" w:rsidRDefault="005B683D" w:rsidP="00D24968">
            <w:pPr>
              <w:pStyle w:val="ConsPlusNormal"/>
              <w:ind w:firstLine="0"/>
              <w:jc w:val="center"/>
              <w:rPr>
                <w:rFonts w:ascii="Times New Roman" w:hAnsi="Times New Roman"/>
                <w:lang w:val="en-US"/>
              </w:rPr>
            </w:pPr>
            <w:r w:rsidRPr="00216B4F">
              <w:rPr>
                <w:rFonts w:ascii="Times New Roman" w:hAnsi="Times New Roman"/>
              </w:rPr>
              <w:t>20</w:t>
            </w:r>
            <w:r w:rsidR="00AA3048" w:rsidRPr="00216B4F">
              <w:rPr>
                <w:rFonts w:ascii="Times New Roman" w:hAnsi="Times New Roman"/>
              </w:rPr>
              <w:t>2</w:t>
            </w:r>
            <w:r w:rsidR="00D24968" w:rsidRPr="00216B4F">
              <w:rPr>
                <w:rFonts w:ascii="Times New Roman" w:hAnsi="Times New Roman"/>
              </w:rPr>
              <w:t>4</w:t>
            </w:r>
            <w:r w:rsidR="00364218" w:rsidRPr="00216B4F">
              <w:rPr>
                <w:rFonts w:ascii="Times New Roman" w:hAnsi="Times New Roman"/>
              </w:rPr>
              <w:t>г</w:t>
            </w:r>
          </w:p>
        </w:tc>
        <w:tc>
          <w:tcPr>
            <w:tcW w:w="1984" w:type="dxa"/>
            <w:tcBorders>
              <w:top w:val="single" w:sz="6" w:space="0" w:color="auto"/>
              <w:left w:val="single" w:sz="6" w:space="0" w:color="auto"/>
              <w:bottom w:val="single" w:sz="6" w:space="0" w:color="auto"/>
              <w:right w:val="single" w:sz="6" w:space="0" w:color="auto"/>
            </w:tcBorders>
            <w:vAlign w:val="center"/>
          </w:tcPr>
          <w:p w:rsidR="005B683D" w:rsidRPr="00216B4F" w:rsidRDefault="005B683D" w:rsidP="005A5997">
            <w:pPr>
              <w:pStyle w:val="ConsPlusNormal"/>
              <w:ind w:firstLine="0"/>
              <w:jc w:val="center"/>
              <w:rPr>
                <w:rFonts w:ascii="Times New Roman" w:hAnsi="Times New Roman"/>
              </w:rPr>
            </w:pPr>
            <w:r w:rsidRPr="00216B4F">
              <w:rPr>
                <w:rFonts w:ascii="Times New Roman" w:hAnsi="Times New Roman"/>
              </w:rPr>
              <w:t>Очередной финансовый год</w:t>
            </w:r>
          </w:p>
          <w:p w:rsidR="005B683D" w:rsidRPr="00216B4F" w:rsidRDefault="00AA3048" w:rsidP="00D24968">
            <w:pPr>
              <w:pStyle w:val="ConsPlusNormal"/>
              <w:ind w:firstLine="0"/>
              <w:jc w:val="center"/>
              <w:rPr>
                <w:rFonts w:ascii="Times New Roman" w:hAnsi="Times New Roman"/>
              </w:rPr>
            </w:pPr>
            <w:r w:rsidRPr="00216B4F">
              <w:rPr>
                <w:rFonts w:ascii="Times New Roman" w:hAnsi="Times New Roman"/>
              </w:rPr>
              <w:t>202</w:t>
            </w:r>
            <w:r w:rsidR="00D24968" w:rsidRPr="00216B4F">
              <w:rPr>
                <w:rFonts w:ascii="Times New Roman" w:hAnsi="Times New Roman"/>
              </w:rPr>
              <w:t>5</w:t>
            </w:r>
            <w:r w:rsidR="00364218" w:rsidRPr="00216B4F">
              <w:rPr>
                <w:rFonts w:ascii="Times New Roman" w:hAnsi="Times New Roman"/>
              </w:rPr>
              <w:t>г</w:t>
            </w:r>
          </w:p>
        </w:tc>
        <w:tc>
          <w:tcPr>
            <w:tcW w:w="2268" w:type="dxa"/>
            <w:tcBorders>
              <w:top w:val="single" w:sz="6" w:space="0" w:color="auto"/>
              <w:left w:val="single" w:sz="6" w:space="0" w:color="auto"/>
              <w:bottom w:val="single" w:sz="6" w:space="0" w:color="auto"/>
              <w:right w:val="single" w:sz="6" w:space="0" w:color="auto"/>
            </w:tcBorders>
            <w:vAlign w:val="center"/>
          </w:tcPr>
          <w:p w:rsidR="005B683D" w:rsidRPr="00216B4F" w:rsidRDefault="005B683D" w:rsidP="005A5997">
            <w:pPr>
              <w:pStyle w:val="ConsPlusNormal"/>
              <w:ind w:firstLine="0"/>
              <w:jc w:val="center"/>
              <w:rPr>
                <w:rFonts w:ascii="Times New Roman" w:hAnsi="Times New Roman"/>
              </w:rPr>
            </w:pPr>
            <w:r w:rsidRPr="00216B4F">
              <w:rPr>
                <w:rFonts w:ascii="Times New Roman" w:hAnsi="Times New Roman"/>
              </w:rPr>
              <w:t>1-ый год планового периода</w:t>
            </w:r>
          </w:p>
          <w:p w:rsidR="005B683D" w:rsidRPr="00216B4F" w:rsidRDefault="005B683D" w:rsidP="00D24968">
            <w:pPr>
              <w:pStyle w:val="ConsPlusNormal"/>
              <w:ind w:firstLine="0"/>
              <w:jc w:val="center"/>
              <w:rPr>
                <w:rFonts w:ascii="Times New Roman" w:hAnsi="Times New Roman"/>
              </w:rPr>
            </w:pPr>
            <w:r w:rsidRPr="00216B4F">
              <w:rPr>
                <w:rFonts w:ascii="Times New Roman" w:hAnsi="Times New Roman"/>
              </w:rPr>
              <w:t>20</w:t>
            </w:r>
            <w:r w:rsidR="0068261C" w:rsidRPr="00216B4F">
              <w:rPr>
                <w:rFonts w:ascii="Times New Roman" w:hAnsi="Times New Roman"/>
              </w:rPr>
              <w:t>2</w:t>
            </w:r>
            <w:r w:rsidR="00D24968" w:rsidRPr="00216B4F">
              <w:rPr>
                <w:rFonts w:ascii="Times New Roman" w:hAnsi="Times New Roman"/>
              </w:rPr>
              <w:t>6</w:t>
            </w:r>
            <w:r w:rsidR="00364218" w:rsidRPr="00216B4F">
              <w:rPr>
                <w:rFonts w:ascii="Times New Roman" w:hAnsi="Times New Roman"/>
              </w:rPr>
              <w:t>г</w:t>
            </w:r>
          </w:p>
        </w:tc>
        <w:tc>
          <w:tcPr>
            <w:tcW w:w="2268" w:type="dxa"/>
            <w:tcBorders>
              <w:top w:val="single" w:sz="6" w:space="0" w:color="auto"/>
              <w:left w:val="single" w:sz="6" w:space="0" w:color="auto"/>
              <w:bottom w:val="single" w:sz="6" w:space="0" w:color="auto"/>
              <w:right w:val="single" w:sz="6" w:space="0" w:color="auto"/>
            </w:tcBorders>
            <w:vAlign w:val="center"/>
          </w:tcPr>
          <w:p w:rsidR="005B683D" w:rsidRPr="00216B4F" w:rsidRDefault="005B683D" w:rsidP="005A5997">
            <w:pPr>
              <w:pStyle w:val="ConsPlusNormal"/>
              <w:ind w:firstLine="0"/>
              <w:jc w:val="center"/>
              <w:rPr>
                <w:rFonts w:ascii="Times New Roman" w:hAnsi="Times New Roman"/>
              </w:rPr>
            </w:pPr>
            <w:r w:rsidRPr="00216B4F">
              <w:rPr>
                <w:rFonts w:ascii="Times New Roman" w:hAnsi="Times New Roman"/>
              </w:rPr>
              <w:t>2-ой год планового периода</w:t>
            </w:r>
          </w:p>
          <w:p w:rsidR="005B683D" w:rsidRPr="00216B4F" w:rsidRDefault="005B683D" w:rsidP="00D24968">
            <w:pPr>
              <w:pStyle w:val="ConsPlusNormal"/>
              <w:ind w:firstLine="0"/>
              <w:jc w:val="center"/>
              <w:rPr>
                <w:rFonts w:ascii="Times New Roman" w:hAnsi="Times New Roman"/>
              </w:rPr>
            </w:pPr>
            <w:r w:rsidRPr="00216B4F">
              <w:rPr>
                <w:rFonts w:ascii="Times New Roman" w:hAnsi="Times New Roman"/>
              </w:rPr>
              <w:t>202</w:t>
            </w:r>
            <w:r w:rsidR="00D24968" w:rsidRPr="00216B4F">
              <w:rPr>
                <w:rFonts w:ascii="Times New Roman" w:hAnsi="Times New Roman"/>
              </w:rPr>
              <w:t>7</w:t>
            </w:r>
            <w:r w:rsidR="00364218" w:rsidRPr="00216B4F">
              <w:rPr>
                <w:rFonts w:ascii="Times New Roman" w:hAnsi="Times New Roman"/>
              </w:rPr>
              <w:t>г</w:t>
            </w:r>
          </w:p>
        </w:tc>
      </w:tr>
      <w:tr w:rsidR="005B683D" w:rsidRPr="00ED1E27" w:rsidTr="007536D5">
        <w:trPr>
          <w:cantSplit/>
          <w:trHeight w:val="105"/>
        </w:trPr>
        <w:tc>
          <w:tcPr>
            <w:tcW w:w="567" w:type="dxa"/>
            <w:tcBorders>
              <w:top w:val="single" w:sz="6" w:space="0" w:color="auto"/>
              <w:left w:val="single" w:sz="6" w:space="0" w:color="auto"/>
              <w:bottom w:val="single" w:sz="4" w:space="0" w:color="auto"/>
              <w:right w:val="single" w:sz="6" w:space="0" w:color="auto"/>
            </w:tcBorders>
          </w:tcPr>
          <w:p w:rsidR="005B683D" w:rsidRPr="00ED1E27" w:rsidRDefault="005B683D" w:rsidP="005A5997">
            <w:pPr>
              <w:pStyle w:val="ConsPlusNormal"/>
              <w:jc w:val="center"/>
              <w:rPr>
                <w:rFonts w:ascii="Times New Roman" w:hAnsi="Times New Roman"/>
              </w:rPr>
            </w:pPr>
            <w:r w:rsidRPr="00ED1E27">
              <w:rPr>
                <w:rFonts w:ascii="Times New Roman" w:hAnsi="Times New Roman"/>
              </w:rPr>
              <w:t>1</w:t>
            </w:r>
          </w:p>
        </w:tc>
        <w:tc>
          <w:tcPr>
            <w:tcW w:w="2552" w:type="dxa"/>
            <w:tcBorders>
              <w:top w:val="single" w:sz="6" w:space="0" w:color="auto"/>
              <w:left w:val="single" w:sz="6" w:space="0" w:color="auto"/>
              <w:bottom w:val="single" w:sz="4" w:space="0" w:color="auto"/>
              <w:right w:val="single" w:sz="6" w:space="0" w:color="auto"/>
            </w:tcBorders>
          </w:tcPr>
          <w:p w:rsidR="005B683D" w:rsidRPr="00ED1E27" w:rsidRDefault="005B683D" w:rsidP="005A5997">
            <w:pPr>
              <w:pStyle w:val="ConsPlusNormal"/>
              <w:jc w:val="center"/>
              <w:rPr>
                <w:rFonts w:ascii="Times New Roman" w:hAnsi="Times New Roman"/>
              </w:rPr>
            </w:pPr>
            <w:r w:rsidRPr="00ED1E27">
              <w:rPr>
                <w:rFonts w:ascii="Times New Roman" w:hAnsi="Times New Roman"/>
              </w:rPr>
              <w:t>2</w:t>
            </w:r>
          </w:p>
        </w:tc>
        <w:tc>
          <w:tcPr>
            <w:tcW w:w="1134" w:type="dxa"/>
            <w:tcBorders>
              <w:top w:val="single" w:sz="6" w:space="0" w:color="auto"/>
              <w:left w:val="single" w:sz="6" w:space="0" w:color="auto"/>
              <w:bottom w:val="single" w:sz="4" w:space="0" w:color="auto"/>
              <w:right w:val="single" w:sz="6" w:space="0" w:color="auto"/>
            </w:tcBorders>
          </w:tcPr>
          <w:p w:rsidR="005B683D" w:rsidRPr="00ED1E27" w:rsidRDefault="005B683D" w:rsidP="005A5997">
            <w:pPr>
              <w:pStyle w:val="ConsPlusNormal"/>
              <w:jc w:val="center"/>
              <w:rPr>
                <w:rFonts w:ascii="Times New Roman" w:hAnsi="Times New Roman"/>
              </w:rPr>
            </w:pPr>
            <w:r w:rsidRPr="00ED1E27">
              <w:rPr>
                <w:rFonts w:ascii="Times New Roman" w:hAnsi="Times New Roman"/>
              </w:rPr>
              <w:t>3</w:t>
            </w:r>
          </w:p>
        </w:tc>
        <w:tc>
          <w:tcPr>
            <w:tcW w:w="1559" w:type="dxa"/>
            <w:tcBorders>
              <w:top w:val="single" w:sz="6" w:space="0" w:color="auto"/>
              <w:left w:val="single" w:sz="6" w:space="0" w:color="auto"/>
              <w:bottom w:val="single" w:sz="4" w:space="0" w:color="auto"/>
              <w:right w:val="single" w:sz="6" w:space="0" w:color="auto"/>
            </w:tcBorders>
          </w:tcPr>
          <w:p w:rsidR="005B683D" w:rsidRPr="00ED1E27" w:rsidRDefault="005B683D" w:rsidP="005A5997">
            <w:pPr>
              <w:pStyle w:val="ConsPlusNormal"/>
              <w:jc w:val="center"/>
              <w:rPr>
                <w:rFonts w:ascii="Times New Roman" w:hAnsi="Times New Roman"/>
              </w:rPr>
            </w:pPr>
            <w:r w:rsidRPr="00ED1E27">
              <w:rPr>
                <w:rFonts w:ascii="Times New Roman" w:hAnsi="Times New Roman"/>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5B683D" w:rsidRPr="00ED1E27" w:rsidRDefault="005B683D" w:rsidP="005A5997">
            <w:pPr>
              <w:pStyle w:val="ConsPlusNormal"/>
              <w:jc w:val="center"/>
              <w:rPr>
                <w:rFonts w:ascii="Times New Roman" w:hAnsi="Times New Roman"/>
              </w:rPr>
            </w:pPr>
            <w:r w:rsidRPr="00ED1E27">
              <w:rPr>
                <w:rFonts w:ascii="Times New Roman" w:hAnsi="Times New Roman"/>
              </w:rPr>
              <w:t>5</w:t>
            </w:r>
          </w:p>
        </w:tc>
        <w:tc>
          <w:tcPr>
            <w:tcW w:w="1984" w:type="dxa"/>
            <w:tcBorders>
              <w:top w:val="single" w:sz="6" w:space="0" w:color="auto"/>
              <w:left w:val="single" w:sz="6" w:space="0" w:color="auto"/>
              <w:bottom w:val="single" w:sz="4" w:space="0" w:color="auto"/>
              <w:right w:val="single" w:sz="6" w:space="0" w:color="auto"/>
            </w:tcBorders>
          </w:tcPr>
          <w:p w:rsidR="005B683D" w:rsidRPr="00ED1E27" w:rsidRDefault="005B683D" w:rsidP="005A5997">
            <w:pPr>
              <w:pStyle w:val="ConsPlusNormal"/>
              <w:jc w:val="center"/>
              <w:rPr>
                <w:rFonts w:ascii="Times New Roman" w:hAnsi="Times New Roman"/>
              </w:rPr>
            </w:pPr>
            <w:r w:rsidRPr="00ED1E27">
              <w:rPr>
                <w:rFonts w:ascii="Times New Roman" w:hAnsi="Times New Roman"/>
              </w:rPr>
              <w:t>6</w:t>
            </w:r>
          </w:p>
        </w:tc>
        <w:tc>
          <w:tcPr>
            <w:tcW w:w="2268" w:type="dxa"/>
            <w:tcBorders>
              <w:top w:val="single" w:sz="6" w:space="0" w:color="auto"/>
              <w:left w:val="single" w:sz="6" w:space="0" w:color="auto"/>
              <w:bottom w:val="single" w:sz="4" w:space="0" w:color="auto"/>
              <w:right w:val="single" w:sz="6" w:space="0" w:color="auto"/>
            </w:tcBorders>
          </w:tcPr>
          <w:p w:rsidR="005B683D" w:rsidRPr="00ED1E27" w:rsidRDefault="005B683D" w:rsidP="005A5997">
            <w:pPr>
              <w:pStyle w:val="ConsPlusNormal"/>
              <w:jc w:val="center"/>
              <w:rPr>
                <w:rFonts w:ascii="Times New Roman" w:hAnsi="Times New Roman"/>
              </w:rPr>
            </w:pPr>
            <w:r w:rsidRPr="00ED1E27">
              <w:rPr>
                <w:rFonts w:ascii="Times New Roman" w:hAnsi="Times New Roman"/>
              </w:rPr>
              <w:t>7</w:t>
            </w:r>
          </w:p>
        </w:tc>
        <w:tc>
          <w:tcPr>
            <w:tcW w:w="2268" w:type="dxa"/>
            <w:tcBorders>
              <w:top w:val="single" w:sz="6" w:space="0" w:color="auto"/>
              <w:left w:val="single" w:sz="6" w:space="0" w:color="auto"/>
              <w:bottom w:val="single" w:sz="4" w:space="0" w:color="auto"/>
              <w:right w:val="single" w:sz="6" w:space="0" w:color="auto"/>
            </w:tcBorders>
          </w:tcPr>
          <w:p w:rsidR="005B683D" w:rsidRPr="00ED1E27" w:rsidRDefault="005B683D" w:rsidP="005A5997">
            <w:pPr>
              <w:pStyle w:val="ConsPlusNormal"/>
              <w:jc w:val="center"/>
              <w:rPr>
                <w:rFonts w:ascii="Times New Roman" w:hAnsi="Times New Roman"/>
              </w:rPr>
            </w:pPr>
            <w:r w:rsidRPr="00ED1E27">
              <w:rPr>
                <w:rFonts w:ascii="Times New Roman" w:hAnsi="Times New Roman"/>
              </w:rPr>
              <w:t>8</w:t>
            </w:r>
          </w:p>
        </w:tc>
      </w:tr>
      <w:tr w:rsidR="008A7690" w:rsidRPr="00ED1E27" w:rsidTr="002E1C26">
        <w:trPr>
          <w:cantSplit/>
          <w:trHeight w:val="165"/>
        </w:trPr>
        <w:tc>
          <w:tcPr>
            <w:tcW w:w="14317" w:type="dxa"/>
            <w:gridSpan w:val="8"/>
            <w:tcBorders>
              <w:top w:val="single" w:sz="4" w:space="0" w:color="auto"/>
              <w:left w:val="single" w:sz="6" w:space="0" w:color="auto"/>
              <w:bottom w:val="single" w:sz="6" w:space="0" w:color="auto"/>
              <w:right w:val="single" w:sz="6" w:space="0" w:color="auto"/>
            </w:tcBorders>
          </w:tcPr>
          <w:p w:rsidR="008A7690" w:rsidRPr="007536D5" w:rsidRDefault="008A7690" w:rsidP="007B221D">
            <w:pPr>
              <w:pStyle w:val="ConsPlusNormal"/>
              <w:ind w:firstLine="0"/>
              <w:rPr>
                <w:rFonts w:ascii="Times New Roman" w:hAnsi="Times New Roman"/>
                <w:sz w:val="24"/>
                <w:szCs w:val="24"/>
              </w:rPr>
            </w:pPr>
            <w:r w:rsidRPr="007536D5">
              <w:rPr>
                <w:rFonts w:ascii="Times New Roman" w:hAnsi="Times New Roman"/>
                <w:sz w:val="24"/>
                <w:szCs w:val="24"/>
              </w:rPr>
              <w:t>Цель подпрограммы</w:t>
            </w:r>
            <w:r>
              <w:rPr>
                <w:rFonts w:ascii="Times New Roman" w:hAnsi="Times New Roman"/>
                <w:sz w:val="24"/>
                <w:szCs w:val="24"/>
              </w:rPr>
              <w:t xml:space="preserve">: </w:t>
            </w:r>
            <w:r w:rsidRPr="007536D5">
              <w:rPr>
                <w:rFonts w:ascii="Times New Roman" w:hAnsi="Times New Roman"/>
                <w:sz w:val="24"/>
                <w:szCs w:val="24"/>
              </w:rPr>
              <w:t xml:space="preserve">Обеспечение эпизоотического благополучия территории Пировского </w:t>
            </w:r>
            <w:r w:rsidR="007B221D">
              <w:rPr>
                <w:rFonts w:ascii="Times New Roman" w:hAnsi="Times New Roman"/>
                <w:sz w:val="24"/>
                <w:szCs w:val="24"/>
              </w:rPr>
              <w:t>муниципального округа</w:t>
            </w:r>
          </w:p>
        </w:tc>
      </w:tr>
      <w:tr w:rsidR="008A7690" w:rsidRPr="00ED1E27" w:rsidTr="002E1C26">
        <w:trPr>
          <w:cantSplit/>
          <w:trHeight w:val="360"/>
        </w:trPr>
        <w:tc>
          <w:tcPr>
            <w:tcW w:w="14317" w:type="dxa"/>
            <w:gridSpan w:val="8"/>
            <w:tcBorders>
              <w:top w:val="single" w:sz="6" w:space="0" w:color="auto"/>
              <w:left w:val="single" w:sz="6" w:space="0" w:color="auto"/>
              <w:bottom w:val="single" w:sz="6" w:space="0" w:color="auto"/>
              <w:right w:val="single" w:sz="6" w:space="0" w:color="auto"/>
            </w:tcBorders>
          </w:tcPr>
          <w:p w:rsidR="008A7690" w:rsidRPr="007536D5" w:rsidRDefault="008A7690" w:rsidP="005A5997">
            <w:pPr>
              <w:pStyle w:val="ConsPlusNormal"/>
              <w:ind w:firstLine="0"/>
              <w:rPr>
                <w:rFonts w:ascii="Times New Roman" w:hAnsi="Times New Roman"/>
                <w:sz w:val="24"/>
                <w:szCs w:val="24"/>
              </w:rPr>
            </w:pPr>
            <w:r w:rsidRPr="007536D5">
              <w:rPr>
                <w:rFonts w:ascii="Times New Roman" w:hAnsi="Times New Roman"/>
                <w:sz w:val="24"/>
                <w:szCs w:val="24"/>
              </w:rPr>
              <w:t>Задача подпрограммы</w:t>
            </w:r>
            <w:r>
              <w:rPr>
                <w:rFonts w:ascii="Times New Roman" w:hAnsi="Times New Roman"/>
                <w:sz w:val="24"/>
                <w:szCs w:val="24"/>
              </w:rPr>
              <w:t xml:space="preserve">: </w:t>
            </w:r>
            <w:r w:rsidRPr="007536D5">
              <w:rPr>
                <w:rFonts w:ascii="Times New Roman" w:hAnsi="Times New Roman"/>
                <w:sz w:val="24"/>
                <w:szCs w:val="24"/>
              </w:rPr>
              <w:t>Предупреждение возникновения и распространения заразных болезней животных</w:t>
            </w:r>
          </w:p>
        </w:tc>
      </w:tr>
      <w:tr w:rsidR="0098650F" w:rsidRPr="00ED1E27" w:rsidTr="007536D5">
        <w:trPr>
          <w:cantSplit/>
          <w:trHeight w:val="360"/>
        </w:trPr>
        <w:tc>
          <w:tcPr>
            <w:tcW w:w="567" w:type="dxa"/>
            <w:tcBorders>
              <w:top w:val="single" w:sz="6" w:space="0" w:color="auto"/>
              <w:left w:val="single" w:sz="6" w:space="0" w:color="auto"/>
              <w:bottom w:val="single" w:sz="6" w:space="0" w:color="auto"/>
              <w:right w:val="single" w:sz="6" w:space="0" w:color="auto"/>
            </w:tcBorders>
          </w:tcPr>
          <w:p w:rsidR="0098650F" w:rsidRPr="00ED1E27" w:rsidRDefault="008A7690" w:rsidP="008A7690">
            <w:pPr>
              <w:pStyle w:val="ConsPlusNormal"/>
              <w:tabs>
                <w:tab w:val="left" w:pos="170"/>
              </w:tabs>
              <w:ind w:left="-637"/>
              <w:rPr>
                <w:rFonts w:ascii="Times New Roman" w:hAnsi="Times New Roman"/>
              </w:rPr>
            </w:pPr>
            <w:r>
              <w:rPr>
                <w:rFonts w:ascii="Times New Roman" w:hAnsi="Times New Roman"/>
              </w:rPr>
              <w:t>1</w:t>
            </w:r>
          </w:p>
        </w:tc>
        <w:tc>
          <w:tcPr>
            <w:tcW w:w="2552" w:type="dxa"/>
            <w:tcBorders>
              <w:top w:val="single" w:sz="6" w:space="0" w:color="auto"/>
              <w:left w:val="single" w:sz="6" w:space="0" w:color="auto"/>
              <w:bottom w:val="single" w:sz="6" w:space="0" w:color="auto"/>
              <w:right w:val="single" w:sz="6" w:space="0" w:color="auto"/>
            </w:tcBorders>
          </w:tcPr>
          <w:p w:rsidR="000D6D8F" w:rsidRDefault="0098650F" w:rsidP="000D6D8F">
            <w:pPr>
              <w:autoSpaceDE w:val="0"/>
              <w:autoSpaceDN w:val="0"/>
              <w:adjustRightInd w:val="0"/>
              <w:rPr>
                <w:rFonts w:eastAsia="Calibri"/>
              </w:rPr>
            </w:pPr>
            <w:r w:rsidRPr="00306978">
              <w:rPr>
                <w:sz w:val="22"/>
                <w:szCs w:val="22"/>
              </w:rPr>
              <w:t xml:space="preserve">Доля исполненных бюджетных ассигнований </w:t>
            </w:r>
            <w:r w:rsidR="000D6D8F" w:rsidRPr="00306978">
              <w:rPr>
                <w:rFonts w:eastAsia="Calibri"/>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w:t>
            </w:r>
          </w:p>
          <w:p w:rsidR="0098650F" w:rsidRPr="0098650F" w:rsidRDefault="0098650F" w:rsidP="000D6D8F">
            <w:pPr>
              <w:pStyle w:val="ConsPlusNormal"/>
              <w:ind w:firstLine="0"/>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98650F" w:rsidRPr="0098650F" w:rsidRDefault="0098650F" w:rsidP="005A5997">
            <w:pPr>
              <w:pStyle w:val="ConsPlusNormal"/>
              <w:jc w:val="center"/>
              <w:rPr>
                <w:rFonts w:ascii="Times New Roman" w:hAnsi="Times New Roman"/>
              </w:rPr>
            </w:pPr>
            <w:r w:rsidRPr="0098650F">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tcPr>
          <w:p w:rsidR="0098650F" w:rsidRPr="0098650F" w:rsidRDefault="0098650F" w:rsidP="0098650F">
            <w:pPr>
              <w:autoSpaceDE w:val="0"/>
              <w:autoSpaceDN w:val="0"/>
              <w:adjustRightInd w:val="0"/>
            </w:pPr>
            <w:r w:rsidRPr="0098650F">
              <w:rPr>
                <w:sz w:val="22"/>
                <w:szCs w:val="22"/>
              </w:rPr>
              <w:t>расчетный показатель на основании отчета «Об исполнении бюджета»</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8650F" w:rsidRPr="00ED1E27" w:rsidRDefault="0098650F" w:rsidP="0098650F">
            <w:pPr>
              <w:pStyle w:val="ConsPlusNormal"/>
              <w:jc w:val="center"/>
              <w:rPr>
                <w:rFonts w:ascii="Times New Roman" w:hAnsi="Times New Roman"/>
              </w:rPr>
            </w:pPr>
            <w:r>
              <w:rPr>
                <w:rFonts w:ascii="Times New Roman" w:hAnsi="Times New Roman"/>
              </w:rPr>
              <w:t>100</w:t>
            </w:r>
          </w:p>
        </w:tc>
        <w:tc>
          <w:tcPr>
            <w:tcW w:w="1984" w:type="dxa"/>
            <w:tcBorders>
              <w:top w:val="single" w:sz="6" w:space="0" w:color="auto"/>
              <w:left w:val="single" w:sz="6" w:space="0" w:color="auto"/>
              <w:bottom w:val="single" w:sz="6" w:space="0" w:color="auto"/>
              <w:right w:val="single" w:sz="6" w:space="0" w:color="auto"/>
            </w:tcBorders>
          </w:tcPr>
          <w:p w:rsidR="0098650F" w:rsidRPr="00ED1E27" w:rsidRDefault="0098650F" w:rsidP="0098650F">
            <w:pPr>
              <w:pStyle w:val="ConsPlusNormal"/>
              <w:jc w:val="center"/>
              <w:rPr>
                <w:rFonts w:ascii="Times New Roman" w:hAnsi="Times New Roman"/>
              </w:rPr>
            </w:pPr>
            <w:r>
              <w:rPr>
                <w:rFonts w:ascii="Times New Roman" w:hAnsi="Times New Roman"/>
              </w:rPr>
              <w:t>100</w:t>
            </w:r>
          </w:p>
        </w:tc>
        <w:tc>
          <w:tcPr>
            <w:tcW w:w="2268" w:type="dxa"/>
            <w:tcBorders>
              <w:top w:val="single" w:sz="6" w:space="0" w:color="auto"/>
              <w:left w:val="single" w:sz="6" w:space="0" w:color="auto"/>
              <w:bottom w:val="single" w:sz="6" w:space="0" w:color="auto"/>
              <w:right w:val="single" w:sz="6" w:space="0" w:color="auto"/>
            </w:tcBorders>
          </w:tcPr>
          <w:p w:rsidR="0098650F" w:rsidRDefault="0098650F" w:rsidP="0098650F">
            <w:pPr>
              <w:jc w:val="center"/>
            </w:pPr>
            <w:r w:rsidRPr="00EB3E22">
              <w:t>100</w:t>
            </w:r>
          </w:p>
        </w:tc>
        <w:tc>
          <w:tcPr>
            <w:tcW w:w="2268" w:type="dxa"/>
            <w:tcBorders>
              <w:top w:val="single" w:sz="6" w:space="0" w:color="auto"/>
              <w:left w:val="single" w:sz="6" w:space="0" w:color="auto"/>
              <w:bottom w:val="single" w:sz="6" w:space="0" w:color="auto"/>
              <w:right w:val="single" w:sz="6" w:space="0" w:color="auto"/>
            </w:tcBorders>
          </w:tcPr>
          <w:p w:rsidR="0098650F" w:rsidRDefault="0098650F" w:rsidP="0098650F">
            <w:pPr>
              <w:jc w:val="center"/>
            </w:pPr>
            <w:r w:rsidRPr="00EB3E22">
              <w:t>100</w:t>
            </w:r>
          </w:p>
        </w:tc>
      </w:tr>
    </w:tbl>
    <w:p w:rsidR="005B683D" w:rsidRPr="00897312" w:rsidRDefault="005B683D" w:rsidP="005B683D">
      <w:pPr>
        <w:autoSpaceDE w:val="0"/>
        <w:autoSpaceDN w:val="0"/>
        <w:adjustRightInd w:val="0"/>
        <w:ind w:firstLine="540"/>
        <w:jc w:val="both"/>
        <w:rPr>
          <w:sz w:val="28"/>
          <w:szCs w:val="28"/>
        </w:rPr>
        <w:sectPr w:rsidR="005B683D" w:rsidRPr="00897312" w:rsidSect="009F2AF0">
          <w:pgSz w:w="16838" w:h="11906" w:orient="landscape"/>
          <w:pgMar w:top="1418" w:right="1134" w:bottom="851" w:left="1134" w:header="720" w:footer="720" w:gutter="0"/>
          <w:cols w:space="720"/>
          <w:noEndnote/>
          <w:docGrid w:linePitch="360"/>
        </w:sectPr>
      </w:pPr>
    </w:p>
    <w:tbl>
      <w:tblPr>
        <w:tblW w:w="0" w:type="auto"/>
        <w:tblLook w:val="04A0" w:firstRow="1" w:lastRow="0" w:firstColumn="1" w:lastColumn="0" w:noHBand="0" w:noVBand="1"/>
      </w:tblPr>
      <w:tblGrid>
        <w:gridCol w:w="9747"/>
        <w:gridCol w:w="5039"/>
      </w:tblGrid>
      <w:tr w:rsidR="00D152BF" w:rsidRPr="00AA3048" w:rsidTr="00DA3ABB">
        <w:tc>
          <w:tcPr>
            <w:tcW w:w="9747" w:type="dxa"/>
          </w:tcPr>
          <w:p w:rsidR="00AA3048" w:rsidRPr="00D152BF" w:rsidRDefault="00AA3048" w:rsidP="00D152BF">
            <w:pPr>
              <w:pStyle w:val="ConsPlusNormal"/>
              <w:widowControl/>
              <w:ind w:firstLine="0"/>
              <w:outlineLvl w:val="2"/>
              <w:rPr>
                <w:rFonts w:ascii="Times New Roman" w:hAnsi="Times New Roman"/>
                <w:sz w:val="24"/>
                <w:szCs w:val="24"/>
              </w:rPr>
            </w:pPr>
          </w:p>
        </w:tc>
        <w:tc>
          <w:tcPr>
            <w:tcW w:w="5039" w:type="dxa"/>
          </w:tcPr>
          <w:p w:rsidR="00AA3048" w:rsidRPr="00D152BF" w:rsidRDefault="00AA3048" w:rsidP="00D152BF">
            <w:pPr>
              <w:pStyle w:val="ConsPlusNormal"/>
              <w:widowControl/>
              <w:ind w:firstLine="0"/>
              <w:outlineLvl w:val="2"/>
              <w:rPr>
                <w:rFonts w:ascii="Times New Roman" w:hAnsi="Times New Roman"/>
                <w:sz w:val="24"/>
                <w:szCs w:val="24"/>
              </w:rPr>
            </w:pPr>
            <w:r w:rsidRPr="00D152BF">
              <w:rPr>
                <w:rFonts w:ascii="Times New Roman" w:hAnsi="Times New Roman"/>
                <w:sz w:val="24"/>
                <w:szCs w:val="24"/>
              </w:rPr>
              <w:t>Приложение №2</w:t>
            </w:r>
          </w:p>
          <w:p w:rsidR="00AA3048" w:rsidRPr="00D152BF" w:rsidRDefault="00AA3048" w:rsidP="00D152BF">
            <w:pPr>
              <w:pStyle w:val="ConsPlusNormal"/>
              <w:widowControl/>
              <w:ind w:firstLine="0"/>
              <w:outlineLvl w:val="2"/>
              <w:rPr>
                <w:rFonts w:ascii="Times New Roman" w:hAnsi="Times New Roman"/>
                <w:sz w:val="24"/>
                <w:szCs w:val="24"/>
              </w:rPr>
            </w:pPr>
            <w:r w:rsidRPr="00D152BF">
              <w:rPr>
                <w:rFonts w:ascii="Times New Roman" w:hAnsi="Times New Roman"/>
                <w:sz w:val="24"/>
                <w:szCs w:val="24"/>
              </w:rPr>
              <w:t xml:space="preserve">к подпрограмме «Предупреждение возникновения и распространения заболеваний, опасных для человека и животных» </w:t>
            </w:r>
          </w:p>
        </w:tc>
      </w:tr>
    </w:tbl>
    <w:p w:rsidR="005B683D" w:rsidRPr="004533AB" w:rsidRDefault="005B683D" w:rsidP="005B683D">
      <w:pPr>
        <w:widowControl w:val="0"/>
        <w:autoSpaceDE w:val="0"/>
        <w:autoSpaceDN w:val="0"/>
        <w:adjustRightInd w:val="0"/>
        <w:ind w:left="8505" w:right="315"/>
        <w:outlineLvl w:val="1"/>
      </w:pPr>
    </w:p>
    <w:p w:rsidR="005B683D" w:rsidRDefault="005B683D" w:rsidP="005B683D">
      <w:pPr>
        <w:jc w:val="center"/>
        <w:outlineLvl w:val="0"/>
        <w:rPr>
          <w:sz w:val="28"/>
          <w:szCs w:val="28"/>
        </w:rPr>
      </w:pPr>
      <w:r w:rsidRPr="0027191F">
        <w:rPr>
          <w:sz w:val="28"/>
          <w:szCs w:val="28"/>
        </w:rPr>
        <w:t>Перечень мероприятий подпрограммы с указанием объема средств на их реализацию и ожидаемых результатов</w:t>
      </w:r>
    </w:p>
    <w:p w:rsidR="005B683D" w:rsidRPr="00747987" w:rsidRDefault="005B683D" w:rsidP="005B683D">
      <w:pPr>
        <w:jc w:val="center"/>
        <w:outlineLvl w:val="0"/>
      </w:pPr>
    </w:p>
    <w:tbl>
      <w:tblPr>
        <w:tblW w:w="15198" w:type="dxa"/>
        <w:tblInd w:w="-267" w:type="dxa"/>
        <w:tblLayout w:type="fixed"/>
        <w:tblLook w:val="04A0" w:firstRow="1" w:lastRow="0" w:firstColumn="1" w:lastColumn="0" w:noHBand="0" w:noVBand="1"/>
      </w:tblPr>
      <w:tblGrid>
        <w:gridCol w:w="659"/>
        <w:gridCol w:w="3544"/>
        <w:gridCol w:w="8"/>
        <w:gridCol w:w="984"/>
        <w:gridCol w:w="744"/>
        <w:gridCol w:w="744"/>
        <w:gridCol w:w="744"/>
        <w:gridCol w:w="745"/>
        <w:gridCol w:w="1311"/>
        <w:gridCol w:w="1311"/>
        <w:gridCol w:w="1311"/>
        <w:gridCol w:w="1311"/>
        <w:gridCol w:w="1782"/>
      </w:tblGrid>
      <w:tr w:rsidR="005B683D" w:rsidRPr="0027191F" w:rsidTr="00777029">
        <w:trPr>
          <w:trHeight w:val="675"/>
          <w:tblHeader/>
        </w:trPr>
        <w:tc>
          <w:tcPr>
            <w:tcW w:w="659" w:type="dxa"/>
            <w:vMerge w:val="restart"/>
            <w:tcBorders>
              <w:top w:val="single" w:sz="4" w:space="0" w:color="auto"/>
              <w:left w:val="single" w:sz="4" w:space="0" w:color="auto"/>
            </w:tcBorders>
            <w:shd w:val="clear" w:color="auto" w:fill="auto"/>
            <w:vAlign w:val="center"/>
          </w:tcPr>
          <w:p w:rsidR="005B683D" w:rsidRPr="00DA3ABB" w:rsidRDefault="005B683D" w:rsidP="005A5997">
            <w:pPr>
              <w:jc w:val="center"/>
            </w:pPr>
            <w:r w:rsidRPr="00DA3ABB">
              <w:t>№ п/п</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683D" w:rsidRPr="00DA3ABB" w:rsidRDefault="005B683D" w:rsidP="005A5997">
            <w:pPr>
              <w:jc w:val="center"/>
            </w:pPr>
            <w:r w:rsidRPr="00DA3ABB">
              <w:t>Цели, задачи, мероприятия, подпрограммы</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683D" w:rsidRPr="00DA3ABB" w:rsidRDefault="005B683D" w:rsidP="005A5997">
            <w:pPr>
              <w:ind w:right="-36"/>
              <w:jc w:val="center"/>
            </w:pPr>
            <w:r w:rsidRPr="00DA3ABB">
              <w:t>ГРБС</w:t>
            </w:r>
          </w:p>
          <w:p w:rsidR="005B683D" w:rsidRPr="00DA3ABB" w:rsidRDefault="005B683D" w:rsidP="005A5997">
            <w:pPr>
              <w:ind w:right="-36"/>
              <w:jc w:val="center"/>
              <w:rPr>
                <w:i/>
              </w:rPr>
            </w:pPr>
          </w:p>
        </w:tc>
        <w:tc>
          <w:tcPr>
            <w:tcW w:w="2977" w:type="dxa"/>
            <w:gridSpan w:val="4"/>
            <w:tcBorders>
              <w:top w:val="single" w:sz="4" w:space="0" w:color="auto"/>
              <w:left w:val="nil"/>
              <w:bottom w:val="single" w:sz="4" w:space="0" w:color="auto"/>
              <w:right w:val="single" w:sz="4" w:space="0" w:color="000000"/>
            </w:tcBorders>
            <w:shd w:val="clear" w:color="auto" w:fill="auto"/>
            <w:vAlign w:val="center"/>
          </w:tcPr>
          <w:p w:rsidR="005B683D" w:rsidRPr="00DA3ABB" w:rsidRDefault="005B683D" w:rsidP="005A5997">
            <w:pPr>
              <w:jc w:val="center"/>
            </w:pPr>
            <w:r w:rsidRPr="00DA3ABB">
              <w:t>Код бюджетной классификации</w:t>
            </w:r>
          </w:p>
        </w:tc>
        <w:tc>
          <w:tcPr>
            <w:tcW w:w="5244" w:type="dxa"/>
            <w:gridSpan w:val="4"/>
            <w:tcBorders>
              <w:top w:val="single" w:sz="4" w:space="0" w:color="auto"/>
              <w:left w:val="nil"/>
              <w:bottom w:val="single" w:sz="4" w:space="0" w:color="auto"/>
              <w:right w:val="single" w:sz="4" w:space="0" w:color="auto"/>
            </w:tcBorders>
            <w:shd w:val="clear" w:color="auto" w:fill="auto"/>
            <w:vAlign w:val="center"/>
          </w:tcPr>
          <w:p w:rsidR="005B683D" w:rsidRPr="00DA3ABB" w:rsidRDefault="005B683D" w:rsidP="005A5997">
            <w:pPr>
              <w:jc w:val="center"/>
            </w:pPr>
            <w:r w:rsidRPr="00DA3ABB">
              <w:t>Расходы по годам реализации программы, (руб.)</w:t>
            </w:r>
          </w:p>
        </w:tc>
        <w:tc>
          <w:tcPr>
            <w:tcW w:w="1782" w:type="dxa"/>
            <w:vMerge w:val="restart"/>
            <w:tcBorders>
              <w:top w:val="single" w:sz="4" w:space="0" w:color="auto"/>
              <w:left w:val="nil"/>
              <w:right w:val="single" w:sz="4" w:space="0" w:color="auto"/>
            </w:tcBorders>
            <w:vAlign w:val="center"/>
          </w:tcPr>
          <w:p w:rsidR="005B683D" w:rsidRPr="00DA3ABB" w:rsidRDefault="005B683D" w:rsidP="005A5997">
            <w:pPr>
              <w:jc w:val="center"/>
            </w:pPr>
            <w:r w:rsidRPr="00DA3ABB">
              <w:t>Ожидаемый непосредственный результат (краткое описание) от реализации подпрограммного мероприятия (в том числе натуральном выражении)</w:t>
            </w:r>
          </w:p>
        </w:tc>
      </w:tr>
      <w:tr w:rsidR="005B683D" w:rsidRPr="00216B4F" w:rsidTr="00777029">
        <w:trPr>
          <w:trHeight w:val="1354"/>
          <w:tblHeader/>
        </w:trPr>
        <w:tc>
          <w:tcPr>
            <w:tcW w:w="659" w:type="dxa"/>
            <w:vMerge/>
            <w:tcBorders>
              <w:left w:val="single" w:sz="4" w:space="0" w:color="auto"/>
              <w:bottom w:val="single" w:sz="4" w:space="0" w:color="auto"/>
            </w:tcBorders>
            <w:shd w:val="clear" w:color="auto" w:fill="auto"/>
          </w:tcPr>
          <w:p w:rsidR="005B683D" w:rsidRPr="00DA3ABB" w:rsidRDefault="005B683D" w:rsidP="005A5997">
            <w:pPr>
              <w:jc w:val="center"/>
            </w:pPr>
          </w:p>
        </w:tc>
        <w:tc>
          <w:tcPr>
            <w:tcW w:w="3544" w:type="dxa"/>
            <w:vMerge/>
            <w:tcBorders>
              <w:top w:val="single" w:sz="4" w:space="0" w:color="auto"/>
              <w:left w:val="single" w:sz="4" w:space="0" w:color="auto"/>
              <w:bottom w:val="single" w:sz="4" w:space="0" w:color="auto"/>
              <w:right w:val="single" w:sz="4" w:space="0" w:color="auto"/>
            </w:tcBorders>
            <w:vAlign w:val="center"/>
          </w:tcPr>
          <w:p w:rsidR="005B683D" w:rsidRPr="00DA3ABB" w:rsidRDefault="005B683D" w:rsidP="005A5997">
            <w:pPr>
              <w:jc w:val="cente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5B683D" w:rsidRPr="00DA3ABB" w:rsidRDefault="005B683D" w:rsidP="005A5997">
            <w:pPr>
              <w:jc w:val="center"/>
            </w:pPr>
          </w:p>
        </w:tc>
        <w:tc>
          <w:tcPr>
            <w:tcW w:w="744" w:type="dxa"/>
            <w:tcBorders>
              <w:top w:val="nil"/>
              <w:left w:val="nil"/>
              <w:bottom w:val="single" w:sz="4" w:space="0" w:color="auto"/>
              <w:right w:val="single" w:sz="4" w:space="0" w:color="auto"/>
            </w:tcBorders>
            <w:shd w:val="clear" w:color="auto" w:fill="auto"/>
            <w:vAlign w:val="center"/>
          </w:tcPr>
          <w:p w:rsidR="005B683D" w:rsidRPr="00DA3ABB" w:rsidRDefault="005B683D" w:rsidP="005A5997">
            <w:pPr>
              <w:jc w:val="center"/>
            </w:pPr>
            <w:r w:rsidRPr="00DA3ABB">
              <w:t>ГРБС</w:t>
            </w:r>
          </w:p>
        </w:tc>
        <w:tc>
          <w:tcPr>
            <w:tcW w:w="744" w:type="dxa"/>
            <w:tcBorders>
              <w:top w:val="nil"/>
              <w:left w:val="nil"/>
              <w:bottom w:val="single" w:sz="4" w:space="0" w:color="auto"/>
              <w:right w:val="single" w:sz="4" w:space="0" w:color="auto"/>
            </w:tcBorders>
            <w:shd w:val="clear" w:color="auto" w:fill="auto"/>
            <w:vAlign w:val="center"/>
          </w:tcPr>
          <w:p w:rsidR="005B683D" w:rsidRPr="00DA3ABB" w:rsidRDefault="005B683D" w:rsidP="005A5997">
            <w:pPr>
              <w:jc w:val="center"/>
            </w:pPr>
            <w:r w:rsidRPr="00DA3ABB">
              <w:t>РзПр</w:t>
            </w:r>
          </w:p>
        </w:tc>
        <w:tc>
          <w:tcPr>
            <w:tcW w:w="744" w:type="dxa"/>
            <w:tcBorders>
              <w:top w:val="nil"/>
              <w:left w:val="nil"/>
              <w:bottom w:val="single" w:sz="4" w:space="0" w:color="auto"/>
              <w:right w:val="single" w:sz="4" w:space="0" w:color="auto"/>
            </w:tcBorders>
            <w:shd w:val="clear" w:color="auto" w:fill="auto"/>
            <w:vAlign w:val="center"/>
          </w:tcPr>
          <w:p w:rsidR="005B683D" w:rsidRPr="00DA3ABB" w:rsidRDefault="005B683D" w:rsidP="005A5997">
            <w:pPr>
              <w:jc w:val="center"/>
            </w:pPr>
            <w:r w:rsidRPr="00DA3ABB">
              <w:t>ЦСР</w:t>
            </w:r>
          </w:p>
        </w:tc>
        <w:tc>
          <w:tcPr>
            <w:tcW w:w="745" w:type="dxa"/>
            <w:tcBorders>
              <w:top w:val="nil"/>
              <w:left w:val="nil"/>
              <w:bottom w:val="single" w:sz="4" w:space="0" w:color="auto"/>
              <w:right w:val="single" w:sz="4" w:space="0" w:color="auto"/>
            </w:tcBorders>
            <w:shd w:val="clear" w:color="auto" w:fill="auto"/>
            <w:vAlign w:val="center"/>
          </w:tcPr>
          <w:p w:rsidR="005B683D" w:rsidRPr="00DA3ABB" w:rsidRDefault="005B683D" w:rsidP="005A5997">
            <w:pPr>
              <w:jc w:val="center"/>
            </w:pPr>
            <w:r w:rsidRPr="00DA3ABB">
              <w:t>ВР</w:t>
            </w:r>
          </w:p>
        </w:tc>
        <w:tc>
          <w:tcPr>
            <w:tcW w:w="1311" w:type="dxa"/>
            <w:tcBorders>
              <w:top w:val="nil"/>
              <w:left w:val="nil"/>
              <w:bottom w:val="single" w:sz="4" w:space="0" w:color="auto"/>
              <w:right w:val="single" w:sz="4" w:space="0" w:color="auto"/>
            </w:tcBorders>
            <w:shd w:val="clear" w:color="auto" w:fill="auto"/>
            <w:vAlign w:val="center"/>
          </w:tcPr>
          <w:p w:rsidR="005B683D" w:rsidRPr="00216B4F" w:rsidRDefault="005B683D" w:rsidP="005A5997">
            <w:pPr>
              <w:pStyle w:val="ConsPlusNormal"/>
              <w:widowControl/>
              <w:ind w:firstLine="0"/>
              <w:jc w:val="center"/>
              <w:rPr>
                <w:rFonts w:ascii="Times New Roman" w:hAnsi="Times New Roman"/>
                <w:sz w:val="24"/>
                <w:szCs w:val="24"/>
              </w:rPr>
            </w:pPr>
            <w:r w:rsidRPr="00216B4F">
              <w:rPr>
                <w:rFonts w:ascii="Times New Roman" w:hAnsi="Times New Roman"/>
                <w:sz w:val="24"/>
                <w:szCs w:val="24"/>
              </w:rPr>
              <w:t>Очередной финансовый год</w:t>
            </w:r>
          </w:p>
          <w:p w:rsidR="005B683D" w:rsidRPr="00216B4F" w:rsidRDefault="005B683D" w:rsidP="00D24968">
            <w:pPr>
              <w:pStyle w:val="ConsPlusNormal"/>
              <w:widowControl/>
              <w:ind w:firstLine="0"/>
              <w:jc w:val="center"/>
              <w:rPr>
                <w:rFonts w:ascii="Times New Roman" w:hAnsi="Times New Roman"/>
                <w:sz w:val="24"/>
                <w:szCs w:val="24"/>
              </w:rPr>
            </w:pPr>
            <w:r w:rsidRPr="00216B4F">
              <w:rPr>
                <w:rFonts w:ascii="Times New Roman" w:hAnsi="Times New Roman"/>
                <w:sz w:val="24"/>
                <w:szCs w:val="24"/>
              </w:rPr>
              <w:t>20</w:t>
            </w:r>
            <w:r w:rsidR="00AA3048" w:rsidRPr="00216B4F">
              <w:rPr>
                <w:rFonts w:ascii="Times New Roman" w:hAnsi="Times New Roman"/>
                <w:sz w:val="24"/>
                <w:szCs w:val="24"/>
              </w:rPr>
              <w:t>2</w:t>
            </w:r>
            <w:r w:rsidR="00D24968" w:rsidRPr="00216B4F">
              <w:rPr>
                <w:rFonts w:ascii="Times New Roman" w:hAnsi="Times New Roman"/>
                <w:sz w:val="24"/>
                <w:szCs w:val="24"/>
              </w:rPr>
              <w:t>5</w:t>
            </w:r>
            <w:r w:rsidR="00364218" w:rsidRPr="00216B4F">
              <w:rPr>
                <w:rFonts w:ascii="Times New Roman" w:hAnsi="Times New Roman"/>
                <w:sz w:val="24"/>
                <w:szCs w:val="24"/>
              </w:rPr>
              <w:t>г</w:t>
            </w:r>
          </w:p>
        </w:tc>
        <w:tc>
          <w:tcPr>
            <w:tcW w:w="1311" w:type="dxa"/>
            <w:tcBorders>
              <w:top w:val="nil"/>
              <w:left w:val="nil"/>
              <w:bottom w:val="single" w:sz="4" w:space="0" w:color="auto"/>
              <w:right w:val="single" w:sz="4" w:space="0" w:color="auto"/>
            </w:tcBorders>
            <w:shd w:val="clear" w:color="auto" w:fill="auto"/>
            <w:vAlign w:val="center"/>
          </w:tcPr>
          <w:p w:rsidR="005B683D" w:rsidRPr="00216B4F" w:rsidRDefault="005B683D" w:rsidP="005A5997">
            <w:pPr>
              <w:pStyle w:val="ConsPlusNormal"/>
              <w:widowControl/>
              <w:ind w:firstLine="0"/>
              <w:jc w:val="center"/>
              <w:rPr>
                <w:rFonts w:ascii="Times New Roman" w:hAnsi="Times New Roman"/>
                <w:sz w:val="24"/>
                <w:szCs w:val="24"/>
              </w:rPr>
            </w:pPr>
            <w:r w:rsidRPr="00216B4F">
              <w:rPr>
                <w:rFonts w:ascii="Times New Roman" w:hAnsi="Times New Roman"/>
                <w:sz w:val="24"/>
                <w:szCs w:val="24"/>
              </w:rPr>
              <w:t>1-ый год планового периода</w:t>
            </w:r>
          </w:p>
          <w:p w:rsidR="005B683D" w:rsidRPr="00216B4F" w:rsidRDefault="005B683D" w:rsidP="00D24968">
            <w:pPr>
              <w:pStyle w:val="ConsPlusNormal"/>
              <w:widowControl/>
              <w:ind w:firstLine="0"/>
              <w:jc w:val="center"/>
              <w:rPr>
                <w:rFonts w:ascii="Times New Roman" w:hAnsi="Times New Roman"/>
                <w:sz w:val="24"/>
                <w:szCs w:val="24"/>
              </w:rPr>
            </w:pPr>
            <w:r w:rsidRPr="00216B4F">
              <w:rPr>
                <w:rFonts w:ascii="Times New Roman" w:hAnsi="Times New Roman"/>
                <w:sz w:val="24"/>
                <w:szCs w:val="24"/>
              </w:rPr>
              <w:t>20</w:t>
            </w:r>
            <w:r w:rsidR="0068261C" w:rsidRPr="00216B4F">
              <w:rPr>
                <w:rFonts w:ascii="Times New Roman" w:hAnsi="Times New Roman"/>
                <w:sz w:val="24"/>
                <w:szCs w:val="24"/>
              </w:rPr>
              <w:t>2</w:t>
            </w:r>
            <w:r w:rsidR="00D24968" w:rsidRPr="00216B4F">
              <w:rPr>
                <w:rFonts w:ascii="Times New Roman" w:hAnsi="Times New Roman"/>
                <w:sz w:val="24"/>
                <w:szCs w:val="24"/>
              </w:rPr>
              <w:t>6</w:t>
            </w:r>
            <w:r w:rsidR="00364218" w:rsidRPr="00216B4F">
              <w:rPr>
                <w:rFonts w:ascii="Times New Roman" w:hAnsi="Times New Roman"/>
                <w:sz w:val="24"/>
                <w:szCs w:val="24"/>
              </w:rPr>
              <w:t>г</w:t>
            </w:r>
          </w:p>
        </w:tc>
        <w:tc>
          <w:tcPr>
            <w:tcW w:w="1311" w:type="dxa"/>
            <w:tcBorders>
              <w:top w:val="nil"/>
              <w:left w:val="nil"/>
              <w:bottom w:val="single" w:sz="4" w:space="0" w:color="auto"/>
              <w:right w:val="single" w:sz="4" w:space="0" w:color="auto"/>
            </w:tcBorders>
            <w:shd w:val="clear" w:color="auto" w:fill="auto"/>
            <w:vAlign w:val="center"/>
          </w:tcPr>
          <w:p w:rsidR="005B683D" w:rsidRPr="00216B4F" w:rsidRDefault="005B683D" w:rsidP="005A5997">
            <w:pPr>
              <w:pStyle w:val="ConsPlusNormal"/>
              <w:widowControl/>
              <w:ind w:firstLine="0"/>
              <w:jc w:val="center"/>
              <w:rPr>
                <w:rFonts w:ascii="Times New Roman" w:hAnsi="Times New Roman"/>
                <w:sz w:val="24"/>
                <w:szCs w:val="24"/>
              </w:rPr>
            </w:pPr>
            <w:r w:rsidRPr="00216B4F">
              <w:rPr>
                <w:rFonts w:ascii="Times New Roman" w:hAnsi="Times New Roman"/>
                <w:sz w:val="24"/>
                <w:szCs w:val="24"/>
              </w:rPr>
              <w:t>2-ой год планового периода</w:t>
            </w:r>
          </w:p>
          <w:p w:rsidR="005B683D" w:rsidRPr="00216B4F" w:rsidRDefault="005B683D" w:rsidP="00D24968">
            <w:pPr>
              <w:pStyle w:val="ConsPlusNormal"/>
              <w:widowControl/>
              <w:ind w:firstLine="0"/>
              <w:jc w:val="center"/>
              <w:rPr>
                <w:rFonts w:ascii="Times New Roman" w:hAnsi="Times New Roman"/>
                <w:sz w:val="24"/>
                <w:szCs w:val="24"/>
              </w:rPr>
            </w:pPr>
            <w:r w:rsidRPr="00216B4F">
              <w:rPr>
                <w:rFonts w:ascii="Times New Roman" w:hAnsi="Times New Roman"/>
                <w:sz w:val="24"/>
                <w:szCs w:val="24"/>
              </w:rPr>
              <w:t>20</w:t>
            </w:r>
            <w:r w:rsidR="006E509C" w:rsidRPr="00216B4F">
              <w:rPr>
                <w:rFonts w:ascii="Times New Roman" w:hAnsi="Times New Roman"/>
                <w:sz w:val="24"/>
                <w:szCs w:val="24"/>
              </w:rPr>
              <w:t>2</w:t>
            </w:r>
            <w:r w:rsidR="00D24968" w:rsidRPr="00216B4F">
              <w:rPr>
                <w:rFonts w:ascii="Times New Roman" w:hAnsi="Times New Roman"/>
                <w:sz w:val="24"/>
                <w:szCs w:val="24"/>
              </w:rPr>
              <w:t>7</w:t>
            </w:r>
            <w:r w:rsidR="00364218" w:rsidRPr="00216B4F">
              <w:rPr>
                <w:rFonts w:ascii="Times New Roman" w:hAnsi="Times New Roman"/>
                <w:sz w:val="24"/>
                <w:szCs w:val="24"/>
              </w:rPr>
              <w:t>г</w:t>
            </w:r>
          </w:p>
        </w:tc>
        <w:tc>
          <w:tcPr>
            <w:tcW w:w="1311" w:type="dxa"/>
            <w:tcBorders>
              <w:top w:val="nil"/>
              <w:left w:val="nil"/>
              <w:bottom w:val="single" w:sz="4" w:space="0" w:color="auto"/>
              <w:right w:val="single" w:sz="4" w:space="0" w:color="auto"/>
            </w:tcBorders>
            <w:vAlign w:val="center"/>
          </w:tcPr>
          <w:p w:rsidR="005B683D" w:rsidRPr="00216B4F" w:rsidRDefault="005B683D" w:rsidP="005A5997">
            <w:pPr>
              <w:jc w:val="center"/>
            </w:pPr>
            <w:r w:rsidRPr="00216B4F">
              <w:t>Итого на очередной финансовый год и плановый период</w:t>
            </w:r>
          </w:p>
          <w:p w:rsidR="005B683D" w:rsidRPr="00216B4F" w:rsidRDefault="0068261C" w:rsidP="00D24968">
            <w:pPr>
              <w:jc w:val="center"/>
            </w:pPr>
            <w:r w:rsidRPr="00216B4F">
              <w:t>20</w:t>
            </w:r>
            <w:r w:rsidR="00AA3048" w:rsidRPr="00216B4F">
              <w:t>2</w:t>
            </w:r>
            <w:r w:rsidR="00D24968" w:rsidRPr="00216B4F">
              <w:t>5</w:t>
            </w:r>
            <w:r w:rsidR="005B683D" w:rsidRPr="00216B4F">
              <w:t>-202</w:t>
            </w:r>
            <w:r w:rsidR="00D24968" w:rsidRPr="00216B4F">
              <w:t>7</w:t>
            </w:r>
            <w:r w:rsidR="00364218" w:rsidRPr="00216B4F">
              <w:t>г</w:t>
            </w:r>
          </w:p>
        </w:tc>
        <w:tc>
          <w:tcPr>
            <w:tcW w:w="1782" w:type="dxa"/>
            <w:vMerge/>
            <w:tcBorders>
              <w:left w:val="nil"/>
              <w:bottom w:val="single" w:sz="4" w:space="0" w:color="auto"/>
              <w:right w:val="single" w:sz="4" w:space="0" w:color="auto"/>
            </w:tcBorders>
            <w:vAlign w:val="center"/>
          </w:tcPr>
          <w:p w:rsidR="005B683D" w:rsidRPr="00216B4F" w:rsidRDefault="005B683D" w:rsidP="005A5997">
            <w:pPr>
              <w:jc w:val="center"/>
            </w:pPr>
          </w:p>
        </w:tc>
      </w:tr>
      <w:tr w:rsidR="005B683D" w:rsidRPr="00216B4F" w:rsidTr="00777029">
        <w:trPr>
          <w:trHeight w:val="265"/>
          <w:tblHeader/>
        </w:trPr>
        <w:tc>
          <w:tcPr>
            <w:tcW w:w="659" w:type="dxa"/>
            <w:tcBorders>
              <w:top w:val="single" w:sz="4" w:space="0" w:color="auto"/>
              <w:left w:val="single" w:sz="4" w:space="0" w:color="auto"/>
              <w:bottom w:val="single" w:sz="4" w:space="0" w:color="auto"/>
            </w:tcBorders>
            <w:shd w:val="clear" w:color="auto" w:fill="auto"/>
          </w:tcPr>
          <w:p w:rsidR="005B683D" w:rsidRPr="00DA3ABB" w:rsidRDefault="005B683D" w:rsidP="005A5997">
            <w:pPr>
              <w:jc w:val="center"/>
            </w:pPr>
            <w:r w:rsidRPr="00DA3ABB">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B683D" w:rsidRPr="00DA3ABB" w:rsidRDefault="005B683D" w:rsidP="005A5997">
            <w:pPr>
              <w:jc w:val="center"/>
            </w:pPr>
            <w:r w:rsidRPr="00DA3ABB">
              <w:t>2</w:t>
            </w:r>
          </w:p>
        </w:tc>
        <w:tc>
          <w:tcPr>
            <w:tcW w:w="992" w:type="dxa"/>
            <w:gridSpan w:val="2"/>
            <w:tcBorders>
              <w:top w:val="single" w:sz="4" w:space="0" w:color="auto"/>
              <w:left w:val="nil"/>
              <w:bottom w:val="single" w:sz="4" w:space="0" w:color="auto"/>
              <w:right w:val="single" w:sz="4" w:space="0" w:color="auto"/>
            </w:tcBorders>
            <w:shd w:val="clear" w:color="auto" w:fill="auto"/>
          </w:tcPr>
          <w:p w:rsidR="005B683D" w:rsidRPr="00DA3ABB" w:rsidRDefault="005B683D" w:rsidP="005A5997">
            <w:pPr>
              <w:jc w:val="center"/>
            </w:pPr>
            <w:r w:rsidRPr="00DA3ABB">
              <w:t>3</w:t>
            </w:r>
          </w:p>
        </w:tc>
        <w:tc>
          <w:tcPr>
            <w:tcW w:w="744" w:type="dxa"/>
            <w:tcBorders>
              <w:top w:val="single" w:sz="4" w:space="0" w:color="auto"/>
              <w:left w:val="nil"/>
              <w:bottom w:val="single" w:sz="4" w:space="0" w:color="auto"/>
              <w:right w:val="single" w:sz="4" w:space="0" w:color="auto"/>
            </w:tcBorders>
            <w:shd w:val="clear" w:color="auto" w:fill="auto"/>
            <w:noWrap/>
          </w:tcPr>
          <w:p w:rsidR="005B683D" w:rsidRPr="00DA3ABB" w:rsidRDefault="005B683D" w:rsidP="005A5997">
            <w:pPr>
              <w:jc w:val="center"/>
            </w:pPr>
            <w:r w:rsidRPr="00DA3ABB">
              <w:t>4</w:t>
            </w:r>
          </w:p>
        </w:tc>
        <w:tc>
          <w:tcPr>
            <w:tcW w:w="744" w:type="dxa"/>
            <w:tcBorders>
              <w:top w:val="single" w:sz="4" w:space="0" w:color="auto"/>
              <w:left w:val="nil"/>
              <w:bottom w:val="single" w:sz="4" w:space="0" w:color="auto"/>
              <w:right w:val="single" w:sz="4" w:space="0" w:color="auto"/>
            </w:tcBorders>
            <w:shd w:val="clear" w:color="auto" w:fill="auto"/>
            <w:noWrap/>
          </w:tcPr>
          <w:p w:rsidR="005B683D" w:rsidRPr="00DA3ABB" w:rsidRDefault="005B683D" w:rsidP="005A5997">
            <w:pPr>
              <w:jc w:val="center"/>
            </w:pPr>
            <w:r w:rsidRPr="00DA3ABB">
              <w:t>5</w:t>
            </w:r>
          </w:p>
        </w:tc>
        <w:tc>
          <w:tcPr>
            <w:tcW w:w="744" w:type="dxa"/>
            <w:tcBorders>
              <w:top w:val="single" w:sz="4" w:space="0" w:color="auto"/>
              <w:left w:val="nil"/>
              <w:bottom w:val="single" w:sz="4" w:space="0" w:color="auto"/>
              <w:right w:val="single" w:sz="4" w:space="0" w:color="auto"/>
            </w:tcBorders>
            <w:shd w:val="clear" w:color="auto" w:fill="auto"/>
            <w:noWrap/>
          </w:tcPr>
          <w:p w:rsidR="005B683D" w:rsidRPr="00DA3ABB" w:rsidRDefault="005B683D" w:rsidP="005A5997">
            <w:pPr>
              <w:jc w:val="center"/>
            </w:pPr>
            <w:r w:rsidRPr="00DA3ABB">
              <w:t>6</w:t>
            </w:r>
          </w:p>
        </w:tc>
        <w:tc>
          <w:tcPr>
            <w:tcW w:w="745" w:type="dxa"/>
            <w:tcBorders>
              <w:top w:val="single" w:sz="4" w:space="0" w:color="auto"/>
              <w:left w:val="nil"/>
              <w:bottom w:val="single" w:sz="4" w:space="0" w:color="auto"/>
              <w:right w:val="single" w:sz="4" w:space="0" w:color="auto"/>
            </w:tcBorders>
            <w:shd w:val="clear" w:color="auto" w:fill="auto"/>
            <w:noWrap/>
          </w:tcPr>
          <w:p w:rsidR="005B683D" w:rsidRPr="00DA3ABB" w:rsidRDefault="005B683D" w:rsidP="005A5997">
            <w:pPr>
              <w:jc w:val="center"/>
            </w:pPr>
            <w:r w:rsidRPr="00DA3ABB">
              <w:t>7</w:t>
            </w:r>
          </w:p>
        </w:tc>
        <w:tc>
          <w:tcPr>
            <w:tcW w:w="1311" w:type="dxa"/>
            <w:tcBorders>
              <w:top w:val="single" w:sz="4" w:space="0" w:color="auto"/>
              <w:left w:val="nil"/>
              <w:bottom w:val="single" w:sz="4" w:space="0" w:color="auto"/>
              <w:right w:val="single" w:sz="4" w:space="0" w:color="auto"/>
            </w:tcBorders>
            <w:shd w:val="clear" w:color="auto" w:fill="auto"/>
            <w:noWrap/>
          </w:tcPr>
          <w:p w:rsidR="005B683D" w:rsidRPr="00216B4F" w:rsidRDefault="005B683D" w:rsidP="005A5997">
            <w:pPr>
              <w:jc w:val="center"/>
            </w:pPr>
            <w:r w:rsidRPr="00216B4F">
              <w:t>8</w:t>
            </w:r>
          </w:p>
        </w:tc>
        <w:tc>
          <w:tcPr>
            <w:tcW w:w="1311" w:type="dxa"/>
            <w:tcBorders>
              <w:top w:val="single" w:sz="4" w:space="0" w:color="auto"/>
              <w:left w:val="nil"/>
              <w:bottom w:val="single" w:sz="4" w:space="0" w:color="auto"/>
              <w:right w:val="single" w:sz="4" w:space="0" w:color="auto"/>
            </w:tcBorders>
            <w:shd w:val="clear" w:color="auto" w:fill="auto"/>
            <w:noWrap/>
          </w:tcPr>
          <w:p w:rsidR="005B683D" w:rsidRPr="00216B4F" w:rsidRDefault="005B683D" w:rsidP="005A5997">
            <w:pPr>
              <w:jc w:val="center"/>
            </w:pPr>
            <w:r w:rsidRPr="00216B4F">
              <w:t>9</w:t>
            </w:r>
          </w:p>
        </w:tc>
        <w:tc>
          <w:tcPr>
            <w:tcW w:w="1311" w:type="dxa"/>
            <w:tcBorders>
              <w:top w:val="single" w:sz="4" w:space="0" w:color="auto"/>
              <w:left w:val="nil"/>
              <w:bottom w:val="single" w:sz="4" w:space="0" w:color="auto"/>
              <w:right w:val="single" w:sz="4" w:space="0" w:color="auto"/>
            </w:tcBorders>
            <w:shd w:val="clear" w:color="auto" w:fill="auto"/>
            <w:noWrap/>
          </w:tcPr>
          <w:p w:rsidR="005B683D" w:rsidRPr="00216B4F" w:rsidRDefault="005B683D" w:rsidP="005A5997">
            <w:pPr>
              <w:jc w:val="center"/>
            </w:pPr>
            <w:r w:rsidRPr="00216B4F">
              <w:t>10</w:t>
            </w:r>
          </w:p>
        </w:tc>
        <w:tc>
          <w:tcPr>
            <w:tcW w:w="1311" w:type="dxa"/>
            <w:tcBorders>
              <w:top w:val="single" w:sz="4" w:space="0" w:color="auto"/>
              <w:left w:val="nil"/>
              <w:bottom w:val="single" w:sz="4" w:space="0" w:color="auto"/>
              <w:right w:val="single" w:sz="4" w:space="0" w:color="auto"/>
            </w:tcBorders>
          </w:tcPr>
          <w:p w:rsidR="005B683D" w:rsidRPr="00216B4F" w:rsidRDefault="005B683D" w:rsidP="005A5997">
            <w:pPr>
              <w:jc w:val="center"/>
            </w:pPr>
            <w:r w:rsidRPr="00216B4F">
              <w:t>11</w:t>
            </w:r>
          </w:p>
        </w:tc>
        <w:tc>
          <w:tcPr>
            <w:tcW w:w="1782" w:type="dxa"/>
            <w:tcBorders>
              <w:top w:val="single" w:sz="4" w:space="0" w:color="auto"/>
              <w:left w:val="nil"/>
              <w:bottom w:val="single" w:sz="4" w:space="0" w:color="auto"/>
              <w:right w:val="single" w:sz="4" w:space="0" w:color="auto"/>
            </w:tcBorders>
          </w:tcPr>
          <w:p w:rsidR="005B683D" w:rsidRPr="00216B4F" w:rsidRDefault="005B683D" w:rsidP="005A5997">
            <w:pPr>
              <w:jc w:val="center"/>
            </w:pPr>
            <w:r w:rsidRPr="00216B4F">
              <w:t>12</w:t>
            </w:r>
          </w:p>
        </w:tc>
      </w:tr>
      <w:tr w:rsidR="008A7690" w:rsidRPr="00216B4F" w:rsidTr="00DA3ABB">
        <w:trPr>
          <w:trHeight w:val="360"/>
        </w:trPr>
        <w:tc>
          <w:tcPr>
            <w:tcW w:w="15198" w:type="dxa"/>
            <w:gridSpan w:val="13"/>
            <w:tcBorders>
              <w:top w:val="single" w:sz="4" w:space="0" w:color="auto"/>
              <w:left w:val="single" w:sz="4" w:space="0" w:color="auto"/>
              <w:bottom w:val="single" w:sz="4" w:space="0" w:color="auto"/>
              <w:right w:val="single" w:sz="4" w:space="0" w:color="auto"/>
            </w:tcBorders>
            <w:shd w:val="clear" w:color="auto" w:fill="auto"/>
          </w:tcPr>
          <w:p w:rsidR="008A7690" w:rsidRPr="00216B4F" w:rsidRDefault="008A7690" w:rsidP="007B221D">
            <w:r w:rsidRPr="00216B4F">
              <w:t xml:space="preserve">Цель подпрограммы: Обеспечение эпизоотического благополучия территории Пировского </w:t>
            </w:r>
            <w:r w:rsidR="007B221D" w:rsidRPr="00216B4F">
              <w:t>муниципального округа</w:t>
            </w:r>
          </w:p>
        </w:tc>
      </w:tr>
      <w:tr w:rsidR="008A7690" w:rsidRPr="00216B4F" w:rsidTr="00DA3ABB">
        <w:trPr>
          <w:trHeight w:val="360"/>
        </w:trPr>
        <w:tc>
          <w:tcPr>
            <w:tcW w:w="15198" w:type="dxa"/>
            <w:gridSpan w:val="13"/>
            <w:tcBorders>
              <w:top w:val="single" w:sz="4" w:space="0" w:color="auto"/>
              <w:left w:val="single" w:sz="4" w:space="0" w:color="auto"/>
              <w:bottom w:val="single" w:sz="4" w:space="0" w:color="auto"/>
              <w:right w:val="single" w:sz="4" w:space="0" w:color="auto"/>
            </w:tcBorders>
            <w:shd w:val="clear" w:color="auto" w:fill="auto"/>
          </w:tcPr>
          <w:p w:rsidR="008A7690" w:rsidRPr="00216B4F" w:rsidRDefault="008A7690" w:rsidP="008A7690">
            <w:r w:rsidRPr="00216B4F">
              <w:t>Задача подпрограммы: Предупреждение возникновения и распространения заразных болезней животных</w:t>
            </w:r>
          </w:p>
        </w:tc>
      </w:tr>
      <w:tr w:rsidR="00614DAF" w:rsidRPr="00216B4F" w:rsidTr="00777029">
        <w:trPr>
          <w:cantSplit/>
          <w:trHeight w:val="2639"/>
        </w:trPr>
        <w:tc>
          <w:tcPr>
            <w:tcW w:w="659" w:type="dxa"/>
            <w:vMerge w:val="restart"/>
            <w:tcBorders>
              <w:top w:val="single" w:sz="4" w:space="0" w:color="auto"/>
              <w:left w:val="single" w:sz="4" w:space="0" w:color="auto"/>
            </w:tcBorders>
            <w:shd w:val="clear" w:color="auto" w:fill="auto"/>
          </w:tcPr>
          <w:p w:rsidR="00614DAF" w:rsidRPr="0027191F" w:rsidRDefault="00614DAF" w:rsidP="005A5997">
            <w:r>
              <w:t>1</w:t>
            </w:r>
          </w:p>
        </w:tc>
        <w:tc>
          <w:tcPr>
            <w:tcW w:w="3552" w:type="dxa"/>
            <w:gridSpan w:val="2"/>
            <w:vMerge w:val="restart"/>
            <w:tcBorders>
              <w:top w:val="single" w:sz="4" w:space="0" w:color="auto"/>
              <w:left w:val="single" w:sz="4" w:space="0" w:color="auto"/>
              <w:right w:val="single" w:sz="4" w:space="0" w:color="auto"/>
            </w:tcBorders>
            <w:shd w:val="clear" w:color="auto" w:fill="auto"/>
          </w:tcPr>
          <w:p w:rsidR="00614DAF" w:rsidRPr="001C667B" w:rsidRDefault="00614DAF" w:rsidP="00AD5D1C">
            <w:pPr>
              <w:autoSpaceDE w:val="0"/>
              <w:autoSpaceDN w:val="0"/>
              <w:adjustRightInd w:val="0"/>
              <w:rPr>
                <w:rFonts w:eastAsia="Calibri"/>
                <w:bCs/>
              </w:rPr>
            </w:pPr>
            <w:r w:rsidRPr="001C667B">
              <w:rPr>
                <w:sz w:val="22"/>
                <w:szCs w:val="22"/>
              </w:rPr>
              <w:t>Мероприятие 1:</w:t>
            </w:r>
          </w:p>
          <w:p w:rsidR="00614DAF" w:rsidRDefault="00614DAF" w:rsidP="000D6D8F">
            <w:pPr>
              <w:autoSpaceDE w:val="0"/>
              <w:autoSpaceDN w:val="0"/>
              <w:adjustRightInd w:val="0"/>
              <w:rPr>
                <w:rFonts w:eastAsia="Calibri"/>
              </w:rPr>
            </w:pPr>
            <w:r w:rsidRPr="001C667B">
              <w:rPr>
                <w:rFonts w:eastAsia="Calibri"/>
              </w:rPr>
              <w:t xml:space="preserve">Субвенция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w:t>
            </w:r>
            <w:r w:rsidRPr="001C667B">
              <w:rPr>
                <w:rFonts w:eastAsia="Calibri"/>
              </w:rPr>
              <w:lastRenderedPageBreak/>
              <w:t>животных</w:t>
            </w:r>
          </w:p>
          <w:p w:rsidR="00614DAF" w:rsidRPr="0027191F" w:rsidRDefault="00614DAF" w:rsidP="005A5997"/>
        </w:tc>
        <w:tc>
          <w:tcPr>
            <w:tcW w:w="984" w:type="dxa"/>
            <w:vMerge w:val="restart"/>
            <w:tcBorders>
              <w:top w:val="single" w:sz="4" w:space="0" w:color="auto"/>
              <w:left w:val="nil"/>
              <w:right w:val="single" w:sz="4" w:space="0" w:color="auto"/>
            </w:tcBorders>
            <w:shd w:val="clear" w:color="auto" w:fill="auto"/>
          </w:tcPr>
          <w:p w:rsidR="00614DAF" w:rsidRPr="00E377A4" w:rsidRDefault="00614DAF" w:rsidP="007B221D">
            <w:r>
              <w:lastRenderedPageBreak/>
              <w:t>Администрация Пировского муниципального округа</w:t>
            </w:r>
          </w:p>
        </w:tc>
        <w:tc>
          <w:tcPr>
            <w:tcW w:w="744" w:type="dxa"/>
            <w:tcBorders>
              <w:top w:val="single" w:sz="4" w:space="0" w:color="auto"/>
              <w:left w:val="nil"/>
              <w:bottom w:val="single" w:sz="4" w:space="0" w:color="auto"/>
              <w:right w:val="single" w:sz="4" w:space="0" w:color="auto"/>
            </w:tcBorders>
            <w:shd w:val="clear" w:color="auto" w:fill="auto"/>
            <w:noWrap/>
          </w:tcPr>
          <w:p w:rsidR="00614DAF" w:rsidRPr="0027191F" w:rsidRDefault="00614DAF" w:rsidP="005A5997">
            <w:r>
              <w:t>670</w:t>
            </w:r>
          </w:p>
        </w:tc>
        <w:tc>
          <w:tcPr>
            <w:tcW w:w="744" w:type="dxa"/>
            <w:tcBorders>
              <w:top w:val="single" w:sz="4" w:space="0" w:color="auto"/>
              <w:left w:val="nil"/>
              <w:bottom w:val="single" w:sz="4" w:space="0" w:color="auto"/>
              <w:right w:val="single" w:sz="4" w:space="0" w:color="auto"/>
            </w:tcBorders>
            <w:shd w:val="clear" w:color="auto" w:fill="auto"/>
            <w:noWrap/>
          </w:tcPr>
          <w:p w:rsidR="00614DAF" w:rsidRPr="0027191F" w:rsidRDefault="00614DAF" w:rsidP="005A5997">
            <w:r>
              <w:t>0603</w:t>
            </w:r>
          </w:p>
        </w:tc>
        <w:tc>
          <w:tcPr>
            <w:tcW w:w="744" w:type="dxa"/>
            <w:tcBorders>
              <w:top w:val="single" w:sz="4" w:space="0" w:color="auto"/>
              <w:left w:val="nil"/>
              <w:bottom w:val="single" w:sz="4" w:space="0" w:color="auto"/>
              <w:right w:val="single" w:sz="4" w:space="0" w:color="auto"/>
            </w:tcBorders>
            <w:shd w:val="clear" w:color="auto" w:fill="auto"/>
            <w:noWrap/>
            <w:textDirection w:val="btLr"/>
          </w:tcPr>
          <w:p w:rsidR="00614DAF" w:rsidRPr="0027191F" w:rsidRDefault="00614DAF" w:rsidP="00733C56">
            <w:pPr>
              <w:ind w:right="113"/>
              <w:jc w:val="center"/>
            </w:pPr>
            <w:r>
              <w:t>0430075180</w:t>
            </w:r>
          </w:p>
        </w:tc>
        <w:tc>
          <w:tcPr>
            <w:tcW w:w="745" w:type="dxa"/>
            <w:tcBorders>
              <w:top w:val="single" w:sz="4" w:space="0" w:color="auto"/>
              <w:left w:val="nil"/>
              <w:bottom w:val="single" w:sz="4" w:space="0" w:color="auto"/>
              <w:right w:val="single" w:sz="4" w:space="0" w:color="auto"/>
            </w:tcBorders>
            <w:shd w:val="clear" w:color="auto" w:fill="auto"/>
            <w:noWrap/>
          </w:tcPr>
          <w:p w:rsidR="00614DAF" w:rsidRPr="0027191F" w:rsidRDefault="00614DAF" w:rsidP="005A5997">
            <w:r>
              <w:t>244</w:t>
            </w:r>
          </w:p>
        </w:tc>
        <w:tc>
          <w:tcPr>
            <w:tcW w:w="1311" w:type="dxa"/>
            <w:tcBorders>
              <w:top w:val="single" w:sz="4" w:space="0" w:color="auto"/>
              <w:left w:val="nil"/>
              <w:bottom w:val="single" w:sz="4" w:space="0" w:color="auto"/>
              <w:right w:val="single" w:sz="4" w:space="0" w:color="auto"/>
            </w:tcBorders>
            <w:shd w:val="clear" w:color="auto" w:fill="auto"/>
            <w:noWrap/>
          </w:tcPr>
          <w:p w:rsidR="00614DAF" w:rsidRPr="00216B4F" w:rsidRDefault="00614DAF" w:rsidP="002C4B40">
            <w:r w:rsidRPr="00216B4F">
              <w:t>326 414,00</w:t>
            </w:r>
          </w:p>
        </w:tc>
        <w:tc>
          <w:tcPr>
            <w:tcW w:w="1311" w:type="dxa"/>
            <w:tcBorders>
              <w:top w:val="single" w:sz="4" w:space="0" w:color="auto"/>
              <w:left w:val="nil"/>
              <w:bottom w:val="single" w:sz="4" w:space="0" w:color="auto"/>
              <w:right w:val="single" w:sz="4" w:space="0" w:color="auto"/>
            </w:tcBorders>
            <w:shd w:val="clear" w:color="auto" w:fill="auto"/>
            <w:noWrap/>
          </w:tcPr>
          <w:p w:rsidR="00614DAF" w:rsidRPr="00216B4F" w:rsidRDefault="00D24968">
            <w:r w:rsidRPr="00216B4F">
              <w:t>326 414,00</w:t>
            </w:r>
          </w:p>
        </w:tc>
        <w:tc>
          <w:tcPr>
            <w:tcW w:w="1311" w:type="dxa"/>
            <w:tcBorders>
              <w:top w:val="single" w:sz="4" w:space="0" w:color="auto"/>
              <w:left w:val="nil"/>
              <w:bottom w:val="single" w:sz="4" w:space="0" w:color="auto"/>
              <w:right w:val="single" w:sz="4" w:space="0" w:color="auto"/>
            </w:tcBorders>
            <w:shd w:val="clear" w:color="auto" w:fill="auto"/>
            <w:noWrap/>
          </w:tcPr>
          <w:p w:rsidR="00614DAF" w:rsidRPr="00216B4F" w:rsidRDefault="00D24968">
            <w:r w:rsidRPr="00216B4F">
              <w:t>326 414,00</w:t>
            </w:r>
          </w:p>
        </w:tc>
        <w:tc>
          <w:tcPr>
            <w:tcW w:w="1311" w:type="dxa"/>
            <w:tcBorders>
              <w:top w:val="single" w:sz="4" w:space="0" w:color="auto"/>
              <w:left w:val="nil"/>
              <w:bottom w:val="single" w:sz="4" w:space="0" w:color="auto"/>
              <w:right w:val="single" w:sz="4" w:space="0" w:color="auto"/>
            </w:tcBorders>
          </w:tcPr>
          <w:p w:rsidR="00614DAF" w:rsidRPr="00216B4F" w:rsidRDefault="00D24968" w:rsidP="002C4B40">
            <w:r w:rsidRPr="00216B4F">
              <w:t>979 242</w:t>
            </w:r>
            <w:r w:rsidR="00614DAF" w:rsidRPr="00216B4F">
              <w:t>,00</w:t>
            </w:r>
          </w:p>
        </w:tc>
        <w:tc>
          <w:tcPr>
            <w:tcW w:w="1782" w:type="dxa"/>
            <w:vMerge w:val="restart"/>
            <w:tcBorders>
              <w:top w:val="single" w:sz="4" w:space="0" w:color="auto"/>
              <w:left w:val="nil"/>
              <w:right w:val="single" w:sz="4" w:space="0" w:color="auto"/>
            </w:tcBorders>
          </w:tcPr>
          <w:p w:rsidR="00614DAF" w:rsidRPr="00216B4F" w:rsidRDefault="00614DAF" w:rsidP="00DA3ABB">
            <w:pPr>
              <w:autoSpaceDE w:val="0"/>
              <w:autoSpaceDN w:val="0"/>
              <w:adjustRightInd w:val="0"/>
              <w:jc w:val="both"/>
              <w:rPr>
                <w:rFonts w:eastAsia="Calibri"/>
              </w:rPr>
            </w:pPr>
            <w:r w:rsidRPr="00216B4F">
              <w:t xml:space="preserve">Исполнение бюджетных ассигнований, предусмотренных </w:t>
            </w:r>
            <w:r w:rsidRPr="00216B4F">
              <w:rPr>
                <w:rFonts w:eastAsia="Calibri"/>
              </w:rPr>
              <w:t>в программном виде бюджету Пировского муниципально</w:t>
            </w:r>
            <w:r w:rsidRPr="00216B4F">
              <w:rPr>
                <w:rFonts w:eastAsia="Calibri"/>
              </w:rPr>
              <w:lastRenderedPageBreak/>
              <w:t>го округа на выполнение отдельных государственных полномочий по организации проведения мероприятий по отлову и содержанию безнадзорных животных ежегодно -100%</w:t>
            </w:r>
          </w:p>
        </w:tc>
      </w:tr>
      <w:tr w:rsidR="00614DAF" w:rsidRPr="00216B4F" w:rsidTr="00777029">
        <w:trPr>
          <w:cantSplit/>
          <w:trHeight w:val="1840"/>
        </w:trPr>
        <w:tc>
          <w:tcPr>
            <w:tcW w:w="659" w:type="dxa"/>
            <w:vMerge/>
            <w:tcBorders>
              <w:left w:val="single" w:sz="4" w:space="0" w:color="auto"/>
            </w:tcBorders>
            <w:shd w:val="clear" w:color="auto" w:fill="auto"/>
          </w:tcPr>
          <w:p w:rsidR="00614DAF" w:rsidRDefault="00614DAF" w:rsidP="005A5997"/>
        </w:tc>
        <w:tc>
          <w:tcPr>
            <w:tcW w:w="3552" w:type="dxa"/>
            <w:gridSpan w:val="2"/>
            <w:vMerge/>
            <w:tcBorders>
              <w:left w:val="single" w:sz="4" w:space="0" w:color="auto"/>
              <w:right w:val="single" w:sz="4" w:space="0" w:color="auto"/>
            </w:tcBorders>
            <w:shd w:val="clear" w:color="auto" w:fill="auto"/>
          </w:tcPr>
          <w:p w:rsidR="00614DAF" w:rsidRPr="001C667B" w:rsidRDefault="00614DAF" w:rsidP="00AD5D1C">
            <w:pPr>
              <w:autoSpaceDE w:val="0"/>
              <w:autoSpaceDN w:val="0"/>
              <w:adjustRightInd w:val="0"/>
              <w:rPr>
                <w:sz w:val="22"/>
                <w:szCs w:val="22"/>
              </w:rPr>
            </w:pPr>
          </w:p>
        </w:tc>
        <w:tc>
          <w:tcPr>
            <w:tcW w:w="984" w:type="dxa"/>
            <w:vMerge/>
            <w:tcBorders>
              <w:left w:val="nil"/>
              <w:right w:val="single" w:sz="4" w:space="0" w:color="auto"/>
            </w:tcBorders>
            <w:shd w:val="clear" w:color="auto" w:fill="auto"/>
          </w:tcPr>
          <w:p w:rsidR="00614DAF" w:rsidRDefault="00614DAF" w:rsidP="007B221D"/>
        </w:tc>
        <w:tc>
          <w:tcPr>
            <w:tcW w:w="744" w:type="dxa"/>
            <w:tcBorders>
              <w:top w:val="single" w:sz="4" w:space="0" w:color="auto"/>
              <w:left w:val="nil"/>
              <w:bottom w:val="single" w:sz="4" w:space="0" w:color="auto"/>
              <w:right w:val="single" w:sz="4" w:space="0" w:color="auto"/>
            </w:tcBorders>
            <w:shd w:val="clear" w:color="auto" w:fill="auto"/>
            <w:noWrap/>
          </w:tcPr>
          <w:p w:rsidR="00614DAF" w:rsidRPr="007F5CBA" w:rsidRDefault="00614DAF" w:rsidP="00DD27D5">
            <w:r w:rsidRPr="007F5CBA">
              <w:t>670</w:t>
            </w:r>
          </w:p>
        </w:tc>
        <w:tc>
          <w:tcPr>
            <w:tcW w:w="744" w:type="dxa"/>
            <w:tcBorders>
              <w:top w:val="single" w:sz="4" w:space="0" w:color="auto"/>
              <w:left w:val="nil"/>
              <w:bottom w:val="single" w:sz="4" w:space="0" w:color="auto"/>
              <w:right w:val="single" w:sz="4" w:space="0" w:color="auto"/>
            </w:tcBorders>
            <w:shd w:val="clear" w:color="auto" w:fill="auto"/>
            <w:noWrap/>
          </w:tcPr>
          <w:p w:rsidR="00614DAF" w:rsidRPr="007F5CBA" w:rsidRDefault="00614DAF" w:rsidP="00DD27D5">
            <w:r w:rsidRPr="007F5CBA">
              <w:t>0603</w:t>
            </w:r>
          </w:p>
        </w:tc>
        <w:tc>
          <w:tcPr>
            <w:tcW w:w="744" w:type="dxa"/>
            <w:tcBorders>
              <w:top w:val="single" w:sz="4" w:space="0" w:color="auto"/>
              <w:left w:val="nil"/>
              <w:bottom w:val="single" w:sz="4" w:space="0" w:color="auto"/>
              <w:right w:val="single" w:sz="4" w:space="0" w:color="auto"/>
            </w:tcBorders>
            <w:shd w:val="clear" w:color="auto" w:fill="auto"/>
            <w:noWrap/>
            <w:textDirection w:val="btLr"/>
          </w:tcPr>
          <w:p w:rsidR="00614DAF" w:rsidRPr="007F5CBA" w:rsidRDefault="00614DAF" w:rsidP="00733C56">
            <w:pPr>
              <w:ind w:right="113"/>
              <w:jc w:val="center"/>
            </w:pPr>
            <w:r w:rsidRPr="007F5CBA">
              <w:t>0430075180</w:t>
            </w:r>
          </w:p>
        </w:tc>
        <w:tc>
          <w:tcPr>
            <w:tcW w:w="745" w:type="dxa"/>
            <w:tcBorders>
              <w:top w:val="single" w:sz="4" w:space="0" w:color="auto"/>
              <w:left w:val="nil"/>
              <w:bottom w:val="single" w:sz="4" w:space="0" w:color="auto"/>
              <w:right w:val="single" w:sz="4" w:space="0" w:color="auto"/>
            </w:tcBorders>
            <w:shd w:val="clear" w:color="auto" w:fill="auto"/>
            <w:noWrap/>
          </w:tcPr>
          <w:p w:rsidR="00614DAF" w:rsidRPr="007F5CBA" w:rsidRDefault="00614DAF" w:rsidP="00DD27D5">
            <w:r>
              <w:t>121</w:t>
            </w:r>
          </w:p>
        </w:tc>
        <w:tc>
          <w:tcPr>
            <w:tcW w:w="1311" w:type="dxa"/>
            <w:tcBorders>
              <w:top w:val="single" w:sz="4" w:space="0" w:color="auto"/>
              <w:left w:val="nil"/>
              <w:bottom w:val="single" w:sz="4" w:space="0" w:color="auto"/>
              <w:right w:val="single" w:sz="4" w:space="0" w:color="auto"/>
            </w:tcBorders>
            <w:shd w:val="clear" w:color="auto" w:fill="auto"/>
            <w:noWrap/>
          </w:tcPr>
          <w:p w:rsidR="00614DAF" w:rsidRPr="00216B4F" w:rsidRDefault="006402E5" w:rsidP="00263ADF">
            <w:pPr>
              <w:jc w:val="center"/>
            </w:pPr>
            <w:r w:rsidRPr="00216B4F">
              <w:t>71 187</w:t>
            </w:r>
            <w:r w:rsidR="00614DAF" w:rsidRPr="00216B4F">
              <w:t>,00</w:t>
            </w:r>
          </w:p>
        </w:tc>
        <w:tc>
          <w:tcPr>
            <w:tcW w:w="1311" w:type="dxa"/>
            <w:tcBorders>
              <w:top w:val="single" w:sz="4" w:space="0" w:color="auto"/>
              <w:left w:val="nil"/>
              <w:bottom w:val="single" w:sz="4" w:space="0" w:color="auto"/>
              <w:right w:val="single" w:sz="4" w:space="0" w:color="auto"/>
            </w:tcBorders>
            <w:shd w:val="clear" w:color="auto" w:fill="auto"/>
            <w:noWrap/>
          </w:tcPr>
          <w:p w:rsidR="00614DAF" w:rsidRPr="00216B4F" w:rsidRDefault="00D24968" w:rsidP="00263ADF">
            <w:pPr>
              <w:jc w:val="center"/>
            </w:pPr>
            <w:r w:rsidRPr="00216B4F">
              <w:t>71 187,00</w:t>
            </w:r>
          </w:p>
        </w:tc>
        <w:tc>
          <w:tcPr>
            <w:tcW w:w="1311" w:type="dxa"/>
            <w:tcBorders>
              <w:top w:val="single" w:sz="4" w:space="0" w:color="auto"/>
              <w:left w:val="nil"/>
              <w:bottom w:val="single" w:sz="4" w:space="0" w:color="auto"/>
              <w:right w:val="single" w:sz="4" w:space="0" w:color="auto"/>
            </w:tcBorders>
            <w:shd w:val="clear" w:color="auto" w:fill="auto"/>
            <w:noWrap/>
          </w:tcPr>
          <w:p w:rsidR="00614DAF" w:rsidRPr="00216B4F" w:rsidRDefault="00D24968" w:rsidP="00263ADF">
            <w:pPr>
              <w:jc w:val="center"/>
            </w:pPr>
            <w:r w:rsidRPr="00216B4F">
              <w:t>71 187,00</w:t>
            </w:r>
          </w:p>
        </w:tc>
        <w:tc>
          <w:tcPr>
            <w:tcW w:w="1311" w:type="dxa"/>
            <w:tcBorders>
              <w:top w:val="single" w:sz="4" w:space="0" w:color="auto"/>
              <w:left w:val="nil"/>
              <w:bottom w:val="single" w:sz="4" w:space="0" w:color="auto"/>
              <w:right w:val="single" w:sz="4" w:space="0" w:color="auto"/>
            </w:tcBorders>
          </w:tcPr>
          <w:p w:rsidR="00614DAF" w:rsidRPr="00216B4F" w:rsidRDefault="00D24968" w:rsidP="00263ADF">
            <w:pPr>
              <w:jc w:val="center"/>
            </w:pPr>
            <w:r w:rsidRPr="00216B4F">
              <w:t>213 561</w:t>
            </w:r>
            <w:r w:rsidR="00614DAF" w:rsidRPr="00216B4F">
              <w:t>,00</w:t>
            </w:r>
          </w:p>
        </w:tc>
        <w:tc>
          <w:tcPr>
            <w:tcW w:w="1782" w:type="dxa"/>
            <w:vMerge/>
            <w:tcBorders>
              <w:left w:val="nil"/>
              <w:right w:val="single" w:sz="4" w:space="0" w:color="auto"/>
            </w:tcBorders>
          </w:tcPr>
          <w:p w:rsidR="00614DAF" w:rsidRPr="00216B4F" w:rsidRDefault="00614DAF" w:rsidP="00DA3ABB">
            <w:pPr>
              <w:autoSpaceDE w:val="0"/>
              <w:autoSpaceDN w:val="0"/>
              <w:adjustRightInd w:val="0"/>
              <w:jc w:val="both"/>
            </w:pPr>
          </w:p>
        </w:tc>
      </w:tr>
      <w:tr w:rsidR="00614DAF" w:rsidRPr="00216B4F" w:rsidTr="00777029">
        <w:trPr>
          <w:cantSplit/>
          <w:trHeight w:val="1399"/>
        </w:trPr>
        <w:tc>
          <w:tcPr>
            <w:tcW w:w="659" w:type="dxa"/>
            <w:vMerge/>
            <w:tcBorders>
              <w:left w:val="single" w:sz="4" w:space="0" w:color="auto"/>
              <w:bottom w:val="single" w:sz="4" w:space="0" w:color="auto"/>
            </w:tcBorders>
            <w:shd w:val="clear" w:color="auto" w:fill="auto"/>
          </w:tcPr>
          <w:p w:rsidR="00614DAF" w:rsidRDefault="00614DAF" w:rsidP="005A5997"/>
        </w:tc>
        <w:tc>
          <w:tcPr>
            <w:tcW w:w="3552" w:type="dxa"/>
            <w:gridSpan w:val="2"/>
            <w:vMerge/>
            <w:tcBorders>
              <w:left w:val="single" w:sz="4" w:space="0" w:color="auto"/>
              <w:bottom w:val="single" w:sz="4" w:space="0" w:color="auto"/>
              <w:right w:val="single" w:sz="4" w:space="0" w:color="auto"/>
            </w:tcBorders>
            <w:shd w:val="clear" w:color="auto" w:fill="auto"/>
          </w:tcPr>
          <w:p w:rsidR="00614DAF" w:rsidRPr="001C667B" w:rsidRDefault="00614DAF" w:rsidP="00AD5D1C">
            <w:pPr>
              <w:autoSpaceDE w:val="0"/>
              <w:autoSpaceDN w:val="0"/>
              <w:adjustRightInd w:val="0"/>
              <w:rPr>
                <w:sz w:val="22"/>
                <w:szCs w:val="22"/>
              </w:rPr>
            </w:pPr>
          </w:p>
        </w:tc>
        <w:tc>
          <w:tcPr>
            <w:tcW w:w="984" w:type="dxa"/>
            <w:vMerge/>
            <w:tcBorders>
              <w:left w:val="nil"/>
              <w:bottom w:val="single" w:sz="4" w:space="0" w:color="auto"/>
              <w:right w:val="single" w:sz="4" w:space="0" w:color="auto"/>
            </w:tcBorders>
            <w:shd w:val="clear" w:color="auto" w:fill="auto"/>
          </w:tcPr>
          <w:p w:rsidR="00614DAF" w:rsidRDefault="00614DAF" w:rsidP="007B221D"/>
        </w:tc>
        <w:tc>
          <w:tcPr>
            <w:tcW w:w="744" w:type="dxa"/>
            <w:tcBorders>
              <w:top w:val="single" w:sz="4" w:space="0" w:color="auto"/>
              <w:left w:val="nil"/>
              <w:bottom w:val="single" w:sz="4" w:space="0" w:color="auto"/>
              <w:right w:val="single" w:sz="4" w:space="0" w:color="auto"/>
            </w:tcBorders>
            <w:shd w:val="clear" w:color="auto" w:fill="auto"/>
            <w:noWrap/>
          </w:tcPr>
          <w:p w:rsidR="00614DAF" w:rsidRPr="007F5CBA" w:rsidRDefault="00614DAF" w:rsidP="00DD27D5">
            <w:r w:rsidRPr="007F5CBA">
              <w:t>670</w:t>
            </w:r>
          </w:p>
        </w:tc>
        <w:tc>
          <w:tcPr>
            <w:tcW w:w="744" w:type="dxa"/>
            <w:tcBorders>
              <w:top w:val="single" w:sz="4" w:space="0" w:color="auto"/>
              <w:left w:val="nil"/>
              <w:bottom w:val="single" w:sz="4" w:space="0" w:color="auto"/>
              <w:right w:val="single" w:sz="4" w:space="0" w:color="auto"/>
            </w:tcBorders>
            <w:shd w:val="clear" w:color="auto" w:fill="auto"/>
            <w:noWrap/>
          </w:tcPr>
          <w:p w:rsidR="00614DAF" w:rsidRPr="007F5CBA" w:rsidRDefault="00614DAF" w:rsidP="00DD27D5">
            <w:r w:rsidRPr="007F5CBA">
              <w:t>0603</w:t>
            </w:r>
          </w:p>
        </w:tc>
        <w:tc>
          <w:tcPr>
            <w:tcW w:w="744" w:type="dxa"/>
            <w:tcBorders>
              <w:top w:val="single" w:sz="4" w:space="0" w:color="auto"/>
              <w:left w:val="nil"/>
              <w:bottom w:val="single" w:sz="4" w:space="0" w:color="auto"/>
              <w:right w:val="single" w:sz="4" w:space="0" w:color="auto"/>
            </w:tcBorders>
            <w:shd w:val="clear" w:color="auto" w:fill="auto"/>
            <w:noWrap/>
            <w:textDirection w:val="btLr"/>
          </w:tcPr>
          <w:p w:rsidR="00614DAF" w:rsidRPr="007F5CBA" w:rsidRDefault="00614DAF" w:rsidP="00733C56">
            <w:pPr>
              <w:ind w:right="113"/>
              <w:jc w:val="center"/>
            </w:pPr>
            <w:r w:rsidRPr="007F5CBA">
              <w:t>0430075180</w:t>
            </w:r>
          </w:p>
        </w:tc>
        <w:tc>
          <w:tcPr>
            <w:tcW w:w="745" w:type="dxa"/>
            <w:tcBorders>
              <w:top w:val="single" w:sz="4" w:space="0" w:color="auto"/>
              <w:left w:val="nil"/>
              <w:bottom w:val="single" w:sz="4" w:space="0" w:color="auto"/>
              <w:right w:val="single" w:sz="4" w:space="0" w:color="auto"/>
            </w:tcBorders>
            <w:shd w:val="clear" w:color="auto" w:fill="auto"/>
            <w:noWrap/>
          </w:tcPr>
          <w:p w:rsidR="00614DAF" w:rsidRPr="007F5CBA" w:rsidRDefault="00614DAF" w:rsidP="00DD27D5">
            <w:r>
              <w:t>129</w:t>
            </w:r>
          </w:p>
        </w:tc>
        <w:tc>
          <w:tcPr>
            <w:tcW w:w="1311" w:type="dxa"/>
            <w:tcBorders>
              <w:top w:val="single" w:sz="4" w:space="0" w:color="auto"/>
              <w:left w:val="nil"/>
              <w:bottom w:val="single" w:sz="4" w:space="0" w:color="auto"/>
              <w:right w:val="single" w:sz="4" w:space="0" w:color="auto"/>
            </w:tcBorders>
            <w:shd w:val="clear" w:color="auto" w:fill="auto"/>
            <w:noWrap/>
          </w:tcPr>
          <w:p w:rsidR="00614DAF" w:rsidRPr="00216B4F" w:rsidRDefault="006402E5" w:rsidP="00263ADF">
            <w:pPr>
              <w:jc w:val="center"/>
              <w:rPr>
                <w:color w:val="000000" w:themeColor="text1"/>
              </w:rPr>
            </w:pPr>
            <w:r w:rsidRPr="00216B4F">
              <w:rPr>
                <w:color w:val="000000" w:themeColor="text1"/>
              </w:rPr>
              <w:t>21 499</w:t>
            </w:r>
            <w:r w:rsidR="00614DAF" w:rsidRPr="00216B4F">
              <w:rPr>
                <w:color w:val="000000" w:themeColor="text1"/>
              </w:rPr>
              <w:t>,00</w:t>
            </w:r>
          </w:p>
        </w:tc>
        <w:tc>
          <w:tcPr>
            <w:tcW w:w="1311" w:type="dxa"/>
            <w:tcBorders>
              <w:top w:val="single" w:sz="4" w:space="0" w:color="auto"/>
              <w:left w:val="nil"/>
              <w:bottom w:val="single" w:sz="4" w:space="0" w:color="auto"/>
              <w:right w:val="single" w:sz="4" w:space="0" w:color="auto"/>
            </w:tcBorders>
            <w:shd w:val="clear" w:color="auto" w:fill="auto"/>
            <w:noWrap/>
          </w:tcPr>
          <w:p w:rsidR="00614DAF" w:rsidRPr="00216B4F" w:rsidRDefault="00D24968" w:rsidP="00263ADF">
            <w:pPr>
              <w:jc w:val="center"/>
              <w:rPr>
                <w:color w:val="000000" w:themeColor="text1"/>
              </w:rPr>
            </w:pPr>
            <w:r w:rsidRPr="00216B4F">
              <w:rPr>
                <w:color w:val="000000" w:themeColor="text1"/>
              </w:rPr>
              <w:t>21 499,00</w:t>
            </w:r>
          </w:p>
        </w:tc>
        <w:tc>
          <w:tcPr>
            <w:tcW w:w="1311" w:type="dxa"/>
            <w:tcBorders>
              <w:top w:val="single" w:sz="4" w:space="0" w:color="auto"/>
              <w:left w:val="nil"/>
              <w:bottom w:val="single" w:sz="4" w:space="0" w:color="auto"/>
              <w:right w:val="single" w:sz="4" w:space="0" w:color="auto"/>
            </w:tcBorders>
            <w:shd w:val="clear" w:color="auto" w:fill="auto"/>
            <w:noWrap/>
          </w:tcPr>
          <w:p w:rsidR="00614DAF" w:rsidRPr="00216B4F" w:rsidRDefault="00D24968" w:rsidP="00263ADF">
            <w:pPr>
              <w:jc w:val="center"/>
              <w:rPr>
                <w:color w:val="000000" w:themeColor="text1"/>
              </w:rPr>
            </w:pPr>
            <w:r w:rsidRPr="00216B4F">
              <w:rPr>
                <w:color w:val="000000" w:themeColor="text1"/>
              </w:rPr>
              <w:t>21 499,00</w:t>
            </w:r>
          </w:p>
        </w:tc>
        <w:tc>
          <w:tcPr>
            <w:tcW w:w="1311" w:type="dxa"/>
            <w:tcBorders>
              <w:top w:val="single" w:sz="4" w:space="0" w:color="auto"/>
              <w:left w:val="nil"/>
              <w:bottom w:val="single" w:sz="4" w:space="0" w:color="auto"/>
              <w:right w:val="single" w:sz="4" w:space="0" w:color="auto"/>
            </w:tcBorders>
          </w:tcPr>
          <w:p w:rsidR="00614DAF" w:rsidRPr="00216B4F" w:rsidRDefault="00D24968" w:rsidP="00263ADF">
            <w:pPr>
              <w:jc w:val="center"/>
            </w:pPr>
            <w:r w:rsidRPr="00216B4F">
              <w:t>64 497</w:t>
            </w:r>
            <w:r w:rsidR="00614DAF" w:rsidRPr="00216B4F">
              <w:t>,00</w:t>
            </w:r>
          </w:p>
        </w:tc>
        <w:tc>
          <w:tcPr>
            <w:tcW w:w="1782" w:type="dxa"/>
            <w:vMerge/>
            <w:tcBorders>
              <w:left w:val="nil"/>
              <w:bottom w:val="single" w:sz="4" w:space="0" w:color="auto"/>
              <w:right w:val="single" w:sz="4" w:space="0" w:color="auto"/>
            </w:tcBorders>
          </w:tcPr>
          <w:p w:rsidR="00614DAF" w:rsidRPr="00216B4F" w:rsidRDefault="00614DAF" w:rsidP="00DA3ABB">
            <w:pPr>
              <w:autoSpaceDE w:val="0"/>
              <w:autoSpaceDN w:val="0"/>
              <w:adjustRightInd w:val="0"/>
              <w:jc w:val="both"/>
            </w:pPr>
          </w:p>
        </w:tc>
      </w:tr>
      <w:tr w:rsidR="00614DAF" w:rsidRPr="00216B4F" w:rsidTr="00777029">
        <w:trPr>
          <w:cantSplit/>
          <w:trHeight w:val="324"/>
        </w:trPr>
        <w:tc>
          <w:tcPr>
            <w:tcW w:w="659" w:type="dxa"/>
            <w:tcBorders>
              <w:top w:val="single" w:sz="4" w:space="0" w:color="auto"/>
              <w:left w:val="single" w:sz="4" w:space="0" w:color="auto"/>
              <w:bottom w:val="single" w:sz="4" w:space="0" w:color="auto"/>
            </w:tcBorders>
            <w:shd w:val="clear" w:color="auto" w:fill="auto"/>
          </w:tcPr>
          <w:p w:rsidR="00614DAF" w:rsidRDefault="00614DAF" w:rsidP="005A5997"/>
        </w:tc>
        <w:tc>
          <w:tcPr>
            <w:tcW w:w="3552" w:type="dxa"/>
            <w:gridSpan w:val="2"/>
            <w:tcBorders>
              <w:top w:val="single" w:sz="4" w:space="0" w:color="auto"/>
              <w:left w:val="single" w:sz="4" w:space="0" w:color="auto"/>
              <w:bottom w:val="nil"/>
              <w:right w:val="single" w:sz="4" w:space="0" w:color="auto"/>
            </w:tcBorders>
            <w:shd w:val="clear" w:color="auto" w:fill="auto"/>
          </w:tcPr>
          <w:p w:rsidR="00614DAF" w:rsidRDefault="00614DAF" w:rsidP="003876BC">
            <w:pPr>
              <w:rPr>
                <w:rFonts w:eastAsia="Calibri"/>
              </w:rPr>
            </w:pPr>
            <w:r>
              <w:rPr>
                <w:rFonts w:eastAsia="Calibri"/>
              </w:rPr>
              <w:t>Итого по подпрограмме</w:t>
            </w:r>
          </w:p>
        </w:tc>
        <w:tc>
          <w:tcPr>
            <w:tcW w:w="984" w:type="dxa"/>
            <w:tcBorders>
              <w:top w:val="single" w:sz="4" w:space="0" w:color="auto"/>
              <w:left w:val="nil"/>
              <w:bottom w:val="single" w:sz="4" w:space="0" w:color="auto"/>
              <w:right w:val="single" w:sz="4" w:space="0" w:color="auto"/>
            </w:tcBorders>
            <w:shd w:val="clear" w:color="auto" w:fill="auto"/>
          </w:tcPr>
          <w:p w:rsidR="00614DAF" w:rsidRDefault="00614DAF" w:rsidP="003876BC">
            <w:pPr>
              <w:jc w:val="center"/>
            </w:pPr>
            <w:r>
              <w:t>Х</w:t>
            </w:r>
          </w:p>
        </w:tc>
        <w:tc>
          <w:tcPr>
            <w:tcW w:w="744" w:type="dxa"/>
            <w:tcBorders>
              <w:top w:val="single" w:sz="4" w:space="0" w:color="auto"/>
              <w:left w:val="nil"/>
              <w:bottom w:val="single" w:sz="4" w:space="0" w:color="auto"/>
              <w:right w:val="single" w:sz="4" w:space="0" w:color="auto"/>
            </w:tcBorders>
            <w:shd w:val="clear" w:color="auto" w:fill="auto"/>
            <w:noWrap/>
          </w:tcPr>
          <w:p w:rsidR="00614DAF" w:rsidRPr="005F5B90" w:rsidRDefault="00614DAF" w:rsidP="003876BC">
            <w:pPr>
              <w:jc w:val="center"/>
              <w:rPr>
                <w:sz w:val="22"/>
                <w:szCs w:val="22"/>
              </w:rPr>
            </w:pPr>
            <w:r>
              <w:rPr>
                <w:sz w:val="22"/>
                <w:szCs w:val="22"/>
              </w:rPr>
              <w:t>Х</w:t>
            </w:r>
          </w:p>
        </w:tc>
        <w:tc>
          <w:tcPr>
            <w:tcW w:w="744" w:type="dxa"/>
            <w:tcBorders>
              <w:top w:val="single" w:sz="4" w:space="0" w:color="auto"/>
              <w:left w:val="nil"/>
              <w:bottom w:val="single" w:sz="4" w:space="0" w:color="auto"/>
              <w:right w:val="single" w:sz="4" w:space="0" w:color="auto"/>
            </w:tcBorders>
            <w:shd w:val="clear" w:color="auto" w:fill="auto"/>
            <w:noWrap/>
          </w:tcPr>
          <w:p w:rsidR="00614DAF" w:rsidRPr="005F5B90" w:rsidRDefault="00614DAF" w:rsidP="003876BC">
            <w:pPr>
              <w:rPr>
                <w:sz w:val="22"/>
                <w:szCs w:val="22"/>
              </w:rPr>
            </w:pPr>
            <w:r>
              <w:rPr>
                <w:sz w:val="22"/>
                <w:szCs w:val="22"/>
              </w:rPr>
              <w:t>Х</w:t>
            </w:r>
          </w:p>
        </w:tc>
        <w:tc>
          <w:tcPr>
            <w:tcW w:w="744" w:type="dxa"/>
            <w:tcBorders>
              <w:top w:val="single" w:sz="4" w:space="0" w:color="auto"/>
              <w:left w:val="nil"/>
              <w:bottom w:val="single" w:sz="4" w:space="0" w:color="auto"/>
              <w:right w:val="single" w:sz="4" w:space="0" w:color="auto"/>
            </w:tcBorders>
            <w:shd w:val="clear" w:color="auto" w:fill="auto"/>
            <w:noWrap/>
          </w:tcPr>
          <w:p w:rsidR="00614DAF" w:rsidRPr="005F5B90" w:rsidRDefault="00614DAF" w:rsidP="003876BC">
            <w:pPr>
              <w:rPr>
                <w:sz w:val="22"/>
                <w:szCs w:val="22"/>
              </w:rPr>
            </w:pPr>
            <w:r>
              <w:rPr>
                <w:sz w:val="22"/>
                <w:szCs w:val="22"/>
              </w:rPr>
              <w:t>Х</w:t>
            </w:r>
          </w:p>
        </w:tc>
        <w:tc>
          <w:tcPr>
            <w:tcW w:w="745" w:type="dxa"/>
            <w:tcBorders>
              <w:top w:val="single" w:sz="4" w:space="0" w:color="auto"/>
              <w:left w:val="nil"/>
              <w:bottom w:val="single" w:sz="4" w:space="0" w:color="auto"/>
              <w:right w:val="single" w:sz="4" w:space="0" w:color="auto"/>
            </w:tcBorders>
            <w:shd w:val="clear" w:color="auto" w:fill="auto"/>
            <w:noWrap/>
          </w:tcPr>
          <w:p w:rsidR="00614DAF" w:rsidRPr="005F5B90" w:rsidRDefault="00614DAF" w:rsidP="003876BC">
            <w:pPr>
              <w:rPr>
                <w:sz w:val="22"/>
                <w:szCs w:val="22"/>
              </w:rPr>
            </w:pPr>
            <w:r>
              <w:rPr>
                <w:sz w:val="22"/>
                <w:szCs w:val="22"/>
              </w:rPr>
              <w:t>Х</w:t>
            </w:r>
          </w:p>
        </w:tc>
        <w:tc>
          <w:tcPr>
            <w:tcW w:w="1311" w:type="dxa"/>
            <w:tcBorders>
              <w:top w:val="single" w:sz="4" w:space="0" w:color="auto"/>
              <w:left w:val="nil"/>
              <w:bottom w:val="single" w:sz="4" w:space="0" w:color="auto"/>
              <w:right w:val="single" w:sz="4" w:space="0" w:color="auto"/>
            </w:tcBorders>
            <w:shd w:val="clear" w:color="auto" w:fill="auto"/>
            <w:noWrap/>
          </w:tcPr>
          <w:p w:rsidR="00614DAF" w:rsidRPr="00216B4F" w:rsidRDefault="006402E5" w:rsidP="008D2772">
            <w:pPr>
              <w:jc w:val="center"/>
            </w:pPr>
            <w:r w:rsidRPr="00216B4F">
              <w:t>4</w:t>
            </w:r>
            <w:r w:rsidR="008D2772" w:rsidRPr="00216B4F">
              <w:t>1</w:t>
            </w:r>
            <w:r w:rsidRPr="00216B4F">
              <w:t>9 100</w:t>
            </w:r>
            <w:r w:rsidR="00614DAF" w:rsidRPr="00216B4F">
              <w:t>,00</w:t>
            </w:r>
          </w:p>
        </w:tc>
        <w:tc>
          <w:tcPr>
            <w:tcW w:w="1311" w:type="dxa"/>
            <w:tcBorders>
              <w:top w:val="single" w:sz="4" w:space="0" w:color="auto"/>
              <w:left w:val="nil"/>
              <w:bottom w:val="single" w:sz="4" w:space="0" w:color="auto"/>
              <w:right w:val="single" w:sz="4" w:space="0" w:color="auto"/>
            </w:tcBorders>
            <w:shd w:val="clear" w:color="auto" w:fill="auto"/>
            <w:noWrap/>
          </w:tcPr>
          <w:p w:rsidR="00614DAF" w:rsidRPr="00216B4F" w:rsidRDefault="00D24968" w:rsidP="00263ADF">
            <w:pPr>
              <w:jc w:val="center"/>
            </w:pPr>
            <w:r w:rsidRPr="00216B4F">
              <w:t>419 100,00</w:t>
            </w:r>
          </w:p>
        </w:tc>
        <w:tc>
          <w:tcPr>
            <w:tcW w:w="1311" w:type="dxa"/>
            <w:tcBorders>
              <w:top w:val="single" w:sz="4" w:space="0" w:color="auto"/>
              <w:left w:val="nil"/>
              <w:bottom w:val="single" w:sz="4" w:space="0" w:color="auto"/>
              <w:right w:val="single" w:sz="4" w:space="0" w:color="auto"/>
            </w:tcBorders>
            <w:shd w:val="clear" w:color="auto" w:fill="auto"/>
            <w:noWrap/>
          </w:tcPr>
          <w:p w:rsidR="00614DAF" w:rsidRPr="00216B4F" w:rsidRDefault="00D24968" w:rsidP="00263ADF">
            <w:pPr>
              <w:jc w:val="center"/>
            </w:pPr>
            <w:r w:rsidRPr="00216B4F">
              <w:t>419 100,00</w:t>
            </w:r>
          </w:p>
        </w:tc>
        <w:tc>
          <w:tcPr>
            <w:tcW w:w="1311" w:type="dxa"/>
            <w:tcBorders>
              <w:top w:val="single" w:sz="4" w:space="0" w:color="auto"/>
              <w:left w:val="nil"/>
              <w:bottom w:val="single" w:sz="4" w:space="0" w:color="auto"/>
              <w:right w:val="single" w:sz="4" w:space="0" w:color="auto"/>
            </w:tcBorders>
          </w:tcPr>
          <w:p w:rsidR="00614DAF" w:rsidRPr="00216B4F" w:rsidRDefault="006402E5" w:rsidP="00D24968">
            <w:pPr>
              <w:jc w:val="center"/>
            </w:pPr>
            <w:r w:rsidRPr="00216B4F">
              <w:t xml:space="preserve">1 </w:t>
            </w:r>
            <w:r w:rsidR="00D24968" w:rsidRPr="00216B4F">
              <w:t>257</w:t>
            </w:r>
            <w:r w:rsidRPr="00216B4F">
              <w:t xml:space="preserve"> </w:t>
            </w:r>
            <w:r w:rsidR="00D24968" w:rsidRPr="00216B4F">
              <w:t>3</w:t>
            </w:r>
            <w:r w:rsidRPr="00216B4F">
              <w:t>00</w:t>
            </w:r>
            <w:r w:rsidR="00614DAF" w:rsidRPr="00216B4F">
              <w:t>, 00</w:t>
            </w:r>
          </w:p>
        </w:tc>
        <w:tc>
          <w:tcPr>
            <w:tcW w:w="1782" w:type="dxa"/>
            <w:tcBorders>
              <w:top w:val="single" w:sz="4" w:space="0" w:color="auto"/>
              <w:left w:val="nil"/>
              <w:bottom w:val="single" w:sz="4" w:space="0" w:color="auto"/>
              <w:right w:val="single" w:sz="4" w:space="0" w:color="auto"/>
            </w:tcBorders>
          </w:tcPr>
          <w:p w:rsidR="00614DAF" w:rsidRPr="00216B4F" w:rsidRDefault="00614DAF" w:rsidP="006631B4">
            <w:pPr>
              <w:autoSpaceDE w:val="0"/>
              <w:autoSpaceDN w:val="0"/>
              <w:adjustRightInd w:val="0"/>
            </w:pPr>
          </w:p>
        </w:tc>
      </w:tr>
      <w:tr w:rsidR="00DE4F80" w:rsidRPr="00216B4F" w:rsidTr="00DA3ABB">
        <w:trPr>
          <w:trHeight w:val="300"/>
        </w:trPr>
        <w:tc>
          <w:tcPr>
            <w:tcW w:w="15198" w:type="dxa"/>
            <w:gridSpan w:val="13"/>
            <w:tcBorders>
              <w:top w:val="single" w:sz="4" w:space="0" w:color="auto"/>
              <w:bottom w:val="nil"/>
              <w:right w:val="single" w:sz="4" w:space="0" w:color="auto"/>
            </w:tcBorders>
            <w:shd w:val="clear" w:color="auto" w:fill="auto"/>
          </w:tcPr>
          <w:p w:rsidR="00DE4F80" w:rsidRPr="00216B4F" w:rsidRDefault="00DE4F80" w:rsidP="005A5997">
            <w:pPr>
              <w:jc w:val="center"/>
            </w:pPr>
          </w:p>
        </w:tc>
      </w:tr>
    </w:tbl>
    <w:p w:rsidR="00E84177" w:rsidRDefault="00E84177" w:rsidP="0086124B">
      <w:pPr>
        <w:pStyle w:val="ConsPlusNormal"/>
        <w:widowControl/>
        <w:ind w:firstLine="0"/>
        <w:outlineLvl w:val="2"/>
        <w:sectPr w:rsidR="00E84177" w:rsidSect="009F2AF0">
          <w:pgSz w:w="16838" w:h="11906" w:orient="landscape"/>
          <w:pgMar w:top="1135" w:right="1134" w:bottom="851" w:left="1134" w:header="0" w:footer="0" w:gutter="0"/>
          <w:cols w:space="720"/>
          <w:noEndnote/>
          <w:docGrid w:linePitch="326"/>
        </w:sectPr>
      </w:pPr>
    </w:p>
    <w:tbl>
      <w:tblPr>
        <w:tblW w:w="10348" w:type="dxa"/>
        <w:tblInd w:w="108" w:type="dxa"/>
        <w:tblLook w:val="04A0" w:firstRow="1" w:lastRow="0" w:firstColumn="1" w:lastColumn="0" w:noHBand="0" w:noVBand="1"/>
      </w:tblPr>
      <w:tblGrid>
        <w:gridCol w:w="5529"/>
        <w:gridCol w:w="4819"/>
      </w:tblGrid>
      <w:tr w:rsidR="008E38BF" w:rsidRPr="00E83D58" w:rsidTr="008E38BF">
        <w:tc>
          <w:tcPr>
            <w:tcW w:w="5529" w:type="dxa"/>
          </w:tcPr>
          <w:p w:rsidR="008E38BF" w:rsidRPr="00E83D58" w:rsidRDefault="008E38BF" w:rsidP="00660CCC">
            <w:pPr>
              <w:pStyle w:val="ConsPlusNormal"/>
              <w:widowControl/>
              <w:ind w:firstLine="0"/>
              <w:outlineLvl w:val="2"/>
              <w:rPr>
                <w:rFonts w:ascii="Times New Roman" w:hAnsi="Times New Roman"/>
                <w:sz w:val="24"/>
                <w:szCs w:val="24"/>
              </w:rPr>
            </w:pPr>
          </w:p>
        </w:tc>
        <w:tc>
          <w:tcPr>
            <w:tcW w:w="4819" w:type="dxa"/>
          </w:tcPr>
          <w:p w:rsidR="008E38BF" w:rsidRPr="00E83D58" w:rsidRDefault="008E38BF" w:rsidP="00660CCC">
            <w:pPr>
              <w:pStyle w:val="ConsPlusNormal"/>
              <w:widowControl/>
              <w:ind w:firstLine="0"/>
              <w:outlineLvl w:val="2"/>
              <w:rPr>
                <w:rFonts w:ascii="Times New Roman" w:hAnsi="Times New Roman"/>
                <w:sz w:val="24"/>
                <w:szCs w:val="24"/>
              </w:rPr>
            </w:pPr>
            <w:r>
              <w:rPr>
                <w:rFonts w:ascii="Times New Roman" w:hAnsi="Times New Roman"/>
                <w:sz w:val="24"/>
                <w:szCs w:val="24"/>
              </w:rPr>
              <w:t>Приложение № 6</w:t>
            </w:r>
          </w:p>
          <w:p w:rsidR="008E38BF" w:rsidRPr="00E83D58" w:rsidRDefault="008E38BF" w:rsidP="00660CCC">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к муниципальной программе</w:t>
            </w:r>
          </w:p>
          <w:p w:rsidR="008E38BF" w:rsidRPr="00E83D58" w:rsidRDefault="008E38BF" w:rsidP="00660CCC">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 xml:space="preserve">Пировского </w:t>
            </w:r>
            <w:r>
              <w:rPr>
                <w:rFonts w:ascii="Times New Roman" w:hAnsi="Times New Roman"/>
                <w:sz w:val="24"/>
                <w:szCs w:val="24"/>
              </w:rPr>
              <w:t>муниципального округа</w:t>
            </w:r>
          </w:p>
          <w:p w:rsidR="008E38BF" w:rsidRPr="00E83D58" w:rsidRDefault="008E38BF" w:rsidP="00660CCC">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«Развитие сельского хозяйства</w:t>
            </w:r>
          </w:p>
          <w:p w:rsidR="008E38BF" w:rsidRPr="00E83D58" w:rsidRDefault="008E38BF" w:rsidP="00660CCC">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 xml:space="preserve"> в Пировском </w:t>
            </w:r>
            <w:r>
              <w:rPr>
                <w:rFonts w:ascii="Times New Roman" w:hAnsi="Times New Roman"/>
                <w:sz w:val="24"/>
                <w:szCs w:val="24"/>
              </w:rPr>
              <w:t>муниципальном округе»</w:t>
            </w:r>
          </w:p>
          <w:p w:rsidR="008E38BF" w:rsidRPr="00E83D58" w:rsidRDefault="008E38BF" w:rsidP="00660CCC">
            <w:pPr>
              <w:pStyle w:val="ConsPlusNormal"/>
              <w:widowControl/>
              <w:ind w:firstLine="0"/>
              <w:outlineLvl w:val="2"/>
              <w:rPr>
                <w:rFonts w:ascii="Times New Roman" w:hAnsi="Times New Roman"/>
                <w:sz w:val="24"/>
                <w:szCs w:val="24"/>
              </w:rPr>
            </w:pPr>
          </w:p>
        </w:tc>
      </w:tr>
    </w:tbl>
    <w:p w:rsidR="008E38BF" w:rsidRDefault="008E38BF" w:rsidP="00D40597">
      <w:pPr>
        <w:pStyle w:val="ConsPlusNormal"/>
        <w:widowControl/>
        <w:ind w:left="5245" w:firstLine="0"/>
        <w:outlineLvl w:val="2"/>
        <w:rPr>
          <w:rFonts w:ascii="Times New Roman" w:hAnsi="Times New Roman"/>
          <w:sz w:val="24"/>
          <w:szCs w:val="24"/>
        </w:rPr>
      </w:pPr>
    </w:p>
    <w:p w:rsidR="008E38BF" w:rsidRDefault="008E38BF" w:rsidP="00D40597">
      <w:pPr>
        <w:pStyle w:val="ConsPlusNormal"/>
        <w:widowControl/>
        <w:ind w:left="5245" w:firstLine="0"/>
        <w:outlineLvl w:val="2"/>
        <w:rPr>
          <w:rFonts w:ascii="Times New Roman" w:hAnsi="Times New Roman"/>
          <w:sz w:val="24"/>
          <w:szCs w:val="24"/>
        </w:rPr>
      </w:pPr>
    </w:p>
    <w:p w:rsidR="00D40597" w:rsidRDefault="00D40597" w:rsidP="00D40597"/>
    <w:p w:rsidR="00D40597" w:rsidRDefault="00D40597" w:rsidP="00D40597"/>
    <w:p w:rsidR="00D40597" w:rsidRDefault="00D40597" w:rsidP="00D40597"/>
    <w:p w:rsidR="00D40597" w:rsidRPr="004C7CF3" w:rsidRDefault="00D40597" w:rsidP="00D40597">
      <w:pPr>
        <w:pStyle w:val="ConsPlusNormal"/>
        <w:jc w:val="center"/>
        <w:rPr>
          <w:rFonts w:ascii="Times New Roman" w:hAnsi="Times New Roman"/>
          <w:sz w:val="28"/>
          <w:szCs w:val="28"/>
        </w:rPr>
      </w:pPr>
      <w:r w:rsidRPr="004C7CF3">
        <w:rPr>
          <w:rFonts w:ascii="Times New Roman" w:hAnsi="Times New Roman"/>
          <w:sz w:val="28"/>
          <w:szCs w:val="28"/>
        </w:rPr>
        <w:t xml:space="preserve">Информация об отдельном мероприятии </w:t>
      </w:r>
    </w:p>
    <w:p w:rsidR="00D40597" w:rsidRPr="004C7CF3" w:rsidRDefault="00D40597" w:rsidP="00D40597">
      <w:pPr>
        <w:pStyle w:val="ConsPlusNormal"/>
        <w:jc w:val="center"/>
        <w:rPr>
          <w:rFonts w:ascii="Times New Roman" w:hAnsi="Times New Roman"/>
          <w:sz w:val="28"/>
          <w:szCs w:val="28"/>
        </w:rPr>
      </w:pPr>
      <w:r w:rsidRPr="004C7CF3">
        <w:rPr>
          <w:rFonts w:ascii="Times New Roman" w:hAnsi="Times New Roman"/>
          <w:sz w:val="28"/>
          <w:szCs w:val="28"/>
        </w:rPr>
        <w:t xml:space="preserve">муниципальной программы Пировского </w:t>
      </w:r>
      <w:r w:rsidR="002B72CF">
        <w:rPr>
          <w:rFonts w:ascii="Times New Roman" w:hAnsi="Times New Roman"/>
          <w:sz w:val="28"/>
          <w:szCs w:val="28"/>
        </w:rPr>
        <w:t>муниципального округа</w:t>
      </w:r>
    </w:p>
    <w:p w:rsidR="00D40597" w:rsidRPr="00C0207F" w:rsidRDefault="00D40597" w:rsidP="00D40597">
      <w:pPr>
        <w:pStyle w:val="ConsPlusNormal"/>
        <w:jc w:val="both"/>
        <w:rPr>
          <w:rFonts w:ascii="Times New Roman" w:hAnsi="Times New Roman"/>
          <w:sz w:val="24"/>
          <w:szCs w:val="24"/>
        </w:rPr>
      </w:pPr>
    </w:p>
    <w:p w:rsidR="00D40597" w:rsidRPr="00AD5D1C" w:rsidRDefault="00D40597" w:rsidP="00D40597">
      <w:pPr>
        <w:ind w:firstLine="709"/>
        <w:jc w:val="both"/>
        <w:rPr>
          <w:sz w:val="28"/>
          <w:szCs w:val="28"/>
        </w:rPr>
      </w:pPr>
      <w:r w:rsidRPr="00AD5D1C">
        <w:rPr>
          <w:sz w:val="28"/>
          <w:szCs w:val="28"/>
        </w:rPr>
        <w:t>Отдельные мероприятия в рамках программы не реализуются.</w:t>
      </w:r>
    </w:p>
    <w:p w:rsidR="00E82823" w:rsidRDefault="00E82823" w:rsidP="00E82823">
      <w:pPr>
        <w:pStyle w:val="ConsPlusNormal"/>
        <w:widowControl/>
        <w:ind w:firstLine="0"/>
        <w:jc w:val="both"/>
        <w:rPr>
          <w:rFonts w:ascii="Times New Roman" w:hAnsi="Times New Roman"/>
          <w:sz w:val="28"/>
          <w:szCs w:val="28"/>
        </w:rPr>
      </w:pPr>
    </w:p>
    <w:p w:rsidR="00D40597" w:rsidRDefault="00D40597" w:rsidP="00E82823">
      <w:pPr>
        <w:pStyle w:val="ConsPlusNormal"/>
        <w:widowControl/>
        <w:ind w:firstLine="0"/>
        <w:jc w:val="both"/>
        <w:rPr>
          <w:rFonts w:ascii="Times New Roman" w:hAnsi="Times New Roman"/>
          <w:sz w:val="28"/>
          <w:szCs w:val="28"/>
        </w:rPr>
      </w:pPr>
    </w:p>
    <w:p w:rsidR="00D40597" w:rsidRDefault="00D40597" w:rsidP="00E82823">
      <w:pPr>
        <w:pStyle w:val="ConsPlusNormal"/>
        <w:widowControl/>
        <w:ind w:firstLine="0"/>
        <w:jc w:val="both"/>
        <w:rPr>
          <w:rFonts w:ascii="Times New Roman" w:hAnsi="Times New Roman"/>
          <w:sz w:val="28"/>
          <w:szCs w:val="28"/>
        </w:rPr>
      </w:pPr>
    </w:p>
    <w:p w:rsidR="00D40597" w:rsidRPr="000C0559" w:rsidRDefault="00D40597" w:rsidP="00D40597">
      <w:pPr>
        <w:autoSpaceDE w:val="0"/>
        <w:autoSpaceDN w:val="0"/>
        <w:adjustRightInd w:val="0"/>
        <w:ind w:left="5245"/>
        <w:jc w:val="center"/>
      </w:pPr>
    </w:p>
    <w:tbl>
      <w:tblPr>
        <w:tblW w:w="9355" w:type="dxa"/>
        <w:tblInd w:w="108" w:type="dxa"/>
        <w:tblLook w:val="04A0" w:firstRow="1" w:lastRow="0" w:firstColumn="1" w:lastColumn="0" w:noHBand="0" w:noVBand="1"/>
      </w:tblPr>
      <w:tblGrid>
        <w:gridCol w:w="4536"/>
        <w:gridCol w:w="4819"/>
      </w:tblGrid>
      <w:tr w:rsidR="008E38BF" w:rsidRPr="00E83D58" w:rsidTr="00660CCC">
        <w:tc>
          <w:tcPr>
            <w:tcW w:w="4536" w:type="dxa"/>
          </w:tcPr>
          <w:p w:rsidR="008E38BF" w:rsidRPr="00E83D58" w:rsidRDefault="008E38BF" w:rsidP="00660CCC">
            <w:pPr>
              <w:pStyle w:val="ConsPlusNormal"/>
              <w:widowControl/>
              <w:ind w:firstLine="0"/>
              <w:outlineLvl w:val="2"/>
              <w:rPr>
                <w:rFonts w:ascii="Times New Roman" w:hAnsi="Times New Roman"/>
                <w:sz w:val="24"/>
                <w:szCs w:val="24"/>
              </w:rPr>
            </w:pPr>
          </w:p>
        </w:tc>
        <w:tc>
          <w:tcPr>
            <w:tcW w:w="4819" w:type="dxa"/>
          </w:tcPr>
          <w:p w:rsidR="008E38BF" w:rsidRPr="00E83D58" w:rsidRDefault="008E38BF" w:rsidP="00660CCC">
            <w:pPr>
              <w:pStyle w:val="ConsPlusNormal"/>
              <w:widowControl/>
              <w:ind w:firstLine="0"/>
              <w:outlineLvl w:val="2"/>
              <w:rPr>
                <w:rFonts w:ascii="Times New Roman" w:hAnsi="Times New Roman"/>
                <w:sz w:val="24"/>
                <w:szCs w:val="24"/>
              </w:rPr>
            </w:pPr>
          </w:p>
        </w:tc>
      </w:tr>
    </w:tbl>
    <w:p w:rsidR="00D40597" w:rsidRDefault="000F7EFD" w:rsidP="00E82823">
      <w:pPr>
        <w:pStyle w:val="ConsPlusNormal"/>
        <w:widowControl/>
        <w:ind w:firstLine="0"/>
        <w:jc w:val="both"/>
        <w:rPr>
          <w:rFonts w:ascii="Times New Roman" w:hAnsi="Times New Roman"/>
          <w:sz w:val="28"/>
          <w:szCs w:val="28"/>
        </w:rPr>
      </w:pPr>
      <w:r>
        <w:rPr>
          <w:rFonts w:ascii="Times New Roman" w:hAnsi="Times New Roman"/>
          <w:sz w:val="28"/>
          <w:szCs w:val="28"/>
        </w:rPr>
        <w:t xml:space="preserve"> </w:t>
      </w:r>
    </w:p>
    <w:sectPr w:rsidR="00D40597" w:rsidSect="009F2AF0">
      <w:pgSz w:w="11906" w:h="16838"/>
      <w:pgMar w:top="1134" w:right="851" w:bottom="1134" w:left="113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597A" w:rsidRDefault="000E597A" w:rsidP="00430019">
      <w:r>
        <w:separator/>
      </w:r>
    </w:p>
  </w:endnote>
  <w:endnote w:type="continuationSeparator" w:id="0">
    <w:p w:rsidR="000E597A" w:rsidRDefault="000E597A" w:rsidP="0043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12">
    <w:charset w:val="CC"/>
    <w:family w:val="auto"/>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597A" w:rsidRDefault="000E597A" w:rsidP="00430019">
      <w:r>
        <w:separator/>
      </w:r>
    </w:p>
  </w:footnote>
  <w:footnote w:type="continuationSeparator" w:id="0">
    <w:p w:rsidR="000E597A" w:rsidRDefault="000E597A" w:rsidP="00430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7735E"/>
    <w:multiLevelType w:val="hybridMultilevel"/>
    <w:tmpl w:val="543C13F0"/>
    <w:lvl w:ilvl="0" w:tplc="427C1656">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5594DD3"/>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6B48FE"/>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1554BE"/>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9F2F96"/>
    <w:multiLevelType w:val="multilevel"/>
    <w:tmpl w:val="740A1B02"/>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25EC0A9A"/>
    <w:multiLevelType w:val="hybridMultilevel"/>
    <w:tmpl w:val="D1F2C814"/>
    <w:lvl w:ilvl="0" w:tplc="7E029E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7F1618E"/>
    <w:multiLevelType w:val="multilevel"/>
    <w:tmpl w:val="74987B1E"/>
    <w:lvl w:ilvl="0">
      <w:start w:val="1"/>
      <w:numFmt w:val="decimal"/>
      <w:lvlText w:val="%1."/>
      <w:lvlJc w:val="left"/>
      <w:pPr>
        <w:ind w:left="720" w:hanging="360"/>
      </w:pPr>
      <w:rPr>
        <w:rFonts w:cs="Times New Roman"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7" w15:restartNumberingAfterBreak="0">
    <w:nsid w:val="68886F64"/>
    <w:multiLevelType w:val="multilevel"/>
    <w:tmpl w:val="3A542E48"/>
    <w:lvl w:ilvl="0">
      <w:start w:val="3"/>
      <w:numFmt w:val="decimal"/>
      <w:lvlText w:val="%1."/>
      <w:lvlJc w:val="left"/>
      <w:pPr>
        <w:ind w:left="450" w:hanging="450"/>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76F31654"/>
    <w:multiLevelType w:val="hybridMultilevel"/>
    <w:tmpl w:val="A39C27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1B38A3"/>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886B66"/>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9"/>
  </w:num>
  <w:num w:numId="6">
    <w:abstractNumId w:val="4"/>
  </w:num>
  <w:num w:numId="7">
    <w:abstractNumId w:val="7"/>
  </w:num>
  <w:num w:numId="8">
    <w:abstractNumId w:val="10"/>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3881"/>
    <w:rsid w:val="00000AE3"/>
    <w:rsid w:val="0000216B"/>
    <w:rsid w:val="00002FDD"/>
    <w:rsid w:val="00004219"/>
    <w:rsid w:val="00010537"/>
    <w:rsid w:val="0001313D"/>
    <w:rsid w:val="000132CF"/>
    <w:rsid w:val="000153FC"/>
    <w:rsid w:val="0001565D"/>
    <w:rsid w:val="00023194"/>
    <w:rsid w:val="00030CB6"/>
    <w:rsid w:val="00032B67"/>
    <w:rsid w:val="00034DF4"/>
    <w:rsid w:val="000369B7"/>
    <w:rsid w:val="00040326"/>
    <w:rsid w:val="00040EAB"/>
    <w:rsid w:val="00040FDB"/>
    <w:rsid w:val="000422B9"/>
    <w:rsid w:val="00042764"/>
    <w:rsid w:val="00042CED"/>
    <w:rsid w:val="0004315B"/>
    <w:rsid w:val="00047852"/>
    <w:rsid w:val="0005069B"/>
    <w:rsid w:val="00051CAE"/>
    <w:rsid w:val="00052900"/>
    <w:rsid w:val="000544CB"/>
    <w:rsid w:val="000606E6"/>
    <w:rsid w:val="00061D7B"/>
    <w:rsid w:val="00063BA0"/>
    <w:rsid w:val="0006559B"/>
    <w:rsid w:val="0007021B"/>
    <w:rsid w:val="00071ECD"/>
    <w:rsid w:val="00074236"/>
    <w:rsid w:val="000755B9"/>
    <w:rsid w:val="000763C6"/>
    <w:rsid w:val="000807CE"/>
    <w:rsid w:val="00081999"/>
    <w:rsid w:val="00082150"/>
    <w:rsid w:val="00086222"/>
    <w:rsid w:val="000941E6"/>
    <w:rsid w:val="000960CA"/>
    <w:rsid w:val="000979F7"/>
    <w:rsid w:val="000A07A2"/>
    <w:rsid w:val="000A0B16"/>
    <w:rsid w:val="000A0C41"/>
    <w:rsid w:val="000A20A2"/>
    <w:rsid w:val="000A53D2"/>
    <w:rsid w:val="000A5959"/>
    <w:rsid w:val="000A72C8"/>
    <w:rsid w:val="000A7E57"/>
    <w:rsid w:val="000B1075"/>
    <w:rsid w:val="000B4024"/>
    <w:rsid w:val="000B516C"/>
    <w:rsid w:val="000B5A56"/>
    <w:rsid w:val="000B71A5"/>
    <w:rsid w:val="000C0559"/>
    <w:rsid w:val="000C1392"/>
    <w:rsid w:val="000C2447"/>
    <w:rsid w:val="000C2637"/>
    <w:rsid w:val="000C5DAD"/>
    <w:rsid w:val="000C76AF"/>
    <w:rsid w:val="000D2269"/>
    <w:rsid w:val="000D6656"/>
    <w:rsid w:val="000D68E4"/>
    <w:rsid w:val="000D6D8F"/>
    <w:rsid w:val="000D72CC"/>
    <w:rsid w:val="000E33A1"/>
    <w:rsid w:val="000E4D92"/>
    <w:rsid w:val="000E597A"/>
    <w:rsid w:val="000F08CE"/>
    <w:rsid w:val="000F1195"/>
    <w:rsid w:val="000F3CE5"/>
    <w:rsid w:val="000F68E0"/>
    <w:rsid w:val="000F6B9E"/>
    <w:rsid w:val="000F7EFD"/>
    <w:rsid w:val="00100C00"/>
    <w:rsid w:val="0010112D"/>
    <w:rsid w:val="00101908"/>
    <w:rsid w:val="0010666B"/>
    <w:rsid w:val="00106729"/>
    <w:rsid w:val="00107A0B"/>
    <w:rsid w:val="00107F2F"/>
    <w:rsid w:val="00111D57"/>
    <w:rsid w:val="00114A04"/>
    <w:rsid w:val="00114EA0"/>
    <w:rsid w:val="00115DF5"/>
    <w:rsid w:val="00117891"/>
    <w:rsid w:val="00117D64"/>
    <w:rsid w:val="001202EC"/>
    <w:rsid w:val="00120F1D"/>
    <w:rsid w:val="0012206A"/>
    <w:rsid w:val="00123435"/>
    <w:rsid w:val="00126BF3"/>
    <w:rsid w:val="00130F60"/>
    <w:rsid w:val="0013454F"/>
    <w:rsid w:val="00136F31"/>
    <w:rsid w:val="00140EBA"/>
    <w:rsid w:val="00150040"/>
    <w:rsid w:val="001501B9"/>
    <w:rsid w:val="00150358"/>
    <w:rsid w:val="00151BC3"/>
    <w:rsid w:val="001521B0"/>
    <w:rsid w:val="0015302A"/>
    <w:rsid w:val="001540DF"/>
    <w:rsid w:val="001559D0"/>
    <w:rsid w:val="00160D2A"/>
    <w:rsid w:val="001616C5"/>
    <w:rsid w:val="00163C13"/>
    <w:rsid w:val="00172087"/>
    <w:rsid w:val="00175EC4"/>
    <w:rsid w:val="001767EE"/>
    <w:rsid w:val="001770EF"/>
    <w:rsid w:val="00180154"/>
    <w:rsid w:val="00184165"/>
    <w:rsid w:val="00193071"/>
    <w:rsid w:val="0019596F"/>
    <w:rsid w:val="001970CF"/>
    <w:rsid w:val="00197744"/>
    <w:rsid w:val="001A243C"/>
    <w:rsid w:val="001A4327"/>
    <w:rsid w:val="001B5D27"/>
    <w:rsid w:val="001B6A4A"/>
    <w:rsid w:val="001B6D7E"/>
    <w:rsid w:val="001B7CF0"/>
    <w:rsid w:val="001C16CB"/>
    <w:rsid w:val="001C333B"/>
    <w:rsid w:val="001C531D"/>
    <w:rsid w:val="001C667B"/>
    <w:rsid w:val="001E5152"/>
    <w:rsid w:val="001E575D"/>
    <w:rsid w:val="001E58D5"/>
    <w:rsid w:val="001E61F9"/>
    <w:rsid w:val="001F18D4"/>
    <w:rsid w:val="001F1E08"/>
    <w:rsid w:val="001F4413"/>
    <w:rsid w:val="0020158C"/>
    <w:rsid w:val="002029D6"/>
    <w:rsid w:val="00206D84"/>
    <w:rsid w:val="002073C2"/>
    <w:rsid w:val="00207CC8"/>
    <w:rsid w:val="002105FC"/>
    <w:rsid w:val="00210A4D"/>
    <w:rsid w:val="00216B4F"/>
    <w:rsid w:val="002203D1"/>
    <w:rsid w:val="0022253E"/>
    <w:rsid w:val="0022715D"/>
    <w:rsid w:val="00232AEA"/>
    <w:rsid w:val="002352D6"/>
    <w:rsid w:val="00245E8A"/>
    <w:rsid w:val="00246880"/>
    <w:rsid w:val="00246D5B"/>
    <w:rsid w:val="00247219"/>
    <w:rsid w:val="002524D2"/>
    <w:rsid w:val="0025273F"/>
    <w:rsid w:val="002556DA"/>
    <w:rsid w:val="00256D02"/>
    <w:rsid w:val="002573CC"/>
    <w:rsid w:val="00260AE4"/>
    <w:rsid w:val="002637CE"/>
    <w:rsid w:val="00263ADF"/>
    <w:rsid w:val="00267062"/>
    <w:rsid w:val="0027191F"/>
    <w:rsid w:val="00273A57"/>
    <w:rsid w:val="00274DCD"/>
    <w:rsid w:val="002770C5"/>
    <w:rsid w:val="00280BF9"/>
    <w:rsid w:val="00281F45"/>
    <w:rsid w:val="0029235B"/>
    <w:rsid w:val="002A0284"/>
    <w:rsid w:val="002A29A5"/>
    <w:rsid w:val="002A2B0E"/>
    <w:rsid w:val="002A302E"/>
    <w:rsid w:val="002A3EE6"/>
    <w:rsid w:val="002A47B7"/>
    <w:rsid w:val="002A508F"/>
    <w:rsid w:val="002A7084"/>
    <w:rsid w:val="002A7200"/>
    <w:rsid w:val="002B3414"/>
    <w:rsid w:val="002B540E"/>
    <w:rsid w:val="002B72CF"/>
    <w:rsid w:val="002C0D6F"/>
    <w:rsid w:val="002C26CE"/>
    <w:rsid w:val="002C4B40"/>
    <w:rsid w:val="002C52FD"/>
    <w:rsid w:val="002C6070"/>
    <w:rsid w:val="002C6CE4"/>
    <w:rsid w:val="002D08C8"/>
    <w:rsid w:val="002D17FE"/>
    <w:rsid w:val="002D3CBB"/>
    <w:rsid w:val="002D5C6F"/>
    <w:rsid w:val="002D760D"/>
    <w:rsid w:val="002E0106"/>
    <w:rsid w:val="002E1C26"/>
    <w:rsid w:val="002E72F5"/>
    <w:rsid w:val="002F0291"/>
    <w:rsid w:val="002F02BD"/>
    <w:rsid w:val="002F2203"/>
    <w:rsid w:val="002F3CD4"/>
    <w:rsid w:val="002F4C31"/>
    <w:rsid w:val="002F4DCA"/>
    <w:rsid w:val="002F5621"/>
    <w:rsid w:val="00301937"/>
    <w:rsid w:val="003027D7"/>
    <w:rsid w:val="00306220"/>
    <w:rsid w:val="00306522"/>
    <w:rsid w:val="00306723"/>
    <w:rsid w:val="00306978"/>
    <w:rsid w:val="0031397E"/>
    <w:rsid w:val="00314ECD"/>
    <w:rsid w:val="00316FC4"/>
    <w:rsid w:val="00317218"/>
    <w:rsid w:val="00317518"/>
    <w:rsid w:val="003176D5"/>
    <w:rsid w:val="00317D7F"/>
    <w:rsid w:val="00321A36"/>
    <w:rsid w:val="003226B9"/>
    <w:rsid w:val="00326F9E"/>
    <w:rsid w:val="003304CB"/>
    <w:rsid w:val="0033131E"/>
    <w:rsid w:val="003326DE"/>
    <w:rsid w:val="00332756"/>
    <w:rsid w:val="00333972"/>
    <w:rsid w:val="00335041"/>
    <w:rsid w:val="00335E55"/>
    <w:rsid w:val="00336EF3"/>
    <w:rsid w:val="00336F4A"/>
    <w:rsid w:val="0033717B"/>
    <w:rsid w:val="00340B59"/>
    <w:rsid w:val="003418FB"/>
    <w:rsid w:val="00341D47"/>
    <w:rsid w:val="00345610"/>
    <w:rsid w:val="00345EA1"/>
    <w:rsid w:val="00352AA5"/>
    <w:rsid w:val="003552C3"/>
    <w:rsid w:val="003600C4"/>
    <w:rsid w:val="0036379B"/>
    <w:rsid w:val="00364218"/>
    <w:rsid w:val="00364439"/>
    <w:rsid w:val="00366119"/>
    <w:rsid w:val="00370910"/>
    <w:rsid w:val="0037582F"/>
    <w:rsid w:val="003765A3"/>
    <w:rsid w:val="00376AF2"/>
    <w:rsid w:val="00376DC2"/>
    <w:rsid w:val="00377B21"/>
    <w:rsid w:val="003800A7"/>
    <w:rsid w:val="003820CC"/>
    <w:rsid w:val="003865BF"/>
    <w:rsid w:val="003876BC"/>
    <w:rsid w:val="00387C31"/>
    <w:rsid w:val="00390A3F"/>
    <w:rsid w:val="003915F4"/>
    <w:rsid w:val="003A104A"/>
    <w:rsid w:val="003A3689"/>
    <w:rsid w:val="003A435B"/>
    <w:rsid w:val="003A4529"/>
    <w:rsid w:val="003A46B5"/>
    <w:rsid w:val="003A46B6"/>
    <w:rsid w:val="003A485D"/>
    <w:rsid w:val="003A515C"/>
    <w:rsid w:val="003A5F3F"/>
    <w:rsid w:val="003B032D"/>
    <w:rsid w:val="003B1E6E"/>
    <w:rsid w:val="003B3334"/>
    <w:rsid w:val="003B75BB"/>
    <w:rsid w:val="003C1653"/>
    <w:rsid w:val="003C3E32"/>
    <w:rsid w:val="003D2554"/>
    <w:rsid w:val="003D35E3"/>
    <w:rsid w:val="003D6E90"/>
    <w:rsid w:val="003E026E"/>
    <w:rsid w:val="003E06C7"/>
    <w:rsid w:val="003E0E4D"/>
    <w:rsid w:val="003E31D5"/>
    <w:rsid w:val="003E522F"/>
    <w:rsid w:val="003F134B"/>
    <w:rsid w:val="003F1794"/>
    <w:rsid w:val="003F21FF"/>
    <w:rsid w:val="003F3D62"/>
    <w:rsid w:val="003F4E59"/>
    <w:rsid w:val="003F7997"/>
    <w:rsid w:val="00411739"/>
    <w:rsid w:val="00411D79"/>
    <w:rsid w:val="00411F36"/>
    <w:rsid w:val="0041317A"/>
    <w:rsid w:val="00422AD1"/>
    <w:rsid w:val="0042300D"/>
    <w:rsid w:val="00423A89"/>
    <w:rsid w:val="004254FE"/>
    <w:rsid w:val="00425F8C"/>
    <w:rsid w:val="00426C5A"/>
    <w:rsid w:val="00430019"/>
    <w:rsid w:val="004302DB"/>
    <w:rsid w:val="004322D0"/>
    <w:rsid w:val="0043519F"/>
    <w:rsid w:val="00435B2C"/>
    <w:rsid w:val="00437E99"/>
    <w:rsid w:val="00442B8C"/>
    <w:rsid w:val="00445AAD"/>
    <w:rsid w:val="00450171"/>
    <w:rsid w:val="004533AB"/>
    <w:rsid w:val="00454B4E"/>
    <w:rsid w:val="0045607E"/>
    <w:rsid w:val="00457162"/>
    <w:rsid w:val="0045743D"/>
    <w:rsid w:val="00460C41"/>
    <w:rsid w:val="00463975"/>
    <w:rsid w:val="00467C28"/>
    <w:rsid w:val="00470BF4"/>
    <w:rsid w:val="004728E3"/>
    <w:rsid w:val="0047516A"/>
    <w:rsid w:val="00477242"/>
    <w:rsid w:val="004777BF"/>
    <w:rsid w:val="00480111"/>
    <w:rsid w:val="00481297"/>
    <w:rsid w:val="00481F96"/>
    <w:rsid w:val="0048535A"/>
    <w:rsid w:val="00485CBC"/>
    <w:rsid w:val="00486B17"/>
    <w:rsid w:val="00493969"/>
    <w:rsid w:val="004939FA"/>
    <w:rsid w:val="004949EE"/>
    <w:rsid w:val="004A08EC"/>
    <w:rsid w:val="004A4F25"/>
    <w:rsid w:val="004A5583"/>
    <w:rsid w:val="004A5D68"/>
    <w:rsid w:val="004A7363"/>
    <w:rsid w:val="004B0444"/>
    <w:rsid w:val="004B2299"/>
    <w:rsid w:val="004B53D1"/>
    <w:rsid w:val="004B6F30"/>
    <w:rsid w:val="004B72D3"/>
    <w:rsid w:val="004C2342"/>
    <w:rsid w:val="004C5350"/>
    <w:rsid w:val="004C6149"/>
    <w:rsid w:val="004C7CF3"/>
    <w:rsid w:val="004D1493"/>
    <w:rsid w:val="004D257A"/>
    <w:rsid w:val="004D293B"/>
    <w:rsid w:val="004D425F"/>
    <w:rsid w:val="004D663C"/>
    <w:rsid w:val="004D7FED"/>
    <w:rsid w:val="004E03A6"/>
    <w:rsid w:val="004E23FA"/>
    <w:rsid w:val="004E2B26"/>
    <w:rsid w:val="004E4BCA"/>
    <w:rsid w:val="004E50AF"/>
    <w:rsid w:val="004E6591"/>
    <w:rsid w:val="004E6F7F"/>
    <w:rsid w:val="005071F2"/>
    <w:rsid w:val="00514B29"/>
    <w:rsid w:val="0051709F"/>
    <w:rsid w:val="00520BF1"/>
    <w:rsid w:val="0052339C"/>
    <w:rsid w:val="00525081"/>
    <w:rsid w:val="0052629D"/>
    <w:rsid w:val="005268AD"/>
    <w:rsid w:val="005272AE"/>
    <w:rsid w:val="00527E81"/>
    <w:rsid w:val="00530B74"/>
    <w:rsid w:val="005342C7"/>
    <w:rsid w:val="005446DE"/>
    <w:rsid w:val="00550E26"/>
    <w:rsid w:val="0055340F"/>
    <w:rsid w:val="00553DC0"/>
    <w:rsid w:val="0055670D"/>
    <w:rsid w:val="00560AA8"/>
    <w:rsid w:val="00561BC4"/>
    <w:rsid w:val="005720F0"/>
    <w:rsid w:val="005742FA"/>
    <w:rsid w:val="00575B4D"/>
    <w:rsid w:val="0058061E"/>
    <w:rsid w:val="00581049"/>
    <w:rsid w:val="0058484A"/>
    <w:rsid w:val="00584DBC"/>
    <w:rsid w:val="005950E2"/>
    <w:rsid w:val="00596283"/>
    <w:rsid w:val="00596519"/>
    <w:rsid w:val="005A120E"/>
    <w:rsid w:val="005A5997"/>
    <w:rsid w:val="005A7ACE"/>
    <w:rsid w:val="005B142A"/>
    <w:rsid w:val="005B272A"/>
    <w:rsid w:val="005B4EE1"/>
    <w:rsid w:val="005B683D"/>
    <w:rsid w:val="005B6E9D"/>
    <w:rsid w:val="005C5CDE"/>
    <w:rsid w:val="005D35F7"/>
    <w:rsid w:val="005D6161"/>
    <w:rsid w:val="005D7D32"/>
    <w:rsid w:val="005E0985"/>
    <w:rsid w:val="005E28B2"/>
    <w:rsid w:val="005E2D36"/>
    <w:rsid w:val="005E5474"/>
    <w:rsid w:val="005F0048"/>
    <w:rsid w:val="005F08B0"/>
    <w:rsid w:val="005F12EF"/>
    <w:rsid w:val="005F188B"/>
    <w:rsid w:val="005F197F"/>
    <w:rsid w:val="005F2E31"/>
    <w:rsid w:val="005F39D4"/>
    <w:rsid w:val="005F4055"/>
    <w:rsid w:val="005F490D"/>
    <w:rsid w:val="005F5B90"/>
    <w:rsid w:val="005F6B5F"/>
    <w:rsid w:val="0060000A"/>
    <w:rsid w:val="006015DA"/>
    <w:rsid w:val="00602881"/>
    <w:rsid w:val="00602AFB"/>
    <w:rsid w:val="00611AC0"/>
    <w:rsid w:val="00612432"/>
    <w:rsid w:val="00614DAF"/>
    <w:rsid w:val="00615D64"/>
    <w:rsid w:val="006164B5"/>
    <w:rsid w:val="00622735"/>
    <w:rsid w:val="00623905"/>
    <w:rsid w:val="00623D34"/>
    <w:rsid w:val="0062478C"/>
    <w:rsid w:val="0062577B"/>
    <w:rsid w:val="00627312"/>
    <w:rsid w:val="00631144"/>
    <w:rsid w:val="006402E5"/>
    <w:rsid w:val="0064243F"/>
    <w:rsid w:val="0064438C"/>
    <w:rsid w:val="00644D27"/>
    <w:rsid w:val="0064796F"/>
    <w:rsid w:val="0065137D"/>
    <w:rsid w:val="00654F6B"/>
    <w:rsid w:val="00656663"/>
    <w:rsid w:val="0065668E"/>
    <w:rsid w:val="006569D5"/>
    <w:rsid w:val="00656DC7"/>
    <w:rsid w:val="00660B75"/>
    <w:rsid w:val="00660CCC"/>
    <w:rsid w:val="006631B4"/>
    <w:rsid w:val="00664A47"/>
    <w:rsid w:val="0066523F"/>
    <w:rsid w:val="006661A6"/>
    <w:rsid w:val="00670937"/>
    <w:rsid w:val="006709AE"/>
    <w:rsid w:val="00671E67"/>
    <w:rsid w:val="00671ECC"/>
    <w:rsid w:val="00672129"/>
    <w:rsid w:val="00674274"/>
    <w:rsid w:val="006757AB"/>
    <w:rsid w:val="00676C2E"/>
    <w:rsid w:val="00676FE5"/>
    <w:rsid w:val="00681CB4"/>
    <w:rsid w:val="00681EA0"/>
    <w:rsid w:val="0068261C"/>
    <w:rsid w:val="0069442B"/>
    <w:rsid w:val="00694506"/>
    <w:rsid w:val="00695A92"/>
    <w:rsid w:val="006966ED"/>
    <w:rsid w:val="0069767D"/>
    <w:rsid w:val="006A0CC5"/>
    <w:rsid w:val="006A169A"/>
    <w:rsid w:val="006A20C7"/>
    <w:rsid w:val="006A5ED3"/>
    <w:rsid w:val="006A60D6"/>
    <w:rsid w:val="006B21EB"/>
    <w:rsid w:val="006B4F31"/>
    <w:rsid w:val="006C2D05"/>
    <w:rsid w:val="006D2046"/>
    <w:rsid w:val="006D4DEF"/>
    <w:rsid w:val="006E047A"/>
    <w:rsid w:val="006E509C"/>
    <w:rsid w:val="006F0380"/>
    <w:rsid w:val="006F390E"/>
    <w:rsid w:val="006F4D91"/>
    <w:rsid w:val="006F768F"/>
    <w:rsid w:val="00701D00"/>
    <w:rsid w:val="007036DC"/>
    <w:rsid w:val="00707DC5"/>
    <w:rsid w:val="00711473"/>
    <w:rsid w:val="00713554"/>
    <w:rsid w:val="00713E4C"/>
    <w:rsid w:val="00720391"/>
    <w:rsid w:val="00720BCA"/>
    <w:rsid w:val="00722C90"/>
    <w:rsid w:val="00723061"/>
    <w:rsid w:val="00726CEC"/>
    <w:rsid w:val="00727CB2"/>
    <w:rsid w:val="00733C16"/>
    <w:rsid w:val="00733C56"/>
    <w:rsid w:val="007345B9"/>
    <w:rsid w:val="007401EB"/>
    <w:rsid w:val="0074054D"/>
    <w:rsid w:val="007405AC"/>
    <w:rsid w:val="007414A4"/>
    <w:rsid w:val="00747987"/>
    <w:rsid w:val="0075040A"/>
    <w:rsid w:val="00752925"/>
    <w:rsid w:val="007536D5"/>
    <w:rsid w:val="007550C3"/>
    <w:rsid w:val="00756337"/>
    <w:rsid w:val="00761E53"/>
    <w:rsid w:val="00763165"/>
    <w:rsid w:val="0076383E"/>
    <w:rsid w:val="00763D45"/>
    <w:rsid w:val="007650E9"/>
    <w:rsid w:val="0077079B"/>
    <w:rsid w:val="00770E78"/>
    <w:rsid w:val="007728E5"/>
    <w:rsid w:val="0077586D"/>
    <w:rsid w:val="00777029"/>
    <w:rsid w:val="007832B0"/>
    <w:rsid w:val="007855E3"/>
    <w:rsid w:val="0078645F"/>
    <w:rsid w:val="00790AD8"/>
    <w:rsid w:val="00793F43"/>
    <w:rsid w:val="00794CEA"/>
    <w:rsid w:val="00795210"/>
    <w:rsid w:val="007B182B"/>
    <w:rsid w:val="007B221D"/>
    <w:rsid w:val="007B25B1"/>
    <w:rsid w:val="007B4820"/>
    <w:rsid w:val="007B59D9"/>
    <w:rsid w:val="007B61E1"/>
    <w:rsid w:val="007B7052"/>
    <w:rsid w:val="007B7A51"/>
    <w:rsid w:val="007C1FE5"/>
    <w:rsid w:val="007C76F0"/>
    <w:rsid w:val="007D0EC8"/>
    <w:rsid w:val="007D3DAB"/>
    <w:rsid w:val="007D7932"/>
    <w:rsid w:val="007E1E1B"/>
    <w:rsid w:val="007E2253"/>
    <w:rsid w:val="007E44FD"/>
    <w:rsid w:val="007E4A48"/>
    <w:rsid w:val="007E4B79"/>
    <w:rsid w:val="007E5AE7"/>
    <w:rsid w:val="007E6EAB"/>
    <w:rsid w:val="007F1028"/>
    <w:rsid w:val="007F3425"/>
    <w:rsid w:val="007F56C7"/>
    <w:rsid w:val="007F706C"/>
    <w:rsid w:val="00800A0E"/>
    <w:rsid w:val="00801B18"/>
    <w:rsid w:val="00803881"/>
    <w:rsid w:val="00803D1F"/>
    <w:rsid w:val="00804C66"/>
    <w:rsid w:val="00807A3A"/>
    <w:rsid w:val="00812E66"/>
    <w:rsid w:val="00815F7C"/>
    <w:rsid w:val="0081641F"/>
    <w:rsid w:val="008176C5"/>
    <w:rsid w:val="008203B2"/>
    <w:rsid w:val="008216D1"/>
    <w:rsid w:val="00822912"/>
    <w:rsid w:val="00824533"/>
    <w:rsid w:val="00834419"/>
    <w:rsid w:val="008344F8"/>
    <w:rsid w:val="00834E4E"/>
    <w:rsid w:val="00845E01"/>
    <w:rsid w:val="0085066C"/>
    <w:rsid w:val="00850EDA"/>
    <w:rsid w:val="00851D9F"/>
    <w:rsid w:val="00856D29"/>
    <w:rsid w:val="00857CA3"/>
    <w:rsid w:val="0086124B"/>
    <w:rsid w:val="00862E34"/>
    <w:rsid w:val="00863440"/>
    <w:rsid w:val="008739E2"/>
    <w:rsid w:val="008742AC"/>
    <w:rsid w:val="00875128"/>
    <w:rsid w:val="008755E0"/>
    <w:rsid w:val="0087646A"/>
    <w:rsid w:val="0088187C"/>
    <w:rsid w:val="008824A9"/>
    <w:rsid w:val="0088568A"/>
    <w:rsid w:val="00886EE4"/>
    <w:rsid w:val="00893548"/>
    <w:rsid w:val="00894534"/>
    <w:rsid w:val="00894840"/>
    <w:rsid w:val="008951F5"/>
    <w:rsid w:val="00896658"/>
    <w:rsid w:val="00897312"/>
    <w:rsid w:val="008A2A95"/>
    <w:rsid w:val="008A36A2"/>
    <w:rsid w:val="008A3E92"/>
    <w:rsid w:val="008A5D48"/>
    <w:rsid w:val="008A7690"/>
    <w:rsid w:val="008B6C98"/>
    <w:rsid w:val="008B7385"/>
    <w:rsid w:val="008C0319"/>
    <w:rsid w:val="008C3B77"/>
    <w:rsid w:val="008D2772"/>
    <w:rsid w:val="008D29B6"/>
    <w:rsid w:val="008D3FFB"/>
    <w:rsid w:val="008D4D7B"/>
    <w:rsid w:val="008D5859"/>
    <w:rsid w:val="008E35FC"/>
    <w:rsid w:val="008E38BF"/>
    <w:rsid w:val="008E5A7E"/>
    <w:rsid w:val="008E7411"/>
    <w:rsid w:val="008F1BD2"/>
    <w:rsid w:val="0090166C"/>
    <w:rsid w:val="00902562"/>
    <w:rsid w:val="0090419D"/>
    <w:rsid w:val="0090535E"/>
    <w:rsid w:val="0091077A"/>
    <w:rsid w:val="0091489E"/>
    <w:rsid w:val="00920697"/>
    <w:rsid w:val="00920ACF"/>
    <w:rsid w:val="00924B0E"/>
    <w:rsid w:val="00924ED2"/>
    <w:rsid w:val="00930398"/>
    <w:rsid w:val="0093107A"/>
    <w:rsid w:val="00931B70"/>
    <w:rsid w:val="00933BD5"/>
    <w:rsid w:val="0093718B"/>
    <w:rsid w:val="00937AC2"/>
    <w:rsid w:val="009416EE"/>
    <w:rsid w:val="00942560"/>
    <w:rsid w:val="00945820"/>
    <w:rsid w:val="00946147"/>
    <w:rsid w:val="00951EE2"/>
    <w:rsid w:val="00961035"/>
    <w:rsid w:val="00961523"/>
    <w:rsid w:val="00963866"/>
    <w:rsid w:val="009638F9"/>
    <w:rsid w:val="0096785F"/>
    <w:rsid w:val="00972971"/>
    <w:rsid w:val="009754BF"/>
    <w:rsid w:val="00975541"/>
    <w:rsid w:val="00975990"/>
    <w:rsid w:val="00980AD8"/>
    <w:rsid w:val="0098650F"/>
    <w:rsid w:val="00994443"/>
    <w:rsid w:val="009952F9"/>
    <w:rsid w:val="0099581F"/>
    <w:rsid w:val="00997210"/>
    <w:rsid w:val="009A12D9"/>
    <w:rsid w:val="009A3BDE"/>
    <w:rsid w:val="009B1F81"/>
    <w:rsid w:val="009B2A31"/>
    <w:rsid w:val="009B519D"/>
    <w:rsid w:val="009B6205"/>
    <w:rsid w:val="009C169A"/>
    <w:rsid w:val="009D0D99"/>
    <w:rsid w:val="009D332A"/>
    <w:rsid w:val="009D48A6"/>
    <w:rsid w:val="009D670C"/>
    <w:rsid w:val="009E01A1"/>
    <w:rsid w:val="009E08A9"/>
    <w:rsid w:val="009E1E3E"/>
    <w:rsid w:val="009E2B41"/>
    <w:rsid w:val="009E2FE5"/>
    <w:rsid w:val="009E3627"/>
    <w:rsid w:val="009E3A6D"/>
    <w:rsid w:val="009F2AF0"/>
    <w:rsid w:val="009F3B10"/>
    <w:rsid w:val="009F3C18"/>
    <w:rsid w:val="009F5C67"/>
    <w:rsid w:val="00A005AF"/>
    <w:rsid w:val="00A0352E"/>
    <w:rsid w:val="00A03C67"/>
    <w:rsid w:val="00A0550E"/>
    <w:rsid w:val="00A06373"/>
    <w:rsid w:val="00A10DAD"/>
    <w:rsid w:val="00A12976"/>
    <w:rsid w:val="00A2084F"/>
    <w:rsid w:val="00A21800"/>
    <w:rsid w:val="00A276E7"/>
    <w:rsid w:val="00A343EF"/>
    <w:rsid w:val="00A349DD"/>
    <w:rsid w:val="00A35A6D"/>
    <w:rsid w:val="00A35E08"/>
    <w:rsid w:val="00A406A5"/>
    <w:rsid w:val="00A41807"/>
    <w:rsid w:val="00A422EA"/>
    <w:rsid w:val="00A43F32"/>
    <w:rsid w:val="00A45DEE"/>
    <w:rsid w:val="00A46B56"/>
    <w:rsid w:val="00A478AB"/>
    <w:rsid w:val="00A51577"/>
    <w:rsid w:val="00A561C7"/>
    <w:rsid w:val="00A573D6"/>
    <w:rsid w:val="00A57AAA"/>
    <w:rsid w:val="00A57FDE"/>
    <w:rsid w:val="00A61735"/>
    <w:rsid w:val="00A6444F"/>
    <w:rsid w:val="00A646AD"/>
    <w:rsid w:val="00A64FDD"/>
    <w:rsid w:val="00A65DE9"/>
    <w:rsid w:val="00A70AA3"/>
    <w:rsid w:val="00A71D1B"/>
    <w:rsid w:val="00A72AFD"/>
    <w:rsid w:val="00A73B5D"/>
    <w:rsid w:val="00A75638"/>
    <w:rsid w:val="00A757A7"/>
    <w:rsid w:val="00A767FC"/>
    <w:rsid w:val="00A76CB4"/>
    <w:rsid w:val="00A82365"/>
    <w:rsid w:val="00A82AD7"/>
    <w:rsid w:val="00A84F98"/>
    <w:rsid w:val="00A86811"/>
    <w:rsid w:val="00A87384"/>
    <w:rsid w:val="00A87BB9"/>
    <w:rsid w:val="00A91C08"/>
    <w:rsid w:val="00A9288D"/>
    <w:rsid w:val="00A9336E"/>
    <w:rsid w:val="00A94D47"/>
    <w:rsid w:val="00A951A7"/>
    <w:rsid w:val="00AA296C"/>
    <w:rsid w:val="00AA3048"/>
    <w:rsid w:val="00AA54A5"/>
    <w:rsid w:val="00AA75A0"/>
    <w:rsid w:val="00AA7E91"/>
    <w:rsid w:val="00AA7F54"/>
    <w:rsid w:val="00AB3560"/>
    <w:rsid w:val="00AB42B0"/>
    <w:rsid w:val="00AB60BE"/>
    <w:rsid w:val="00AC0099"/>
    <w:rsid w:val="00AC1685"/>
    <w:rsid w:val="00AC1DAF"/>
    <w:rsid w:val="00AC2E7C"/>
    <w:rsid w:val="00AC2F5D"/>
    <w:rsid w:val="00AC610F"/>
    <w:rsid w:val="00AC6A46"/>
    <w:rsid w:val="00AC7928"/>
    <w:rsid w:val="00AD05FE"/>
    <w:rsid w:val="00AD09A2"/>
    <w:rsid w:val="00AD0C77"/>
    <w:rsid w:val="00AD0F46"/>
    <w:rsid w:val="00AD24D6"/>
    <w:rsid w:val="00AD3C39"/>
    <w:rsid w:val="00AD5D1C"/>
    <w:rsid w:val="00AD7D11"/>
    <w:rsid w:val="00AE0353"/>
    <w:rsid w:val="00AE15D1"/>
    <w:rsid w:val="00AE212A"/>
    <w:rsid w:val="00AE3069"/>
    <w:rsid w:val="00AE4198"/>
    <w:rsid w:val="00AE5515"/>
    <w:rsid w:val="00AF0610"/>
    <w:rsid w:val="00AF0F3E"/>
    <w:rsid w:val="00AF1E4F"/>
    <w:rsid w:val="00AF24FF"/>
    <w:rsid w:val="00AF2876"/>
    <w:rsid w:val="00AF3B25"/>
    <w:rsid w:val="00AF5E95"/>
    <w:rsid w:val="00AF6770"/>
    <w:rsid w:val="00B00039"/>
    <w:rsid w:val="00B00728"/>
    <w:rsid w:val="00B01777"/>
    <w:rsid w:val="00B026BB"/>
    <w:rsid w:val="00B03436"/>
    <w:rsid w:val="00B03702"/>
    <w:rsid w:val="00B14AB6"/>
    <w:rsid w:val="00B1571A"/>
    <w:rsid w:val="00B20A78"/>
    <w:rsid w:val="00B211D9"/>
    <w:rsid w:val="00B21540"/>
    <w:rsid w:val="00B22B7C"/>
    <w:rsid w:val="00B24926"/>
    <w:rsid w:val="00B25CB5"/>
    <w:rsid w:val="00B26449"/>
    <w:rsid w:val="00B269FE"/>
    <w:rsid w:val="00B27E81"/>
    <w:rsid w:val="00B30963"/>
    <w:rsid w:val="00B33A63"/>
    <w:rsid w:val="00B3597A"/>
    <w:rsid w:val="00B36695"/>
    <w:rsid w:val="00B432B2"/>
    <w:rsid w:val="00B44C44"/>
    <w:rsid w:val="00B50260"/>
    <w:rsid w:val="00B51EF0"/>
    <w:rsid w:val="00B53A04"/>
    <w:rsid w:val="00B54E52"/>
    <w:rsid w:val="00B60C7A"/>
    <w:rsid w:val="00B71D3C"/>
    <w:rsid w:val="00B7586E"/>
    <w:rsid w:val="00B75D8A"/>
    <w:rsid w:val="00B8062A"/>
    <w:rsid w:val="00B82D88"/>
    <w:rsid w:val="00B84DAE"/>
    <w:rsid w:val="00B87372"/>
    <w:rsid w:val="00B876CC"/>
    <w:rsid w:val="00B90FA0"/>
    <w:rsid w:val="00B91911"/>
    <w:rsid w:val="00B929D5"/>
    <w:rsid w:val="00B94C6C"/>
    <w:rsid w:val="00BA2385"/>
    <w:rsid w:val="00BA48EA"/>
    <w:rsid w:val="00BA5D41"/>
    <w:rsid w:val="00BB5D91"/>
    <w:rsid w:val="00BB6247"/>
    <w:rsid w:val="00BB6AFD"/>
    <w:rsid w:val="00BC1634"/>
    <w:rsid w:val="00BD3D59"/>
    <w:rsid w:val="00BD3F12"/>
    <w:rsid w:val="00BD3F68"/>
    <w:rsid w:val="00BE0149"/>
    <w:rsid w:val="00BE3F55"/>
    <w:rsid w:val="00BE59CE"/>
    <w:rsid w:val="00BE68A8"/>
    <w:rsid w:val="00BE7AF5"/>
    <w:rsid w:val="00BF2042"/>
    <w:rsid w:val="00BF2A78"/>
    <w:rsid w:val="00BF3A64"/>
    <w:rsid w:val="00C0207F"/>
    <w:rsid w:val="00C02F53"/>
    <w:rsid w:val="00C04CE1"/>
    <w:rsid w:val="00C111C5"/>
    <w:rsid w:val="00C14A6F"/>
    <w:rsid w:val="00C15356"/>
    <w:rsid w:val="00C258EE"/>
    <w:rsid w:val="00C27F48"/>
    <w:rsid w:val="00C31585"/>
    <w:rsid w:val="00C32FA4"/>
    <w:rsid w:val="00C355DC"/>
    <w:rsid w:val="00C35A1D"/>
    <w:rsid w:val="00C36168"/>
    <w:rsid w:val="00C365B3"/>
    <w:rsid w:val="00C42393"/>
    <w:rsid w:val="00C4351C"/>
    <w:rsid w:val="00C4362F"/>
    <w:rsid w:val="00C44B14"/>
    <w:rsid w:val="00C452D3"/>
    <w:rsid w:val="00C47AC1"/>
    <w:rsid w:val="00C51EA3"/>
    <w:rsid w:val="00C52F11"/>
    <w:rsid w:val="00C54391"/>
    <w:rsid w:val="00C5567A"/>
    <w:rsid w:val="00C57658"/>
    <w:rsid w:val="00C63642"/>
    <w:rsid w:val="00C723DA"/>
    <w:rsid w:val="00C73AFC"/>
    <w:rsid w:val="00C760EA"/>
    <w:rsid w:val="00C767E8"/>
    <w:rsid w:val="00C76E5E"/>
    <w:rsid w:val="00C77CD9"/>
    <w:rsid w:val="00C848ED"/>
    <w:rsid w:val="00C90DEB"/>
    <w:rsid w:val="00C92BC6"/>
    <w:rsid w:val="00C93C45"/>
    <w:rsid w:val="00C96DA3"/>
    <w:rsid w:val="00CA2D8F"/>
    <w:rsid w:val="00CA32EF"/>
    <w:rsid w:val="00CA4C22"/>
    <w:rsid w:val="00CB2E4D"/>
    <w:rsid w:val="00CB37FF"/>
    <w:rsid w:val="00CB45AB"/>
    <w:rsid w:val="00CB58FD"/>
    <w:rsid w:val="00CB75BC"/>
    <w:rsid w:val="00CB7E8A"/>
    <w:rsid w:val="00CC225D"/>
    <w:rsid w:val="00CC7123"/>
    <w:rsid w:val="00CC74B1"/>
    <w:rsid w:val="00CC7B79"/>
    <w:rsid w:val="00CD029D"/>
    <w:rsid w:val="00CD3943"/>
    <w:rsid w:val="00CD3F4E"/>
    <w:rsid w:val="00CD4C70"/>
    <w:rsid w:val="00CE5224"/>
    <w:rsid w:val="00CE6367"/>
    <w:rsid w:val="00CF02A4"/>
    <w:rsid w:val="00CF2BE5"/>
    <w:rsid w:val="00CF3119"/>
    <w:rsid w:val="00CF4946"/>
    <w:rsid w:val="00CF4F7C"/>
    <w:rsid w:val="00D0207D"/>
    <w:rsid w:val="00D02664"/>
    <w:rsid w:val="00D04534"/>
    <w:rsid w:val="00D060AD"/>
    <w:rsid w:val="00D0794E"/>
    <w:rsid w:val="00D109D3"/>
    <w:rsid w:val="00D12886"/>
    <w:rsid w:val="00D152BF"/>
    <w:rsid w:val="00D15FF9"/>
    <w:rsid w:val="00D201E3"/>
    <w:rsid w:val="00D20ACE"/>
    <w:rsid w:val="00D24968"/>
    <w:rsid w:val="00D249A3"/>
    <w:rsid w:val="00D24AA6"/>
    <w:rsid w:val="00D30D1B"/>
    <w:rsid w:val="00D3433E"/>
    <w:rsid w:val="00D35253"/>
    <w:rsid w:val="00D3545A"/>
    <w:rsid w:val="00D36B00"/>
    <w:rsid w:val="00D3751A"/>
    <w:rsid w:val="00D40597"/>
    <w:rsid w:val="00D4193B"/>
    <w:rsid w:val="00D42DD4"/>
    <w:rsid w:val="00D431BF"/>
    <w:rsid w:val="00D44C74"/>
    <w:rsid w:val="00D4572E"/>
    <w:rsid w:val="00D53246"/>
    <w:rsid w:val="00D53673"/>
    <w:rsid w:val="00D53B5F"/>
    <w:rsid w:val="00D5572A"/>
    <w:rsid w:val="00D56E68"/>
    <w:rsid w:val="00D631DE"/>
    <w:rsid w:val="00D656CB"/>
    <w:rsid w:val="00D73D52"/>
    <w:rsid w:val="00D77889"/>
    <w:rsid w:val="00D85357"/>
    <w:rsid w:val="00D90709"/>
    <w:rsid w:val="00D92D1F"/>
    <w:rsid w:val="00D9327B"/>
    <w:rsid w:val="00D9382A"/>
    <w:rsid w:val="00D93DFC"/>
    <w:rsid w:val="00D94AAE"/>
    <w:rsid w:val="00D951F6"/>
    <w:rsid w:val="00D96416"/>
    <w:rsid w:val="00D97146"/>
    <w:rsid w:val="00DA3ABB"/>
    <w:rsid w:val="00DA5A64"/>
    <w:rsid w:val="00DB10B9"/>
    <w:rsid w:val="00DB4ACC"/>
    <w:rsid w:val="00DC011E"/>
    <w:rsid w:val="00DC1E33"/>
    <w:rsid w:val="00DC3D42"/>
    <w:rsid w:val="00DC52A4"/>
    <w:rsid w:val="00DC7687"/>
    <w:rsid w:val="00DD131B"/>
    <w:rsid w:val="00DD27D5"/>
    <w:rsid w:val="00DD36A2"/>
    <w:rsid w:val="00DD376A"/>
    <w:rsid w:val="00DE00E2"/>
    <w:rsid w:val="00DE2121"/>
    <w:rsid w:val="00DE3B09"/>
    <w:rsid w:val="00DE3FD9"/>
    <w:rsid w:val="00DE4F80"/>
    <w:rsid w:val="00DF3A47"/>
    <w:rsid w:val="00DF4A6C"/>
    <w:rsid w:val="00DF68EC"/>
    <w:rsid w:val="00DF7945"/>
    <w:rsid w:val="00E01A00"/>
    <w:rsid w:val="00E02A4B"/>
    <w:rsid w:val="00E03101"/>
    <w:rsid w:val="00E046D6"/>
    <w:rsid w:val="00E0588B"/>
    <w:rsid w:val="00E069E9"/>
    <w:rsid w:val="00E11224"/>
    <w:rsid w:val="00E156EF"/>
    <w:rsid w:val="00E16FBF"/>
    <w:rsid w:val="00E22497"/>
    <w:rsid w:val="00E2609F"/>
    <w:rsid w:val="00E26F4C"/>
    <w:rsid w:val="00E30568"/>
    <w:rsid w:val="00E320C0"/>
    <w:rsid w:val="00E32570"/>
    <w:rsid w:val="00E377A4"/>
    <w:rsid w:val="00E40682"/>
    <w:rsid w:val="00E42FC0"/>
    <w:rsid w:val="00E44F0F"/>
    <w:rsid w:val="00E46EBE"/>
    <w:rsid w:val="00E47F0D"/>
    <w:rsid w:val="00E529E0"/>
    <w:rsid w:val="00E53EBE"/>
    <w:rsid w:val="00E55834"/>
    <w:rsid w:val="00E60033"/>
    <w:rsid w:val="00E61124"/>
    <w:rsid w:val="00E61A68"/>
    <w:rsid w:val="00E63E43"/>
    <w:rsid w:val="00E72881"/>
    <w:rsid w:val="00E72DF9"/>
    <w:rsid w:val="00E75325"/>
    <w:rsid w:val="00E82823"/>
    <w:rsid w:val="00E838A4"/>
    <w:rsid w:val="00E83D58"/>
    <w:rsid w:val="00E84177"/>
    <w:rsid w:val="00E860D7"/>
    <w:rsid w:val="00E90D42"/>
    <w:rsid w:val="00E91914"/>
    <w:rsid w:val="00E94388"/>
    <w:rsid w:val="00E977E1"/>
    <w:rsid w:val="00EA1866"/>
    <w:rsid w:val="00EA24BF"/>
    <w:rsid w:val="00EA7B08"/>
    <w:rsid w:val="00EB08C8"/>
    <w:rsid w:val="00EB3096"/>
    <w:rsid w:val="00EB3336"/>
    <w:rsid w:val="00EB5440"/>
    <w:rsid w:val="00EB5912"/>
    <w:rsid w:val="00EB6F3F"/>
    <w:rsid w:val="00EB7E49"/>
    <w:rsid w:val="00EC31B6"/>
    <w:rsid w:val="00EC61E5"/>
    <w:rsid w:val="00EC7D8F"/>
    <w:rsid w:val="00ED1017"/>
    <w:rsid w:val="00ED181C"/>
    <w:rsid w:val="00ED1E27"/>
    <w:rsid w:val="00ED31DC"/>
    <w:rsid w:val="00ED3AF0"/>
    <w:rsid w:val="00ED3DE7"/>
    <w:rsid w:val="00ED6465"/>
    <w:rsid w:val="00ED6E74"/>
    <w:rsid w:val="00EF5379"/>
    <w:rsid w:val="00F032BE"/>
    <w:rsid w:val="00F039D3"/>
    <w:rsid w:val="00F03BE4"/>
    <w:rsid w:val="00F12AC5"/>
    <w:rsid w:val="00F263E7"/>
    <w:rsid w:val="00F265B6"/>
    <w:rsid w:val="00F27248"/>
    <w:rsid w:val="00F277FA"/>
    <w:rsid w:val="00F27BEA"/>
    <w:rsid w:val="00F31EA5"/>
    <w:rsid w:val="00F3367B"/>
    <w:rsid w:val="00F36D63"/>
    <w:rsid w:val="00F37142"/>
    <w:rsid w:val="00F40E1F"/>
    <w:rsid w:val="00F427A8"/>
    <w:rsid w:val="00F42CE4"/>
    <w:rsid w:val="00F43B99"/>
    <w:rsid w:val="00F441D6"/>
    <w:rsid w:val="00F47021"/>
    <w:rsid w:val="00F5658C"/>
    <w:rsid w:val="00F6095D"/>
    <w:rsid w:val="00F62E15"/>
    <w:rsid w:val="00F63010"/>
    <w:rsid w:val="00F63F04"/>
    <w:rsid w:val="00F65691"/>
    <w:rsid w:val="00F6720A"/>
    <w:rsid w:val="00F70AAC"/>
    <w:rsid w:val="00F7582B"/>
    <w:rsid w:val="00F75FB8"/>
    <w:rsid w:val="00F77434"/>
    <w:rsid w:val="00F85236"/>
    <w:rsid w:val="00F87733"/>
    <w:rsid w:val="00F9128F"/>
    <w:rsid w:val="00F92FD4"/>
    <w:rsid w:val="00F94628"/>
    <w:rsid w:val="00F95E5B"/>
    <w:rsid w:val="00F962F9"/>
    <w:rsid w:val="00FA0715"/>
    <w:rsid w:val="00FA0863"/>
    <w:rsid w:val="00FA0F40"/>
    <w:rsid w:val="00FA0F99"/>
    <w:rsid w:val="00FA2107"/>
    <w:rsid w:val="00FA35A5"/>
    <w:rsid w:val="00FA60B3"/>
    <w:rsid w:val="00FA741B"/>
    <w:rsid w:val="00FB75BE"/>
    <w:rsid w:val="00FC2D94"/>
    <w:rsid w:val="00FC5235"/>
    <w:rsid w:val="00FD3227"/>
    <w:rsid w:val="00FD3BB7"/>
    <w:rsid w:val="00FD4417"/>
    <w:rsid w:val="00FD5E7D"/>
    <w:rsid w:val="00FD640C"/>
    <w:rsid w:val="00FD7C77"/>
    <w:rsid w:val="00FE28CD"/>
    <w:rsid w:val="00FE2AA3"/>
    <w:rsid w:val="00FE3FC4"/>
    <w:rsid w:val="00FF2C0C"/>
    <w:rsid w:val="00FF354A"/>
    <w:rsid w:val="00FF5AC3"/>
    <w:rsid w:val="00FF6A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5842FC"/>
  <w15:docId w15:val="{E7398ACB-FA4E-4170-9883-767F55F3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8BF"/>
    <w:rPr>
      <w:rFonts w:ascii="Times New Roman" w:eastAsia="Times New Roman" w:hAnsi="Times New Roman"/>
      <w:sz w:val="24"/>
      <w:szCs w:val="24"/>
    </w:rPr>
  </w:style>
  <w:style w:type="paragraph" w:styleId="2">
    <w:name w:val="heading 2"/>
    <w:aliases w:val="!Разделы документа"/>
    <w:basedOn w:val="a"/>
    <w:link w:val="20"/>
    <w:uiPriority w:val="99"/>
    <w:qFormat/>
    <w:locked/>
    <w:rsid w:val="00316FC4"/>
    <w:pPr>
      <w:ind w:firstLine="567"/>
      <w:jc w:val="center"/>
      <w:outlineLvl w:val="1"/>
    </w:pPr>
    <w:rPr>
      <w:rFonts w:ascii="Arial" w:eastAsia="Calibri" w:hAnsi="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locked/>
    <w:rsid w:val="00316FC4"/>
    <w:rPr>
      <w:rFonts w:ascii="Arial" w:hAnsi="Arial" w:cs="Times New Roman"/>
      <w:b/>
      <w:sz w:val="28"/>
      <w:lang w:val="ru-RU" w:eastAsia="ru-RU"/>
    </w:rPr>
  </w:style>
  <w:style w:type="paragraph" w:customStyle="1" w:styleId="ConsPlusNormal">
    <w:name w:val="ConsPlusNormal"/>
    <w:link w:val="ConsPlusNormal0"/>
    <w:uiPriority w:val="99"/>
    <w:rsid w:val="00803881"/>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803881"/>
    <w:rPr>
      <w:rFonts w:ascii="Arial" w:hAnsi="Arial"/>
      <w:sz w:val="22"/>
      <w:szCs w:val="22"/>
      <w:lang w:eastAsia="ru-RU" w:bidi="ar-SA"/>
    </w:rPr>
  </w:style>
  <w:style w:type="paragraph" w:styleId="a3">
    <w:name w:val="List Paragraph"/>
    <w:basedOn w:val="a"/>
    <w:uiPriority w:val="34"/>
    <w:qFormat/>
    <w:rsid w:val="00C723DA"/>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93969"/>
    <w:pPr>
      <w:widowControl w:val="0"/>
      <w:suppressAutoHyphens/>
      <w:spacing w:line="100" w:lineRule="atLeast"/>
    </w:pPr>
    <w:rPr>
      <w:rFonts w:eastAsia="SimSun" w:cs="font212"/>
      <w:b/>
      <w:bCs/>
      <w:kern w:val="1"/>
      <w:sz w:val="22"/>
      <w:szCs w:val="22"/>
      <w:lang w:eastAsia="ar-SA"/>
    </w:rPr>
  </w:style>
  <w:style w:type="table" w:styleId="a4">
    <w:name w:val="Table Grid"/>
    <w:basedOn w:val="a1"/>
    <w:uiPriority w:val="99"/>
    <w:locked/>
    <w:rsid w:val="00CE636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A508F"/>
    <w:pPr>
      <w:widowControl w:val="0"/>
      <w:autoSpaceDE w:val="0"/>
      <w:autoSpaceDN w:val="0"/>
      <w:adjustRightInd w:val="0"/>
    </w:pPr>
    <w:rPr>
      <w:rFonts w:cs="Calibri"/>
      <w:sz w:val="22"/>
      <w:szCs w:val="22"/>
    </w:rPr>
  </w:style>
  <w:style w:type="character" w:styleId="a5">
    <w:name w:val="Hyperlink"/>
    <w:basedOn w:val="a0"/>
    <w:uiPriority w:val="99"/>
    <w:rsid w:val="0045743D"/>
    <w:rPr>
      <w:rFonts w:cs="Times New Roman"/>
      <w:color w:val="0000FF"/>
      <w:u w:val="single"/>
    </w:rPr>
  </w:style>
  <w:style w:type="paragraph" w:styleId="a6">
    <w:name w:val="Normal (Web)"/>
    <w:basedOn w:val="a"/>
    <w:uiPriority w:val="99"/>
    <w:semiHidden/>
    <w:unhideWhenUsed/>
    <w:rsid w:val="00246880"/>
    <w:pPr>
      <w:spacing w:before="100" w:beforeAutospacing="1" w:after="100" w:afterAutospacing="1"/>
    </w:pPr>
  </w:style>
  <w:style w:type="paragraph" w:styleId="a7">
    <w:name w:val="header"/>
    <w:basedOn w:val="a"/>
    <w:link w:val="a8"/>
    <w:uiPriority w:val="99"/>
    <w:semiHidden/>
    <w:unhideWhenUsed/>
    <w:rsid w:val="00430019"/>
    <w:pPr>
      <w:tabs>
        <w:tab w:val="center" w:pos="4677"/>
        <w:tab w:val="right" w:pos="9355"/>
      </w:tabs>
    </w:pPr>
  </w:style>
  <w:style w:type="character" w:customStyle="1" w:styleId="a8">
    <w:name w:val="Верхний колонтитул Знак"/>
    <w:basedOn w:val="a0"/>
    <w:link w:val="a7"/>
    <w:uiPriority w:val="99"/>
    <w:semiHidden/>
    <w:rsid w:val="00430019"/>
    <w:rPr>
      <w:rFonts w:ascii="Times New Roman" w:eastAsia="Times New Roman" w:hAnsi="Times New Roman"/>
      <w:sz w:val="24"/>
      <w:szCs w:val="24"/>
    </w:rPr>
  </w:style>
  <w:style w:type="paragraph" w:styleId="a9">
    <w:name w:val="footer"/>
    <w:basedOn w:val="a"/>
    <w:link w:val="aa"/>
    <w:uiPriority w:val="99"/>
    <w:semiHidden/>
    <w:unhideWhenUsed/>
    <w:rsid w:val="00430019"/>
    <w:pPr>
      <w:tabs>
        <w:tab w:val="center" w:pos="4677"/>
        <w:tab w:val="right" w:pos="9355"/>
      </w:tabs>
    </w:pPr>
  </w:style>
  <w:style w:type="character" w:customStyle="1" w:styleId="aa">
    <w:name w:val="Нижний колонтитул Знак"/>
    <w:basedOn w:val="a0"/>
    <w:link w:val="a9"/>
    <w:uiPriority w:val="99"/>
    <w:semiHidden/>
    <w:rsid w:val="00430019"/>
    <w:rPr>
      <w:rFonts w:ascii="Times New Roman" w:eastAsia="Times New Roman" w:hAnsi="Times New Roman"/>
      <w:sz w:val="24"/>
      <w:szCs w:val="24"/>
    </w:rPr>
  </w:style>
  <w:style w:type="paragraph" w:styleId="ab">
    <w:name w:val="Balloon Text"/>
    <w:basedOn w:val="a"/>
    <w:link w:val="ac"/>
    <w:uiPriority w:val="99"/>
    <w:semiHidden/>
    <w:unhideWhenUsed/>
    <w:rsid w:val="00A767FC"/>
    <w:rPr>
      <w:rFonts w:ascii="Segoe UI" w:hAnsi="Segoe UI" w:cs="Segoe UI"/>
      <w:sz w:val="18"/>
      <w:szCs w:val="18"/>
    </w:rPr>
  </w:style>
  <w:style w:type="character" w:customStyle="1" w:styleId="ac">
    <w:name w:val="Текст выноски Знак"/>
    <w:basedOn w:val="a0"/>
    <w:link w:val="ab"/>
    <w:uiPriority w:val="99"/>
    <w:semiHidden/>
    <w:rsid w:val="00A767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07541">
      <w:bodyDiv w:val="1"/>
      <w:marLeft w:val="0"/>
      <w:marRight w:val="0"/>
      <w:marTop w:val="0"/>
      <w:marBottom w:val="0"/>
      <w:divBdr>
        <w:top w:val="none" w:sz="0" w:space="0" w:color="auto"/>
        <w:left w:val="none" w:sz="0" w:space="0" w:color="auto"/>
        <w:bottom w:val="none" w:sz="0" w:space="0" w:color="auto"/>
        <w:right w:val="none" w:sz="0" w:space="0" w:color="auto"/>
      </w:divBdr>
    </w:div>
    <w:div w:id="242761628">
      <w:bodyDiv w:val="1"/>
      <w:marLeft w:val="0"/>
      <w:marRight w:val="0"/>
      <w:marTop w:val="0"/>
      <w:marBottom w:val="0"/>
      <w:divBdr>
        <w:top w:val="none" w:sz="0" w:space="0" w:color="auto"/>
        <w:left w:val="none" w:sz="0" w:space="0" w:color="auto"/>
        <w:bottom w:val="none" w:sz="0" w:space="0" w:color="auto"/>
        <w:right w:val="none" w:sz="0" w:space="0" w:color="auto"/>
      </w:divBdr>
    </w:div>
    <w:div w:id="614483208">
      <w:bodyDiv w:val="1"/>
      <w:marLeft w:val="0"/>
      <w:marRight w:val="0"/>
      <w:marTop w:val="0"/>
      <w:marBottom w:val="0"/>
      <w:divBdr>
        <w:top w:val="none" w:sz="0" w:space="0" w:color="auto"/>
        <w:left w:val="none" w:sz="0" w:space="0" w:color="auto"/>
        <w:bottom w:val="none" w:sz="0" w:space="0" w:color="auto"/>
        <w:right w:val="none" w:sz="0" w:space="0" w:color="auto"/>
      </w:divBdr>
    </w:div>
    <w:div w:id="646208519">
      <w:bodyDiv w:val="1"/>
      <w:marLeft w:val="0"/>
      <w:marRight w:val="0"/>
      <w:marTop w:val="0"/>
      <w:marBottom w:val="0"/>
      <w:divBdr>
        <w:top w:val="none" w:sz="0" w:space="0" w:color="auto"/>
        <w:left w:val="none" w:sz="0" w:space="0" w:color="auto"/>
        <w:bottom w:val="none" w:sz="0" w:space="0" w:color="auto"/>
        <w:right w:val="none" w:sz="0" w:space="0" w:color="auto"/>
      </w:divBdr>
    </w:div>
    <w:div w:id="712463910">
      <w:bodyDiv w:val="1"/>
      <w:marLeft w:val="0"/>
      <w:marRight w:val="0"/>
      <w:marTop w:val="0"/>
      <w:marBottom w:val="0"/>
      <w:divBdr>
        <w:top w:val="none" w:sz="0" w:space="0" w:color="auto"/>
        <w:left w:val="none" w:sz="0" w:space="0" w:color="auto"/>
        <w:bottom w:val="none" w:sz="0" w:space="0" w:color="auto"/>
        <w:right w:val="none" w:sz="0" w:space="0" w:color="auto"/>
      </w:divBdr>
    </w:div>
    <w:div w:id="720136716">
      <w:bodyDiv w:val="1"/>
      <w:marLeft w:val="0"/>
      <w:marRight w:val="0"/>
      <w:marTop w:val="0"/>
      <w:marBottom w:val="0"/>
      <w:divBdr>
        <w:top w:val="none" w:sz="0" w:space="0" w:color="auto"/>
        <w:left w:val="none" w:sz="0" w:space="0" w:color="auto"/>
        <w:bottom w:val="none" w:sz="0" w:space="0" w:color="auto"/>
        <w:right w:val="none" w:sz="0" w:space="0" w:color="auto"/>
      </w:divBdr>
    </w:div>
    <w:div w:id="971129314">
      <w:bodyDiv w:val="1"/>
      <w:marLeft w:val="0"/>
      <w:marRight w:val="0"/>
      <w:marTop w:val="0"/>
      <w:marBottom w:val="0"/>
      <w:divBdr>
        <w:top w:val="none" w:sz="0" w:space="0" w:color="auto"/>
        <w:left w:val="none" w:sz="0" w:space="0" w:color="auto"/>
        <w:bottom w:val="none" w:sz="0" w:space="0" w:color="auto"/>
        <w:right w:val="none" w:sz="0" w:space="0" w:color="auto"/>
      </w:divBdr>
    </w:div>
    <w:div w:id="1460224495">
      <w:bodyDiv w:val="1"/>
      <w:marLeft w:val="0"/>
      <w:marRight w:val="0"/>
      <w:marTop w:val="0"/>
      <w:marBottom w:val="0"/>
      <w:divBdr>
        <w:top w:val="none" w:sz="0" w:space="0" w:color="auto"/>
        <w:left w:val="none" w:sz="0" w:space="0" w:color="auto"/>
        <w:bottom w:val="none" w:sz="0" w:space="0" w:color="auto"/>
        <w:right w:val="none" w:sz="0" w:space="0" w:color="auto"/>
      </w:divBdr>
    </w:div>
    <w:div w:id="1784954410">
      <w:bodyDiv w:val="1"/>
      <w:marLeft w:val="0"/>
      <w:marRight w:val="0"/>
      <w:marTop w:val="0"/>
      <w:marBottom w:val="0"/>
      <w:divBdr>
        <w:top w:val="none" w:sz="0" w:space="0" w:color="auto"/>
        <w:left w:val="none" w:sz="0" w:space="0" w:color="auto"/>
        <w:bottom w:val="none" w:sz="0" w:space="0" w:color="auto"/>
        <w:right w:val="none" w:sz="0" w:space="0" w:color="auto"/>
      </w:divBdr>
    </w:div>
    <w:div w:id="1935549329">
      <w:bodyDiv w:val="1"/>
      <w:marLeft w:val="0"/>
      <w:marRight w:val="0"/>
      <w:marTop w:val="0"/>
      <w:marBottom w:val="0"/>
      <w:divBdr>
        <w:top w:val="none" w:sz="0" w:space="0" w:color="auto"/>
        <w:left w:val="none" w:sz="0" w:space="0" w:color="auto"/>
        <w:bottom w:val="none" w:sz="0" w:space="0" w:color="auto"/>
        <w:right w:val="none" w:sz="0" w:space="0" w:color="auto"/>
      </w:divBdr>
    </w:div>
    <w:div w:id="2004550731">
      <w:bodyDiv w:val="1"/>
      <w:marLeft w:val="0"/>
      <w:marRight w:val="0"/>
      <w:marTop w:val="0"/>
      <w:marBottom w:val="0"/>
      <w:divBdr>
        <w:top w:val="none" w:sz="0" w:space="0" w:color="auto"/>
        <w:left w:val="none" w:sz="0" w:space="0" w:color="auto"/>
        <w:bottom w:val="none" w:sz="0" w:space="0" w:color="auto"/>
        <w:right w:val="none" w:sz="0" w:space="0" w:color="auto"/>
      </w:divBdr>
    </w:div>
    <w:div w:id="206413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0FA66BA5D240AEB9064CB25BBA99454383FCCFF9A4CBA66870964D7CC9B7F86246987D9CD30AC8B7A662B4w8T6H" TargetMode="External"/><Relationship Id="rId18" Type="http://schemas.openxmlformats.org/officeDocument/2006/relationships/hyperlink" Target="consultantplus://offline/ref=2C02DA79BC3CD35AAAA97A491866246E7FD0C97F5A4F586720F6CA06EFFE4CAC0BIDa0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F897A10A541DC5CBE23B87E53AB7D717AAFCDEC4A48DC178ACB78E64Cp0DDJ" TargetMode="External"/><Relationship Id="rId17" Type="http://schemas.openxmlformats.org/officeDocument/2006/relationships/hyperlink" Target="consultantplus://offline/ref=069A098D8BDA251E60689699154F110D6D9449D93CFE264670DCB42BE4C1F520A2Y8sCJ" TargetMode="External"/><Relationship Id="rId2" Type="http://schemas.openxmlformats.org/officeDocument/2006/relationships/numbering" Target="numbering.xml"/><Relationship Id="rId16" Type="http://schemas.openxmlformats.org/officeDocument/2006/relationships/hyperlink" Target="consultantplus://offline/ref=9E0FA66BA5D240AEB9064CB25BBA99454383FCCFF9A4CBA6697F964D7CC9B7F86246987D9CD30AC8B7A662B9w8TE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0FF8A7CDC6258EB23561B6F04887CE40CFD22BCEC603A0FBF8CF664CD42690C7028F4B92A08D1A9B69B0BDEE152CD8A3CCCB6680B14EE28A601840H7WEI" TargetMode="External"/><Relationship Id="rId5" Type="http://schemas.openxmlformats.org/officeDocument/2006/relationships/webSettings" Target="webSettings.xml"/><Relationship Id="rId15" Type="http://schemas.openxmlformats.org/officeDocument/2006/relationships/hyperlink" Target="consultantplus://offline/ref=9E0FA66BA5D240AEB9064CB25BBA99454383FCCFF9A4CEA1627A964D7CC9B7F86246987D9CD30AC8B7A660B5w8T1H" TargetMode="External"/><Relationship Id="rId10" Type="http://schemas.openxmlformats.org/officeDocument/2006/relationships/hyperlink" Target="consultantplus://offline/ref=DAC71940377A44216E33F45EAEF91E5BD2D65C8787E3FF69B7A97001BA8F95F486H67FI" TargetMode="External"/><Relationship Id="rId19" Type="http://schemas.openxmlformats.org/officeDocument/2006/relationships/hyperlink" Target="consultantplus://offline/ref=2C02DA79BC3CD35AAAA964440E0A7B617ED99671534357367CA3CC51B0IAaEH" TargetMode="External"/><Relationship Id="rId4" Type="http://schemas.openxmlformats.org/officeDocument/2006/relationships/settings" Target="settings.xml"/><Relationship Id="rId9" Type="http://schemas.openxmlformats.org/officeDocument/2006/relationships/hyperlink" Target="consultantplus://offline/ref=F097395F2426F33E3C66BCB6F5272D027EF17D2FFD567FA4646458CE06A34CF7g0b1I" TargetMode="External"/><Relationship Id="rId14" Type="http://schemas.openxmlformats.org/officeDocument/2006/relationships/hyperlink" Target="consultantplus://offline/ref=9E0FA66BA5D240AEB9064CB25BBA99454383FCCFF9A4CEA1617C964D7CC9B7F862w4T6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2E2DB-8A76-43DF-841C-7F2268C7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10433</Words>
  <Characters>59471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Professional</cp:lastModifiedBy>
  <cp:revision>25</cp:revision>
  <cp:lastPrinted>2024-11-11T03:14:00Z</cp:lastPrinted>
  <dcterms:created xsi:type="dcterms:W3CDTF">2024-06-14T04:42:00Z</dcterms:created>
  <dcterms:modified xsi:type="dcterms:W3CDTF">2024-11-15T02:53:00Z</dcterms:modified>
</cp:coreProperties>
</file>