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F4C3" w14:textId="77777777" w:rsidR="008B6DDB" w:rsidRPr="00E61569" w:rsidRDefault="008B6DDB" w:rsidP="008B6D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E6156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4F81AA0" wp14:editId="57603660">
            <wp:extent cx="524510" cy="6769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C0A5" w14:textId="77777777" w:rsidR="008B6DDB" w:rsidRPr="00E61569" w:rsidRDefault="008B6DDB" w:rsidP="008B6D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1569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6AFB51AE" w14:textId="77777777" w:rsidR="008B6DDB" w:rsidRPr="00E61569" w:rsidRDefault="008B6DDB" w:rsidP="008B6D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15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14:paraId="467974F3" w14:textId="77777777" w:rsidR="008B6DDB" w:rsidRPr="00E61569" w:rsidRDefault="008B6DDB" w:rsidP="008B6D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1569">
        <w:rPr>
          <w:rFonts w:ascii="Arial" w:eastAsia="Times New Roman" w:hAnsi="Arial" w:cs="Arial"/>
          <w:b/>
          <w:sz w:val="24"/>
          <w:szCs w:val="24"/>
          <w:lang w:eastAsia="ru-RU"/>
        </w:rPr>
        <w:t>ПИРОВСКОГО МУНИЦИПАЛЬНОГО ОКРУГА</w:t>
      </w:r>
    </w:p>
    <w:p w14:paraId="3C88681E" w14:textId="77777777" w:rsidR="008B6DDB" w:rsidRPr="00E61569" w:rsidRDefault="008B6DDB" w:rsidP="008B6D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80F1892" w14:textId="2FA5FB24" w:rsidR="008B6DDB" w:rsidRPr="00E61569" w:rsidRDefault="008B6DDB" w:rsidP="00F209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156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562E726D" w14:textId="77777777" w:rsidR="008B6DDB" w:rsidRPr="00E61569" w:rsidRDefault="008B6DDB" w:rsidP="008B6D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8"/>
        <w:gridCol w:w="3126"/>
        <w:gridCol w:w="3101"/>
      </w:tblGrid>
      <w:tr w:rsidR="008B6DDB" w:rsidRPr="00E61569" w14:paraId="6953932C" w14:textId="77777777" w:rsidTr="008B6DDB">
        <w:tc>
          <w:tcPr>
            <w:tcW w:w="3190" w:type="dxa"/>
            <w:hideMark/>
          </w:tcPr>
          <w:p w14:paraId="4EE8B42F" w14:textId="103DE218" w:rsidR="008B6DDB" w:rsidRPr="00E61569" w:rsidRDefault="00316D8C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52660" w:rsidRPr="00E61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17A14" w:rsidRPr="00E61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  <w:r w:rsidR="008B6DDB" w:rsidRPr="00E61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</w:t>
            </w:r>
            <w:r w:rsidR="00E17A14" w:rsidRPr="00E61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8B6DDB" w:rsidRPr="00E61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0" w:type="dxa"/>
            <w:hideMark/>
          </w:tcPr>
          <w:p w14:paraId="50556130" w14:textId="77777777" w:rsidR="008B6DDB" w:rsidRPr="00E61569" w:rsidRDefault="008B6DDB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61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14:paraId="767E60C6" w14:textId="48FA147A" w:rsidR="008B6DDB" w:rsidRPr="00E61569" w:rsidRDefault="00316D8C" w:rsidP="008B6DDB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№363-п</w:t>
            </w:r>
          </w:p>
        </w:tc>
      </w:tr>
    </w:tbl>
    <w:p w14:paraId="4641F9F1" w14:textId="77777777" w:rsidR="008B6DDB" w:rsidRPr="00E61569" w:rsidRDefault="008B6DDB" w:rsidP="008B6DDB">
      <w:pPr>
        <w:widowControl w:val="0"/>
        <w:spacing w:after="48" w:line="322" w:lineRule="exact"/>
        <w:rPr>
          <w:rFonts w:ascii="Arial" w:hAnsi="Arial" w:cs="Arial"/>
          <w:b/>
          <w:bCs/>
          <w:sz w:val="24"/>
          <w:szCs w:val="24"/>
          <w:lang w:bidi="ru-RU"/>
        </w:rPr>
      </w:pPr>
    </w:p>
    <w:p w14:paraId="52BAB5D5" w14:textId="77777777" w:rsidR="002819AC" w:rsidRPr="00E61569" w:rsidRDefault="002819AC" w:rsidP="008B6DDB">
      <w:pPr>
        <w:widowControl w:val="0"/>
        <w:spacing w:after="48" w:line="322" w:lineRule="exact"/>
        <w:rPr>
          <w:rFonts w:ascii="Arial" w:hAnsi="Arial" w:cs="Arial"/>
          <w:b/>
          <w:bCs/>
          <w:sz w:val="24"/>
          <w:szCs w:val="24"/>
          <w:lang w:bidi="ru-RU"/>
        </w:rPr>
      </w:pPr>
    </w:p>
    <w:p w14:paraId="19D0039A" w14:textId="01D01406" w:rsidR="00E17A14" w:rsidRPr="00E61569" w:rsidRDefault="008B6DDB" w:rsidP="00E17A14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</w:t>
      </w:r>
      <w:bookmarkStart w:id="1" w:name="_Hlk106617050"/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постановление администрации Пировского муниципального округа </w:t>
      </w:r>
      <w:bookmarkStart w:id="2" w:name="_Hlk179378920"/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E17A14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E17A14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E17A14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E17A14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347</w:t>
      </w:r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-п </w:t>
      </w:r>
      <w:bookmarkStart w:id="3" w:name="_Hlk179446576"/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bookmarkStart w:id="4" w:name="_Hlk179446628"/>
      <w:bookmarkEnd w:id="1"/>
      <w:r w:rsidR="00E17A14" w:rsidRPr="00E61569">
        <w:rPr>
          <w:rFonts w:ascii="Arial" w:eastAsia="Calibri" w:hAnsi="Arial" w:cs="Arial"/>
          <w:color w:val="000000"/>
          <w:sz w:val="24"/>
          <w:szCs w:val="24"/>
        </w:rPr>
        <w:t xml:space="preserve">О создании </w:t>
      </w:r>
      <w:bookmarkStart w:id="5" w:name="_Hlk177550135"/>
      <w:r w:rsidR="00E17A14" w:rsidRPr="00E61569">
        <w:rPr>
          <w:rFonts w:ascii="Arial" w:eastAsia="Calibri" w:hAnsi="Arial" w:cs="Arial"/>
          <w:color w:val="000000"/>
          <w:sz w:val="24"/>
          <w:szCs w:val="24"/>
        </w:rPr>
        <w:t xml:space="preserve">и деятельности рабочей группы </w:t>
      </w:r>
      <w:bookmarkStart w:id="6" w:name="_Hlk177544162"/>
      <w:r w:rsidR="00E17A14" w:rsidRPr="00E61569">
        <w:rPr>
          <w:rFonts w:ascii="Arial" w:eastAsia="Calibri" w:hAnsi="Arial" w:cs="Arial"/>
          <w:color w:val="000000"/>
          <w:sz w:val="24"/>
          <w:szCs w:val="24"/>
        </w:rPr>
        <w:t>на территории Пировского муниципального округа Красноярского края по противодействию нелегальной занятости</w:t>
      </w:r>
      <w:bookmarkEnd w:id="4"/>
      <w:bookmarkEnd w:id="6"/>
      <w:r w:rsidR="00E17A14" w:rsidRPr="00E61569">
        <w:rPr>
          <w:rFonts w:ascii="Arial" w:eastAsia="Calibri" w:hAnsi="Arial" w:cs="Arial"/>
          <w:color w:val="000000"/>
          <w:sz w:val="24"/>
          <w:szCs w:val="24"/>
        </w:rPr>
        <w:t>»</w:t>
      </w:r>
    </w:p>
    <w:bookmarkEnd w:id="2"/>
    <w:bookmarkEnd w:id="3"/>
    <w:bookmarkEnd w:id="5"/>
    <w:p w14:paraId="669B6536" w14:textId="77777777" w:rsidR="008B6DDB" w:rsidRPr="00E61569" w:rsidRDefault="008B6DDB" w:rsidP="008B6DDB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2FDA91" w14:textId="77777777" w:rsidR="00076D8D" w:rsidRPr="00E61569" w:rsidRDefault="00076D8D" w:rsidP="008B6DD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2AECE5" w14:textId="535F422C" w:rsidR="00E17A14" w:rsidRPr="00E61569" w:rsidRDefault="00E17A14" w:rsidP="00E17A14">
      <w:pPr>
        <w:tabs>
          <w:tab w:val="left" w:pos="85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61569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от 12.12.2023 № 565-ФЗ «О занятости населения в Российской Федерации», Постановлением Правительства Российской Федерации от 03.05.2024 № 571</w:t>
      </w:r>
      <w:r w:rsidR="001A3B01" w:rsidRPr="00E61569">
        <w:rPr>
          <w:rFonts w:ascii="Arial" w:hAnsi="Arial" w:cs="Arial"/>
          <w:color w:val="000000" w:themeColor="text1"/>
          <w:sz w:val="24"/>
          <w:szCs w:val="24"/>
        </w:rPr>
        <w:t>-п</w:t>
      </w:r>
      <w:r w:rsidRPr="00E61569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</w:t>
      </w:r>
      <w:r w:rsidRPr="00E61569">
        <w:rPr>
          <w:rFonts w:ascii="Arial" w:hAnsi="Arial" w:cs="Arial"/>
          <w:sz w:val="24"/>
          <w:szCs w:val="24"/>
        </w:rPr>
        <w:t xml:space="preserve"> </w:t>
      </w:r>
      <w:r w:rsidRPr="00E61569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Красноярского края от 30.08.2024 № 610-п «О создании межведомственной комиссии Красноярского края по противодействию нелегальной занятости», статьями</w:t>
      </w:r>
      <w:r w:rsidRPr="00E61569">
        <w:rPr>
          <w:rFonts w:ascii="Arial" w:eastAsia="Calibri" w:hAnsi="Arial" w:cs="Arial"/>
          <w:color w:val="000000" w:themeColor="text1"/>
          <w:sz w:val="24"/>
          <w:szCs w:val="24"/>
        </w:rPr>
        <w:t xml:space="preserve"> 11,36 Устава Пировского муниципального округа, ПОСТАНОВЛЯЮ:</w:t>
      </w:r>
    </w:p>
    <w:p w14:paraId="6C835849" w14:textId="231ADC69" w:rsidR="00E17A14" w:rsidRPr="00E61569" w:rsidRDefault="008B6DDB" w:rsidP="00E17A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56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Пировского муниципального округа </w:t>
      </w:r>
      <w:r w:rsidR="00E17A14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от 24.09.2024 г. № 347-п «</w:t>
      </w:r>
      <w:r w:rsidR="00E17A14" w:rsidRPr="00E61569">
        <w:rPr>
          <w:rFonts w:ascii="Arial" w:eastAsia="Times New Roman" w:hAnsi="Arial" w:cs="Arial"/>
          <w:sz w:val="24"/>
          <w:szCs w:val="24"/>
          <w:lang w:eastAsia="ru-RU"/>
        </w:rPr>
        <w:t>О создании и деятельности рабочей группы на территории Пировского муниципального округа Красноярского края по противодействию нелегальной занятости»</w:t>
      </w:r>
      <w:r w:rsidR="00E80F08" w:rsidRPr="00E6156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78C450CB" w14:textId="77777777" w:rsidR="00E80F08" w:rsidRPr="00E61569" w:rsidRDefault="00F209EC" w:rsidP="001A3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56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E80F08" w:rsidRPr="00E61569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1A3B01" w:rsidRPr="00E6156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</w:t>
      </w:r>
      <w:r w:rsidR="00E80F08" w:rsidRPr="00E61569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14:paraId="70DFEA22" w14:textId="61BA13E7" w:rsidR="001A3B01" w:rsidRPr="00E61569" w:rsidRDefault="001A3B01" w:rsidP="001A3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61569">
        <w:rPr>
          <w:rFonts w:ascii="Arial" w:eastAsia="Times New Roman" w:hAnsi="Arial" w:cs="Arial"/>
          <w:sz w:val="24"/>
          <w:szCs w:val="24"/>
          <w:lang w:eastAsia="ru-RU"/>
        </w:rPr>
        <w:t>«</w:t>
      </w:r>
      <w:bookmarkStart w:id="7" w:name="_Hlk179449921"/>
      <w:r w:rsidRPr="00E61569">
        <w:rPr>
          <w:rFonts w:ascii="Arial" w:eastAsia="Calibri" w:hAnsi="Arial" w:cs="Arial"/>
          <w:color w:val="000000"/>
          <w:sz w:val="24"/>
          <w:szCs w:val="24"/>
        </w:rPr>
        <w:t>О создании и деятельности рабоч</w:t>
      </w:r>
      <w:r w:rsidR="002819AC" w:rsidRPr="00E61569">
        <w:rPr>
          <w:rFonts w:ascii="Arial" w:eastAsia="Calibri" w:hAnsi="Arial" w:cs="Arial"/>
          <w:color w:val="000000"/>
          <w:sz w:val="24"/>
          <w:szCs w:val="24"/>
        </w:rPr>
        <w:t>ей</w:t>
      </w:r>
      <w:r w:rsidRPr="00E61569">
        <w:rPr>
          <w:rFonts w:ascii="Arial" w:eastAsia="Calibri" w:hAnsi="Arial" w:cs="Arial"/>
          <w:color w:val="000000"/>
          <w:sz w:val="24"/>
          <w:szCs w:val="24"/>
        </w:rPr>
        <w:t xml:space="preserve"> групп</w:t>
      </w:r>
      <w:r w:rsidR="002819AC" w:rsidRPr="00E61569">
        <w:rPr>
          <w:rFonts w:ascii="Arial" w:eastAsia="Calibri" w:hAnsi="Arial" w:cs="Arial"/>
          <w:color w:val="000000"/>
          <w:sz w:val="24"/>
          <w:szCs w:val="24"/>
        </w:rPr>
        <w:t>ы</w:t>
      </w:r>
      <w:r w:rsidRPr="00E61569">
        <w:rPr>
          <w:rFonts w:ascii="Arial" w:eastAsia="Calibri" w:hAnsi="Arial" w:cs="Arial"/>
          <w:color w:val="000000"/>
          <w:sz w:val="24"/>
          <w:szCs w:val="24"/>
        </w:rPr>
        <w:t xml:space="preserve"> межведомственной комиссии Красноярского края по противодействию нелегальной занятости на территории Пировского муниципального округа</w:t>
      </w:r>
      <w:bookmarkEnd w:id="7"/>
      <w:r w:rsidRPr="00E61569">
        <w:rPr>
          <w:rFonts w:ascii="Arial" w:eastAsia="Calibri" w:hAnsi="Arial" w:cs="Arial"/>
          <w:color w:val="000000"/>
          <w:sz w:val="24"/>
          <w:szCs w:val="24"/>
        </w:rPr>
        <w:t>»;</w:t>
      </w:r>
    </w:p>
    <w:p w14:paraId="04C000E4" w14:textId="77777777" w:rsidR="00076D8D" w:rsidRPr="00E61569" w:rsidRDefault="00E80F08" w:rsidP="001A3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61569">
        <w:rPr>
          <w:rFonts w:ascii="Arial" w:eastAsia="Calibri" w:hAnsi="Arial" w:cs="Arial"/>
          <w:color w:val="000000"/>
          <w:sz w:val="24"/>
          <w:szCs w:val="24"/>
        </w:rPr>
        <w:t>1.2. Пункт 1 постановления изложить</w:t>
      </w:r>
      <w:r w:rsidR="00076D8D" w:rsidRPr="00E61569">
        <w:rPr>
          <w:rFonts w:ascii="Arial" w:eastAsia="Calibri" w:hAnsi="Arial" w:cs="Arial"/>
          <w:color w:val="000000"/>
          <w:sz w:val="24"/>
          <w:szCs w:val="24"/>
        </w:rPr>
        <w:t xml:space="preserve"> в следующей редакции:</w:t>
      </w:r>
    </w:p>
    <w:p w14:paraId="24D5AA2D" w14:textId="58F85B81" w:rsidR="00E80F08" w:rsidRPr="00E61569" w:rsidRDefault="00076D8D" w:rsidP="001A3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61569">
        <w:rPr>
          <w:rFonts w:ascii="Arial" w:eastAsia="Calibri" w:hAnsi="Arial" w:cs="Arial"/>
          <w:color w:val="000000"/>
          <w:sz w:val="24"/>
          <w:szCs w:val="24"/>
        </w:rPr>
        <w:t>«1. Создать рабочую группу межведомственной комиссии Красноярского края по противодействию нелегальной занятости на территории Пировского муниципального округа, согласно приложени</w:t>
      </w:r>
      <w:r w:rsidR="00E61569" w:rsidRPr="00E61569">
        <w:rPr>
          <w:rFonts w:ascii="Arial" w:eastAsia="Calibri" w:hAnsi="Arial" w:cs="Arial"/>
          <w:color w:val="000000"/>
          <w:sz w:val="24"/>
          <w:szCs w:val="24"/>
        </w:rPr>
        <w:t>ю</w:t>
      </w:r>
      <w:r w:rsidRPr="00E61569">
        <w:rPr>
          <w:rFonts w:ascii="Arial" w:eastAsia="Calibri" w:hAnsi="Arial" w:cs="Arial"/>
          <w:color w:val="000000"/>
          <w:sz w:val="24"/>
          <w:szCs w:val="24"/>
        </w:rPr>
        <w:t>.»</w:t>
      </w:r>
      <w:r w:rsidR="002819AC" w:rsidRPr="00E61569">
        <w:rPr>
          <w:rFonts w:ascii="Arial" w:eastAsia="Calibri" w:hAnsi="Arial" w:cs="Arial"/>
          <w:color w:val="000000"/>
          <w:sz w:val="24"/>
          <w:szCs w:val="24"/>
        </w:rPr>
        <w:t>;</w:t>
      </w:r>
      <w:r w:rsidRPr="00E6156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80F08" w:rsidRPr="00E6156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3A93997" w14:textId="54C1AD96" w:rsidR="00E17A14" w:rsidRPr="00E61569" w:rsidRDefault="001A3B01" w:rsidP="001A3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61569">
        <w:rPr>
          <w:rFonts w:ascii="Arial" w:eastAsia="Calibri" w:hAnsi="Arial" w:cs="Arial"/>
          <w:color w:val="000000"/>
          <w:sz w:val="24"/>
          <w:szCs w:val="24"/>
        </w:rPr>
        <w:t>1.</w:t>
      </w:r>
      <w:r w:rsidR="00E80F08" w:rsidRPr="00E61569">
        <w:rPr>
          <w:rFonts w:ascii="Arial" w:eastAsia="Calibri" w:hAnsi="Arial" w:cs="Arial"/>
          <w:color w:val="000000"/>
          <w:sz w:val="24"/>
          <w:szCs w:val="24"/>
        </w:rPr>
        <w:t>3</w:t>
      </w:r>
      <w:r w:rsidRPr="00E61569">
        <w:rPr>
          <w:rFonts w:ascii="Arial" w:eastAsia="Calibri" w:hAnsi="Arial" w:cs="Arial"/>
          <w:color w:val="000000"/>
          <w:sz w:val="24"/>
          <w:szCs w:val="24"/>
        </w:rPr>
        <w:t>. Пункт 2</w:t>
      </w:r>
      <w:r w:rsidR="00E80F08" w:rsidRPr="00E61569">
        <w:rPr>
          <w:rFonts w:ascii="Arial" w:eastAsia="Calibri" w:hAnsi="Arial" w:cs="Arial"/>
          <w:color w:val="000000"/>
          <w:sz w:val="24"/>
          <w:szCs w:val="24"/>
        </w:rPr>
        <w:t xml:space="preserve"> постановления</w:t>
      </w:r>
      <w:r w:rsidRPr="00E61569">
        <w:rPr>
          <w:rFonts w:ascii="Arial" w:eastAsia="Calibri" w:hAnsi="Arial" w:cs="Arial"/>
          <w:color w:val="000000"/>
          <w:sz w:val="24"/>
          <w:szCs w:val="24"/>
        </w:rPr>
        <w:t xml:space="preserve"> исключить</w:t>
      </w:r>
      <w:r w:rsidR="002819AC" w:rsidRPr="00E6156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540052CC" w14:textId="7BF4D187" w:rsidR="002819AC" w:rsidRPr="00E61569" w:rsidRDefault="002819AC" w:rsidP="001A3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569">
        <w:rPr>
          <w:rFonts w:ascii="Arial" w:eastAsia="Calibri" w:hAnsi="Arial" w:cs="Arial"/>
          <w:color w:val="000000"/>
          <w:sz w:val="24"/>
          <w:szCs w:val="24"/>
        </w:rPr>
        <w:t>1.4. Пункт 3,4 постановления считать пунктами 2,3.</w:t>
      </w:r>
    </w:p>
    <w:p w14:paraId="0B69E70F" w14:textId="785F7209" w:rsidR="00F209EC" w:rsidRPr="00E61569" w:rsidRDefault="002819AC" w:rsidP="00F209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56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209EC" w:rsidRPr="00E6156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6DDB" w:rsidRPr="00E6156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</w:t>
      </w:r>
      <w:r w:rsidR="0081700D" w:rsidRPr="00E61569">
        <w:rPr>
          <w:rFonts w:ascii="Arial" w:eastAsia="Times New Roman" w:hAnsi="Arial" w:cs="Arial"/>
          <w:sz w:val="24"/>
          <w:szCs w:val="24"/>
          <w:lang w:eastAsia="ru-RU"/>
        </w:rPr>
        <w:t xml:space="preserve">после </w:t>
      </w:r>
      <w:r w:rsidR="008B6DDB" w:rsidRPr="00E61569">
        <w:rPr>
          <w:rFonts w:ascii="Arial" w:eastAsia="Times New Roman" w:hAnsi="Arial" w:cs="Arial"/>
          <w:sz w:val="24"/>
          <w:szCs w:val="24"/>
          <w:lang w:eastAsia="ru-RU"/>
        </w:rPr>
        <w:t>официального опубликования в районной газете «Заря».</w:t>
      </w:r>
    </w:p>
    <w:p w14:paraId="709942A8" w14:textId="18F926E2" w:rsidR="00F209EC" w:rsidRPr="00E61569" w:rsidRDefault="002819AC" w:rsidP="00E526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56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209EC" w:rsidRPr="00E61569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выполнением настоящего постановления возложить на первого заместителя главы Пировского округа </w:t>
      </w:r>
      <w:proofErr w:type="spellStart"/>
      <w:r w:rsidR="00F209EC" w:rsidRPr="00E61569">
        <w:rPr>
          <w:rFonts w:ascii="Arial" w:eastAsia="Times New Roman" w:hAnsi="Arial" w:cs="Arial"/>
          <w:sz w:val="24"/>
          <w:szCs w:val="24"/>
          <w:lang w:eastAsia="ru-RU"/>
        </w:rPr>
        <w:t>С.С.Ивченко</w:t>
      </w:r>
      <w:proofErr w:type="spellEnd"/>
      <w:r w:rsidR="00F209EC" w:rsidRPr="00E615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953508" w14:textId="77777777" w:rsidR="0019259B" w:rsidRPr="00E61569" w:rsidRDefault="0019259B" w:rsidP="001A3B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558A94" w14:textId="77777777" w:rsidR="00576065" w:rsidRPr="00E61569" w:rsidRDefault="00576065" w:rsidP="001A3B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4161E8" w14:textId="573CB8DD" w:rsidR="008B6DDB" w:rsidRPr="00E61569" w:rsidRDefault="00576065" w:rsidP="008B6DDB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И.о. г</w:t>
      </w:r>
      <w:r w:rsidR="008B6DDB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лав</w:t>
      </w:r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8B6DDB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Пировского округа                                             </w:t>
      </w:r>
      <w:r w:rsidR="00F209EC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8B6DDB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="00E52660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proofErr w:type="spellStart"/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8B6DDB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8B6DDB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>Ивченко</w:t>
      </w:r>
      <w:proofErr w:type="spellEnd"/>
      <w:r w:rsidR="008B6DDB" w:rsidRPr="00E615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bookmarkEnd w:id="0"/>
    <w:p w14:paraId="2655CF22" w14:textId="77777777" w:rsidR="00CA2202" w:rsidRPr="00E61569" w:rsidRDefault="00CA2202">
      <w:pPr>
        <w:rPr>
          <w:rFonts w:ascii="Arial" w:hAnsi="Arial" w:cs="Arial"/>
          <w:sz w:val="24"/>
          <w:szCs w:val="24"/>
        </w:rPr>
      </w:pPr>
    </w:p>
    <w:sectPr w:rsidR="00CA2202" w:rsidRPr="00E6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0A"/>
    <w:rsid w:val="00076D8D"/>
    <w:rsid w:val="0019259B"/>
    <w:rsid w:val="001A3B01"/>
    <w:rsid w:val="002819AC"/>
    <w:rsid w:val="002B160A"/>
    <w:rsid w:val="003116FE"/>
    <w:rsid w:val="00316D8C"/>
    <w:rsid w:val="00487DE6"/>
    <w:rsid w:val="00576065"/>
    <w:rsid w:val="008042AA"/>
    <w:rsid w:val="0081700D"/>
    <w:rsid w:val="0083141D"/>
    <w:rsid w:val="00857963"/>
    <w:rsid w:val="008B6DDB"/>
    <w:rsid w:val="008D68A5"/>
    <w:rsid w:val="00933BAB"/>
    <w:rsid w:val="00A70213"/>
    <w:rsid w:val="00A71B11"/>
    <w:rsid w:val="00B21300"/>
    <w:rsid w:val="00C91A03"/>
    <w:rsid w:val="00CA2202"/>
    <w:rsid w:val="00E17A14"/>
    <w:rsid w:val="00E47EF9"/>
    <w:rsid w:val="00E52660"/>
    <w:rsid w:val="00E61569"/>
    <w:rsid w:val="00E80F08"/>
    <w:rsid w:val="00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10F8"/>
  <w15:chartTrackingRefBased/>
  <w15:docId w15:val="{49A41BBE-E92F-4642-B692-1E9650B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12</cp:revision>
  <cp:lastPrinted>2024-10-17T10:17:00Z</cp:lastPrinted>
  <dcterms:created xsi:type="dcterms:W3CDTF">2022-06-23T03:45:00Z</dcterms:created>
  <dcterms:modified xsi:type="dcterms:W3CDTF">2024-10-17T10:18:00Z</dcterms:modified>
</cp:coreProperties>
</file>