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78463D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8463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E5" w:rsidRPr="0078463D" w:rsidRDefault="000119E5" w:rsidP="000119E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8463D">
        <w:rPr>
          <w:rFonts w:ascii="Arial" w:hAnsi="Arial" w:cs="Arial"/>
          <w:b/>
          <w:sz w:val="24"/>
          <w:szCs w:val="24"/>
        </w:rPr>
        <w:t>КРАСНОЯРСКИЙ КРАЙ</w:t>
      </w:r>
    </w:p>
    <w:p w:rsidR="000119E5" w:rsidRPr="0078463D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463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78463D" w:rsidRDefault="009B1466" w:rsidP="001233DA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78463D">
        <w:rPr>
          <w:rFonts w:ascii="Arial" w:hAnsi="Arial" w:cs="Arial"/>
          <w:b/>
          <w:sz w:val="24"/>
          <w:szCs w:val="24"/>
        </w:rPr>
        <w:t xml:space="preserve">ПИРОВСКОГО </w:t>
      </w:r>
      <w:r w:rsidR="000119E5" w:rsidRPr="0078463D">
        <w:rPr>
          <w:rFonts w:ascii="Arial" w:hAnsi="Arial" w:cs="Arial"/>
          <w:b/>
          <w:sz w:val="24"/>
          <w:szCs w:val="24"/>
        </w:rPr>
        <w:t xml:space="preserve"> МУНИЦИПАЛЬНОГО ОКРУГА</w:t>
      </w:r>
    </w:p>
    <w:p w:rsidR="001233DA" w:rsidRPr="0078463D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78463D" w:rsidRDefault="009D5F5B" w:rsidP="009D5F5B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  <w:r w:rsidRPr="0078463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1233DA" w:rsidRPr="0078463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78463D" w:rsidRDefault="001233DA" w:rsidP="009D5F5B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4133"/>
        <w:gridCol w:w="2667"/>
      </w:tblGrid>
      <w:tr w:rsidR="001233DA" w:rsidRPr="0078463D" w:rsidTr="0078463D">
        <w:trPr>
          <w:trHeight w:val="261"/>
        </w:trPr>
        <w:tc>
          <w:tcPr>
            <w:tcW w:w="2661" w:type="dxa"/>
          </w:tcPr>
          <w:p w:rsidR="001233DA" w:rsidRPr="0078463D" w:rsidRDefault="0078463D" w:rsidP="00466EB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>19.09.</w:t>
            </w:r>
            <w:r w:rsidR="004209A1" w:rsidRPr="0078463D">
              <w:rPr>
                <w:rFonts w:ascii="Arial" w:hAnsi="Arial" w:cs="Arial"/>
                <w:sz w:val="24"/>
                <w:szCs w:val="24"/>
              </w:rPr>
              <w:t>202</w:t>
            </w:r>
            <w:r w:rsidR="00D472B0" w:rsidRPr="0078463D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78463D">
              <w:rPr>
                <w:rFonts w:ascii="Arial" w:hAnsi="Arial" w:cs="Arial"/>
                <w:sz w:val="24"/>
                <w:szCs w:val="24"/>
              </w:rPr>
              <w:t>г</w:t>
            </w:r>
            <w:r w:rsidR="009D5F5B" w:rsidRPr="0078463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133" w:type="dxa"/>
          </w:tcPr>
          <w:p w:rsidR="001233DA" w:rsidRPr="0078463D" w:rsidRDefault="009D5F5B" w:rsidP="00466EB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="001233DA" w:rsidRPr="0078463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  <w:r w:rsidRPr="007846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1233DA" w:rsidRPr="0078463D" w:rsidRDefault="001233DA" w:rsidP="0078463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>№</w:t>
            </w:r>
            <w:r w:rsidR="0078463D" w:rsidRPr="0078463D">
              <w:rPr>
                <w:rFonts w:ascii="Arial" w:hAnsi="Arial" w:cs="Arial"/>
                <w:sz w:val="24"/>
                <w:szCs w:val="24"/>
              </w:rPr>
              <w:t>343-п</w:t>
            </w:r>
          </w:p>
        </w:tc>
      </w:tr>
    </w:tbl>
    <w:p w:rsidR="001233DA" w:rsidRPr="0078463D" w:rsidRDefault="001233DA" w:rsidP="00466EBE">
      <w:pPr>
        <w:spacing w:after="1" w:line="2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C7015" w:rsidRPr="0078463D" w:rsidRDefault="000C7015" w:rsidP="00466EBE">
      <w:pPr>
        <w:pStyle w:val="a6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bCs/>
          <w:color w:val="000000"/>
        </w:rPr>
      </w:pPr>
    </w:p>
    <w:p w:rsidR="000C7015" w:rsidRPr="0078463D" w:rsidRDefault="000C7015" w:rsidP="000C70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8463D">
        <w:rPr>
          <w:sz w:val="24"/>
          <w:szCs w:val="24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Пировского муниципального округа                                      на 2026 - 2028 годы</w:t>
      </w:r>
    </w:p>
    <w:p w:rsidR="000C7015" w:rsidRPr="0078463D" w:rsidRDefault="000C7015" w:rsidP="000C70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C7015" w:rsidRPr="0078463D" w:rsidRDefault="000C7015" w:rsidP="000C701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8463D">
        <w:rPr>
          <w:sz w:val="24"/>
          <w:szCs w:val="24"/>
        </w:rPr>
        <w:t>В соответствии с</w:t>
      </w:r>
      <w:r w:rsidR="00BB25CF" w:rsidRPr="0078463D">
        <w:rPr>
          <w:sz w:val="24"/>
          <w:szCs w:val="24"/>
        </w:rPr>
        <w:t>о</w:t>
      </w:r>
      <w:r w:rsidRPr="0078463D">
        <w:rPr>
          <w:sz w:val="24"/>
          <w:szCs w:val="24"/>
        </w:rPr>
        <w:t xml:space="preserve"> </w:t>
      </w:r>
      <w:r w:rsidR="00BB25CF" w:rsidRPr="0078463D">
        <w:rPr>
          <w:sz w:val="24"/>
          <w:szCs w:val="24"/>
        </w:rPr>
        <w:t xml:space="preserve">статьей </w:t>
      </w:r>
      <w:r w:rsidRPr="0078463D">
        <w:rPr>
          <w:sz w:val="24"/>
          <w:szCs w:val="24"/>
        </w:rPr>
        <w:t xml:space="preserve"> </w:t>
      </w:r>
      <w:r w:rsidR="00BB25CF" w:rsidRPr="0078463D">
        <w:rPr>
          <w:sz w:val="24"/>
          <w:szCs w:val="24"/>
        </w:rPr>
        <w:t>12</w:t>
      </w:r>
      <w:r w:rsidRPr="0078463D">
        <w:rPr>
          <w:sz w:val="24"/>
          <w:szCs w:val="24"/>
        </w:rPr>
        <w:t xml:space="preserve"> </w:t>
      </w:r>
      <w:r w:rsidR="00BB25CF" w:rsidRPr="0078463D">
        <w:rPr>
          <w:sz w:val="24"/>
          <w:szCs w:val="24"/>
        </w:rPr>
        <w:t xml:space="preserve"> Закона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Pr="0078463D">
        <w:rPr>
          <w:sz w:val="24"/>
          <w:szCs w:val="24"/>
        </w:rPr>
        <w:t>, постановлением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руководствуясь  Уставом Пировского муниципального округа,  ПОСТАНОВЛЯЮ:</w:t>
      </w:r>
    </w:p>
    <w:p w:rsidR="00E14A50" w:rsidRPr="0078463D" w:rsidRDefault="00E14A50" w:rsidP="000C701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C7015" w:rsidRPr="0078463D" w:rsidRDefault="000C7015" w:rsidP="000C701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8463D">
        <w:rPr>
          <w:sz w:val="24"/>
          <w:szCs w:val="24"/>
        </w:rPr>
        <w:t>1. 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Пировского муниципального округа на 2026-2028 годы, согласно приложению</w:t>
      </w:r>
      <w:r w:rsidR="00BB25CF" w:rsidRPr="0078463D">
        <w:rPr>
          <w:sz w:val="24"/>
          <w:szCs w:val="24"/>
        </w:rPr>
        <w:t xml:space="preserve"> </w:t>
      </w:r>
      <w:r w:rsidRPr="0078463D">
        <w:rPr>
          <w:sz w:val="24"/>
          <w:szCs w:val="24"/>
        </w:rPr>
        <w:t>к настоящему постановлению.</w:t>
      </w:r>
    </w:p>
    <w:p w:rsidR="00BB25CF" w:rsidRPr="0078463D" w:rsidRDefault="000C7015" w:rsidP="000C7015">
      <w:pPr>
        <w:pStyle w:val="a6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</w:rPr>
      </w:pPr>
      <w:r w:rsidRPr="0078463D">
        <w:rPr>
          <w:rFonts w:ascii="Arial" w:hAnsi="Arial" w:cs="Arial"/>
        </w:rPr>
        <w:t xml:space="preserve">          </w:t>
      </w:r>
    </w:p>
    <w:p w:rsidR="000C7015" w:rsidRPr="0078463D" w:rsidRDefault="00E14A50" w:rsidP="000C7015">
      <w:pPr>
        <w:pStyle w:val="a6"/>
        <w:shd w:val="clear" w:color="auto" w:fill="FFFFFF"/>
        <w:spacing w:before="0" w:beforeAutospacing="0" w:after="158" w:afterAutospacing="0"/>
        <w:jc w:val="both"/>
        <w:rPr>
          <w:rStyle w:val="a7"/>
          <w:rFonts w:ascii="Arial" w:hAnsi="Arial" w:cs="Arial"/>
          <w:bCs/>
          <w:noProof/>
          <w:color w:val="auto"/>
          <w:u w:val="none"/>
        </w:rPr>
      </w:pPr>
      <w:r w:rsidRPr="0078463D">
        <w:rPr>
          <w:rFonts w:ascii="Arial" w:hAnsi="Arial" w:cs="Arial"/>
        </w:rPr>
        <w:t xml:space="preserve">         </w:t>
      </w:r>
      <w:r w:rsidR="000C7015" w:rsidRPr="0078463D">
        <w:rPr>
          <w:rFonts w:ascii="Arial" w:hAnsi="Arial" w:cs="Arial"/>
        </w:rPr>
        <w:t>2.</w:t>
      </w:r>
      <w:r w:rsidR="000C7015" w:rsidRPr="0078463D">
        <w:rPr>
          <w:rStyle w:val="a7"/>
          <w:rFonts w:ascii="Arial" w:hAnsi="Arial" w:cs="Arial"/>
          <w:bCs/>
          <w:noProof/>
          <w:color w:val="auto"/>
          <w:u w:val="none"/>
        </w:rPr>
        <w:t xml:space="preserve"> 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А.Г.</w:t>
      </w:r>
    </w:p>
    <w:p w:rsidR="000C7015" w:rsidRPr="0078463D" w:rsidRDefault="000C7015" w:rsidP="0078463D">
      <w:pPr>
        <w:spacing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78463D">
        <w:rPr>
          <w:rStyle w:val="a7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         3. Постановление вступает в силу после официального опубликования в районной газете «Заря».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1233DA" w:rsidRPr="0078463D" w:rsidTr="00466EBE">
        <w:tc>
          <w:tcPr>
            <w:tcW w:w="4962" w:type="dxa"/>
          </w:tcPr>
          <w:p w:rsidR="009C2B65" w:rsidRPr="0078463D" w:rsidRDefault="009C2B65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Style w:val="a7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B1466" w:rsidRPr="0078463D" w:rsidRDefault="009B1466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  <w:r w:rsidR="00466EBE" w:rsidRPr="0078463D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1233DA" w:rsidRPr="0078463D" w:rsidRDefault="009B1466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466EBE" w:rsidRPr="0078463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4393" w:type="dxa"/>
          </w:tcPr>
          <w:p w:rsidR="009B1466" w:rsidRPr="0078463D" w:rsidRDefault="009B1466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66EBE" w:rsidRPr="0078463D" w:rsidRDefault="00466EBE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1233DA" w:rsidRPr="0078463D" w:rsidRDefault="00466EBE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8463D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1233DA" w:rsidRPr="0078463D">
              <w:rPr>
                <w:rFonts w:ascii="Arial" w:hAnsi="Arial" w:cs="Arial"/>
                <w:sz w:val="24"/>
                <w:szCs w:val="24"/>
              </w:rPr>
              <w:t>А.И.</w:t>
            </w:r>
            <w:r w:rsidR="001B1CB3" w:rsidRPr="00784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78463D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1233DA" w:rsidRPr="0078463D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78463D">
        <w:rPr>
          <w:rFonts w:ascii="Arial" w:hAnsi="Arial" w:cs="Arial"/>
          <w:sz w:val="24"/>
          <w:szCs w:val="24"/>
        </w:rPr>
        <w:t xml:space="preserve">                  </w:t>
      </w:r>
    </w:p>
    <w:p w:rsidR="006C0B54" w:rsidRPr="0078463D" w:rsidRDefault="006C0B54" w:rsidP="006C0B54">
      <w:pPr>
        <w:spacing w:after="0"/>
        <w:jc w:val="right"/>
        <w:rPr>
          <w:rFonts w:ascii="Arial" w:hAnsi="Arial" w:cs="Arial"/>
          <w:sz w:val="24"/>
          <w:szCs w:val="24"/>
        </w:rPr>
        <w:sectPr w:rsidR="006C0B54" w:rsidRPr="0078463D" w:rsidSect="00B071F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C0B54" w:rsidRPr="0078463D" w:rsidRDefault="006C0B54" w:rsidP="006C0B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63D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</w:t>
      </w:r>
    </w:p>
    <w:p w:rsidR="006C0B54" w:rsidRPr="0078463D" w:rsidRDefault="006C0B54" w:rsidP="006C0B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63D">
        <w:rPr>
          <w:rFonts w:ascii="Arial" w:hAnsi="Arial" w:cs="Arial"/>
          <w:sz w:val="24"/>
          <w:szCs w:val="24"/>
        </w:rPr>
        <w:t xml:space="preserve">   к постановлению администрации </w:t>
      </w:r>
    </w:p>
    <w:p w:rsidR="006C0B54" w:rsidRPr="0078463D" w:rsidRDefault="006C0B54" w:rsidP="006C0B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63D">
        <w:rPr>
          <w:rFonts w:ascii="Arial" w:hAnsi="Arial" w:cs="Arial"/>
          <w:sz w:val="24"/>
          <w:szCs w:val="24"/>
        </w:rPr>
        <w:t xml:space="preserve">Пировского муниципального округа                                </w:t>
      </w:r>
    </w:p>
    <w:p w:rsidR="006C0B54" w:rsidRPr="0078463D" w:rsidRDefault="006C0B54" w:rsidP="006C0B5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63D">
        <w:rPr>
          <w:rFonts w:ascii="Arial" w:hAnsi="Arial" w:cs="Arial"/>
          <w:sz w:val="24"/>
          <w:szCs w:val="24"/>
        </w:rPr>
        <w:t xml:space="preserve">   от </w:t>
      </w:r>
      <w:r w:rsidR="0078463D" w:rsidRPr="0078463D">
        <w:rPr>
          <w:rFonts w:ascii="Arial" w:hAnsi="Arial" w:cs="Arial"/>
          <w:sz w:val="24"/>
          <w:szCs w:val="24"/>
        </w:rPr>
        <w:t xml:space="preserve">19.09.2024 </w:t>
      </w:r>
      <w:r w:rsidRPr="0078463D">
        <w:rPr>
          <w:rFonts w:ascii="Arial" w:hAnsi="Arial" w:cs="Arial"/>
          <w:sz w:val="24"/>
          <w:szCs w:val="24"/>
        </w:rPr>
        <w:t>№</w:t>
      </w:r>
      <w:r w:rsidR="0078463D" w:rsidRPr="0078463D">
        <w:rPr>
          <w:rFonts w:ascii="Arial" w:hAnsi="Arial" w:cs="Arial"/>
          <w:sz w:val="24"/>
          <w:szCs w:val="24"/>
        </w:rPr>
        <w:t>343-п</w:t>
      </w:r>
    </w:p>
    <w:p w:rsidR="006C0B54" w:rsidRPr="0078463D" w:rsidRDefault="006C0B54" w:rsidP="006C0B54">
      <w:pPr>
        <w:rPr>
          <w:rFonts w:ascii="Arial" w:hAnsi="Arial" w:cs="Arial"/>
          <w:sz w:val="24"/>
          <w:szCs w:val="24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426"/>
        <w:gridCol w:w="750"/>
        <w:gridCol w:w="2033"/>
        <w:gridCol w:w="1384"/>
        <w:gridCol w:w="1440"/>
        <w:gridCol w:w="1240"/>
        <w:gridCol w:w="1240"/>
        <w:gridCol w:w="843"/>
        <w:gridCol w:w="850"/>
        <w:gridCol w:w="851"/>
        <w:gridCol w:w="667"/>
        <w:gridCol w:w="609"/>
        <w:gridCol w:w="575"/>
        <w:gridCol w:w="1267"/>
      </w:tblGrid>
      <w:tr w:rsidR="006C0B54" w:rsidRPr="0078463D" w:rsidTr="006C0B54">
        <w:trPr>
          <w:trHeight w:val="31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2028 г.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всего, стоимость ремонта</w:t>
            </w:r>
          </w:p>
        </w:tc>
        <w:tc>
          <w:tcPr>
            <w:tcW w:w="9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C0B54" w:rsidRPr="0078463D" w:rsidTr="006C0B54">
        <w:trPr>
          <w:trHeight w:val="9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ремонт крыши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утепление и ремонт фасада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фундамента многоквартирного дома</w:t>
            </w:r>
          </w:p>
        </w:tc>
      </w:tr>
      <w:tr w:rsidR="006C0B54" w:rsidRPr="0078463D" w:rsidTr="006C0B54">
        <w:trPr>
          <w:trHeight w:val="35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C0B54" w:rsidRPr="0078463D" w:rsidTr="006C0B54">
        <w:trPr>
          <w:trHeight w:val="25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6C0B54" w:rsidRPr="0078463D" w:rsidTr="006C0B54">
        <w:trPr>
          <w:trHeight w:val="25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с. Пировское, ул. Советская, д. 124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взноса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финансовой</w:t>
            </w: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Утвержденная предельная стоимость капитального ремонта 1 кв. м общей </w:t>
            </w: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площади помещений многоквартирного дома, руб./кв. 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</w:t>
            </w: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собствен</w:t>
            </w:r>
            <w:proofErr w:type="spellEnd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минимальный размер взноса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11793483,95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меры финансовой</w:t>
            </w: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</w:t>
            </w: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собствен</w:t>
            </w:r>
            <w:proofErr w:type="spellEnd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минимальный размер взноса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взнос, превышающий минимальный размер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меры финансовой</w:t>
            </w: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11 793 483,95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16 920,35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104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</w:tbl>
    <w:p w:rsidR="006C0B54" w:rsidRPr="0078463D" w:rsidRDefault="006C0B54" w:rsidP="006C0B54">
      <w:pPr>
        <w:rPr>
          <w:rFonts w:ascii="Arial" w:hAnsi="Arial" w:cs="Arial"/>
          <w:sz w:val="24"/>
          <w:szCs w:val="24"/>
        </w:rPr>
      </w:pPr>
    </w:p>
    <w:tbl>
      <w:tblPr>
        <w:tblW w:w="15202" w:type="dxa"/>
        <w:tblLook w:val="04A0" w:firstRow="1" w:lastRow="0" w:firstColumn="1" w:lastColumn="0" w:noHBand="0" w:noVBand="1"/>
      </w:tblPr>
      <w:tblGrid>
        <w:gridCol w:w="573"/>
        <w:gridCol w:w="2756"/>
        <w:gridCol w:w="951"/>
        <w:gridCol w:w="1289"/>
        <w:gridCol w:w="709"/>
        <w:gridCol w:w="742"/>
        <w:gridCol w:w="675"/>
        <w:gridCol w:w="851"/>
        <w:gridCol w:w="1309"/>
        <w:gridCol w:w="2410"/>
        <w:gridCol w:w="992"/>
        <w:gridCol w:w="2127"/>
      </w:tblGrid>
      <w:tr w:rsidR="006C0B54" w:rsidRPr="0078463D" w:rsidTr="006C0B54">
        <w:trPr>
          <w:trHeight w:val="325"/>
        </w:trPr>
        <w:tc>
          <w:tcPr>
            <w:tcW w:w="15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C0B54" w:rsidRPr="0078463D" w:rsidTr="006C0B54">
        <w:trPr>
          <w:trHeight w:val="26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0B54" w:rsidRPr="0078463D" w:rsidTr="006C0B54">
        <w:trPr>
          <w:trHeight w:val="26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9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C0B54" w:rsidRPr="0078463D" w:rsidTr="006C0B54">
        <w:trPr>
          <w:trHeight w:val="26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C0B54" w:rsidRPr="0078463D" w:rsidTr="006C0B54">
        <w:trPr>
          <w:trHeight w:val="134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утепление и ремонт фасада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ремонт фундамента многоквартирного дома</w:t>
            </w:r>
          </w:p>
        </w:tc>
      </w:tr>
      <w:tr w:rsidR="006C0B54" w:rsidRPr="0078463D" w:rsidTr="006C0B54">
        <w:trPr>
          <w:trHeight w:val="2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0B54" w:rsidRPr="0078463D" w:rsidTr="006C0B54">
        <w:trPr>
          <w:trHeight w:val="26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куб. м</w:t>
            </w:r>
          </w:p>
        </w:tc>
      </w:tr>
      <w:tr w:rsidR="006C0B54" w:rsidRPr="0078463D" w:rsidTr="006C0B54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C0B54" w:rsidRPr="0078463D" w:rsidTr="006C0B54">
        <w:trPr>
          <w:trHeight w:val="263"/>
        </w:trPr>
        <w:tc>
          <w:tcPr>
            <w:tcW w:w="15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6C0B54" w:rsidRPr="0078463D" w:rsidTr="006C0B54">
        <w:trPr>
          <w:trHeight w:val="263"/>
        </w:trPr>
        <w:tc>
          <w:tcPr>
            <w:tcW w:w="15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C0B54" w:rsidRPr="0078463D" w:rsidTr="006C0B54">
        <w:trPr>
          <w:trHeight w:val="52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</w:t>
            </w:r>
            <w:proofErr w:type="spellEnd"/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с. Пировское, ул. Советская, д. 124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2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B54" w:rsidRPr="0078463D" w:rsidTr="006C0B54">
        <w:trPr>
          <w:trHeight w:val="52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4" w:rsidRPr="0078463D" w:rsidRDefault="006C0B54" w:rsidP="006C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5E67A8" w:rsidRPr="0078463D" w:rsidRDefault="005E67A8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sectPr w:rsidR="005E67A8" w:rsidRPr="0078463D" w:rsidSect="006C0B54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119E5"/>
    <w:rsid w:val="00077984"/>
    <w:rsid w:val="0008364B"/>
    <w:rsid w:val="000C7015"/>
    <w:rsid w:val="001233DA"/>
    <w:rsid w:val="001B1CB3"/>
    <w:rsid w:val="00215ED0"/>
    <w:rsid w:val="002F73A4"/>
    <w:rsid w:val="003D7226"/>
    <w:rsid w:val="004209A1"/>
    <w:rsid w:val="00466EBE"/>
    <w:rsid w:val="004951E1"/>
    <w:rsid w:val="005E67A8"/>
    <w:rsid w:val="005F32D1"/>
    <w:rsid w:val="00606545"/>
    <w:rsid w:val="006C0B54"/>
    <w:rsid w:val="00730017"/>
    <w:rsid w:val="00780087"/>
    <w:rsid w:val="0078463D"/>
    <w:rsid w:val="0098797B"/>
    <w:rsid w:val="009B1466"/>
    <w:rsid w:val="009C2B65"/>
    <w:rsid w:val="009D5F5B"/>
    <w:rsid w:val="00A23853"/>
    <w:rsid w:val="00A77A5D"/>
    <w:rsid w:val="00B071FB"/>
    <w:rsid w:val="00B9712A"/>
    <w:rsid w:val="00BB25CF"/>
    <w:rsid w:val="00C1700F"/>
    <w:rsid w:val="00CB40FA"/>
    <w:rsid w:val="00D0550C"/>
    <w:rsid w:val="00D472B0"/>
    <w:rsid w:val="00E14A50"/>
    <w:rsid w:val="00ED0407"/>
    <w:rsid w:val="00FA5616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A313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73A4"/>
    <w:rPr>
      <w:color w:val="0000FF"/>
      <w:u w:val="single"/>
    </w:rPr>
  </w:style>
  <w:style w:type="paragraph" w:customStyle="1" w:styleId="ConsPlusNormal">
    <w:name w:val="ConsPlusNormal"/>
    <w:rsid w:val="000C7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9</cp:revision>
  <cp:lastPrinted>2024-09-17T03:03:00Z</cp:lastPrinted>
  <dcterms:created xsi:type="dcterms:W3CDTF">2023-06-13T05:16:00Z</dcterms:created>
  <dcterms:modified xsi:type="dcterms:W3CDTF">2024-09-25T09:39:00Z</dcterms:modified>
</cp:coreProperties>
</file>