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60C" w:rsidRPr="00DE4B5A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DE4B5A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CF" w:rsidRPr="00DE4B5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E4B5A">
        <w:rPr>
          <w:rFonts w:ascii="Arial" w:hAnsi="Arial" w:cs="Arial"/>
          <w:b/>
        </w:rPr>
        <w:t>КРАСНОЯРСКИЙ КРАЙ</w:t>
      </w:r>
    </w:p>
    <w:p w:rsidR="00B063CF" w:rsidRPr="00DE4B5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E4B5A">
        <w:rPr>
          <w:rFonts w:ascii="Arial" w:hAnsi="Arial" w:cs="Arial"/>
          <w:b/>
        </w:rPr>
        <w:t>АДМИНИСТРАЦИЯ</w:t>
      </w:r>
    </w:p>
    <w:p w:rsidR="00B063CF" w:rsidRPr="00DE4B5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E4B5A">
        <w:rPr>
          <w:rFonts w:ascii="Arial" w:hAnsi="Arial" w:cs="Arial"/>
          <w:b/>
        </w:rPr>
        <w:t>ПИРОВСКОГО МУНИЦИПАЛЬНОГО ОКРУГА</w:t>
      </w:r>
    </w:p>
    <w:p w:rsidR="00B063CF" w:rsidRPr="00DE4B5A" w:rsidRDefault="00B063CF" w:rsidP="00B063CF">
      <w:pPr>
        <w:ind w:right="-144"/>
        <w:jc w:val="center"/>
        <w:rPr>
          <w:rFonts w:ascii="Arial" w:hAnsi="Arial" w:cs="Arial"/>
          <w:b/>
        </w:rPr>
      </w:pPr>
    </w:p>
    <w:p w:rsidR="00B063CF" w:rsidRPr="00DE4B5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E4B5A">
        <w:rPr>
          <w:rFonts w:ascii="Arial" w:hAnsi="Arial" w:cs="Arial"/>
          <w:b/>
        </w:rPr>
        <w:t>ПОСТАНОВЛЕНИЕ</w:t>
      </w:r>
    </w:p>
    <w:p w:rsidR="002F5ABE" w:rsidRPr="00DE4B5A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DE4B5A" w:rsidTr="00B11313">
        <w:tc>
          <w:tcPr>
            <w:tcW w:w="3539" w:type="dxa"/>
          </w:tcPr>
          <w:p w:rsidR="00B11313" w:rsidRPr="00DE4B5A" w:rsidRDefault="00DE4B5A" w:rsidP="00027D78">
            <w:pPr>
              <w:ind w:right="-144"/>
              <w:rPr>
                <w:rFonts w:ascii="Arial" w:hAnsi="Arial" w:cs="Arial"/>
              </w:rPr>
            </w:pPr>
            <w:r w:rsidRPr="00DE4B5A">
              <w:rPr>
                <w:rFonts w:ascii="Arial" w:hAnsi="Arial" w:cs="Arial"/>
              </w:rPr>
              <w:t>09.09.</w:t>
            </w:r>
            <w:r w:rsidR="00B063CF" w:rsidRPr="00DE4B5A">
              <w:rPr>
                <w:rFonts w:ascii="Arial" w:hAnsi="Arial" w:cs="Arial"/>
              </w:rPr>
              <w:t>202</w:t>
            </w:r>
            <w:r w:rsidR="001C50B2" w:rsidRPr="00DE4B5A">
              <w:rPr>
                <w:rFonts w:ascii="Arial" w:hAnsi="Arial" w:cs="Arial"/>
              </w:rPr>
              <w:t>4</w:t>
            </w:r>
            <w:r w:rsidR="00B11313" w:rsidRPr="00DE4B5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DE4B5A" w:rsidRDefault="00343EE0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DE4B5A">
              <w:rPr>
                <w:rFonts w:ascii="Arial" w:hAnsi="Arial" w:cs="Arial"/>
              </w:rPr>
              <w:t xml:space="preserve">  </w:t>
            </w:r>
            <w:r w:rsidR="00B11313" w:rsidRPr="00DE4B5A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DE4B5A" w:rsidRDefault="00DE4B5A" w:rsidP="009D23F6">
            <w:pPr>
              <w:jc w:val="right"/>
              <w:rPr>
                <w:rFonts w:ascii="Arial" w:hAnsi="Arial" w:cs="Arial"/>
                <w:lang w:val="en-US"/>
              </w:rPr>
            </w:pPr>
            <w:r w:rsidRPr="00DE4B5A">
              <w:rPr>
                <w:rFonts w:ascii="Arial" w:hAnsi="Arial" w:cs="Arial"/>
              </w:rPr>
              <w:t>№329-п</w:t>
            </w:r>
          </w:p>
        </w:tc>
      </w:tr>
    </w:tbl>
    <w:p w:rsidR="002F5ABE" w:rsidRPr="00DE4B5A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>Об утверждении Порядк</w:t>
      </w:r>
      <w:r w:rsidR="00BF4295" w:rsidRPr="00DE4B5A">
        <w:rPr>
          <w:rFonts w:ascii="Arial" w:hAnsi="Arial" w:cs="Arial"/>
        </w:rPr>
        <w:t>а</w:t>
      </w:r>
      <w:r w:rsidRPr="00DE4B5A">
        <w:rPr>
          <w:rFonts w:ascii="Arial" w:hAnsi="Arial" w:cs="Arial"/>
        </w:rPr>
        <w:t xml:space="preserve"> расходования</w:t>
      </w:r>
      <w:r w:rsidR="00075738" w:rsidRPr="00DE4B5A">
        <w:rPr>
          <w:rFonts w:ascii="Arial" w:hAnsi="Arial" w:cs="Arial"/>
        </w:rPr>
        <w:t xml:space="preserve"> иного межбюджетного тра</w:t>
      </w:r>
      <w:r w:rsidR="001C50B2" w:rsidRPr="00DE4B5A">
        <w:rPr>
          <w:rFonts w:ascii="Arial" w:hAnsi="Arial" w:cs="Arial"/>
        </w:rPr>
        <w:t>н</w:t>
      </w:r>
      <w:r w:rsidR="00075738" w:rsidRPr="00DE4B5A">
        <w:rPr>
          <w:rFonts w:ascii="Arial" w:hAnsi="Arial" w:cs="Arial"/>
        </w:rPr>
        <w:t>сферта</w:t>
      </w:r>
      <w:r w:rsidRPr="00DE4B5A">
        <w:rPr>
          <w:rFonts w:ascii="Arial" w:hAnsi="Arial" w:cs="Arial"/>
        </w:rPr>
        <w:t xml:space="preserve">, </w:t>
      </w:r>
      <w:r w:rsidR="007914AF" w:rsidRPr="00DE4B5A">
        <w:rPr>
          <w:rFonts w:ascii="Arial" w:hAnsi="Arial" w:cs="Arial"/>
        </w:rPr>
        <w:t>предоставленно</w:t>
      </w:r>
      <w:r w:rsidR="00CB35F7" w:rsidRPr="00DE4B5A">
        <w:rPr>
          <w:rFonts w:ascii="Arial" w:hAnsi="Arial" w:cs="Arial"/>
        </w:rPr>
        <w:t>го</w:t>
      </w:r>
      <w:r w:rsidR="007914AF" w:rsidRPr="00DE4B5A">
        <w:rPr>
          <w:rFonts w:ascii="Arial" w:hAnsi="Arial" w:cs="Arial"/>
        </w:rPr>
        <w:t xml:space="preserve"> бюджету</w:t>
      </w:r>
      <w:r w:rsidRPr="00DE4B5A">
        <w:rPr>
          <w:rFonts w:ascii="Arial" w:hAnsi="Arial" w:cs="Arial"/>
        </w:rPr>
        <w:t xml:space="preserve"> </w:t>
      </w:r>
      <w:r w:rsidR="00EC7428" w:rsidRPr="00DE4B5A">
        <w:rPr>
          <w:rFonts w:ascii="Arial" w:hAnsi="Arial" w:cs="Arial"/>
        </w:rPr>
        <w:t>Пировского муниципального округа</w:t>
      </w:r>
      <w:r w:rsidR="00184B60" w:rsidRPr="00DE4B5A">
        <w:rPr>
          <w:rFonts w:ascii="Arial" w:hAnsi="Arial" w:cs="Arial"/>
        </w:rPr>
        <w:t>, на обустройство и восстановление</w:t>
      </w:r>
      <w:r w:rsidRPr="00DE4B5A">
        <w:rPr>
          <w:rFonts w:ascii="Arial" w:hAnsi="Arial" w:cs="Arial"/>
        </w:rPr>
        <w:t xml:space="preserve"> </w:t>
      </w:r>
      <w:r w:rsidR="00674693" w:rsidRPr="00DE4B5A">
        <w:rPr>
          <w:rFonts w:ascii="Arial" w:hAnsi="Arial" w:cs="Arial"/>
        </w:rPr>
        <w:t xml:space="preserve">воинских захоронений </w:t>
      </w:r>
      <w:r w:rsidRPr="00DE4B5A">
        <w:rPr>
          <w:rFonts w:ascii="Arial" w:hAnsi="Arial" w:cs="Arial"/>
        </w:rPr>
        <w:t>в 202</w:t>
      </w:r>
      <w:r w:rsidR="001C50B2" w:rsidRPr="00DE4B5A">
        <w:rPr>
          <w:rFonts w:ascii="Arial" w:hAnsi="Arial" w:cs="Arial"/>
        </w:rPr>
        <w:t>4</w:t>
      </w:r>
      <w:r w:rsidRPr="00DE4B5A">
        <w:rPr>
          <w:rFonts w:ascii="Arial" w:hAnsi="Arial" w:cs="Arial"/>
        </w:rPr>
        <w:t xml:space="preserve"> году</w:t>
      </w:r>
    </w:p>
    <w:p w:rsidR="00F4367F" w:rsidRPr="00DE4B5A" w:rsidRDefault="00F4367F" w:rsidP="00F4367F">
      <w:pPr>
        <w:jc w:val="center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         </w:t>
      </w:r>
    </w:p>
    <w:p w:rsidR="00F4367F" w:rsidRPr="00DE4B5A" w:rsidRDefault="00F4367F" w:rsidP="000B6E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>В соответствии с постановлением Правит</w:t>
      </w:r>
      <w:r w:rsidR="00794C20" w:rsidRPr="00DE4B5A">
        <w:rPr>
          <w:rFonts w:ascii="Arial" w:hAnsi="Arial" w:cs="Arial"/>
        </w:rPr>
        <w:t xml:space="preserve">ельства </w:t>
      </w:r>
      <w:r w:rsidR="00B7341B" w:rsidRPr="00DE4B5A">
        <w:rPr>
          <w:rFonts w:ascii="Arial" w:hAnsi="Arial" w:cs="Arial"/>
        </w:rPr>
        <w:t xml:space="preserve">Российской Федерации </w:t>
      </w:r>
      <w:r w:rsidR="00794C20" w:rsidRPr="00DE4B5A">
        <w:rPr>
          <w:rFonts w:ascii="Arial" w:hAnsi="Arial" w:cs="Arial"/>
        </w:rPr>
        <w:t xml:space="preserve"> от 09.08.2019 № 1036</w:t>
      </w:r>
      <w:r w:rsidRPr="00DE4B5A">
        <w:rPr>
          <w:rFonts w:ascii="Arial" w:hAnsi="Arial" w:cs="Arial"/>
        </w:rPr>
        <w:t xml:space="preserve">-п «Об утверждении </w:t>
      </w:r>
      <w:r w:rsidR="00794C20" w:rsidRPr="00DE4B5A">
        <w:rPr>
          <w:rFonts w:ascii="Arial" w:hAnsi="Arial" w:cs="Arial"/>
        </w:rPr>
        <w:t xml:space="preserve">федеральной целевой </w:t>
      </w:r>
      <w:r w:rsidR="00B7341B" w:rsidRPr="00DE4B5A">
        <w:rPr>
          <w:rFonts w:ascii="Arial" w:hAnsi="Arial" w:cs="Arial"/>
        </w:rPr>
        <w:t xml:space="preserve"> программы </w:t>
      </w:r>
      <w:r w:rsidR="00794C20" w:rsidRPr="00DE4B5A">
        <w:rPr>
          <w:rFonts w:ascii="Arial" w:hAnsi="Arial" w:cs="Arial"/>
        </w:rPr>
        <w:t xml:space="preserve"> «Увековечение памяти погибших при защите отечества на 2019-2024годы</w:t>
      </w:r>
      <w:r w:rsidRPr="00DE4B5A">
        <w:rPr>
          <w:rFonts w:ascii="Arial" w:hAnsi="Arial" w:cs="Arial"/>
        </w:rPr>
        <w:t xml:space="preserve">», </w:t>
      </w:r>
      <w:r w:rsidR="00625C19" w:rsidRPr="00DE4B5A">
        <w:rPr>
          <w:rFonts w:ascii="Arial" w:hAnsi="Arial" w:cs="Arial"/>
        </w:rPr>
        <w:t>с Бюджетным кодексом Российской Федерации, законом Красноярского края от 07.12.2023 № 6-2296 "О краевом бюджете на2024 год и плановый период 2025-2026 годов" (далее - закон края), подпрограммой</w:t>
      </w:r>
      <w:r w:rsidR="000B6E9B" w:rsidRPr="00DE4B5A">
        <w:rPr>
          <w:rFonts w:ascii="Arial" w:hAnsi="Arial" w:cs="Arial"/>
        </w:rPr>
        <w:t xml:space="preserve"> </w:t>
      </w:r>
      <w:r w:rsidR="00625C19" w:rsidRPr="00DE4B5A">
        <w:rPr>
          <w:rFonts w:ascii="Arial" w:hAnsi="Arial" w:cs="Arial"/>
        </w:rPr>
        <w:t>"Поддержка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самоуправления»,</w:t>
      </w:r>
      <w:r w:rsidR="008E3100" w:rsidRPr="00DE4B5A">
        <w:rPr>
          <w:rFonts w:ascii="Arial" w:hAnsi="Arial" w:cs="Arial"/>
        </w:rPr>
        <w:t xml:space="preserve"> </w:t>
      </w:r>
      <w:r w:rsidR="00625C19" w:rsidRPr="00DE4B5A">
        <w:rPr>
          <w:rFonts w:ascii="Arial" w:hAnsi="Arial" w:cs="Arial"/>
        </w:rPr>
        <w:t>утвержденной постановлением Правительства Красноярского края от 30.09.2013 № 517-п «Об утверждении государственной программы Красноярского края «Содействие</w:t>
      </w:r>
      <w:r w:rsidR="008E3100" w:rsidRPr="00DE4B5A">
        <w:rPr>
          <w:rFonts w:ascii="Arial" w:hAnsi="Arial" w:cs="Arial"/>
        </w:rPr>
        <w:t xml:space="preserve"> </w:t>
      </w:r>
      <w:r w:rsidR="00625C19" w:rsidRPr="00DE4B5A">
        <w:rPr>
          <w:rFonts w:ascii="Arial" w:hAnsi="Arial" w:cs="Arial"/>
        </w:rPr>
        <w:t>развитию местного самоуправления», Методикой распределения иных межбюджетных трансфертов из краевого бюджета бюджетам муниципальных образований Красноярского края на обустройство и восстановление воинских захоронений и правил их предоставления, утвержденной постановлением Правительства Красноярского края от 31.12.2019 № 813-п «Об утверждении Методики распределения иных межбюджетных трансфертов из краевого бюджета бюджетам муниципальных образований Красноярского</w:t>
      </w:r>
      <w:r w:rsidR="000B6E9B" w:rsidRPr="00DE4B5A">
        <w:rPr>
          <w:rFonts w:ascii="Arial" w:hAnsi="Arial" w:cs="Arial"/>
        </w:rPr>
        <w:t xml:space="preserve"> </w:t>
      </w:r>
      <w:r w:rsidR="00625C19" w:rsidRPr="00DE4B5A">
        <w:rPr>
          <w:rFonts w:ascii="Arial" w:hAnsi="Arial" w:cs="Arial"/>
        </w:rPr>
        <w:t>края на обустройство и восстановление воинских захоронений и правил их</w:t>
      </w:r>
      <w:r w:rsidR="000B6E9B" w:rsidRPr="00DE4B5A">
        <w:rPr>
          <w:rFonts w:ascii="Arial" w:hAnsi="Arial" w:cs="Arial"/>
        </w:rPr>
        <w:t xml:space="preserve"> </w:t>
      </w:r>
      <w:r w:rsidR="00625C19" w:rsidRPr="00DE4B5A">
        <w:rPr>
          <w:rFonts w:ascii="Arial" w:hAnsi="Arial" w:cs="Arial"/>
        </w:rPr>
        <w:t>предоставления»</w:t>
      </w:r>
      <w:r w:rsidR="000B6E9B" w:rsidRPr="00DE4B5A">
        <w:rPr>
          <w:rFonts w:ascii="Arial" w:hAnsi="Arial" w:cs="Arial"/>
        </w:rPr>
        <w:t xml:space="preserve">, </w:t>
      </w:r>
      <w:r w:rsidRPr="00DE4B5A">
        <w:rPr>
          <w:rFonts w:ascii="Arial" w:hAnsi="Arial" w:cs="Arial"/>
        </w:rPr>
        <w:t xml:space="preserve">руководствуясь Уставом </w:t>
      </w:r>
      <w:r w:rsidR="00EC7428" w:rsidRPr="00DE4B5A">
        <w:rPr>
          <w:rFonts w:ascii="Arial" w:hAnsi="Arial" w:cs="Arial"/>
        </w:rPr>
        <w:t>Пировского муниципального округа</w:t>
      </w:r>
      <w:r w:rsidRPr="00DE4B5A">
        <w:rPr>
          <w:rFonts w:ascii="Arial" w:hAnsi="Arial" w:cs="Arial"/>
        </w:rPr>
        <w:t xml:space="preserve"> ПОСТАНОВЛЯЮ:</w:t>
      </w:r>
    </w:p>
    <w:p w:rsidR="00F4367F" w:rsidRPr="00DE4B5A" w:rsidRDefault="00F4367F" w:rsidP="00F43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1. Утвердить Порядок расходования </w:t>
      </w:r>
      <w:r w:rsidR="00CB35F7" w:rsidRPr="00DE4B5A">
        <w:rPr>
          <w:rFonts w:ascii="Arial" w:hAnsi="Arial" w:cs="Arial"/>
        </w:rPr>
        <w:t>иного межбюджетного трансферта</w:t>
      </w:r>
      <w:r w:rsidRPr="00DE4B5A">
        <w:rPr>
          <w:rFonts w:ascii="Arial" w:hAnsi="Arial" w:cs="Arial"/>
        </w:rPr>
        <w:t xml:space="preserve">, </w:t>
      </w:r>
      <w:r w:rsidR="008B23A7" w:rsidRPr="00DE4B5A">
        <w:rPr>
          <w:rFonts w:ascii="Arial" w:hAnsi="Arial" w:cs="Arial"/>
        </w:rPr>
        <w:t>предоставлен</w:t>
      </w:r>
      <w:r w:rsidR="007914AF" w:rsidRPr="00DE4B5A">
        <w:rPr>
          <w:rFonts w:ascii="Arial" w:hAnsi="Arial" w:cs="Arial"/>
        </w:rPr>
        <w:t>но</w:t>
      </w:r>
      <w:r w:rsidR="00CB35F7" w:rsidRPr="00DE4B5A">
        <w:rPr>
          <w:rFonts w:ascii="Arial" w:hAnsi="Arial" w:cs="Arial"/>
        </w:rPr>
        <w:t>го</w:t>
      </w:r>
      <w:r w:rsidR="007914AF" w:rsidRPr="00DE4B5A">
        <w:rPr>
          <w:rFonts w:ascii="Arial" w:hAnsi="Arial" w:cs="Arial"/>
        </w:rPr>
        <w:t xml:space="preserve"> бюджету Пировского</w:t>
      </w:r>
      <w:r w:rsidR="00EC7428" w:rsidRPr="00DE4B5A">
        <w:rPr>
          <w:rFonts w:ascii="Arial" w:hAnsi="Arial" w:cs="Arial"/>
        </w:rPr>
        <w:t xml:space="preserve"> муниципального округа</w:t>
      </w:r>
      <w:r w:rsidRPr="00DE4B5A">
        <w:rPr>
          <w:rFonts w:ascii="Arial" w:hAnsi="Arial" w:cs="Arial"/>
        </w:rPr>
        <w:t xml:space="preserve"> </w:t>
      </w:r>
      <w:r w:rsidR="00674693" w:rsidRPr="00DE4B5A">
        <w:rPr>
          <w:rFonts w:ascii="Arial" w:hAnsi="Arial" w:cs="Arial"/>
        </w:rPr>
        <w:t xml:space="preserve">на обустройство и восстановление воинских </w:t>
      </w:r>
      <w:proofErr w:type="gramStart"/>
      <w:r w:rsidR="00674693" w:rsidRPr="00DE4B5A">
        <w:rPr>
          <w:rFonts w:ascii="Arial" w:hAnsi="Arial" w:cs="Arial"/>
        </w:rPr>
        <w:t xml:space="preserve">захоронений </w:t>
      </w:r>
      <w:r w:rsidR="00343EE0" w:rsidRPr="00DE4B5A">
        <w:rPr>
          <w:rFonts w:ascii="Arial" w:hAnsi="Arial" w:cs="Arial"/>
        </w:rPr>
        <w:t xml:space="preserve"> согласно</w:t>
      </w:r>
      <w:proofErr w:type="gramEnd"/>
      <w:r w:rsidR="00343EE0" w:rsidRPr="00DE4B5A">
        <w:rPr>
          <w:rFonts w:ascii="Arial" w:hAnsi="Arial" w:cs="Arial"/>
        </w:rPr>
        <w:t xml:space="preserve"> приложению</w:t>
      </w:r>
      <w:r w:rsidRPr="00DE4B5A">
        <w:rPr>
          <w:rFonts w:ascii="Arial" w:hAnsi="Arial" w:cs="Arial"/>
        </w:rPr>
        <w:t xml:space="preserve"> к настоящему постановлению.</w:t>
      </w:r>
    </w:p>
    <w:p w:rsidR="00EC7428" w:rsidRPr="00DE4B5A" w:rsidRDefault="00EC7428" w:rsidP="00EC7428">
      <w:pPr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DE4B5A">
        <w:rPr>
          <w:rFonts w:ascii="Arial" w:hAnsi="Arial" w:cs="Arial"/>
        </w:rPr>
        <w:t>на заместителя</w:t>
      </w:r>
      <w:r w:rsidRPr="00DE4B5A">
        <w:rPr>
          <w:rFonts w:ascii="Arial" w:hAnsi="Arial" w:cs="Arial"/>
        </w:rPr>
        <w:t xml:space="preserve"> Главы Пировского муниципального округа по обеспечению жизнедеятельности </w:t>
      </w:r>
      <w:proofErr w:type="spellStart"/>
      <w:r w:rsidRPr="00DE4B5A">
        <w:rPr>
          <w:rFonts w:ascii="Arial" w:hAnsi="Arial" w:cs="Arial"/>
        </w:rPr>
        <w:t>Гольма</w:t>
      </w:r>
      <w:proofErr w:type="spellEnd"/>
      <w:r w:rsidRPr="00DE4B5A">
        <w:rPr>
          <w:rFonts w:ascii="Arial" w:hAnsi="Arial" w:cs="Arial"/>
        </w:rPr>
        <w:t xml:space="preserve"> А.Г.</w:t>
      </w:r>
    </w:p>
    <w:p w:rsidR="00EC7428" w:rsidRPr="00DE4B5A" w:rsidRDefault="00EC7428" w:rsidP="00EC7428">
      <w:pPr>
        <w:ind w:firstLine="708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3. </w:t>
      </w:r>
      <w:r w:rsidR="007914AF" w:rsidRPr="00DE4B5A">
        <w:rPr>
          <w:rFonts w:ascii="Arial" w:hAnsi="Arial" w:cs="Arial"/>
        </w:rPr>
        <w:t>Постановление вступает в</w:t>
      </w:r>
      <w:r w:rsidRPr="00DE4B5A">
        <w:rPr>
          <w:rFonts w:ascii="Arial" w:hAnsi="Arial" w:cs="Arial"/>
        </w:rPr>
        <w:t xml:space="preserve"> </w:t>
      </w:r>
      <w:r w:rsidR="008155DA" w:rsidRPr="00DE4B5A">
        <w:rPr>
          <w:rFonts w:ascii="Arial" w:hAnsi="Arial" w:cs="Arial"/>
        </w:rPr>
        <w:t xml:space="preserve">день, следующий за днем его </w:t>
      </w:r>
      <w:r w:rsidR="00BF4295" w:rsidRPr="00DE4B5A">
        <w:rPr>
          <w:rFonts w:ascii="Arial" w:hAnsi="Arial" w:cs="Arial"/>
        </w:rPr>
        <w:t>официально</w:t>
      </w:r>
      <w:r w:rsidR="008155DA" w:rsidRPr="00DE4B5A">
        <w:rPr>
          <w:rFonts w:ascii="Arial" w:hAnsi="Arial" w:cs="Arial"/>
        </w:rPr>
        <w:t>го</w:t>
      </w:r>
      <w:r w:rsidR="00BF4295" w:rsidRPr="00DE4B5A">
        <w:rPr>
          <w:rFonts w:ascii="Arial" w:hAnsi="Arial" w:cs="Arial"/>
        </w:rPr>
        <w:t xml:space="preserve"> опубликованию </w:t>
      </w:r>
      <w:r w:rsidRPr="00DE4B5A">
        <w:rPr>
          <w:rFonts w:ascii="Arial" w:hAnsi="Arial" w:cs="Arial"/>
        </w:rPr>
        <w:t>в районной газете «Заря»</w:t>
      </w:r>
    </w:p>
    <w:p w:rsidR="00EC7428" w:rsidRPr="00DE4B5A" w:rsidRDefault="00EC7428" w:rsidP="00EC7428">
      <w:pPr>
        <w:ind w:firstLine="567"/>
        <w:jc w:val="both"/>
        <w:rPr>
          <w:rFonts w:ascii="Arial" w:hAnsi="Arial" w:cs="Arial"/>
        </w:rPr>
      </w:pPr>
    </w:p>
    <w:p w:rsidR="00EC7428" w:rsidRPr="00DE4B5A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75738" w:rsidRPr="00DE4B5A" w:rsidRDefault="007F071F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E4B5A">
        <w:rPr>
          <w:rFonts w:ascii="Arial" w:hAnsi="Arial" w:cs="Arial"/>
        </w:rPr>
        <w:t>Г</w:t>
      </w:r>
      <w:r w:rsidR="00343EE0" w:rsidRPr="00DE4B5A">
        <w:rPr>
          <w:rFonts w:ascii="Arial" w:hAnsi="Arial" w:cs="Arial"/>
        </w:rPr>
        <w:t>лав</w:t>
      </w:r>
      <w:r w:rsidRPr="00DE4B5A">
        <w:rPr>
          <w:rFonts w:ascii="Arial" w:hAnsi="Arial" w:cs="Arial"/>
        </w:rPr>
        <w:t>а</w:t>
      </w:r>
      <w:r w:rsidR="00EC7428" w:rsidRPr="00DE4B5A">
        <w:rPr>
          <w:rFonts w:ascii="Arial" w:hAnsi="Arial" w:cs="Arial"/>
        </w:rPr>
        <w:t xml:space="preserve"> Пировского </w:t>
      </w:r>
    </w:p>
    <w:p w:rsidR="00EC7428" w:rsidRPr="00DE4B5A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муниципального округа      </w:t>
      </w:r>
      <w:r w:rsidR="00A91033" w:rsidRPr="00DE4B5A">
        <w:rPr>
          <w:rFonts w:ascii="Arial" w:hAnsi="Arial" w:cs="Arial"/>
        </w:rPr>
        <w:t xml:space="preserve">           </w:t>
      </w:r>
      <w:r w:rsidRPr="00DE4B5A">
        <w:rPr>
          <w:rFonts w:ascii="Arial" w:hAnsi="Arial" w:cs="Arial"/>
        </w:rPr>
        <w:t xml:space="preserve">         </w:t>
      </w:r>
      <w:r w:rsidR="00B7341B" w:rsidRPr="00DE4B5A">
        <w:rPr>
          <w:rFonts w:ascii="Arial" w:hAnsi="Arial" w:cs="Arial"/>
        </w:rPr>
        <w:t xml:space="preserve">         </w:t>
      </w:r>
      <w:r w:rsidR="00343EE0" w:rsidRPr="00DE4B5A">
        <w:rPr>
          <w:rFonts w:ascii="Arial" w:hAnsi="Arial" w:cs="Arial"/>
        </w:rPr>
        <w:t xml:space="preserve">  </w:t>
      </w:r>
      <w:r w:rsidR="00CB35F7" w:rsidRPr="00DE4B5A">
        <w:rPr>
          <w:rFonts w:ascii="Arial" w:hAnsi="Arial" w:cs="Arial"/>
        </w:rPr>
        <w:t xml:space="preserve">    </w:t>
      </w:r>
      <w:r w:rsidR="00075738" w:rsidRPr="00DE4B5A">
        <w:rPr>
          <w:rFonts w:ascii="Arial" w:hAnsi="Arial" w:cs="Arial"/>
        </w:rPr>
        <w:t xml:space="preserve">                       </w:t>
      </w:r>
      <w:r w:rsidR="00CB35F7" w:rsidRPr="00DE4B5A">
        <w:rPr>
          <w:rFonts w:ascii="Arial" w:hAnsi="Arial" w:cs="Arial"/>
        </w:rPr>
        <w:t xml:space="preserve">  </w:t>
      </w:r>
      <w:r w:rsidR="00343EE0" w:rsidRPr="00DE4B5A">
        <w:rPr>
          <w:rFonts w:ascii="Arial" w:hAnsi="Arial" w:cs="Arial"/>
        </w:rPr>
        <w:t xml:space="preserve"> </w:t>
      </w:r>
      <w:r w:rsidR="007F071F" w:rsidRPr="00DE4B5A">
        <w:rPr>
          <w:rFonts w:ascii="Arial" w:hAnsi="Arial" w:cs="Arial"/>
        </w:rPr>
        <w:t xml:space="preserve">     </w:t>
      </w:r>
      <w:r w:rsidR="00343EE0" w:rsidRPr="00DE4B5A">
        <w:rPr>
          <w:rFonts w:ascii="Arial" w:hAnsi="Arial" w:cs="Arial"/>
        </w:rPr>
        <w:t xml:space="preserve">   </w:t>
      </w:r>
      <w:proofErr w:type="spellStart"/>
      <w:r w:rsidR="007F071F" w:rsidRPr="00DE4B5A">
        <w:rPr>
          <w:rFonts w:ascii="Arial" w:hAnsi="Arial" w:cs="Arial"/>
        </w:rPr>
        <w:t>А.И.Евсеев</w:t>
      </w:r>
      <w:proofErr w:type="spellEnd"/>
    </w:p>
    <w:p w:rsidR="00EC7428" w:rsidRPr="00DE4B5A" w:rsidRDefault="00EC7428" w:rsidP="00EC7428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DE4B5A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B6E9B" w:rsidRPr="00DE4B5A" w:rsidRDefault="000B6E9B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E4B5A" w:rsidRDefault="00343EE0" w:rsidP="007F071F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Приложение </w:t>
      </w:r>
    </w:p>
    <w:p w:rsidR="00F4367F" w:rsidRPr="00DE4B5A" w:rsidRDefault="00F4367F" w:rsidP="007F071F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к постановлению администрации </w:t>
      </w:r>
    </w:p>
    <w:p w:rsidR="00F4367F" w:rsidRPr="00DE4B5A" w:rsidRDefault="00EC7428" w:rsidP="007F071F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DE4B5A">
        <w:rPr>
          <w:rFonts w:ascii="Arial" w:hAnsi="Arial" w:cs="Arial"/>
        </w:rPr>
        <w:t>Пировского муниципального округа</w:t>
      </w:r>
      <w:r w:rsidR="00F4367F" w:rsidRPr="00DE4B5A">
        <w:rPr>
          <w:rFonts w:ascii="Arial" w:hAnsi="Arial" w:cs="Arial"/>
        </w:rPr>
        <w:t xml:space="preserve"> Красноярского края</w:t>
      </w:r>
    </w:p>
    <w:p w:rsidR="00F4367F" w:rsidRPr="00DE4B5A" w:rsidRDefault="00674693" w:rsidP="007F071F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от </w:t>
      </w:r>
      <w:r w:rsidR="00DE4B5A" w:rsidRPr="00DE4B5A">
        <w:rPr>
          <w:rFonts w:ascii="Arial" w:hAnsi="Arial" w:cs="Arial"/>
        </w:rPr>
        <w:t>09.09.</w:t>
      </w:r>
      <w:r w:rsidR="00F4367F" w:rsidRPr="00DE4B5A">
        <w:rPr>
          <w:rFonts w:ascii="Arial" w:hAnsi="Arial" w:cs="Arial"/>
        </w:rPr>
        <w:t>202</w:t>
      </w:r>
      <w:r w:rsidR="00B70D0C" w:rsidRPr="00DE4B5A">
        <w:rPr>
          <w:rFonts w:ascii="Arial" w:hAnsi="Arial" w:cs="Arial"/>
        </w:rPr>
        <w:t>4</w:t>
      </w:r>
      <w:r w:rsidR="00F4367F" w:rsidRPr="00DE4B5A">
        <w:rPr>
          <w:rFonts w:ascii="Arial" w:hAnsi="Arial" w:cs="Arial"/>
        </w:rPr>
        <w:t xml:space="preserve"> г. </w:t>
      </w:r>
      <w:r w:rsidRPr="00DE4B5A">
        <w:rPr>
          <w:rFonts w:ascii="Arial" w:hAnsi="Arial" w:cs="Arial"/>
        </w:rPr>
        <w:t>№</w:t>
      </w:r>
      <w:r w:rsidR="00DE4B5A" w:rsidRPr="00DE4B5A">
        <w:rPr>
          <w:rFonts w:ascii="Arial" w:hAnsi="Arial" w:cs="Arial"/>
        </w:rPr>
        <w:t>329-п</w:t>
      </w:r>
    </w:p>
    <w:p w:rsidR="00F4367F" w:rsidRPr="00DE4B5A" w:rsidRDefault="00F4367F" w:rsidP="007F071F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DE4B5A">
        <w:rPr>
          <w:rFonts w:ascii="Arial" w:hAnsi="Arial" w:cs="Arial"/>
        </w:rPr>
        <w:t>Порядок</w:t>
      </w:r>
    </w:p>
    <w:p w:rsidR="00F4367F" w:rsidRPr="00DE4B5A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 расходования </w:t>
      </w:r>
      <w:r w:rsidR="00CB35F7" w:rsidRPr="00DE4B5A">
        <w:rPr>
          <w:rFonts w:ascii="Arial" w:hAnsi="Arial" w:cs="Arial"/>
        </w:rPr>
        <w:t>иного межбюджетного трансферта</w:t>
      </w:r>
      <w:r w:rsidRPr="00DE4B5A">
        <w:rPr>
          <w:rFonts w:ascii="Arial" w:hAnsi="Arial" w:cs="Arial"/>
        </w:rPr>
        <w:t xml:space="preserve">, </w:t>
      </w:r>
      <w:proofErr w:type="gramStart"/>
      <w:r w:rsidRPr="00DE4B5A">
        <w:rPr>
          <w:rFonts w:ascii="Arial" w:hAnsi="Arial" w:cs="Arial"/>
        </w:rPr>
        <w:t>предоставленно</w:t>
      </w:r>
      <w:r w:rsidR="00CB35F7" w:rsidRPr="00DE4B5A">
        <w:rPr>
          <w:rFonts w:ascii="Arial" w:hAnsi="Arial" w:cs="Arial"/>
        </w:rPr>
        <w:t>го</w:t>
      </w:r>
      <w:r w:rsidRPr="00DE4B5A">
        <w:rPr>
          <w:rFonts w:ascii="Arial" w:hAnsi="Arial" w:cs="Arial"/>
        </w:rPr>
        <w:t xml:space="preserve"> </w:t>
      </w:r>
      <w:r w:rsidR="001C50B2" w:rsidRPr="00DE4B5A">
        <w:rPr>
          <w:rFonts w:ascii="Arial" w:hAnsi="Arial" w:cs="Arial"/>
        </w:rPr>
        <w:t xml:space="preserve"> </w:t>
      </w:r>
      <w:r w:rsidRPr="00DE4B5A">
        <w:rPr>
          <w:rFonts w:ascii="Arial" w:hAnsi="Arial" w:cs="Arial"/>
        </w:rPr>
        <w:t>бюджету</w:t>
      </w:r>
      <w:proofErr w:type="gramEnd"/>
      <w:r w:rsidRPr="00DE4B5A">
        <w:rPr>
          <w:rFonts w:ascii="Arial" w:hAnsi="Arial" w:cs="Arial"/>
        </w:rPr>
        <w:t xml:space="preserve"> </w:t>
      </w:r>
      <w:r w:rsidR="00EC7428" w:rsidRPr="00DE4B5A">
        <w:rPr>
          <w:rFonts w:ascii="Arial" w:hAnsi="Arial" w:cs="Arial"/>
        </w:rPr>
        <w:t>Пировского округа</w:t>
      </w:r>
      <w:r w:rsidRPr="00DE4B5A">
        <w:rPr>
          <w:rFonts w:ascii="Arial" w:hAnsi="Arial" w:cs="Arial"/>
        </w:rPr>
        <w:t xml:space="preserve"> </w:t>
      </w:r>
      <w:bookmarkStart w:id="2" w:name="Par40"/>
      <w:bookmarkEnd w:id="2"/>
      <w:r w:rsidRPr="00DE4B5A">
        <w:rPr>
          <w:rFonts w:ascii="Arial" w:hAnsi="Arial" w:cs="Arial"/>
        </w:rPr>
        <w:t xml:space="preserve">на </w:t>
      </w:r>
      <w:r w:rsidR="00674693" w:rsidRPr="00DE4B5A">
        <w:rPr>
          <w:rFonts w:ascii="Arial" w:hAnsi="Arial" w:cs="Arial"/>
        </w:rPr>
        <w:t xml:space="preserve"> обустройство и восстановление воинских захоронений </w:t>
      </w:r>
      <w:r w:rsidRPr="00DE4B5A">
        <w:rPr>
          <w:rFonts w:ascii="Arial" w:hAnsi="Arial" w:cs="Arial"/>
        </w:rPr>
        <w:t xml:space="preserve"> в 202</w:t>
      </w:r>
      <w:r w:rsidR="00B70D0C" w:rsidRPr="00DE4B5A">
        <w:rPr>
          <w:rFonts w:ascii="Arial" w:hAnsi="Arial" w:cs="Arial"/>
        </w:rPr>
        <w:t>4</w:t>
      </w:r>
      <w:r w:rsidRPr="00DE4B5A">
        <w:rPr>
          <w:rFonts w:ascii="Arial" w:hAnsi="Arial" w:cs="Arial"/>
        </w:rPr>
        <w:t xml:space="preserve"> году</w:t>
      </w:r>
    </w:p>
    <w:p w:rsidR="00F4367F" w:rsidRPr="00DE4B5A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DE4B5A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Настоящий порядок расходования </w:t>
      </w:r>
      <w:r w:rsidR="00CB35F7" w:rsidRPr="00DE4B5A">
        <w:rPr>
          <w:rFonts w:ascii="Arial" w:hAnsi="Arial" w:cs="Arial"/>
        </w:rPr>
        <w:t>иного межбюджетного трансферта</w:t>
      </w:r>
      <w:r w:rsidRPr="00DE4B5A">
        <w:rPr>
          <w:rFonts w:ascii="Arial" w:hAnsi="Arial" w:cs="Arial"/>
        </w:rPr>
        <w:t xml:space="preserve"> устанавливает механизм расходования </w:t>
      </w:r>
      <w:r w:rsidR="00CB35F7" w:rsidRPr="00DE4B5A">
        <w:rPr>
          <w:rFonts w:ascii="Arial" w:hAnsi="Arial" w:cs="Arial"/>
        </w:rPr>
        <w:t>иного межбюджетного трансферта</w:t>
      </w:r>
      <w:r w:rsidRPr="00DE4B5A">
        <w:rPr>
          <w:rFonts w:ascii="Arial" w:hAnsi="Arial" w:cs="Arial"/>
        </w:rPr>
        <w:t>, предоставлен</w:t>
      </w:r>
      <w:r w:rsidR="001C50B2" w:rsidRPr="00DE4B5A">
        <w:rPr>
          <w:rFonts w:ascii="Arial" w:hAnsi="Arial" w:cs="Arial"/>
        </w:rPr>
        <w:t>н</w:t>
      </w:r>
      <w:r w:rsidRPr="00DE4B5A">
        <w:rPr>
          <w:rFonts w:ascii="Arial" w:hAnsi="Arial" w:cs="Arial"/>
        </w:rPr>
        <w:t>о</w:t>
      </w:r>
      <w:r w:rsidR="00075738" w:rsidRPr="00DE4B5A">
        <w:rPr>
          <w:rFonts w:ascii="Arial" w:hAnsi="Arial" w:cs="Arial"/>
        </w:rPr>
        <w:t>го</w:t>
      </w:r>
      <w:r w:rsidRPr="00DE4B5A">
        <w:rPr>
          <w:rFonts w:ascii="Arial" w:hAnsi="Arial" w:cs="Arial"/>
        </w:rPr>
        <w:t xml:space="preserve"> бюджету </w:t>
      </w:r>
      <w:r w:rsidR="00EC7428" w:rsidRPr="00DE4B5A">
        <w:rPr>
          <w:rFonts w:ascii="Arial" w:hAnsi="Arial" w:cs="Arial"/>
        </w:rPr>
        <w:t>Пировского муниципального округа</w:t>
      </w:r>
      <w:r w:rsidRPr="00DE4B5A">
        <w:rPr>
          <w:rFonts w:ascii="Arial" w:hAnsi="Arial" w:cs="Arial"/>
        </w:rPr>
        <w:t xml:space="preserve"> </w:t>
      </w:r>
      <w:r w:rsidR="00674693" w:rsidRPr="00DE4B5A">
        <w:rPr>
          <w:rFonts w:ascii="Arial" w:hAnsi="Arial" w:cs="Arial"/>
        </w:rPr>
        <w:t xml:space="preserve">на обустройство и восстановление воинских </w:t>
      </w:r>
      <w:proofErr w:type="gramStart"/>
      <w:r w:rsidR="00674693" w:rsidRPr="00DE4B5A">
        <w:rPr>
          <w:rFonts w:ascii="Arial" w:hAnsi="Arial" w:cs="Arial"/>
        </w:rPr>
        <w:t xml:space="preserve">захоронений </w:t>
      </w:r>
      <w:r w:rsidRPr="00DE4B5A">
        <w:rPr>
          <w:rFonts w:ascii="Arial" w:hAnsi="Arial" w:cs="Arial"/>
        </w:rPr>
        <w:t xml:space="preserve"> в</w:t>
      </w:r>
      <w:proofErr w:type="gramEnd"/>
      <w:r w:rsidRPr="00DE4B5A">
        <w:rPr>
          <w:rFonts w:ascii="Arial" w:hAnsi="Arial" w:cs="Arial"/>
        </w:rPr>
        <w:t xml:space="preserve"> 202</w:t>
      </w:r>
      <w:r w:rsidR="001C50B2" w:rsidRPr="00DE4B5A">
        <w:rPr>
          <w:rFonts w:ascii="Arial" w:hAnsi="Arial" w:cs="Arial"/>
        </w:rPr>
        <w:t>4</w:t>
      </w:r>
      <w:r w:rsidRPr="00DE4B5A">
        <w:rPr>
          <w:rFonts w:ascii="Arial" w:hAnsi="Arial" w:cs="Arial"/>
        </w:rPr>
        <w:t xml:space="preserve"> </w:t>
      </w:r>
      <w:r w:rsidR="002E7416" w:rsidRPr="00DE4B5A">
        <w:rPr>
          <w:rFonts w:ascii="Arial" w:hAnsi="Arial" w:cs="Arial"/>
        </w:rPr>
        <w:t>году (</w:t>
      </w:r>
      <w:r w:rsidRPr="00DE4B5A">
        <w:rPr>
          <w:rFonts w:ascii="Arial" w:hAnsi="Arial" w:cs="Arial"/>
        </w:rPr>
        <w:t xml:space="preserve">далее – </w:t>
      </w:r>
      <w:r w:rsidR="00CB35F7" w:rsidRPr="00DE4B5A">
        <w:rPr>
          <w:rFonts w:ascii="Arial" w:hAnsi="Arial" w:cs="Arial"/>
        </w:rPr>
        <w:t>Трансферт</w:t>
      </w:r>
      <w:r w:rsidRPr="00DE4B5A">
        <w:rPr>
          <w:rFonts w:ascii="Arial" w:hAnsi="Arial" w:cs="Arial"/>
        </w:rPr>
        <w:t>).</w:t>
      </w:r>
    </w:p>
    <w:p w:rsidR="00F4367F" w:rsidRPr="00DE4B5A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Главным распорядителем средств </w:t>
      </w:r>
      <w:r w:rsidR="00CB35F7" w:rsidRPr="00DE4B5A">
        <w:rPr>
          <w:rFonts w:ascii="Arial" w:hAnsi="Arial" w:cs="Arial"/>
        </w:rPr>
        <w:t>Трансферта</w:t>
      </w:r>
      <w:r w:rsidRPr="00DE4B5A">
        <w:rPr>
          <w:rFonts w:ascii="Arial" w:hAnsi="Arial" w:cs="Arial"/>
        </w:rPr>
        <w:t xml:space="preserve"> является администрация </w:t>
      </w:r>
      <w:r w:rsidR="00EC7428" w:rsidRPr="00DE4B5A">
        <w:rPr>
          <w:rFonts w:ascii="Arial" w:hAnsi="Arial" w:cs="Arial"/>
        </w:rPr>
        <w:t>Пировского муниципального округа</w:t>
      </w:r>
      <w:r w:rsidRPr="00DE4B5A">
        <w:rPr>
          <w:rFonts w:ascii="Arial" w:hAnsi="Arial" w:cs="Arial"/>
        </w:rPr>
        <w:t xml:space="preserve"> (далее – Администрация </w:t>
      </w:r>
      <w:r w:rsidR="00EC7428" w:rsidRPr="00DE4B5A">
        <w:rPr>
          <w:rFonts w:ascii="Arial" w:hAnsi="Arial" w:cs="Arial"/>
        </w:rPr>
        <w:t>округа</w:t>
      </w:r>
      <w:r w:rsidRPr="00DE4B5A">
        <w:rPr>
          <w:rFonts w:ascii="Arial" w:hAnsi="Arial" w:cs="Arial"/>
        </w:rPr>
        <w:t>).</w:t>
      </w:r>
    </w:p>
    <w:p w:rsidR="00F4367F" w:rsidRPr="00DE4B5A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Получателями средств </w:t>
      </w:r>
      <w:r w:rsidR="00CB35F7" w:rsidRPr="00DE4B5A">
        <w:rPr>
          <w:rFonts w:ascii="Arial" w:hAnsi="Arial" w:cs="Arial"/>
        </w:rPr>
        <w:t>Трансферта</w:t>
      </w:r>
      <w:r w:rsidRPr="00DE4B5A">
        <w:rPr>
          <w:rFonts w:ascii="Arial" w:hAnsi="Arial" w:cs="Arial"/>
        </w:rPr>
        <w:t xml:space="preserve"> являются Администрация </w:t>
      </w:r>
      <w:r w:rsidR="00EC7428" w:rsidRPr="00DE4B5A">
        <w:rPr>
          <w:rFonts w:ascii="Arial" w:hAnsi="Arial" w:cs="Arial"/>
        </w:rPr>
        <w:t>округа.</w:t>
      </w:r>
      <w:r w:rsidRPr="00DE4B5A">
        <w:rPr>
          <w:rFonts w:ascii="Arial" w:hAnsi="Arial" w:cs="Arial"/>
        </w:rPr>
        <w:t xml:space="preserve"> </w:t>
      </w:r>
    </w:p>
    <w:p w:rsidR="00F4367F" w:rsidRPr="00DE4B5A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DE4B5A">
        <w:rPr>
          <w:sz w:val="24"/>
          <w:szCs w:val="24"/>
        </w:rPr>
        <w:t xml:space="preserve">Распределение </w:t>
      </w:r>
      <w:r w:rsidR="00CB35F7" w:rsidRPr="00DE4B5A">
        <w:rPr>
          <w:sz w:val="24"/>
          <w:szCs w:val="24"/>
        </w:rPr>
        <w:t>Трансферта</w:t>
      </w:r>
      <w:r w:rsidRPr="00DE4B5A">
        <w:rPr>
          <w:sz w:val="24"/>
          <w:szCs w:val="24"/>
        </w:rPr>
        <w:t xml:space="preserve"> утверждается решением Пировского окружного </w:t>
      </w:r>
      <w:r w:rsidR="00F14CB3" w:rsidRPr="00DE4B5A">
        <w:rPr>
          <w:sz w:val="24"/>
          <w:szCs w:val="24"/>
        </w:rPr>
        <w:t>Совета</w:t>
      </w:r>
      <w:r w:rsidRPr="00DE4B5A">
        <w:rPr>
          <w:sz w:val="24"/>
          <w:szCs w:val="24"/>
        </w:rPr>
        <w:t xml:space="preserve"> депутатов о районном бюджете на очередной финансовый год и плановый период.</w:t>
      </w:r>
    </w:p>
    <w:p w:rsidR="00F4367F" w:rsidRPr="00DE4B5A" w:rsidRDefault="00F4367F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DE4B5A">
        <w:rPr>
          <w:sz w:val="24"/>
          <w:szCs w:val="24"/>
        </w:rPr>
        <w:t>Финансов</w:t>
      </w:r>
      <w:r w:rsidR="00CB35F7" w:rsidRPr="00DE4B5A">
        <w:rPr>
          <w:sz w:val="24"/>
          <w:szCs w:val="24"/>
        </w:rPr>
        <w:t>ый</w:t>
      </w:r>
      <w:r w:rsidRPr="00DE4B5A">
        <w:rPr>
          <w:sz w:val="24"/>
          <w:szCs w:val="24"/>
        </w:rPr>
        <w:t xml:space="preserve"> </w:t>
      </w:r>
      <w:r w:rsidR="00CB35F7" w:rsidRPr="00DE4B5A">
        <w:rPr>
          <w:sz w:val="24"/>
          <w:szCs w:val="24"/>
        </w:rPr>
        <w:t>отдел</w:t>
      </w:r>
      <w:r w:rsidRPr="00DE4B5A">
        <w:rPr>
          <w:sz w:val="24"/>
          <w:szCs w:val="24"/>
        </w:rPr>
        <w:t xml:space="preserve"> администрации </w:t>
      </w:r>
      <w:r w:rsidR="00D03F80" w:rsidRPr="00DE4B5A">
        <w:rPr>
          <w:sz w:val="24"/>
          <w:szCs w:val="24"/>
        </w:rPr>
        <w:t>Пировского муниципального округа</w:t>
      </w:r>
      <w:r w:rsidRPr="00DE4B5A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DE4B5A">
        <w:rPr>
          <w:sz w:val="24"/>
          <w:szCs w:val="24"/>
        </w:rPr>
        <w:t>Администрации округа</w:t>
      </w:r>
      <w:r w:rsidRPr="00DE4B5A">
        <w:rPr>
          <w:sz w:val="24"/>
          <w:szCs w:val="24"/>
        </w:rPr>
        <w:t>.</w:t>
      </w:r>
    </w:p>
    <w:p w:rsidR="00F4367F" w:rsidRPr="00DE4B5A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DE4B5A">
        <w:rPr>
          <w:rFonts w:ascii="Arial" w:hAnsi="Arial" w:cs="Arial"/>
        </w:rPr>
        <w:t>Администрация</w:t>
      </w:r>
      <w:r w:rsidR="00F14CB3" w:rsidRPr="00DE4B5A">
        <w:rPr>
          <w:rFonts w:ascii="Arial" w:hAnsi="Arial" w:cs="Arial"/>
        </w:rPr>
        <w:t xml:space="preserve"> округа</w:t>
      </w:r>
      <w:r w:rsidRPr="00DE4B5A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DE4B5A">
        <w:rPr>
          <w:rFonts w:ascii="Arial" w:hAnsi="Arial" w:cs="Arial"/>
        </w:rPr>
        <w:t>средства подрядным</w:t>
      </w:r>
      <w:r w:rsidR="003553A5" w:rsidRPr="00DE4B5A">
        <w:rPr>
          <w:rFonts w:ascii="Arial" w:hAnsi="Arial" w:cs="Arial"/>
        </w:rPr>
        <w:t xml:space="preserve"> организациям</w:t>
      </w:r>
      <w:r w:rsidRPr="00DE4B5A">
        <w:rPr>
          <w:rFonts w:ascii="Arial" w:hAnsi="Arial" w:cs="Arial"/>
          <w:color w:val="000000"/>
        </w:rPr>
        <w:t xml:space="preserve">. </w:t>
      </w:r>
    </w:p>
    <w:p w:rsidR="00F4367F" w:rsidRPr="00DE4B5A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DE4B5A">
        <w:rPr>
          <w:rFonts w:ascii="Arial" w:hAnsi="Arial" w:cs="Arial"/>
          <w:color w:val="000000"/>
        </w:rPr>
        <w:t xml:space="preserve">Администрация </w:t>
      </w:r>
      <w:r w:rsidR="003553A5" w:rsidRPr="00DE4B5A">
        <w:rPr>
          <w:rFonts w:ascii="Arial" w:hAnsi="Arial" w:cs="Arial"/>
          <w:color w:val="000000"/>
        </w:rPr>
        <w:t>округа</w:t>
      </w:r>
      <w:r w:rsidRPr="00DE4B5A">
        <w:rPr>
          <w:rFonts w:ascii="Arial" w:hAnsi="Arial" w:cs="Arial"/>
          <w:color w:val="000000"/>
        </w:rPr>
        <w:t xml:space="preserve"> </w:t>
      </w:r>
      <w:r w:rsidR="002E7416" w:rsidRPr="00DE4B5A">
        <w:rPr>
          <w:rFonts w:ascii="Arial" w:hAnsi="Arial" w:cs="Arial"/>
          <w:color w:val="000000"/>
        </w:rPr>
        <w:t>предоставляет</w:t>
      </w:r>
      <w:r w:rsidR="002E7416" w:rsidRPr="00DE4B5A">
        <w:rPr>
          <w:rFonts w:ascii="Arial" w:hAnsi="Arial" w:cs="Arial"/>
        </w:rPr>
        <w:t xml:space="preserve"> в</w:t>
      </w:r>
      <w:r w:rsidR="00674693" w:rsidRPr="00DE4B5A">
        <w:rPr>
          <w:rFonts w:ascii="Arial" w:hAnsi="Arial" w:cs="Arial"/>
        </w:rPr>
        <w:t xml:space="preserve"> Министерство </w:t>
      </w:r>
      <w:r w:rsidR="00D4259F" w:rsidRPr="00DE4B5A">
        <w:rPr>
          <w:rFonts w:ascii="Arial" w:hAnsi="Arial" w:cs="Arial"/>
        </w:rPr>
        <w:t>строительс</w:t>
      </w:r>
      <w:r w:rsidR="00C26611" w:rsidRPr="00DE4B5A">
        <w:rPr>
          <w:rFonts w:ascii="Arial" w:hAnsi="Arial" w:cs="Arial"/>
        </w:rPr>
        <w:t>т</w:t>
      </w:r>
      <w:r w:rsidR="00D4259F" w:rsidRPr="00DE4B5A">
        <w:rPr>
          <w:rFonts w:ascii="Arial" w:hAnsi="Arial" w:cs="Arial"/>
        </w:rPr>
        <w:t>ва</w:t>
      </w:r>
      <w:r w:rsidR="00674693" w:rsidRPr="00DE4B5A">
        <w:rPr>
          <w:rFonts w:ascii="Arial" w:hAnsi="Arial" w:cs="Arial"/>
        </w:rPr>
        <w:t xml:space="preserve"> и жилищно-коммунального хозяйства</w:t>
      </w:r>
      <w:r w:rsidRPr="00DE4B5A">
        <w:rPr>
          <w:rFonts w:ascii="Arial" w:hAnsi="Arial" w:cs="Arial"/>
        </w:rPr>
        <w:t xml:space="preserve"> Красноярского края (далее – Министерство) отчеты по формам и в сроки, установленные в Соглашении о предоставлении </w:t>
      </w:r>
      <w:r w:rsidR="00CB35F7" w:rsidRPr="00DE4B5A">
        <w:rPr>
          <w:rFonts w:ascii="Arial" w:hAnsi="Arial" w:cs="Arial"/>
        </w:rPr>
        <w:t>Трансферта</w:t>
      </w:r>
      <w:r w:rsidRPr="00DE4B5A">
        <w:rPr>
          <w:rFonts w:ascii="Arial" w:hAnsi="Arial" w:cs="Arial"/>
        </w:rPr>
        <w:t xml:space="preserve"> на </w:t>
      </w:r>
      <w:r w:rsidR="00EA5118" w:rsidRPr="00DE4B5A">
        <w:rPr>
          <w:rFonts w:ascii="Arial" w:hAnsi="Arial" w:cs="Arial"/>
        </w:rPr>
        <w:t>обустройство и восстановление воинских захоронений</w:t>
      </w:r>
      <w:r w:rsidRPr="00DE4B5A">
        <w:rPr>
          <w:rFonts w:ascii="Arial" w:hAnsi="Arial" w:cs="Arial"/>
        </w:rPr>
        <w:t xml:space="preserve">, заключенном между Министерством и Администрацией </w:t>
      </w:r>
      <w:r w:rsidR="003553A5" w:rsidRPr="00DE4B5A">
        <w:rPr>
          <w:rFonts w:ascii="Arial" w:hAnsi="Arial" w:cs="Arial"/>
        </w:rPr>
        <w:t>округа</w:t>
      </w:r>
      <w:r w:rsidR="00EA5118" w:rsidRPr="00DE4B5A">
        <w:rPr>
          <w:rFonts w:ascii="Arial" w:hAnsi="Arial" w:cs="Arial"/>
        </w:rPr>
        <w:t>.</w:t>
      </w:r>
    </w:p>
    <w:p w:rsidR="00F4367F" w:rsidRPr="00DE4B5A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Ответственность за нецелевое использование </w:t>
      </w:r>
      <w:r w:rsidR="002E7416" w:rsidRPr="00DE4B5A">
        <w:rPr>
          <w:rFonts w:ascii="Arial" w:hAnsi="Arial" w:cs="Arial"/>
        </w:rPr>
        <w:t xml:space="preserve">средств </w:t>
      </w:r>
      <w:r w:rsidR="00CB35F7" w:rsidRPr="00DE4B5A">
        <w:rPr>
          <w:rFonts w:ascii="Arial" w:hAnsi="Arial" w:cs="Arial"/>
        </w:rPr>
        <w:t>Трансферта</w:t>
      </w:r>
      <w:r w:rsidRPr="00DE4B5A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DE4B5A">
        <w:rPr>
          <w:rFonts w:ascii="Arial" w:hAnsi="Arial" w:cs="Arial"/>
        </w:rPr>
        <w:t>округа</w:t>
      </w:r>
      <w:r w:rsidRPr="00DE4B5A">
        <w:rPr>
          <w:rFonts w:ascii="Arial" w:hAnsi="Arial" w:cs="Arial"/>
        </w:rPr>
        <w:t>.</w:t>
      </w:r>
    </w:p>
    <w:p w:rsidR="00F4367F" w:rsidRPr="00DE4B5A" w:rsidRDefault="00F4367F" w:rsidP="0026458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357"/>
        <w:jc w:val="center"/>
        <w:rPr>
          <w:rFonts w:ascii="Arial" w:hAnsi="Arial" w:cs="Arial"/>
        </w:rPr>
      </w:pPr>
      <w:r w:rsidRPr="00DE4B5A">
        <w:rPr>
          <w:rFonts w:ascii="Arial" w:hAnsi="Arial" w:cs="Arial"/>
        </w:rPr>
        <w:t xml:space="preserve">Неиспользованные средства </w:t>
      </w:r>
      <w:r w:rsidR="00CB35F7" w:rsidRPr="00DE4B5A">
        <w:rPr>
          <w:rFonts w:ascii="Arial" w:hAnsi="Arial" w:cs="Arial"/>
        </w:rPr>
        <w:t>Трансферта</w:t>
      </w:r>
      <w:r w:rsidRPr="00DE4B5A">
        <w:rPr>
          <w:rFonts w:ascii="Arial" w:hAnsi="Arial" w:cs="Arial"/>
        </w:rPr>
        <w:t xml:space="preserve"> подлежат возврату в краевой бюджет в порядке, установленном бюджетным законодательством РФ. </w:t>
      </w:r>
      <w:bookmarkEnd w:id="0"/>
    </w:p>
    <w:sectPr w:rsidR="00F4367F" w:rsidRPr="00DE4B5A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75B" w:rsidRDefault="0054675B" w:rsidP="00A5425D">
      <w:r>
        <w:separator/>
      </w:r>
    </w:p>
  </w:endnote>
  <w:endnote w:type="continuationSeparator" w:id="0">
    <w:p w:rsidR="0054675B" w:rsidRDefault="0054675B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75B" w:rsidRDefault="0054675B" w:rsidP="00A5425D">
      <w:r>
        <w:separator/>
      </w:r>
    </w:p>
  </w:footnote>
  <w:footnote w:type="continuationSeparator" w:id="0">
    <w:p w:rsidR="0054675B" w:rsidRDefault="0054675B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 w15:restartNumberingAfterBreak="0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5738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B6E9B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1B4A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0B2"/>
    <w:rsid w:val="001C5AC1"/>
    <w:rsid w:val="001C7125"/>
    <w:rsid w:val="001C7558"/>
    <w:rsid w:val="001C7AC7"/>
    <w:rsid w:val="001D0624"/>
    <w:rsid w:val="001D53A4"/>
    <w:rsid w:val="001D6181"/>
    <w:rsid w:val="001E0A66"/>
    <w:rsid w:val="001E4750"/>
    <w:rsid w:val="001E5B01"/>
    <w:rsid w:val="001E766A"/>
    <w:rsid w:val="001E7A18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6AE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7C8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675B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5C19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647F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071F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55DA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100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4C4F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479A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0D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26611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35F7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259F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541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E4B5A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75B1A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C729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4029-0363-49E2-AEE3-1DC312C7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Professional</cp:lastModifiedBy>
  <cp:revision>27</cp:revision>
  <cp:lastPrinted>2024-09-06T04:33:00Z</cp:lastPrinted>
  <dcterms:created xsi:type="dcterms:W3CDTF">2021-02-09T05:32:00Z</dcterms:created>
  <dcterms:modified xsi:type="dcterms:W3CDTF">2024-09-11T04:43:00Z</dcterms:modified>
</cp:coreProperties>
</file>