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1352C9" w:rsidRPr="008B3BAF" w:rsidRDefault="001352C9" w:rsidP="001352C9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bookmarkStart w:id="0" w:name="_GoBack"/>
      <w:r w:rsidRPr="008B3BAF">
        <w:rPr>
          <w:rFonts w:ascii="Arial" w:hAnsi="Arial" w:cs="Arial"/>
          <w:noProof/>
          <w:sz w:val="24"/>
          <w:szCs w:val="24"/>
        </w:rPr>
        <w:drawing>
          <wp:inline distT="0" distB="0" distL="0" distR="0">
            <wp:extent cx="523875" cy="67627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3875" cy="6762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352C9" w:rsidRPr="008B3BAF" w:rsidRDefault="001352C9" w:rsidP="001352C9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8B3BAF">
        <w:rPr>
          <w:rFonts w:ascii="Arial" w:hAnsi="Arial" w:cs="Arial"/>
          <w:b/>
          <w:sz w:val="24"/>
          <w:szCs w:val="24"/>
        </w:rPr>
        <w:t>КРАСНОЯРСКИЙ КРАЙ</w:t>
      </w:r>
    </w:p>
    <w:p w:rsidR="001352C9" w:rsidRPr="008B3BAF" w:rsidRDefault="001352C9" w:rsidP="001352C9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8B3BAF">
        <w:rPr>
          <w:rFonts w:ascii="Arial" w:hAnsi="Arial" w:cs="Arial"/>
          <w:b/>
          <w:sz w:val="24"/>
          <w:szCs w:val="24"/>
        </w:rPr>
        <w:t xml:space="preserve">АДМИНИСТРАЦИЯ </w:t>
      </w:r>
    </w:p>
    <w:p w:rsidR="001352C9" w:rsidRPr="008B3BAF" w:rsidRDefault="001352C9" w:rsidP="001352C9">
      <w:pPr>
        <w:spacing w:after="1" w:line="220" w:lineRule="atLeast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8B3BAF">
        <w:rPr>
          <w:rFonts w:ascii="Arial" w:hAnsi="Arial" w:cs="Arial"/>
          <w:b/>
          <w:sz w:val="24"/>
          <w:szCs w:val="24"/>
        </w:rPr>
        <w:t>ПИРОВСКОГО МУНИЦИПАЛЬНОГО ОКРУГА</w:t>
      </w:r>
    </w:p>
    <w:p w:rsidR="001352C9" w:rsidRPr="008B3BAF" w:rsidRDefault="001352C9" w:rsidP="001352C9">
      <w:pPr>
        <w:spacing w:after="1" w:line="220" w:lineRule="atLeast"/>
        <w:jc w:val="center"/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spacing w:after="1" w:line="220" w:lineRule="atLeast"/>
        <w:jc w:val="center"/>
        <w:rPr>
          <w:rFonts w:ascii="Arial" w:hAnsi="Arial" w:cs="Arial"/>
          <w:b/>
          <w:sz w:val="24"/>
          <w:szCs w:val="24"/>
        </w:rPr>
      </w:pPr>
      <w:r w:rsidRPr="008B3BAF">
        <w:rPr>
          <w:rFonts w:ascii="Arial" w:hAnsi="Arial" w:cs="Arial"/>
          <w:b/>
          <w:sz w:val="24"/>
          <w:szCs w:val="24"/>
        </w:rPr>
        <w:t>ПОСТАНОВЛЕНИЕ</w:t>
      </w:r>
    </w:p>
    <w:p w:rsidR="001352C9" w:rsidRPr="008B3BAF" w:rsidRDefault="001352C9" w:rsidP="001352C9">
      <w:pPr>
        <w:spacing w:after="1" w:line="220" w:lineRule="atLeast"/>
        <w:rPr>
          <w:rFonts w:ascii="Arial" w:hAnsi="Arial" w:cs="Arial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25"/>
        <w:gridCol w:w="3128"/>
        <w:gridCol w:w="3105"/>
      </w:tblGrid>
      <w:tr w:rsidR="001352C9" w:rsidRPr="008B3BAF" w:rsidTr="004F02D3">
        <w:tc>
          <w:tcPr>
            <w:tcW w:w="3190" w:type="dxa"/>
            <w:shd w:val="clear" w:color="auto" w:fill="auto"/>
          </w:tcPr>
          <w:p w:rsidR="001352C9" w:rsidRPr="008B3BAF" w:rsidRDefault="008B3BAF" w:rsidP="00C83670">
            <w:pPr>
              <w:spacing w:after="1" w:line="220" w:lineRule="atLeast"/>
              <w:jc w:val="both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13.08.</w:t>
            </w:r>
            <w:r w:rsidR="001352C9" w:rsidRPr="008B3BAF">
              <w:rPr>
                <w:rFonts w:ascii="Arial" w:hAnsi="Arial" w:cs="Arial"/>
                <w:sz w:val="24"/>
                <w:szCs w:val="24"/>
              </w:rPr>
              <w:t>202</w:t>
            </w:r>
            <w:r w:rsidR="00C83670" w:rsidRPr="008B3BAF">
              <w:rPr>
                <w:rFonts w:ascii="Arial" w:hAnsi="Arial" w:cs="Arial"/>
                <w:sz w:val="24"/>
                <w:szCs w:val="24"/>
              </w:rPr>
              <w:t>4</w:t>
            </w:r>
            <w:r w:rsidR="001352C9" w:rsidRPr="008B3BAF">
              <w:rPr>
                <w:rFonts w:ascii="Arial" w:hAnsi="Arial" w:cs="Arial"/>
                <w:sz w:val="24"/>
                <w:szCs w:val="24"/>
              </w:rPr>
              <w:t>г</w:t>
            </w:r>
          </w:p>
        </w:tc>
        <w:tc>
          <w:tcPr>
            <w:tcW w:w="3190" w:type="dxa"/>
            <w:shd w:val="clear" w:color="auto" w:fill="auto"/>
          </w:tcPr>
          <w:p w:rsidR="001352C9" w:rsidRPr="008B3BAF" w:rsidRDefault="001352C9" w:rsidP="004F02D3">
            <w:pPr>
              <w:spacing w:after="1" w:line="220" w:lineRule="atLeast"/>
              <w:jc w:val="center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AF">
              <w:rPr>
                <w:rFonts w:ascii="Arial" w:hAnsi="Arial" w:cs="Arial"/>
                <w:sz w:val="24"/>
                <w:szCs w:val="24"/>
              </w:rPr>
              <w:t>с.Пировское</w:t>
            </w:r>
            <w:proofErr w:type="spellEnd"/>
          </w:p>
        </w:tc>
        <w:tc>
          <w:tcPr>
            <w:tcW w:w="3191" w:type="dxa"/>
            <w:shd w:val="clear" w:color="auto" w:fill="auto"/>
          </w:tcPr>
          <w:p w:rsidR="001352C9" w:rsidRPr="008B3BAF" w:rsidRDefault="008B3BAF" w:rsidP="00C83670">
            <w:pPr>
              <w:spacing w:after="1" w:line="220" w:lineRule="atLeast"/>
              <w:jc w:val="right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№300-п</w:t>
            </w:r>
          </w:p>
        </w:tc>
      </w:tr>
    </w:tbl>
    <w:p w:rsidR="001352C9" w:rsidRPr="008B3BAF" w:rsidRDefault="001352C9" w:rsidP="001352C9">
      <w:pPr>
        <w:rPr>
          <w:rFonts w:ascii="Arial" w:hAnsi="Arial" w:cs="Arial"/>
          <w:b/>
          <w:sz w:val="24"/>
          <w:szCs w:val="24"/>
        </w:rPr>
      </w:pPr>
    </w:p>
    <w:p w:rsidR="001352C9" w:rsidRPr="008B3BAF" w:rsidRDefault="001352C9" w:rsidP="001352C9">
      <w:pPr>
        <w:jc w:val="center"/>
        <w:rPr>
          <w:rFonts w:ascii="Arial" w:hAnsi="Arial" w:cs="Arial"/>
          <w:bCs/>
          <w:sz w:val="24"/>
          <w:szCs w:val="24"/>
        </w:rPr>
      </w:pPr>
      <w:r w:rsidRPr="008B3BAF">
        <w:rPr>
          <w:rFonts w:ascii="Arial" w:hAnsi="Arial" w:cs="Arial"/>
          <w:bCs/>
          <w:sz w:val="24"/>
          <w:szCs w:val="24"/>
        </w:rPr>
        <w:t>Об утверждении Порядка составления проекта бюджета</w:t>
      </w:r>
    </w:p>
    <w:p w:rsidR="001352C9" w:rsidRPr="008B3BAF" w:rsidRDefault="001352C9" w:rsidP="001352C9">
      <w:pPr>
        <w:jc w:val="center"/>
        <w:rPr>
          <w:rFonts w:ascii="Arial" w:hAnsi="Arial" w:cs="Arial"/>
          <w:bCs/>
          <w:sz w:val="24"/>
          <w:szCs w:val="24"/>
        </w:rPr>
      </w:pPr>
      <w:r w:rsidRPr="008B3BAF">
        <w:rPr>
          <w:rFonts w:ascii="Arial" w:hAnsi="Arial" w:cs="Arial"/>
          <w:bCs/>
          <w:sz w:val="24"/>
          <w:szCs w:val="24"/>
        </w:rPr>
        <w:t>Пировского муниципального округа на 202</w:t>
      </w:r>
      <w:r w:rsidR="00C83670" w:rsidRPr="008B3BAF">
        <w:rPr>
          <w:rFonts w:ascii="Arial" w:hAnsi="Arial" w:cs="Arial"/>
          <w:bCs/>
          <w:sz w:val="24"/>
          <w:szCs w:val="24"/>
        </w:rPr>
        <w:t>5</w:t>
      </w:r>
      <w:r w:rsidRPr="008B3BAF">
        <w:rPr>
          <w:rFonts w:ascii="Arial" w:hAnsi="Arial" w:cs="Arial"/>
          <w:bCs/>
          <w:sz w:val="24"/>
          <w:szCs w:val="24"/>
        </w:rPr>
        <w:t xml:space="preserve"> очередной финансовый год и 202</w:t>
      </w:r>
      <w:r w:rsidR="00C83670" w:rsidRPr="008B3BAF">
        <w:rPr>
          <w:rFonts w:ascii="Arial" w:hAnsi="Arial" w:cs="Arial"/>
          <w:bCs/>
          <w:sz w:val="24"/>
          <w:szCs w:val="24"/>
        </w:rPr>
        <w:t>6</w:t>
      </w:r>
      <w:r w:rsidRPr="008B3BAF">
        <w:rPr>
          <w:rFonts w:ascii="Arial" w:hAnsi="Arial" w:cs="Arial"/>
          <w:bCs/>
          <w:sz w:val="24"/>
          <w:szCs w:val="24"/>
        </w:rPr>
        <w:t>-202</w:t>
      </w:r>
      <w:r w:rsidR="00C83670" w:rsidRPr="008B3BAF">
        <w:rPr>
          <w:rFonts w:ascii="Arial" w:hAnsi="Arial" w:cs="Arial"/>
          <w:bCs/>
          <w:sz w:val="24"/>
          <w:szCs w:val="24"/>
        </w:rPr>
        <w:t>7</w:t>
      </w:r>
      <w:r w:rsidRPr="008B3BAF">
        <w:rPr>
          <w:rFonts w:ascii="Arial" w:hAnsi="Arial" w:cs="Arial"/>
          <w:bCs/>
          <w:sz w:val="24"/>
          <w:szCs w:val="24"/>
        </w:rPr>
        <w:t xml:space="preserve"> годы планового периода</w:t>
      </w:r>
    </w:p>
    <w:p w:rsidR="001352C9" w:rsidRPr="008B3BAF" w:rsidRDefault="001352C9" w:rsidP="001352C9">
      <w:pPr>
        <w:ind w:firstLine="709"/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 xml:space="preserve">В соответствии со статьями 169, 184 Бюджетного кодекса Российской Федерации, решением Пировского окружного Совета депутатов от </w:t>
      </w:r>
      <w:r w:rsidR="00C83670" w:rsidRPr="008B3BAF">
        <w:rPr>
          <w:rFonts w:ascii="Arial" w:hAnsi="Arial" w:cs="Arial"/>
          <w:sz w:val="24"/>
          <w:szCs w:val="24"/>
        </w:rPr>
        <w:t>24</w:t>
      </w:r>
      <w:r w:rsidRPr="008B3BAF">
        <w:rPr>
          <w:rFonts w:ascii="Arial" w:hAnsi="Arial" w:cs="Arial"/>
          <w:sz w:val="24"/>
          <w:szCs w:val="24"/>
        </w:rPr>
        <w:t>.11.202</w:t>
      </w:r>
      <w:r w:rsidR="00C83670" w:rsidRPr="008B3BAF">
        <w:rPr>
          <w:rFonts w:ascii="Arial" w:hAnsi="Arial" w:cs="Arial"/>
          <w:sz w:val="24"/>
          <w:szCs w:val="24"/>
        </w:rPr>
        <w:t>2</w:t>
      </w:r>
      <w:r w:rsidRPr="008B3BAF">
        <w:rPr>
          <w:rFonts w:ascii="Arial" w:hAnsi="Arial" w:cs="Arial"/>
          <w:sz w:val="24"/>
          <w:szCs w:val="24"/>
        </w:rPr>
        <w:t xml:space="preserve"> г. №</w:t>
      </w:r>
      <w:r w:rsidR="00C83670" w:rsidRPr="008B3BAF">
        <w:rPr>
          <w:rFonts w:ascii="Arial" w:hAnsi="Arial" w:cs="Arial"/>
          <w:sz w:val="24"/>
          <w:szCs w:val="24"/>
        </w:rPr>
        <w:t>26-273</w:t>
      </w:r>
      <w:r w:rsidRPr="008B3BAF">
        <w:rPr>
          <w:rFonts w:ascii="Arial" w:hAnsi="Arial" w:cs="Arial"/>
          <w:sz w:val="24"/>
          <w:szCs w:val="24"/>
        </w:rPr>
        <w:t>р «Об утверждении Положения о бюджетном процессе в Пировском муниципальном округе», руководствуясь Уставом Пировского муниципального округа, ПОСТАНОВЛЯЮ:</w:t>
      </w:r>
    </w:p>
    <w:p w:rsidR="001352C9" w:rsidRPr="008B3BAF" w:rsidRDefault="001352C9" w:rsidP="001352C9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1. Утвердить Порядок составления проекта бюджета Пировского муниципального округа на 202</w:t>
      </w:r>
      <w:r w:rsidR="00C83670" w:rsidRPr="008B3BAF">
        <w:rPr>
          <w:rFonts w:ascii="Arial" w:hAnsi="Arial" w:cs="Arial"/>
          <w:sz w:val="24"/>
          <w:szCs w:val="24"/>
        </w:rPr>
        <w:t>5</w:t>
      </w:r>
      <w:r w:rsidRPr="008B3BAF">
        <w:rPr>
          <w:rFonts w:ascii="Arial" w:hAnsi="Arial" w:cs="Arial"/>
          <w:sz w:val="24"/>
          <w:szCs w:val="24"/>
        </w:rPr>
        <w:t xml:space="preserve"> очередной финансовый год и 202</w:t>
      </w:r>
      <w:r w:rsidR="00C83670" w:rsidRPr="008B3BAF">
        <w:rPr>
          <w:rFonts w:ascii="Arial" w:hAnsi="Arial" w:cs="Arial"/>
          <w:sz w:val="24"/>
          <w:szCs w:val="24"/>
        </w:rPr>
        <w:t>6</w:t>
      </w:r>
      <w:r w:rsidRPr="008B3BAF">
        <w:rPr>
          <w:rFonts w:ascii="Arial" w:hAnsi="Arial" w:cs="Arial"/>
          <w:sz w:val="24"/>
          <w:szCs w:val="24"/>
        </w:rPr>
        <w:t>-202</w:t>
      </w:r>
      <w:r w:rsidR="00C83670" w:rsidRPr="008B3BAF">
        <w:rPr>
          <w:rFonts w:ascii="Arial" w:hAnsi="Arial" w:cs="Arial"/>
          <w:sz w:val="24"/>
          <w:szCs w:val="24"/>
        </w:rPr>
        <w:t>7</w:t>
      </w:r>
      <w:r w:rsidRPr="008B3BAF">
        <w:rPr>
          <w:rFonts w:ascii="Arial" w:hAnsi="Arial" w:cs="Arial"/>
          <w:sz w:val="24"/>
          <w:szCs w:val="24"/>
        </w:rPr>
        <w:t xml:space="preserve"> годы планового периода согласно приложению №1 к настоящему постановлению.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2. Утвердить состав рабочей группы по формированию проекта местного бюджета на 202</w:t>
      </w:r>
      <w:r w:rsidR="00C83670" w:rsidRPr="008B3BAF">
        <w:rPr>
          <w:rFonts w:ascii="Arial" w:hAnsi="Arial" w:cs="Arial"/>
          <w:sz w:val="24"/>
          <w:szCs w:val="24"/>
        </w:rPr>
        <w:t>5</w:t>
      </w:r>
      <w:r w:rsidRPr="008B3BAF">
        <w:rPr>
          <w:rFonts w:ascii="Arial" w:hAnsi="Arial" w:cs="Arial"/>
          <w:sz w:val="24"/>
          <w:szCs w:val="24"/>
        </w:rPr>
        <w:t xml:space="preserve"> год и на плановый период 202</w:t>
      </w:r>
      <w:r w:rsidR="00C83670" w:rsidRPr="008B3BAF">
        <w:rPr>
          <w:rFonts w:ascii="Arial" w:hAnsi="Arial" w:cs="Arial"/>
          <w:sz w:val="24"/>
          <w:szCs w:val="24"/>
        </w:rPr>
        <w:t xml:space="preserve">6 и 2027 </w:t>
      </w:r>
      <w:r w:rsidRPr="008B3BAF">
        <w:rPr>
          <w:rFonts w:ascii="Arial" w:hAnsi="Arial" w:cs="Arial"/>
          <w:sz w:val="24"/>
          <w:szCs w:val="24"/>
        </w:rPr>
        <w:t>годов, согласно приложению №2 к настоящему постановлению.</w:t>
      </w:r>
    </w:p>
    <w:p w:rsidR="001352C9" w:rsidRPr="008B3BAF" w:rsidRDefault="001352C9" w:rsidP="001352C9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 xml:space="preserve">3.Признать утратившим силу постановление администрации Пировского муниципального округа от </w:t>
      </w:r>
      <w:r w:rsidR="00C83670" w:rsidRPr="008B3BAF">
        <w:rPr>
          <w:rFonts w:ascii="Arial" w:hAnsi="Arial" w:cs="Arial"/>
          <w:sz w:val="24"/>
          <w:szCs w:val="24"/>
        </w:rPr>
        <w:t>22</w:t>
      </w:r>
      <w:r w:rsidRPr="008B3BAF">
        <w:rPr>
          <w:rFonts w:ascii="Arial" w:hAnsi="Arial" w:cs="Arial"/>
          <w:sz w:val="24"/>
          <w:szCs w:val="24"/>
        </w:rPr>
        <w:t>.08.202</w:t>
      </w:r>
      <w:r w:rsidR="00C83670" w:rsidRPr="008B3BAF">
        <w:rPr>
          <w:rFonts w:ascii="Arial" w:hAnsi="Arial" w:cs="Arial"/>
          <w:sz w:val="24"/>
          <w:szCs w:val="24"/>
        </w:rPr>
        <w:t>3</w:t>
      </w:r>
      <w:r w:rsidRPr="008B3BAF">
        <w:rPr>
          <w:rFonts w:ascii="Arial" w:hAnsi="Arial" w:cs="Arial"/>
          <w:sz w:val="24"/>
          <w:szCs w:val="24"/>
        </w:rPr>
        <w:t xml:space="preserve"> г. №</w:t>
      </w:r>
      <w:r w:rsidR="00C83670" w:rsidRPr="008B3BAF">
        <w:rPr>
          <w:rFonts w:ascii="Arial" w:hAnsi="Arial" w:cs="Arial"/>
          <w:sz w:val="24"/>
          <w:szCs w:val="24"/>
        </w:rPr>
        <w:t>364</w:t>
      </w:r>
      <w:r w:rsidRPr="008B3BAF">
        <w:rPr>
          <w:rFonts w:ascii="Arial" w:hAnsi="Arial" w:cs="Arial"/>
          <w:sz w:val="24"/>
          <w:szCs w:val="24"/>
        </w:rPr>
        <w:t>-п «Об утверждении Порядка составления проекта бюджета Пировского муниципального округа на 202</w:t>
      </w:r>
      <w:r w:rsidR="00C83670" w:rsidRPr="008B3BAF">
        <w:rPr>
          <w:rFonts w:ascii="Arial" w:hAnsi="Arial" w:cs="Arial"/>
          <w:sz w:val="24"/>
          <w:szCs w:val="24"/>
        </w:rPr>
        <w:t>4</w:t>
      </w:r>
      <w:r w:rsidRPr="008B3BAF">
        <w:rPr>
          <w:rFonts w:ascii="Arial" w:hAnsi="Arial" w:cs="Arial"/>
          <w:sz w:val="24"/>
          <w:szCs w:val="24"/>
        </w:rPr>
        <w:t xml:space="preserve"> очередной финансовый год и 202</w:t>
      </w:r>
      <w:r w:rsidR="00C83670" w:rsidRPr="008B3BAF">
        <w:rPr>
          <w:rFonts w:ascii="Arial" w:hAnsi="Arial" w:cs="Arial"/>
          <w:sz w:val="24"/>
          <w:szCs w:val="24"/>
        </w:rPr>
        <w:t>5</w:t>
      </w:r>
      <w:r w:rsidRPr="008B3BAF">
        <w:rPr>
          <w:rFonts w:ascii="Arial" w:hAnsi="Arial" w:cs="Arial"/>
          <w:sz w:val="24"/>
          <w:szCs w:val="24"/>
        </w:rPr>
        <w:t>-202</w:t>
      </w:r>
      <w:r w:rsidR="00C83670" w:rsidRPr="008B3BAF">
        <w:rPr>
          <w:rFonts w:ascii="Arial" w:hAnsi="Arial" w:cs="Arial"/>
          <w:sz w:val="24"/>
          <w:szCs w:val="24"/>
        </w:rPr>
        <w:t>6</w:t>
      </w:r>
      <w:r w:rsidRPr="008B3BAF">
        <w:rPr>
          <w:rFonts w:ascii="Arial" w:hAnsi="Arial" w:cs="Arial"/>
          <w:sz w:val="24"/>
          <w:szCs w:val="24"/>
        </w:rPr>
        <w:t xml:space="preserve"> годы планового периода».</w:t>
      </w:r>
    </w:p>
    <w:p w:rsidR="001352C9" w:rsidRPr="008B3BAF" w:rsidRDefault="001352C9" w:rsidP="001352C9">
      <w:pPr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 xml:space="preserve"> </w:t>
      </w:r>
      <w:r w:rsidRPr="008B3BAF">
        <w:rPr>
          <w:rFonts w:ascii="Arial" w:hAnsi="Arial" w:cs="Arial"/>
          <w:sz w:val="24"/>
          <w:szCs w:val="24"/>
        </w:rPr>
        <w:tab/>
        <w:t>4.Ответственным исполнителям организационных мероприятий обеспечить выполнение мероприятий, предусмотренных планом организационных мероприятий по разработке проекта бюджета Пировского муниципального округа на очередной финансовый год и плановый период.</w:t>
      </w:r>
    </w:p>
    <w:p w:rsidR="001352C9" w:rsidRPr="008B3BAF" w:rsidRDefault="001352C9" w:rsidP="001352C9">
      <w:pPr>
        <w:ind w:firstLine="720"/>
        <w:jc w:val="both"/>
        <w:rPr>
          <w:rFonts w:ascii="Arial" w:hAnsi="Arial" w:cs="Arial"/>
          <w:sz w:val="24"/>
          <w:szCs w:val="24"/>
          <w:highlight w:val="yellow"/>
        </w:rPr>
      </w:pPr>
      <w:r w:rsidRPr="008B3BAF">
        <w:rPr>
          <w:rFonts w:ascii="Arial" w:hAnsi="Arial" w:cs="Arial"/>
          <w:sz w:val="24"/>
          <w:szCs w:val="24"/>
        </w:rPr>
        <w:t>5. Контроль за исполнением настоящего постановления возложить на первого заместителя главы Пировского муниципального округа Ивченко С.С..</w:t>
      </w:r>
    </w:p>
    <w:p w:rsidR="001352C9" w:rsidRPr="008B3BAF" w:rsidRDefault="001352C9" w:rsidP="001352C9">
      <w:pPr>
        <w:ind w:firstLine="720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6. Настоящее постановление вступает в силу после официального опубликования в районной газете «Заря».</w:t>
      </w:r>
    </w:p>
    <w:p w:rsidR="001352C9" w:rsidRPr="008B3BAF" w:rsidRDefault="001352C9" w:rsidP="001352C9">
      <w:pPr>
        <w:jc w:val="both"/>
        <w:outlineLvl w:val="0"/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jc w:val="both"/>
        <w:outlineLvl w:val="0"/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jc w:val="both"/>
        <w:outlineLvl w:val="0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Глава Пировского муниципального округа</w:t>
      </w:r>
      <w:r w:rsidRPr="008B3BAF">
        <w:rPr>
          <w:rFonts w:ascii="Arial" w:hAnsi="Arial" w:cs="Arial"/>
          <w:sz w:val="24"/>
          <w:szCs w:val="24"/>
        </w:rPr>
        <w:tab/>
      </w:r>
      <w:r w:rsidRPr="008B3BAF">
        <w:rPr>
          <w:rFonts w:ascii="Arial" w:hAnsi="Arial" w:cs="Arial"/>
          <w:sz w:val="24"/>
          <w:szCs w:val="24"/>
        </w:rPr>
        <w:tab/>
        <w:t xml:space="preserve">                    </w:t>
      </w:r>
      <w:r w:rsidR="00013583" w:rsidRPr="008B3BAF">
        <w:rPr>
          <w:rFonts w:ascii="Arial" w:hAnsi="Arial" w:cs="Arial"/>
          <w:sz w:val="24"/>
          <w:szCs w:val="24"/>
        </w:rPr>
        <w:t xml:space="preserve"> </w:t>
      </w:r>
      <w:r w:rsidR="00DD2AB9" w:rsidRPr="008B3BAF">
        <w:rPr>
          <w:rFonts w:ascii="Arial" w:hAnsi="Arial" w:cs="Arial"/>
          <w:sz w:val="24"/>
          <w:szCs w:val="24"/>
        </w:rPr>
        <w:t xml:space="preserve"> </w:t>
      </w:r>
      <w:proofErr w:type="spellStart"/>
      <w:r w:rsidRPr="008B3BAF">
        <w:rPr>
          <w:rFonts w:ascii="Arial" w:hAnsi="Arial" w:cs="Arial"/>
          <w:sz w:val="24"/>
          <w:szCs w:val="24"/>
        </w:rPr>
        <w:t>А.И.Евсеев</w:t>
      </w:r>
      <w:proofErr w:type="spellEnd"/>
    </w:p>
    <w:p w:rsidR="001352C9" w:rsidRPr="008B3BAF" w:rsidRDefault="001352C9" w:rsidP="001352C9">
      <w:pPr>
        <w:jc w:val="both"/>
        <w:outlineLvl w:val="0"/>
        <w:rPr>
          <w:rFonts w:ascii="Arial" w:hAnsi="Arial" w:cs="Arial"/>
          <w:sz w:val="24"/>
          <w:szCs w:val="24"/>
        </w:rPr>
      </w:pPr>
    </w:p>
    <w:p w:rsidR="00DD2AB9" w:rsidRPr="008B3BAF" w:rsidRDefault="00DD2AB9" w:rsidP="00013583">
      <w:pPr>
        <w:pStyle w:val="ConsPlusNormal"/>
        <w:widowControl/>
        <w:ind w:firstLine="0"/>
        <w:outlineLvl w:val="0"/>
        <w:rPr>
          <w:sz w:val="24"/>
          <w:szCs w:val="24"/>
        </w:rPr>
      </w:pPr>
    </w:p>
    <w:p w:rsidR="00DD2AB9" w:rsidRPr="008B3BAF" w:rsidRDefault="00DD2AB9" w:rsidP="00013583">
      <w:pPr>
        <w:pStyle w:val="ConsPlusNormal"/>
        <w:widowControl/>
        <w:ind w:firstLine="0"/>
        <w:outlineLvl w:val="0"/>
        <w:rPr>
          <w:sz w:val="24"/>
          <w:szCs w:val="24"/>
        </w:rPr>
      </w:pPr>
    </w:p>
    <w:p w:rsidR="00DD2AB9" w:rsidRPr="008B3BAF" w:rsidRDefault="00DD2AB9" w:rsidP="00013583">
      <w:pPr>
        <w:pStyle w:val="ConsPlusNormal"/>
        <w:widowControl/>
        <w:ind w:firstLine="0"/>
        <w:outlineLvl w:val="0"/>
        <w:rPr>
          <w:sz w:val="24"/>
          <w:szCs w:val="24"/>
        </w:rPr>
      </w:pPr>
    </w:p>
    <w:p w:rsidR="001352C9" w:rsidRPr="008B3BAF" w:rsidRDefault="001352C9" w:rsidP="001352C9">
      <w:pPr>
        <w:pStyle w:val="ConsPlusNormal"/>
        <w:widowControl/>
        <w:ind w:firstLine="709"/>
        <w:jc w:val="right"/>
        <w:outlineLvl w:val="0"/>
        <w:rPr>
          <w:sz w:val="24"/>
          <w:szCs w:val="24"/>
        </w:rPr>
      </w:pPr>
      <w:r w:rsidRPr="008B3BAF">
        <w:rPr>
          <w:sz w:val="24"/>
          <w:szCs w:val="24"/>
        </w:rPr>
        <w:t>Приложение № 1</w:t>
      </w:r>
    </w:p>
    <w:p w:rsidR="001352C9" w:rsidRPr="008B3BAF" w:rsidRDefault="001352C9" w:rsidP="001352C9">
      <w:pPr>
        <w:pStyle w:val="ConsPlusNormal"/>
        <w:widowControl/>
        <w:ind w:firstLine="709"/>
        <w:jc w:val="right"/>
        <w:outlineLvl w:val="0"/>
        <w:rPr>
          <w:sz w:val="24"/>
          <w:szCs w:val="24"/>
        </w:rPr>
      </w:pPr>
      <w:r w:rsidRPr="008B3BAF">
        <w:rPr>
          <w:sz w:val="24"/>
          <w:szCs w:val="24"/>
        </w:rPr>
        <w:t>к постановлению администрации</w:t>
      </w:r>
    </w:p>
    <w:p w:rsidR="001352C9" w:rsidRPr="008B3BAF" w:rsidRDefault="001352C9" w:rsidP="001352C9">
      <w:pPr>
        <w:pStyle w:val="ConsPlusNormal"/>
        <w:widowControl/>
        <w:ind w:firstLine="709"/>
        <w:jc w:val="right"/>
        <w:outlineLvl w:val="0"/>
        <w:rPr>
          <w:sz w:val="24"/>
          <w:szCs w:val="24"/>
        </w:rPr>
      </w:pPr>
      <w:r w:rsidRPr="008B3BAF">
        <w:rPr>
          <w:sz w:val="24"/>
          <w:szCs w:val="24"/>
        </w:rPr>
        <w:t>Пировского муниципального округа</w:t>
      </w:r>
    </w:p>
    <w:p w:rsidR="001352C9" w:rsidRPr="008B3BAF" w:rsidRDefault="00DD2AB9" w:rsidP="001352C9">
      <w:pPr>
        <w:pStyle w:val="ConsPlusNormal"/>
        <w:widowControl/>
        <w:ind w:firstLine="709"/>
        <w:jc w:val="right"/>
        <w:rPr>
          <w:sz w:val="24"/>
          <w:szCs w:val="24"/>
        </w:rPr>
      </w:pPr>
      <w:r w:rsidRPr="008B3BAF">
        <w:rPr>
          <w:sz w:val="24"/>
          <w:szCs w:val="24"/>
        </w:rPr>
        <w:t>о</w:t>
      </w:r>
      <w:r w:rsidR="001352C9" w:rsidRPr="008B3BAF">
        <w:rPr>
          <w:sz w:val="24"/>
          <w:szCs w:val="24"/>
        </w:rPr>
        <w:t>т</w:t>
      </w:r>
      <w:r w:rsidR="00C83670" w:rsidRPr="008B3BAF">
        <w:rPr>
          <w:sz w:val="24"/>
          <w:szCs w:val="24"/>
        </w:rPr>
        <w:t xml:space="preserve"> </w:t>
      </w:r>
      <w:r w:rsidR="008B3BAF" w:rsidRPr="008B3BAF">
        <w:rPr>
          <w:sz w:val="24"/>
          <w:szCs w:val="24"/>
        </w:rPr>
        <w:t>13</w:t>
      </w:r>
      <w:r w:rsidRPr="008B3BAF">
        <w:rPr>
          <w:sz w:val="24"/>
          <w:szCs w:val="24"/>
        </w:rPr>
        <w:t xml:space="preserve"> </w:t>
      </w:r>
      <w:r w:rsidR="001352C9" w:rsidRPr="008B3BAF">
        <w:rPr>
          <w:sz w:val="24"/>
          <w:szCs w:val="24"/>
        </w:rPr>
        <w:t>августа 202</w:t>
      </w:r>
      <w:r w:rsidR="00C83670" w:rsidRPr="008B3BAF">
        <w:rPr>
          <w:sz w:val="24"/>
          <w:szCs w:val="24"/>
        </w:rPr>
        <w:t>4</w:t>
      </w:r>
      <w:r w:rsidR="001352C9" w:rsidRPr="008B3BAF">
        <w:rPr>
          <w:sz w:val="24"/>
          <w:szCs w:val="24"/>
        </w:rPr>
        <w:t xml:space="preserve"> года №</w:t>
      </w:r>
      <w:r w:rsidR="008B3BAF" w:rsidRPr="008B3BAF">
        <w:rPr>
          <w:sz w:val="24"/>
          <w:szCs w:val="24"/>
        </w:rPr>
        <w:t>300-п</w:t>
      </w:r>
    </w:p>
    <w:p w:rsidR="001352C9" w:rsidRPr="008B3BAF" w:rsidRDefault="001352C9" w:rsidP="001352C9">
      <w:pPr>
        <w:pStyle w:val="ConsPlusNormal"/>
        <w:widowControl/>
        <w:ind w:firstLine="709"/>
        <w:jc w:val="right"/>
        <w:rPr>
          <w:sz w:val="24"/>
          <w:szCs w:val="24"/>
        </w:rPr>
      </w:pPr>
    </w:p>
    <w:p w:rsidR="001352C9" w:rsidRPr="008B3BAF" w:rsidRDefault="001352C9" w:rsidP="001352C9">
      <w:pPr>
        <w:ind w:firstLine="709"/>
        <w:jc w:val="center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b/>
          <w:bCs/>
          <w:sz w:val="24"/>
          <w:szCs w:val="24"/>
        </w:rPr>
        <w:t>ПОРЯДОК</w:t>
      </w:r>
    </w:p>
    <w:p w:rsidR="001352C9" w:rsidRPr="008B3BAF" w:rsidRDefault="001352C9" w:rsidP="001352C9">
      <w:pPr>
        <w:ind w:firstLine="709"/>
        <w:jc w:val="center"/>
        <w:rPr>
          <w:rFonts w:ascii="Arial" w:hAnsi="Arial" w:cs="Arial"/>
          <w:b/>
          <w:bCs/>
          <w:sz w:val="24"/>
          <w:szCs w:val="24"/>
        </w:rPr>
      </w:pPr>
      <w:r w:rsidRPr="008B3BAF">
        <w:rPr>
          <w:rFonts w:ascii="Arial" w:hAnsi="Arial" w:cs="Arial"/>
          <w:b/>
          <w:bCs/>
          <w:sz w:val="24"/>
          <w:szCs w:val="24"/>
        </w:rPr>
        <w:lastRenderedPageBreak/>
        <w:t>СОСТАВЛЕНИЯ ПРОЕКТА БЮДЖЕТА ПИРОВСКОГО МУНИЦИПАЛЬНОГО ОКРУГА</w:t>
      </w:r>
      <w:r w:rsidRPr="008B3BAF">
        <w:rPr>
          <w:rFonts w:ascii="Arial" w:hAnsi="Arial" w:cs="Arial"/>
          <w:sz w:val="24"/>
          <w:szCs w:val="24"/>
        </w:rPr>
        <w:t xml:space="preserve"> </w:t>
      </w:r>
      <w:r w:rsidRPr="008B3BAF">
        <w:rPr>
          <w:rFonts w:ascii="Arial" w:hAnsi="Arial" w:cs="Arial"/>
          <w:b/>
          <w:bCs/>
          <w:sz w:val="24"/>
          <w:szCs w:val="24"/>
        </w:rPr>
        <w:t>НА 202</w:t>
      </w:r>
      <w:r w:rsidR="00C83670" w:rsidRPr="008B3BAF">
        <w:rPr>
          <w:rFonts w:ascii="Arial" w:hAnsi="Arial" w:cs="Arial"/>
          <w:b/>
          <w:bCs/>
          <w:sz w:val="24"/>
          <w:szCs w:val="24"/>
        </w:rPr>
        <w:t>5</w:t>
      </w:r>
      <w:r w:rsidRPr="008B3BAF">
        <w:rPr>
          <w:rFonts w:ascii="Arial" w:hAnsi="Arial" w:cs="Arial"/>
          <w:b/>
          <w:bCs/>
          <w:sz w:val="24"/>
          <w:szCs w:val="24"/>
        </w:rPr>
        <w:t xml:space="preserve"> ОЧЕРЕДНОЙ ФИНАНСОВЫЙ ГОД И 202</w:t>
      </w:r>
      <w:r w:rsidR="00C83670" w:rsidRPr="008B3BAF">
        <w:rPr>
          <w:rFonts w:ascii="Arial" w:hAnsi="Arial" w:cs="Arial"/>
          <w:b/>
          <w:bCs/>
          <w:sz w:val="24"/>
          <w:szCs w:val="24"/>
        </w:rPr>
        <w:t>6</w:t>
      </w:r>
      <w:r w:rsidRPr="008B3BAF">
        <w:rPr>
          <w:rFonts w:ascii="Arial" w:hAnsi="Arial" w:cs="Arial"/>
          <w:b/>
          <w:bCs/>
          <w:sz w:val="24"/>
          <w:szCs w:val="24"/>
        </w:rPr>
        <w:t xml:space="preserve"> - 202</w:t>
      </w:r>
      <w:r w:rsidR="00C83670" w:rsidRPr="008B3BAF">
        <w:rPr>
          <w:rFonts w:ascii="Arial" w:hAnsi="Arial" w:cs="Arial"/>
          <w:b/>
          <w:bCs/>
          <w:sz w:val="24"/>
          <w:szCs w:val="24"/>
        </w:rPr>
        <w:t>7</w:t>
      </w:r>
      <w:r w:rsidRPr="008B3BAF">
        <w:rPr>
          <w:rFonts w:ascii="Arial" w:hAnsi="Arial" w:cs="Arial"/>
          <w:b/>
          <w:bCs/>
          <w:sz w:val="24"/>
          <w:szCs w:val="24"/>
        </w:rPr>
        <w:t xml:space="preserve"> ГОДЫ ПЛАНОВОГО ПЕРИОДА</w:t>
      </w:r>
    </w:p>
    <w:p w:rsidR="001352C9" w:rsidRPr="008B3BAF" w:rsidRDefault="001352C9" w:rsidP="001352C9">
      <w:pPr>
        <w:pStyle w:val="ConsPlusNormal"/>
        <w:widowControl/>
        <w:ind w:firstLine="709"/>
        <w:jc w:val="both"/>
        <w:rPr>
          <w:sz w:val="24"/>
          <w:szCs w:val="24"/>
        </w:rPr>
      </w:pPr>
    </w:p>
    <w:p w:rsidR="001352C9" w:rsidRPr="008B3BAF" w:rsidRDefault="001352C9" w:rsidP="001352C9">
      <w:pPr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8B3BAF">
        <w:rPr>
          <w:rFonts w:ascii="Arial" w:hAnsi="Arial" w:cs="Arial"/>
          <w:b/>
          <w:sz w:val="24"/>
          <w:szCs w:val="24"/>
        </w:rPr>
        <w:t>1. Общие положения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1.1. Проект бюджета Пировского муниципального округа составляется на основе прогноза социально-экономического развития в целях финансового обеспечения расходных обязательств Пировского муниципального округа.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1.2. Проект бюджета Пировского муниципального округа составляется в соответствии с Бюджетным кодексом и принимаемым с соблюдением его требований, Решением о бюджетном процессе в Пировском муниципальном округе.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1.3. Проект бюджета Пировского муниципального округа составляется и утверждается на 202</w:t>
      </w:r>
      <w:r w:rsidR="00C83670" w:rsidRPr="008B3BAF">
        <w:rPr>
          <w:rFonts w:ascii="Arial" w:hAnsi="Arial" w:cs="Arial"/>
          <w:sz w:val="24"/>
          <w:szCs w:val="24"/>
        </w:rPr>
        <w:t>5</w:t>
      </w:r>
      <w:r w:rsidRPr="008B3BAF">
        <w:rPr>
          <w:rFonts w:ascii="Arial" w:hAnsi="Arial" w:cs="Arial"/>
          <w:sz w:val="24"/>
          <w:szCs w:val="24"/>
        </w:rPr>
        <w:t xml:space="preserve"> очередной финансовый год и 202</w:t>
      </w:r>
      <w:r w:rsidR="00C83670" w:rsidRPr="008B3BAF">
        <w:rPr>
          <w:rFonts w:ascii="Arial" w:hAnsi="Arial" w:cs="Arial"/>
          <w:sz w:val="24"/>
          <w:szCs w:val="24"/>
        </w:rPr>
        <w:t>6</w:t>
      </w:r>
      <w:r w:rsidRPr="008B3BAF">
        <w:rPr>
          <w:rFonts w:ascii="Arial" w:hAnsi="Arial" w:cs="Arial"/>
          <w:sz w:val="24"/>
          <w:szCs w:val="24"/>
        </w:rPr>
        <w:t>-202</w:t>
      </w:r>
      <w:r w:rsidR="00C83670" w:rsidRPr="008B3BAF">
        <w:rPr>
          <w:rFonts w:ascii="Arial" w:hAnsi="Arial" w:cs="Arial"/>
          <w:sz w:val="24"/>
          <w:szCs w:val="24"/>
        </w:rPr>
        <w:t>7</w:t>
      </w:r>
      <w:r w:rsidRPr="008B3BAF">
        <w:rPr>
          <w:rFonts w:ascii="Arial" w:hAnsi="Arial" w:cs="Arial"/>
          <w:sz w:val="24"/>
          <w:szCs w:val="24"/>
        </w:rPr>
        <w:t xml:space="preserve"> годы планового периода.</w:t>
      </w:r>
    </w:p>
    <w:p w:rsidR="001352C9" w:rsidRPr="008B3BAF" w:rsidRDefault="001352C9" w:rsidP="001352C9">
      <w:pPr>
        <w:ind w:firstLine="709"/>
        <w:jc w:val="center"/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8B3BAF">
        <w:rPr>
          <w:rFonts w:ascii="Arial" w:hAnsi="Arial" w:cs="Arial"/>
          <w:b/>
          <w:sz w:val="24"/>
          <w:szCs w:val="24"/>
        </w:rPr>
        <w:t>2. Органы, осуществляющие составление проекта бюджета</w:t>
      </w:r>
    </w:p>
    <w:p w:rsidR="001352C9" w:rsidRPr="008B3BAF" w:rsidRDefault="001352C9" w:rsidP="001352C9">
      <w:pPr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8B3BAF">
        <w:rPr>
          <w:rFonts w:ascii="Arial" w:hAnsi="Arial" w:cs="Arial"/>
          <w:b/>
          <w:sz w:val="24"/>
          <w:szCs w:val="24"/>
        </w:rPr>
        <w:t>Пировского муниципального округа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2.1. Предложения по проекту бюджета Пировского муниципального округа готовят и составляют структурные подразделения администрации Пировского муниципального округа, администрация Пировского муниципального округа.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2.2. Непосредственное составление проекта бюджета Пировского муниципального округа осуществляет финансовый отдел Пировского муниципального округа.</w:t>
      </w:r>
    </w:p>
    <w:p w:rsidR="001352C9" w:rsidRPr="008B3BAF" w:rsidRDefault="001352C9" w:rsidP="001352C9">
      <w:pPr>
        <w:ind w:firstLine="709"/>
        <w:jc w:val="center"/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8B3BAF">
        <w:rPr>
          <w:rFonts w:ascii="Arial" w:hAnsi="Arial" w:cs="Arial"/>
          <w:b/>
          <w:sz w:val="24"/>
          <w:szCs w:val="24"/>
        </w:rPr>
        <w:t>3. Сведения, необходимые для составления проекта бюджета</w:t>
      </w:r>
    </w:p>
    <w:p w:rsidR="001352C9" w:rsidRPr="008B3BAF" w:rsidRDefault="001352C9" w:rsidP="001352C9">
      <w:pPr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8B3BAF">
        <w:rPr>
          <w:rFonts w:ascii="Arial" w:hAnsi="Arial" w:cs="Arial"/>
          <w:b/>
          <w:sz w:val="24"/>
          <w:szCs w:val="24"/>
        </w:rPr>
        <w:t>Пировского муниципального округа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3.1. Составление проекта бюджета основывается: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- на послании Президента РФ, определяющем бюджетную политику;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- на прогнозе социально-экономического развития Пировского муниципального округа на 202</w:t>
      </w:r>
      <w:r w:rsidR="006E45F7" w:rsidRPr="008B3BAF">
        <w:rPr>
          <w:rFonts w:ascii="Arial" w:hAnsi="Arial" w:cs="Arial"/>
          <w:sz w:val="24"/>
          <w:szCs w:val="24"/>
        </w:rPr>
        <w:t>5 год и плановый период 2026</w:t>
      </w:r>
      <w:r w:rsidRPr="008B3BAF">
        <w:rPr>
          <w:rFonts w:ascii="Arial" w:hAnsi="Arial" w:cs="Arial"/>
          <w:sz w:val="24"/>
          <w:szCs w:val="24"/>
        </w:rPr>
        <w:t xml:space="preserve"> и 202</w:t>
      </w:r>
      <w:r w:rsidR="006E45F7" w:rsidRPr="008B3BAF">
        <w:rPr>
          <w:rFonts w:ascii="Arial" w:hAnsi="Arial" w:cs="Arial"/>
          <w:sz w:val="24"/>
          <w:szCs w:val="24"/>
        </w:rPr>
        <w:t>7</w:t>
      </w:r>
      <w:r w:rsidRPr="008B3BAF">
        <w:rPr>
          <w:rFonts w:ascii="Arial" w:hAnsi="Arial" w:cs="Arial"/>
          <w:sz w:val="24"/>
          <w:szCs w:val="24"/>
        </w:rPr>
        <w:t xml:space="preserve"> годов;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- на основных направлениях бюджетной и налоговой политики на 202</w:t>
      </w:r>
      <w:r w:rsidR="006E45F7" w:rsidRPr="008B3BAF">
        <w:rPr>
          <w:rFonts w:ascii="Arial" w:hAnsi="Arial" w:cs="Arial"/>
          <w:sz w:val="24"/>
          <w:szCs w:val="24"/>
        </w:rPr>
        <w:t>5</w:t>
      </w:r>
      <w:r w:rsidRPr="008B3BAF">
        <w:rPr>
          <w:rFonts w:ascii="Arial" w:hAnsi="Arial" w:cs="Arial"/>
          <w:sz w:val="24"/>
          <w:szCs w:val="24"/>
        </w:rPr>
        <w:t xml:space="preserve"> год и плановый период 202</w:t>
      </w:r>
      <w:r w:rsidR="006E45F7" w:rsidRPr="008B3BAF">
        <w:rPr>
          <w:rFonts w:ascii="Arial" w:hAnsi="Arial" w:cs="Arial"/>
          <w:sz w:val="24"/>
          <w:szCs w:val="24"/>
        </w:rPr>
        <w:t>6</w:t>
      </w:r>
      <w:r w:rsidRPr="008B3BAF">
        <w:rPr>
          <w:rFonts w:ascii="Arial" w:hAnsi="Arial" w:cs="Arial"/>
          <w:sz w:val="24"/>
          <w:szCs w:val="24"/>
        </w:rPr>
        <w:t xml:space="preserve"> и 202</w:t>
      </w:r>
      <w:r w:rsidR="006E45F7" w:rsidRPr="008B3BAF">
        <w:rPr>
          <w:rFonts w:ascii="Arial" w:hAnsi="Arial" w:cs="Arial"/>
          <w:sz w:val="24"/>
          <w:szCs w:val="24"/>
        </w:rPr>
        <w:t>7</w:t>
      </w:r>
      <w:r w:rsidRPr="008B3BAF">
        <w:rPr>
          <w:rFonts w:ascii="Arial" w:hAnsi="Arial" w:cs="Arial"/>
          <w:sz w:val="24"/>
          <w:szCs w:val="24"/>
        </w:rPr>
        <w:t xml:space="preserve"> годов;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- на реестре расходных обязательств Пировского муниципального округа на 202</w:t>
      </w:r>
      <w:r w:rsidR="006E45F7" w:rsidRPr="008B3BAF">
        <w:rPr>
          <w:rFonts w:ascii="Arial" w:hAnsi="Arial" w:cs="Arial"/>
          <w:sz w:val="24"/>
          <w:szCs w:val="24"/>
        </w:rPr>
        <w:t>5</w:t>
      </w:r>
      <w:r w:rsidRPr="008B3BAF">
        <w:rPr>
          <w:rFonts w:ascii="Arial" w:hAnsi="Arial" w:cs="Arial"/>
          <w:sz w:val="24"/>
          <w:szCs w:val="24"/>
        </w:rPr>
        <w:t xml:space="preserve"> год и плановый период 202</w:t>
      </w:r>
      <w:r w:rsidR="006E45F7" w:rsidRPr="008B3BAF">
        <w:rPr>
          <w:rFonts w:ascii="Arial" w:hAnsi="Arial" w:cs="Arial"/>
          <w:sz w:val="24"/>
          <w:szCs w:val="24"/>
        </w:rPr>
        <w:t>6</w:t>
      </w:r>
      <w:r w:rsidRPr="008B3BAF">
        <w:rPr>
          <w:rFonts w:ascii="Arial" w:hAnsi="Arial" w:cs="Arial"/>
          <w:sz w:val="24"/>
          <w:szCs w:val="24"/>
        </w:rPr>
        <w:t xml:space="preserve"> и 202</w:t>
      </w:r>
      <w:r w:rsidR="006E45F7" w:rsidRPr="008B3BAF">
        <w:rPr>
          <w:rFonts w:ascii="Arial" w:hAnsi="Arial" w:cs="Arial"/>
          <w:sz w:val="24"/>
          <w:szCs w:val="24"/>
        </w:rPr>
        <w:t>7</w:t>
      </w:r>
      <w:r w:rsidRPr="008B3BAF">
        <w:rPr>
          <w:rFonts w:ascii="Arial" w:hAnsi="Arial" w:cs="Arial"/>
          <w:sz w:val="24"/>
          <w:szCs w:val="24"/>
        </w:rPr>
        <w:t xml:space="preserve"> годов;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- на муниципальных программах</w:t>
      </w:r>
      <w:r w:rsidR="006E45F7" w:rsidRPr="008B3BAF">
        <w:rPr>
          <w:rFonts w:ascii="Arial" w:hAnsi="Arial" w:cs="Arial"/>
          <w:sz w:val="24"/>
          <w:szCs w:val="24"/>
        </w:rPr>
        <w:t xml:space="preserve"> (проектах муниципальных программ)</w:t>
      </w:r>
      <w:r w:rsidRPr="008B3BAF">
        <w:rPr>
          <w:rFonts w:ascii="Arial" w:hAnsi="Arial" w:cs="Arial"/>
          <w:sz w:val="24"/>
          <w:szCs w:val="24"/>
        </w:rPr>
        <w:t xml:space="preserve">; 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- муниципальных заданиях на оказание муниципальных услуг на 202</w:t>
      </w:r>
      <w:r w:rsidR="006E45F7" w:rsidRPr="008B3BAF">
        <w:rPr>
          <w:rFonts w:ascii="Arial" w:hAnsi="Arial" w:cs="Arial"/>
          <w:sz w:val="24"/>
          <w:szCs w:val="24"/>
        </w:rPr>
        <w:t>5</w:t>
      </w:r>
      <w:r w:rsidRPr="008B3BAF">
        <w:rPr>
          <w:rFonts w:ascii="Arial" w:hAnsi="Arial" w:cs="Arial"/>
          <w:sz w:val="24"/>
          <w:szCs w:val="24"/>
        </w:rPr>
        <w:t xml:space="preserve"> год и плановый период 202</w:t>
      </w:r>
      <w:r w:rsidR="006E45F7" w:rsidRPr="008B3BAF">
        <w:rPr>
          <w:rFonts w:ascii="Arial" w:hAnsi="Arial" w:cs="Arial"/>
          <w:sz w:val="24"/>
          <w:szCs w:val="24"/>
        </w:rPr>
        <w:t>6</w:t>
      </w:r>
      <w:r w:rsidRPr="008B3BAF">
        <w:rPr>
          <w:rFonts w:ascii="Arial" w:hAnsi="Arial" w:cs="Arial"/>
          <w:sz w:val="24"/>
          <w:szCs w:val="24"/>
        </w:rPr>
        <w:t xml:space="preserve"> и 202</w:t>
      </w:r>
      <w:r w:rsidR="006E45F7" w:rsidRPr="008B3BAF">
        <w:rPr>
          <w:rFonts w:ascii="Arial" w:hAnsi="Arial" w:cs="Arial"/>
          <w:sz w:val="24"/>
          <w:szCs w:val="24"/>
        </w:rPr>
        <w:t>7</w:t>
      </w:r>
      <w:r w:rsidRPr="008B3BAF">
        <w:rPr>
          <w:rFonts w:ascii="Arial" w:hAnsi="Arial" w:cs="Arial"/>
          <w:sz w:val="24"/>
          <w:szCs w:val="24"/>
        </w:rPr>
        <w:t xml:space="preserve"> годов.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ind w:firstLine="709"/>
        <w:jc w:val="center"/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8B3BAF">
        <w:rPr>
          <w:rFonts w:ascii="Arial" w:hAnsi="Arial" w:cs="Arial"/>
          <w:b/>
          <w:sz w:val="24"/>
          <w:szCs w:val="24"/>
        </w:rPr>
        <w:t>4. Порядок и сроки составления проекта бюджета</w:t>
      </w:r>
    </w:p>
    <w:p w:rsidR="001352C9" w:rsidRPr="008B3BAF" w:rsidRDefault="001352C9" w:rsidP="001352C9">
      <w:pPr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8B3BAF">
        <w:rPr>
          <w:rFonts w:ascii="Arial" w:hAnsi="Arial" w:cs="Arial"/>
          <w:b/>
          <w:sz w:val="24"/>
          <w:szCs w:val="24"/>
        </w:rPr>
        <w:t>Пировского муниципального округа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4.1. Порядок и сроки составления проекта бюджета</w:t>
      </w:r>
      <w:r w:rsidR="00992469" w:rsidRPr="008B3BAF">
        <w:rPr>
          <w:rFonts w:ascii="Arial" w:hAnsi="Arial" w:cs="Arial"/>
          <w:sz w:val="24"/>
          <w:szCs w:val="24"/>
        </w:rPr>
        <w:t xml:space="preserve"> округа</w:t>
      </w:r>
      <w:r w:rsidRPr="008B3BAF">
        <w:rPr>
          <w:rFonts w:ascii="Arial" w:hAnsi="Arial" w:cs="Arial"/>
          <w:sz w:val="24"/>
          <w:szCs w:val="24"/>
        </w:rPr>
        <w:t xml:space="preserve"> на 202</w:t>
      </w:r>
      <w:r w:rsidR="006E45F7" w:rsidRPr="008B3BAF">
        <w:rPr>
          <w:rFonts w:ascii="Arial" w:hAnsi="Arial" w:cs="Arial"/>
          <w:sz w:val="24"/>
          <w:szCs w:val="24"/>
        </w:rPr>
        <w:t>5 очередной финансовый год и 2026</w:t>
      </w:r>
      <w:r w:rsidRPr="008B3BAF">
        <w:rPr>
          <w:rFonts w:ascii="Arial" w:hAnsi="Arial" w:cs="Arial"/>
          <w:sz w:val="24"/>
          <w:szCs w:val="24"/>
        </w:rPr>
        <w:t>-202</w:t>
      </w:r>
      <w:r w:rsidR="006E45F7" w:rsidRPr="008B3BAF">
        <w:rPr>
          <w:rFonts w:ascii="Arial" w:hAnsi="Arial" w:cs="Arial"/>
          <w:sz w:val="24"/>
          <w:szCs w:val="24"/>
        </w:rPr>
        <w:t>7</w:t>
      </w:r>
      <w:r w:rsidRPr="008B3BAF">
        <w:rPr>
          <w:rFonts w:ascii="Arial" w:hAnsi="Arial" w:cs="Arial"/>
          <w:sz w:val="24"/>
          <w:szCs w:val="24"/>
        </w:rPr>
        <w:t xml:space="preserve"> годы планового периода определяются приложением №1 к данному Порядку.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 xml:space="preserve">4.2. Составление проекта бюджета Пировского муниципального округа начинается со </w:t>
      </w:r>
      <w:r w:rsidR="00992469" w:rsidRPr="008B3BAF">
        <w:rPr>
          <w:rFonts w:ascii="Arial" w:hAnsi="Arial" w:cs="Arial"/>
          <w:sz w:val="24"/>
          <w:szCs w:val="24"/>
        </w:rPr>
        <w:t>2</w:t>
      </w:r>
      <w:r w:rsidRPr="008B3BAF">
        <w:rPr>
          <w:rFonts w:ascii="Arial" w:hAnsi="Arial" w:cs="Arial"/>
          <w:sz w:val="24"/>
          <w:szCs w:val="24"/>
        </w:rPr>
        <w:t xml:space="preserve"> сентября 202</w:t>
      </w:r>
      <w:r w:rsidR="006E45F7" w:rsidRPr="008B3BAF">
        <w:rPr>
          <w:rFonts w:ascii="Arial" w:hAnsi="Arial" w:cs="Arial"/>
          <w:sz w:val="24"/>
          <w:szCs w:val="24"/>
        </w:rPr>
        <w:t>4</w:t>
      </w:r>
      <w:r w:rsidRPr="008B3BAF">
        <w:rPr>
          <w:rFonts w:ascii="Arial" w:hAnsi="Arial" w:cs="Arial"/>
          <w:sz w:val="24"/>
          <w:szCs w:val="24"/>
        </w:rPr>
        <w:t xml:space="preserve"> года. </w:t>
      </w:r>
    </w:p>
    <w:p w:rsidR="001352C9" w:rsidRPr="008B3BAF" w:rsidRDefault="001352C9" w:rsidP="001352C9">
      <w:pPr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8B3BAF">
        <w:rPr>
          <w:rFonts w:ascii="Arial" w:hAnsi="Arial" w:cs="Arial"/>
          <w:b/>
          <w:sz w:val="24"/>
          <w:szCs w:val="24"/>
        </w:rPr>
        <w:t>5. Материалы, представляемые одновременно с проектом</w:t>
      </w:r>
    </w:p>
    <w:p w:rsidR="001352C9" w:rsidRPr="008B3BAF" w:rsidRDefault="001352C9" w:rsidP="001352C9">
      <w:pPr>
        <w:ind w:firstLine="709"/>
        <w:jc w:val="center"/>
        <w:rPr>
          <w:rFonts w:ascii="Arial" w:hAnsi="Arial" w:cs="Arial"/>
          <w:b/>
          <w:sz w:val="24"/>
          <w:szCs w:val="24"/>
        </w:rPr>
      </w:pPr>
      <w:r w:rsidRPr="008B3BAF">
        <w:rPr>
          <w:rFonts w:ascii="Arial" w:hAnsi="Arial" w:cs="Arial"/>
          <w:b/>
          <w:sz w:val="24"/>
          <w:szCs w:val="24"/>
        </w:rPr>
        <w:t>решения о местном бюджете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5.1. Администрация Пировского муниципального округа вносит на рассмотрение Пировского окружного Совета депутатов проект решения о бюджете</w:t>
      </w:r>
      <w:r w:rsidR="009637E7" w:rsidRPr="008B3BAF">
        <w:rPr>
          <w:rFonts w:ascii="Arial" w:hAnsi="Arial" w:cs="Arial"/>
          <w:sz w:val="24"/>
          <w:szCs w:val="24"/>
        </w:rPr>
        <w:t xml:space="preserve"> округа</w:t>
      </w:r>
      <w:r w:rsidRPr="008B3BAF">
        <w:rPr>
          <w:rFonts w:ascii="Arial" w:hAnsi="Arial" w:cs="Arial"/>
          <w:sz w:val="24"/>
          <w:szCs w:val="24"/>
        </w:rPr>
        <w:t xml:space="preserve"> на 202</w:t>
      </w:r>
      <w:r w:rsidR="00992469" w:rsidRPr="008B3BAF">
        <w:rPr>
          <w:rFonts w:ascii="Arial" w:hAnsi="Arial" w:cs="Arial"/>
          <w:sz w:val="24"/>
          <w:szCs w:val="24"/>
        </w:rPr>
        <w:t>5</w:t>
      </w:r>
      <w:r w:rsidRPr="008B3BAF">
        <w:rPr>
          <w:rFonts w:ascii="Arial" w:hAnsi="Arial" w:cs="Arial"/>
          <w:sz w:val="24"/>
          <w:szCs w:val="24"/>
        </w:rPr>
        <w:t xml:space="preserve"> финансовый год и плановый период 202</w:t>
      </w:r>
      <w:r w:rsidR="009637E7" w:rsidRPr="008B3BAF">
        <w:rPr>
          <w:rFonts w:ascii="Arial" w:hAnsi="Arial" w:cs="Arial"/>
          <w:sz w:val="24"/>
          <w:szCs w:val="24"/>
        </w:rPr>
        <w:t>6</w:t>
      </w:r>
      <w:r w:rsidRPr="008B3BAF">
        <w:rPr>
          <w:rFonts w:ascii="Arial" w:hAnsi="Arial" w:cs="Arial"/>
          <w:sz w:val="24"/>
          <w:szCs w:val="24"/>
        </w:rPr>
        <w:t>-202</w:t>
      </w:r>
      <w:r w:rsidR="009637E7" w:rsidRPr="008B3BAF">
        <w:rPr>
          <w:rFonts w:ascii="Arial" w:hAnsi="Arial" w:cs="Arial"/>
          <w:sz w:val="24"/>
          <w:szCs w:val="24"/>
        </w:rPr>
        <w:t>7</w:t>
      </w:r>
      <w:r w:rsidRPr="008B3BAF">
        <w:rPr>
          <w:rFonts w:ascii="Arial" w:hAnsi="Arial" w:cs="Arial"/>
          <w:sz w:val="24"/>
          <w:szCs w:val="24"/>
        </w:rPr>
        <w:t xml:space="preserve"> годов с пояснительной запиской со следующими материалами: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lastRenderedPageBreak/>
        <w:t>- основные направления бюджетной политики и основные направления налоговой политики;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- предварительные итоги социально-экономического развития Пировского муниципального округа за истекший период текущего финансового года и ожидаемые итоги социально-экономического развития Пировского муниципального округа за текущий финансовый год;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- прогноз социально-экономического развития Пировского муниципального округа на очередной финансовый год и на плановый период;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- паспорта муниципальных программ Пировского муниципального округа (проекты паспортов или изменений в указанные паспорта);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- прогноз основных характеристик (общий объем доходов, общий объем расходов, дефицит (профицит) бюджета) Пировского муниципального округа на очередной финансовый год и плановый период;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- верхний предел муниципального внутреннего долга Пировского муниципального округа на 1 января года, следующего за очередным финансовым годом и каждым годом планового периода;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- оценка ожидаемого исполнения бюджета Пировского муниципального округа на текущий финансовый год;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- реестр источников доходов местного бюджета;</w:t>
      </w: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sz w:val="24"/>
          <w:szCs w:val="24"/>
        </w:rPr>
        <w:t>- иные документы и материалы.</w:t>
      </w:r>
    </w:p>
    <w:p w:rsidR="001352C9" w:rsidRPr="008B3BAF" w:rsidRDefault="001352C9" w:rsidP="001352C9">
      <w:pPr>
        <w:jc w:val="both"/>
        <w:rPr>
          <w:rFonts w:ascii="Arial" w:hAnsi="Arial" w:cs="Arial"/>
          <w:sz w:val="24"/>
          <w:szCs w:val="24"/>
        </w:rPr>
        <w:sectPr w:rsidR="001352C9" w:rsidRPr="008B3BAF" w:rsidSect="00356CE8">
          <w:headerReference w:type="default" r:id="rId7"/>
          <w:pgSz w:w="11909" w:h="16834"/>
          <w:pgMar w:top="1134" w:right="850" w:bottom="1134" w:left="1701" w:header="720" w:footer="720" w:gutter="0"/>
          <w:cols w:space="60"/>
          <w:noEndnote/>
          <w:docGrid w:linePitch="272"/>
        </w:sectPr>
      </w:pPr>
    </w:p>
    <w:p w:rsidR="001352C9" w:rsidRPr="008B3BAF" w:rsidRDefault="001352C9" w:rsidP="001352C9">
      <w:pPr>
        <w:ind w:firstLine="709"/>
        <w:jc w:val="right"/>
        <w:rPr>
          <w:rFonts w:ascii="Arial" w:hAnsi="Arial" w:cs="Arial"/>
          <w:color w:val="000000"/>
          <w:spacing w:val="-2"/>
          <w:sz w:val="24"/>
          <w:szCs w:val="24"/>
        </w:rPr>
      </w:pPr>
      <w:r w:rsidRPr="008B3BAF">
        <w:rPr>
          <w:rFonts w:ascii="Arial" w:hAnsi="Arial" w:cs="Arial"/>
          <w:color w:val="000000"/>
          <w:spacing w:val="-2"/>
          <w:sz w:val="24"/>
          <w:szCs w:val="24"/>
        </w:rPr>
        <w:lastRenderedPageBreak/>
        <w:t>Приложение №1</w:t>
      </w:r>
    </w:p>
    <w:p w:rsidR="001352C9" w:rsidRPr="008B3BAF" w:rsidRDefault="001352C9" w:rsidP="001352C9">
      <w:pPr>
        <w:ind w:firstLine="709"/>
        <w:jc w:val="right"/>
        <w:rPr>
          <w:rFonts w:ascii="Arial" w:hAnsi="Arial" w:cs="Arial"/>
          <w:color w:val="000000"/>
          <w:spacing w:val="-2"/>
          <w:sz w:val="24"/>
          <w:szCs w:val="24"/>
        </w:rPr>
      </w:pPr>
      <w:r w:rsidRPr="008B3BAF">
        <w:rPr>
          <w:rFonts w:ascii="Arial" w:hAnsi="Arial" w:cs="Arial"/>
          <w:color w:val="000000"/>
          <w:spacing w:val="-2"/>
          <w:sz w:val="24"/>
          <w:szCs w:val="24"/>
        </w:rPr>
        <w:t>к порядку составления проекта бюджета</w:t>
      </w:r>
    </w:p>
    <w:p w:rsidR="001352C9" w:rsidRPr="008B3BAF" w:rsidRDefault="001352C9" w:rsidP="001352C9">
      <w:pPr>
        <w:ind w:firstLine="709"/>
        <w:jc w:val="right"/>
        <w:rPr>
          <w:rFonts w:ascii="Arial" w:hAnsi="Arial" w:cs="Arial"/>
          <w:color w:val="000000"/>
          <w:spacing w:val="-2"/>
          <w:sz w:val="24"/>
          <w:szCs w:val="24"/>
        </w:rPr>
      </w:pPr>
      <w:r w:rsidRPr="008B3BAF">
        <w:rPr>
          <w:rFonts w:ascii="Arial" w:hAnsi="Arial" w:cs="Arial"/>
          <w:color w:val="000000"/>
          <w:spacing w:val="-2"/>
          <w:sz w:val="24"/>
          <w:szCs w:val="24"/>
        </w:rPr>
        <w:t xml:space="preserve">Пировского </w:t>
      </w:r>
      <w:r w:rsidRPr="008B3BAF">
        <w:rPr>
          <w:rFonts w:ascii="Arial" w:hAnsi="Arial" w:cs="Arial"/>
          <w:sz w:val="24"/>
          <w:szCs w:val="24"/>
        </w:rPr>
        <w:t>муниципального</w:t>
      </w:r>
      <w:r w:rsidRPr="008B3BAF">
        <w:rPr>
          <w:rFonts w:ascii="Arial" w:hAnsi="Arial" w:cs="Arial"/>
          <w:color w:val="000000"/>
          <w:spacing w:val="-2"/>
          <w:sz w:val="24"/>
          <w:szCs w:val="24"/>
        </w:rPr>
        <w:t xml:space="preserve"> округа</w:t>
      </w:r>
    </w:p>
    <w:p w:rsidR="001352C9" w:rsidRPr="008B3BAF" w:rsidRDefault="001352C9" w:rsidP="001352C9">
      <w:pPr>
        <w:ind w:firstLine="709"/>
        <w:jc w:val="right"/>
        <w:rPr>
          <w:rFonts w:ascii="Arial" w:hAnsi="Arial" w:cs="Arial"/>
          <w:color w:val="000000"/>
          <w:spacing w:val="-2"/>
          <w:sz w:val="24"/>
          <w:szCs w:val="24"/>
        </w:rPr>
      </w:pPr>
      <w:r w:rsidRPr="008B3BAF">
        <w:rPr>
          <w:rFonts w:ascii="Arial" w:hAnsi="Arial" w:cs="Arial"/>
          <w:color w:val="000000"/>
          <w:spacing w:val="-2"/>
          <w:sz w:val="24"/>
          <w:szCs w:val="24"/>
        </w:rPr>
        <w:t>на 202</w:t>
      </w:r>
      <w:r w:rsidR="009637E7" w:rsidRPr="008B3BAF">
        <w:rPr>
          <w:rFonts w:ascii="Arial" w:hAnsi="Arial" w:cs="Arial"/>
          <w:color w:val="000000"/>
          <w:spacing w:val="-2"/>
          <w:sz w:val="24"/>
          <w:szCs w:val="24"/>
        </w:rPr>
        <w:t>5</w:t>
      </w:r>
      <w:r w:rsidRPr="008B3BAF">
        <w:rPr>
          <w:rFonts w:ascii="Arial" w:hAnsi="Arial" w:cs="Arial"/>
          <w:color w:val="000000"/>
          <w:spacing w:val="-2"/>
          <w:sz w:val="24"/>
          <w:szCs w:val="24"/>
        </w:rPr>
        <w:t xml:space="preserve"> очередной финансовый год и 202</w:t>
      </w:r>
      <w:r w:rsidR="009637E7" w:rsidRPr="008B3BAF">
        <w:rPr>
          <w:rFonts w:ascii="Arial" w:hAnsi="Arial" w:cs="Arial"/>
          <w:color w:val="000000"/>
          <w:spacing w:val="-2"/>
          <w:sz w:val="24"/>
          <w:szCs w:val="24"/>
        </w:rPr>
        <w:t>6</w:t>
      </w:r>
      <w:r w:rsidRPr="008B3BAF">
        <w:rPr>
          <w:rFonts w:ascii="Arial" w:hAnsi="Arial" w:cs="Arial"/>
          <w:color w:val="000000"/>
          <w:spacing w:val="-2"/>
          <w:sz w:val="24"/>
          <w:szCs w:val="24"/>
        </w:rPr>
        <w:t>-202</w:t>
      </w:r>
      <w:r w:rsidR="009637E7" w:rsidRPr="008B3BAF">
        <w:rPr>
          <w:rFonts w:ascii="Arial" w:hAnsi="Arial" w:cs="Arial"/>
          <w:color w:val="000000"/>
          <w:spacing w:val="-2"/>
          <w:sz w:val="24"/>
          <w:szCs w:val="24"/>
        </w:rPr>
        <w:t>7</w:t>
      </w:r>
      <w:r w:rsidRPr="008B3BAF">
        <w:rPr>
          <w:rFonts w:ascii="Arial" w:hAnsi="Arial" w:cs="Arial"/>
          <w:color w:val="000000"/>
          <w:spacing w:val="-2"/>
          <w:sz w:val="24"/>
          <w:szCs w:val="24"/>
        </w:rPr>
        <w:t xml:space="preserve"> годы планового периода</w:t>
      </w:r>
    </w:p>
    <w:p w:rsidR="00DD2AB9" w:rsidRPr="008B3BAF" w:rsidRDefault="00DD2AB9" w:rsidP="00DD2AB9">
      <w:pPr>
        <w:tabs>
          <w:tab w:val="left" w:pos="14175"/>
        </w:tabs>
        <w:spacing w:line="322" w:lineRule="exact"/>
        <w:ind w:right="-70"/>
        <w:rPr>
          <w:rFonts w:ascii="Arial" w:hAnsi="Arial" w:cs="Arial"/>
          <w:sz w:val="24"/>
          <w:szCs w:val="24"/>
          <w:u w:val="single"/>
        </w:rPr>
      </w:pPr>
    </w:p>
    <w:p w:rsidR="00DD2AB9" w:rsidRPr="008B3BAF" w:rsidRDefault="001352C9" w:rsidP="00DD2AB9">
      <w:pPr>
        <w:tabs>
          <w:tab w:val="left" w:pos="14175"/>
        </w:tabs>
        <w:spacing w:line="322" w:lineRule="exact"/>
        <w:ind w:right="-70"/>
        <w:jc w:val="center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b/>
          <w:bCs/>
          <w:color w:val="000000"/>
          <w:spacing w:val="-6"/>
          <w:sz w:val="24"/>
          <w:szCs w:val="24"/>
        </w:rPr>
        <w:t>ПЛАН</w:t>
      </w:r>
      <w:r w:rsidR="00DD2AB9" w:rsidRPr="008B3BAF">
        <w:rPr>
          <w:rFonts w:ascii="Arial" w:hAnsi="Arial" w:cs="Arial"/>
          <w:sz w:val="24"/>
          <w:szCs w:val="24"/>
        </w:rPr>
        <w:t xml:space="preserve"> </w:t>
      </w:r>
    </w:p>
    <w:p w:rsidR="001352C9" w:rsidRPr="008B3BAF" w:rsidRDefault="001352C9" w:rsidP="00DD2AB9">
      <w:pPr>
        <w:tabs>
          <w:tab w:val="left" w:pos="14175"/>
        </w:tabs>
        <w:spacing w:line="322" w:lineRule="exact"/>
        <w:ind w:right="-70"/>
        <w:jc w:val="center"/>
        <w:rPr>
          <w:rFonts w:ascii="Arial" w:hAnsi="Arial" w:cs="Arial"/>
          <w:sz w:val="24"/>
          <w:szCs w:val="24"/>
        </w:rPr>
      </w:pPr>
      <w:r w:rsidRPr="008B3BAF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>организационных мероприятий по разработке проекта</w:t>
      </w:r>
      <w:r w:rsidR="00DD2AB9" w:rsidRPr="008B3BAF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 xml:space="preserve"> </w:t>
      </w:r>
      <w:r w:rsidRPr="008B3BAF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>бюджета</w:t>
      </w:r>
      <w:r w:rsidR="00DD2AB9" w:rsidRPr="008B3BAF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 xml:space="preserve"> </w:t>
      </w:r>
      <w:r w:rsidRPr="008B3BAF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>Пировского</w:t>
      </w:r>
      <w:r w:rsidRPr="008B3BAF">
        <w:rPr>
          <w:rFonts w:ascii="Arial" w:hAnsi="Arial" w:cs="Arial"/>
          <w:b/>
          <w:sz w:val="24"/>
          <w:szCs w:val="24"/>
        </w:rPr>
        <w:t xml:space="preserve"> муниципального</w:t>
      </w:r>
      <w:r w:rsidRPr="008B3BAF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 xml:space="preserve"> округа</w:t>
      </w:r>
      <w:r w:rsidRPr="008B3BAF">
        <w:rPr>
          <w:rFonts w:ascii="Arial" w:hAnsi="Arial" w:cs="Arial"/>
          <w:b/>
          <w:bCs/>
          <w:color w:val="000000"/>
          <w:sz w:val="24"/>
          <w:szCs w:val="24"/>
        </w:rPr>
        <w:t xml:space="preserve"> </w:t>
      </w:r>
      <w:r w:rsidRPr="008B3BAF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>на 202</w:t>
      </w:r>
      <w:r w:rsidR="00261E93" w:rsidRPr="008B3BAF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>5</w:t>
      </w:r>
      <w:r w:rsidRPr="008B3BAF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 xml:space="preserve"> очередной финансовый</w:t>
      </w:r>
      <w:r w:rsidR="00DD2AB9" w:rsidRPr="008B3BAF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 xml:space="preserve"> </w:t>
      </w:r>
      <w:r w:rsidRPr="008B3BAF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 xml:space="preserve">год </w:t>
      </w:r>
      <w:r w:rsidR="00DD2AB9" w:rsidRPr="008B3BAF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 xml:space="preserve">на </w:t>
      </w:r>
      <w:r w:rsidRPr="008B3BAF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>202</w:t>
      </w:r>
      <w:r w:rsidR="00261E93" w:rsidRPr="008B3BAF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>6</w:t>
      </w:r>
      <w:r w:rsidRPr="008B3BAF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>-202</w:t>
      </w:r>
      <w:r w:rsidR="00261E93" w:rsidRPr="008B3BAF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>7</w:t>
      </w:r>
      <w:r w:rsidRPr="008B3BAF">
        <w:rPr>
          <w:rFonts w:ascii="Arial" w:hAnsi="Arial" w:cs="Arial"/>
          <w:b/>
          <w:bCs/>
          <w:color w:val="000000"/>
          <w:spacing w:val="-1"/>
          <w:sz w:val="24"/>
          <w:szCs w:val="24"/>
        </w:rPr>
        <w:t xml:space="preserve"> годы планового периода</w:t>
      </w:r>
    </w:p>
    <w:p w:rsidR="001352C9" w:rsidRPr="008B3BAF" w:rsidRDefault="001352C9" w:rsidP="00DD2AB9">
      <w:pPr>
        <w:spacing w:line="317" w:lineRule="exact"/>
        <w:ind w:right="1037"/>
        <w:rPr>
          <w:rFonts w:ascii="Arial" w:hAnsi="Arial" w:cs="Arial"/>
          <w:sz w:val="24"/>
          <w:szCs w:val="24"/>
        </w:rPr>
      </w:pPr>
    </w:p>
    <w:tbl>
      <w:tblPr>
        <w:tblW w:w="5326" w:type="pct"/>
        <w:tblBorders>
          <w:top w:val="single" w:sz="6" w:space="0" w:color="auto"/>
          <w:left w:val="single" w:sz="6" w:space="0" w:color="auto"/>
          <w:bottom w:val="single" w:sz="4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600"/>
        <w:gridCol w:w="5095"/>
        <w:gridCol w:w="2237"/>
        <w:gridCol w:w="2321"/>
      </w:tblGrid>
      <w:tr w:rsidR="001352C9" w:rsidRPr="008B3BAF" w:rsidTr="00A95D4E">
        <w:trPr>
          <w:trHeight w:hRule="exact" w:val="712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№ п/п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Содержание мероприятия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Срок исполнения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Ответственный исполнитель</w:t>
            </w:r>
          </w:p>
        </w:tc>
      </w:tr>
      <w:tr w:rsidR="001352C9" w:rsidRPr="008B3BAF" w:rsidTr="00A95D4E">
        <w:trPr>
          <w:trHeight w:hRule="exact" w:val="1612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1.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261E9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Разработка</w:t>
            </w: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 xml:space="preserve"> и утверждение прогноза социально-экономического развития Пировского муниципального округа на 202</w:t>
            </w:r>
            <w:r w:rsidR="00261E93"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5</w:t>
            </w: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 xml:space="preserve"> год и плановый период 202</w:t>
            </w:r>
            <w:r w:rsidR="00261E93"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6</w:t>
            </w: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-202</w:t>
            </w:r>
            <w:r w:rsidR="00261E93"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7</w:t>
            </w: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 xml:space="preserve"> годы</w:t>
            </w:r>
            <w:r w:rsidRPr="008B3BAF">
              <w:rPr>
                <w:rFonts w:ascii="Arial" w:hAnsi="Arial" w:cs="Arial"/>
                <w:sz w:val="24"/>
                <w:szCs w:val="24"/>
              </w:rPr>
              <w:t>.</w:t>
            </w: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261E93">
            <w:pPr>
              <w:jc w:val="center"/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до 15.09.202</w:t>
            </w:r>
            <w:r w:rsidR="00261E93"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4</w:t>
            </w: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 xml:space="preserve"> г.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  <w:t>Отдел экономики администрации Пировского муниципального</w:t>
            </w: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 xml:space="preserve"> округа</w:t>
            </w:r>
          </w:p>
        </w:tc>
      </w:tr>
      <w:tr w:rsidR="001352C9" w:rsidRPr="008B3BAF" w:rsidTr="00A95D4E">
        <w:trPr>
          <w:trHeight w:hRule="exact" w:val="2117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2.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Анализ предварительных итогов социально – экономического развития Пировского муниципального округа за истекший период текущего финансового года и ожидаемые итоги социально – экономического развития Пировского муниципального округа за текущий финансовый год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261E93">
            <w:pPr>
              <w:jc w:val="center"/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до 01.10.202</w:t>
            </w:r>
            <w:r w:rsidR="00261E93"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4</w:t>
            </w: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 xml:space="preserve"> г.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  <w:t>Отдел экономики администрации Пировского муниципального</w:t>
            </w: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 xml:space="preserve"> округа</w:t>
            </w:r>
            <w:r w:rsidRPr="008B3BAF"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  <w:t xml:space="preserve"> </w:t>
            </w:r>
          </w:p>
        </w:tc>
      </w:tr>
      <w:tr w:rsidR="001352C9" w:rsidRPr="008B3BAF" w:rsidTr="00A95D4E">
        <w:trPr>
          <w:trHeight w:hRule="exact" w:val="1977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3.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Разработка муниципальных программ, предлагаемых к финансированию из бюджета Пировского муниципального округа в очередном финансовом году и плановом периоде в соответствии с положением о муниципальных программах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261E93">
            <w:pPr>
              <w:jc w:val="center"/>
              <w:rPr>
                <w:rFonts w:ascii="Arial" w:hAnsi="Arial" w:cs="Arial"/>
                <w:color w:val="000000"/>
                <w:spacing w:val="3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3"/>
                <w:sz w:val="24"/>
                <w:szCs w:val="24"/>
              </w:rPr>
              <w:t>до 01.10.202</w:t>
            </w:r>
            <w:r w:rsidR="00261E93" w:rsidRPr="008B3BAF">
              <w:rPr>
                <w:rFonts w:ascii="Arial" w:hAnsi="Arial" w:cs="Arial"/>
                <w:color w:val="000000"/>
                <w:spacing w:val="3"/>
                <w:sz w:val="24"/>
                <w:szCs w:val="24"/>
              </w:rPr>
              <w:t>4</w:t>
            </w:r>
            <w:r w:rsidRPr="008B3BAF">
              <w:rPr>
                <w:rFonts w:ascii="Arial" w:hAnsi="Arial" w:cs="Arial"/>
                <w:color w:val="000000"/>
                <w:spacing w:val="3"/>
                <w:sz w:val="24"/>
                <w:szCs w:val="24"/>
              </w:rPr>
              <w:t xml:space="preserve"> г.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Структурные подразделения администрации Пировского муниципального округа</w:t>
            </w:r>
          </w:p>
        </w:tc>
      </w:tr>
      <w:tr w:rsidR="001352C9" w:rsidRPr="008B3BAF" w:rsidTr="00A95D4E">
        <w:trPr>
          <w:trHeight w:hRule="exact" w:val="1282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4.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Формирование муниципальных заданий для бюджетных и автономных учреждений на оказание муниципальных услуг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261E93">
            <w:pPr>
              <w:jc w:val="center"/>
              <w:rPr>
                <w:rFonts w:ascii="Arial" w:hAnsi="Arial" w:cs="Arial"/>
                <w:color w:val="000000"/>
                <w:spacing w:val="3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3"/>
                <w:sz w:val="24"/>
                <w:szCs w:val="24"/>
              </w:rPr>
              <w:t>до 01.10.202</w:t>
            </w:r>
            <w:r w:rsidR="00261E93" w:rsidRPr="008B3BAF">
              <w:rPr>
                <w:rFonts w:ascii="Arial" w:hAnsi="Arial" w:cs="Arial"/>
                <w:color w:val="000000"/>
                <w:spacing w:val="3"/>
                <w:sz w:val="24"/>
                <w:szCs w:val="24"/>
              </w:rPr>
              <w:t>4</w:t>
            </w:r>
            <w:r w:rsidRPr="008B3BAF">
              <w:rPr>
                <w:rFonts w:ascii="Arial" w:hAnsi="Arial" w:cs="Arial"/>
                <w:color w:val="000000"/>
                <w:spacing w:val="3"/>
                <w:sz w:val="24"/>
                <w:szCs w:val="24"/>
              </w:rPr>
              <w:t xml:space="preserve"> г.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Субъекты бюджетного планирования</w:t>
            </w:r>
          </w:p>
        </w:tc>
      </w:tr>
      <w:tr w:rsidR="001352C9" w:rsidRPr="008B3BAF" w:rsidTr="00A95D4E">
        <w:trPr>
          <w:trHeight w:hRule="exact" w:val="1555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5.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Расчеты субсидий на возмещение нормативных затрат, связанных с оказанием в соответствии с муниципальным заданием на оказание муниципальных услуг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261E9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до 05.10.202</w:t>
            </w:r>
            <w:r w:rsidR="00261E93" w:rsidRPr="008B3BAF">
              <w:rPr>
                <w:rFonts w:ascii="Arial" w:hAnsi="Arial" w:cs="Arial"/>
                <w:sz w:val="24"/>
                <w:szCs w:val="24"/>
              </w:rPr>
              <w:t>4</w:t>
            </w:r>
            <w:r w:rsidRPr="008B3BAF">
              <w:rPr>
                <w:rFonts w:ascii="Arial" w:hAnsi="Arial" w:cs="Arial"/>
                <w:sz w:val="24"/>
                <w:szCs w:val="24"/>
              </w:rPr>
              <w:t xml:space="preserve"> г.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Субъекты бюджетного планирования</w:t>
            </w:r>
          </w:p>
        </w:tc>
      </w:tr>
      <w:tr w:rsidR="001352C9" w:rsidRPr="008B3BAF" w:rsidTr="00A95D4E">
        <w:trPr>
          <w:trHeight w:hRule="exact" w:val="723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6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Представление в финансовый отдел Пировского муниципального округа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38"/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-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-</w:t>
            </w:r>
          </w:p>
        </w:tc>
      </w:tr>
      <w:tr w:rsidR="001352C9" w:rsidRPr="008B3BAF" w:rsidTr="00A95D4E">
        <w:trPr>
          <w:trHeight w:hRule="exact" w:val="1981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lastRenderedPageBreak/>
              <w:t>6.1.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Прогноз социально-экономического развития Пировского муниципального округа на очередной финансовый год и плановый период</w:t>
            </w:r>
            <w:r w:rsidRPr="008B3BAF">
              <w:rPr>
                <w:rFonts w:ascii="Arial" w:hAnsi="Arial" w:cs="Arial"/>
                <w:sz w:val="24"/>
                <w:szCs w:val="24"/>
              </w:rPr>
              <w:t>.</w:t>
            </w: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 xml:space="preserve"> Анализ предварительных итогов социально – экономического развития Пировского муниципального округа за истекший период текущего финансового года и ожидаемые итоги социально – экономического развития Пировского муниципального округа за текущий финансовый год.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261E93">
            <w:pPr>
              <w:jc w:val="center"/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до 01.10.202</w:t>
            </w:r>
            <w:r w:rsidR="00261E93"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4</w:t>
            </w: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 xml:space="preserve"> г.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  <w:t>Отдел экономики администрации Пировского муниципального</w:t>
            </w: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 xml:space="preserve"> округа</w:t>
            </w:r>
            <w:r w:rsidRPr="008B3BAF"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  <w:t xml:space="preserve"> </w:t>
            </w:r>
          </w:p>
        </w:tc>
      </w:tr>
      <w:tr w:rsidR="001352C9" w:rsidRPr="008B3BAF" w:rsidTr="00080F29">
        <w:trPr>
          <w:trHeight w:hRule="exact" w:val="1536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6.2.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Основные показатели социально-экономического развития Пировского муниципального округа за 9 месяцев текущего года, и ожидаемые итоги за год.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261E9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до 10.10.202</w:t>
            </w:r>
            <w:r w:rsidR="00261E93"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4</w:t>
            </w: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 xml:space="preserve"> г.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  <w:t>Отдел экономики администрации Пировского муниципального</w:t>
            </w: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 xml:space="preserve"> округа</w:t>
            </w:r>
            <w:r w:rsidRPr="008B3BAF"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  <w:t xml:space="preserve"> </w:t>
            </w:r>
          </w:p>
        </w:tc>
      </w:tr>
      <w:tr w:rsidR="001352C9" w:rsidRPr="008B3BAF" w:rsidTr="00080F29">
        <w:trPr>
          <w:trHeight w:hRule="exact" w:val="2281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6.3.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Оценка поступлений за текущий финансовый год и прогноза поступлений в очередном финансовом году и плановом периоде доходов от использования имущества, находящегося в муниципальной собственности, в том числе от аренды земли по категориям земель.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261E9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до 10.10.202</w:t>
            </w:r>
            <w:r w:rsidR="00261E93"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4</w:t>
            </w: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 xml:space="preserve"> г.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КУМИ администрации Пировского муниципального округа</w:t>
            </w:r>
          </w:p>
        </w:tc>
      </w:tr>
      <w:tr w:rsidR="001352C9" w:rsidRPr="008B3BAF" w:rsidTr="00080F29">
        <w:trPr>
          <w:trHeight w:hRule="exact" w:val="1676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6.4.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Прогноз поступлений в очередном финансовом году и плановом периоде доходов от продажи имущества, находящегося в муниципальной собственности;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261E9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до 10. 10.202</w:t>
            </w:r>
            <w:r w:rsidR="00261E93"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4</w:t>
            </w: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 xml:space="preserve"> г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 xml:space="preserve">КУМИ администрации Пировского муниципального округа </w:t>
            </w:r>
          </w:p>
        </w:tc>
      </w:tr>
      <w:tr w:rsidR="001352C9" w:rsidRPr="008B3BAF" w:rsidTr="00080F29">
        <w:trPr>
          <w:trHeight w:hRule="exact" w:val="1429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6.5.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Оценка поступлений средств в текущем финансовом году и проект поступлений на очередной финансовый год и плановый период по администрируемым доходным источникам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261E9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до 10.10.202</w:t>
            </w:r>
            <w:r w:rsidR="00261E93"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4</w:t>
            </w: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 xml:space="preserve"> г.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Администраторы доходов бюджета</w:t>
            </w:r>
          </w:p>
        </w:tc>
      </w:tr>
      <w:tr w:rsidR="001352C9" w:rsidRPr="008B3BAF" w:rsidTr="00080F29">
        <w:trPr>
          <w:trHeight w:hRule="exact" w:val="1550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6.6.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Оценка налоговых расходов за отчетный финансовый год и прогноз на плановый период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261E93">
            <w:pPr>
              <w:jc w:val="center"/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до 15.09.202</w:t>
            </w:r>
            <w:r w:rsidR="00261E93"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4</w:t>
            </w: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 xml:space="preserve"> г.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  <w:t xml:space="preserve">Финансовый отдел администрации Пировского </w:t>
            </w:r>
          </w:p>
          <w:p w:rsidR="001352C9" w:rsidRPr="008B3BAF" w:rsidRDefault="001352C9" w:rsidP="004F02D3">
            <w:pPr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  <w:t xml:space="preserve"> муниципального округа</w:t>
            </w: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</w:tr>
      <w:tr w:rsidR="001352C9" w:rsidRPr="008B3BAF" w:rsidTr="00080F29">
        <w:trPr>
          <w:trHeight w:hRule="exact" w:val="1856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6.7.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Прогноз поступлений на очередной финансовый год и плановый период от платных услуг, оказываемых казенными учреждениями, средств безвозмездных поступлений и иной приносящей доход деятельности</w:t>
            </w:r>
          </w:p>
          <w:p w:rsidR="001352C9" w:rsidRPr="008B3BAF" w:rsidRDefault="001352C9" w:rsidP="004F02D3">
            <w:pPr>
              <w:jc w:val="center"/>
              <w:rPr>
                <w:rFonts w:ascii="Arial" w:hAnsi="Arial" w:cs="Arial"/>
                <w:spacing w:val="-1"/>
                <w:sz w:val="24"/>
                <w:szCs w:val="24"/>
              </w:rPr>
            </w:pP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261E9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до 10.10.202</w:t>
            </w:r>
            <w:r w:rsidR="00261E93"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4</w:t>
            </w: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 xml:space="preserve"> г.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Главные администраторы и администраторы доходов бюджета</w:t>
            </w:r>
          </w:p>
        </w:tc>
      </w:tr>
      <w:tr w:rsidR="001352C9" w:rsidRPr="008B3BAF" w:rsidTr="00A95D4E">
        <w:trPr>
          <w:trHeight w:hRule="exact" w:val="1009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6.8.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Перечень муниципальных программ и предложения по объёмам финансирования муниципальных программ в очередном финансовом году и плановом периоде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261E93">
            <w:pPr>
              <w:jc w:val="center"/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до 15.10.202</w:t>
            </w:r>
            <w:r w:rsidR="00261E93"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4</w:t>
            </w: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 xml:space="preserve"> г.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  <w:t>Отдел экономики администрации Пировского муниципального</w:t>
            </w: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 xml:space="preserve"> округа</w:t>
            </w:r>
            <w:r w:rsidRPr="008B3BAF"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  <w:t xml:space="preserve"> </w:t>
            </w:r>
          </w:p>
        </w:tc>
      </w:tr>
      <w:tr w:rsidR="001352C9" w:rsidRPr="008B3BAF" w:rsidTr="00A95D4E">
        <w:trPr>
          <w:trHeight w:hRule="exact" w:val="2429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lastRenderedPageBreak/>
              <w:t>6.9.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 xml:space="preserve">Предложения в перечень расходных обязательств Пировского муниципального округа, возникающих при выполнении полномочий органов местного самоуправления по вопросам местного значения, в целях </w:t>
            </w:r>
            <w:proofErr w:type="spellStart"/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софинансирования</w:t>
            </w:r>
            <w:proofErr w:type="spellEnd"/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 xml:space="preserve"> которых предоставляются субсидии из краевого бюджета.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261E93">
            <w:pPr>
              <w:jc w:val="center"/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до 19.10.202</w:t>
            </w:r>
            <w:r w:rsidR="00261E93"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4</w:t>
            </w: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 xml:space="preserve"> г.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Структурные подразделения администрации Пировского муниципального округа, организации – непосредственные получатели средств местного бюджета.</w:t>
            </w:r>
          </w:p>
        </w:tc>
      </w:tr>
      <w:tr w:rsidR="001352C9" w:rsidRPr="008B3BAF" w:rsidTr="00080F29">
        <w:trPr>
          <w:trHeight w:hRule="exact" w:val="1514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6.10.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Сведения об объёме муниципальных пенсий, предполагаемом к выплате в очередном финансовом году и плановом периоде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261E93">
            <w:pPr>
              <w:jc w:val="center"/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до 25.10.202</w:t>
            </w:r>
            <w:r w:rsidR="00261E93"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4</w:t>
            </w: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 xml:space="preserve"> г.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Администрация Пировского муниципального округа</w:t>
            </w:r>
          </w:p>
        </w:tc>
      </w:tr>
      <w:tr w:rsidR="001352C9" w:rsidRPr="008B3BAF" w:rsidTr="00080F29">
        <w:trPr>
          <w:trHeight w:hRule="exact" w:val="2116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6.11.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Предложения об отмене, о приостановлении действия нормативно-правовых актов Пировского муниципального округа, реализация которых в очередном финансовом году и плановом периоде не обеспечена реальными источниками финансирования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352C9" w:rsidRPr="008B3BAF" w:rsidRDefault="001352C9" w:rsidP="00261E93">
            <w:pPr>
              <w:jc w:val="center"/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до 10.10.202</w:t>
            </w:r>
            <w:r w:rsidR="00261E93"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4</w:t>
            </w: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г.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Субъекты бюджетного планирования</w:t>
            </w:r>
          </w:p>
        </w:tc>
      </w:tr>
      <w:tr w:rsidR="0015625B" w:rsidRPr="008B3BAF" w:rsidTr="00080F29">
        <w:trPr>
          <w:trHeight w:hRule="exact" w:val="1991"/>
        </w:trPr>
        <w:tc>
          <w:tcPr>
            <w:tcW w:w="292" w:type="pct"/>
            <w:shd w:val="clear" w:color="auto" w:fill="auto"/>
            <w:vAlign w:val="center"/>
          </w:tcPr>
          <w:p w:rsidR="0015625B" w:rsidRPr="008B3BAF" w:rsidRDefault="0015625B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6.12.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5625B" w:rsidRPr="008B3BAF" w:rsidRDefault="0015625B" w:rsidP="004F02D3">
            <w:pPr>
              <w:jc w:val="center"/>
              <w:rPr>
                <w:rFonts w:ascii="Arial" w:hAnsi="Arial" w:cs="Arial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Прогноз на очередной финансовый год и плановый период тарифов по оплате жилищно-коммунальных услуг, в разрезе поставщиков услуг</w:t>
            </w:r>
          </w:p>
        </w:tc>
        <w:tc>
          <w:tcPr>
            <w:tcW w:w="1091" w:type="pct"/>
            <w:shd w:val="clear" w:color="auto" w:fill="auto"/>
            <w:vAlign w:val="center"/>
          </w:tcPr>
          <w:p w:rsidR="0015625B" w:rsidRPr="008B3BAF" w:rsidRDefault="0015625B" w:rsidP="00261E93">
            <w:pPr>
              <w:jc w:val="center"/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До 25.10.2024г.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5625B" w:rsidRPr="008B3BAF" w:rsidRDefault="0015625B" w:rsidP="00080F29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 xml:space="preserve">Отдел </w:t>
            </w:r>
            <w:r w:rsidR="005C505E"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по обеспечению жизн</w:t>
            </w:r>
            <w:r w:rsidR="00080F29"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е</w:t>
            </w:r>
            <w:r w:rsidR="005C505E"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деятельности</w:t>
            </w: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 xml:space="preserve"> администрации Пировского муниципального округа</w:t>
            </w:r>
          </w:p>
        </w:tc>
      </w:tr>
      <w:tr w:rsidR="001352C9" w:rsidRPr="008B3BAF" w:rsidTr="00080F29">
        <w:trPr>
          <w:trHeight w:hRule="exact" w:val="3820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7.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z w:val="24"/>
                <w:szCs w:val="24"/>
              </w:rPr>
              <w:t>Рассмотрение представленных структурными подразделениями администрации Пировского</w:t>
            </w: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 xml:space="preserve"> муниципального</w:t>
            </w:r>
            <w:r w:rsidRPr="008B3BAF">
              <w:rPr>
                <w:rFonts w:ascii="Arial" w:hAnsi="Arial" w:cs="Arial"/>
                <w:color w:val="000000"/>
                <w:sz w:val="24"/>
                <w:szCs w:val="24"/>
              </w:rPr>
              <w:t xml:space="preserve"> округа, главными распорядителями муниципальных программ, смет расходов с расчетами, предложениями и обоснованиями, необходимыми для разработки проекта бюджета Пировского муниципального округа на текущий финансовый год и плановый период, согласованных со структурными подразделениями администрации Пировского</w:t>
            </w: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 xml:space="preserve"> муниципального</w:t>
            </w:r>
            <w:r w:rsidRPr="008B3BAF">
              <w:rPr>
                <w:rFonts w:ascii="Arial" w:hAnsi="Arial" w:cs="Arial"/>
                <w:color w:val="000000"/>
                <w:sz w:val="24"/>
                <w:szCs w:val="24"/>
              </w:rPr>
              <w:t xml:space="preserve"> округа</w:t>
            </w:r>
          </w:p>
        </w:tc>
        <w:tc>
          <w:tcPr>
            <w:tcW w:w="1091" w:type="pct"/>
            <w:vMerge w:val="restar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  <w:t>в соответствии с Положением о бюджетном процессе в Пировском муниципальном округе.</w:t>
            </w: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Финансовый отдел Пировского муниципального округа</w:t>
            </w:r>
          </w:p>
        </w:tc>
      </w:tr>
      <w:tr w:rsidR="001352C9" w:rsidRPr="008B3BAF" w:rsidTr="00080F29">
        <w:trPr>
          <w:trHeight w:hRule="exact" w:val="2003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8.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15625B">
            <w:pPr>
              <w:jc w:val="center"/>
              <w:rPr>
                <w:rFonts w:ascii="Arial" w:hAnsi="Arial" w:cs="Arial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Рассмотрение проекта бюджета Пировского муниципального округа на 202</w:t>
            </w:r>
            <w:r w:rsidR="0015625B" w:rsidRPr="008B3BAF">
              <w:rPr>
                <w:rFonts w:ascii="Arial" w:hAnsi="Arial" w:cs="Arial"/>
                <w:spacing w:val="-1"/>
                <w:sz w:val="24"/>
                <w:szCs w:val="24"/>
              </w:rPr>
              <w:t>5</w:t>
            </w: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 xml:space="preserve"> финансовый год и плановый период 202</w:t>
            </w:r>
            <w:r w:rsidR="0015625B" w:rsidRPr="008B3BAF">
              <w:rPr>
                <w:rFonts w:ascii="Arial" w:hAnsi="Arial" w:cs="Arial"/>
                <w:spacing w:val="-1"/>
                <w:sz w:val="24"/>
                <w:szCs w:val="24"/>
              </w:rPr>
              <w:t>6</w:t>
            </w: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-202</w:t>
            </w:r>
            <w:r w:rsidR="0015625B" w:rsidRPr="008B3BAF">
              <w:rPr>
                <w:rFonts w:ascii="Arial" w:hAnsi="Arial" w:cs="Arial"/>
                <w:spacing w:val="-1"/>
                <w:sz w:val="24"/>
                <w:szCs w:val="24"/>
              </w:rPr>
              <w:t>7</w:t>
            </w: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 xml:space="preserve"> годов администрацией Пировского муниципального округа</w:t>
            </w:r>
          </w:p>
        </w:tc>
        <w:tc>
          <w:tcPr>
            <w:tcW w:w="1091" w:type="pct"/>
            <w:vMerge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</w:pP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  <w:t>Администрация Пировского муниципального округа;</w:t>
            </w:r>
          </w:p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1"/>
                <w:sz w:val="24"/>
                <w:szCs w:val="24"/>
              </w:rPr>
              <w:t>Финансовый отдел Пировского муниципального округа</w:t>
            </w:r>
          </w:p>
        </w:tc>
      </w:tr>
      <w:tr w:rsidR="001352C9" w:rsidRPr="008B3BAF" w:rsidTr="00080F29">
        <w:trPr>
          <w:trHeight w:hRule="exact" w:val="1820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lastRenderedPageBreak/>
              <w:t>9.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15625B">
            <w:pPr>
              <w:jc w:val="center"/>
              <w:rPr>
                <w:rFonts w:ascii="Arial" w:hAnsi="Arial" w:cs="Arial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Публикация проекте бюджета Пировского муниципального округа на 202</w:t>
            </w:r>
            <w:r w:rsidR="0015625B" w:rsidRPr="008B3BAF">
              <w:rPr>
                <w:rFonts w:ascii="Arial" w:hAnsi="Arial" w:cs="Arial"/>
                <w:spacing w:val="-1"/>
                <w:sz w:val="24"/>
                <w:szCs w:val="24"/>
              </w:rPr>
              <w:t>5</w:t>
            </w:r>
            <w:r w:rsidR="00190049" w:rsidRPr="008B3BAF">
              <w:rPr>
                <w:rFonts w:ascii="Arial" w:hAnsi="Arial" w:cs="Arial"/>
                <w:spacing w:val="-1"/>
                <w:sz w:val="24"/>
                <w:szCs w:val="24"/>
              </w:rPr>
              <w:t xml:space="preserve"> </w:t>
            </w: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финансовый год и плановый период 202</w:t>
            </w:r>
            <w:r w:rsidR="0015625B" w:rsidRPr="008B3BAF">
              <w:rPr>
                <w:rFonts w:ascii="Arial" w:hAnsi="Arial" w:cs="Arial"/>
                <w:spacing w:val="-1"/>
                <w:sz w:val="24"/>
                <w:szCs w:val="24"/>
              </w:rPr>
              <w:t>6</w:t>
            </w: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-202</w:t>
            </w:r>
            <w:r w:rsidR="0015625B" w:rsidRPr="008B3BAF">
              <w:rPr>
                <w:rFonts w:ascii="Arial" w:hAnsi="Arial" w:cs="Arial"/>
                <w:spacing w:val="-1"/>
                <w:sz w:val="24"/>
                <w:szCs w:val="24"/>
              </w:rPr>
              <w:t>7</w:t>
            </w: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 xml:space="preserve"> годов на официальном сайте администрации Пировского муниципального округа</w:t>
            </w:r>
          </w:p>
        </w:tc>
        <w:tc>
          <w:tcPr>
            <w:tcW w:w="1091" w:type="pct"/>
            <w:vMerge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</w:pP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  <w:t>Финансовый отдел Пировского муниципального округа</w:t>
            </w:r>
          </w:p>
        </w:tc>
      </w:tr>
      <w:tr w:rsidR="001352C9" w:rsidRPr="008B3BAF" w:rsidTr="00080F29">
        <w:trPr>
          <w:trHeight w:hRule="exact" w:val="2129"/>
        </w:trPr>
        <w:tc>
          <w:tcPr>
            <w:tcW w:w="292" w:type="pct"/>
            <w:shd w:val="clear" w:color="auto" w:fill="auto"/>
            <w:vAlign w:val="center"/>
          </w:tcPr>
          <w:p w:rsidR="001352C9" w:rsidRPr="008B3BAF" w:rsidRDefault="001352C9" w:rsidP="004F02D3">
            <w:pPr>
              <w:ind w:left="5"/>
              <w:jc w:val="center"/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4"/>
                <w:sz w:val="24"/>
                <w:szCs w:val="24"/>
              </w:rPr>
              <w:t>10.</w:t>
            </w:r>
          </w:p>
        </w:tc>
        <w:tc>
          <w:tcPr>
            <w:tcW w:w="2484" w:type="pct"/>
            <w:shd w:val="clear" w:color="auto" w:fill="auto"/>
            <w:vAlign w:val="center"/>
          </w:tcPr>
          <w:p w:rsidR="001352C9" w:rsidRPr="008B3BAF" w:rsidRDefault="001352C9" w:rsidP="0015625B">
            <w:pPr>
              <w:jc w:val="center"/>
              <w:rPr>
                <w:rFonts w:ascii="Arial" w:hAnsi="Arial" w:cs="Arial"/>
                <w:spacing w:val="-1"/>
                <w:sz w:val="24"/>
                <w:szCs w:val="24"/>
              </w:rPr>
            </w:pP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Предоставление проекта местного бюджета на 202</w:t>
            </w:r>
            <w:r w:rsidR="0015625B" w:rsidRPr="008B3BAF">
              <w:rPr>
                <w:rFonts w:ascii="Arial" w:hAnsi="Arial" w:cs="Arial"/>
                <w:spacing w:val="-1"/>
                <w:sz w:val="24"/>
                <w:szCs w:val="24"/>
              </w:rPr>
              <w:t>5</w:t>
            </w: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 xml:space="preserve"> финансовый год и на плановый период 202</w:t>
            </w:r>
            <w:r w:rsidR="0015625B" w:rsidRPr="008B3BAF">
              <w:rPr>
                <w:rFonts w:ascii="Arial" w:hAnsi="Arial" w:cs="Arial"/>
                <w:spacing w:val="-1"/>
                <w:sz w:val="24"/>
                <w:szCs w:val="24"/>
              </w:rPr>
              <w:t>6</w:t>
            </w: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-202</w:t>
            </w:r>
            <w:r w:rsidR="0015625B" w:rsidRPr="008B3BAF">
              <w:rPr>
                <w:rFonts w:ascii="Arial" w:hAnsi="Arial" w:cs="Arial"/>
                <w:spacing w:val="-1"/>
                <w:sz w:val="24"/>
                <w:szCs w:val="24"/>
              </w:rPr>
              <w:t>7</w:t>
            </w: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 xml:space="preserve"> годов с приложением надлежащих документов в </w:t>
            </w:r>
            <w:proofErr w:type="spellStart"/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Пировский</w:t>
            </w:r>
            <w:proofErr w:type="spellEnd"/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 xml:space="preserve"> окружной </w:t>
            </w:r>
            <w:r w:rsidR="00190049" w:rsidRPr="008B3BAF">
              <w:rPr>
                <w:rFonts w:ascii="Arial" w:hAnsi="Arial" w:cs="Arial"/>
                <w:spacing w:val="-1"/>
                <w:sz w:val="24"/>
                <w:szCs w:val="24"/>
              </w:rPr>
              <w:t xml:space="preserve">Совет депутатов </w:t>
            </w:r>
            <w:r w:rsidRPr="008B3BAF">
              <w:rPr>
                <w:rFonts w:ascii="Arial" w:hAnsi="Arial" w:cs="Arial"/>
                <w:spacing w:val="-1"/>
                <w:sz w:val="24"/>
                <w:szCs w:val="24"/>
              </w:rPr>
              <w:t>в соответствии с законодательством Российской Федерации</w:t>
            </w:r>
          </w:p>
        </w:tc>
        <w:tc>
          <w:tcPr>
            <w:tcW w:w="1091" w:type="pct"/>
            <w:vMerge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2"/>
                <w:sz w:val="24"/>
                <w:szCs w:val="24"/>
              </w:rPr>
            </w:pPr>
          </w:p>
        </w:tc>
        <w:tc>
          <w:tcPr>
            <w:tcW w:w="1132" w:type="pct"/>
            <w:shd w:val="clear" w:color="auto" w:fill="auto"/>
            <w:vAlign w:val="center"/>
          </w:tcPr>
          <w:p w:rsidR="001352C9" w:rsidRPr="008B3BAF" w:rsidRDefault="001352C9" w:rsidP="004F02D3">
            <w:pPr>
              <w:jc w:val="center"/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</w:pPr>
            <w:r w:rsidRPr="008B3BAF">
              <w:rPr>
                <w:rFonts w:ascii="Arial" w:hAnsi="Arial" w:cs="Arial"/>
                <w:color w:val="000000"/>
                <w:spacing w:val="-3"/>
                <w:sz w:val="24"/>
                <w:szCs w:val="24"/>
              </w:rPr>
              <w:t>Администрация Пировского муниципального округа</w:t>
            </w:r>
          </w:p>
        </w:tc>
      </w:tr>
    </w:tbl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spacing w:after="1" w:line="220" w:lineRule="atLeast"/>
        <w:outlineLvl w:val="0"/>
        <w:rPr>
          <w:rFonts w:ascii="Arial" w:hAnsi="Arial" w:cs="Arial"/>
          <w:sz w:val="24"/>
          <w:szCs w:val="24"/>
        </w:rPr>
        <w:sectPr w:rsidR="001352C9" w:rsidRPr="008B3BAF" w:rsidSect="00A95D4E">
          <w:pgSz w:w="11909" w:h="16834" w:code="9"/>
          <w:pgMar w:top="851" w:right="1134" w:bottom="1701" w:left="1134" w:header="720" w:footer="720" w:gutter="0"/>
          <w:cols w:space="720"/>
          <w:noEndnote/>
          <w:docGrid w:linePitch="272"/>
        </w:sectPr>
      </w:pPr>
    </w:p>
    <w:tbl>
      <w:tblPr>
        <w:tblpPr w:leftFromText="180" w:rightFromText="180" w:horzAnchor="margin" w:tblpY="-1017"/>
        <w:tblW w:w="0" w:type="auto"/>
        <w:tblLook w:val="04A0" w:firstRow="1" w:lastRow="0" w:firstColumn="1" w:lastColumn="0" w:noHBand="0" w:noVBand="1"/>
      </w:tblPr>
      <w:tblGrid>
        <w:gridCol w:w="4928"/>
        <w:gridCol w:w="4643"/>
      </w:tblGrid>
      <w:tr w:rsidR="001352C9" w:rsidRPr="008B3BAF" w:rsidTr="00DD2AB9">
        <w:tc>
          <w:tcPr>
            <w:tcW w:w="4928" w:type="dxa"/>
          </w:tcPr>
          <w:p w:rsidR="001352C9" w:rsidRPr="008B3BAF" w:rsidRDefault="001352C9" w:rsidP="00DD2AB9">
            <w:pPr>
              <w:spacing w:after="1" w:line="220" w:lineRule="atLeast"/>
              <w:outlineLvl w:val="0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4643" w:type="dxa"/>
            <w:hideMark/>
          </w:tcPr>
          <w:p w:rsidR="00DD2AB9" w:rsidRPr="008B3BAF" w:rsidRDefault="001352C9" w:rsidP="00DD2AB9">
            <w:pPr>
              <w:spacing w:after="1" w:line="220" w:lineRule="atLeast"/>
              <w:jc w:val="both"/>
              <w:outlineLvl w:val="0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 xml:space="preserve">Приложение №2 к постановлению администрации Пировского муниципального округа </w:t>
            </w:r>
          </w:p>
          <w:p w:rsidR="001352C9" w:rsidRPr="008B3BAF" w:rsidRDefault="002F6AEE" w:rsidP="00DD2AB9">
            <w:pPr>
              <w:spacing w:after="1" w:line="220" w:lineRule="atLeast"/>
              <w:jc w:val="both"/>
              <w:outlineLvl w:val="0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от</w:t>
            </w:r>
            <w:r w:rsidR="00DD2AB9" w:rsidRPr="008B3BAF">
              <w:rPr>
                <w:rFonts w:ascii="Arial" w:hAnsi="Arial" w:cs="Arial"/>
                <w:sz w:val="24"/>
                <w:szCs w:val="24"/>
              </w:rPr>
              <w:t xml:space="preserve"> «____»</w:t>
            </w:r>
            <w:r w:rsidR="00013583" w:rsidRPr="008B3BA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B3BA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="001352C9" w:rsidRPr="008B3BAF">
              <w:rPr>
                <w:rFonts w:ascii="Arial" w:hAnsi="Arial" w:cs="Arial"/>
                <w:sz w:val="24"/>
                <w:szCs w:val="24"/>
              </w:rPr>
              <w:t>августа 202</w:t>
            </w:r>
            <w:r w:rsidR="00080F29" w:rsidRPr="008B3BAF">
              <w:rPr>
                <w:rFonts w:ascii="Arial" w:hAnsi="Arial" w:cs="Arial"/>
                <w:sz w:val="24"/>
                <w:szCs w:val="24"/>
              </w:rPr>
              <w:t>4</w:t>
            </w:r>
            <w:r w:rsidR="001352C9" w:rsidRPr="008B3BAF">
              <w:rPr>
                <w:rFonts w:ascii="Arial" w:hAnsi="Arial" w:cs="Arial"/>
                <w:sz w:val="24"/>
                <w:szCs w:val="24"/>
              </w:rPr>
              <w:t xml:space="preserve"> года </w:t>
            </w:r>
            <w:r w:rsidR="00C6602F" w:rsidRPr="008B3BAF">
              <w:rPr>
                <w:rFonts w:ascii="Arial" w:hAnsi="Arial" w:cs="Arial"/>
                <w:sz w:val="24"/>
                <w:szCs w:val="24"/>
              </w:rPr>
              <w:t>№</w:t>
            </w:r>
            <w:r w:rsidR="00DD2AB9" w:rsidRPr="008B3BAF">
              <w:rPr>
                <w:rFonts w:ascii="Arial" w:hAnsi="Arial" w:cs="Arial"/>
                <w:sz w:val="24"/>
                <w:szCs w:val="24"/>
              </w:rPr>
              <w:t>_______</w:t>
            </w:r>
          </w:p>
        </w:tc>
      </w:tr>
    </w:tbl>
    <w:p w:rsidR="001352C9" w:rsidRPr="008B3BAF" w:rsidRDefault="001352C9" w:rsidP="001352C9">
      <w:pPr>
        <w:ind w:firstLine="720"/>
        <w:jc w:val="center"/>
        <w:outlineLvl w:val="0"/>
        <w:rPr>
          <w:rFonts w:ascii="Arial" w:hAnsi="Arial" w:cs="Arial"/>
          <w:b/>
          <w:sz w:val="24"/>
          <w:szCs w:val="24"/>
        </w:rPr>
      </w:pPr>
    </w:p>
    <w:p w:rsidR="001352C9" w:rsidRPr="008B3BAF" w:rsidRDefault="001352C9" w:rsidP="001352C9">
      <w:pPr>
        <w:ind w:firstLine="720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8B3BAF">
        <w:rPr>
          <w:rFonts w:ascii="Arial" w:hAnsi="Arial" w:cs="Arial"/>
          <w:b/>
          <w:sz w:val="24"/>
          <w:szCs w:val="24"/>
        </w:rPr>
        <w:t>СОСТАВ</w:t>
      </w:r>
    </w:p>
    <w:p w:rsidR="001352C9" w:rsidRPr="008B3BAF" w:rsidRDefault="001352C9" w:rsidP="001352C9">
      <w:pPr>
        <w:ind w:firstLine="720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8B3BAF">
        <w:rPr>
          <w:rFonts w:ascii="Arial" w:hAnsi="Arial" w:cs="Arial"/>
          <w:b/>
          <w:sz w:val="24"/>
          <w:szCs w:val="24"/>
        </w:rPr>
        <w:t>рабочей группы по формированию проекта местного бюджета</w:t>
      </w:r>
    </w:p>
    <w:p w:rsidR="001352C9" w:rsidRPr="008B3BAF" w:rsidRDefault="001352C9" w:rsidP="001352C9">
      <w:pPr>
        <w:ind w:firstLine="720"/>
        <w:jc w:val="center"/>
        <w:outlineLvl w:val="0"/>
        <w:rPr>
          <w:rFonts w:ascii="Arial" w:hAnsi="Arial" w:cs="Arial"/>
          <w:b/>
          <w:sz w:val="24"/>
          <w:szCs w:val="24"/>
        </w:rPr>
      </w:pPr>
      <w:r w:rsidRPr="008B3BAF">
        <w:rPr>
          <w:rFonts w:ascii="Arial" w:hAnsi="Arial" w:cs="Arial"/>
          <w:b/>
          <w:sz w:val="24"/>
          <w:szCs w:val="24"/>
        </w:rPr>
        <w:t>на 202</w:t>
      </w:r>
      <w:r w:rsidR="00080F29" w:rsidRPr="008B3BAF">
        <w:rPr>
          <w:rFonts w:ascii="Arial" w:hAnsi="Arial" w:cs="Arial"/>
          <w:b/>
          <w:sz w:val="24"/>
          <w:szCs w:val="24"/>
        </w:rPr>
        <w:t>5</w:t>
      </w:r>
      <w:r w:rsidRPr="008B3BAF">
        <w:rPr>
          <w:rFonts w:ascii="Arial" w:hAnsi="Arial" w:cs="Arial"/>
          <w:b/>
          <w:sz w:val="24"/>
          <w:szCs w:val="24"/>
        </w:rPr>
        <w:t xml:space="preserve"> год и на плановый период 202</w:t>
      </w:r>
      <w:r w:rsidR="00080F29" w:rsidRPr="008B3BAF">
        <w:rPr>
          <w:rFonts w:ascii="Arial" w:hAnsi="Arial" w:cs="Arial"/>
          <w:b/>
          <w:sz w:val="24"/>
          <w:szCs w:val="24"/>
        </w:rPr>
        <w:t>6</w:t>
      </w:r>
      <w:r w:rsidRPr="008B3BAF">
        <w:rPr>
          <w:rFonts w:ascii="Arial" w:hAnsi="Arial" w:cs="Arial"/>
          <w:b/>
          <w:sz w:val="24"/>
          <w:szCs w:val="24"/>
        </w:rPr>
        <w:t xml:space="preserve"> и 202</w:t>
      </w:r>
      <w:r w:rsidR="00080F29" w:rsidRPr="008B3BAF">
        <w:rPr>
          <w:rFonts w:ascii="Arial" w:hAnsi="Arial" w:cs="Arial"/>
          <w:b/>
          <w:sz w:val="24"/>
          <w:szCs w:val="24"/>
        </w:rPr>
        <w:t>7</w:t>
      </w:r>
      <w:r w:rsidR="005A4DC2" w:rsidRPr="008B3BAF">
        <w:rPr>
          <w:rFonts w:ascii="Arial" w:hAnsi="Arial" w:cs="Arial"/>
          <w:b/>
          <w:sz w:val="24"/>
          <w:szCs w:val="24"/>
        </w:rPr>
        <w:t xml:space="preserve">  </w:t>
      </w:r>
      <w:r w:rsidRPr="008B3BAF">
        <w:rPr>
          <w:rFonts w:ascii="Arial" w:hAnsi="Arial" w:cs="Arial"/>
          <w:b/>
          <w:sz w:val="24"/>
          <w:szCs w:val="24"/>
        </w:rPr>
        <w:t xml:space="preserve"> годов</w:t>
      </w:r>
    </w:p>
    <w:p w:rsidR="001352C9" w:rsidRPr="008B3BAF" w:rsidRDefault="001352C9" w:rsidP="001352C9">
      <w:pPr>
        <w:tabs>
          <w:tab w:val="left" w:pos="6168"/>
        </w:tabs>
        <w:jc w:val="center"/>
        <w:rPr>
          <w:rFonts w:ascii="Arial" w:hAnsi="Arial" w:cs="Arial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5"/>
        <w:gridCol w:w="3969"/>
        <w:gridCol w:w="4927"/>
      </w:tblGrid>
      <w:tr w:rsidR="001352C9" w:rsidRPr="008B3BAF" w:rsidTr="004F02D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№ п/п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Ф.И.О.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Наименование должности, статус в комиссии</w:t>
            </w:r>
          </w:p>
        </w:tc>
      </w:tr>
      <w:tr w:rsidR="001352C9" w:rsidRPr="008B3BAF" w:rsidTr="004F02D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1.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Евсеев Александр Ильич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190049">
            <w:pPr>
              <w:tabs>
                <w:tab w:val="left" w:pos="6168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Глава Пировского муниц</w:t>
            </w:r>
            <w:r w:rsidR="00190049" w:rsidRPr="008B3BAF">
              <w:rPr>
                <w:rFonts w:ascii="Arial" w:hAnsi="Arial" w:cs="Arial"/>
                <w:sz w:val="24"/>
                <w:szCs w:val="24"/>
              </w:rPr>
              <w:t>и</w:t>
            </w:r>
            <w:r w:rsidRPr="008B3BAF">
              <w:rPr>
                <w:rFonts w:ascii="Arial" w:hAnsi="Arial" w:cs="Arial"/>
                <w:sz w:val="24"/>
                <w:szCs w:val="24"/>
              </w:rPr>
              <w:t>пального округа</w:t>
            </w:r>
          </w:p>
        </w:tc>
      </w:tr>
      <w:tr w:rsidR="001352C9" w:rsidRPr="008B3BAF" w:rsidTr="004F02D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2.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 xml:space="preserve">Ивченко Сергей Сергеевич 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Первый заместитель главы округа</w:t>
            </w:r>
          </w:p>
        </w:tc>
      </w:tr>
      <w:tr w:rsidR="001352C9" w:rsidRPr="008B3BAF" w:rsidTr="004F02D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3.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Федорова Оксана Васильевна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Начальник финансового отдела администрации Пировского муниципального округа</w:t>
            </w:r>
          </w:p>
        </w:tc>
      </w:tr>
      <w:tr w:rsidR="001352C9" w:rsidRPr="008B3BAF" w:rsidTr="004F02D3">
        <w:tc>
          <w:tcPr>
            <w:tcW w:w="9571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352C9" w:rsidRPr="008B3BAF" w:rsidRDefault="001352C9" w:rsidP="004F02D3">
            <w:pPr>
              <w:tabs>
                <w:tab w:val="left" w:pos="6168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</w:p>
          <w:p w:rsidR="001352C9" w:rsidRPr="008B3BAF" w:rsidRDefault="001352C9" w:rsidP="004F02D3">
            <w:pPr>
              <w:tabs>
                <w:tab w:val="left" w:pos="6168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  <w:r w:rsidRPr="008B3BAF">
              <w:rPr>
                <w:rFonts w:ascii="Arial" w:hAnsi="Arial" w:cs="Arial"/>
                <w:b/>
                <w:sz w:val="24"/>
                <w:szCs w:val="24"/>
              </w:rPr>
              <w:t>Члены рабочей группы</w:t>
            </w:r>
          </w:p>
          <w:p w:rsidR="001352C9" w:rsidRPr="008B3BAF" w:rsidRDefault="001352C9" w:rsidP="004F02D3">
            <w:pPr>
              <w:tabs>
                <w:tab w:val="left" w:pos="6168"/>
              </w:tabs>
              <w:jc w:val="center"/>
              <w:rPr>
                <w:rFonts w:ascii="Arial" w:hAnsi="Arial" w:cs="Arial"/>
                <w:b/>
                <w:sz w:val="24"/>
                <w:szCs w:val="24"/>
              </w:rPr>
            </w:pPr>
          </w:p>
        </w:tc>
      </w:tr>
      <w:tr w:rsidR="001352C9" w:rsidRPr="008B3BAF" w:rsidTr="004F02D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4.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AF">
              <w:rPr>
                <w:rFonts w:ascii="Arial" w:hAnsi="Arial" w:cs="Arial"/>
                <w:sz w:val="24"/>
                <w:szCs w:val="24"/>
              </w:rPr>
              <w:t>Гольм</w:t>
            </w:r>
            <w:proofErr w:type="spellEnd"/>
            <w:r w:rsidRPr="008B3BAF">
              <w:rPr>
                <w:rFonts w:ascii="Arial" w:hAnsi="Arial" w:cs="Arial"/>
                <w:sz w:val="24"/>
                <w:szCs w:val="24"/>
              </w:rPr>
              <w:t xml:space="preserve"> Александр </w:t>
            </w:r>
            <w:proofErr w:type="spellStart"/>
            <w:r w:rsidRPr="008B3BAF">
              <w:rPr>
                <w:rFonts w:ascii="Arial" w:hAnsi="Arial" w:cs="Arial"/>
                <w:sz w:val="24"/>
                <w:szCs w:val="24"/>
              </w:rPr>
              <w:t>Готлибович</w:t>
            </w:r>
            <w:proofErr w:type="spellEnd"/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 xml:space="preserve">Заместитель Главы округа по обеспечению жизнедеятельности </w:t>
            </w:r>
          </w:p>
        </w:tc>
      </w:tr>
      <w:tr w:rsidR="001352C9" w:rsidRPr="008B3BAF" w:rsidTr="004F02D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5.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AF">
              <w:rPr>
                <w:rFonts w:ascii="Arial" w:hAnsi="Arial" w:cs="Arial"/>
                <w:sz w:val="24"/>
                <w:szCs w:val="24"/>
              </w:rPr>
              <w:t>Сарапина</w:t>
            </w:r>
            <w:proofErr w:type="spellEnd"/>
            <w:r w:rsidRPr="008B3BAF">
              <w:rPr>
                <w:rFonts w:ascii="Arial" w:hAnsi="Arial" w:cs="Arial"/>
                <w:sz w:val="24"/>
                <w:szCs w:val="24"/>
              </w:rPr>
              <w:t xml:space="preserve"> Оксана Симоновна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Заместитель Главы округа по общественно-политической работе</w:t>
            </w:r>
          </w:p>
        </w:tc>
      </w:tr>
      <w:tr w:rsidR="001352C9" w:rsidRPr="008B3BAF" w:rsidTr="004F02D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6.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rPr>
                <w:rFonts w:ascii="Arial" w:hAnsi="Arial" w:cs="Arial"/>
                <w:sz w:val="24"/>
                <w:szCs w:val="24"/>
              </w:rPr>
            </w:pPr>
            <w:proofErr w:type="spellStart"/>
            <w:r w:rsidRPr="008B3BAF">
              <w:rPr>
                <w:rFonts w:ascii="Arial" w:hAnsi="Arial" w:cs="Arial"/>
                <w:sz w:val="24"/>
                <w:szCs w:val="24"/>
              </w:rPr>
              <w:t>Тимербулатов</w:t>
            </w:r>
            <w:proofErr w:type="spellEnd"/>
            <w:r w:rsidRPr="008B3BAF">
              <w:rPr>
                <w:rFonts w:ascii="Arial" w:hAnsi="Arial" w:cs="Arial"/>
                <w:sz w:val="24"/>
                <w:szCs w:val="24"/>
              </w:rPr>
              <w:t xml:space="preserve">  Ильнар </w:t>
            </w:r>
            <w:proofErr w:type="spellStart"/>
            <w:r w:rsidRPr="008B3BAF">
              <w:rPr>
                <w:rFonts w:ascii="Arial" w:hAnsi="Arial" w:cs="Arial"/>
                <w:sz w:val="24"/>
                <w:szCs w:val="24"/>
              </w:rPr>
              <w:t>Газинурович</w:t>
            </w:r>
            <w:proofErr w:type="spellEnd"/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Заместитель Главы округа по социальным вопросам –</w:t>
            </w:r>
            <w:r w:rsidR="002F6AEE" w:rsidRPr="008B3BAF">
              <w:rPr>
                <w:rFonts w:ascii="Arial" w:hAnsi="Arial" w:cs="Arial"/>
                <w:sz w:val="24"/>
                <w:szCs w:val="24"/>
              </w:rPr>
              <w:t xml:space="preserve"> </w:t>
            </w:r>
            <w:r w:rsidRPr="008B3BAF">
              <w:rPr>
                <w:rFonts w:ascii="Arial" w:hAnsi="Arial" w:cs="Arial"/>
                <w:sz w:val="24"/>
                <w:szCs w:val="24"/>
              </w:rPr>
              <w:t>начальник отдела образования</w:t>
            </w:r>
          </w:p>
        </w:tc>
      </w:tr>
      <w:tr w:rsidR="001352C9" w:rsidRPr="008B3BAF" w:rsidTr="004F02D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7.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 xml:space="preserve">Сидорова Ольга Станиславовна 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Заместитель начальника финансового отдела</w:t>
            </w:r>
          </w:p>
        </w:tc>
      </w:tr>
      <w:tr w:rsidR="001352C9" w:rsidRPr="008B3BAF" w:rsidTr="004F02D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8.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Иванова Светлана Ивановна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Начальник отдела экономики</w:t>
            </w:r>
          </w:p>
        </w:tc>
      </w:tr>
      <w:tr w:rsidR="001352C9" w:rsidRPr="008B3BAF" w:rsidTr="004F02D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9.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Шляхтина Татьяна Васильевна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013583" w:rsidP="004F02D3">
            <w:pPr>
              <w:tabs>
                <w:tab w:val="left" w:pos="6168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Заведующая</w:t>
            </w:r>
            <w:r w:rsidR="001352C9" w:rsidRPr="008B3BAF">
              <w:rPr>
                <w:rFonts w:ascii="Arial" w:hAnsi="Arial" w:cs="Arial"/>
                <w:sz w:val="24"/>
                <w:szCs w:val="24"/>
              </w:rPr>
              <w:t xml:space="preserve"> отдел</w:t>
            </w:r>
            <w:r w:rsidRPr="008B3BAF">
              <w:rPr>
                <w:rFonts w:ascii="Arial" w:hAnsi="Arial" w:cs="Arial"/>
                <w:sz w:val="24"/>
                <w:szCs w:val="24"/>
              </w:rPr>
              <w:t>ом</w:t>
            </w:r>
            <w:r w:rsidR="001352C9" w:rsidRPr="008B3BAF">
              <w:rPr>
                <w:rFonts w:ascii="Arial" w:hAnsi="Arial" w:cs="Arial"/>
                <w:sz w:val="24"/>
                <w:szCs w:val="24"/>
              </w:rPr>
              <w:t xml:space="preserve"> учета и отчетности</w:t>
            </w:r>
          </w:p>
        </w:tc>
      </w:tr>
      <w:tr w:rsidR="001352C9" w:rsidRPr="008B3BAF" w:rsidTr="004F02D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10.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Исаченко Татьяна Владимировна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Начальник общего отдела</w:t>
            </w:r>
          </w:p>
        </w:tc>
      </w:tr>
      <w:tr w:rsidR="001352C9" w:rsidRPr="008B3BAF" w:rsidTr="004F02D3">
        <w:tc>
          <w:tcPr>
            <w:tcW w:w="6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center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 xml:space="preserve">11. 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Кравченко Владимир Михайлович</w:t>
            </w:r>
          </w:p>
        </w:tc>
        <w:tc>
          <w:tcPr>
            <w:tcW w:w="49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352C9" w:rsidRPr="008B3BAF" w:rsidRDefault="001352C9" w:rsidP="004F02D3">
            <w:pPr>
              <w:tabs>
                <w:tab w:val="left" w:pos="6168"/>
              </w:tabs>
              <w:jc w:val="both"/>
              <w:rPr>
                <w:rFonts w:ascii="Arial" w:hAnsi="Arial" w:cs="Arial"/>
                <w:sz w:val="24"/>
                <w:szCs w:val="24"/>
              </w:rPr>
            </w:pPr>
            <w:r w:rsidRPr="008B3BAF">
              <w:rPr>
                <w:rFonts w:ascii="Arial" w:hAnsi="Arial" w:cs="Arial"/>
                <w:sz w:val="24"/>
                <w:szCs w:val="24"/>
              </w:rPr>
              <w:t>Начальник отдела по обеспечению жизнедеятельности</w:t>
            </w:r>
          </w:p>
        </w:tc>
      </w:tr>
    </w:tbl>
    <w:p w:rsidR="001352C9" w:rsidRPr="008B3BAF" w:rsidRDefault="001352C9" w:rsidP="001352C9">
      <w:pPr>
        <w:tabs>
          <w:tab w:val="left" w:pos="6168"/>
        </w:tabs>
        <w:jc w:val="both"/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ind w:firstLine="709"/>
        <w:jc w:val="both"/>
        <w:rPr>
          <w:rFonts w:ascii="Arial" w:hAnsi="Arial" w:cs="Arial"/>
          <w:sz w:val="24"/>
          <w:szCs w:val="24"/>
        </w:rPr>
      </w:pPr>
    </w:p>
    <w:p w:rsidR="001352C9" w:rsidRPr="008B3BAF" w:rsidRDefault="001352C9" w:rsidP="001352C9">
      <w:pPr>
        <w:rPr>
          <w:rFonts w:ascii="Arial" w:hAnsi="Arial" w:cs="Arial"/>
          <w:sz w:val="24"/>
          <w:szCs w:val="24"/>
        </w:rPr>
      </w:pPr>
    </w:p>
    <w:bookmarkEnd w:id="0"/>
    <w:p w:rsidR="008606A0" w:rsidRPr="008B3BAF" w:rsidRDefault="008606A0">
      <w:pPr>
        <w:rPr>
          <w:rFonts w:ascii="Arial" w:hAnsi="Arial" w:cs="Arial"/>
          <w:sz w:val="24"/>
          <w:szCs w:val="24"/>
        </w:rPr>
      </w:pPr>
    </w:p>
    <w:sectPr w:rsidR="008606A0" w:rsidRPr="008B3BAF" w:rsidSect="00DD2AB9">
      <w:pgSz w:w="11909" w:h="16834" w:code="9"/>
      <w:pgMar w:top="1701" w:right="567" w:bottom="851" w:left="1701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401A75" w:rsidRDefault="00401A75">
      <w:r>
        <w:separator/>
      </w:r>
    </w:p>
  </w:endnote>
  <w:endnote w:type="continuationSeparator" w:id="0">
    <w:p w:rsidR="00401A75" w:rsidRDefault="00401A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401A75" w:rsidRDefault="00401A75">
      <w:r>
        <w:separator/>
      </w:r>
    </w:p>
  </w:footnote>
  <w:footnote w:type="continuationSeparator" w:id="0">
    <w:p w:rsidR="00401A75" w:rsidRDefault="00401A7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655E3E" w:rsidRDefault="00401A75" w:rsidP="00655E3E">
    <w:pPr>
      <w:pStyle w:val="a3"/>
      <w:jc w:val="righ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C706F"/>
    <w:rsid w:val="000028CE"/>
    <w:rsid w:val="00013583"/>
    <w:rsid w:val="00080F29"/>
    <w:rsid w:val="001352C9"/>
    <w:rsid w:val="0015625B"/>
    <w:rsid w:val="00156E12"/>
    <w:rsid w:val="00190049"/>
    <w:rsid w:val="00261E93"/>
    <w:rsid w:val="002C6EEB"/>
    <w:rsid w:val="002F6AEE"/>
    <w:rsid w:val="00401A75"/>
    <w:rsid w:val="004E2C7D"/>
    <w:rsid w:val="005A4DC2"/>
    <w:rsid w:val="005C505E"/>
    <w:rsid w:val="00660053"/>
    <w:rsid w:val="006A3E4B"/>
    <w:rsid w:val="006B570F"/>
    <w:rsid w:val="006E45F7"/>
    <w:rsid w:val="00794427"/>
    <w:rsid w:val="008606A0"/>
    <w:rsid w:val="008B3BAF"/>
    <w:rsid w:val="008C706F"/>
    <w:rsid w:val="009637E7"/>
    <w:rsid w:val="00992469"/>
    <w:rsid w:val="00A14101"/>
    <w:rsid w:val="00A95D4E"/>
    <w:rsid w:val="00C6602F"/>
    <w:rsid w:val="00C83670"/>
    <w:rsid w:val="00DD2A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E88903"/>
  <w15:chartTrackingRefBased/>
  <w15:docId w15:val="{168DD9DB-0ECC-4E75-B52B-A51C53B874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352C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1352C9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header"/>
    <w:basedOn w:val="a"/>
    <w:link w:val="a4"/>
    <w:rsid w:val="001352C9"/>
    <w:pPr>
      <w:widowControl/>
      <w:tabs>
        <w:tab w:val="center" w:pos="4677"/>
        <w:tab w:val="right" w:pos="9355"/>
      </w:tabs>
      <w:autoSpaceDE/>
      <w:autoSpaceDN/>
      <w:adjustRightInd/>
    </w:pPr>
    <w:rPr>
      <w:sz w:val="28"/>
      <w:szCs w:val="28"/>
    </w:rPr>
  </w:style>
  <w:style w:type="character" w:customStyle="1" w:styleId="a4">
    <w:name w:val="Верхний колонтитул Знак"/>
    <w:basedOn w:val="a0"/>
    <w:link w:val="a3"/>
    <w:rsid w:val="001352C9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13583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13583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a7">
    <w:name w:val="Знак"/>
    <w:basedOn w:val="a"/>
    <w:rsid w:val="00261E93"/>
    <w:pPr>
      <w:widowControl/>
      <w:autoSpaceDE/>
      <w:autoSpaceDN/>
      <w:adjustRightInd/>
      <w:spacing w:after="160" w:line="240" w:lineRule="exact"/>
    </w:pPr>
    <w:rPr>
      <w:rFonts w:ascii="Verdana" w:hAnsi="Verdana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1</Pages>
  <Words>1960</Words>
  <Characters>11177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Сидорова</dc:creator>
  <cp:keywords/>
  <dc:description/>
  <cp:lastModifiedBy>Professional</cp:lastModifiedBy>
  <cp:revision>15</cp:revision>
  <cp:lastPrinted>2024-08-12T10:36:00Z</cp:lastPrinted>
  <dcterms:created xsi:type="dcterms:W3CDTF">2024-08-09T08:04:00Z</dcterms:created>
  <dcterms:modified xsi:type="dcterms:W3CDTF">2024-08-19T06:59:00Z</dcterms:modified>
</cp:coreProperties>
</file>