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970864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7266042"/>
      <w:bookmarkStart w:id="1" w:name="_GoBack"/>
      <w:r w:rsidRPr="0097086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970864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0864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97086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086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97086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086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970864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970864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70864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970864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970864" w:rsidTr="006601CD">
        <w:tc>
          <w:tcPr>
            <w:tcW w:w="3190" w:type="dxa"/>
          </w:tcPr>
          <w:p w:rsidR="001233DA" w:rsidRPr="00970864" w:rsidRDefault="00480CF6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864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9708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39D" w:rsidRPr="00970864">
              <w:rPr>
                <w:rFonts w:ascii="Arial" w:hAnsi="Arial" w:cs="Arial"/>
                <w:sz w:val="24"/>
                <w:szCs w:val="24"/>
              </w:rPr>
              <w:t>мая</w:t>
            </w:r>
            <w:r w:rsidR="001233DA" w:rsidRPr="0097086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D339D" w:rsidRPr="00970864">
              <w:rPr>
                <w:rFonts w:ascii="Arial" w:hAnsi="Arial" w:cs="Arial"/>
                <w:sz w:val="24"/>
                <w:szCs w:val="24"/>
              </w:rPr>
              <w:t>24</w:t>
            </w:r>
            <w:r w:rsidR="001233DA" w:rsidRPr="00970864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970864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086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970864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0864">
              <w:rPr>
                <w:rFonts w:ascii="Arial" w:hAnsi="Arial" w:cs="Arial"/>
                <w:sz w:val="24"/>
                <w:szCs w:val="24"/>
              </w:rPr>
              <w:t>№</w:t>
            </w:r>
            <w:r w:rsidR="00480CF6" w:rsidRPr="00970864">
              <w:rPr>
                <w:rFonts w:ascii="Arial" w:hAnsi="Arial" w:cs="Arial"/>
                <w:sz w:val="24"/>
                <w:szCs w:val="24"/>
              </w:rPr>
              <w:t>175-п</w:t>
            </w:r>
          </w:p>
        </w:tc>
      </w:tr>
    </w:tbl>
    <w:p w:rsidR="001233DA" w:rsidRPr="00970864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6341A2" w:rsidRPr="00970864" w:rsidRDefault="001233DA" w:rsidP="006341A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</w:rPr>
        <w:t>О</w:t>
      </w:r>
      <w:r w:rsidR="006341A2" w:rsidRPr="00970864">
        <w:rPr>
          <w:rFonts w:ascii="Arial" w:hAnsi="Arial" w:cs="Arial"/>
          <w:sz w:val="24"/>
          <w:szCs w:val="24"/>
        </w:rPr>
        <w:t xml:space="preserve">б отмене муниципальных нормативных правовых актов администрации Пировского </w:t>
      </w:r>
      <w:r w:rsidR="00970864" w:rsidRPr="00970864">
        <w:rPr>
          <w:rFonts w:ascii="Arial" w:hAnsi="Arial" w:cs="Arial"/>
          <w:sz w:val="24"/>
          <w:szCs w:val="24"/>
        </w:rPr>
        <w:t>района</w:t>
      </w:r>
      <w:r w:rsidR="006341A2" w:rsidRPr="00970864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1233DA" w:rsidRPr="00970864" w:rsidRDefault="006341A2" w:rsidP="006341A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</w:rPr>
        <w:t xml:space="preserve"> </w:t>
      </w:r>
    </w:p>
    <w:p w:rsidR="006341A2" w:rsidRPr="00970864" w:rsidRDefault="001233DA" w:rsidP="006341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0864">
        <w:rPr>
          <w:rFonts w:ascii="Arial" w:hAnsi="Arial" w:cs="Arial"/>
          <w:color w:val="000000" w:themeColor="text1"/>
          <w:sz w:val="24"/>
          <w:szCs w:val="24"/>
        </w:rPr>
        <w:tab/>
      </w:r>
      <w:r w:rsidR="006341A2" w:rsidRPr="0097086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принимая во внимание заключение по результатам юридической экспертизы муниципального нормативного правового акта, руководствуясь статьями 11,36 Устава Пировского муниципального округа Красноярского края, ПОСТАНОВЛЯЮ:</w:t>
      </w:r>
    </w:p>
    <w:p w:rsidR="006341A2" w:rsidRPr="00970864" w:rsidRDefault="006341A2" w:rsidP="006341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864">
        <w:rPr>
          <w:rFonts w:ascii="Arial" w:hAnsi="Arial" w:cs="Arial"/>
          <w:color w:val="000000" w:themeColor="text1"/>
          <w:sz w:val="24"/>
          <w:szCs w:val="24"/>
        </w:rPr>
        <w:tab/>
        <w:t>1.Отменить следующие постановления администрации Пировского района Красноярского края:</w:t>
      </w:r>
    </w:p>
    <w:p w:rsidR="0067244F" w:rsidRPr="00970864" w:rsidRDefault="006341A2" w:rsidP="006341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</w:rPr>
        <w:tab/>
        <w:t>-</w:t>
      </w:r>
      <w:r w:rsidR="00843DE8" w:rsidRPr="00970864">
        <w:rPr>
          <w:rFonts w:ascii="Arial" w:hAnsi="Arial" w:cs="Arial"/>
          <w:sz w:val="24"/>
          <w:szCs w:val="24"/>
        </w:rPr>
        <w:t>от 10.04.2009 «114-п «Об утверждении Положения о порядке проведения аттестации муниципальных служащих в администрации Пировского района»;</w:t>
      </w:r>
    </w:p>
    <w:p w:rsidR="00843DE8" w:rsidRPr="00970864" w:rsidRDefault="00843DE8" w:rsidP="006341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</w:rPr>
        <w:tab/>
        <w:t>-от 10.11.2011 №515-п «О внесении изменений в постановление администрации Пировского района от 10.04.2009 №114-п «Об утверждении Положения о порядке проведения аттестации муниципальных служащих в администрации Пировского района»;</w:t>
      </w:r>
    </w:p>
    <w:p w:rsidR="001316B0" w:rsidRPr="00970864" w:rsidRDefault="00843DE8" w:rsidP="006341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</w:rPr>
        <w:tab/>
        <w:t>-от 10.07.2012 №266-п «О внесении изменений в постановление администрации Пировского района от 10.04.2009 №114-п «Об утверждении Положения о порядке проведения аттестации муниципальных служащих в администрации Пировского района»;</w:t>
      </w:r>
    </w:p>
    <w:p w:rsidR="00843DE8" w:rsidRPr="00970864" w:rsidRDefault="00843DE8" w:rsidP="001316B0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</w:rPr>
        <w:t>-от 27.10.2014 №501-п «О внесении изменений в постановление администрации Пировского района от 10.04.2009 №114-п «Об утверждении Положения о порядке проведения аттестации муниципальных служащих в администрации Пировского района»;</w:t>
      </w:r>
    </w:p>
    <w:p w:rsidR="00843DE8" w:rsidRPr="00970864" w:rsidRDefault="00843DE8" w:rsidP="001316B0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970864">
        <w:rPr>
          <w:rFonts w:ascii="Arial" w:hAnsi="Arial" w:cs="Arial"/>
          <w:sz w:val="24"/>
          <w:szCs w:val="24"/>
        </w:rPr>
        <w:t>-от 30.10.2015 №358-п «</w:t>
      </w:r>
      <w:r w:rsidRPr="00970864">
        <w:rPr>
          <w:rFonts w:ascii="Arial" w:hAnsi="Arial" w:cs="Arial"/>
          <w:sz w:val="24"/>
          <w:szCs w:val="24"/>
          <w:lang w:eastAsia="en-US"/>
        </w:rPr>
        <w:t>О внесении изменений в постановление администрации Пировского района от 10.04.2009 №114-п «Об утверждении Положения о порядке проведения аттестации муниципальных служащих в администрации Пировского района»;</w:t>
      </w:r>
    </w:p>
    <w:p w:rsidR="00843DE8" w:rsidRPr="00970864" w:rsidRDefault="00843DE8" w:rsidP="001316B0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970864">
        <w:rPr>
          <w:rFonts w:ascii="Arial" w:hAnsi="Arial" w:cs="Arial"/>
          <w:sz w:val="24"/>
          <w:szCs w:val="24"/>
          <w:lang w:eastAsia="en-US"/>
        </w:rPr>
        <w:t>-от 20.01.2016 №13-п «О внесении изменений в постановление администрации Пировского района от 10.04.2009 №114-п «Об утверждении Положения о порядке проведения аттестации муниципальных служащих в администрации Пировского района»;</w:t>
      </w:r>
    </w:p>
    <w:p w:rsidR="00843DE8" w:rsidRPr="00970864" w:rsidRDefault="00843DE8" w:rsidP="001316B0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  <w:lang w:eastAsia="en-US"/>
        </w:rPr>
        <w:t>-от 20.03.2018 №79-п «</w:t>
      </w:r>
      <w:r w:rsidRPr="00970864">
        <w:rPr>
          <w:rFonts w:ascii="Arial" w:hAnsi="Arial" w:cs="Arial"/>
          <w:sz w:val="24"/>
          <w:szCs w:val="24"/>
        </w:rPr>
        <w:t>О внесении изменений в Положение о порядке проведения аттестации муниципальных служащих администрации Пировского района, утвержденное постановлением администрации Пировского района от 10.04.2009 №114-п».</w:t>
      </w:r>
    </w:p>
    <w:p w:rsidR="001233DA" w:rsidRPr="00970864" w:rsidRDefault="00426E65" w:rsidP="00426E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</w:rPr>
        <w:t>2.Постановление вступает в силу после официального опубликования в</w:t>
      </w:r>
      <w:r w:rsidR="00843DE8" w:rsidRPr="00970864">
        <w:rPr>
          <w:rFonts w:ascii="Arial" w:hAnsi="Arial" w:cs="Arial"/>
          <w:sz w:val="24"/>
          <w:szCs w:val="24"/>
        </w:rPr>
        <w:t xml:space="preserve"> </w:t>
      </w:r>
      <w:r w:rsidRPr="00970864">
        <w:rPr>
          <w:rFonts w:ascii="Arial" w:hAnsi="Arial" w:cs="Arial"/>
          <w:sz w:val="24"/>
          <w:szCs w:val="24"/>
        </w:rPr>
        <w:t>районной газете «Заря».</w:t>
      </w:r>
    </w:p>
    <w:p w:rsidR="001233DA" w:rsidRPr="00970864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970864" w:rsidTr="006601CD">
        <w:tc>
          <w:tcPr>
            <w:tcW w:w="4785" w:type="dxa"/>
          </w:tcPr>
          <w:p w:rsidR="00DA2578" w:rsidRPr="00970864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7086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970864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970864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70864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970864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970864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970864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0864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970864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970864">
        <w:rPr>
          <w:rFonts w:ascii="Arial" w:hAnsi="Arial" w:cs="Arial"/>
          <w:sz w:val="24"/>
          <w:szCs w:val="24"/>
        </w:rPr>
        <w:t xml:space="preserve">                  </w:t>
      </w:r>
    </w:p>
    <w:bookmarkEnd w:id="0"/>
    <w:bookmarkEnd w:id="1"/>
    <w:p w:rsidR="00ED0407" w:rsidRPr="00970864" w:rsidRDefault="00ED0407">
      <w:pPr>
        <w:rPr>
          <w:rFonts w:ascii="Arial" w:hAnsi="Arial" w:cs="Arial"/>
          <w:sz w:val="24"/>
          <w:szCs w:val="24"/>
        </w:rPr>
      </w:pPr>
    </w:p>
    <w:sectPr w:rsidR="00ED0407" w:rsidRPr="00970864" w:rsidSect="00843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E1AEF"/>
    <w:multiLevelType w:val="hybridMultilevel"/>
    <w:tmpl w:val="9D8A6262"/>
    <w:lvl w:ilvl="0" w:tplc="644AEE8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1233DA"/>
    <w:rsid w:val="00126E48"/>
    <w:rsid w:val="001316B0"/>
    <w:rsid w:val="003B38E9"/>
    <w:rsid w:val="00426E65"/>
    <w:rsid w:val="00446B15"/>
    <w:rsid w:val="0046028F"/>
    <w:rsid w:val="00480CF6"/>
    <w:rsid w:val="004951E1"/>
    <w:rsid w:val="006341A2"/>
    <w:rsid w:val="0067244F"/>
    <w:rsid w:val="007D339D"/>
    <w:rsid w:val="00843DE8"/>
    <w:rsid w:val="00970864"/>
    <w:rsid w:val="00B27BE6"/>
    <w:rsid w:val="00DA2578"/>
    <w:rsid w:val="00E71525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B135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B15"/>
    <w:pPr>
      <w:ind w:left="720"/>
      <w:contextualSpacing/>
    </w:pPr>
  </w:style>
  <w:style w:type="paragraph" w:styleId="a5">
    <w:name w:val="No Spacing"/>
    <w:uiPriority w:val="99"/>
    <w:qFormat/>
    <w:rsid w:val="00843D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12</cp:revision>
  <cp:lastPrinted>2024-05-23T07:58:00Z</cp:lastPrinted>
  <dcterms:created xsi:type="dcterms:W3CDTF">2018-07-09T03:26:00Z</dcterms:created>
  <dcterms:modified xsi:type="dcterms:W3CDTF">2024-05-23T07:59:00Z</dcterms:modified>
</cp:coreProperties>
</file>