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5785" w:rsidRPr="00F12074" w:rsidRDefault="00DC5785" w:rsidP="00DC57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F12074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1F1CB5A4" wp14:editId="2B712979">
            <wp:extent cx="527050" cy="67564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785" w:rsidRPr="00F12074" w:rsidRDefault="00DC5785" w:rsidP="00DC57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2074">
        <w:rPr>
          <w:rFonts w:ascii="Arial" w:hAnsi="Arial" w:cs="Arial"/>
          <w:b/>
          <w:sz w:val="24"/>
          <w:szCs w:val="24"/>
        </w:rPr>
        <w:t>КРАСНОЯРСКИЙ КРАЙ</w:t>
      </w:r>
    </w:p>
    <w:p w:rsidR="00DC5785" w:rsidRPr="00F12074" w:rsidRDefault="00DC5785" w:rsidP="00DC57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2074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DC5785" w:rsidRPr="00F12074" w:rsidRDefault="00DC5785" w:rsidP="00DC57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F12074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DC5785" w:rsidRPr="00F12074" w:rsidRDefault="00DC5785" w:rsidP="00DC578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C5870" w:rsidRPr="00F12074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F12074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BC5870" w:rsidRPr="00F12074" w:rsidRDefault="00BC5870" w:rsidP="00BC587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01" w:rsidRPr="00F12074" w:rsidRDefault="00F12074" w:rsidP="00B13D01">
      <w:pPr>
        <w:widowControl w:val="0"/>
        <w:tabs>
          <w:tab w:val="left" w:pos="3794"/>
          <w:tab w:val="left" w:pos="8190"/>
        </w:tabs>
        <w:spacing w:after="257" w:line="280" w:lineRule="exact"/>
        <w:rPr>
          <w:rFonts w:ascii="Arial" w:eastAsia="Times New Roman" w:hAnsi="Arial" w:cs="Arial"/>
          <w:sz w:val="24"/>
          <w:szCs w:val="24"/>
        </w:rPr>
      </w:pPr>
      <w:r w:rsidRPr="00F12074">
        <w:rPr>
          <w:rFonts w:ascii="Arial" w:eastAsia="Times New Roman" w:hAnsi="Arial" w:cs="Arial"/>
          <w:sz w:val="24"/>
          <w:szCs w:val="24"/>
        </w:rPr>
        <w:t>23.04.</w:t>
      </w:r>
      <w:r w:rsidR="00222849" w:rsidRPr="00F12074">
        <w:rPr>
          <w:rFonts w:ascii="Arial" w:eastAsia="Times New Roman" w:hAnsi="Arial" w:cs="Arial"/>
          <w:sz w:val="24"/>
          <w:szCs w:val="24"/>
        </w:rPr>
        <w:t>202</w:t>
      </w:r>
      <w:r w:rsidR="00294595" w:rsidRPr="00F12074">
        <w:rPr>
          <w:rFonts w:ascii="Arial" w:eastAsia="Times New Roman" w:hAnsi="Arial" w:cs="Arial"/>
          <w:sz w:val="24"/>
          <w:szCs w:val="24"/>
        </w:rPr>
        <w:t>4</w:t>
      </w:r>
      <w:r w:rsidR="00B13D01" w:rsidRPr="00F12074">
        <w:rPr>
          <w:rFonts w:ascii="Arial" w:eastAsia="Times New Roman" w:hAnsi="Arial" w:cs="Arial"/>
          <w:sz w:val="24"/>
          <w:szCs w:val="24"/>
        </w:rPr>
        <w:t xml:space="preserve"> г.</w:t>
      </w:r>
      <w:r w:rsidR="00B13D01" w:rsidRPr="00F12074">
        <w:rPr>
          <w:rFonts w:ascii="Arial" w:eastAsia="Times New Roman" w:hAnsi="Arial" w:cs="Arial"/>
          <w:sz w:val="24"/>
          <w:szCs w:val="24"/>
        </w:rPr>
        <w:tab/>
        <w:t>с. Пировское</w:t>
      </w:r>
      <w:r w:rsidR="00B13D01" w:rsidRPr="00F12074">
        <w:rPr>
          <w:rFonts w:ascii="Arial" w:eastAsia="Times New Roman" w:hAnsi="Arial" w:cs="Arial"/>
          <w:sz w:val="24"/>
          <w:szCs w:val="24"/>
        </w:rPr>
        <w:tab/>
        <w:t>№</w:t>
      </w:r>
      <w:r w:rsidRPr="00F12074">
        <w:rPr>
          <w:rFonts w:ascii="Arial" w:eastAsia="Times New Roman" w:hAnsi="Arial" w:cs="Arial"/>
          <w:sz w:val="24"/>
          <w:szCs w:val="24"/>
        </w:rPr>
        <w:t>136-п</w:t>
      </w:r>
    </w:p>
    <w:p w:rsidR="00B13D01" w:rsidRPr="00F12074" w:rsidRDefault="00B13D01" w:rsidP="00B13D01">
      <w:pPr>
        <w:widowControl w:val="0"/>
        <w:spacing w:after="0" w:line="317" w:lineRule="exact"/>
        <w:ind w:right="4360" w:firstLine="709"/>
        <w:rPr>
          <w:rFonts w:ascii="Arial" w:eastAsia="Times New Roman" w:hAnsi="Arial" w:cs="Arial"/>
          <w:sz w:val="24"/>
          <w:szCs w:val="24"/>
        </w:rPr>
      </w:pPr>
    </w:p>
    <w:p w:rsidR="00B13D01" w:rsidRPr="00F12074" w:rsidRDefault="00B13D01" w:rsidP="00374228">
      <w:pPr>
        <w:widowControl w:val="0"/>
        <w:spacing w:after="0" w:line="317" w:lineRule="exact"/>
        <w:ind w:right="4245"/>
        <w:rPr>
          <w:rFonts w:ascii="Arial" w:eastAsia="Times New Roman" w:hAnsi="Arial" w:cs="Arial"/>
          <w:sz w:val="24"/>
          <w:szCs w:val="24"/>
        </w:rPr>
      </w:pPr>
      <w:r w:rsidRPr="00F12074">
        <w:rPr>
          <w:rFonts w:ascii="Arial" w:eastAsia="Times New Roman" w:hAnsi="Arial" w:cs="Arial"/>
          <w:sz w:val="24"/>
          <w:szCs w:val="24"/>
        </w:rPr>
        <w:t>О мерах по подготовке и проведению летн</w:t>
      </w:r>
      <w:r w:rsidR="00317081" w:rsidRPr="00F12074">
        <w:rPr>
          <w:rFonts w:ascii="Arial" w:eastAsia="Times New Roman" w:hAnsi="Arial" w:cs="Arial"/>
          <w:sz w:val="24"/>
          <w:szCs w:val="24"/>
        </w:rPr>
        <w:t>ей оздоровительной кампании 202</w:t>
      </w:r>
      <w:r w:rsidR="00294595" w:rsidRPr="00F12074">
        <w:rPr>
          <w:rFonts w:ascii="Arial" w:eastAsia="Times New Roman" w:hAnsi="Arial" w:cs="Arial"/>
          <w:sz w:val="24"/>
          <w:szCs w:val="24"/>
        </w:rPr>
        <w:t>4</w:t>
      </w:r>
      <w:r w:rsidRPr="00F12074">
        <w:rPr>
          <w:rFonts w:ascii="Arial" w:eastAsia="Times New Roman" w:hAnsi="Arial" w:cs="Arial"/>
          <w:sz w:val="24"/>
          <w:szCs w:val="24"/>
        </w:rPr>
        <w:t xml:space="preserve"> </w:t>
      </w:r>
      <w:r w:rsidR="00374228" w:rsidRPr="00F12074">
        <w:rPr>
          <w:rFonts w:ascii="Arial" w:eastAsia="Times New Roman" w:hAnsi="Arial" w:cs="Arial"/>
          <w:sz w:val="24"/>
          <w:szCs w:val="24"/>
        </w:rPr>
        <w:t>г</w:t>
      </w:r>
      <w:r w:rsidRPr="00F12074">
        <w:rPr>
          <w:rFonts w:ascii="Arial" w:eastAsia="Times New Roman" w:hAnsi="Arial" w:cs="Arial"/>
          <w:sz w:val="24"/>
          <w:szCs w:val="24"/>
        </w:rPr>
        <w:t>.</w:t>
      </w:r>
    </w:p>
    <w:p w:rsidR="00B13D01" w:rsidRPr="00F12074" w:rsidRDefault="00B13D01" w:rsidP="00B13D01">
      <w:pPr>
        <w:widowControl w:val="0"/>
        <w:spacing w:after="0" w:line="317" w:lineRule="exact"/>
        <w:ind w:right="4360" w:firstLine="709"/>
        <w:rPr>
          <w:rFonts w:ascii="Arial" w:eastAsia="Times New Roman" w:hAnsi="Arial" w:cs="Arial"/>
          <w:sz w:val="24"/>
          <w:szCs w:val="24"/>
        </w:rPr>
      </w:pPr>
    </w:p>
    <w:p w:rsidR="00B13D01" w:rsidRPr="00F12074" w:rsidRDefault="00B13D01" w:rsidP="00B13D01">
      <w:pPr>
        <w:widowControl w:val="0"/>
        <w:spacing w:after="0" w:line="317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 целью обеспечения отдыха, оздор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овления и занятости детей в 202</w:t>
      </w:r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году в соответствии с Законом Красноярского края № 8-3618 от 07.07.2009 г. «Об обеспечении прав детей на отдых, оздоровление и занятость в Красноярском крае», согласно Закону Красноярского края от 22.02.2018 № 5-1402 «О внесении изменений в некоторые законы края, регулирующие отношения в сфере организации и обеспечения отдыха и оздоровления», руководствуясь статьями </w:t>
      </w:r>
      <w:r w:rsidR="00DC578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11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</w:t>
      </w:r>
      <w:r w:rsidR="00DC578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36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Устава Пировского </w:t>
      </w:r>
      <w:r w:rsidR="00BE1C3C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ПОСТАНОВЛЯЮ:</w:t>
      </w:r>
    </w:p>
    <w:p w:rsidR="00B13D01" w:rsidRPr="00F12074" w:rsidRDefault="00B13D01" w:rsidP="00B13D01">
      <w:pPr>
        <w:widowControl w:val="0"/>
        <w:numPr>
          <w:ilvl w:val="0"/>
          <w:numId w:val="2"/>
        </w:numPr>
        <w:tabs>
          <w:tab w:val="left" w:pos="1162"/>
        </w:tabs>
        <w:spacing w:after="0" w:line="317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Утвердить межведомственную группу по планированию летнего отдыха, оздоровления и занятости детей, распределению путевок в оздоровительные лагеря, согласно приложению № 1.</w:t>
      </w:r>
    </w:p>
    <w:p w:rsidR="00B13D01" w:rsidRPr="00F12074" w:rsidRDefault="00BE1C3C" w:rsidP="00B13D01">
      <w:pPr>
        <w:widowControl w:val="0"/>
        <w:numPr>
          <w:ilvl w:val="0"/>
          <w:numId w:val="2"/>
        </w:numPr>
        <w:tabs>
          <w:tab w:val="left" w:pos="1162"/>
        </w:tabs>
        <w:spacing w:after="0" w:line="317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тделу образования администрац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ии Пировского 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(</w:t>
      </w:r>
      <w:proofErr w:type="spellStart"/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Тимербулатову</w:t>
      </w:r>
      <w:proofErr w:type="spellEnd"/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И.Г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.):</w:t>
      </w:r>
    </w:p>
    <w:p w:rsidR="00B13D01" w:rsidRPr="00F12074" w:rsidRDefault="009B466D" w:rsidP="009B466D">
      <w:pPr>
        <w:widowControl w:val="0"/>
        <w:spacing w:after="0" w:line="317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обеспечить подготовку подведомственных учреждений к организации отдыха, оздор</w:t>
      </w:r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овления и занятости детей в 202</w:t>
      </w:r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BE1C3C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году в срок до 1 июня 202</w:t>
      </w:r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года;</w:t>
      </w:r>
    </w:p>
    <w:p w:rsidR="00B13D01" w:rsidRPr="00F12074" w:rsidRDefault="00374228" w:rsidP="00374228">
      <w:pPr>
        <w:widowControl w:val="0"/>
        <w:spacing w:after="0" w:line="317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осуществить координацию организации отдыха, оздоро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вления и занятости детей в 202</w:t>
      </w:r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году;</w:t>
      </w:r>
    </w:p>
    <w:p w:rsidR="00B13D01" w:rsidRPr="00F12074" w:rsidRDefault="00374228" w:rsidP="00374228">
      <w:pPr>
        <w:widowControl w:val="0"/>
        <w:spacing w:after="0" w:line="317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провести совещание с руководителями образовательных организаций и начальниками лагерей с дневным пребыванием детей по организации отдыха, оздоро</w:t>
      </w:r>
      <w:r w:rsidR="0031708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вления и занятости детей в 202</w:t>
      </w:r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</w:t>
      </w:r>
      <w:r w:rsidR="00BE1C3C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году в срок до 1</w:t>
      </w:r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 мая 202</w:t>
      </w:r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года;</w:t>
      </w:r>
    </w:p>
    <w:p w:rsidR="00374228" w:rsidRPr="00F12074" w:rsidRDefault="00374228" w:rsidP="00374228">
      <w:pPr>
        <w:pStyle w:val="a6"/>
        <w:ind w:firstLine="708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F12074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B13D01" w:rsidRPr="00F12074">
        <w:rPr>
          <w:rFonts w:ascii="Arial" w:hAnsi="Arial" w:cs="Arial"/>
          <w:sz w:val="24"/>
          <w:szCs w:val="24"/>
          <w:lang w:eastAsia="ru-RU" w:bidi="ru-RU"/>
        </w:rPr>
        <w:t>взять на контроль организацию занятости выпускников 9-х классов общеобразовательных школ, не планирующих продолжения в них обучения, обеспечить качественное сотрудничество с общественными объединениями комплексных межведомственных мероприятий, в числе которых «Подросток- лето»;</w:t>
      </w:r>
    </w:p>
    <w:p w:rsidR="00B13D01" w:rsidRPr="00F12074" w:rsidRDefault="00374228" w:rsidP="00374228">
      <w:pPr>
        <w:pStyle w:val="a6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hAnsi="Arial" w:cs="Arial"/>
          <w:sz w:val="24"/>
          <w:szCs w:val="24"/>
          <w:lang w:eastAsia="ru-RU" w:bidi="ru-RU"/>
        </w:rPr>
        <w:t xml:space="preserve">- </w:t>
      </w:r>
      <w:r w:rsidR="00B13D01" w:rsidRPr="00F12074">
        <w:rPr>
          <w:rFonts w:ascii="Arial" w:hAnsi="Arial" w:cs="Arial"/>
          <w:sz w:val="24"/>
          <w:szCs w:val="24"/>
          <w:lang w:eastAsia="ru-RU" w:bidi="ru-RU"/>
        </w:rPr>
        <w:t>обеспечить проведение мониторинга детской оздоровительной кампании в 20</w:t>
      </w:r>
      <w:r w:rsidR="00BE1C3C" w:rsidRPr="00F12074">
        <w:rPr>
          <w:rFonts w:ascii="Arial" w:hAnsi="Arial" w:cs="Arial"/>
          <w:sz w:val="24"/>
          <w:szCs w:val="24"/>
          <w:lang w:eastAsia="ru-RU" w:bidi="ru-RU"/>
        </w:rPr>
        <w:t>2</w:t>
      </w:r>
      <w:r w:rsidR="00294595" w:rsidRPr="00F12074">
        <w:rPr>
          <w:rFonts w:ascii="Arial" w:hAnsi="Arial" w:cs="Arial"/>
          <w:sz w:val="24"/>
          <w:szCs w:val="24"/>
          <w:lang w:eastAsia="ru-RU" w:bidi="ru-RU"/>
        </w:rPr>
        <w:t>4</w:t>
      </w:r>
      <w:r w:rsidR="00B13D01" w:rsidRPr="00F12074">
        <w:rPr>
          <w:rFonts w:ascii="Arial" w:hAnsi="Arial" w:cs="Arial"/>
          <w:sz w:val="24"/>
          <w:szCs w:val="24"/>
          <w:lang w:eastAsia="ru-RU" w:bidi="ru-RU"/>
        </w:rPr>
        <w:t xml:space="preserve"> году по показателям:</w:t>
      </w:r>
      <w:r w:rsidRPr="00F12074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количество функционирующих оздоровительных учреждений (независимо от форм собственности), в которых были оз</w:t>
      </w:r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доровлены дети Пировского муниципального округа,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количество в них детей по оздоровительным сезонам.</w:t>
      </w:r>
    </w:p>
    <w:p w:rsidR="00B13D01" w:rsidRPr="00F12074" w:rsidRDefault="00B13D01" w:rsidP="00B13D01">
      <w:pPr>
        <w:widowControl w:val="0"/>
        <w:numPr>
          <w:ilvl w:val="0"/>
          <w:numId w:val="2"/>
        </w:numPr>
        <w:tabs>
          <w:tab w:val="left" w:pos="1162"/>
        </w:tabs>
        <w:spacing w:after="0" w:line="317" w:lineRule="exact"/>
        <w:ind w:firstLine="780"/>
        <w:jc w:val="both"/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Рекомендовать КГБУЗ «Пировская районная больница» (гл. врач Шмаль О.Л.)</w:t>
      </w:r>
    </w:p>
    <w:p w:rsidR="00B13D01" w:rsidRPr="00F12074" w:rsidRDefault="00374228" w:rsidP="00374228">
      <w:pPr>
        <w:pStyle w:val="a6"/>
        <w:ind w:firstLine="708"/>
        <w:jc w:val="both"/>
        <w:rPr>
          <w:rFonts w:ascii="Arial" w:hAnsi="Arial" w:cs="Arial"/>
          <w:sz w:val="24"/>
          <w:szCs w:val="24"/>
        </w:rPr>
      </w:pPr>
      <w:r w:rsidRPr="00F12074">
        <w:rPr>
          <w:rFonts w:ascii="Arial" w:hAnsi="Arial" w:cs="Arial"/>
          <w:sz w:val="24"/>
          <w:szCs w:val="24"/>
        </w:rPr>
        <w:t xml:space="preserve">-  </w:t>
      </w:r>
      <w:r w:rsidR="00B13D01" w:rsidRPr="00F12074">
        <w:rPr>
          <w:rFonts w:ascii="Arial" w:hAnsi="Arial" w:cs="Arial"/>
          <w:sz w:val="24"/>
          <w:szCs w:val="24"/>
        </w:rPr>
        <w:t>обеспечить в 20</w:t>
      </w:r>
      <w:r w:rsidR="00222849" w:rsidRPr="00F12074">
        <w:rPr>
          <w:rFonts w:ascii="Arial" w:hAnsi="Arial" w:cs="Arial"/>
          <w:sz w:val="24"/>
          <w:szCs w:val="24"/>
        </w:rPr>
        <w:t>2</w:t>
      </w:r>
      <w:r w:rsidR="00294595" w:rsidRPr="00F12074">
        <w:rPr>
          <w:rFonts w:ascii="Arial" w:hAnsi="Arial" w:cs="Arial"/>
          <w:sz w:val="24"/>
          <w:szCs w:val="24"/>
        </w:rPr>
        <w:t>4</w:t>
      </w:r>
      <w:r w:rsidR="00B13D01" w:rsidRPr="00F12074">
        <w:rPr>
          <w:rFonts w:ascii="Arial" w:hAnsi="Arial" w:cs="Arial"/>
          <w:sz w:val="24"/>
          <w:szCs w:val="24"/>
        </w:rPr>
        <w:t xml:space="preserve"> году санаторно-курортное лечение детей;</w:t>
      </w:r>
    </w:p>
    <w:p w:rsidR="00B13D01" w:rsidRPr="00F12074" w:rsidRDefault="00222849" w:rsidP="00374228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ab/>
        <w:t>-</w:t>
      </w:r>
      <w:r w:rsidR="00CB2ADA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существить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контроль за медобслуживанием детей, находящихся в пришкольных оздоровительных лагерях;</w:t>
      </w:r>
    </w:p>
    <w:p w:rsidR="00B13D01" w:rsidRPr="00F12074" w:rsidRDefault="00374228" w:rsidP="00374228">
      <w:pPr>
        <w:widowControl w:val="0"/>
        <w:spacing w:after="0" w:line="312" w:lineRule="exac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 о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беспечить лечение детей в стационаре </w:t>
      </w:r>
      <w:r w:rsidR="00B13D01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Пировской </w:t>
      </w:r>
      <w:r w:rsidR="00980A49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районной </w:t>
      </w:r>
      <w:r w:rsidR="00B13D01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больницы,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страдающих хроническими заболеваниями и часто болеющих;</w:t>
      </w:r>
    </w:p>
    <w:p w:rsidR="00B13D01" w:rsidRPr="00F12074" w:rsidRDefault="00374228" w:rsidP="00374228">
      <w:pPr>
        <w:widowControl w:val="0"/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- о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рганизовать работу с родителями учащихся по ранее выданным рекомендациям (по итогам медосмотра).</w:t>
      </w:r>
    </w:p>
    <w:p w:rsidR="00B13D01" w:rsidRPr="00F12074" w:rsidRDefault="00B13D01" w:rsidP="00B96DD4">
      <w:pPr>
        <w:widowControl w:val="0"/>
        <w:numPr>
          <w:ilvl w:val="0"/>
          <w:numId w:val="2"/>
        </w:numPr>
        <w:tabs>
          <w:tab w:val="left" w:pos="1141"/>
        </w:tabs>
        <w:spacing w:after="19" w:line="280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Отделу культуры, спорта, туризма и молодежной политики </w:t>
      </w:r>
      <w:r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(</w:t>
      </w:r>
      <w:proofErr w:type="spellStart"/>
      <w:r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Сарапин</w:t>
      </w:r>
      <w:r w:rsidR="00374228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ой</w:t>
      </w:r>
      <w:proofErr w:type="spellEnd"/>
      <w:r w:rsidR="00374228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</w:t>
      </w:r>
      <w:r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О.С.)</w:t>
      </w:r>
      <w:r w:rsidR="00317081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: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278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организовать сезонную трудовую занятость детей в трудовых отрядах старшеклассников;</w:t>
      </w:r>
    </w:p>
    <w:p w:rsidR="00BC2688" w:rsidRPr="00F12074" w:rsidRDefault="00374228" w:rsidP="00BC2688">
      <w:pPr>
        <w:pStyle w:val="a6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</w:r>
      <w:r w:rsidR="00BC2688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-  организовать отдых и досуг одаренных детей; </w:t>
      </w:r>
    </w:p>
    <w:p w:rsidR="00B13D01" w:rsidRPr="00F12074" w:rsidRDefault="00BC268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         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привлечь к организации детского досуга на летний период все учреждения культуры, расположенные на территории района;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- о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беспечить доступность и организованный отдых в учреждениях спортивной направленности.</w:t>
      </w:r>
    </w:p>
    <w:p w:rsidR="00B13D01" w:rsidRPr="00F12074" w:rsidRDefault="002B51B1" w:rsidP="00B13D01">
      <w:pPr>
        <w:widowControl w:val="0"/>
        <w:numPr>
          <w:ilvl w:val="0"/>
          <w:numId w:val="2"/>
        </w:numPr>
        <w:tabs>
          <w:tab w:val="left" w:pos="1141"/>
        </w:tabs>
        <w:spacing w:after="0" w:line="312" w:lineRule="exact"/>
        <w:ind w:firstLine="78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Территориальному отделу КГКУ «Управление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социальной защиты на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селения по Пировскому муниципальному округу»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(Астапов</w:t>
      </w:r>
      <w:r w:rsidR="00374228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ой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Л.И.)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, КГБУСО «Комплексный центр социального обслуживания населе</w:t>
      </w:r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ния «</w:t>
      </w:r>
      <w:proofErr w:type="spellStart"/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Пировский</w:t>
      </w:r>
      <w:proofErr w:type="spellEnd"/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» (</w:t>
      </w:r>
      <w:proofErr w:type="spellStart"/>
      <w:r w:rsidR="00BC2688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Р.М.Шайхутдинов</w:t>
      </w:r>
      <w:r w:rsidR="00033036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</w:t>
      </w:r>
      <w:proofErr w:type="spellEnd"/>
      <w:r w:rsidR="00222849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):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обеспечить организацию отдыха и оздоровления детей, находящихся в трудной жизненной ситуации.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о</w:t>
      </w:r>
      <w:r w:rsidR="00B13D01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рганизовать эффективную работу специалистов </w:t>
      </w:r>
      <w:r w:rsidR="00294595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центра </w:t>
      </w:r>
      <w:r w:rsidR="00B13D01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в июне, июле, августе 20</w:t>
      </w:r>
      <w:r w:rsidR="00222849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2</w:t>
      </w:r>
      <w:r w:rsidR="00294595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4</w:t>
      </w:r>
      <w:r w:rsidR="00B13D01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 xml:space="preserve"> г. через работу семейных клубов по месту жительства, выездные межведомственные акции в отд</w:t>
      </w:r>
      <w:r w:rsidR="00222849" w:rsidRPr="00F12074">
        <w:rPr>
          <w:rFonts w:ascii="Arial" w:eastAsia="Times New Roman" w:hAnsi="Arial" w:cs="Arial"/>
          <w:color w:val="000000" w:themeColor="text1"/>
          <w:sz w:val="24"/>
          <w:szCs w:val="24"/>
          <w:lang w:eastAsia="ru-RU" w:bidi="ru-RU"/>
        </w:rPr>
        <w:t>аленные населенные пункты округа.</w:t>
      </w:r>
    </w:p>
    <w:p w:rsidR="00B13D01" w:rsidRPr="00F12074" w:rsidRDefault="00374228" w:rsidP="00374228">
      <w:pPr>
        <w:pStyle w:val="a6"/>
        <w:ind w:left="709"/>
        <w:rPr>
          <w:rFonts w:ascii="Arial" w:hAnsi="Arial" w:cs="Arial"/>
          <w:color w:val="0D0D0D" w:themeColor="text1" w:themeTint="F2"/>
          <w:sz w:val="24"/>
          <w:szCs w:val="24"/>
          <w:lang w:eastAsia="ru-RU" w:bidi="ru-RU"/>
        </w:rPr>
      </w:pPr>
      <w:r w:rsidRPr="00F12074">
        <w:rPr>
          <w:rFonts w:ascii="Arial" w:hAnsi="Arial" w:cs="Arial"/>
          <w:sz w:val="24"/>
          <w:szCs w:val="24"/>
          <w:lang w:eastAsia="ru-RU" w:bidi="ru-RU"/>
        </w:rPr>
        <w:t xml:space="preserve">6. </w:t>
      </w:r>
      <w:r w:rsidR="00B13D01" w:rsidRPr="00F12074">
        <w:rPr>
          <w:rFonts w:ascii="Arial" w:hAnsi="Arial" w:cs="Arial"/>
          <w:sz w:val="24"/>
          <w:szCs w:val="24"/>
          <w:lang w:eastAsia="ru-RU" w:bidi="ru-RU"/>
        </w:rPr>
        <w:t>Комиссии по делам несовершеннолетних и защите прав (</w:t>
      </w:r>
      <w:proofErr w:type="spellStart"/>
      <w:r w:rsidR="00BC2688" w:rsidRPr="00F12074">
        <w:rPr>
          <w:rFonts w:ascii="Arial" w:hAnsi="Arial" w:cs="Arial"/>
          <w:color w:val="0D0D0D" w:themeColor="text1" w:themeTint="F2"/>
          <w:sz w:val="24"/>
          <w:szCs w:val="24"/>
          <w:lang w:eastAsia="ru-RU" w:bidi="ru-RU"/>
        </w:rPr>
        <w:t>Тимербулатову</w:t>
      </w:r>
      <w:proofErr w:type="spellEnd"/>
      <w:r w:rsidR="00BC2688" w:rsidRPr="00F12074">
        <w:rPr>
          <w:rFonts w:ascii="Arial" w:hAnsi="Arial" w:cs="Arial"/>
          <w:color w:val="0D0D0D" w:themeColor="text1" w:themeTint="F2"/>
          <w:sz w:val="24"/>
          <w:szCs w:val="24"/>
          <w:lang w:eastAsia="ru-RU" w:bidi="ru-RU"/>
        </w:rPr>
        <w:t xml:space="preserve"> И.Г.):</w:t>
      </w:r>
    </w:p>
    <w:p w:rsidR="00B13D01" w:rsidRPr="00F12074" w:rsidRDefault="00374228" w:rsidP="00374228">
      <w:pPr>
        <w:pStyle w:val="a6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F12074">
        <w:rPr>
          <w:rFonts w:ascii="Arial" w:hAnsi="Arial" w:cs="Arial"/>
          <w:sz w:val="24"/>
          <w:szCs w:val="24"/>
          <w:lang w:eastAsia="ru-RU" w:bidi="ru-RU"/>
        </w:rPr>
        <w:tab/>
        <w:t>-</w:t>
      </w:r>
      <w:r w:rsidR="00BC2688" w:rsidRPr="00F12074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hAnsi="Arial" w:cs="Arial"/>
          <w:sz w:val="24"/>
          <w:szCs w:val="24"/>
          <w:lang w:eastAsia="ru-RU" w:bidi="ru-RU"/>
        </w:rPr>
        <w:t>тщательно спланировать организацию летней занятости несовершеннолетних, находящихся на профилактическом контроле и в социально-опасном положении;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организовать разработку индивидуальных программ летней занятости каждого несовершеннолетнего, находящегося на учете комиссии, с возложением контроля за ее реализацией на ответственных специалистов органов и учреждений системы профилактики;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обеспечить ежедневный контроль (мониторинг) занятости и досуга несовершеннолетних, находящихся на учете комиссии;</w:t>
      </w:r>
    </w:p>
    <w:p w:rsidR="00B13D01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 xml:space="preserve">-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определить целевыми показателями эффективности организации деятельности несовершеннолетних, состоящих на учете комиссии: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охват организационной занятостью несовершеннолетних, находящихся на профилактическом контроле комиссии и в социально-опасном положении, не менее 95% от общего числа состоящих на учетах комиссий;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недопущение фактов совершения </w:t>
      </w:r>
      <w:proofErr w:type="spellStart"/>
      <w:r w:rsidR="00294595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подучётными</w:t>
      </w:r>
      <w:proofErr w:type="spellEnd"/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несовершеннолетними, преступлений, общественно опасных деяний и антиобщественных действий.</w:t>
      </w:r>
    </w:p>
    <w:p w:rsidR="00374228" w:rsidRPr="00F12074" w:rsidRDefault="00374228" w:rsidP="00374228">
      <w:pPr>
        <w:widowControl w:val="0"/>
        <w:tabs>
          <w:tab w:val="left" w:pos="709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B13D01" w:rsidRPr="00F12074" w:rsidRDefault="00DC5785" w:rsidP="00DC5785">
      <w:pPr>
        <w:widowControl w:val="0"/>
        <w:tabs>
          <w:tab w:val="left" w:pos="1076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7.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Контроль за исполнением настоящего постановления возложить на заместителя Главы </w:t>
      </w:r>
      <w:r w:rsidR="00BE1C3C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 округа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по социальным вопросам </w:t>
      </w:r>
      <w:r w:rsidR="00BC2688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-начальнику отдела образования </w:t>
      </w:r>
      <w:proofErr w:type="spellStart"/>
      <w:r w:rsidR="00BC2688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>Тимербулатову</w:t>
      </w:r>
      <w:proofErr w:type="spellEnd"/>
      <w:r w:rsidR="00BC2688" w:rsidRPr="00F12074">
        <w:rPr>
          <w:rFonts w:ascii="Arial" w:eastAsia="Times New Roman" w:hAnsi="Arial" w:cs="Arial"/>
          <w:color w:val="0D0D0D" w:themeColor="text1" w:themeTint="F2"/>
          <w:sz w:val="24"/>
          <w:szCs w:val="24"/>
          <w:lang w:eastAsia="ru-RU" w:bidi="ru-RU"/>
        </w:rPr>
        <w:t xml:space="preserve"> И.Г.</w:t>
      </w:r>
    </w:p>
    <w:p w:rsidR="00B13D01" w:rsidRPr="00F12074" w:rsidRDefault="00DC5785" w:rsidP="00DC5785">
      <w:pPr>
        <w:widowControl w:val="0"/>
        <w:tabs>
          <w:tab w:val="left" w:pos="1086"/>
        </w:tabs>
        <w:spacing w:after="0" w:line="312" w:lineRule="exact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ab/>
        <w:t>8.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 вступает в силу 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после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официально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опубликовани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я в </w:t>
      </w:r>
      <w:r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районной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 w:rsidR="003A3E40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</w:t>
      </w:r>
      <w:r w:rsidR="003A3E40" w:rsidRPr="00F12074"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  <w:t xml:space="preserve"> </w:t>
      </w:r>
      <w:r w:rsidR="003A3E40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газете</w:t>
      </w:r>
      <w:r w:rsidR="00B13D01" w:rsidRPr="00F12074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«Заря».</w:t>
      </w:r>
    </w:p>
    <w:p w:rsidR="002B51B1" w:rsidRPr="00F12074" w:rsidRDefault="002B51B1" w:rsidP="00B13D01">
      <w:pPr>
        <w:rPr>
          <w:rFonts w:ascii="Arial" w:hAnsi="Arial" w:cs="Arial"/>
          <w:sz w:val="24"/>
          <w:szCs w:val="24"/>
        </w:rPr>
      </w:pPr>
    </w:p>
    <w:p w:rsidR="002B51B1" w:rsidRPr="00F12074" w:rsidRDefault="002B51B1" w:rsidP="00B13D01">
      <w:pPr>
        <w:rPr>
          <w:rFonts w:ascii="Arial" w:hAnsi="Arial" w:cs="Arial"/>
          <w:sz w:val="24"/>
          <w:szCs w:val="24"/>
        </w:rPr>
      </w:pPr>
      <w:r w:rsidRPr="00F12074">
        <w:rPr>
          <w:rFonts w:ascii="Arial" w:hAnsi="Arial" w:cs="Arial"/>
          <w:sz w:val="24"/>
          <w:szCs w:val="24"/>
        </w:rPr>
        <w:t>Глава</w:t>
      </w:r>
      <w:r w:rsidR="003A3E40" w:rsidRPr="00F12074">
        <w:rPr>
          <w:rFonts w:ascii="Arial" w:hAnsi="Arial" w:cs="Arial"/>
          <w:sz w:val="24"/>
          <w:szCs w:val="24"/>
        </w:rPr>
        <w:t xml:space="preserve"> Пировского</w:t>
      </w:r>
      <w:r w:rsidRPr="00F12074">
        <w:rPr>
          <w:rFonts w:ascii="Arial" w:hAnsi="Arial" w:cs="Arial"/>
          <w:sz w:val="24"/>
          <w:szCs w:val="24"/>
        </w:rPr>
        <w:t xml:space="preserve"> муниципального округа                                        </w:t>
      </w:r>
      <w:proofErr w:type="spellStart"/>
      <w:r w:rsidRPr="00F12074">
        <w:rPr>
          <w:rFonts w:ascii="Arial" w:hAnsi="Arial" w:cs="Arial"/>
          <w:sz w:val="24"/>
          <w:szCs w:val="24"/>
        </w:rPr>
        <w:t>А.И.Евсеев</w:t>
      </w:r>
      <w:proofErr w:type="spellEnd"/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p w:rsidR="00B13D01" w:rsidRPr="00F12074" w:rsidRDefault="00B13D01" w:rsidP="00B13D01">
      <w:pPr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9"/>
        <w:gridCol w:w="4669"/>
      </w:tblGrid>
      <w:tr w:rsidR="00DC5785" w:rsidRPr="00F12074" w:rsidTr="00DC5785">
        <w:tc>
          <w:tcPr>
            <w:tcW w:w="4669" w:type="dxa"/>
          </w:tcPr>
          <w:p w:rsidR="00DC5785" w:rsidRPr="00F12074" w:rsidRDefault="00DC5785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9" w:type="dxa"/>
          </w:tcPr>
          <w:p w:rsidR="00DC5785" w:rsidRPr="00F12074" w:rsidRDefault="00DC5785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от </w:t>
            </w:r>
            <w:r w:rsidR="00F12074" w:rsidRPr="00F12074">
              <w:rPr>
                <w:rFonts w:ascii="Arial" w:hAnsi="Arial" w:cs="Arial"/>
                <w:sz w:val="24"/>
                <w:szCs w:val="24"/>
              </w:rPr>
              <w:t>23</w:t>
            </w:r>
            <w:r w:rsidRPr="00F12074">
              <w:rPr>
                <w:rFonts w:ascii="Arial" w:hAnsi="Arial" w:cs="Arial"/>
                <w:sz w:val="24"/>
                <w:szCs w:val="24"/>
              </w:rPr>
              <w:t xml:space="preserve"> апреля 2024 года </w:t>
            </w:r>
            <w:r w:rsidR="00F12074" w:rsidRPr="00F12074">
              <w:rPr>
                <w:rFonts w:ascii="Arial" w:hAnsi="Arial" w:cs="Arial"/>
                <w:sz w:val="24"/>
                <w:szCs w:val="24"/>
              </w:rPr>
              <w:t>№136-п</w:t>
            </w:r>
          </w:p>
        </w:tc>
      </w:tr>
    </w:tbl>
    <w:p w:rsidR="00DC5785" w:rsidRPr="00F12074" w:rsidRDefault="00DC5785" w:rsidP="00B13D01">
      <w:pPr>
        <w:rPr>
          <w:rFonts w:ascii="Arial" w:hAnsi="Arial" w:cs="Arial"/>
          <w:sz w:val="24"/>
          <w:szCs w:val="24"/>
        </w:rPr>
      </w:pPr>
    </w:p>
    <w:p w:rsidR="00DC5785" w:rsidRPr="00F12074" w:rsidRDefault="00DC5785" w:rsidP="00DC57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2074">
        <w:rPr>
          <w:rFonts w:ascii="Arial" w:hAnsi="Arial" w:cs="Arial"/>
          <w:sz w:val="24"/>
          <w:szCs w:val="24"/>
        </w:rPr>
        <w:t>СОСТАВ</w:t>
      </w:r>
    </w:p>
    <w:p w:rsidR="00DC5785" w:rsidRPr="00F12074" w:rsidRDefault="00DC5785" w:rsidP="00DC57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12074">
        <w:rPr>
          <w:rFonts w:ascii="Arial" w:hAnsi="Arial" w:cs="Arial"/>
          <w:sz w:val="24"/>
          <w:szCs w:val="24"/>
        </w:rPr>
        <w:t>межведомственной рабочей группы по планированию летнего отдыха, оздоровления и занятости детей</w:t>
      </w:r>
    </w:p>
    <w:p w:rsidR="00DC5785" w:rsidRPr="00F12074" w:rsidRDefault="00DC5785" w:rsidP="00DC578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25"/>
        <w:gridCol w:w="4807"/>
      </w:tblGrid>
      <w:tr w:rsidR="00DC5785" w:rsidRPr="00F12074" w:rsidTr="00DC5785">
        <w:tc>
          <w:tcPr>
            <w:tcW w:w="4106" w:type="dxa"/>
          </w:tcPr>
          <w:p w:rsidR="00DC5785" w:rsidRPr="00F12074" w:rsidRDefault="00DC5785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Тимербулатов</w:t>
            </w:r>
            <w:proofErr w:type="spellEnd"/>
          </w:p>
          <w:p w:rsidR="00DC5785" w:rsidRPr="00F12074" w:rsidRDefault="00DC5785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Ильнар 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Газинурович</w:t>
            </w:r>
            <w:proofErr w:type="spellEnd"/>
          </w:p>
        </w:tc>
        <w:tc>
          <w:tcPr>
            <w:tcW w:w="425" w:type="dxa"/>
          </w:tcPr>
          <w:p w:rsidR="00DC5785" w:rsidRPr="00F12074" w:rsidRDefault="00DC5785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DC5785" w:rsidRPr="00F12074" w:rsidRDefault="00DC5785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-заместитель Главы Пировского муниципального округа по социальным вопросам-начальник отдела </w:t>
            </w:r>
            <w:r w:rsidRPr="00F12074">
              <w:rPr>
                <w:rFonts w:ascii="Arial" w:hAnsi="Arial" w:cs="Arial"/>
                <w:sz w:val="24"/>
                <w:szCs w:val="24"/>
              </w:rPr>
              <w:lastRenderedPageBreak/>
              <w:t>образования</w:t>
            </w:r>
            <w:r w:rsidR="005A1A9E" w:rsidRPr="00F12074">
              <w:rPr>
                <w:rFonts w:ascii="Arial" w:hAnsi="Arial" w:cs="Arial"/>
                <w:sz w:val="24"/>
                <w:szCs w:val="24"/>
              </w:rPr>
              <w:t>, председатель рабочей группы;</w:t>
            </w:r>
          </w:p>
        </w:tc>
      </w:tr>
      <w:tr w:rsidR="005A1A9E" w:rsidRPr="00F12074" w:rsidTr="00DC5785">
        <w:tc>
          <w:tcPr>
            <w:tcW w:w="4106" w:type="dxa"/>
          </w:tcPr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1A9E" w:rsidRPr="00F12074" w:rsidTr="00DC5785">
        <w:tc>
          <w:tcPr>
            <w:tcW w:w="4106" w:type="dxa"/>
          </w:tcPr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Сарапина</w:t>
            </w:r>
            <w:proofErr w:type="spellEnd"/>
          </w:p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Оксана Симоновна</w:t>
            </w:r>
          </w:p>
        </w:tc>
        <w:tc>
          <w:tcPr>
            <w:tcW w:w="425" w:type="dxa"/>
          </w:tcPr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5A1A9E" w:rsidRPr="00F12074" w:rsidRDefault="005A1A9E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</w:t>
            </w:r>
            <w:r w:rsidR="00726D69" w:rsidRPr="00F12074">
              <w:rPr>
                <w:rFonts w:ascii="Arial" w:hAnsi="Arial" w:cs="Arial"/>
                <w:sz w:val="24"/>
                <w:szCs w:val="24"/>
              </w:rPr>
              <w:t>заместитель Главы Пировского муниципального округа по общественно-политической работе-начальник отдела культуры, спорта, туризма и молодежной политики, заместитель председателя рабочей группы;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Гащенко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Зульфия 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Рэисовна</w:t>
            </w:r>
            <w:proofErr w:type="spellEnd"/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-методист отдела образования администрации Пировского муниципального округа, секретарь рабочей группы;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Члены рабочей группы: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Шайхутдинов</w:t>
            </w:r>
            <w:proofErr w:type="spellEnd"/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Руслан 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Мунипович</w:t>
            </w:r>
            <w:proofErr w:type="spellEnd"/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-директор КГБУСО «Комплексный центр социального обслуживания населения «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Пировский</w:t>
            </w:r>
            <w:proofErr w:type="spellEnd"/>
            <w:r w:rsidRPr="00F12074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Шмаль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Оксана Львовна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-главный врач КГБУЗ «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Пировская</w:t>
            </w:r>
            <w:proofErr w:type="spellEnd"/>
            <w:r w:rsidRPr="00F12074">
              <w:rPr>
                <w:rFonts w:ascii="Arial" w:hAnsi="Arial" w:cs="Arial"/>
                <w:sz w:val="24"/>
                <w:szCs w:val="24"/>
              </w:rPr>
              <w:t xml:space="preserve"> РБ» (по согласованию)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Наумова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Алена Михайловна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-директор Центра занятости населения (по согласованию);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Уманец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Алексей Александрович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-главный специалист по физической культуре и спорту отдела культуры, спорта, туризма и молодежной политики администрации Пировского муниципального округа;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Селенгина</w:t>
            </w:r>
            <w:proofErr w:type="spellEnd"/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Жанна Семеновна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 главный специалист отдела культуры, спорта, туризма и молодежной политики администрации Пировского муниципального округа;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Биктимиров</w:t>
            </w:r>
            <w:proofErr w:type="spellEnd"/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Сергей 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Ленурович</w:t>
            </w:r>
            <w:proofErr w:type="spellEnd"/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-инспектор ПДН ОН №1 МО МВД России «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Казачинский</w:t>
            </w:r>
            <w:proofErr w:type="spellEnd"/>
            <w:r w:rsidRPr="00F12074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Аксенов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Евгений Николаевич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-директор МЦ «Инициатива»;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Малахова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Василина 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Ниясовна</w:t>
            </w:r>
            <w:proofErr w:type="spellEnd"/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и.о.директора</w:t>
            </w:r>
            <w:proofErr w:type="spellEnd"/>
            <w:r w:rsidRPr="00F12074">
              <w:rPr>
                <w:rFonts w:ascii="Arial" w:hAnsi="Arial" w:cs="Arial"/>
                <w:sz w:val="24"/>
                <w:szCs w:val="24"/>
              </w:rPr>
              <w:t xml:space="preserve"> МБУ «Спортивная школа Пировского муниципального округа»;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Клименко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Светлана Валерьевна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-директор МБУК «МЦКС Пировского муниципального округа»;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Бегашева</w:t>
            </w:r>
            <w:proofErr w:type="spellEnd"/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Арина Сергеевна</w:t>
            </w: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 xml:space="preserve">-ведущий специалист отдела культуры, спорта,  туризма и молодежной </w:t>
            </w:r>
            <w:r w:rsidRPr="00F12074">
              <w:rPr>
                <w:rFonts w:ascii="Arial" w:hAnsi="Arial" w:cs="Arial"/>
                <w:sz w:val="24"/>
                <w:szCs w:val="24"/>
              </w:rPr>
              <w:lastRenderedPageBreak/>
              <w:t>политики администрации Пировского муниципального округа;</w:t>
            </w: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6D69" w:rsidRPr="00F12074" w:rsidTr="00DC5785">
        <w:tc>
          <w:tcPr>
            <w:tcW w:w="4106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Абдулина</w:t>
            </w:r>
          </w:p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Рузиля</w:t>
            </w:r>
            <w:proofErr w:type="spellEnd"/>
            <w:r w:rsidRPr="00F120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F12074">
              <w:rPr>
                <w:rFonts w:ascii="Arial" w:hAnsi="Arial" w:cs="Arial"/>
                <w:sz w:val="24"/>
                <w:szCs w:val="24"/>
              </w:rPr>
              <w:t>Шамильевна</w:t>
            </w:r>
            <w:proofErr w:type="spellEnd"/>
          </w:p>
        </w:tc>
        <w:tc>
          <w:tcPr>
            <w:tcW w:w="425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7" w:type="dxa"/>
          </w:tcPr>
          <w:p w:rsidR="00726D69" w:rsidRPr="00F12074" w:rsidRDefault="00726D69" w:rsidP="00B13D01">
            <w:pPr>
              <w:rPr>
                <w:rFonts w:ascii="Arial" w:hAnsi="Arial" w:cs="Arial"/>
                <w:sz w:val="24"/>
                <w:szCs w:val="24"/>
              </w:rPr>
            </w:pPr>
            <w:r w:rsidRPr="00F12074">
              <w:rPr>
                <w:rFonts w:ascii="Arial" w:hAnsi="Arial" w:cs="Arial"/>
                <w:sz w:val="24"/>
                <w:szCs w:val="24"/>
              </w:rPr>
              <w:t>-директор МБОУ ДО «Центр внешкольной работы».</w:t>
            </w:r>
          </w:p>
        </w:tc>
      </w:tr>
      <w:bookmarkEnd w:id="0"/>
    </w:tbl>
    <w:p w:rsidR="00DC5785" w:rsidRPr="00F12074" w:rsidRDefault="00DC5785" w:rsidP="00B13D01">
      <w:pPr>
        <w:rPr>
          <w:rFonts w:ascii="Arial" w:hAnsi="Arial" w:cs="Arial"/>
          <w:sz w:val="24"/>
          <w:szCs w:val="24"/>
        </w:rPr>
      </w:pPr>
    </w:p>
    <w:sectPr w:rsidR="00DC5785" w:rsidRPr="00F12074" w:rsidSect="00DC5785">
      <w:pgSz w:w="11900" w:h="16840"/>
      <w:pgMar w:top="1134" w:right="851" w:bottom="1134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B79FD"/>
    <w:multiLevelType w:val="hybridMultilevel"/>
    <w:tmpl w:val="D7D8229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216C"/>
    <w:multiLevelType w:val="multilevel"/>
    <w:tmpl w:val="CD083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C07A83"/>
    <w:multiLevelType w:val="multilevel"/>
    <w:tmpl w:val="8F32E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4250E09"/>
    <w:multiLevelType w:val="hybridMultilevel"/>
    <w:tmpl w:val="7B6A3266"/>
    <w:lvl w:ilvl="0" w:tplc="FEF6ED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870"/>
    <w:rsid w:val="00001912"/>
    <w:rsid w:val="00033036"/>
    <w:rsid w:val="001654C3"/>
    <w:rsid w:val="00184E9F"/>
    <w:rsid w:val="001D2DA1"/>
    <w:rsid w:val="00222849"/>
    <w:rsid w:val="00247470"/>
    <w:rsid w:val="00266380"/>
    <w:rsid w:val="00294595"/>
    <w:rsid w:val="002B51B1"/>
    <w:rsid w:val="00317081"/>
    <w:rsid w:val="00374228"/>
    <w:rsid w:val="003A3E40"/>
    <w:rsid w:val="003D4A32"/>
    <w:rsid w:val="005516B7"/>
    <w:rsid w:val="005A1A9E"/>
    <w:rsid w:val="006C7490"/>
    <w:rsid w:val="00706CC6"/>
    <w:rsid w:val="00712465"/>
    <w:rsid w:val="00726D69"/>
    <w:rsid w:val="00796838"/>
    <w:rsid w:val="008162EE"/>
    <w:rsid w:val="00980A49"/>
    <w:rsid w:val="009B428B"/>
    <w:rsid w:val="009B466D"/>
    <w:rsid w:val="009D21D9"/>
    <w:rsid w:val="00A906C4"/>
    <w:rsid w:val="00B13D01"/>
    <w:rsid w:val="00B62D18"/>
    <w:rsid w:val="00BC2688"/>
    <w:rsid w:val="00BC5870"/>
    <w:rsid w:val="00BE1C3C"/>
    <w:rsid w:val="00C61C26"/>
    <w:rsid w:val="00CB21C5"/>
    <w:rsid w:val="00CB2ADA"/>
    <w:rsid w:val="00CF397D"/>
    <w:rsid w:val="00D91AD0"/>
    <w:rsid w:val="00D92C6A"/>
    <w:rsid w:val="00DC5785"/>
    <w:rsid w:val="00DD6F44"/>
    <w:rsid w:val="00EC440A"/>
    <w:rsid w:val="00EE6E56"/>
    <w:rsid w:val="00F12074"/>
    <w:rsid w:val="00F60707"/>
    <w:rsid w:val="00FC0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AAD7"/>
  <w15:docId w15:val="{8B2AD581-724B-4415-B450-3C045E7F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A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3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3D0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74228"/>
    <w:pPr>
      <w:spacing w:after="0" w:line="240" w:lineRule="auto"/>
    </w:pPr>
  </w:style>
  <w:style w:type="table" w:styleId="a7">
    <w:name w:val="Table Grid"/>
    <w:basedOn w:val="a1"/>
    <w:uiPriority w:val="39"/>
    <w:rsid w:val="00DC5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Korobeinikova</dc:creator>
  <cp:lastModifiedBy>Professional</cp:lastModifiedBy>
  <cp:revision>16</cp:revision>
  <cp:lastPrinted>2024-04-23T04:30:00Z</cp:lastPrinted>
  <dcterms:created xsi:type="dcterms:W3CDTF">2022-04-18T08:29:00Z</dcterms:created>
  <dcterms:modified xsi:type="dcterms:W3CDTF">2024-04-24T05:46:00Z</dcterms:modified>
</cp:coreProperties>
</file>