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8E1217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8E121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8E1217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1217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8E1217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121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8E1217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8E121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8E1217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8E1217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121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8E1217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27"/>
        <w:gridCol w:w="3112"/>
      </w:tblGrid>
      <w:tr w:rsidR="001233DA" w:rsidRPr="008E1217" w:rsidTr="006601CD">
        <w:tc>
          <w:tcPr>
            <w:tcW w:w="3190" w:type="dxa"/>
          </w:tcPr>
          <w:p w:rsidR="001233DA" w:rsidRPr="008E1217" w:rsidRDefault="00782FD4" w:rsidP="0004346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217">
              <w:rPr>
                <w:rFonts w:ascii="Arial" w:hAnsi="Arial" w:cs="Arial"/>
                <w:sz w:val="24"/>
                <w:szCs w:val="24"/>
              </w:rPr>
              <w:t>__</w:t>
            </w:r>
            <w:r w:rsidR="008E1217" w:rsidRPr="008E1217">
              <w:rPr>
                <w:rFonts w:ascii="Arial" w:hAnsi="Arial" w:cs="Arial"/>
                <w:sz w:val="24"/>
                <w:szCs w:val="24"/>
              </w:rPr>
              <w:t>05</w:t>
            </w:r>
            <w:r w:rsidR="006C7B96" w:rsidRPr="008E1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3D6" w:rsidRPr="008E1217">
              <w:rPr>
                <w:rFonts w:ascii="Arial" w:hAnsi="Arial" w:cs="Arial"/>
                <w:sz w:val="24"/>
                <w:szCs w:val="24"/>
              </w:rPr>
              <w:t>ок</w:t>
            </w:r>
            <w:r w:rsidR="006C7B96" w:rsidRPr="008E1217">
              <w:rPr>
                <w:rFonts w:ascii="Arial" w:hAnsi="Arial" w:cs="Arial"/>
                <w:sz w:val="24"/>
                <w:szCs w:val="24"/>
              </w:rPr>
              <w:t>тября</w:t>
            </w:r>
            <w:r w:rsidR="00EB161C" w:rsidRPr="008E121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352F" w:rsidRPr="008E1217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8E1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8E1217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8E1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8E1217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17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8E1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217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8E1217" w:rsidRDefault="008E1217" w:rsidP="000C588B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217">
              <w:rPr>
                <w:rFonts w:ascii="Arial" w:hAnsi="Arial" w:cs="Arial"/>
                <w:sz w:val="24"/>
                <w:szCs w:val="24"/>
              </w:rPr>
              <w:t>№422-п</w:t>
            </w:r>
          </w:p>
        </w:tc>
      </w:tr>
    </w:tbl>
    <w:p w:rsidR="001233DA" w:rsidRPr="008E1217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763DE0" w:rsidRPr="008E1217" w:rsidRDefault="00BB13D6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47313052"/>
      <w:r w:rsidRPr="008E1217">
        <w:rPr>
          <w:rFonts w:ascii="Arial" w:hAnsi="Arial" w:cs="Arial"/>
          <w:sz w:val="24"/>
          <w:szCs w:val="24"/>
        </w:rPr>
        <w:t xml:space="preserve">О </w:t>
      </w:r>
      <w:bookmarkEnd w:id="1"/>
      <w:r w:rsidR="00782FD4" w:rsidRPr="008E1217">
        <w:rPr>
          <w:rFonts w:ascii="Arial" w:hAnsi="Arial" w:cs="Arial"/>
          <w:sz w:val="24"/>
          <w:szCs w:val="24"/>
        </w:rPr>
        <w:t>признании утратившим силу постановления администрации Пировского района от 21.06.2017 № 188-п «Об утверждении Порядка организации работы с дебиторской задолженностью по договорам аренды земельных участков, находящихся в муниципальной собственности, или государственная собственность на которые не разграничена»</w:t>
      </w:r>
    </w:p>
    <w:p w:rsidR="004850E9" w:rsidRPr="008E1217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8E1217" w:rsidRDefault="006C7B96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782FD4" w:rsidRPr="008E1217">
        <w:rPr>
          <w:rFonts w:ascii="Arial" w:hAnsi="Arial" w:cs="Arial"/>
          <w:color w:val="000000" w:themeColor="text1"/>
          <w:sz w:val="24"/>
          <w:szCs w:val="24"/>
        </w:rPr>
        <w:t>соответствии с ч. 1 ст. 48 Федерального закона от 06.10.2003 № 131-ФЗ «Об общих принципах организации местного самоуправления в Российской Федерации»</w:t>
      </w:r>
      <w:r w:rsidR="0025352F" w:rsidRPr="008E1217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Уставом Пировского муниципального округа, </w:t>
      </w:r>
      <w:r w:rsidR="00043463" w:rsidRPr="008E1217">
        <w:rPr>
          <w:rFonts w:ascii="Arial" w:hAnsi="Arial" w:cs="Arial"/>
          <w:sz w:val="24"/>
          <w:szCs w:val="24"/>
        </w:rPr>
        <w:t>ПОСТАНОВЛЯЮ:</w:t>
      </w:r>
    </w:p>
    <w:p w:rsidR="001233DA" w:rsidRPr="008E1217" w:rsidRDefault="00043463" w:rsidP="00782FD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217">
        <w:rPr>
          <w:rFonts w:ascii="Arial" w:hAnsi="Arial" w:cs="Arial"/>
          <w:sz w:val="24"/>
          <w:szCs w:val="24"/>
        </w:rPr>
        <w:t xml:space="preserve">1. </w:t>
      </w:r>
      <w:r w:rsidR="00782FD4" w:rsidRPr="008E1217">
        <w:rPr>
          <w:rFonts w:ascii="Arial" w:hAnsi="Arial" w:cs="Arial"/>
          <w:sz w:val="24"/>
          <w:szCs w:val="24"/>
        </w:rPr>
        <w:t>Постановление администрации Пировского района от 21.06.2017 № 188-п «Об утверждении Порядка организации работы с дебиторской задолженностью по договорам аренды земельных участков, находящихся в муниципальной собственности, или государственная собственность на которые не разграничена» признать утратившим силу</w:t>
      </w:r>
      <w:r w:rsidR="0025352F" w:rsidRPr="008E1217">
        <w:rPr>
          <w:rFonts w:ascii="Arial" w:hAnsi="Arial" w:cs="Arial"/>
          <w:sz w:val="24"/>
          <w:szCs w:val="24"/>
        </w:rPr>
        <w:t>.</w:t>
      </w:r>
      <w:r w:rsidR="001233DA" w:rsidRPr="008E121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C1B8D" w:rsidRPr="008E1217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2. Постановление вступает в силу </w:t>
      </w:r>
      <w:r w:rsidR="006C7B96" w:rsidRPr="008E1217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B96" w:rsidRPr="008E1217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 официально</w:t>
      </w:r>
      <w:r w:rsidR="006C7B96" w:rsidRPr="008E1217"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 опубликовани</w:t>
      </w:r>
      <w:r w:rsidR="006C7B96" w:rsidRPr="008E1217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 в газете «Заря».</w:t>
      </w:r>
    </w:p>
    <w:p w:rsidR="001233DA" w:rsidRPr="008E1217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217">
        <w:rPr>
          <w:rFonts w:ascii="Arial" w:hAnsi="Arial" w:cs="Arial"/>
          <w:color w:val="000000" w:themeColor="text1"/>
          <w:sz w:val="24"/>
          <w:szCs w:val="24"/>
        </w:rPr>
        <w:t xml:space="preserve">3. Контроль за выполнением настоящего постановления возложить на первого заместителя </w:t>
      </w:r>
      <w:r w:rsidR="00763DE0" w:rsidRPr="008E1217">
        <w:rPr>
          <w:rFonts w:ascii="Arial" w:hAnsi="Arial" w:cs="Arial"/>
          <w:color w:val="000000" w:themeColor="text1"/>
          <w:sz w:val="24"/>
          <w:szCs w:val="24"/>
        </w:rPr>
        <w:t>г</w:t>
      </w:r>
      <w:r w:rsidRPr="008E1217">
        <w:rPr>
          <w:rFonts w:ascii="Arial" w:hAnsi="Arial" w:cs="Arial"/>
          <w:color w:val="000000" w:themeColor="text1"/>
          <w:sz w:val="24"/>
          <w:szCs w:val="24"/>
        </w:rPr>
        <w:t>лавы Пировского муниципального округа Ивченко С.С.</w:t>
      </w:r>
    </w:p>
    <w:p w:rsidR="001233DA" w:rsidRPr="008E1217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8E1217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8E1217" w:rsidTr="004345FF">
        <w:tc>
          <w:tcPr>
            <w:tcW w:w="7655" w:type="dxa"/>
          </w:tcPr>
          <w:p w:rsidR="001233DA" w:rsidRPr="008E1217" w:rsidRDefault="00782FD4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E1217">
              <w:rPr>
                <w:rFonts w:ascii="Arial" w:hAnsi="Arial" w:cs="Arial"/>
                <w:sz w:val="24"/>
                <w:szCs w:val="24"/>
              </w:rPr>
              <w:t>Г</w:t>
            </w:r>
            <w:r w:rsidR="001233DA" w:rsidRPr="008E1217">
              <w:rPr>
                <w:rFonts w:ascii="Arial" w:hAnsi="Arial" w:cs="Arial"/>
                <w:sz w:val="24"/>
                <w:szCs w:val="24"/>
              </w:rPr>
              <w:t>лав</w:t>
            </w:r>
            <w:r w:rsidRPr="008E1217">
              <w:rPr>
                <w:rFonts w:ascii="Arial" w:hAnsi="Arial" w:cs="Arial"/>
                <w:sz w:val="24"/>
                <w:szCs w:val="24"/>
              </w:rPr>
              <w:t>а</w:t>
            </w:r>
            <w:r w:rsidR="001233DA" w:rsidRPr="008E1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8E8" w:rsidRPr="008E1217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8E121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8E121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8E1217" w:rsidRDefault="00D867D1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E1217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CC1B8D" w:rsidRPr="008E1217" w:rsidRDefault="001233DA" w:rsidP="000C588B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  <w:r w:rsidRPr="008E1217">
        <w:rPr>
          <w:rFonts w:ascii="Arial" w:hAnsi="Arial" w:cs="Arial"/>
          <w:sz w:val="24"/>
          <w:szCs w:val="24"/>
        </w:rPr>
        <w:t xml:space="preserve">                  </w:t>
      </w:r>
      <w:bookmarkEnd w:id="0"/>
    </w:p>
    <w:sectPr w:rsidR="00CC1B8D" w:rsidRPr="008E1217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2D22"/>
    <w:rsid w:val="000556AA"/>
    <w:rsid w:val="000C588B"/>
    <w:rsid w:val="000F14C9"/>
    <w:rsid w:val="001233DA"/>
    <w:rsid w:val="00136F6F"/>
    <w:rsid w:val="00141F6F"/>
    <w:rsid w:val="00185646"/>
    <w:rsid w:val="001948E8"/>
    <w:rsid w:val="001C7E6F"/>
    <w:rsid w:val="00207DC2"/>
    <w:rsid w:val="0025352F"/>
    <w:rsid w:val="00263EA7"/>
    <w:rsid w:val="003342D3"/>
    <w:rsid w:val="003A2518"/>
    <w:rsid w:val="003D18D5"/>
    <w:rsid w:val="004345FF"/>
    <w:rsid w:val="00441CE9"/>
    <w:rsid w:val="004850E9"/>
    <w:rsid w:val="004951E1"/>
    <w:rsid w:val="004B6328"/>
    <w:rsid w:val="00502B60"/>
    <w:rsid w:val="005D3C0D"/>
    <w:rsid w:val="006446D7"/>
    <w:rsid w:val="006C7B96"/>
    <w:rsid w:val="00751474"/>
    <w:rsid w:val="00756BBD"/>
    <w:rsid w:val="00763DE0"/>
    <w:rsid w:val="007717CA"/>
    <w:rsid w:val="00782FD4"/>
    <w:rsid w:val="008178D6"/>
    <w:rsid w:val="00845E00"/>
    <w:rsid w:val="00864DBA"/>
    <w:rsid w:val="0086762B"/>
    <w:rsid w:val="008E1217"/>
    <w:rsid w:val="008F06A1"/>
    <w:rsid w:val="00922556"/>
    <w:rsid w:val="00984C57"/>
    <w:rsid w:val="00A61007"/>
    <w:rsid w:val="00B27BE6"/>
    <w:rsid w:val="00B8289D"/>
    <w:rsid w:val="00BB13D6"/>
    <w:rsid w:val="00C43F49"/>
    <w:rsid w:val="00C56872"/>
    <w:rsid w:val="00CA05D3"/>
    <w:rsid w:val="00CA6785"/>
    <w:rsid w:val="00CC1B8D"/>
    <w:rsid w:val="00CC27F1"/>
    <w:rsid w:val="00D30F13"/>
    <w:rsid w:val="00D366A3"/>
    <w:rsid w:val="00D442C8"/>
    <w:rsid w:val="00D77F3D"/>
    <w:rsid w:val="00D867D1"/>
    <w:rsid w:val="00DB6847"/>
    <w:rsid w:val="00EA496C"/>
    <w:rsid w:val="00EB161C"/>
    <w:rsid w:val="00ED0407"/>
    <w:rsid w:val="00F068FE"/>
    <w:rsid w:val="00F34281"/>
    <w:rsid w:val="00F65E3C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4E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2023-10-05T09:34:00Z</cp:lastPrinted>
  <dcterms:created xsi:type="dcterms:W3CDTF">2023-10-05T09:21:00Z</dcterms:created>
  <dcterms:modified xsi:type="dcterms:W3CDTF">2023-10-06T02:54:00Z</dcterms:modified>
</cp:coreProperties>
</file>