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1848D" w14:textId="77777777" w:rsidR="006538C2" w:rsidRPr="00671390" w:rsidRDefault="006538C2" w:rsidP="006538C2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671390">
        <w:rPr>
          <w:rFonts w:ascii="Arial" w:hAnsi="Arial" w:cs="Arial"/>
          <w:noProof/>
        </w:rPr>
        <w:drawing>
          <wp:inline distT="0" distB="0" distL="0" distR="0" wp14:anchorId="1624CADA" wp14:editId="1C86C70B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6C5C7" w14:textId="77777777" w:rsidR="006538C2" w:rsidRPr="00671390" w:rsidRDefault="006538C2" w:rsidP="006538C2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71390">
        <w:rPr>
          <w:rFonts w:ascii="Arial" w:hAnsi="Arial" w:cs="Arial"/>
          <w:b/>
        </w:rPr>
        <w:t>КРАСНОЯРСКИЙ КРАЙ</w:t>
      </w:r>
    </w:p>
    <w:p w14:paraId="2E7E31BF" w14:textId="77777777" w:rsidR="006538C2" w:rsidRPr="00671390" w:rsidRDefault="006538C2" w:rsidP="006538C2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71390">
        <w:rPr>
          <w:rFonts w:ascii="Arial" w:hAnsi="Arial" w:cs="Arial"/>
          <w:b/>
        </w:rPr>
        <w:t xml:space="preserve">АДМИНИСТРАЦИЯ </w:t>
      </w:r>
    </w:p>
    <w:p w14:paraId="3A4726AE" w14:textId="77777777" w:rsidR="006538C2" w:rsidRPr="00671390" w:rsidRDefault="006538C2" w:rsidP="006538C2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71390">
        <w:rPr>
          <w:rFonts w:ascii="Arial" w:hAnsi="Arial" w:cs="Arial"/>
          <w:b/>
        </w:rPr>
        <w:t>ПИРОВСКОГО МУНИЦИПАЛЬНОГО ОКРУГА</w:t>
      </w:r>
    </w:p>
    <w:p w14:paraId="56A3C730" w14:textId="77777777" w:rsidR="006538C2" w:rsidRPr="00671390" w:rsidRDefault="006538C2" w:rsidP="006538C2">
      <w:pPr>
        <w:spacing w:after="1" w:line="220" w:lineRule="atLeast"/>
        <w:jc w:val="center"/>
        <w:rPr>
          <w:rFonts w:ascii="Arial" w:hAnsi="Arial" w:cs="Arial"/>
        </w:rPr>
      </w:pPr>
    </w:p>
    <w:p w14:paraId="641D5E71" w14:textId="77777777" w:rsidR="006538C2" w:rsidRPr="00671390" w:rsidRDefault="006538C2" w:rsidP="006538C2">
      <w:pPr>
        <w:spacing w:after="1" w:line="220" w:lineRule="atLeast"/>
        <w:jc w:val="center"/>
        <w:rPr>
          <w:rFonts w:ascii="Arial" w:hAnsi="Arial" w:cs="Arial"/>
          <w:b/>
        </w:rPr>
      </w:pPr>
      <w:r w:rsidRPr="00671390">
        <w:rPr>
          <w:rFonts w:ascii="Arial" w:hAnsi="Arial" w:cs="Arial"/>
          <w:b/>
        </w:rPr>
        <w:t>ПОСТАНОВЛЕНИЕ</w:t>
      </w:r>
    </w:p>
    <w:p w14:paraId="55BD055E" w14:textId="77777777" w:rsidR="006538C2" w:rsidRPr="00671390" w:rsidRDefault="006538C2" w:rsidP="006538C2">
      <w:pPr>
        <w:spacing w:after="1" w:line="220" w:lineRule="atLeast"/>
        <w:rPr>
          <w:rFonts w:ascii="Arial" w:hAnsi="Arial" w:cs="Arial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6"/>
        <w:gridCol w:w="3168"/>
        <w:gridCol w:w="3164"/>
      </w:tblGrid>
      <w:tr w:rsidR="006538C2" w:rsidRPr="00671390" w14:paraId="16AD758A" w14:textId="77777777" w:rsidTr="006538C2">
        <w:tc>
          <w:tcPr>
            <w:tcW w:w="3190" w:type="dxa"/>
          </w:tcPr>
          <w:p w14:paraId="4F83CBB4" w14:textId="706CAC01" w:rsidR="006538C2" w:rsidRPr="00671390" w:rsidRDefault="00671390" w:rsidP="007D68D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390">
              <w:rPr>
                <w:rFonts w:ascii="Arial" w:hAnsi="Arial" w:cs="Arial"/>
                <w:sz w:val="24"/>
                <w:szCs w:val="24"/>
              </w:rPr>
              <w:t>28</w:t>
            </w:r>
            <w:r w:rsidR="00072225" w:rsidRPr="006713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68D0" w:rsidRPr="00671390">
              <w:rPr>
                <w:rFonts w:ascii="Arial" w:hAnsi="Arial" w:cs="Arial"/>
                <w:sz w:val="24"/>
                <w:szCs w:val="24"/>
              </w:rPr>
              <w:t xml:space="preserve">сентября </w:t>
            </w:r>
            <w:r w:rsidR="00D84149" w:rsidRPr="00671390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190" w:type="dxa"/>
          </w:tcPr>
          <w:p w14:paraId="0E2A8917" w14:textId="7CA5CD13" w:rsidR="006538C2" w:rsidRPr="00671390" w:rsidRDefault="00D84149" w:rsidP="006538C2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1390">
              <w:rPr>
                <w:rFonts w:ascii="Arial" w:hAnsi="Arial" w:cs="Arial"/>
                <w:sz w:val="24"/>
                <w:szCs w:val="24"/>
              </w:rPr>
              <w:t>с.</w:t>
            </w:r>
            <w:r w:rsidR="00072225" w:rsidRPr="006713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1390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14:paraId="10DA02E3" w14:textId="38B1E58F" w:rsidR="006538C2" w:rsidRPr="00671390" w:rsidRDefault="00D84149" w:rsidP="00072225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1390">
              <w:rPr>
                <w:rFonts w:ascii="Arial" w:hAnsi="Arial" w:cs="Arial"/>
                <w:sz w:val="24"/>
                <w:szCs w:val="24"/>
              </w:rPr>
              <w:t>№</w:t>
            </w:r>
            <w:r w:rsidR="00671390" w:rsidRPr="00671390">
              <w:rPr>
                <w:rFonts w:ascii="Arial" w:hAnsi="Arial" w:cs="Arial"/>
                <w:sz w:val="24"/>
                <w:szCs w:val="24"/>
              </w:rPr>
              <w:t>411-п</w:t>
            </w:r>
          </w:p>
        </w:tc>
      </w:tr>
    </w:tbl>
    <w:p w14:paraId="52B43252" w14:textId="77777777" w:rsidR="00155012" w:rsidRPr="00671390" w:rsidRDefault="00155012" w:rsidP="006538C2">
      <w:pPr>
        <w:rPr>
          <w:rFonts w:ascii="Arial" w:eastAsia="Calibri" w:hAnsi="Arial" w:cs="Arial"/>
          <w:b/>
        </w:rPr>
      </w:pPr>
    </w:p>
    <w:p w14:paraId="341F42AC" w14:textId="2CD6D976" w:rsidR="00E65E26" w:rsidRPr="00671390" w:rsidRDefault="00072225" w:rsidP="00081517">
      <w:pPr>
        <w:jc w:val="center"/>
        <w:rPr>
          <w:rFonts w:ascii="Arial" w:hAnsi="Arial" w:cs="Arial"/>
        </w:rPr>
      </w:pPr>
      <w:r w:rsidRPr="00671390">
        <w:rPr>
          <w:rFonts w:ascii="Arial" w:hAnsi="Arial" w:cs="Arial"/>
        </w:rPr>
        <w:t>О внесении изменений в постановление администрации Пировского муниципального округа от 05.05.2023 №</w:t>
      </w:r>
      <w:r w:rsidR="00874F02" w:rsidRPr="00671390">
        <w:rPr>
          <w:rFonts w:ascii="Arial" w:hAnsi="Arial" w:cs="Arial"/>
        </w:rPr>
        <w:t xml:space="preserve"> </w:t>
      </w:r>
      <w:r w:rsidRPr="00671390">
        <w:rPr>
          <w:rFonts w:ascii="Arial" w:hAnsi="Arial" w:cs="Arial"/>
        </w:rPr>
        <w:t>220-п «</w:t>
      </w:r>
      <w:r w:rsidR="00081517" w:rsidRPr="00671390">
        <w:rPr>
          <w:rFonts w:ascii="Arial" w:hAnsi="Arial" w:cs="Arial"/>
        </w:rPr>
        <w:t xml:space="preserve">Об организации оказания </w:t>
      </w:r>
      <w:r w:rsidR="008A589C" w:rsidRPr="00671390">
        <w:rPr>
          <w:rFonts w:ascii="Arial" w:hAnsi="Arial" w:cs="Arial"/>
        </w:rPr>
        <w:t>муниципаль</w:t>
      </w:r>
      <w:r w:rsidR="00081517" w:rsidRPr="00671390">
        <w:rPr>
          <w:rFonts w:ascii="Arial" w:hAnsi="Arial" w:cs="Arial"/>
        </w:rPr>
        <w:t xml:space="preserve">ных услуг в социальной сфере при формировании </w:t>
      </w:r>
      <w:r w:rsidR="008A589C" w:rsidRPr="00671390">
        <w:rPr>
          <w:rFonts w:ascii="Arial" w:hAnsi="Arial" w:cs="Arial"/>
        </w:rPr>
        <w:t>муниципаль</w:t>
      </w:r>
      <w:r w:rsidR="00081517" w:rsidRPr="00671390">
        <w:rPr>
          <w:rFonts w:ascii="Arial" w:hAnsi="Arial" w:cs="Arial"/>
        </w:rPr>
        <w:t xml:space="preserve">ного социального заказа на оказание </w:t>
      </w:r>
      <w:r w:rsidR="008A589C" w:rsidRPr="00671390">
        <w:rPr>
          <w:rFonts w:ascii="Arial" w:hAnsi="Arial" w:cs="Arial"/>
        </w:rPr>
        <w:t>муниципаль</w:t>
      </w:r>
      <w:r w:rsidR="00081517" w:rsidRPr="00671390">
        <w:rPr>
          <w:rFonts w:ascii="Arial" w:hAnsi="Arial" w:cs="Arial"/>
        </w:rPr>
        <w:t xml:space="preserve">ных услуг в социальной сфере на территории </w:t>
      </w:r>
      <w:r w:rsidR="00155012" w:rsidRPr="00671390">
        <w:rPr>
          <w:rFonts w:ascii="Arial" w:hAnsi="Arial" w:cs="Arial"/>
        </w:rPr>
        <w:t>Пировского муниципального округа Красноярского края</w:t>
      </w:r>
      <w:r w:rsidRPr="00671390">
        <w:rPr>
          <w:rFonts w:ascii="Arial" w:hAnsi="Arial" w:cs="Arial"/>
        </w:rPr>
        <w:t>»</w:t>
      </w:r>
    </w:p>
    <w:p w14:paraId="30B12830" w14:textId="77777777" w:rsidR="00DA5E9F" w:rsidRPr="00671390" w:rsidRDefault="00DA5E9F" w:rsidP="006538C2">
      <w:pPr>
        <w:ind w:right="57"/>
        <w:jc w:val="both"/>
        <w:rPr>
          <w:rFonts w:ascii="Arial" w:hAnsi="Arial" w:cs="Arial"/>
          <w:b/>
          <w:bCs/>
        </w:rPr>
      </w:pPr>
    </w:p>
    <w:p w14:paraId="01BB3972" w14:textId="36753207" w:rsidR="00DA5E9F" w:rsidRPr="00671390" w:rsidRDefault="00081517" w:rsidP="00874F02">
      <w:pPr>
        <w:ind w:right="57" w:firstLine="567"/>
        <w:jc w:val="both"/>
        <w:rPr>
          <w:rFonts w:ascii="Arial" w:hAnsi="Arial" w:cs="Arial"/>
        </w:rPr>
      </w:pPr>
      <w:r w:rsidRPr="00671390">
        <w:rPr>
          <w:rFonts w:ascii="Arial" w:hAnsi="Arial" w:cs="Arial"/>
        </w:rPr>
        <w:t xml:space="preserve">В соответствии с частью 3 статьи 28 Федерального закона </w:t>
      </w:r>
      <w:r w:rsidR="006538C2" w:rsidRPr="00671390">
        <w:rPr>
          <w:rFonts w:ascii="Arial" w:hAnsi="Arial" w:cs="Arial"/>
        </w:rPr>
        <w:t>от 13 июля 2020 года №</w:t>
      </w:r>
      <w:r w:rsidRPr="00671390">
        <w:rPr>
          <w:rFonts w:ascii="Arial" w:hAnsi="Arial" w:cs="Arial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постановлением Правительства Росси</w:t>
      </w:r>
      <w:r w:rsidR="006538C2" w:rsidRPr="00671390">
        <w:rPr>
          <w:rFonts w:ascii="Arial" w:hAnsi="Arial" w:cs="Arial"/>
        </w:rPr>
        <w:t>йской Федерации от 13.10.2020 №</w:t>
      </w:r>
      <w:r w:rsidRPr="00671390">
        <w:rPr>
          <w:rFonts w:ascii="Arial" w:hAnsi="Arial" w:cs="Arial"/>
        </w:rPr>
        <w:t>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</w:t>
      </w:r>
      <w:r w:rsidR="00320B7C" w:rsidRPr="00671390">
        <w:rPr>
          <w:rFonts w:ascii="Arial" w:hAnsi="Arial" w:cs="Arial"/>
        </w:rPr>
        <w:t xml:space="preserve">, </w:t>
      </w:r>
      <w:r w:rsidR="006538C2" w:rsidRPr="00671390">
        <w:rPr>
          <w:rFonts w:ascii="Arial" w:hAnsi="Arial" w:cs="Arial"/>
        </w:rPr>
        <w:t>руководствуясь Уставом Пировского муниципального округа, ПОСТАНОВЛЯЮ:</w:t>
      </w:r>
    </w:p>
    <w:p w14:paraId="3561A3BB" w14:textId="2AB5E4F7" w:rsidR="00874F02" w:rsidRPr="00671390" w:rsidRDefault="00874F02" w:rsidP="00874F02">
      <w:pPr>
        <w:pStyle w:val="a3"/>
        <w:numPr>
          <w:ilvl w:val="0"/>
          <w:numId w:val="40"/>
        </w:numPr>
        <w:ind w:left="0" w:firstLine="567"/>
        <w:jc w:val="both"/>
        <w:rPr>
          <w:rFonts w:ascii="Arial" w:hAnsi="Arial" w:cs="Arial"/>
        </w:rPr>
      </w:pPr>
      <w:r w:rsidRPr="00671390">
        <w:rPr>
          <w:rFonts w:ascii="Arial" w:hAnsi="Arial" w:cs="Arial"/>
        </w:rPr>
        <w:t>Внести в постановление администрации Пировского муниципального округа от 05.05.2023 № 220-п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Пировского муниципального округа Красноярского края» следующие изменения:</w:t>
      </w:r>
    </w:p>
    <w:p w14:paraId="68C727A7" w14:textId="6D939F28" w:rsidR="00874F02" w:rsidRPr="00671390" w:rsidRDefault="00874F02" w:rsidP="00DA4438">
      <w:pPr>
        <w:ind w:firstLine="567"/>
        <w:jc w:val="both"/>
        <w:rPr>
          <w:rFonts w:ascii="Arial" w:hAnsi="Arial" w:cs="Arial"/>
        </w:rPr>
      </w:pPr>
      <w:r w:rsidRPr="00671390">
        <w:rPr>
          <w:rFonts w:ascii="Arial" w:hAnsi="Arial" w:cs="Arial"/>
        </w:rPr>
        <w:t xml:space="preserve">1.1. Приложение </w:t>
      </w:r>
      <w:r w:rsidR="00966CF8" w:rsidRPr="00671390">
        <w:rPr>
          <w:rFonts w:ascii="Arial" w:hAnsi="Arial" w:cs="Arial"/>
        </w:rPr>
        <w:t>№</w:t>
      </w:r>
      <w:r w:rsidRPr="00671390">
        <w:rPr>
          <w:rFonts w:ascii="Arial" w:hAnsi="Arial" w:cs="Arial"/>
        </w:rPr>
        <w:t>1 к постановлению изложить в новой редакции</w:t>
      </w:r>
      <w:r w:rsidR="00966CF8" w:rsidRPr="00671390">
        <w:rPr>
          <w:rFonts w:ascii="Arial" w:hAnsi="Arial" w:cs="Arial"/>
        </w:rPr>
        <w:t xml:space="preserve">, согласно </w:t>
      </w:r>
      <w:r w:rsidRPr="00671390">
        <w:rPr>
          <w:rFonts w:ascii="Arial" w:hAnsi="Arial" w:cs="Arial"/>
        </w:rPr>
        <w:t>приложени</w:t>
      </w:r>
      <w:r w:rsidR="00966CF8" w:rsidRPr="00671390">
        <w:rPr>
          <w:rFonts w:ascii="Arial" w:hAnsi="Arial" w:cs="Arial"/>
        </w:rPr>
        <w:t>ю</w:t>
      </w:r>
      <w:r w:rsidRPr="00671390">
        <w:rPr>
          <w:rFonts w:ascii="Arial" w:hAnsi="Arial" w:cs="Arial"/>
        </w:rPr>
        <w:t xml:space="preserve"> </w:t>
      </w:r>
      <w:r w:rsidR="00966CF8" w:rsidRPr="00671390">
        <w:rPr>
          <w:rFonts w:ascii="Arial" w:hAnsi="Arial" w:cs="Arial"/>
        </w:rPr>
        <w:t>№</w:t>
      </w:r>
      <w:r w:rsidRPr="00671390">
        <w:rPr>
          <w:rFonts w:ascii="Arial" w:hAnsi="Arial" w:cs="Arial"/>
        </w:rPr>
        <w:t>1</w:t>
      </w:r>
      <w:r w:rsidR="00966CF8" w:rsidRPr="00671390">
        <w:rPr>
          <w:rFonts w:ascii="Arial" w:hAnsi="Arial" w:cs="Arial"/>
        </w:rPr>
        <w:t xml:space="preserve"> к настоящему постановлению.</w:t>
      </w:r>
    </w:p>
    <w:p w14:paraId="536A290E" w14:textId="534DBE70" w:rsidR="00874F02" w:rsidRPr="00671390" w:rsidRDefault="00874F02" w:rsidP="00DA4438">
      <w:pPr>
        <w:ind w:firstLine="567"/>
        <w:jc w:val="both"/>
        <w:rPr>
          <w:rFonts w:ascii="Arial" w:hAnsi="Arial" w:cs="Arial"/>
        </w:rPr>
      </w:pPr>
      <w:r w:rsidRPr="00671390">
        <w:rPr>
          <w:rFonts w:ascii="Arial" w:hAnsi="Arial" w:cs="Arial"/>
        </w:rPr>
        <w:t xml:space="preserve">1.2. Приложение </w:t>
      </w:r>
      <w:r w:rsidR="00966CF8" w:rsidRPr="00671390">
        <w:rPr>
          <w:rFonts w:ascii="Arial" w:hAnsi="Arial" w:cs="Arial"/>
        </w:rPr>
        <w:t>№</w:t>
      </w:r>
      <w:r w:rsidR="00DA4438" w:rsidRPr="00671390">
        <w:rPr>
          <w:rFonts w:ascii="Arial" w:hAnsi="Arial" w:cs="Arial"/>
        </w:rPr>
        <w:t>5</w:t>
      </w:r>
      <w:r w:rsidRPr="00671390">
        <w:rPr>
          <w:rFonts w:ascii="Arial" w:hAnsi="Arial" w:cs="Arial"/>
        </w:rPr>
        <w:t xml:space="preserve"> к постановлению изложить в новой редакции</w:t>
      </w:r>
      <w:r w:rsidR="00966CF8" w:rsidRPr="00671390">
        <w:rPr>
          <w:rFonts w:ascii="Arial" w:hAnsi="Arial" w:cs="Arial"/>
        </w:rPr>
        <w:t>, согласно приложению №2 к настоящему постановлению</w:t>
      </w:r>
      <w:r w:rsidRPr="00671390">
        <w:rPr>
          <w:rFonts w:ascii="Arial" w:hAnsi="Arial" w:cs="Arial"/>
        </w:rPr>
        <w:t>.</w:t>
      </w:r>
    </w:p>
    <w:p w14:paraId="2422A2E7" w14:textId="22D3CD97" w:rsidR="00261810" w:rsidRPr="00671390" w:rsidRDefault="00DA4438" w:rsidP="00DA4438">
      <w:pPr>
        <w:pStyle w:val="ConsPlusNormal"/>
        <w:widowControl w:val="0"/>
        <w:ind w:left="170" w:right="57" w:firstLine="397"/>
        <w:jc w:val="both"/>
        <w:rPr>
          <w:rFonts w:eastAsia="Times New Roman"/>
          <w:sz w:val="24"/>
          <w:szCs w:val="24"/>
          <w:lang w:eastAsia="ru-RU"/>
        </w:rPr>
      </w:pPr>
      <w:r w:rsidRPr="00671390">
        <w:rPr>
          <w:rFonts w:eastAsia="Times New Roman"/>
          <w:sz w:val="24"/>
          <w:szCs w:val="24"/>
          <w:lang w:eastAsia="ru-RU"/>
        </w:rPr>
        <w:t>2</w:t>
      </w:r>
      <w:r w:rsidR="00261810" w:rsidRPr="00671390">
        <w:rPr>
          <w:rFonts w:eastAsia="Times New Roman"/>
          <w:sz w:val="24"/>
          <w:szCs w:val="24"/>
          <w:lang w:eastAsia="ru-RU"/>
        </w:rPr>
        <w:t>. Настоящее постановление вступает в силу после официального опубликования</w:t>
      </w:r>
      <w:r w:rsidR="00966CF8" w:rsidRPr="00671390">
        <w:rPr>
          <w:rFonts w:eastAsia="Times New Roman"/>
          <w:sz w:val="24"/>
          <w:szCs w:val="24"/>
          <w:lang w:eastAsia="ru-RU"/>
        </w:rPr>
        <w:t xml:space="preserve"> в районной газете «Заря»</w:t>
      </w:r>
      <w:r w:rsidR="00261810" w:rsidRPr="00671390">
        <w:rPr>
          <w:rFonts w:eastAsia="Times New Roman"/>
          <w:sz w:val="24"/>
          <w:szCs w:val="24"/>
          <w:lang w:eastAsia="ru-RU"/>
        </w:rPr>
        <w:t>.</w:t>
      </w:r>
    </w:p>
    <w:p w14:paraId="13351CF2" w14:textId="64308C51" w:rsidR="005F3AC2" w:rsidRPr="00671390" w:rsidRDefault="00966CF8" w:rsidP="00DA4438">
      <w:pPr>
        <w:pStyle w:val="ConsPlusNormal"/>
        <w:widowControl w:val="0"/>
        <w:ind w:left="170" w:right="57" w:firstLine="397"/>
        <w:jc w:val="both"/>
        <w:rPr>
          <w:rFonts w:eastAsia="Times New Roman"/>
          <w:sz w:val="24"/>
          <w:szCs w:val="24"/>
          <w:lang w:eastAsia="ru-RU"/>
        </w:rPr>
      </w:pPr>
      <w:r w:rsidRPr="00671390">
        <w:rPr>
          <w:sz w:val="24"/>
          <w:szCs w:val="24"/>
          <w:shd w:val="clear" w:color="auto" w:fill="FFFFFF"/>
        </w:rPr>
        <w:t>3</w:t>
      </w:r>
      <w:r w:rsidR="005F3AC2" w:rsidRPr="00671390">
        <w:rPr>
          <w:sz w:val="24"/>
          <w:szCs w:val="24"/>
          <w:shd w:val="clear" w:color="auto" w:fill="FFFFFF"/>
        </w:rPr>
        <w:t xml:space="preserve">. Контроль за исполнением настоящего постановления возложить на </w:t>
      </w:r>
      <w:r w:rsidR="002F0DAA" w:rsidRPr="00671390">
        <w:rPr>
          <w:sz w:val="24"/>
          <w:szCs w:val="24"/>
          <w:shd w:val="clear" w:color="auto" w:fill="FFFFFF"/>
        </w:rPr>
        <w:t xml:space="preserve">заместителя главы Пировского муниципального округа по социальным вопросам-начальника отдела </w:t>
      </w:r>
      <w:r w:rsidR="004E6813" w:rsidRPr="00671390">
        <w:rPr>
          <w:sz w:val="24"/>
          <w:szCs w:val="24"/>
          <w:shd w:val="clear" w:color="auto" w:fill="FFFFFF"/>
        </w:rPr>
        <w:t xml:space="preserve">образования </w:t>
      </w:r>
      <w:proofErr w:type="spellStart"/>
      <w:r w:rsidR="002F0DAA" w:rsidRPr="00671390">
        <w:rPr>
          <w:sz w:val="24"/>
          <w:szCs w:val="24"/>
          <w:shd w:val="clear" w:color="auto" w:fill="FFFFFF"/>
        </w:rPr>
        <w:t>Тимербулатова</w:t>
      </w:r>
      <w:proofErr w:type="spellEnd"/>
      <w:r w:rsidR="002F0DAA" w:rsidRPr="00671390">
        <w:rPr>
          <w:sz w:val="24"/>
          <w:szCs w:val="24"/>
          <w:shd w:val="clear" w:color="auto" w:fill="FFFFFF"/>
        </w:rPr>
        <w:t xml:space="preserve"> И.Г.</w:t>
      </w:r>
    </w:p>
    <w:p w14:paraId="72AD955C" w14:textId="3583F789" w:rsidR="00244AAA" w:rsidRPr="00671390" w:rsidRDefault="00244AAA" w:rsidP="006538C2">
      <w:pPr>
        <w:tabs>
          <w:tab w:val="left" w:pos="840"/>
        </w:tabs>
        <w:spacing w:line="276" w:lineRule="auto"/>
        <w:ind w:right="57"/>
        <w:rPr>
          <w:rFonts w:ascii="Arial" w:eastAsia="Batang" w:hAnsi="Arial" w:cs="Arial"/>
          <w:lang w:eastAsia="ko-KR"/>
        </w:rPr>
      </w:pPr>
    </w:p>
    <w:p w14:paraId="22BC2321" w14:textId="77777777" w:rsidR="00966CF8" w:rsidRPr="00671390" w:rsidRDefault="00966CF8" w:rsidP="006538C2">
      <w:pPr>
        <w:tabs>
          <w:tab w:val="left" w:pos="840"/>
        </w:tabs>
        <w:spacing w:line="276" w:lineRule="auto"/>
        <w:ind w:right="57"/>
        <w:rPr>
          <w:rFonts w:ascii="Arial" w:eastAsia="Batang" w:hAnsi="Arial" w:cs="Arial"/>
          <w:lang w:eastAsia="ko-KR"/>
        </w:rPr>
      </w:pPr>
    </w:p>
    <w:p w14:paraId="4F4BBFBD" w14:textId="4698E64A" w:rsidR="00244AAA" w:rsidRPr="00671390" w:rsidRDefault="00E65E26" w:rsidP="00493FF0">
      <w:pPr>
        <w:tabs>
          <w:tab w:val="left" w:pos="840"/>
        </w:tabs>
        <w:spacing w:line="276" w:lineRule="auto"/>
        <w:ind w:left="170" w:right="57"/>
        <w:rPr>
          <w:rFonts w:ascii="Arial" w:hAnsi="Arial" w:cs="Arial"/>
        </w:rPr>
      </w:pPr>
      <w:r w:rsidRPr="00671390">
        <w:rPr>
          <w:rFonts w:ascii="Arial" w:hAnsi="Arial" w:cs="Arial"/>
        </w:rPr>
        <w:t xml:space="preserve">Глава </w:t>
      </w:r>
      <w:r w:rsidR="002F0DAA" w:rsidRPr="00671390">
        <w:rPr>
          <w:rFonts w:ascii="Arial" w:hAnsi="Arial" w:cs="Arial"/>
        </w:rPr>
        <w:t xml:space="preserve">Пировского муниципального округа </w:t>
      </w:r>
      <w:r w:rsidR="00DA5E9F" w:rsidRPr="00671390">
        <w:rPr>
          <w:rFonts w:ascii="Arial" w:hAnsi="Arial" w:cs="Arial"/>
        </w:rPr>
        <w:tab/>
      </w:r>
      <w:r w:rsidR="00DA5E9F" w:rsidRPr="00671390">
        <w:rPr>
          <w:rFonts w:ascii="Arial" w:hAnsi="Arial" w:cs="Arial"/>
        </w:rPr>
        <w:tab/>
      </w:r>
      <w:r w:rsidR="00DA5E9F" w:rsidRPr="00671390">
        <w:rPr>
          <w:rFonts w:ascii="Arial" w:hAnsi="Arial" w:cs="Arial"/>
        </w:rPr>
        <w:tab/>
      </w:r>
      <w:r w:rsidR="00DA5E9F" w:rsidRPr="00671390">
        <w:rPr>
          <w:rFonts w:ascii="Arial" w:hAnsi="Arial" w:cs="Arial"/>
        </w:rPr>
        <w:tab/>
      </w:r>
      <w:r w:rsidR="00DA5E9F" w:rsidRPr="00671390">
        <w:rPr>
          <w:rFonts w:ascii="Arial" w:hAnsi="Arial" w:cs="Arial"/>
        </w:rPr>
        <w:tab/>
      </w:r>
      <w:r w:rsidR="00DA5E9F" w:rsidRPr="00671390">
        <w:rPr>
          <w:rFonts w:ascii="Arial" w:hAnsi="Arial" w:cs="Arial"/>
        </w:rPr>
        <w:tab/>
      </w:r>
      <w:r w:rsidR="00DA5E9F" w:rsidRPr="00671390">
        <w:rPr>
          <w:rFonts w:ascii="Arial" w:hAnsi="Arial" w:cs="Arial"/>
        </w:rPr>
        <w:tab/>
      </w:r>
      <w:r w:rsidR="00DA5E9F" w:rsidRPr="00671390">
        <w:rPr>
          <w:rFonts w:ascii="Arial" w:hAnsi="Arial" w:cs="Arial"/>
        </w:rPr>
        <w:tab/>
      </w:r>
      <w:r w:rsidR="00DA5E9F" w:rsidRPr="00671390">
        <w:rPr>
          <w:rFonts w:ascii="Arial" w:hAnsi="Arial" w:cs="Arial"/>
        </w:rPr>
        <w:tab/>
      </w:r>
      <w:r w:rsidR="002F0DAA" w:rsidRPr="00671390">
        <w:rPr>
          <w:rFonts w:ascii="Arial" w:hAnsi="Arial" w:cs="Arial"/>
        </w:rPr>
        <w:t xml:space="preserve">         </w:t>
      </w:r>
      <w:r w:rsidR="006538C2" w:rsidRPr="00671390">
        <w:rPr>
          <w:rFonts w:ascii="Arial" w:hAnsi="Arial" w:cs="Arial"/>
        </w:rPr>
        <w:t xml:space="preserve">             </w:t>
      </w:r>
      <w:r w:rsidR="002F0DAA" w:rsidRPr="00671390">
        <w:rPr>
          <w:rFonts w:ascii="Arial" w:hAnsi="Arial" w:cs="Arial"/>
        </w:rPr>
        <w:t>А.И. Евсеев</w:t>
      </w:r>
    </w:p>
    <w:p w14:paraId="48660D26" w14:textId="77777777" w:rsidR="00244AAA" w:rsidRPr="00671390" w:rsidRDefault="00244AAA" w:rsidP="00493FF0">
      <w:pPr>
        <w:tabs>
          <w:tab w:val="left" w:pos="840"/>
        </w:tabs>
        <w:spacing w:line="276" w:lineRule="auto"/>
        <w:ind w:left="170" w:right="57"/>
        <w:rPr>
          <w:rFonts w:ascii="Arial" w:hAnsi="Arial" w:cs="Arial"/>
        </w:rPr>
      </w:pPr>
    </w:p>
    <w:p w14:paraId="674BA11C" w14:textId="269C7318" w:rsidR="00561A48" w:rsidRPr="00671390" w:rsidRDefault="00561A48" w:rsidP="00493FF0">
      <w:pPr>
        <w:tabs>
          <w:tab w:val="left" w:pos="840"/>
        </w:tabs>
        <w:spacing w:line="276" w:lineRule="auto"/>
        <w:ind w:left="170" w:right="57"/>
        <w:rPr>
          <w:rFonts w:ascii="Arial" w:hAnsi="Arial" w:cs="Arial"/>
        </w:rPr>
      </w:pPr>
    </w:p>
    <w:p w14:paraId="5AF82BD8" w14:textId="77777777" w:rsidR="00966CF8" w:rsidRPr="00671390" w:rsidRDefault="00966CF8" w:rsidP="00493FF0">
      <w:pPr>
        <w:tabs>
          <w:tab w:val="left" w:pos="840"/>
        </w:tabs>
        <w:spacing w:line="276" w:lineRule="auto"/>
        <w:ind w:left="170" w:right="57"/>
        <w:rPr>
          <w:rFonts w:ascii="Arial" w:hAnsi="Arial" w:cs="Arial"/>
        </w:rPr>
      </w:pPr>
    </w:p>
    <w:p w14:paraId="01A6DA2A" w14:textId="77777777" w:rsidR="0049068C" w:rsidRPr="00671390" w:rsidRDefault="0049068C" w:rsidP="00014417">
      <w:pPr>
        <w:jc w:val="right"/>
        <w:rPr>
          <w:rFonts w:ascii="Arial" w:hAnsi="Arial" w:cs="Arial"/>
        </w:rPr>
      </w:pPr>
      <w:bookmarkStart w:id="1" w:name="_Hlk125891042"/>
    </w:p>
    <w:bookmarkEnd w:id="1"/>
    <w:p w14:paraId="0A17BD1E" w14:textId="7DB6EC49" w:rsidR="007D68D0" w:rsidRPr="00671390" w:rsidRDefault="007D68D0" w:rsidP="007D68D0">
      <w:pPr>
        <w:jc w:val="right"/>
        <w:rPr>
          <w:rFonts w:ascii="Arial" w:hAnsi="Arial" w:cs="Arial"/>
        </w:rPr>
      </w:pPr>
      <w:r w:rsidRPr="00671390">
        <w:rPr>
          <w:rFonts w:ascii="Arial" w:hAnsi="Arial" w:cs="Arial"/>
        </w:rPr>
        <w:t>Приложение №1</w:t>
      </w:r>
    </w:p>
    <w:p w14:paraId="4BBECD83" w14:textId="77777777" w:rsidR="007D68D0" w:rsidRPr="00671390" w:rsidRDefault="007D68D0" w:rsidP="007D68D0">
      <w:pPr>
        <w:jc w:val="right"/>
        <w:rPr>
          <w:rFonts w:ascii="Arial" w:hAnsi="Arial" w:cs="Arial"/>
        </w:rPr>
      </w:pPr>
      <w:r w:rsidRPr="00671390">
        <w:rPr>
          <w:rFonts w:ascii="Arial" w:hAnsi="Arial" w:cs="Arial"/>
        </w:rPr>
        <w:t>к постановлению администрации</w:t>
      </w:r>
    </w:p>
    <w:p w14:paraId="71DEFB78" w14:textId="77777777" w:rsidR="007D68D0" w:rsidRPr="00671390" w:rsidRDefault="007D68D0" w:rsidP="007D68D0">
      <w:pPr>
        <w:jc w:val="right"/>
        <w:rPr>
          <w:rFonts w:ascii="Arial" w:hAnsi="Arial" w:cs="Arial"/>
        </w:rPr>
      </w:pPr>
      <w:r w:rsidRPr="00671390">
        <w:rPr>
          <w:rFonts w:ascii="Arial" w:hAnsi="Arial" w:cs="Arial"/>
        </w:rPr>
        <w:t xml:space="preserve">Пировского муниципального округа </w:t>
      </w:r>
    </w:p>
    <w:p w14:paraId="1262257B" w14:textId="4A4C0C58" w:rsidR="007D68D0" w:rsidRPr="00671390" w:rsidRDefault="007D68D0" w:rsidP="007D68D0">
      <w:pPr>
        <w:jc w:val="right"/>
        <w:rPr>
          <w:rFonts w:ascii="Arial" w:hAnsi="Arial" w:cs="Arial"/>
          <w:u w:val="single"/>
        </w:rPr>
      </w:pPr>
      <w:r w:rsidRPr="00671390">
        <w:rPr>
          <w:rFonts w:ascii="Arial" w:hAnsi="Arial" w:cs="Arial"/>
        </w:rPr>
        <w:t xml:space="preserve">от </w:t>
      </w:r>
      <w:r w:rsidR="00671390" w:rsidRPr="00671390">
        <w:rPr>
          <w:rFonts w:ascii="Arial" w:hAnsi="Arial" w:cs="Arial"/>
        </w:rPr>
        <w:t>28.</w:t>
      </w:r>
      <w:r w:rsidRPr="00671390">
        <w:rPr>
          <w:rFonts w:ascii="Arial" w:hAnsi="Arial" w:cs="Arial"/>
        </w:rPr>
        <w:t>09.2023 г. №</w:t>
      </w:r>
      <w:r w:rsidR="00671390" w:rsidRPr="00671390">
        <w:rPr>
          <w:rFonts w:ascii="Arial" w:hAnsi="Arial" w:cs="Arial"/>
        </w:rPr>
        <w:t>411-п</w:t>
      </w:r>
    </w:p>
    <w:p w14:paraId="5A448EF6" w14:textId="77777777" w:rsidR="007D68D0" w:rsidRPr="00671390" w:rsidRDefault="007D68D0" w:rsidP="007D68D0">
      <w:pPr>
        <w:tabs>
          <w:tab w:val="left" w:pos="709"/>
        </w:tabs>
        <w:spacing w:line="360" w:lineRule="exact"/>
        <w:jc w:val="center"/>
        <w:rPr>
          <w:rFonts w:ascii="Arial" w:hAnsi="Arial" w:cs="Arial"/>
          <w:b/>
        </w:rPr>
      </w:pPr>
    </w:p>
    <w:p w14:paraId="132D64D0" w14:textId="77777777" w:rsidR="007D68D0" w:rsidRPr="00671390" w:rsidRDefault="007D68D0" w:rsidP="007D68D0">
      <w:pPr>
        <w:jc w:val="right"/>
        <w:rPr>
          <w:rFonts w:ascii="Arial" w:hAnsi="Arial" w:cs="Arial"/>
        </w:rPr>
      </w:pPr>
      <w:r w:rsidRPr="00671390">
        <w:rPr>
          <w:rFonts w:ascii="Arial" w:hAnsi="Arial" w:cs="Arial"/>
        </w:rPr>
        <w:t>Приложение №1</w:t>
      </w:r>
    </w:p>
    <w:p w14:paraId="4F813330" w14:textId="77777777" w:rsidR="007D68D0" w:rsidRPr="00671390" w:rsidRDefault="007D68D0" w:rsidP="007D68D0">
      <w:pPr>
        <w:jc w:val="right"/>
        <w:rPr>
          <w:rFonts w:ascii="Arial" w:hAnsi="Arial" w:cs="Arial"/>
        </w:rPr>
      </w:pPr>
      <w:r w:rsidRPr="00671390">
        <w:rPr>
          <w:rFonts w:ascii="Arial" w:hAnsi="Arial" w:cs="Arial"/>
        </w:rPr>
        <w:t>к постановлению администрации</w:t>
      </w:r>
    </w:p>
    <w:p w14:paraId="2A95980C" w14:textId="77777777" w:rsidR="007D68D0" w:rsidRPr="00671390" w:rsidRDefault="007D68D0" w:rsidP="007D68D0">
      <w:pPr>
        <w:jc w:val="right"/>
        <w:rPr>
          <w:rFonts w:ascii="Arial" w:hAnsi="Arial" w:cs="Arial"/>
        </w:rPr>
      </w:pPr>
      <w:r w:rsidRPr="00671390">
        <w:rPr>
          <w:rFonts w:ascii="Arial" w:hAnsi="Arial" w:cs="Arial"/>
        </w:rPr>
        <w:t xml:space="preserve">Пировского муниципального округа </w:t>
      </w:r>
    </w:p>
    <w:p w14:paraId="47F6D582" w14:textId="39B2E7D0" w:rsidR="007D68D0" w:rsidRPr="00671390" w:rsidRDefault="007D68D0" w:rsidP="007D68D0">
      <w:pPr>
        <w:jc w:val="right"/>
        <w:rPr>
          <w:rFonts w:ascii="Arial" w:hAnsi="Arial" w:cs="Arial"/>
          <w:u w:val="single"/>
        </w:rPr>
      </w:pPr>
      <w:r w:rsidRPr="00671390">
        <w:rPr>
          <w:rFonts w:ascii="Arial" w:hAnsi="Arial" w:cs="Arial"/>
        </w:rPr>
        <w:t>от 05 мая 2023 г. №220-п</w:t>
      </w:r>
    </w:p>
    <w:p w14:paraId="3A6846D0" w14:textId="77777777" w:rsidR="00014417" w:rsidRPr="00671390" w:rsidRDefault="00014417" w:rsidP="00014417">
      <w:pPr>
        <w:tabs>
          <w:tab w:val="left" w:pos="709"/>
        </w:tabs>
        <w:spacing w:line="360" w:lineRule="exact"/>
        <w:jc w:val="center"/>
        <w:rPr>
          <w:rFonts w:ascii="Arial" w:hAnsi="Arial" w:cs="Arial"/>
          <w:b/>
        </w:rPr>
      </w:pPr>
    </w:p>
    <w:p w14:paraId="4D715DF9" w14:textId="77777777" w:rsidR="00014417" w:rsidRPr="00671390" w:rsidRDefault="00014417" w:rsidP="00014417">
      <w:pPr>
        <w:tabs>
          <w:tab w:val="left" w:pos="709"/>
        </w:tabs>
        <w:jc w:val="center"/>
        <w:rPr>
          <w:rFonts w:ascii="Arial" w:hAnsi="Arial" w:cs="Arial"/>
          <w:b/>
        </w:rPr>
      </w:pPr>
    </w:p>
    <w:p w14:paraId="112EED15" w14:textId="77777777" w:rsidR="00014417" w:rsidRPr="00671390" w:rsidRDefault="00014417" w:rsidP="00014417">
      <w:pPr>
        <w:tabs>
          <w:tab w:val="left" w:pos="709"/>
        </w:tabs>
        <w:jc w:val="center"/>
        <w:rPr>
          <w:rFonts w:ascii="Arial" w:hAnsi="Arial" w:cs="Arial"/>
          <w:b/>
        </w:rPr>
      </w:pPr>
      <w:r w:rsidRPr="00671390">
        <w:rPr>
          <w:rFonts w:ascii="Arial" w:hAnsi="Arial" w:cs="Arial"/>
          <w:b/>
        </w:rPr>
        <w:t>ПЕРЕЧЕНЬ</w:t>
      </w:r>
    </w:p>
    <w:p w14:paraId="5049E704" w14:textId="63E3ADFB" w:rsidR="00014417" w:rsidRPr="00671390" w:rsidRDefault="00014417" w:rsidP="00014417">
      <w:pPr>
        <w:tabs>
          <w:tab w:val="left" w:pos="709"/>
        </w:tabs>
        <w:jc w:val="center"/>
        <w:rPr>
          <w:rFonts w:ascii="Arial" w:hAnsi="Arial" w:cs="Arial"/>
          <w:b/>
          <w:lang w:eastAsia="en-US"/>
        </w:rPr>
      </w:pPr>
      <w:r w:rsidRPr="00671390">
        <w:rPr>
          <w:rFonts w:ascii="Arial" w:hAnsi="Arial" w:cs="Arial"/>
          <w:b/>
        </w:rPr>
        <w:t xml:space="preserve">муниципальных услуг, в отношении которых осуществляется апробация </w:t>
      </w:r>
      <w:r w:rsidRPr="00671390">
        <w:rPr>
          <w:rFonts w:ascii="Arial" w:hAnsi="Arial" w:cs="Arial"/>
          <w:b/>
          <w:lang w:eastAsia="en-US"/>
        </w:rPr>
        <w:t>предусмотренного пунктом 1 части 2 статьи 9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</w:t>
      </w:r>
    </w:p>
    <w:p w14:paraId="3E305A9F" w14:textId="77777777" w:rsidR="00014417" w:rsidRPr="00671390" w:rsidRDefault="00014417" w:rsidP="00014417">
      <w:pPr>
        <w:jc w:val="center"/>
        <w:rPr>
          <w:rFonts w:ascii="Arial" w:hAnsi="Arial" w:cs="Arial"/>
          <w:lang w:eastAsia="en-US"/>
        </w:rPr>
      </w:pPr>
    </w:p>
    <w:p w14:paraId="5D84D12D" w14:textId="77777777" w:rsidR="002F0DAA" w:rsidRPr="00671390" w:rsidRDefault="002F0DAA" w:rsidP="002F0DAA">
      <w:pPr>
        <w:spacing w:line="360" w:lineRule="auto"/>
        <w:jc w:val="both"/>
        <w:rPr>
          <w:rFonts w:ascii="Arial" w:hAnsi="Arial" w:cs="Arial"/>
          <w:lang w:eastAsia="en-US"/>
        </w:rPr>
      </w:pPr>
      <w:bookmarkStart w:id="2" w:name="_Hlk126052994"/>
      <w:r w:rsidRPr="00671390">
        <w:rPr>
          <w:rFonts w:ascii="Arial" w:hAnsi="Arial" w:cs="Arial"/>
          <w:lang w:eastAsia="en-US"/>
        </w:rPr>
        <w:t>Реализация дополнительных общеразвивающих программ:</w:t>
      </w:r>
    </w:p>
    <w:p w14:paraId="220AE226" w14:textId="5DF87788" w:rsidR="002F0DAA" w:rsidRPr="00671390" w:rsidRDefault="002D5667" w:rsidP="00ED1478">
      <w:pPr>
        <w:ind w:left="-284" w:firstLine="568"/>
        <w:jc w:val="both"/>
        <w:rPr>
          <w:rFonts w:ascii="Arial" w:hAnsi="Arial" w:cs="Arial"/>
          <w:lang w:eastAsia="en-US"/>
        </w:rPr>
      </w:pPr>
      <w:r w:rsidRPr="00671390">
        <w:rPr>
          <w:rFonts w:ascii="Arial" w:hAnsi="Arial" w:cs="Arial"/>
          <w:lang w:eastAsia="en-US"/>
        </w:rPr>
        <w:t>804200О.99.0.ББ52АЕ04000</w:t>
      </w:r>
      <w:r w:rsidR="002F0DAA" w:rsidRPr="00671390">
        <w:rPr>
          <w:rFonts w:ascii="Arial" w:hAnsi="Arial" w:cs="Arial"/>
          <w:lang w:eastAsia="en-US"/>
        </w:rPr>
        <w:t xml:space="preserve"> (технической направленности, форма обучения: очная);</w:t>
      </w:r>
    </w:p>
    <w:p w14:paraId="18F63F06" w14:textId="6F7DE33F" w:rsidR="001D352F" w:rsidRPr="00671390" w:rsidRDefault="001D352F" w:rsidP="00574B6A">
      <w:pPr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Style w:val="markedcontent"/>
          <w:rFonts w:ascii="Arial" w:hAnsi="Arial" w:cs="Arial"/>
        </w:rPr>
        <w:t>804200О.99.0.ББ52АЕ16000</w:t>
      </w:r>
      <w:r w:rsidRPr="00671390">
        <w:rPr>
          <w:rFonts w:ascii="Arial" w:hAnsi="Arial" w:cs="Arial"/>
          <w:lang w:eastAsia="en-US"/>
        </w:rPr>
        <w:t xml:space="preserve"> </w:t>
      </w:r>
      <w:r w:rsidRPr="00671390">
        <w:rPr>
          <w:rFonts w:ascii="Arial" w:hAnsi="Arial" w:cs="Arial"/>
          <w:color w:val="1A1A1A"/>
        </w:rPr>
        <w:t>(технической направленности, форма</w:t>
      </w:r>
      <w:r w:rsidR="00574B6A" w:rsidRPr="00671390">
        <w:rPr>
          <w:rFonts w:ascii="Arial" w:hAnsi="Arial" w:cs="Arial"/>
          <w:color w:val="1A1A1A"/>
        </w:rPr>
        <w:t xml:space="preserve"> </w:t>
      </w:r>
      <w:r w:rsidRPr="00671390">
        <w:rPr>
          <w:rFonts w:ascii="Arial" w:hAnsi="Arial" w:cs="Arial"/>
          <w:color w:val="1A1A1A"/>
        </w:rPr>
        <w:t>обучения: очная с применением сетевой формы реализации</w:t>
      </w:r>
      <w:r w:rsidR="008F6020" w:rsidRPr="00671390">
        <w:rPr>
          <w:rFonts w:ascii="Arial" w:hAnsi="Arial" w:cs="Arial"/>
          <w:color w:val="1A1A1A"/>
        </w:rPr>
        <w:t>)</w:t>
      </w:r>
      <w:r w:rsidRPr="00671390">
        <w:rPr>
          <w:rFonts w:ascii="Arial" w:hAnsi="Arial" w:cs="Arial"/>
          <w:color w:val="1A1A1A"/>
        </w:rPr>
        <w:t>;</w:t>
      </w:r>
    </w:p>
    <w:p w14:paraId="55EA2AB3" w14:textId="3CB49E7C" w:rsidR="002F0DAA" w:rsidRPr="00671390" w:rsidRDefault="002D5667" w:rsidP="00ED1478">
      <w:pPr>
        <w:shd w:val="clear" w:color="auto" w:fill="FFFFFF"/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Fonts w:ascii="Arial" w:hAnsi="Arial" w:cs="Arial"/>
          <w:color w:val="1A1A1A"/>
        </w:rPr>
        <w:t>804200О.99.0.ББ52АЕ28000</w:t>
      </w:r>
      <w:r w:rsidR="002F0DAA" w:rsidRPr="00671390">
        <w:rPr>
          <w:rFonts w:ascii="Arial" w:hAnsi="Arial" w:cs="Arial"/>
          <w:color w:val="1A1A1A"/>
        </w:rPr>
        <w:t xml:space="preserve"> (естественнонаучной направл</w:t>
      </w:r>
      <w:r w:rsidR="008F6020" w:rsidRPr="00671390">
        <w:rPr>
          <w:rFonts w:ascii="Arial" w:hAnsi="Arial" w:cs="Arial"/>
          <w:color w:val="1A1A1A"/>
        </w:rPr>
        <w:t>енности, форма обучения: очная)</w:t>
      </w:r>
      <w:r w:rsidR="00072225" w:rsidRPr="00671390">
        <w:rPr>
          <w:rFonts w:ascii="Arial" w:hAnsi="Arial" w:cs="Arial"/>
          <w:color w:val="1A1A1A"/>
        </w:rPr>
        <w:t>;</w:t>
      </w:r>
    </w:p>
    <w:p w14:paraId="7DB3E1EC" w14:textId="348BB120" w:rsidR="008F6020" w:rsidRPr="00671390" w:rsidRDefault="008F6020" w:rsidP="00ED1478">
      <w:pPr>
        <w:shd w:val="clear" w:color="auto" w:fill="FFFFFF"/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Fonts w:ascii="Arial" w:hAnsi="Arial" w:cs="Arial"/>
          <w:color w:val="1A1A1A"/>
        </w:rPr>
        <w:t>804200О.99.0.ББ52АЕ40000 (естественнонаучной направленности, форма обучения: очная с применением сетевой формы реализации)</w:t>
      </w:r>
      <w:r w:rsidR="00072225" w:rsidRPr="00671390">
        <w:rPr>
          <w:rFonts w:ascii="Arial" w:hAnsi="Arial" w:cs="Arial"/>
          <w:color w:val="1A1A1A"/>
        </w:rPr>
        <w:t>;</w:t>
      </w:r>
    </w:p>
    <w:p w14:paraId="4D9E5C4C" w14:textId="7CA7CFC3" w:rsidR="002F0DAA" w:rsidRPr="00671390" w:rsidRDefault="002D5667" w:rsidP="00574B6A">
      <w:pPr>
        <w:shd w:val="clear" w:color="auto" w:fill="FFFFFF"/>
        <w:ind w:left="-284" w:hanging="567"/>
        <w:jc w:val="both"/>
        <w:rPr>
          <w:rFonts w:ascii="Arial" w:hAnsi="Arial" w:cs="Arial"/>
          <w:color w:val="1A1A1A"/>
        </w:rPr>
      </w:pPr>
      <w:r w:rsidRPr="00671390">
        <w:rPr>
          <w:rFonts w:ascii="Arial" w:hAnsi="Arial" w:cs="Arial"/>
          <w:color w:val="1A1A1A"/>
        </w:rPr>
        <w:t xml:space="preserve">       </w:t>
      </w:r>
      <w:r w:rsidRPr="00671390">
        <w:rPr>
          <w:rFonts w:ascii="Arial" w:hAnsi="Arial" w:cs="Arial"/>
          <w:color w:val="1A1A1A"/>
        </w:rPr>
        <w:tab/>
      </w:r>
      <w:r w:rsidRPr="00671390">
        <w:rPr>
          <w:rFonts w:ascii="Arial" w:hAnsi="Arial" w:cs="Arial"/>
          <w:color w:val="1A1A1A"/>
        </w:rPr>
        <w:tab/>
      </w:r>
      <w:r w:rsidRPr="00671390">
        <w:rPr>
          <w:rFonts w:ascii="Arial" w:hAnsi="Arial" w:cs="Arial"/>
          <w:color w:val="1A1A1A"/>
        </w:rPr>
        <w:tab/>
      </w:r>
      <w:r w:rsidRPr="00671390">
        <w:rPr>
          <w:rFonts w:ascii="Arial" w:hAnsi="Arial" w:cs="Arial"/>
          <w:color w:val="1A1A1A"/>
        </w:rPr>
        <w:tab/>
      </w:r>
      <w:r w:rsidRPr="00671390">
        <w:rPr>
          <w:rFonts w:ascii="Arial" w:hAnsi="Arial" w:cs="Arial"/>
          <w:color w:val="1A1A1A"/>
        </w:rPr>
        <w:tab/>
      </w:r>
      <w:r w:rsidR="00574B6A" w:rsidRPr="00671390">
        <w:rPr>
          <w:rFonts w:ascii="Arial" w:hAnsi="Arial" w:cs="Arial"/>
          <w:color w:val="1A1A1A"/>
        </w:rPr>
        <w:t xml:space="preserve">  </w:t>
      </w:r>
      <w:r w:rsidRPr="00671390">
        <w:rPr>
          <w:rFonts w:ascii="Arial" w:hAnsi="Arial" w:cs="Arial"/>
          <w:color w:val="1A1A1A"/>
        </w:rPr>
        <w:t>804200О.99.0.ББ52АЕ52000</w:t>
      </w:r>
      <w:r w:rsidR="002F0DAA" w:rsidRPr="00671390">
        <w:rPr>
          <w:rFonts w:ascii="Arial" w:hAnsi="Arial" w:cs="Arial"/>
          <w:color w:val="1A1A1A"/>
        </w:rPr>
        <w:t xml:space="preserve"> (</w:t>
      </w:r>
      <w:proofErr w:type="spellStart"/>
      <w:r w:rsidR="002F0DAA" w:rsidRPr="00671390">
        <w:rPr>
          <w:rFonts w:ascii="Arial" w:hAnsi="Arial" w:cs="Arial"/>
          <w:color w:val="1A1A1A"/>
        </w:rPr>
        <w:t>физкультурно</w:t>
      </w:r>
      <w:proofErr w:type="spellEnd"/>
      <w:r w:rsidR="002F0DAA" w:rsidRPr="00671390">
        <w:rPr>
          <w:rFonts w:ascii="Arial" w:hAnsi="Arial" w:cs="Arial"/>
          <w:color w:val="1A1A1A"/>
        </w:rPr>
        <w:t xml:space="preserve"> - спортивной направ</w:t>
      </w:r>
      <w:r w:rsidR="00F965C8" w:rsidRPr="00671390">
        <w:rPr>
          <w:rFonts w:ascii="Arial" w:hAnsi="Arial" w:cs="Arial"/>
          <w:color w:val="1A1A1A"/>
        </w:rPr>
        <w:t>ленности, форма обучения: очная</w:t>
      </w:r>
      <w:r w:rsidRPr="00671390">
        <w:rPr>
          <w:rFonts w:ascii="Arial" w:hAnsi="Arial" w:cs="Arial"/>
          <w:color w:val="1A1A1A"/>
        </w:rPr>
        <w:t>);</w:t>
      </w:r>
    </w:p>
    <w:p w14:paraId="70BA6F12" w14:textId="230A337C" w:rsidR="00F965C8" w:rsidRPr="00671390" w:rsidRDefault="00F965C8" w:rsidP="00ED1478">
      <w:pPr>
        <w:shd w:val="clear" w:color="auto" w:fill="FFFFFF"/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Fonts w:ascii="Arial" w:hAnsi="Arial" w:cs="Arial"/>
          <w:color w:val="1A1A1A"/>
        </w:rPr>
        <w:t>804200О.99.0.ББ52АЕ64000 (</w:t>
      </w:r>
      <w:proofErr w:type="spellStart"/>
      <w:r w:rsidRPr="00671390">
        <w:rPr>
          <w:rFonts w:ascii="Arial" w:hAnsi="Arial" w:cs="Arial"/>
          <w:color w:val="1A1A1A"/>
        </w:rPr>
        <w:t>физкультурно</w:t>
      </w:r>
      <w:proofErr w:type="spellEnd"/>
      <w:r w:rsidRPr="00671390">
        <w:rPr>
          <w:rFonts w:ascii="Arial" w:hAnsi="Arial" w:cs="Arial"/>
          <w:color w:val="1A1A1A"/>
        </w:rPr>
        <w:t xml:space="preserve"> - спортивной направленности, форма обучения: очная с применением сетевой формы реализации)</w:t>
      </w:r>
      <w:r w:rsidR="00072225" w:rsidRPr="00671390">
        <w:rPr>
          <w:rFonts w:ascii="Arial" w:hAnsi="Arial" w:cs="Arial"/>
          <w:color w:val="1A1A1A"/>
        </w:rPr>
        <w:t>;</w:t>
      </w:r>
    </w:p>
    <w:p w14:paraId="691C7AA8" w14:textId="5965DB36" w:rsidR="002F0DAA" w:rsidRPr="00671390" w:rsidRDefault="006029DB" w:rsidP="00ED1478">
      <w:pPr>
        <w:shd w:val="clear" w:color="auto" w:fill="FFFFFF"/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Fonts w:ascii="Arial" w:hAnsi="Arial" w:cs="Arial"/>
          <w:color w:val="1A1A1A"/>
        </w:rPr>
        <w:t>804200О.99.0.ББ52АЕ76</w:t>
      </w:r>
      <w:r w:rsidR="002F0DAA" w:rsidRPr="00671390">
        <w:rPr>
          <w:rFonts w:ascii="Arial" w:hAnsi="Arial" w:cs="Arial"/>
          <w:color w:val="1A1A1A"/>
        </w:rPr>
        <w:t>000 (художественной направ</w:t>
      </w:r>
      <w:r w:rsidR="00F965C8" w:rsidRPr="00671390">
        <w:rPr>
          <w:rFonts w:ascii="Arial" w:hAnsi="Arial" w:cs="Arial"/>
          <w:color w:val="1A1A1A"/>
        </w:rPr>
        <w:t>ленности, форма обучения: очная</w:t>
      </w:r>
      <w:r w:rsidRPr="00671390">
        <w:rPr>
          <w:rFonts w:ascii="Arial" w:hAnsi="Arial" w:cs="Arial"/>
          <w:color w:val="1A1A1A"/>
        </w:rPr>
        <w:t>);</w:t>
      </w:r>
    </w:p>
    <w:p w14:paraId="6FD6D119" w14:textId="3397852E" w:rsidR="00F965C8" w:rsidRPr="00671390" w:rsidRDefault="00F965C8" w:rsidP="00ED1478">
      <w:pPr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Style w:val="markedcontent"/>
          <w:rFonts w:ascii="Arial" w:hAnsi="Arial" w:cs="Arial"/>
        </w:rPr>
        <w:t xml:space="preserve">804200О.99.0.ББ52АЕ88000 </w:t>
      </w:r>
      <w:r w:rsidRPr="00671390">
        <w:rPr>
          <w:rFonts w:ascii="Arial" w:hAnsi="Arial" w:cs="Arial"/>
          <w:color w:val="1A1A1A"/>
        </w:rPr>
        <w:t>(художественной направленности, форма</w:t>
      </w:r>
      <w:r w:rsidR="00167441" w:rsidRPr="00671390">
        <w:rPr>
          <w:rFonts w:ascii="Arial" w:hAnsi="Arial" w:cs="Arial"/>
          <w:color w:val="1A1A1A"/>
        </w:rPr>
        <w:t xml:space="preserve"> </w:t>
      </w:r>
      <w:r w:rsidRPr="00671390">
        <w:rPr>
          <w:rFonts w:ascii="Arial" w:hAnsi="Arial" w:cs="Arial"/>
          <w:color w:val="1A1A1A"/>
        </w:rPr>
        <w:t>обучения: очная с применением сетевой формы реализации)</w:t>
      </w:r>
      <w:r w:rsidR="00072225" w:rsidRPr="00671390">
        <w:rPr>
          <w:rFonts w:ascii="Arial" w:hAnsi="Arial" w:cs="Arial"/>
          <w:color w:val="1A1A1A"/>
        </w:rPr>
        <w:t>;</w:t>
      </w:r>
    </w:p>
    <w:p w14:paraId="5551325D" w14:textId="56DCF207" w:rsidR="002F0DAA" w:rsidRPr="00671390" w:rsidRDefault="006029DB" w:rsidP="00ED1478">
      <w:pPr>
        <w:shd w:val="clear" w:color="auto" w:fill="FFFFFF"/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Fonts w:ascii="Arial" w:hAnsi="Arial" w:cs="Arial"/>
          <w:color w:val="1A1A1A"/>
        </w:rPr>
        <w:t>804200О.99.0.ББ52АЖ00000</w:t>
      </w:r>
      <w:r w:rsidR="002F0DAA" w:rsidRPr="00671390">
        <w:rPr>
          <w:rFonts w:ascii="Arial" w:hAnsi="Arial" w:cs="Arial"/>
          <w:color w:val="1A1A1A"/>
        </w:rPr>
        <w:t xml:space="preserve"> (туристско- краеведческой направленности, форма обучения: очная);</w:t>
      </w:r>
    </w:p>
    <w:p w14:paraId="0AB317A0" w14:textId="753DD8D9" w:rsidR="00F965C8" w:rsidRPr="00671390" w:rsidRDefault="00F965C8" w:rsidP="00ED1478">
      <w:pPr>
        <w:shd w:val="clear" w:color="auto" w:fill="FFFFFF"/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Fonts w:ascii="Arial" w:hAnsi="Arial" w:cs="Arial"/>
          <w:color w:val="1A1A1A"/>
        </w:rPr>
        <w:t xml:space="preserve"> </w:t>
      </w:r>
      <w:r w:rsidRPr="00671390">
        <w:rPr>
          <w:rStyle w:val="markedcontent"/>
          <w:rFonts w:ascii="Arial" w:hAnsi="Arial" w:cs="Arial"/>
        </w:rPr>
        <w:t xml:space="preserve">804200О.99.0.ББ52АЖ12000 </w:t>
      </w:r>
      <w:r w:rsidRPr="00671390">
        <w:rPr>
          <w:rFonts w:ascii="Arial" w:hAnsi="Arial" w:cs="Arial"/>
          <w:color w:val="1A1A1A"/>
        </w:rPr>
        <w:t>(</w:t>
      </w:r>
      <w:proofErr w:type="spellStart"/>
      <w:r w:rsidRPr="00671390">
        <w:rPr>
          <w:rFonts w:ascii="Arial" w:hAnsi="Arial" w:cs="Arial"/>
          <w:color w:val="1A1A1A"/>
        </w:rPr>
        <w:t>туристко</w:t>
      </w:r>
      <w:proofErr w:type="spellEnd"/>
      <w:r w:rsidRPr="00671390">
        <w:rPr>
          <w:rFonts w:ascii="Arial" w:hAnsi="Arial" w:cs="Arial"/>
          <w:color w:val="1A1A1A"/>
        </w:rPr>
        <w:t>-краеведческой направленности, форма обучения: очная с применением сетевой формы реализации)</w:t>
      </w:r>
      <w:r w:rsidR="00072225" w:rsidRPr="00671390">
        <w:rPr>
          <w:rFonts w:ascii="Arial" w:hAnsi="Arial" w:cs="Arial"/>
          <w:color w:val="1A1A1A"/>
        </w:rPr>
        <w:t>;</w:t>
      </w:r>
    </w:p>
    <w:p w14:paraId="7A3295BD" w14:textId="5AF4FC6D" w:rsidR="002F0DAA" w:rsidRPr="00671390" w:rsidRDefault="006029DB" w:rsidP="00ED1478">
      <w:pPr>
        <w:shd w:val="clear" w:color="auto" w:fill="FFFFFF"/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Fonts w:ascii="Arial" w:hAnsi="Arial" w:cs="Arial"/>
          <w:color w:val="1A1A1A"/>
        </w:rPr>
        <w:t xml:space="preserve">804200О.99.0.ББ52АЖ24000 (социально – педагогической </w:t>
      </w:r>
      <w:r w:rsidR="002F0DAA" w:rsidRPr="00671390">
        <w:rPr>
          <w:rFonts w:ascii="Arial" w:hAnsi="Arial" w:cs="Arial"/>
          <w:color w:val="1A1A1A"/>
        </w:rPr>
        <w:t>направ</w:t>
      </w:r>
      <w:r w:rsidR="00F965C8" w:rsidRPr="00671390">
        <w:rPr>
          <w:rFonts w:ascii="Arial" w:hAnsi="Arial" w:cs="Arial"/>
          <w:color w:val="1A1A1A"/>
        </w:rPr>
        <w:t>ленности, форма обучения: очная)</w:t>
      </w:r>
      <w:r w:rsidR="00072225" w:rsidRPr="00671390">
        <w:rPr>
          <w:rFonts w:ascii="Arial" w:hAnsi="Arial" w:cs="Arial"/>
          <w:color w:val="1A1A1A"/>
        </w:rPr>
        <w:t>;</w:t>
      </w:r>
    </w:p>
    <w:p w14:paraId="414137A1" w14:textId="5CE86845" w:rsidR="00F965C8" w:rsidRPr="00671390" w:rsidRDefault="00F965C8" w:rsidP="00ED1478">
      <w:pPr>
        <w:shd w:val="clear" w:color="auto" w:fill="FFFFFF"/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Style w:val="markedcontent"/>
          <w:rFonts w:ascii="Arial" w:hAnsi="Arial" w:cs="Arial"/>
        </w:rPr>
        <w:t xml:space="preserve">804200О.99.0.ББ52АЖ36000 </w:t>
      </w:r>
      <w:r w:rsidRPr="00671390">
        <w:rPr>
          <w:rFonts w:ascii="Arial" w:hAnsi="Arial" w:cs="Arial"/>
          <w:color w:val="1A1A1A"/>
        </w:rPr>
        <w:t>(социально-педагогической направленности, форма обучения: очная с применением сетевой формы реализации)</w:t>
      </w:r>
      <w:r w:rsidR="00072225" w:rsidRPr="00671390">
        <w:rPr>
          <w:rFonts w:ascii="Arial" w:hAnsi="Arial" w:cs="Arial"/>
          <w:color w:val="1A1A1A"/>
        </w:rPr>
        <w:t>;</w:t>
      </w:r>
    </w:p>
    <w:p w14:paraId="62B12975" w14:textId="29526D5E" w:rsidR="00072225" w:rsidRPr="00671390" w:rsidRDefault="009A118D" w:rsidP="00ED1478">
      <w:pPr>
        <w:shd w:val="clear" w:color="auto" w:fill="FFFFFF"/>
        <w:ind w:left="-284" w:firstLine="568"/>
        <w:jc w:val="both"/>
        <w:rPr>
          <w:rFonts w:ascii="Arial" w:hAnsi="Arial" w:cs="Arial"/>
          <w:color w:val="1A1A1A"/>
        </w:rPr>
      </w:pPr>
      <w:r w:rsidRPr="00671390">
        <w:rPr>
          <w:rFonts w:ascii="Arial" w:hAnsi="Arial" w:cs="Arial"/>
        </w:rPr>
        <w:t>804200О.99.0.ББ52АЖ48000</w:t>
      </w:r>
      <w:r w:rsidR="00072225" w:rsidRPr="00671390">
        <w:rPr>
          <w:rFonts w:ascii="Arial" w:hAnsi="Arial" w:cs="Arial"/>
        </w:rPr>
        <w:t xml:space="preserve"> (реализация дополнительных общеразвивающих программ, формы образования и формы реализации образовательных программ, форма обучения: очная).</w:t>
      </w:r>
    </w:p>
    <w:bookmarkEnd w:id="2"/>
    <w:p w14:paraId="47B5A517" w14:textId="77777777" w:rsidR="00BC337D" w:rsidRPr="00671390" w:rsidRDefault="00BC337D" w:rsidP="00ED1478">
      <w:pPr>
        <w:widowControl w:val="0"/>
        <w:ind w:left="-284" w:firstLine="568"/>
        <w:jc w:val="both"/>
        <w:rPr>
          <w:rFonts w:ascii="Arial" w:eastAsia="Calibri" w:hAnsi="Arial" w:cs="Arial"/>
          <w:b/>
          <w:caps/>
        </w:rPr>
        <w:sectPr w:rsidR="00BC337D" w:rsidRPr="00671390" w:rsidSect="00DA4438">
          <w:pgSz w:w="11906" w:h="16838" w:code="9"/>
          <w:pgMar w:top="426" w:right="707" w:bottom="284" w:left="1701" w:header="709" w:footer="709" w:gutter="0"/>
          <w:pgNumType w:start="1"/>
          <w:cols w:space="708"/>
          <w:docGrid w:linePitch="360"/>
        </w:sectPr>
      </w:pPr>
    </w:p>
    <w:p w14:paraId="5DC3FD2F" w14:textId="77777777" w:rsidR="007D68D0" w:rsidRPr="00671390" w:rsidRDefault="007D68D0" w:rsidP="007D68D0">
      <w:pPr>
        <w:tabs>
          <w:tab w:val="left" w:pos="709"/>
        </w:tabs>
        <w:ind w:left="9356"/>
        <w:jc w:val="right"/>
        <w:rPr>
          <w:rFonts w:ascii="Arial" w:hAnsi="Arial" w:cs="Arial"/>
          <w:bCs/>
        </w:rPr>
      </w:pPr>
      <w:bookmarkStart w:id="3" w:name="_Hlk126226316"/>
      <w:r w:rsidRPr="00671390">
        <w:rPr>
          <w:rFonts w:ascii="Arial" w:hAnsi="Arial" w:cs="Arial"/>
          <w:bCs/>
        </w:rPr>
        <w:lastRenderedPageBreak/>
        <w:t>Приложение № 2</w:t>
      </w:r>
    </w:p>
    <w:p w14:paraId="42D4DFAC" w14:textId="77777777" w:rsidR="007D68D0" w:rsidRPr="00671390" w:rsidRDefault="007D68D0" w:rsidP="007D68D0">
      <w:pPr>
        <w:tabs>
          <w:tab w:val="left" w:pos="709"/>
        </w:tabs>
        <w:ind w:left="9356"/>
        <w:jc w:val="right"/>
        <w:rPr>
          <w:rFonts w:ascii="Arial" w:hAnsi="Arial" w:cs="Arial"/>
          <w:bCs/>
        </w:rPr>
      </w:pPr>
      <w:r w:rsidRPr="00671390">
        <w:rPr>
          <w:rFonts w:ascii="Arial" w:hAnsi="Arial" w:cs="Arial"/>
          <w:bCs/>
        </w:rPr>
        <w:t>УТВЕРЖДЕНА</w:t>
      </w:r>
    </w:p>
    <w:p w14:paraId="7B959D07" w14:textId="77777777" w:rsidR="007D68D0" w:rsidRPr="00671390" w:rsidRDefault="007D68D0" w:rsidP="007D68D0">
      <w:pPr>
        <w:tabs>
          <w:tab w:val="left" w:pos="709"/>
        </w:tabs>
        <w:ind w:left="9356"/>
        <w:jc w:val="right"/>
        <w:rPr>
          <w:rFonts w:ascii="Arial" w:hAnsi="Arial" w:cs="Arial"/>
          <w:bCs/>
        </w:rPr>
      </w:pPr>
      <w:r w:rsidRPr="00671390">
        <w:rPr>
          <w:rFonts w:ascii="Arial" w:hAnsi="Arial" w:cs="Arial"/>
          <w:bCs/>
        </w:rPr>
        <w:t xml:space="preserve">постановлением администрации Пировского муниципального округа </w:t>
      </w:r>
    </w:p>
    <w:p w14:paraId="35B603B0" w14:textId="32ECCAC8" w:rsidR="007D68D0" w:rsidRPr="00671390" w:rsidRDefault="007D68D0" w:rsidP="007D68D0">
      <w:pPr>
        <w:tabs>
          <w:tab w:val="left" w:pos="709"/>
        </w:tabs>
        <w:ind w:left="9356"/>
        <w:jc w:val="right"/>
        <w:rPr>
          <w:rFonts w:ascii="Arial" w:hAnsi="Arial" w:cs="Arial"/>
          <w:bCs/>
        </w:rPr>
      </w:pPr>
      <w:r w:rsidRPr="00671390">
        <w:rPr>
          <w:rFonts w:ascii="Arial" w:hAnsi="Arial" w:cs="Arial"/>
          <w:bCs/>
        </w:rPr>
        <w:t xml:space="preserve">от </w:t>
      </w:r>
      <w:r w:rsidR="00671390" w:rsidRPr="00671390">
        <w:rPr>
          <w:rFonts w:ascii="Arial" w:hAnsi="Arial" w:cs="Arial"/>
          <w:bCs/>
        </w:rPr>
        <w:t>28.</w:t>
      </w:r>
      <w:r w:rsidRPr="00671390">
        <w:rPr>
          <w:rFonts w:ascii="Arial" w:hAnsi="Arial" w:cs="Arial"/>
          <w:bCs/>
        </w:rPr>
        <w:t>09.2023 №</w:t>
      </w:r>
      <w:r w:rsidR="00671390" w:rsidRPr="00671390">
        <w:rPr>
          <w:rFonts w:ascii="Arial" w:hAnsi="Arial" w:cs="Arial"/>
          <w:bCs/>
        </w:rPr>
        <w:t>411-п</w:t>
      </w:r>
    </w:p>
    <w:p w14:paraId="22B85161" w14:textId="77777777" w:rsidR="007D68D0" w:rsidRPr="00671390" w:rsidRDefault="007D68D0" w:rsidP="007D68D0">
      <w:pPr>
        <w:tabs>
          <w:tab w:val="left" w:pos="709"/>
        </w:tabs>
        <w:ind w:left="9356"/>
        <w:jc w:val="right"/>
        <w:rPr>
          <w:rFonts w:ascii="Arial" w:hAnsi="Arial" w:cs="Arial"/>
          <w:bCs/>
        </w:rPr>
      </w:pPr>
    </w:p>
    <w:p w14:paraId="1416B2EF" w14:textId="688FA0BB" w:rsidR="007D68D0" w:rsidRPr="00671390" w:rsidRDefault="007D68D0" w:rsidP="007D68D0">
      <w:pPr>
        <w:tabs>
          <w:tab w:val="left" w:pos="709"/>
        </w:tabs>
        <w:ind w:left="9356"/>
        <w:jc w:val="right"/>
        <w:rPr>
          <w:rFonts w:ascii="Arial" w:hAnsi="Arial" w:cs="Arial"/>
          <w:bCs/>
        </w:rPr>
      </w:pPr>
      <w:r w:rsidRPr="00671390">
        <w:rPr>
          <w:rFonts w:ascii="Arial" w:hAnsi="Arial" w:cs="Arial"/>
          <w:bCs/>
        </w:rPr>
        <w:t>Приложение №5</w:t>
      </w:r>
    </w:p>
    <w:p w14:paraId="45DB333F" w14:textId="77777777" w:rsidR="007D68D0" w:rsidRPr="00671390" w:rsidRDefault="007D68D0" w:rsidP="007D68D0">
      <w:pPr>
        <w:tabs>
          <w:tab w:val="left" w:pos="709"/>
        </w:tabs>
        <w:ind w:left="9356"/>
        <w:jc w:val="right"/>
        <w:rPr>
          <w:rFonts w:ascii="Arial" w:hAnsi="Arial" w:cs="Arial"/>
          <w:bCs/>
        </w:rPr>
      </w:pPr>
      <w:r w:rsidRPr="00671390">
        <w:rPr>
          <w:rFonts w:ascii="Arial" w:hAnsi="Arial" w:cs="Arial"/>
          <w:bCs/>
        </w:rPr>
        <w:t>УТВЕРЖДЕНА</w:t>
      </w:r>
    </w:p>
    <w:p w14:paraId="0549C91D" w14:textId="77777777" w:rsidR="007D68D0" w:rsidRPr="00671390" w:rsidRDefault="007D68D0" w:rsidP="007D68D0">
      <w:pPr>
        <w:tabs>
          <w:tab w:val="left" w:pos="709"/>
        </w:tabs>
        <w:ind w:left="9356"/>
        <w:jc w:val="right"/>
        <w:rPr>
          <w:rFonts w:ascii="Arial" w:hAnsi="Arial" w:cs="Arial"/>
          <w:bCs/>
        </w:rPr>
      </w:pPr>
      <w:r w:rsidRPr="00671390">
        <w:rPr>
          <w:rFonts w:ascii="Arial" w:hAnsi="Arial" w:cs="Arial"/>
          <w:bCs/>
        </w:rPr>
        <w:t xml:space="preserve">постановлением администрации Пировского муниципального округа </w:t>
      </w:r>
    </w:p>
    <w:p w14:paraId="7AB50D1D" w14:textId="22C870DC" w:rsidR="007D68D0" w:rsidRPr="00671390" w:rsidRDefault="007D68D0" w:rsidP="007D68D0">
      <w:pPr>
        <w:tabs>
          <w:tab w:val="left" w:pos="709"/>
        </w:tabs>
        <w:ind w:left="9356"/>
        <w:jc w:val="right"/>
        <w:rPr>
          <w:rFonts w:ascii="Arial" w:hAnsi="Arial" w:cs="Arial"/>
          <w:bCs/>
        </w:rPr>
      </w:pPr>
      <w:r w:rsidRPr="00671390">
        <w:rPr>
          <w:rFonts w:ascii="Arial" w:hAnsi="Arial" w:cs="Arial"/>
          <w:bCs/>
        </w:rPr>
        <w:t>от 05 мая 2023 № 220-п</w:t>
      </w:r>
    </w:p>
    <w:p w14:paraId="56665C85" w14:textId="11CF6E37" w:rsidR="00BC337D" w:rsidRPr="00671390" w:rsidRDefault="00BC337D" w:rsidP="00171B51">
      <w:pPr>
        <w:tabs>
          <w:tab w:val="left" w:pos="709"/>
        </w:tabs>
        <w:ind w:left="9356"/>
        <w:jc w:val="right"/>
        <w:rPr>
          <w:rFonts w:ascii="Arial" w:hAnsi="Arial" w:cs="Arial"/>
          <w:bCs/>
        </w:rPr>
      </w:pPr>
    </w:p>
    <w:p w14:paraId="5BE2F9E2" w14:textId="77777777" w:rsidR="00FD322F" w:rsidRPr="00671390" w:rsidRDefault="00FD322F" w:rsidP="00FD322F">
      <w:pPr>
        <w:spacing w:line="276" w:lineRule="auto"/>
        <w:jc w:val="center"/>
        <w:rPr>
          <w:rFonts w:ascii="Arial" w:eastAsia="Calibri" w:hAnsi="Arial" w:cs="Arial"/>
          <w:b/>
          <w:iCs/>
          <w:caps/>
          <w:lang w:eastAsia="en-US"/>
        </w:rPr>
      </w:pPr>
      <w:r w:rsidRPr="00671390">
        <w:rPr>
          <w:rFonts w:ascii="Arial" w:eastAsia="Calibri" w:hAnsi="Arial" w:cs="Arial"/>
          <w:b/>
          <w:iCs/>
          <w:caps/>
          <w:lang w:eastAsia="en-US"/>
        </w:rPr>
        <w:t xml:space="preserve">Таблица показателей </w:t>
      </w:r>
    </w:p>
    <w:p w14:paraId="2D9932A3" w14:textId="23747176" w:rsidR="00FD322F" w:rsidRPr="00671390" w:rsidRDefault="00FD322F" w:rsidP="00FD322F">
      <w:pPr>
        <w:spacing w:line="276" w:lineRule="auto"/>
        <w:jc w:val="center"/>
        <w:rPr>
          <w:rFonts w:ascii="Arial" w:eastAsia="Calibri" w:hAnsi="Arial" w:cs="Arial"/>
          <w:b/>
          <w:iCs/>
          <w:lang w:eastAsia="en-US"/>
        </w:rPr>
      </w:pPr>
      <w:r w:rsidRPr="00671390">
        <w:rPr>
          <w:rFonts w:ascii="Arial" w:eastAsia="Calibri" w:hAnsi="Arial" w:cs="Arial"/>
          <w:b/>
          <w:iCs/>
          <w:lang w:eastAsia="en-US"/>
        </w:rPr>
        <w:t>эффективности реализации мероприятий, проводимых в рамках апробации механизмов организации оказания муниципальных</w:t>
      </w:r>
      <w:r w:rsidR="00D00E06" w:rsidRPr="00671390">
        <w:rPr>
          <w:rFonts w:ascii="Arial" w:eastAsia="Calibri" w:hAnsi="Arial" w:cs="Arial"/>
          <w:b/>
          <w:iCs/>
          <w:lang w:eastAsia="en-US"/>
        </w:rPr>
        <w:t xml:space="preserve"> услуг по:</w:t>
      </w:r>
    </w:p>
    <w:p w14:paraId="496EFB5A" w14:textId="77777777" w:rsidR="00F965C8" w:rsidRPr="00671390" w:rsidRDefault="00FD322F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 xml:space="preserve">                     </w:t>
      </w:r>
      <w:r w:rsidR="00F965C8" w:rsidRPr="00671390">
        <w:rPr>
          <w:rFonts w:ascii="Arial" w:eastAsia="Calibri" w:hAnsi="Arial" w:cs="Arial"/>
          <w:iCs/>
          <w:lang w:eastAsia="en-US"/>
        </w:rPr>
        <w:t>Реализация дополнительных общеразвивающих программ:</w:t>
      </w:r>
    </w:p>
    <w:p w14:paraId="7D4FB8F4" w14:textId="2C74DD6A" w:rsidR="00F134C9" w:rsidRPr="00671390" w:rsidRDefault="00F134C9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 xml:space="preserve">                  </w:t>
      </w:r>
      <w:r w:rsidR="00F965C8" w:rsidRPr="00671390">
        <w:rPr>
          <w:rFonts w:ascii="Arial" w:eastAsia="Calibri" w:hAnsi="Arial" w:cs="Arial"/>
          <w:iCs/>
          <w:lang w:eastAsia="en-US"/>
        </w:rPr>
        <w:t>804200О.99.0.ББ52АЕ04000 (технической направле</w:t>
      </w:r>
      <w:r w:rsidRPr="00671390">
        <w:rPr>
          <w:rFonts w:ascii="Arial" w:eastAsia="Calibri" w:hAnsi="Arial" w:cs="Arial"/>
          <w:iCs/>
          <w:lang w:eastAsia="en-US"/>
        </w:rPr>
        <w:t>нности, форма обучения: очная);</w:t>
      </w:r>
    </w:p>
    <w:p w14:paraId="41894CD3" w14:textId="126C8492" w:rsidR="00F965C8" w:rsidRPr="00671390" w:rsidRDefault="00F134C9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 xml:space="preserve">                  </w:t>
      </w:r>
      <w:r w:rsidR="00F965C8" w:rsidRPr="00671390">
        <w:rPr>
          <w:rFonts w:ascii="Arial" w:eastAsia="Calibri" w:hAnsi="Arial" w:cs="Arial"/>
          <w:iCs/>
          <w:lang w:eastAsia="en-US"/>
        </w:rPr>
        <w:t>804200О.99.0.ББ52АЕ16000 (те</w:t>
      </w:r>
      <w:r w:rsidRPr="00671390">
        <w:rPr>
          <w:rFonts w:ascii="Arial" w:eastAsia="Calibri" w:hAnsi="Arial" w:cs="Arial"/>
          <w:iCs/>
          <w:lang w:eastAsia="en-US"/>
        </w:rPr>
        <w:t xml:space="preserve">хнической направленности, форма </w:t>
      </w:r>
      <w:r w:rsidR="00F965C8" w:rsidRPr="00671390">
        <w:rPr>
          <w:rFonts w:ascii="Arial" w:eastAsia="Calibri" w:hAnsi="Arial" w:cs="Arial"/>
          <w:iCs/>
          <w:lang w:eastAsia="en-US"/>
        </w:rPr>
        <w:t>обучения: очная с применением сетевой формы реализации);</w:t>
      </w:r>
    </w:p>
    <w:p w14:paraId="4B55020F" w14:textId="7BFC2035" w:rsidR="00F965C8" w:rsidRPr="00671390" w:rsidRDefault="00F965C8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 xml:space="preserve">       </w:t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  <w:t>804200О.99.0.ББ52АЕ28000 (естественнонаучной направленности, форма обучения: очная)</w:t>
      </w:r>
      <w:r w:rsidR="00F134C9" w:rsidRPr="00671390">
        <w:rPr>
          <w:rFonts w:ascii="Arial" w:eastAsia="Calibri" w:hAnsi="Arial" w:cs="Arial"/>
          <w:iCs/>
          <w:lang w:eastAsia="en-US"/>
        </w:rPr>
        <w:t>;</w:t>
      </w:r>
    </w:p>
    <w:p w14:paraId="173CD743" w14:textId="53EB111B" w:rsidR="00F965C8" w:rsidRPr="00671390" w:rsidRDefault="00F965C8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  <w:t xml:space="preserve">              804200О.99.0.ББ52АЕ40000 (естественнонаучной направленности, форма обучения: очная с применением сетевой формы реализации)</w:t>
      </w:r>
      <w:r w:rsidR="00F134C9" w:rsidRPr="00671390">
        <w:rPr>
          <w:rFonts w:ascii="Arial" w:eastAsia="Calibri" w:hAnsi="Arial" w:cs="Arial"/>
          <w:iCs/>
          <w:lang w:eastAsia="en-US"/>
        </w:rPr>
        <w:t>;</w:t>
      </w:r>
    </w:p>
    <w:p w14:paraId="141AE8B4" w14:textId="02A907E9" w:rsidR="00F965C8" w:rsidRPr="00671390" w:rsidRDefault="00F965C8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 xml:space="preserve">       </w:t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="00F134C9" w:rsidRPr="00671390">
        <w:rPr>
          <w:rFonts w:ascii="Arial" w:eastAsia="Calibri" w:hAnsi="Arial" w:cs="Arial"/>
          <w:iCs/>
          <w:lang w:eastAsia="en-US"/>
        </w:rPr>
        <w:t xml:space="preserve">  </w:t>
      </w:r>
      <w:r w:rsidRPr="00671390">
        <w:rPr>
          <w:rFonts w:ascii="Arial" w:eastAsia="Calibri" w:hAnsi="Arial" w:cs="Arial"/>
          <w:iCs/>
          <w:lang w:eastAsia="en-US"/>
        </w:rPr>
        <w:t>804200О.99.0.ББ52АЕ52000 (</w:t>
      </w:r>
      <w:proofErr w:type="spellStart"/>
      <w:r w:rsidRPr="00671390">
        <w:rPr>
          <w:rFonts w:ascii="Arial" w:eastAsia="Calibri" w:hAnsi="Arial" w:cs="Arial"/>
          <w:iCs/>
          <w:lang w:eastAsia="en-US"/>
        </w:rPr>
        <w:t>физкультурно</w:t>
      </w:r>
      <w:proofErr w:type="spellEnd"/>
      <w:r w:rsidRPr="00671390">
        <w:rPr>
          <w:rFonts w:ascii="Arial" w:eastAsia="Calibri" w:hAnsi="Arial" w:cs="Arial"/>
          <w:iCs/>
          <w:lang w:eastAsia="en-US"/>
        </w:rPr>
        <w:t xml:space="preserve"> - спортивной направленности, форма обучения: очная);</w:t>
      </w:r>
    </w:p>
    <w:p w14:paraId="675E002E" w14:textId="29A1358F" w:rsidR="00F965C8" w:rsidRPr="00671390" w:rsidRDefault="00F965C8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ab/>
        <w:t xml:space="preserve">             </w:t>
      </w:r>
      <w:r w:rsidR="00F134C9" w:rsidRPr="00671390">
        <w:rPr>
          <w:rFonts w:ascii="Arial" w:eastAsia="Calibri" w:hAnsi="Arial" w:cs="Arial"/>
          <w:iCs/>
          <w:lang w:eastAsia="en-US"/>
        </w:rPr>
        <w:t xml:space="preserve">  </w:t>
      </w:r>
      <w:r w:rsidRPr="00671390">
        <w:rPr>
          <w:rFonts w:ascii="Arial" w:eastAsia="Calibri" w:hAnsi="Arial" w:cs="Arial"/>
          <w:iCs/>
          <w:lang w:eastAsia="en-US"/>
        </w:rPr>
        <w:t xml:space="preserve"> 804200О.99.0.ББ52АЕ64000 (</w:t>
      </w:r>
      <w:proofErr w:type="spellStart"/>
      <w:r w:rsidRPr="00671390">
        <w:rPr>
          <w:rFonts w:ascii="Arial" w:eastAsia="Calibri" w:hAnsi="Arial" w:cs="Arial"/>
          <w:iCs/>
          <w:lang w:eastAsia="en-US"/>
        </w:rPr>
        <w:t>физкультурно</w:t>
      </w:r>
      <w:proofErr w:type="spellEnd"/>
      <w:r w:rsidRPr="00671390">
        <w:rPr>
          <w:rFonts w:ascii="Arial" w:eastAsia="Calibri" w:hAnsi="Arial" w:cs="Arial"/>
          <w:iCs/>
          <w:lang w:eastAsia="en-US"/>
        </w:rPr>
        <w:t xml:space="preserve"> - спортивной направленности, форма обучения: очная с применением сетевой формы реализации)</w:t>
      </w:r>
      <w:r w:rsidR="00F134C9" w:rsidRPr="00671390">
        <w:rPr>
          <w:rFonts w:ascii="Arial" w:eastAsia="Calibri" w:hAnsi="Arial" w:cs="Arial"/>
          <w:iCs/>
          <w:lang w:eastAsia="en-US"/>
        </w:rPr>
        <w:t>;</w:t>
      </w:r>
    </w:p>
    <w:p w14:paraId="1C39C6CB" w14:textId="28908678" w:rsidR="00F965C8" w:rsidRPr="00671390" w:rsidRDefault="00F965C8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 xml:space="preserve">   </w:t>
      </w:r>
      <w:r w:rsidR="00F134C9" w:rsidRPr="00671390">
        <w:rPr>
          <w:rFonts w:ascii="Arial" w:eastAsia="Calibri" w:hAnsi="Arial" w:cs="Arial"/>
          <w:iCs/>
          <w:lang w:eastAsia="en-US"/>
        </w:rPr>
        <w:t xml:space="preserve">             </w:t>
      </w:r>
      <w:r w:rsidRPr="00671390">
        <w:rPr>
          <w:rFonts w:ascii="Arial" w:eastAsia="Calibri" w:hAnsi="Arial" w:cs="Arial"/>
          <w:iCs/>
          <w:lang w:eastAsia="en-US"/>
        </w:rPr>
        <w:t>804200О.99.0.ББ52АЕ76000 (художественной направленности, форма обучения: очная);</w:t>
      </w:r>
    </w:p>
    <w:p w14:paraId="6F4DC28D" w14:textId="4B837A11" w:rsidR="00F965C8" w:rsidRPr="00671390" w:rsidRDefault="00F965C8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 xml:space="preserve">  </w:t>
      </w:r>
      <w:r w:rsidR="00F134C9" w:rsidRPr="00671390">
        <w:rPr>
          <w:rFonts w:ascii="Arial" w:eastAsia="Calibri" w:hAnsi="Arial" w:cs="Arial"/>
          <w:iCs/>
          <w:lang w:eastAsia="en-US"/>
        </w:rPr>
        <w:t xml:space="preserve">              </w:t>
      </w:r>
      <w:r w:rsidRPr="00671390">
        <w:rPr>
          <w:rFonts w:ascii="Arial" w:eastAsia="Calibri" w:hAnsi="Arial" w:cs="Arial"/>
          <w:iCs/>
          <w:lang w:eastAsia="en-US"/>
        </w:rPr>
        <w:t>804200О.99.0.ББ52АЕ88000 (худож</w:t>
      </w:r>
      <w:r w:rsidR="00F134C9" w:rsidRPr="00671390">
        <w:rPr>
          <w:rFonts w:ascii="Arial" w:eastAsia="Calibri" w:hAnsi="Arial" w:cs="Arial"/>
          <w:iCs/>
          <w:lang w:eastAsia="en-US"/>
        </w:rPr>
        <w:t xml:space="preserve">ественной направленности, форма </w:t>
      </w:r>
      <w:r w:rsidRPr="00671390">
        <w:rPr>
          <w:rFonts w:ascii="Arial" w:eastAsia="Calibri" w:hAnsi="Arial" w:cs="Arial"/>
          <w:iCs/>
          <w:lang w:eastAsia="en-US"/>
        </w:rPr>
        <w:t>обучения: очная с применением сетевой формы реализации)</w:t>
      </w:r>
      <w:r w:rsidR="00F134C9" w:rsidRPr="00671390">
        <w:rPr>
          <w:rFonts w:ascii="Arial" w:eastAsia="Calibri" w:hAnsi="Arial" w:cs="Arial"/>
          <w:iCs/>
          <w:lang w:eastAsia="en-US"/>
        </w:rPr>
        <w:t>;</w:t>
      </w:r>
    </w:p>
    <w:p w14:paraId="152D92BC" w14:textId="0DEEBB2A" w:rsidR="00F965C8" w:rsidRPr="00671390" w:rsidRDefault="00F965C8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 xml:space="preserve">  </w:t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Pr="00671390">
        <w:rPr>
          <w:rFonts w:ascii="Arial" w:eastAsia="Calibri" w:hAnsi="Arial" w:cs="Arial"/>
          <w:iCs/>
          <w:lang w:eastAsia="en-US"/>
        </w:rPr>
        <w:tab/>
      </w:r>
      <w:r w:rsidR="00F134C9" w:rsidRPr="00671390">
        <w:rPr>
          <w:rFonts w:ascii="Arial" w:eastAsia="Calibri" w:hAnsi="Arial" w:cs="Arial"/>
          <w:iCs/>
          <w:lang w:eastAsia="en-US"/>
        </w:rPr>
        <w:t xml:space="preserve"> </w:t>
      </w:r>
      <w:r w:rsidRPr="00671390">
        <w:rPr>
          <w:rFonts w:ascii="Arial" w:eastAsia="Calibri" w:hAnsi="Arial" w:cs="Arial"/>
          <w:iCs/>
          <w:lang w:eastAsia="en-US"/>
        </w:rPr>
        <w:t xml:space="preserve"> 804200О.99.0.ББ52АЖ00000 (туристско- краеведческой направленности, форма обучения: очная);</w:t>
      </w:r>
    </w:p>
    <w:p w14:paraId="10630559" w14:textId="1A8EFDB2" w:rsidR="00F965C8" w:rsidRPr="00671390" w:rsidRDefault="00F965C8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 xml:space="preserve">              </w:t>
      </w:r>
      <w:r w:rsidR="00F134C9" w:rsidRPr="00671390">
        <w:rPr>
          <w:rFonts w:ascii="Arial" w:eastAsia="Calibri" w:hAnsi="Arial" w:cs="Arial"/>
          <w:iCs/>
          <w:lang w:eastAsia="en-US"/>
        </w:rPr>
        <w:t xml:space="preserve"> </w:t>
      </w:r>
      <w:r w:rsidRPr="00671390">
        <w:rPr>
          <w:rFonts w:ascii="Arial" w:eastAsia="Calibri" w:hAnsi="Arial" w:cs="Arial"/>
          <w:iCs/>
          <w:lang w:eastAsia="en-US"/>
        </w:rPr>
        <w:t xml:space="preserve"> 804200О.99.0.ББ52АЖ12000 (</w:t>
      </w:r>
      <w:proofErr w:type="spellStart"/>
      <w:r w:rsidRPr="00671390">
        <w:rPr>
          <w:rFonts w:ascii="Arial" w:eastAsia="Calibri" w:hAnsi="Arial" w:cs="Arial"/>
          <w:iCs/>
          <w:lang w:eastAsia="en-US"/>
        </w:rPr>
        <w:t>туристко</w:t>
      </w:r>
      <w:proofErr w:type="spellEnd"/>
      <w:r w:rsidRPr="00671390">
        <w:rPr>
          <w:rFonts w:ascii="Arial" w:eastAsia="Calibri" w:hAnsi="Arial" w:cs="Arial"/>
          <w:iCs/>
          <w:lang w:eastAsia="en-US"/>
        </w:rPr>
        <w:t>-краеведческой направленности, форма обучения: очная с применением сетевой формы реализации)</w:t>
      </w:r>
      <w:r w:rsidR="00F134C9" w:rsidRPr="00671390">
        <w:rPr>
          <w:rFonts w:ascii="Arial" w:eastAsia="Calibri" w:hAnsi="Arial" w:cs="Arial"/>
          <w:iCs/>
          <w:lang w:eastAsia="en-US"/>
        </w:rPr>
        <w:t>;</w:t>
      </w:r>
    </w:p>
    <w:p w14:paraId="41D0F303" w14:textId="60B4E2A8" w:rsidR="00F965C8" w:rsidRPr="00671390" w:rsidRDefault="00F134C9" w:rsidP="00F965C8">
      <w:pPr>
        <w:spacing w:line="276" w:lineRule="auto"/>
        <w:jc w:val="both"/>
        <w:rPr>
          <w:rFonts w:ascii="Arial" w:eastAsia="Calibri" w:hAnsi="Arial" w:cs="Arial"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lastRenderedPageBreak/>
        <w:t xml:space="preserve">               </w:t>
      </w:r>
      <w:r w:rsidR="00F965C8" w:rsidRPr="00671390">
        <w:rPr>
          <w:rFonts w:ascii="Arial" w:eastAsia="Calibri" w:hAnsi="Arial" w:cs="Arial"/>
          <w:iCs/>
          <w:lang w:eastAsia="en-US"/>
        </w:rPr>
        <w:t>804200О.99.0.ББ52АЖ24000 (социально – педагогической направленности, форма обучения: очная)</w:t>
      </w:r>
      <w:r w:rsidR="00574B6A" w:rsidRPr="00671390">
        <w:rPr>
          <w:rFonts w:ascii="Arial" w:eastAsia="Calibri" w:hAnsi="Arial" w:cs="Arial"/>
          <w:iCs/>
          <w:lang w:eastAsia="en-US"/>
        </w:rPr>
        <w:t>;</w:t>
      </w:r>
    </w:p>
    <w:p w14:paraId="08077F1A" w14:textId="30736E09" w:rsidR="00F965C8" w:rsidRPr="00671390" w:rsidRDefault="00F134C9" w:rsidP="00F965C8">
      <w:pPr>
        <w:spacing w:line="276" w:lineRule="auto"/>
        <w:jc w:val="both"/>
        <w:rPr>
          <w:rFonts w:ascii="Arial" w:eastAsia="Calibri" w:hAnsi="Arial" w:cs="Arial"/>
          <w:b/>
          <w:iCs/>
          <w:lang w:eastAsia="en-US"/>
        </w:rPr>
      </w:pPr>
      <w:r w:rsidRPr="00671390">
        <w:rPr>
          <w:rFonts w:ascii="Arial" w:eastAsia="Calibri" w:hAnsi="Arial" w:cs="Arial"/>
          <w:iCs/>
          <w:lang w:eastAsia="en-US"/>
        </w:rPr>
        <w:t xml:space="preserve">               </w:t>
      </w:r>
      <w:r w:rsidR="00F965C8" w:rsidRPr="00671390">
        <w:rPr>
          <w:rFonts w:ascii="Arial" w:eastAsia="Calibri" w:hAnsi="Arial" w:cs="Arial"/>
          <w:iCs/>
          <w:lang w:eastAsia="en-US"/>
        </w:rPr>
        <w:t>804200О.99.0.ББ52АЖ36000 (социально-педагогической направленности, форма обучения: очная с применением сетевой формы реализации)</w:t>
      </w:r>
      <w:r w:rsidR="00072225" w:rsidRPr="00671390">
        <w:rPr>
          <w:rFonts w:ascii="Arial" w:eastAsia="Calibri" w:hAnsi="Arial" w:cs="Arial"/>
          <w:iCs/>
          <w:lang w:eastAsia="en-US"/>
        </w:rPr>
        <w:t>;</w:t>
      </w:r>
    </w:p>
    <w:p w14:paraId="575116E6" w14:textId="73890BB2" w:rsidR="00072225" w:rsidRPr="00671390" w:rsidRDefault="009A118D" w:rsidP="00072225">
      <w:pPr>
        <w:shd w:val="clear" w:color="auto" w:fill="FFFFFF"/>
        <w:ind w:firstLine="993"/>
        <w:jc w:val="both"/>
        <w:rPr>
          <w:rFonts w:ascii="Arial" w:hAnsi="Arial" w:cs="Arial"/>
        </w:rPr>
      </w:pPr>
      <w:r w:rsidRPr="00671390">
        <w:rPr>
          <w:rFonts w:ascii="Arial" w:hAnsi="Arial" w:cs="Arial"/>
        </w:rPr>
        <w:t>804200О.99.0.ББ52АЖ48000</w:t>
      </w:r>
      <w:r w:rsidR="00072225" w:rsidRPr="00671390">
        <w:rPr>
          <w:rFonts w:ascii="Arial" w:hAnsi="Arial" w:cs="Arial"/>
        </w:rPr>
        <w:t xml:space="preserve"> (реализация дополнительных общеразвивающих программ, формы образования и формы реализации образовательных программ, форма обучения: очная)</w:t>
      </w:r>
    </w:p>
    <w:p w14:paraId="1718E0C4" w14:textId="77777777" w:rsidR="00072225" w:rsidRPr="00671390" w:rsidRDefault="00072225" w:rsidP="00F965C8">
      <w:pPr>
        <w:spacing w:line="276" w:lineRule="auto"/>
        <w:jc w:val="both"/>
        <w:rPr>
          <w:rFonts w:ascii="Arial" w:eastAsia="Calibri" w:hAnsi="Arial" w:cs="Arial"/>
          <w:b/>
          <w:iCs/>
          <w:lang w:eastAsia="en-US"/>
        </w:rPr>
      </w:pPr>
    </w:p>
    <w:tbl>
      <w:tblPr>
        <w:tblStyle w:val="13"/>
        <w:tblW w:w="15309" w:type="dxa"/>
        <w:tblInd w:w="-5" w:type="dxa"/>
        <w:tblLook w:val="04A0" w:firstRow="1" w:lastRow="0" w:firstColumn="1" w:lastColumn="0" w:noHBand="0" w:noVBand="1"/>
      </w:tblPr>
      <w:tblGrid>
        <w:gridCol w:w="816"/>
        <w:gridCol w:w="2631"/>
        <w:gridCol w:w="2225"/>
        <w:gridCol w:w="4211"/>
        <w:gridCol w:w="1625"/>
        <w:gridCol w:w="1576"/>
        <w:gridCol w:w="2225"/>
      </w:tblGrid>
      <w:tr w:rsidR="00F07B38" w:rsidRPr="00671390" w14:paraId="76B14689" w14:textId="77777777" w:rsidTr="00574B6A">
        <w:trPr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9754" w14:textId="38A7244C" w:rsidR="00FB2E7A" w:rsidRPr="00671390" w:rsidRDefault="00FD322F" w:rsidP="00FB2E7A">
            <w:pPr>
              <w:spacing w:line="254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b/>
                <w:iCs/>
                <w:sz w:val="24"/>
                <w:szCs w:val="24"/>
                <w:lang w:eastAsia="en-US"/>
              </w:rPr>
              <w:t xml:space="preserve">                                                        </w:t>
            </w:r>
            <w:r w:rsidR="00FB2E7A" w:rsidRPr="0067139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44C3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F1C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7FF2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3A89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Базовая величина</w:t>
            </w:r>
            <w:r w:rsidRPr="00671390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6886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Целевой ориентир</w:t>
            </w:r>
            <w:r w:rsidRPr="00671390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8C7B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Ответственный исполнитель</w:t>
            </w:r>
            <w:r w:rsidRPr="00671390">
              <w:rPr>
                <w:rStyle w:val="af6"/>
                <w:rFonts w:ascii="Arial" w:eastAsia="Calibri" w:hAnsi="Arial" w:cs="Arial"/>
                <w:b/>
                <w:sz w:val="24"/>
                <w:szCs w:val="24"/>
                <w:lang w:eastAsia="en-US"/>
              </w:rPr>
              <w:footnoteReference w:id="3"/>
            </w:r>
          </w:p>
        </w:tc>
      </w:tr>
      <w:tr w:rsidR="00F07B38" w:rsidRPr="00671390" w14:paraId="2B9954EA" w14:textId="77777777" w:rsidTr="00574B6A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FFA4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F272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DE46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B9E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D496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F75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17D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F07B38" w:rsidRPr="00671390" w14:paraId="7A519AC8" w14:textId="77777777" w:rsidTr="00574B6A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59F1" w14:textId="77777777" w:rsidR="00FB2E7A" w:rsidRPr="00671390" w:rsidRDefault="00FB2E7A" w:rsidP="00FB2E7A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5096" w14:textId="77777777" w:rsidR="00FB2E7A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Улучшение условий для оказания муниципальных услуг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некоммерческими организациями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62C2" w14:textId="77777777" w:rsidR="00FB2E7A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Процесс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F8544" w14:textId="77777777" w:rsidR="00FB2E7A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Общее количество некоммерческих организаций, оказывающих муниципальные услуги в отраслях социальной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сферы,</w:t>
            </w:r>
            <w:r w:rsidRPr="00671390">
              <w:rPr>
                <w:rFonts w:ascii="Arial" w:eastAsia="Calibri" w:hAnsi="Arial" w:cs="Arial"/>
                <w:sz w:val="24"/>
                <w:szCs w:val="24"/>
                <w:vertAlign w:val="superscript"/>
                <w:lang w:eastAsia="en-US"/>
              </w:rPr>
              <w:footnoteReference w:id="4"/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которым предоставляется муниципальная поддержка (в том числе обучение, налоговые льготы и т.п.), единиц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94A5" w14:textId="45318FB6" w:rsidR="00BB4050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14:paraId="0EE864E9" w14:textId="2C7574C4" w:rsidR="00FB2E7A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C0FC6A9" w14:textId="77777777" w:rsidR="00FB2E7A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4452161" w14:textId="77777777" w:rsidR="00FB2E7A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53DE" w14:textId="77777777" w:rsidR="00FB2E7A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45842604" w14:textId="36CE467B" w:rsidR="00FB2E7A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FB9AAF0" w14:textId="77777777" w:rsidR="00FB2E7A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0DFA9F4" w14:textId="443A1B38" w:rsidR="00FB2E7A" w:rsidRPr="00671390" w:rsidRDefault="00FB2E7A" w:rsidP="00FB2E7A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</w:t>
            </w:r>
            <w:r w:rsidR="00D30A3E"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0E69" w14:textId="77777777" w:rsidR="007D68D0" w:rsidRPr="00671390" w:rsidRDefault="00F4313F" w:rsidP="00F4313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4" w:name="_Hlk126054388"/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Отдел </w:t>
            </w:r>
            <w:r w:rsidR="0056531B" w:rsidRPr="00671390">
              <w:rPr>
                <w:rFonts w:ascii="Arial" w:hAnsi="Arial" w:cs="Arial"/>
                <w:sz w:val="24"/>
                <w:szCs w:val="24"/>
                <w:lang w:eastAsia="en-US"/>
              </w:rPr>
              <w:t>образования администрации</w:t>
            </w:r>
          </w:p>
          <w:p w14:paraId="5F87DDB7" w14:textId="0783E91A" w:rsidR="00FB2E7A" w:rsidRPr="00671390" w:rsidRDefault="007D68D0" w:rsidP="00F4313F">
            <w:pPr>
              <w:jc w:val="center"/>
              <w:rPr>
                <w:rFonts w:ascii="Arial" w:eastAsia="Calibri" w:hAnsi="Arial" w:cs="Arial"/>
                <w:i/>
                <w:color w:val="FF0000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  <w:r w:rsidR="0056531B" w:rsidRPr="006713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bookmarkEnd w:id="4"/>
          </w:p>
        </w:tc>
      </w:tr>
      <w:tr w:rsidR="007F3148" w:rsidRPr="00671390" w14:paraId="74B751CE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BDAAD" w14:textId="28465190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E79B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E718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6FF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Общее количество некоммерческих организаций, оказывающих муниципальные услуги в социальной сфере, единиц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28D0" w14:textId="0C1FDA30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45DE564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85F2E3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67CE173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E12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0787700F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076F9E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F5E598E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088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247D4470" w14:textId="12CE9572" w:rsidR="003212EE" w:rsidRPr="00671390" w:rsidRDefault="003212EE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191683FA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32D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E18D5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875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3AD8F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Количество некоммерческих организаций, оказывающих муниципальные услуги в социальной сфере, выбранные для апробации </w:t>
            </w:r>
            <w:r w:rsidRPr="0067139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 xml:space="preserve">механизмов организации оказания муниципальных услуг в </w:t>
            </w:r>
            <w:r w:rsidRPr="00671390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lastRenderedPageBreak/>
              <w:t xml:space="preserve">социальной сфере в соответствии с Федеральным законом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№189-ФЗ (далее – апробация), единиц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0D15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14:paraId="4CB0B91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0814A3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B09179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EB9F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4130F35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9D9BEA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173364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E060" w14:textId="77777777" w:rsidR="003212EE" w:rsidRPr="00671390" w:rsidRDefault="00F4313F" w:rsidP="00F4313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2BF60B26" w14:textId="5C5F234D" w:rsidR="007F3148" w:rsidRPr="00671390" w:rsidRDefault="003212EE" w:rsidP="00F4313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  <w:r w:rsidR="00F4313F" w:rsidRPr="006713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3148" w:rsidRPr="00671390" w14:paraId="44CBC66B" w14:textId="77777777" w:rsidTr="00574B6A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D92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692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F6C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9029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из них количество некоммерческих организаций, которым предоставляется муниципальная поддержка (в том числе обучение, налоговые льготы и т.п.), единиц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448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2AE6A0F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56D0CFE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9840DF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14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4D890E4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E006A8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0456B3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25FA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5E7EE2B3" w14:textId="4F0ACBE5" w:rsidR="003212EE" w:rsidRPr="00671390" w:rsidRDefault="003212EE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778D1D60" w14:textId="77777777" w:rsidTr="00574B6A">
        <w:trPr>
          <w:trHeight w:val="581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C518" w14:textId="77777777" w:rsidR="007F3148" w:rsidRPr="00671390" w:rsidRDefault="007F3148" w:rsidP="007F3148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1BD5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ACB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EFE0" w14:textId="10621F54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Уточнение/доработка актов органов местного самоуправления </w:t>
            </w:r>
            <w:r w:rsidR="00155012"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Пировского муниципального округа Красноярского края</w:t>
            </w:r>
          </w:p>
          <w:p w14:paraId="0A9246D6" w14:textId="70785861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учетом механизмов, предусмотренных Федеральным законом № 189-ФЗ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26C8" w14:textId="19DFF5EF" w:rsidR="007F3148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3FEA848D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240927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71FF" w14:textId="592A7C4C" w:rsidR="007F3148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22EBEDF1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D61FA0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F006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52C2002A" w14:textId="740B9866" w:rsidR="003212EE" w:rsidRPr="00671390" w:rsidRDefault="003212EE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23438CC5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EF1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87D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182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49D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участвовавших в процедурах отбора исполнителей муниципальных услуг в социальной сфере (далее – исполнитель услуг) в целях оказания муниципальных услуг в социальной сфере, выбранных для апробации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77E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3D50CF5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09871FF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002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0EC5B59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B59840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97E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742AA687" w14:textId="0556E742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bookmarkEnd w:id="3"/>
      <w:tr w:rsidR="007F3148" w:rsidRPr="00671390" w14:paraId="7D6EB41E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C21A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02F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AF4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9EA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из них количество юридических лиц, индивидуальных предпринимателей, физических лиц – производителей товаров, работ, услуг, включенных в реестр исполнителей муниципальных услуг в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социальной сфере в соответствии с социальным сертификатом, выбранных для апробации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137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14:paraId="2EDE0CE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F324D35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7C896B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ACC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176DF532" w14:textId="72DC3FFA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0643CD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07E7DA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7018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1FA7A4EC" w14:textId="7CC32D7E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29514B8E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E08E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7298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DDDF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BE1A" w14:textId="5565F5E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юридических лиц, не являющихся муниципальными учреждениями, индивидуальных предпринимателей, физических лиц – производителей товаров, работ, услуг, имеющих высокий уровень потенциала для конкуренции с муниципальными учреждениями при отборе исполнителей услуг в целях оказания муниципальных услуг в социальной сфере, выбранных для апробации в общем объеме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организаций, оказывающих указанные услуги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E2A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14:paraId="62B0209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BE7D725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8048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678732D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C232FBB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6D0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0CEADDF2" w14:textId="536A8622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4EFA01B4" w14:textId="77777777" w:rsidTr="00574B6A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5ABB" w14:textId="77777777" w:rsidR="007F3148" w:rsidRPr="00671390" w:rsidRDefault="007F3148" w:rsidP="007F3148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9118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Увеличение охвата услугами/доступа к услугам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4BC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766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D284" w14:textId="666A0B2C" w:rsidR="007F3148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2761DC14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013EC6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  <w:p w14:paraId="6E61D2EA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475B" w14:textId="0953895E" w:rsidR="007F3148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7044B3DE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BEF3AB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7C2" w14:textId="77777777" w:rsidR="007D68D0" w:rsidRPr="00671390" w:rsidRDefault="00F4313F" w:rsidP="00F4313F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13AC2AFE" w14:textId="4BD5474E" w:rsidR="007F3148" w:rsidRPr="00671390" w:rsidRDefault="007D68D0" w:rsidP="00F4313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  <w:r w:rsidR="00F4313F" w:rsidRPr="0067139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F3148" w:rsidRPr="00671390" w14:paraId="21E2505C" w14:textId="77777777" w:rsidTr="00574B6A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2F6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7A8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6D6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D285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Общее количество юридических лиц, индивидуальных предпринимателей, физических лиц – производителей товаров, работ, услуг, оказывающих муниципальные услуги в социальной сфере, выбранных для апробации, единиц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2ACE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0D490FA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A4CC8F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EC66BA5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707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4713185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604E318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488D16E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4909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1FD74E44" w14:textId="0E87C5F9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21D9642D" w14:textId="77777777" w:rsidTr="00574B6A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21B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A0A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0A8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6C7B" w14:textId="0D4FA062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из них количество юридических лиц, не являющихся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муниципальными учреждениями, индивидуальных предпринимателей, физических лиц – производителей товаров, работ, услуг, единиц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6E3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14:paraId="3A8540E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560B623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2AF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23BAACF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B89946F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A3EC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78103BF7" w14:textId="0B174CA2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Пировского муниципального округа</w:t>
            </w:r>
          </w:p>
        </w:tc>
      </w:tr>
      <w:tr w:rsidR="007F3148" w:rsidRPr="00671390" w14:paraId="3DEBA5AC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C62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180D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4E1B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3188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Общее количество потребителей муниципальных услуг в социальной сфере, выбранных для апробации, человек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297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2EE39145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20366A8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78613A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82C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747DF4B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6E7F529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3FEDCF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9A9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636F3FB3" w14:textId="13F084D3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70497BDD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83B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C65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5A5F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E55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Количество потребителей услуг, получивших муниципальную услугу в социальной сфере, выбранную для апробации, у исполнителей услуг, не являющихся муниципальными учреждениями, человек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3B4E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2BA4E1E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85AC63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D72D29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F36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1DFB3B8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2B8A6134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E9FCC6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09F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7371D01A" w14:textId="45359F8E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6AB2BE6B" w14:textId="77777777" w:rsidTr="00574B6A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C864" w14:textId="77777777" w:rsidR="007F3148" w:rsidRPr="00671390" w:rsidRDefault="007F3148" w:rsidP="007F3148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8EF5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EC5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032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Определение стандартов (порядков) оказания муниципальных услуг в социальной сфере, выбранных для апробации, и минимальных требований к качеству их оказания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D835C" w14:textId="76BFC76D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3652A200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AB54B9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2601C" w14:textId="1B1DA82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5BC8A4F3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9CDF41B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E27A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2D1A72CC" w14:textId="159B3EA3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31075ADA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0058E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0E0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E1A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Процесс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9539" w14:textId="42C890F0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системы мониторинга и оценки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br/>
              <w:t>(в т.ч. информационной системы при наличии возможности) качества оказания муниципальных услуг в социальной сфере, выбранных для апробации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6A5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3B6CF4BD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DE79D7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7DBB" w14:textId="5DF5D72B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3B4C64AA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D91470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9E4C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095F8894" w14:textId="4ECBB475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0FB0E844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22CF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08D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B97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6081" w14:textId="2601D470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Наличие в органе местного самоуправления </w:t>
            </w:r>
            <w:r w:rsidR="00155012"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Администрация Пировского муниципального округа Красноярского края</w:t>
            </w:r>
            <w:r w:rsidRPr="00671390">
              <w:rPr>
                <w:rFonts w:ascii="Arial" w:eastAsia="Calibri" w:hAnsi="Arial" w:cs="Arial"/>
                <w:color w:val="FF0000"/>
                <w:sz w:val="24"/>
                <w:szCs w:val="24"/>
                <w:lang w:eastAsia="en-US"/>
              </w:rPr>
              <w:t xml:space="preserve">,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осуществляющем регулирование оказания муниципальных услуг в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социальной сфере, выбранных для апробации, структурного подразделения (уполномоченных лиц), осуществляющего (осуществляющих) мониторинг оказания таких услуг в соответствии со стандартом (порядком) их оказания </w:t>
            </w:r>
          </w:p>
          <w:p w14:paraId="4224D708" w14:textId="2ED7C15A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(далее – структурное подразделение), а также перечня мероприятий по проведению указанного мониторинга и показателей реализации таких мероприятий (далее – чек-лист)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2EB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14:paraId="7CBE91A4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80B3CA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5D30" w14:textId="35E63026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5AD1E71D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1BAD7F3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73D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47FB5321" w14:textId="05A66E18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41A8165E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32E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66BE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6D2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3AC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Количество юридических лиц, индивидуальных предпринимателей, физических лиц – производителей товаров, работ, услуг,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оказывающих муниципальные услуги в социальной сфере, выбранные для апробации, проводящих мониторинг оказания таких услуг в соответствии со стандартом (порядком) оказания муниципальных услуг в социальной сфере, единиц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997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14:paraId="471D292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5BFCA4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69BF2728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19E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00455E43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F5CD17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6DD90B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36CE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7D04F140" w14:textId="3A755D7E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38ECC8A2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E033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EC6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15A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E43C" w14:textId="215F0595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Доля соответствия показателей, определенных в рамках мероприятий по проведению мониторинга оказания муниципальных услуг в социальной сфере, выбранных для апробации, показателям, включенным в чек-лист, определенная в ходе указанного мониторинга, проводимого структурным подразделением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(уполномоченными лицами), процент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A4E5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14:paraId="7A04A98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329EBB9C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E902C7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7338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419C1E0C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B059B12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90C0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411AB70A" w14:textId="1C0DF7C2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4DBF5915" w14:textId="77777777" w:rsidTr="00574B6A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CC0F" w14:textId="77777777" w:rsidR="007F3148" w:rsidRPr="00671390" w:rsidRDefault="007F3148" w:rsidP="007F3148">
            <w:pPr>
              <w:spacing w:line="254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5A2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6A0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680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сфере, выбранные для апробации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A3B2" w14:textId="028AA804" w:rsidR="007F3148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02F0CFF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5EFB8" w14:textId="6ACE1090" w:rsidR="007F3148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40AA554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76E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6195E000" w14:textId="4F4C3B84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2C5CEBBA" w14:textId="77777777" w:rsidTr="00574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68D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2E18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F95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Промежуточный результат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D91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Количество исполнителей услуг, оказывающих муниципальные услуги в социальной сфере, выбранные для апробации, проводящих мониторинг удовлетворенности потребителей услуг, которым указанные исполнители оказали муниципальные услуги в социальной сфере, </w:t>
            </w: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выбранные для апробации, качеством оказанных услуг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610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 xml:space="preserve">значение: </w:t>
            </w:r>
          </w:p>
          <w:p w14:paraId="7FFE5EA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02CDE6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545D2CC6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7E7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237FC851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4594E8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4126A63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7A7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02C3CB5A" w14:textId="5BF65D32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tr w:rsidR="007F3148" w:rsidRPr="00671390" w14:paraId="35344C3F" w14:textId="77777777" w:rsidTr="00574B6A">
        <w:trPr>
          <w:trHeight w:val="5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029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E27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566D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Итоговый результат 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8F14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Процент потребителей услуг, удовлетворенных качеством муниципальных услуг в социальной сфере, выбранных для апробации,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D94A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2A3DE2B9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71C773D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0BB2DEB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BD9B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значение: </w:t>
            </w:r>
          </w:p>
          <w:p w14:paraId="2517E1F0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6B54C3A" w14:textId="77777777" w:rsidR="00D30A3E" w:rsidRPr="00671390" w:rsidRDefault="00D30A3E" w:rsidP="007F3148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14:paraId="1D1970E7" w14:textId="77777777" w:rsidR="007F3148" w:rsidRPr="00671390" w:rsidRDefault="007F3148" w:rsidP="007F3148">
            <w:pPr>
              <w:rPr>
                <w:rFonts w:ascii="Arial" w:eastAsia="Calibri" w:hAnsi="Arial" w:cs="Arial"/>
                <w:sz w:val="24"/>
                <w:szCs w:val="24"/>
                <w:highlight w:val="green"/>
                <w:lang w:eastAsia="en-US"/>
              </w:rPr>
            </w:pPr>
            <w:r w:rsidRPr="00671390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год: 2024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49A" w14:textId="77777777" w:rsidR="007F3148" w:rsidRPr="00671390" w:rsidRDefault="00F4313F" w:rsidP="007F3148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Отдел образования администрации</w:t>
            </w:r>
          </w:p>
          <w:p w14:paraId="740D16E5" w14:textId="7122EED3" w:rsidR="007D68D0" w:rsidRPr="00671390" w:rsidRDefault="007D68D0" w:rsidP="007F3148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71390">
              <w:rPr>
                <w:rFonts w:ascii="Arial" w:hAnsi="Arial" w:cs="Arial"/>
                <w:sz w:val="24"/>
                <w:szCs w:val="24"/>
                <w:lang w:eastAsia="en-US"/>
              </w:rPr>
              <w:t>Пировского муниципального округа</w:t>
            </w:r>
          </w:p>
        </w:tc>
      </w:tr>
      <w:bookmarkEnd w:id="0"/>
    </w:tbl>
    <w:p w14:paraId="1E802AF6" w14:textId="77777777" w:rsidR="008C5DB0" w:rsidRPr="00671390" w:rsidRDefault="008C5DB0" w:rsidP="002F1632">
      <w:pPr>
        <w:spacing w:line="276" w:lineRule="auto"/>
        <w:rPr>
          <w:rFonts w:ascii="Arial" w:eastAsia="Calibri" w:hAnsi="Arial" w:cs="Arial"/>
          <w:iCs/>
          <w:caps/>
          <w:lang w:eastAsia="en-US"/>
        </w:rPr>
      </w:pPr>
    </w:p>
    <w:sectPr w:rsidR="008C5DB0" w:rsidRPr="00671390" w:rsidSect="00171B51">
      <w:pgSz w:w="16838" w:h="11906" w:orient="landscape" w:code="9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9BF13" w14:textId="77777777" w:rsidR="007E3717" w:rsidRDefault="007E3717" w:rsidP="009F353C">
      <w:r>
        <w:separator/>
      </w:r>
    </w:p>
  </w:endnote>
  <w:endnote w:type="continuationSeparator" w:id="0">
    <w:p w14:paraId="171E7BBC" w14:textId="77777777" w:rsidR="007E3717" w:rsidRDefault="007E3717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7C78D" w14:textId="77777777" w:rsidR="007E3717" w:rsidRDefault="007E3717" w:rsidP="009F353C">
      <w:r>
        <w:separator/>
      </w:r>
    </w:p>
  </w:footnote>
  <w:footnote w:type="continuationSeparator" w:id="0">
    <w:p w14:paraId="2437DF6D" w14:textId="77777777" w:rsidR="007E3717" w:rsidRDefault="007E3717" w:rsidP="009F353C">
      <w:r>
        <w:continuationSeparator/>
      </w:r>
    </w:p>
  </w:footnote>
  <w:footnote w:id="1">
    <w:p w14:paraId="5854F4A3" w14:textId="77777777" w:rsidR="00167441" w:rsidRPr="004C5ACF" w:rsidRDefault="00167441" w:rsidP="00FB2E7A">
      <w:pPr>
        <w:pStyle w:val="af4"/>
        <w:ind w:firstLine="709"/>
      </w:pPr>
      <w:r w:rsidRPr="004C5ACF">
        <w:rPr>
          <w:rStyle w:val="af6"/>
        </w:rPr>
        <w:footnoteRef/>
      </w:r>
      <w:r w:rsidRPr="004C5ACF">
        <w:t xml:space="preserve"> Значение базовой величины рекомендуется определять по первому году формирования муниципального социального заказа.</w:t>
      </w:r>
    </w:p>
  </w:footnote>
  <w:footnote w:id="2">
    <w:p w14:paraId="4E39F1F2" w14:textId="77777777" w:rsidR="00167441" w:rsidRPr="004C5ACF" w:rsidRDefault="00167441" w:rsidP="00FB2E7A">
      <w:pPr>
        <w:pStyle w:val="af4"/>
        <w:ind w:firstLine="709"/>
      </w:pPr>
      <w:r w:rsidRPr="004C5ACF">
        <w:rPr>
          <w:rStyle w:val="af6"/>
        </w:rPr>
        <w:footnoteRef/>
      </w:r>
      <w:r w:rsidRPr="004C5ACF">
        <w:t xml:space="preserve"> Значение целевого ориентира рекомендуется определять для последнего года, в котором действует соглашение о сотрудничестве в сфере апробации механизмов организации оказания государственных (муниципальных) услуг в социальной сфере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от 27 декабря 2021 года № 2021-00051, заключенное Правительством Ленинградской области с Министерством финансов Российской Федерации (далее – Федеральный закон № 189-ФЗ).</w:t>
      </w:r>
    </w:p>
  </w:footnote>
  <w:footnote w:id="3">
    <w:p w14:paraId="2003BDDD" w14:textId="77777777" w:rsidR="00167441" w:rsidRPr="004C5ACF" w:rsidRDefault="00167441" w:rsidP="00FB2E7A">
      <w:pPr>
        <w:pStyle w:val="af4"/>
        <w:ind w:firstLine="709"/>
      </w:pPr>
      <w:r w:rsidRPr="004C5ACF">
        <w:rPr>
          <w:rStyle w:val="af6"/>
        </w:rPr>
        <w:footnoteRef/>
      </w:r>
      <w:r w:rsidRPr="004C5ACF">
        <w:t xml:space="preserve"> Указывается уполномоченный или (и) иной (иные) орган (органы) местного самоуправления муниципального образования.</w:t>
      </w:r>
    </w:p>
  </w:footnote>
  <w:footnote w:id="4">
    <w:p w14:paraId="4A977ECF" w14:textId="77777777" w:rsidR="00167441" w:rsidRPr="007B4A0E" w:rsidRDefault="00167441" w:rsidP="00FB2E7A">
      <w:pPr>
        <w:pStyle w:val="af4"/>
        <w:ind w:firstLine="709"/>
        <w:rPr>
          <w:color w:val="FF0000"/>
        </w:rPr>
      </w:pPr>
      <w:r w:rsidRPr="004C5ACF">
        <w:rPr>
          <w:rStyle w:val="af6"/>
        </w:rPr>
        <w:footnoteRef/>
      </w:r>
      <w:r w:rsidRPr="004C5ACF">
        <w:rPr>
          <w:rStyle w:val="af6"/>
        </w:rPr>
        <w:t xml:space="preserve"> </w:t>
      </w:r>
      <w:r w:rsidRPr="004C5ACF">
        <w:t>В целях настоящей таблицы к муниципальным услугам в отраслях социальной сферы рекомендуется относить муниципальные услуги, соответствующие направлениям деятельности, определенным в соответствии с частью 2 статьи 28 Федерального закона № 189-ФЗ.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DA1C0252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56C4250A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D4DB3"/>
    <w:multiLevelType w:val="hybridMultilevel"/>
    <w:tmpl w:val="D1461840"/>
    <w:lvl w:ilvl="0" w:tplc="2FBC9280">
      <w:start w:val="1"/>
      <w:numFmt w:val="decimal"/>
      <w:lvlText w:val="%1."/>
      <w:lvlJc w:val="left"/>
      <w:pPr>
        <w:ind w:left="1496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3B06EE"/>
    <w:multiLevelType w:val="hybridMultilevel"/>
    <w:tmpl w:val="E056DBD2"/>
    <w:lvl w:ilvl="0" w:tplc="6A90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271F3"/>
    <w:multiLevelType w:val="hybridMultilevel"/>
    <w:tmpl w:val="777C2BBE"/>
    <w:lvl w:ilvl="0" w:tplc="3B4C29C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00FDC"/>
    <w:multiLevelType w:val="multilevel"/>
    <w:tmpl w:val="5C6854E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DE10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9902F41"/>
    <w:multiLevelType w:val="multilevel"/>
    <w:tmpl w:val="30D85AA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5AB05674"/>
    <w:multiLevelType w:val="hybridMultilevel"/>
    <w:tmpl w:val="C11CE482"/>
    <w:lvl w:ilvl="0" w:tplc="C4FEE8BA">
      <w:start w:val="4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C3AF9"/>
    <w:multiLevelType w:val="hybridMultilevel"/>
    <w:tmpl w:val="509037F6"/>
    <w:lvl w:ilvl="0" w:tplc="FA286D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44322D3"/>
    <w:multiLevelType w:val="hybridMultilevel"/>
    <w:tmpl w:val="46C0B4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03481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1C50C3"/>
    <w:multiLevelType w:val="hybridMultilevel"/>
    <w:tmpl w:val="0762BA1C"/>
    <w:lvl w:ilvl="0" w:tplc="63DEA718">
      <w:start w:val="4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5"/>
  </w:num>
  <w:num w:numId="7">
    <w:abstractNumId w:val="0"/>
  </w:num>
  <w:num w:numId="8">
    <w:abstractNumId w:val="19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3"/>
  </w:num>
  <w:num w:numId="15">
    <w:abstractNumId w:val="30"/>
  </w:num>
  <w:num w:numId="16">
    <w:abstractNumId w:val="29"/>
  </w:num>
  <w:num w:numId="17">
    <w:abstractNumId w:val="5"/>
  </w:num>
  <w:num w:numId="18">
    <w:abstractNumId w:val="8"/>
  </w:num>
  <w:num w:numId="19">
    <w:abstractNumId w:val="21"/>
  </w:num>
  <w:num w:numId="20">
    <w:abstractNumId w:val="38"/>
  </w:num>
  <w:num w:numId="21">
    <w:abstractNumId w:val="14"/>
  </w:num>
  <w:num w:numId="22">
    <w:abstractNumId w:val="12"/>
  </w:num>
  <w:num w:numId="23">
    <w:abstractNumId w:val="7"/>
  </w:num>
  <w:num w:numId="24">
    <w:abstractNumId w:val="23"/>
  </w:num>
  <w:num w:numId="25">
    <w:abstractNumId w:val="3"/>
  </w:num>
  <w:num w:numId="26">
    <w:abstractNumId w:val="1"/>
  </w:num>
  <w:num w:numId="27">
    <w:abstractNumId w:val="17"/>
  </w:num>
  <w:num w:numId="28">
    <w:abstractNumId w:val="27"/>
  </w:num>
  <w:num w:numId="29">
    <w:abstractNumId w:val="37"/>
  </w:num>
  <w:num w:numId="30">
    <w:abstractNumId w:val="34"/>
  </w:num>
  <w:num w:numId="31">
    <w:abstractNumId w:val="35"/>
  </w:num>
  <w:num w:numId="32">
    <w:abstractNumId w:val="32"/>
  </w:num>
  <w:num w:numId="33">
    <w:abstractNumId w:val="13"/>
  </w:num>
  <w:num w:numId="34">
    <w:abstractNumId w:val="25"/>
  </w:num>
  <w:num w:numId="35">
    <w:abstractNumId w:val="36"/>
  </w:num>
  <w:num w:numId="36">
    <w:abstractNumId w:val="16"/>
  </w:num>
  <w:num w:numId="37">
    <w:abstractNumId w:val="28"/>
  </w:num>
  <w:num w:numId="38">
    <w:abstractNumId w:val="18"/>
  </w:num>
  <w:num w:numId="39">
    <w:abstractNumId w:val="10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displayBackgroundShape/>
  <w:proofState w:spelling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840"/>
    <w:rsid w:val="00002C8B"/>
    <w:rsid w:val="00014417"/>
    <w:rsid w:val="000149BF"/>
    <w:rsid w:val="00024A20"/>
    <w:rsid w:val="0002695F"/>
    <w:rsid w:val="00030EF1"/>
    <w:rsid w:val="00032C3B"/>
    <w:rsid w:val="00033109"/>
    <w:rsid w:val="000344CA"/>
    <w:rsid w:val="000360F6"/>
    <w:rsid w:val="00044B41"/>
    <w:rsid w:val="000533DA"/>
    <w:rsid w:val="00056CC4"/>
    <w:rsid w:val="00072225"/>
    <w:rsid w:val="00073533"/>
    <w:rsid w:val="000745A8"/>
    <w:rsid w:val="00077BD7"/>
    <w:rsid w:val="00081517"/>
    <w:rsid w:val="000829C6"/>
    <w:rsid w:val="00086AF9"/>
    <w:rsid w:val="000903FC"/>
    <w:rsid w:val="00095BB2"/>
    <w:rsid w:val="000B2D27"/>
    <w:rsid w:val="000B70E4"/>
    <w:rsid w:val="000C10A5"/>
    <w:rsid w:val="000C2653"/>
    <w:rsid w:val="000C2E13"/>
    <w:rsid w:val="000D1814"/>
    <w:rsid w:val="000D2151"/>
    <w:rsid w:val="000D2256"/>
    <w:rsid w:val="000D2882"/>
    <w:rsid w:val="000D34A9"/>
    <w:rsid w:val="000D7C31"/>
    <w:rsid w:val="000F430D"/>
    <w:rsid w:val="000F48D6"/>
    <w:rsid w:val="000F6E7E"/>
    <w:rsid w:val="001026BC"/>
    <w:rsid w:val="00111437"/>
    <w:rsid w:val="00132ECC"/>
    <w:rsid w:val="00144498"/>
    <w:rsid w:val="00144E4D"/>
    <w:rsid w:val="001466FC"/>
    <w:rsid w:val="00155012"/>
    <w:rsid w:val="00163275"/>
    <w:rsid w:val="00163758"/>
    <w:rsid w:val="0016410B"/>
    <w:rsid w:val="00167441"/>
    <w:rsid w:val="00171B51"/>
    <w:rsid w:val="0017683C"/>
    <w:rsid w:val="0018084C"/>
    <w:rsid w:val="00183B6C"/>
    <w:rsid w:val="0019022C"/>
    <w:rsid w:val="00191F4B"/>
    <w:rsid w:val="001A0246"/>
    <w:rsid w:val="001A1CFE"/>
    <w:rsid w:val="001A3A2D"/>
    <w:rsid w:val="001C05B2"/>
    <w:rsid w:val="001C15F8"/>
    <w:rsid w:val="001C2918"/>
    <w:rsid w:val="001D1FA8"/>
    <w:rsid w:val="001D352F"/>
    <w:rsid w:val="001D56FD"/>
    <w:rsid w:val="001E4ECE"/>
    <w:rsid w:val="001E55D1"/>
    <w:rsid w:val="001F1746"/>
    <w:rsid w:val="00201197"/>
    <w:rsid w:val="002011D0"/>
    <w:rsid w:val="002046EA"/>
    <w:rsid w:val="0021052A"/>
    <w:rsid w:val="00212516"/>
    <w:rsid w:val="00213F86"/>
    <w:rsid w:val="00214E4B"/>
    <w:rsid w:val="00220D61"/>
    <w:rsid w:val="00231982"/>
    <w:rsid w:val="002326F3"/>
    <w:rsid w:val="00235052"/>
    <w:rsid w:val="00236277"/>
    <w:rsid w:val="002433E1"/>
    <w:rsid w:val="00244AAA"/>
    <w:rsid w:val="0025189E"/>
    <w:rsid w:val="00251ABA"/>
    <w:rsid w:val="00261810"/>
    <w:rsid w:val="00261872"/>
    <w:rsid w:val="00270A01"/>
    <w:rsid w:val="00270A97"/>
    <w:rsid w:val="00273310"/>
    <w:rsid w:val="0028108A"/>
    <w:rsid w:val="0028114E"/>
    <w:rsid w:val="002833A7"/>
    <w:rsid w:val="002919BD"/>
    <w:rsid w:val="00291C18"/>
    <w:rsid w:val="0029235B"/>
    <w:rsid w:val="00293A0A"/>
    <w:rsid w:val="0029461B"/>
    <w:rsid w:val="00294D52"/>
    <w:rsid w:val="0029723D"/>
    <w:rsid w:val="002A196F"/>
    <w:rsid w:val="002A2000"/>
    <w:rsid w:val="002A2BB6"/>
    <w:rsid w:val="002B41F7"/>
    <w:rsid w:val="002B4861"/>
    <w:rsid w:val="002B565F"/>
    <w:rsid w:val="002B66BD"/>
    <w:rsid w:val="002C20A2"/>
    <w:rsid w:val="002C260E"/>
    <w:rsid w:val="002C6A6F"/>
    <w:rsid w:val="002D5667"/>
    <w:rsid w:val="002D7021"/>
    <w:rsid w:val="002E081A"/>
    <w:rsid w:val="002F0DAA"/>
    <w:rsid w:val="002F1632"/>
    <w:rsid w:val="002F29D4"/>
    <w:rsid w:val="002F2B94"/>
    <w:rsid w:val="002F76E0"/>
    <w:rsid w:val="00300C13"/>
    <w:rsid w:val="00311F15"/>
    <w:rsid w:val="0031537A"/>
    <w:rsid w:val="00315DD7"/>
    <w:rsid w:val="0031772C"/>
    <w:rsid w:val="00317906"/>
    <w:rsid w:val="00320B7C"/>
    <w:rsid w:val="003212EE"/>
    <w:rsid w:val="00332736"/>
    <w:rsid w:val="0033785E"/>
    <w:rsid w:val="003428E7"/>
    <w:rsid w:val="003437EA"/>
    <w:rsid w:val="00350B75"/>
    <w:rsid w:val="00350C83"/>
    <w:rsid w:val="00354F08"/>
    <w:rsid w:val="00356E17"/>
    <w:rsid w:val="00362094"/>
    <w:rsid w:val="00362AC2"/>
    <w:rsid w:val="00372C8B"/>
    <w:rsid w:val="00373A3E"/>
    <w:rsid w:val="00374540"/>
    <w:rsid w:val="00382F7E"/>
    <w:rsid w:val="00384739"/>
    <w:rsid w:val="003855A4"/>
    <w:rsid w:val="003859A8"/>
    <w:rsid w:val="00386AF7"/>
    <w:rsid w:val="003874AA"/>
    <w:rsid w:val="00387BFA"/>
    <w:rsid w:val="003A25B2"/>
    <w:rsid w:val="003A6540"/>
    <w:rsid w:val="003B36BB"/>
    <w:rsid w:val="003C31E7"/>
    <w:rsid w:val="003C58A9"/>
    <w:rsid w:val="003C5AD6"/>
    <w:rsid w:val="003E18B4"/>
    <w:rsid w:val="003E5B6C"/>
    <w:rsid w:val="003F192E"/>
    <w:rsid w:val="003F4C29"/>
    <w:rsid w:val="004008F7"/>
    <w:rsid w:val="00401410"/>
    <w:rsid w:val="00402A0E"/>
    <w:rsid w:val="004163FC"/>
    <w:rsid w:val="004266B6"/>
    <w:rsid w:val="00435AEF"/>
    <w:rsid w:val="00442258"/>
    <w:rsid w:val="0044325D"/>
    <w:rsid w:val="00444781"/>
    <w:rsid w:val="00456A0C"/>
    <w:rsid w:val="00464A3E"/>
    <w:rsid w:val="00465E5A"/>
    <w:rsid w:val="00473FD0"/>
    <w:rsid w:val="00482C7B"/>
    <w:rsid w:val="00483D2F"/>
    <w:rsid w:val="00484935"/>
    <w:rsid w:val="0049068C"/>
    <w:rsid w:val="00491BE2"/>
    <w:rsid w:val="00493FF0"/>
    <w:rsid w:val="00495E3F"/>
    <w:rsid w:val="004A0957"/>
    <w:rsid w:val="004A17C6"/>
    <w:rsid w:val="004A2DFD"/>
    <w:rsid w:val="004A7581"/>
    <w:rsid w:val="004B3BA4"/>
    <w:rsid w:val="004B4122"/>
    <w:rsid w:val="004B5840"/>
    <w:rsid w:val="004C5ACF"/>
    <w:rsid w:val="004C6B8A"/>
    <w:rsid w:val="004D476C"/>
    <w:rsid w:val="004D59E2"/>
    <w:rsid w:val="004E034E"/>
    <w:rsid w:val="004E3771"/>
    <w:rsid w:val="004E39FD"/>
    <w:rsid w:val="004E6813"/>
    <w:rsid w:val="00504876"/>
    <w:rsid w:val="0050519B"/>
    <w:rsid w:val="00505B9E"/>
    <w:rsid w:val="0050665F"/>
    <w:rsid w:val="00506950"/>
    <w:rsid w:val="00506AF5"/>
    <w:rsid w:val="005221BC"/>
    <w:rsid w:val="005246E9"/>
    <w:rsid w:val="00532522"/>
    <w:rsid w:val="00532A53"/>
    <w:rsid w:val="0054078A"/>
    <w:rsid w:val="00547B44"/>
    <w:rsid w:val="00550321"/>
    <w:rsid w:val="005512B1"/>
    <w:rsid w:val="005567A1"/>
    <w:rsid w:val="00556CE9"/>
    <w:rsid w:val="0056116F"/>
    <w:rsid w:val="00561A48"/>
    <w:rsid w:val="0056531B"/>
    <w:rsid w:val="00565997"/>
    <w:rsid w:val="005679E9"/>
    <w:rsid w:val="00574B6A"/>
    <w:rsid w:val="00587F50"/>
    <w:rsid w:val="00590E68"/>
    <w:rsid w:val="00591E09"/>
    <w:rsid w:val="0059400C"/>
    <w:rsid w:val="00597B52"/>
    <w:rsid w:val="005B4D68"/>
    <w:rsid w:val="005C423F"/>
    <w:rsid w:val="005D1555"/>
    <w:rsid w:val="005D18BF"/>
    <w:rsid w:val="005D50AF"/>
    <w:rsid w:val="005E0C0A"/>
    <w:rsid w:val="005E182F"/>
    <w:rsid w:val="005F0C05"/>
    <w:rsid w:val="005F3AC2"/>
    <w:rsid w:val="005F402A"/>
    <w:rsid w:val="005F5F8C"/>
    <w:rsid w:val="006029DB"/>
    <w:rsid w:val="00605F9D"/>
    <w:rsid w:val="006065D2"/>
    <w:rsid w:val="0061431A"/>
    <w:rsid w:val="00615022"/>
    <w:rsid w:val="00616679"/>
    <w:rsid w:val="0061716E"/>
    <w:rsid w:val="00623DAD"/>
    <w:rsid w:val="00632055"/>
    <w:rsid w:val="006325B6"/>
    <w:rsid w:val="00632BD4"/>
    <w:rsid w:val="006343BC"/>
    <w:rsid w:val="00635AE1"/>
    <w:rsid w:val="00642E19"/>
    <w:rsid w:val="006507C9"/>
    <w:rsid w:val="006538C2"/>
    <w:rsid w:val="006562A0"/>
    <w:rsid w:val="006609A9"/>
    <w:rsid w:val="00664545"/>
    <w:rsid w:val="00671390"/>
    <w:rsid w:val="00672841"/>
    <w:rsid w:val="00673608"/>
    <w:rsid w:val="00674A69"/>
    <w:rsid w:val="006A1CA9"/>
    <w:rsid w:val="006A54D4"/>
    <w:rsid w:val="006A5D82"/>
    <w:rsid w:val="006A701B"/>
    <w:rsid w:val="006C307C"/>
    <w:rsid w:val="006C5CBD"/>
    <w:rsid w:val="006D165E"/>
    <w:rsid w:val="006D49E2"/>
    <w:rsid w:val="006D57C8"/>
    <w:rsid w:val="006E1F12"/>
    <w:rsid w:val="006E6A5D"/>
    <w:rsid w:val="00702F4A"/>
    <w:rsid w:val="00711A8E"/>
    <w:rsid w:val="007151BE"/>
    <w:rsid w:val="00715EC0"/>
    <w:rsid w:val="00740AF0"/>
    <w:rsid w:val="00740C81"/>
    <w:rsid w:val="00741773"/>
    <w:rsid w:val="007429DD"/>
    <w:rsid w:val="00745166"/>
    <w:rsid w:val="00747A42"/>
    <w:rsid w:val="00757587"/>
    <w:rsid w:val="00760089"/>
    <w:rsid w:val="0076250E"/>
    <w:rsid w:val="00773A7A"/>
    <w:rsid w:val="00774418"/>
    <w:rsid w:val="007779C0"/>
    <w:rsid w:val="00781D89"/>
    <w:rsid w:val="00785295"/>
    <w:rsid w:val="00793390"/>
    <w:rsid w:val="007B0F55"/>
    <w:rsid w:val="007C21E1"/>
    <w:rsid w:val="007C4911"/>
    <w:rsid w:val="007C4A20"/>
    <w:rsid w:val="007D4E21"/>
    <w:rsid w:val="007D68D0"/>
    <w:rsid w:val="007E3717"/>
    <w:rsid w:val="007F160F"/>
    <w:rsid w:val="007F3148"/>
    <w:rsid w:val="007F6861"/>
    <w:rsid w:val="00810495"/>
    <w:rsid w:val="008154D0"/>
    <w:rsid w:val="00821E38"/>
    <w:rsid w:val="00822F99"/>
    <w:rsid w:val="00823C03"/>
    <w:rsid w:val="00825857"/>
    <w:rsid w:val="008273CA"/>
    <w:rsid w:val="00831E9C"/>
    <w:rsid w:val="00834593"/>
    <w:rsid w:val="00836377"/>
    <w:rsid w:val="00840FF2"/>
    <w:rsid w:val="008471BE"/>
    <w:rsid w:val="0085009E"/>
    <w:rsid w:val="008532D2"/>
    <w:rsid w:val="008572D0"/>
    <w:rsid w:val="00865DE7"/>
    <w:rsid w:val="00867A9D"/>
    <w:rsid w:val="00871408"/>
    <w:rsid w:val="00872A0C"/>
    <w:rsid w:val="00874F02"/>
    <w:rsid w:val="00893C83"/>
    <w:rsid w:val="008A2C40"/>
    <w:rsid w:val="008A4976"/>
    <w:rsid w:val="008A589C"/>
    <w:rsid w:val="008A7F53"/>
    <w:rsid w:val="008B1204"/>
    <w:rsid w:val="008B4E7E"/>
    <w:rsid w:val="008B65E1"/>
    <w:rsid w:val="008C16C6"/>
    <w:rsid w:val="008C214B"/>
    <w:rsid w:val="008C5DB0"/>
    <w:rsid w:val="008C5E00"/>
    <w:rsid w:val="008C66A4"/>
    <w:rsid w:val="008D77F0"/>
    <w:rsid w:val="008D7EA4"/>
    <w:rsid w:val="008E4DED"/>
    <w:rsid w:val="008F5E76"/>
    <w:rsid w:val="008F6020"/>
    <w:rsid w:val="008F6B7D"/>
    <w:rsid w:val="008F74E1"/>
    <w:rsid w:val="0090056A"/>
    <w:rsid w:val="00900EA8"/>
    <w:rsid w:val="0090355A"/>
    <w:rsid w:val="0090578A"/>
    <w:rsid w:val="00906F66"/>
    <w:rsid w:val="00907819"/>
    <w:rsid w:val="009130CF"/>
    <w:rsid w:val="00913764"/>
    <w:rsid w:val="00913AC2"/>
    <w:rsid w:val="0093051E"/>
    <w:rsid w:val="009311D4"/>
    <w:rsid w:val="0093175C"/>
    <w:rsid w:val="009319EE"/>
    <w:rsid w:val="0093397F"/>
    <w:rsid w:val="009351EF"/>
    <w:rsid w:val="00935BBA"/>
    <w:rsid w:val="00936E09"/>
    <w:rsid w:val="00937F02"/>
    <w:rsid w:val="00944541"/>
    <w:rsid w:val="009472E5"/>
    <w:rsid w:val="00956774"/>
    <w:rsid w:val="00960A4A"/>
    <w:rsid w:val="00963D29"/>
    <w:rsid w:val="0096571C"/>
    <w:rsid w:val="00966CF8"/>
    <w:rsid w:val="009671E8"/>
    <w:rsid w:val="009700F9"/>
    <w:rsid w:val="009A118D"/>
    <w:rsid w:val="009C2CED"/>
    <w:rsid w:val="009C4A4E"/>
    <w:rsid w:val="009D34F5"/>
    <w:rsid w:val="009E3D33"/>
    <w:rsid w:val="009E4357"/>
    <w:rsid w:val="009E6C0F"/>
    <w:rsid w:val="009F088F"/>
    <w:rsid w:val="009F28FC"/>
    <w:rsid w:val="009F3055"/>
    <w:rsid w:val="009F353C"/>
    <w:rsid w:val="00A30805"/>
    <w:rsid w:val="00A31D37"/>
    <w:rsid w:val="00A3601D"/>
    <w:rsid w:val="00A40CBF"/>
    <w:rsid w:val="00A4436B"/>
    <w:rsid w:val="00A44F44"/>
    <w:rsid w:val="00A60B2A"/>
    <w:rsid w:val="00A650D0"/>
    <w:rsid w:val="00A70C38"/>
    <w:rsid w:val="00A73006"/>
    <w:rsid w:val="00A759D2"/>
    <w:rsid w:val="00A81435"/>
    <w:rsid w:val="00A92711"/>
    <w:rsid w:val="00A97811"/>
    <w:rsid w:val="00AA27BC"/>
    <w:rsid w:val="00AA298D"/>
    <w:rsid w:val="00AB1E50"/>
    <w:rsid w:val="00AB4FF0"/>
    <w:rsid w:val="00AB678F"/>
    <w:rsid w:val="00AC57DD"/>
    <w:rsid w:val="00AC58AA"/>
    <w:rsid w:val="00AD19E1"/>
    <w:rsid w:val="00AD31F7"/>
    <w:rsid w:val="00AD657C"/>
    <w:rsid w:val="00AE079E"/>
    <w:rsid w:val="00AF2082"/>
    <w:rsid w:val="00B03412"/>
    <w:rsid w:val="00B16CAC"/>
    <w:rsid w:val="00B37B4E"/>
    <w:rsid w:val="00B40308"/>
    <w:rsid w:val="00B45DB7"/>
    <w:rsid w:val="00B46CEC"/>
    <w:rsid w:val="00B520FF"/>
    <w:rsid w:val="00B553E9"/>
    <w:rsid w:val="00B55478"/>
    <w:rsid w:val="00B66D7B"/>
    <w:rsid w:val="00B7122F"/>
    <w:rsid w:val="00B73ED2"/>
    <w:rsid w:val="00B75E73"/>
    <w:rsid w:val="00B75FB8"/>
    <w:rsid w:val="00B7766B"/>
    <w:rsid w:val="00B80486"/>
    <w:rsid w:val="00B830EE"/>
    <w:rsid w:val="00B83E62"/>
    <w:rsid w:val="00B8482B"/>
    <w:rsid w:val="00B936B4"/>
    <w:rsid w:val="00B937F8"/>
    <w:rsid w:val="00BA2191"/>
    <w:rsid w:val="00BB4050"/>
    <w:rsid w:val="00BB48B1"/>
    <w:rsid w:val="00BB7C20"/>
    <w:rsid w:val="00BC32A2"/>
    <w:rsid w:val="00BC337D"/>
    <w:rsid w:val="00BC39A7"/>
    <w:rsid w:val="00BC5F81"/>
    <w:rsid w:val="00BD00F5"/>
    <w:rsid w:val="00BD1FBF"/>
    <w:rsid w:val="00BD317B"/>
    <w:rsid w:val="00BD506E"/>
    <w:rsid w:val="00BE1997"/>
    <w:rsid w:val="00BE30DB"/>
    <w:rsid w:val="00BE6E4E"/>
    <w:rsid w:val="00BF4344"/>
    <w:rsid w:val="00BF6628"/>
    <w:rsid w:val="00BF6C8B"/>
    <w:rsid w:val="00C005A9"/>
    <w:rsid w:val="00C02DE9"/>
    <w:rsid w:val="00C133FC"/>
    <w:rsid w:val="00C2154A"/>
    <w:rsid w:val="00C3163C"/>
    <w:rsid w:val="00C32824"/>
    <w:rsid w:val="00C32BA4"/>
    <w:rsid w:val="00C35788"/>
    <w:rsid w:val="00C364C0"/>
    <w:rsid w:val="00C36851"/>
    <w:rsid w:val="00C40796"/>
    <w:rsid w:val="00C44C11"/>
    <w:rsid w:val="00C5191C"/>
    <w:rsid w:val="00C567E8"/>
    <w:rsid w:val="00C6281D"/>
    <w:rsid w:val="00C64D4A"/>
    <w:rsid w:val="00C74E9D"/>
    <w:rsid w:val="00C86E0A"/>
    <w:rsid w:val="00C97B7F"/>
    <w:rsid w:val="00CA5ED4"/>
    <w:rsid w:val="00CC4FEB"/>
    <w:rsid w:val="00CC6137"/>
    <w:rsid w:val="00CD3503"/>
    <w:rsid w:val="00CD41C0"/>
    <w:rsid w:val="00CD4CFC"/>
    <w:rsid w:val="00CE0665"/>
    <w:rsid w:val="00CE1E73"/>
    <w:rsid w:val="00CE58DB"/>
    <w:rsid w:val="00CF3523"/>
    <w:rsid w:val="00CF3E65"/>
    <w:rsid w:val="00CF5718"/>
    <w:rsid w:val="00CF6C4D"/>
    <w:rsid w:val="00D00E06"/>
    <w:rsid w:val="00D02DFB"/>
    <w:rsid w:val="00D04955"/>
    <w:rsid w:val="00D21D90"/>
    <w:rsid w:val="00D23738"/>
    <w:rsid w:val="00D30A3E"/>
    <w:rsid w:val="00D32ED5"/>
    <w:rsid w:val="00D40A03"/>
    <w:rsid w:val="00D600DD"/>
    <w:rsid w:val="00D64DE2"/>
    <w:rsid w:val="00D749E1"/>
    <w:rsid w:val="00D75035"/>
    <w:rsid w:val="00D84149"/>
    <w:rsid w:val="00D85117"/>
    <w:rsid w:val="00D90CEE"/>
    <w:rsid w:val="00D9448E"/>
    <w:rsid w:val="00DA0FEE"/>
    <w:rsid w:val="00DA4196"/>
    <w:rsid w:val="00DA4438"/>
    <w:rsid w:val="00DA5E9F"/>
    <w:rsid w:val="00DB0376"/>
    <w:rsid w:val="00DB36F2"/>
    <w:rsid w:val="00DC6C52"/>
    <w:rsid w:val="00DD04B9"/>
    <w:rsid w:val="00DD65C2"/>
    <w:rsid w:val="00DE0DEE"/>
    <w:rsid w:val="00DE2DB6"/>
    <w:rsid w:val="00DF32D7"/>
    <w:rsid w:val="00DF413D"/>
    <w:rsid w:val="00DF48FB"/>
    <w:rsid w:val="00DF78B3"/>
    <w:rsid w:val="00E01AF5"/>
    <w:rsid w:val="00E04F23"/>
    <w:rsid w:val="00E165CA"/>
    <w:rsid w:val="00E25DB5"/>
    <w:rsid w:val="00E275E9"/>
    <w:rsid w:val="00E31010"/>
    <w:rsid w:val="00E33903"/>
    <w:rsid w:val="00E35CB5"/>
    <w:rsid w:val="00E414BC"/>
    <w:rsid w:val="00E432A0"/>
    <w:rsid w:val="00E45D52"/>
    <w:rsid w:val="00E536A2"/>
    <w:rsid w:val="00E54429"/>
    <w:rsid w:val="00E57EC4"/>
    <w:rsid w:val="00E57FCD"/>
    <w:rsid w:val="00E65E26"/>
    <w:rsid w:val="00E70B90"/>
    <w:rsid w:val="00E72676"/>
    <w:rsid w:val="00E73D0A"/>
    <w:rsid w:val="00E7768A"/>
    <w:rsid w:val="00E81524"/>
    <w:rsid w:val="00E83AEF"/>
    <w:rsid w:val="00E869D9"/>
    <w:rsid w:val="00E96ACD"/>
    <w:rsid w:val="00EA1BAD"/>
    <w:rsid w:val="00EA6F2A"/>
    <w:rsid w:val="00EB6DA5"/>
    <w:rsid w:val="00EC1960"/>
    <w:rsid w:val="00EC2259"/>
    <w:rsid w:val="00EC33C7"/>
    <w:rsid w:val="00EC4742"/>
    <w:rsid w:val="00EC666F"/>
    <w:rsid w:val="00ED1478"/>
    <w:rsid w:val="00ED31BE"/>
    <w:rsid w:val="00ED70C2"/>
    <w:rsid w:val="00ED7117"/>
    <w:rsid w:val="00EE3457"/>
    <w:rsid w:val="00EE6781"/>
    <w:rsid w:val="00EF3BB4"/>
    <w:rsid w:val="00EF4758"/>
    <w:rsid w:val="00EF7280"/>
    <w:rsid w:val="00F034A7"/>
    <w:rsid w:val="00F04783"/>
    <w:rsid w:val="00F07B38"/>
    <w:rsid w:val="00F1114B"/>
    <w:rsid w:val="00F134C9"/>
    <w:rsid w:val="00F155B7"/>
    <w:rsid w:val="00F24E90"/>
    <w:rsid w:val="00F31872"/>
    <w:rsid w:val="00F35EA0"/>
    <w:rsid w:val="00F36880"/>
    <w:rsid w:val="00F41E71"/>
    <w:rsid w:val="00F4313F"/>
    <w:rsid w:val="00F44E68"/>
    <w:rsid w:val="00F45F19"/>
    <w:rsid w:val="00F467D7"/>
    <w:rsid w:val="00F64660"/>
    <w:rsid w:val="00F6598C"/>
    <w:rsid w:val="00F71490"/>
    <w:rsid w:val="00F71EA3"/>
    <w:rsid w:val="00F75F60"/>
    <w:rsid w:val="00F831C8"/>
    <w:rsid w:val="00F85A4F"/>
    <w:rsid w:val="00F965C8"/>
    <w:rsid w:val="00FA069F"/>
    <w:rsid w:val="00FB0D64"/>
    <w:rsid w:val="00FB2E7A"/>
    <w:rsid w:val="00FB3F59"/>
    <w:rsid w:val="00FB4201"/>
    <w:rsid w:val="00FB61DB"/>
    <w:rsid w:val="00FC58F1"/>
    <w:rsid w:val="00FC7AC6"/>
    <w:rsid w:val="00FD322F"/>
    <w:rsid w:val="00FD3BB2"/>
    <w:rsid w:val="00FE023F"/>
    <w:rsid w:val="00FE550A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F599DC"/>
  <w15:docId w15:val="{3A6910AD-CA66-49A0-B5A5-C6E10386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link w:val="21"/>
    <w:semiHidden/>
    <w:locked/>
    <w:rsid w:val="00E65E26"/>
    <w:rPr>
      <w:lang w:eastAsia="ru-RU"/>
    </w:rPr>
  </w:style>
  <w:style w:type="paragraph" w:styleId="21">
    <w:name w:val="Body Text 2"/>
    <w:basedOn w:val="a"/>
    <w:link w:val="20"/>
    <w:semiHidden/>
    <w:rsid w:val="00E65E26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E65E26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F3AC2"/>
    <w:rPr>
      <w:color w:val="605E5C"/>
      <w:shd w:val="clear" w:color="auto" w:fill="E1DFDD"/>
    </w:rPr>
  </w:style>
  <w:style w:type="paragraph" w:customStyle="1" w:styleId="11">
    <w:name w:val="Текст сноски1"/>
    <w:basedOn w:val="a"/>
    <w:next w:val="af4"/>
    <w:link w:val="af5"/>
    <w:uiPriority w:val="99"/>
    <w:semiHidden/>
    <w:unhideWhenUsed/>
    <w:rsid w:val="00014417"/>
    <w:pPr>
      <w:jc w:val="both"/>
    </w:pPr>
    <w:rPr>
      <w:rFonts w:cstheme="minorBidi"/>
      <w:sz w:val="20"/>
      <w:szCs w:val="20"/>
    </w:rPr>
  </w:style>
  <w:style w:type="character" w:customStyle="1" w:styleId="af5">
    <w:name w:val="Текст сноски Знак"/>
    <w:basedOn w:val="a0"/>
    <w:link w:val="11"/>
    <w:uiPriority w:val="99"/>
    <w:semiHidden/>
    <w:rsid w:val="00014417"/>
    <w:rPr>
      <w:rFonts w:ascii="Times New Roman" w:eastAsia="Times New Roman" w:hAnsi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14417"/>
    <w:rPr>
      <w:vertAlign w:val="superscript"/>
    </w:rPr>
  </w:style>
  <w:style w:type="paragraph" w:styleId="af4">
    <w:name w:val="footnote text"/>
    <w:basedOn w:val="a"/>
    <w:link w:val="12"/>
    <w:uiPriority w:val="99"/>
    <w:semiHidden/>
    <w:unhideWhenUsed/>
    <w:rsid w:val="00014417"/>
    <w:rPr>
      <w:sz w:val="20"/>
      <w:szCs w:val="20"/>
    </w:rPr>
  </w:style>
  <w:style w:type="character" w:customStyle="1" w:styleId="12">
    <w:name w:val="Текст сноски Знак1"/>
    <w:basedOn w:val="a0"/>
    <w:link w:val="af4"/>
    <w:uiPriority w:val="99"/>
    <w:semiHidden/>
    <w:rsid w:val="0001441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uiPriority w:val="39"/>
    <w:rsid w:val="005D18B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39"/>
    <w:rsid w:val="00FB2E7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D3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D86E2-F6AC-4421-8B78-7ED86470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2124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Professional</cp:lastModifiedBy>
  <cp:revision>7</cp:revision>
  <cp:lastPrinted>2023-09-27T04:46:00Z</cp:lastPrinted>
  <dcterms:created xsi:type="dcterms:W3CDTF">2023-09-27T04:10:00Z</dcterms:created>
  <dcterms:modified xsi:type="dcterms:W3CDTF">2023-09-29T09:09:00Z</dcterms:modified>
</cp:coreProperties>
</file>