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33DA" w:rsidRPr="00A14AC2" w:rsidRDefault="001233DA" w:rsidP="001233DA">
      <w:pPr>
        <w:spacing w:after="1" w:line="220" w:lineRule="atLeast"/>
        <w:jc w:val="center"/>
        <w:outlineLvl w:val="0"/>
        <w:rPr>
          <w:rFonts w:ascii="Arial" w:hAnsi="Arial" w:cs="Arial"/>
          <w:b/>
          <w:sz w:val="24"/>
          <w:szCs w:val="24"/>
        </w:rPr>
      </w:pPr>
      <w:bookmarkStart w:id="0" w:name="_GoBack"/>
      <w:r w:rsidRPr="00A14AC2">
        <w:rPr>
          <w:rFonts w:ascii="Arial" w:hAnsi="Arial" w:cs="Arial"/>
          <w:noProof/>
          <w:sz w:val="24"/>
          <w:szCs w:val="24"/>
          <w:lang w:eastAsia="ru-RU"/>
        </w:rPr>
        <w:drawing>
          <wp:inline distT="0" distB="0" distL="0" distR="0">
            <wp:extent cx="527050" cy="675640"/>
            <wp:effectExtent l="0" t="0" r="635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" cy="675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6E48" w:rsidRPr="00A14AC2" w:rsidRDefault="00126E48" w:rsidP="001233DA">
      <w:pPr>
        <w:spacing w:after="1" w:line="220" w:lineRule="atLeast"/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A14AC2">
        <w:rPr>
          <w:rFonts w:ascii="Arial" w:hAnsi="Arial" w:cs="Arial"/>
          <w:b/>
          <w:sz w:val="24"/>
          <w:szCs w:val="24"/>
        </w:rPr>
        <w:t>КРАСНОЯРСКИЙ КРАЙ</w:t>
      </w:r>
    </w:p>
    <w:p w:rsidR="00126E48" w:rsidRPr="00A14AC2" w:rsidRDefault="00B27BE6" w:rsidP="00126E48">
      <w:pPr>
        <w:spacing w:after="1" w:line="220" w:lineRule="atLeast"/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A14AC2">
        <w:rPr>
          <w:rFonts w:ascii="Arial" w:hAnsi="Arial" w:cs="Arial"/>
          <w:b/>
          <w:sz w:val="24"/>
          <w:szCs w:val="24"/>
        </w:rPr>
        <w:t xml:space="preserve">АДМИНИСТРАЦИЯ </w:t>
      </w:r>
    </w:p>
    <w:p w:rsidR="00B27BE6" w:rsidRPr="00A14AC2" w:rsidRDefault="00B27BE6" w:rsidP="00126E48">
      <w:pPr>
        <w:spacing w:after="1" w:line="220" w:lineRule="atLeast"/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A14AC2">
        <w:rPr>
          <w:rFonts w:ascii="Arial" w:hAnsi="Arial" w:cs="Arial"/>
          <w:b/>
          <w:sz w:val="24"/>
          <w:szCs w:val="24"/>
        </w:rPr>
        <w:t>ПИРОВСКОГО МУНИЦИПАЛЬНОГО ОКРУГА</w:t>
      </w:r>
    </w:p>
    <w:p w:rsidR="001233DA" w:rsidRPr="00A14AC2" w:rsidRDefault="001233DA" w:rsidP="001233DA">
      <w:pPr>
        <w:spacing w:after="1" w:line="220" w:lineRule="atLeast"/>
        <w:jc w:val="center"/>
        <w:rPr>
          <w:rFonts w:ascii="Arial" w:hAnsi="Arial" w:cs="Arial"/>
          <w:sz w:val="24"/>
          <w:szCs w:val="24"/>
        </w:rPr>
      </w:pPr>
    </w:p>
    <w:p w:rsidR="001233DA" w:rsidRPr="00A14AC2" w:rsidRDefault="001233DA" w:rsidP="001233DA">
      <w:pPr>
        <w:spacing w:after="1" w:line="220" w:lineRule="atLeast"/>
        <w:jc w:val="center"/>
        <w:rPr>
          <w:rFonts w:ascii="Arial" w:hAnsi="Arial" w:cs="Arial"/>
          <w:b/>
          <w:sz w:val="24"/>
          <w:szCs w:val="24"/>
        </w:rPr>
      </w:pPr>
      <w:r w:rsidRPr="00A14AC2">
        <w:rPr>
          <w:rFonts w:ascii="Arial" w:hAnsi="Arial" w:cs="Arial"/>
          <w:b/>
          <w:sz w:val="24"/>
          <w:szCs w:val="24"/>
        </w:rPr>
        <w:t>ПОСТАНОВЛЕНИЕ</w:t>
      </w:r>
    </w:p>
    <w:p w:rsidR="001233DA" w:rsidRPr="00A14AC2" w:rsidRDefault="001233DA" w:rsidP="001233DA">
      <w:pPr>
        <w:spacing w:after="1" w:line="220" w:lineRule="atLeast"/>
        <w:rPr>
          <w:rFonts w:ascii="Arial" w:hAnsi="Arial" w:cs="Arial"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4"/>
        <w:gridCol w:w="3132"/>
        <w:gridCol w:w="3109"/>
      </w:tblGrid>
      <w:tr w:rsidR="001233DA" w:rsidRPr="00A14AC2" w:rsidTr="006601CD">
        <w:tc>
          <w:tcPr>
            <w:tcW w:w="3190" w:type="dxa"/>
          </w:tcPr>
          <w:p w:rsidR="001233DA" w:rsidRPr="00A14AC2" w:rsidRDefault="00A14AC2" w:rsidP="00021BEB">
            <w:pPr>
              <w:spacing w:after="1" w:line="22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14AC2">
              <w:rPr>
                <w:rFonts w:ascii="Arial" w:hAnsi="Arial" w:cs="Arial"/>
                <w:sz w:val="24"/>
                <w:szCs w:val="24"/>
              </w:rPr>
              <w:t>10</w:t>
            </w:r>
            <w:r w:rsidR="00540546" w:rsidRPr="00A14AC2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021BEB" w:rsidRPr="00A14AC2">
              <w:rPr>
                <w:rFonts w:ascii="Arial" w:hAnsi="Arial" w:cs="Arial"/>
                <w:sz w:val="24"/>
                <w:szCs w:val="24"/>
              </w:rPr>
              <w:t>октября</w:t>
            </w:r>
            <w:r w:rsidR="001233DA" w:rsidRPr="00A14AC2">
              <w:rPr>
                <w:rFonts w:ascii="Arial" w:hAnsi="Arial" w:cs="Arial"/>
                <w:sz w:val="24"/>
                <w:szCs w:val="24"/>
              </w:rPr>
              <w:t xml:space="preserve"> 20</w:t>
            </w:r>
            <w:r w:rsidR="00540546" w:rsidRPr="00A14AC2">
              <w:rPr>
                <w:rFonts w:ascii="Arial" w:hAnsi="Arial" w:cs="Arial"/>
                <w:sz w:val="24"/>
                <w:szCs w:val="24"/>
              </w:rPr>
              <w:t>22</w:t>
            </w:r>
            <w:r w:rsidR="001233DA" w:rsidRPr="00A14AC2">
              <w:rPr>
                <w:rFonts w:ascii="Arial" w:hAnsi="Arial" w:cs="Arial"/>
                <w:sz w:val="24"/>
                <w:szCs w:val="24"/>
              </w:rPr>
              <w:t>г</w:t>
            </w:r>
          </w:p>
        </w:tc>
        <w:tc>
          <w:tcPr>
            <w:tcW w:w="3190" w:type="dxa"/>
          </w:tcPr>
          <w:p w:rsidR="001233DA" w:rsidRPr="00A14AC2" w:rsidRDefault="001233DA" w:rsidP="006601CD">
            <w:pPr>
              <w:spacing w:after="1" w:line="22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14AC2">
              <w:rPr>
                <w:rFonts w:ascii="Arial" w:hAnsi="Arial" w:cs="Arial"/>
                <w:sz w:val="24"/>
                <w:szCs w:val="24"/>
              </w:rPr>
              <w:t>с.Пировское</w:t>
            </w:r>
            <w:proofErr w:type="spellEnd"/>
          </w:p>
        </w:tc>
        <w:tc>
          <w:tcPr>
            <w:tcW w:w="3191" w:type="dxa"/>
          </w:tcPr>
          <w:p w:rsidR="001233DA" w:rsidRPr="00A14AC2" w:rsidRDefault="001233DA" w:rsidP="00A14AC2">
            <w:pPr>
              <w:spacing w:after="1" w:line="220" w:lineRule="atLeast"/>
              <w:jc w:val="right"/>
              <w:rPr>
                <w:rFonts w:ascii="Arial" w:hAnsi="Arial" w:cs="Arial"/>
                <w:sz w:val="24"/>
                <w:szCs w:val="24"/>
              </w:rPr>
            </w:pPr>
            <w:r w:rsidRPr="00A14AC2">
              <w:rPr>
                <w:rFonts w:ascii="Arial" w:hAnsi="Arial" w:cs="Arial"/>
                <w:sz w:val="24"/>
                <w:szCs w:val="24"/>
              </w:rPr>
              <w:t>№</w:t>
            </w:r>
            <w:r w:rsidR="00A14AC2" w:rsidRPr="00A14AC2">
              <w:rPr>
                <w:rFonts w:ascii="Arial" w:hAnsi="Arial" w:cs="Arial"/>
                <w:sz w:val="24"/>
                <w:szCs w:val="24"/>
              </w:rPr>
              <w:t>497-п</w:t>
            </w:r>
          </w:p>
        </w:tc>
      </w:tr>
    </w:tbl>
    <w:p w:rsidR="001233DA" w:rsidRPr="00A14AC2" w:rsidRDefault="001233DA" w:rsidP="001233DA">
      <w:pPr>
        <w:spacing w:after="1" w:line="220" w:lineRule="atLeast"/>
        <w:rPr>
          <w:rFonts w:ascii="Arial" w:hAnsi="Arial" w:cs="Arial"/>
          <w:b/>
          <w:sz w:val="24"/>
          <w:szCs w:val="24"/>
        </w:rPr>
      </w:pPr>
    </w:p>
    <w:p w:rsidR="00367015" w:rsidRPr="00A14AC2" w:rsidRDefault="00540546" w:rsidP="00367015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-143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A14AC2">
        <w:rPr>
          <w:rFonts w:ascii="Arial" w:hAnsi="Arial" w:cs="Arial"/>
          <w:sz w:val="24"/>
          <w:szCs w:val="24"/>
        </w:rPr>
        <w:t xml:space="preserve">Об отмене </w:t>
      </w:r>
      <w:r w:rsidR="00367015" w:rsidRPr="00A14AC2">
        <w:rPr>
          <w:rFonts w:ascii="Arial" w:hAnsi="Arial" w:cs="Arial"/>
          <w:sz w:val="24"/>
          <w:szCs w:val="24"/>
        </w:rPr>
        <w:t>постановления администрации Пировского муниципального округа от 30.06.2021 №364-п «</w:t>
      </w:r>
      <w:r w:rsidR="00367015" w:rsidRPr="00A14AC2">
        <w:rPr>
          <w:rFonts w:ascii="Arial" w:eastAsia="Times New Roman" w:hAnsi="Arial" w:cs="Arial"/>
          <w:sz w:val="24"/>
          <w:szCs w:val="24"/>
          <w:lang w:eastAsia="ru-RU"/>
        </w:rPr>
        <w:t>Об утверждении Административного</w:t>
      </w:r>
    </w:p>
    <w:p w:rsidR="00367015" w:rsidRPr="00A14AC2" w:rsidRDefault="00367015" w:rsidP="00367015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-143"/>
        <w:jc w:val="center"/>
        <w:rPr>
          <w:rFonts w:ascii="Arial" w:eastAsia="Times New Roman" w:hAnsi="Arial" w:cs="Arial"/>
          <w:i/>
          <w:sz w:val="24"/>
          <w:szCs w:val="24"/>
          <w:lang w:eastAsia="ru-RU"/>
        </w:rPr>
      </w:pPr>
      <w:r w:rsidRPr="00A14AC2">
        <w:rPr>
          <w:rFonts w:ascii="Arial" w:eastAsia="Times New Roman" w:hAnsi="Arial" w:cs="Arial"/>
          <w:bCs/>
          <w:sz w:val="24"/>
          <w:szCs w:val="24"/>
          <w:lang w:eastAsia="ru-RU"/>
        </w:rPr>
        <w:t>регламента исполнения муниципальной функции по проведению проверок при осуществлении муниципального контроля в области торговой деятельности Пировского муниципального округа»</w:t>
      </w:r>
    </w:p>
    <w:p w:rsidR="001233DA" w:rsidRPr="00A14AC2" w:rsidRDefault="001233DA" w:rsidP="00367015">
      <w:pPr>
        <w:spacing w:after="0"/>
        <w:jc w:val="center"/>
        <w:rPr>
          <w:rFonts w:ascii="Arial" w:hAnsi="Arial" w:cs="Arial"/>
          <w:sz w:val="24"/>
          <w:szCs w:val="24"/>
        </w:rPr>
      </w:pPr>
    </w:p>
    <w:p w:rsidR="00367015" w:rsidRPr="00A14AC2" w:rsidRDefault="00367015" w:rsidP="00367015">
      <w:pPr>
        <w:spacing w:after="0"/>
        <w:jc w:val="center"/>
        <w:rPr>
          <w:rFonts w:ascii="Arial" w:hAnsi="Arial" w:cs="Arial"/>
          <w:sz w:val="24"/>
          <w:szCs w:val="24"/>
        </w:rPr>
      </w:pPr>
    </w:p>
    <w:p w:rsidR="001233DA" w:rsidRPr="00A14AC2" w:rsidRDefault="001233DA" w:rsidP="001233DA">
      <w:pPr>
        <w:spacing w:after="0"/>
        <w:jc w:val="both"/>
        <w:rPr>
          <w:rFonts w:ascii="Arial" w:eastAsia="Calibri" w:hAnsi="Arial" w:cs="Arial"/>
          <w:color w:val="000000" w:themeColor="text1"/>
          <w:sz w:val="24"/>
          <w:szCs w:val="24"/>
        </w:rPr>
      </w:pPr>
      <w:r w:rsidRPr="00A14AC2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A14AC2">
        <w:rPr>
          <w:rFonts w:ascii="Arial" w:hAnsi="Arial" w:cs="Arial"/>
          <w:color w:val="000000" w:themeColor="text1"/>
          <w:sz w:val="24"/>
          <w:szCs w:val="24"/>
        </w:rPr>
        <w:tab/>
      </w:r>
      <w:r w:rsidR="00540546" w:rsidRPr="00A14AC2">
        <w:rPr>
          <w:rFonts w:ascii="Arial" w:hAnsi="Arial" w:cs="Arial"/>
          <w:color w:val="000000" w:themeColor="text1"/>
          <w:sz w:val="24"/>
          <w:szCs w:val="24"/>
        </w:rPr>
        <w:t xml:space="preserve">В соответствии со статьей 48 Федерального закона от 06.10.2003 №131-ФЗ «Об общих принципах организации местного самоуправления в Российской Федерации», статьями 11, 36 Устава Пировского муниципального </w:t>
      </w:r>
      <w:proofErr w:type="gramStart"/>
      <w:r w:rsidR="00540546" w:rsidRPr="00A14AC2">
        <w:rPr>
          <w:rFonts w:ascii="Arial" w:hAnsi="Arial" w:cs="Arial"/>
          <w:color w:val="000000" w:themeColor="text1"/>
          <w:sz w:val="24"/>
          <w:szCs w:val="24"/>
        </w:rPr>
        <w:t xml:space="preserve">округа, </w:t>
      </w:r>
      <w:r w:rsidRPr="00A14AC2">
        <w:rPr>
          <w:rFonts w:ascii="Arial" w:eastAsia="Calibri" w:hAnsi="Arial" w:cs="Arial"/>
          <w:color w:val="000000" w:themeColor="text1"/>
          <w:sz w:val="24"/>
          <w:szCs w:val="24"/>
        </w:rPr>
        <w:t xml:space="preserve"> ПОСТАНОВЛЯЮ</w:t>
      </w:r>
      <w:proofErr w:type="gramEnd"/>
      <w:r w:rsidRPr="00A14AC2">
        <w:rPr>
          <w:rFonts w:ascii="Arial" w:eastAsia="Calibri" w:hAnsi="Arial" w:cs="Arial"/>
          <w:color w:val="000000" w:themeColor="text1"/>
          <w:sz w:val="24"/>
          <w:szCs w:val="24"/>
        </w:rPr>
        <w:t>:</w:t>
      </w:r>
    </w:p>
    <w:p w:rsidR="00C67C62" w:rsidRPr="00A14AC2" w:rsidRDefault="00367015" w:rsidP="00367015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right="-143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A14AC2">
        <w:rPr>
          <w:rFonts w:ascii="Arial" w:eastAsia="Calibri" w:hAnsi="Arial" w:cs="Arial"/>
          <w:color w:val="000000" w:themeColor="text1"/>
          <w:sz w:val="24"/>
          <w:szCs w:val="24"/>
        </w:rPr>
        <w:tab/>
      </w:r>
      <w:r w:rsidRPr="00A14AC2">
        <w:rPr>
          <w:rFonts w:ascii="Arial" w:eastAsia="Calibri" w:hAnsi="Arial" w:cs="Arial"/>
          <w:color w:val="000000" w:themeColor="text1"/>
          <w:sz w:val="24"/>
          <w:szCs w:val="24"/>
        </w:rPr>
        <w:tab/>
      </w:r>
      <w:r w:rsidR="00540546" w:rsidRPr="00A14AC2">
        <w:rPr>
          <w:rFonts w:ascii="Arial" w:eastAsia="Calibri" w:hAnsi="Arial" w:cs="Arial"/>
          <w:color w:val="000000" w:themeColor="text1"/>
          <w:sz w:val="24"/>
          <w:szCs w:val="24"/>
        </w:rPr>
        <w:t xml:space="preserve">1.Отменить </w:t>
      </w:r>
      <w:r w:rsidRPr="00A14AC2">
        <w:rPr>
          <w:rFonts w:ascii="Arial" w:eastAsia="Calibri" w:hAnsi="Arial" w:cs="Arial"/>
          <w:color w:val="000000" w:themeColor="text1"/>
          <w:sz w:val="24"/>
          <w:szCs w:val="24"/>
        </w:rPr>
        <w:t xml:space="preserve">постановление администрации Пировского муниципального округа от 30.06.2021 №364-п </w:t>
      </w:r>
      <w:r w:rsidRPr="00A14AC2">
        <w:rPr>
          <w:rFonts w:ascii="Arial" w:hAnsi="Arial" w:cs="Arial"/>
          <w:sz w:val="24"/>
          <w:szCs w:val="24"/>
        </w:rPr>
        <w:t>«</w:t>
      </w:r>
      <w:r w:rsidRPr="00A14AC2">
        <w:rPr>
          <w:rFonts w:ascii="Arial" w:eastAsia="Times New Roman" w:hAnsi="Arial" w:cs="Arial"/>
          <w:sz w:val="24"/>
          <w:szCs w:val="24"/>
          <w:lang w:eastAsia="ru-RU"/>
        </w:rPr>
        <w:t xml:space="preserve">Об утверждении Административного </w:t>
      </w:r>
      <w:r w:rsidRPr="00A14AC2">
        <w:rPr>
          <w:rFonts w:ascii="Arial" w:eastAsia="Times New Roman" w:hAnsi="Arial" w:cs="Arial"/>
          <w:bCs/>
          <w:sz w:val="24"/>
          <w:szCs w:val="24"/>
          <w:lang w:eastAsia="ru-RU"/>
        </w:rPr>
        <w:t>регламента исполнения муниципальной функции по проведению проверок при осуществлении муниципального контроля в области торговой деятельности Пировского муниципального округа».</w:t>
      </w:r>
    </w:p>
    <w:p w:rsidR="001233DA" w:rsidRPr="00A14AC2" w:rsidRDefault="001233DA" w:rsidP="001233DA">
      <w:pPr>
        <w:spacing w:after="0" w:line="220" w:lineRule="atLeast"/>
        <w:ind w:firstLine="540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A14AC2">
        <w:rPr>
          <w:rFonts w:ascii="Arial" w:hAnsi="Arial" w:cs="Arial"/>
          <w:color w:val="000000" w:themeColor="text1"/>
          <w:sz w:val="24"/>
          <w:szCs w:val="24"/>
        </w:rPr>
        <w:t xml:space="preserve">   2. </w:t>
      </w:r>
      <w:r w:rsidRPr="00A14AC2">
        <w:rPr>
          <w:rFonts w:ascii="Arial" w:eastAsia="Calibri" w:hAnsi="Arial" w:cs="Arial"/>
          <w:color w:val="000000" w:themeColor="text1"/>
          <w:sz w:val="24"/>
          <w:szCs w:val="24"/>
        </w:rPr>
        <w:t xml:space="preserve">Постановление вступает в силу </w:t>
      </w:r>
      <w:r w:rsidR="00540546" w:rsidRPr="00A14AC2">
        <w:rPr>
          <w:rFonts w:ascii="Arial" w:eastAsia="Calibri" w:hAnsi="Arial" w:cs="Arial"/>
          <w:color w:val="000000" w:themeColor="text1"/>
          <w:sz w:val="24"/>
          <w:szCs w:val="24"/>
        </w:rPr>
        <w:t>после</w:t>
      </w:r>
      <w:r w:rsidRPr="00A14AC2">
        <w:rPr>
          <w:rFonts w:ascii="Arial" w:eastAsia="Calibri" w:hAnsi="Arial" w:cs="Arial"/>
          <w:color w:val="000000" w:themeColor="text1"/>
          <w:sz w:val="24"/>
          <w:szCs w:val="24"/>
        </w:rPr>
        <w:t xml:space="preserve"> официального опубликования в районной газете «Заря». </w:t>
      </w:r>
    </w:p>
    <w:p w:rsidR="001233DA" w:rsidRPr="00A14AC2" w:rsidRDefault="001233DA" w:rsidP="001233DA">
      <w:pPr>
        <w:spacing w:after="0" w:line="220" w:lineRule="atLeast"/>
        <w:ind w:firstLine="540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A14AC2">
        <w:rPr>
          <w:rFonts w:ascii="Arial" w:hAnsi="Arial" w:cs="Arial"/>
          <w:color w:val="000000" w:themeColor="text1"/>
          <w:sz w:val="24"/>
          <w:szCs w:val="24"/>
        </w:rPr>
        <w:t xml:space="preserve"> </w:t>
      </w:r>
    </w:p>
    <w:p w:rsidR="001233DA" w:rsidRPr="00A14AC2" w:rsidRDefault="001233DA" w:rsidP="001233DA">
      <w:pPr>
        <w:spacing w:after="1" w:line="220" w:lineRule="atLeast"/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87"/>
        <w:gridCol w:w="4668"/>
      </w:tblGrid>
      <w:tr w:rsidR="001233DA" w:rsidRPr="00A14AC2" w:rsidTr="006601CD">
        <w:tc>
          <w:tcPr>
            <w:tcW w:w="4785" w:type="dxa"/>
          </w:tcPr>
          <w:p w:rsidR="00DA2578" w:rsidRPr="00A14AC2" w:rsidRDefault="001233DA" w:rsidP="006601CD">
            <w:pPr>
              <w:spacing w:after="1" w:line="220" w:lineRule="atLeast"/>
              <w:outlineLvl w:val="0"/>
              <w:rPr>
                <w:rFonts w:ascii="Arial" w:hAnsi="Arial" w:cs="Arial"/>
                <w:sz w:val="24"/>
                <w:szCs w:val="24"/>
              </w:rPr>
            </w:pPr>
            <w:r w:rsidRPr="00A14AC2">
              <w:rPr>
                <w:rFonts w:ascii="Arial" w:hAnsi="Arial" w:cs="Arial"/>
                <w:sz w:val="24"/>
                <w:szCs w:val="24"/>
              </w:rPr>
              <w:t xml:space="preserve">Глава </w:t>
            </w:r>
            <w:r w:rsidR="00126E48" w:rsidRPr="00A14AC2">
              <w:rPr>
                <w:rFonts w:ascii="Arial" w:hAnsi="Arial" w:cs="Arial"/>
                <w:sz w:val="24"/>
                <w:szCs w:val="24"/>
              </w:rPr>
              <w:t xml:space="preserve">Пировского </w:t>
            </w:r>
          </w:p>
          <w:p w:rsidR="001233DA" w:rsidRPr="00A14AC2" w:rsidRDefault="00DA2578" w:rsidP="006601CD">
            <w:pPr>
              <w:spacing w:after="1" w:line="220" w:lineRule="atLeast"/>
              <w:outlineLvl w:val="0"/>
              <w:rPr>
                <w:rFonts w:ascii="Arial" w:hAnsi="Arial" w:cs="Arial"/>
                <w:sz w:val="24"/>
                <w:szCs w:val="24"/>
              </w:rPr>
            </w:pPr>
            <w:r w:rsidRPr="00A14AC2">
              <w:rPr>
                <w:rFonts w:ascii="Arial" w:hAnsi="Arial" w:cs="Arial"/>
                <w:sz w:val="24"/>
                <w:szCs w:val="24"/>
              </w:rPr>
              <w:t xml:space="preserve">муниципального </w:t>
            </w:r>
            <w:r w:rsidR="00126E48" w:rsidRPr="00A14AC2">
              <w:rPr>
                <w:rFonts w:ascii="Arial" w:hAnsi="Arial" w:cs="Arial"/>
                <w:sz w:val="24"/>
                <w:szCs w:val="24"/>
              </w:rPr>
              <w:t>округа</w:t>
            </w:r>
          </w:p>
        </w:tc>
        <w:tc>
          <w:tcPr>
            <w:tcW w:w="4786" w:type="dxa"/>
          </w:tcPr>
          <w:p w:rsidR="00DA2578" w:rsidRPr="00A14AC2" w:rsidRDefault="00DA2578" w:rsidP="006601CD">
            <w:pPr>
              <w:spacing w:after="1" w:line="220" w:lineRule="atLeast"/>
              <w:jc w:val="right"/>
              <w:outlineLvl w:val="0"/>
              <w:rPr>
                <w:rFonts w:ascii="Arial" w:hAnsi="Arial" w:cs="Arial"/>
                <w:sz w:val="24"/>
                <w:szCs w:val="24"/>
              </w:rPr>
            </w:pPr>
          </w:p>
          <w:p w:rsidR="001233DA" w:rsidRPr="00A14AC2" w:rsidRDefault="001233DA" w:rsidP="006601CD">
            <w:pPr>
              <w:spacing w:after="1" w:line="220" w:lineRule="atLeast"/>
              <w:jc w:val="right"/>
              <w:outlineLvl w:val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14AC2">
              <w:rPr>
                <w:rFonts w:ascii="Arial" w:hAnsi="Arial" w:cs="Arial"/>
                <w:sz w:val="24"/>
                <w:szCs w:val="24"/>
              </w:rPr>
              <w:t>А.И.Евсеев</w:t>
            </w:r>
            <w:proofErr w:type="spellEnd"/>
          </w:p>
        </w:tc>
      </w:tr>
    </w:tbl>
    <w:p w:rsidR="001233DA" w:rsidRPr="00A14AC2" w:rsidRDefault="001233DA" w:rsidP="001233DA">
      <w:pPr>
        <w:spacing w:after="1" w:line="220" w:lineRule="atLeast"/>
        <w:outlineLvl w:val="0"/>
        <w:rPr>
          <w:rFonts w:ascii="Arial" w:hAnsi="Arial" w:cs="Arial"/>
          <w:sz w:val="24"/>
          <w:szCs w:val="24"/>
        </w:rPr>
      </w:pPr>
      <w:r w:rsidRPr="00A14AC2">
        <w:rPr>
          <w:rFonts w:ascii="Arial" w:hAnsi="Arial" w:cs="Arial"/>
          <w:sz w:val="24"/>
          <w:szCs w:val="24"/>
        </w:rPr>
        <w:t xml:space="preserve">                  </w:t>
      </w:r>
    </w:p>
    <w:p w:rsidR="001233DA" w:rsidRPr="00A14AC2" w:rsidRDefault="001233DA" w:rsidP="001233DA">
      <w:pPr>
        <w:spacing w:after="1" w:line="220" w:lineRule="atLeast"/>
        <w:ind w:left="2124" w:firstLine="708"/>
        <w:jc w:val="center"/>
        <w:outlineLvl w:val="0"/>
        <w:rPr>
          <w:rFonts w:ascii="Arial" w:hAnsi="Arial" w:cs="Arial"/>
          <w:sz w:val="24"/>
          <w:szCs w:val="24"/>
        </w:rPr>
      </w:pPr>
    </w:p>
    <w:p w:rsidR="001233DA" w:rsidRPr="00A14AC2" w:rsidRDefault="001233DA" w:rsidP="001233DA">
      <w:pPr>
        <w:spacing w:after="1" w:line="220" w:lineRule="atLeast"/>
        <w:ind w:left="2124" w:firstLine="708"/>
        <w:jc w:val="center"/>
        <w:outlineLvl w:val="0"/>
        <w:rPr>
          <w:rFonts w:ascii="Arial" w:hAnsi="Arial" w:cs="Arial"/>
          <w:sz w:val="24"/>
          <w:szCs w:val="24"/>
        </w:rPr>
      </w:pPr>
    </w:p>
    <w:p w:rsidR="001233DA" w:rsidRPr="00A14AC2" w:rsidRDefault="001233DA" w:rsidP="001233DA">
      <w:pPr>
        <w:spacing w:after="1" w:line="220" w:lineRule="atLeast"/>
        <w:ind w:left="2124" w:firstLine="708"/>
        <w:jc w:val="center"/>
        <w:outlineLvl w:val="0"/>
        <w:rPr>
          <w:rFonts w:ascii="Arial" w:hAnsi="Arial" w:cs="Arial"/>
          <w:sz w:val="24"/>
          <w:szCs w:val="24"/>
        </w:rPr>
      </w:pPr>
    </w:p>
    <w:p w:rsidR="001233DA" w:rsidRPr="00A14AC2" w:rsidRDefault="001233DA" w:rsidP="001233DA">
      <w:pPr>
        <w:spacing w:after="1" w:line="220" w:lineRule="atLeast"/>
        <w:ind w:left="2124" w:firstLine="708"/>
        <w:jc w:val="center"/>
        <w:outlineLvl w:val="0"/>
        <w:rPr>
          <w:rFonts w:ascii="Arial" w:hAnsi="Arial" w:cs="Arial"/>
          <w:sz w:val="24"/>
          <w:szCs w:val="24"/>
        </w:rPr>
      </w:pPr>
    </w:p>
    <w:bookmarkEnd w:id="0"/>
    <w:p w:rsidR="00ED0407" w:rsidRPr="00A14AC2" w:rsidRDefault="00ED0407">
      <w:pPr>
        <w:rPr>
          <w:rFonts w:ascii="Arial" w:hAnsi="Arial" w:cs="Arial"/>
          <w:sz w:val="24"/>
          <w:szCs w:val="24"/>
        </w:rPr>
      </w:pPr>
    </w:p>
    <w:sectPr w:rsidR="00ED0407" w:rsidRPr="00A14A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51E1"/>
    <w:rsid w:val="00021BEB"/>
    <w:rsid w:val="0003467E"/>
    <w:rsid w:val="00046DF9"/>
    <w:rsid w:val="001233DA"/>
    <w:rsid w:val="00126E48"/>
    <w:rsid w:val="00185EBD"/>
    <w:rsid w:val="002B6301"/>
    <w:rsid w:val="00367015"/>
    <w:rsid w:val="004951E1"/>
    <w:rsid w:val="004D15FE"/>
    <w:rsid w:val="00540546"/>
    <w:rsid w:val="005E6CBD"/>
    <w:rsid w:val="006B2DED"/>
    <w:rsid w:val="007A139A"/>
    <w:rsid w:val="00906482"/>
    <w:rsid w:val="009C6F9D"/>
    <w:rsid w:val="00A14AC2"/>
    <w:rsid w:val="00B01160"/>
    <w:rsid w:val="00B27BE6"/>
    <w:rsid w:val="00BC7384"/>
    <w:rsid w:val="00C67C62"/>
    <w:rsid w:val="00DA2578"/>
    <w:rsid w:val="00ED0407"/>
    <w:rsid w:val="00EF5B03"/>
    <w:rsid w:val="00F67EBE"/>
    <w:rsid w:val="00F722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3AED1F0-2848-4BB7-ADDE-F2CFF1B6CD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233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233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7A139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A139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1</Pages>
  <Words>168</Words>
  <Characters>963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ИТВ</dc:creator>
  <cp:keywords/>
  <dc:description/>
  <cp:lastModifiedBy>ИТВ</cp:lastModifiedBy>
  <cp:revision>14</cp:revision>
  <cp:lastPrinted>2022-10-05T02:28:00Z</cp:lastPrinted>
  <dcterms:created xsi:type="dcterms:W3CDTF">2018-07-09T03:26:00Z</dcterms:created>
  <dcterms:modified xsi:type="dcterms:W3CDTF">2022-10-11T05:40:00Z</dcterms:modified>
</cp:coreProperties>
</file>