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3DA" w:rsidRDefault="001233DA" w:rsidP="001233D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E5AA1">
        <w:rPr>
          <w:noProof/>
          <w:sz w:val="2"/>
          <w:szCs w:val="2"/>
          <w:lang w:eastAsia="ru-RU"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E48" w:rsidRDefault="00126E48" w:rsidP="001233DA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КРАСНОЯРСКИЙ КРАЙ</w:t>
      </w:r>
    </w:p>
    <w:p w:rsidR="00126E48" w:rsidRDefault="00B27BE6" w:rsidP="00126E48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B27BE6" w:rsidRPr="00126E48" w:rsidRDefault="00B27BE6" w:rsidP="00126E48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ПИРОВСКОГО МУНИЦИПАЛЬНОГО ОКРУГА</w:t>
      </w:r>
    </w:p>
    <w:p w:rsidR="001233DA" w:rsidRPr="001233DA" w:rsidRDefault="001233DA" w:rsidP="001233DA">
      <w:pPr>
        <w:spacing w:after="1" w:line="22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233DA" w:rsidRPr="001233DA" w:rsidRDefault="001233DA" w:rsidP="001233DA">
      <w:pPr>
        <w:spacing w:after="1" w:line="22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233DA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1233DA" w:rsidRPr="001233DA" w:rsidRDefault="001233DA" w:rsidP="001233DA">
      <w:pPr>
        <w:spacing w:after="1" w:line="22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3133"/>
        <w:gridCol w:w="3115"/>
      </w:tblGrid>
      <w:tr w:rsidR="001233DA" w:rsidRPr="001233DA" w:rsidTr="006601CD">
        <w:tc>
          <w:tcPr>
            <w:tcW w:w="3190" w:type="dxa"/>
          </w:tcPr>
          <w:p w:rsidR="001233DA" w:rsidRPr="001233DA" w:rsidRDefault="00F412C6" w:rsidP="00F412C6">
            <w:pPr>
              <w:spacing w:after="1" w:line="2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января</w:t>
            </w:r>
            <w:r w:rsidR="001233DA" w:rsidRPr="001233DA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1233DA" w:rsidRPr="001233D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</w:tcPr>
          <w:p w:rsidR="001233DA" w:rsidRPr="001233DA" w:rsidRDefault="001233DA" w:rsidP="006601CD">
            <w:pPr>
              <w:spacing w:after="1" w:line="2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233DA">
              <w:rPr>
                <w:rFonts w:ascii="Times New Roman" w:hAnsi="Times New Roman" w:cs="Times New Roman"/>
                <w:sz w:val="28"/>
                <w:szCs w:val="28"/>
              </w:rPr>
              <w:t>с.Пировское</w:t>
            </w:r>
            <w:proofErr w:type="spellEnd"/>
          </w:p>
        </w:tc>
        <w:tc>
          <w:tcPr>
            <w:tcW w:w="3191" w:type="dxa"/>
          </w:tcPr>
          <w:p w:rsidR="001233DA" w:rsidRPr="001233DA" w:rsidRDefault="001233DA" w:rsidP="006601CD">
            <w:pPr>
              <w:spacing w:after="1" w:line="220" w:lineRule="atLeas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F412C6">
              <w:rPr>
                <w:rFonts w:ascii="Times New Roman" w:hAnsi="Times New Roman" w:cs="Times New Roman"/>
                <w:sz w:val="28"/>
                <w:szCs w:val="28"/>
              </w:rPr>
              <w:t>38-п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</w:tr>
    </w:tbl>
    <w:p w:rsidR="001233DA" w:rsidRPr="001233DA" w:rsidRDefault="001233DA" w:rsidP="001233DA">
      <w:pPr>
        <w:spacing w:after="1" w:line="2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1233DA" w:rsidRPr="001233DA" w:rsidRDefault="00F412C6" w:rsidP="001233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суммы субсидии из бюджета Пировского муниципального округа по услугам бани</w:t>
      </w:r>
    </w:p>
    <w:p w:rsidR="001233DA" w:rsidRPr="001233DA" w:rsidRDefault="001233DA" w:rsidP="001233DA">
      <w:pPr>
        <w:spacing w:after="1" w:line="22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233DA" w:rsidRDefault="001233DA" w:rsidP="00F412C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233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233D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F412C6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со статьей 78 Бюджетного кодекса Российской Федерации, руководствуясь Уставом Пировского муниципального округа ПОСТАНОВЛЯЮ:</w:t>
      </w:r>
    </w:p>
    <w:p w:rsidR="00F412C6" w:rsidRDefault="00F412C6" w:rsidP="00F412C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1.Утвердить субсидию на возмещение убытков по услугам бани на территории Пировского муниципального округа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ресурсоснабжающей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организации ООО «Стратегия «Норд» на 2022 год в сумме 542 000 (пятьсот сорок две тысячи) рублей.</w:t>
      </w:r>
    </w:p>
    <w:p w:rsidR="00F412C6" w:rsidRPr="001233DA" w:rsidRDefault="00F412C6" w:rsidP="00F412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2.Контроль за исполнением настоящего постановления возложить на заместителя главы Пировского муниципального округа по обеспечению жизнедеятельности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Гольма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А.Г.</w:t>
      </w:r>
    </w:p>
    <w:p w:rsidR="001233DA" w:rsidRPr="001233DA" w:rsidRDefault="001233DA" w:rsidP="001233DA">
      <w:pPr>
        <w:spacing w:after="0" w:line="220" w:lineRule="atLeast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233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F412C6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233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1233D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Постановление вступает в силу с момента </w:t>
      </w:r>
      <w:r w:rsidR="00F412C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подписания.</w:t>
      </w:r>
      <w:bookmarkStart w:id="0" w:name="_GoBack"/>
      <w:bookmarkEnd w:id="0"/>
    </w:p>
    <w:p w:rsidR="001233DA" w:rsidRPr="001233DA" w:rsidRDefault="001233DA" w:rsidP="001233DA">
      <w:pPr>
        <w:spacing w:after="0" w:line="220" w:lineRule="atLeast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233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233DA" w:rsidRPr="001233DA" w:rsidRDefault="001233DA" w:rsidP="001233DA">
      <w:pPr>
        <w:spacing w:after="1" w:line="220" w:lineRule="atLeas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9"/>
        <w:gridCol w:w="4666"/>
      </w:tblGrid>
      <w:tr w:rsidR="001233DA" w:rsidRPr="001233DA" w:rsidTr="006601CD">
        <w:tc>
          <w:tcPr>
            <w:tcW w:w="4785" w:type="dxa"/>
          </w:tcPr>
          <w:p w:rsidR="00DA2578" w:rsidRDefault="001233DA" w:rsidP="006601CD">
            <w:pPr>
              <w:spacing w:after="1" w:line="220" w:lineRule="atLeas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126E48">
              <w:rPr>
                <w:rFonts w:ascii="Times New Roman" w:hAnsi="Times New Roman" w:cs="Times New Roman"/>
                <w:sz w:val="28"/>
                <w:szCs w:val="28"/>
              </w:rPr>
              <w:t xml:space="preserve">Пировского </w:t>
            </w:r>
          </w:p>
          <w:p w:rsidR="001233DA" w:rsidRPr="001233DA" w:rsidRDefault="00DA2578" w:rsidP="006601CD">
            <w:pPr>
              <w:spacing w:after="1" w:line="220" w:lineRule="atLeas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</w:t>
            </w:r>
            <w:r w:rsidR="00126E48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</w:p>
        </w:tc>
        <w:tc>
          <w:tcPr>
            <w:tcW w:w="4786" w:type="dxa"/>
          </w:tcPr>
          <w:p w:rsidR="00DA2578" w:rsidRDefault="00DA2578" w:rsidP="006601CD">
            <w:pPr>
              <w:spacing w:after="1" w:line="220" w:lineRule="atLeast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33DA" w:rsidRPr="001233DA" w:rsidRDefault="001233DA" w:rsidP="006601CD">
            <w:pPr>
              <w:spacing w:after="1" w:line="220" w:lineRule="atLeast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А.И.Евсеев</w:t>
            </w:r>
            <w:proofErr w:type="spellEnd"/>
          </w:p>
        </w:tc>
      </w:tr>
    </w:tbl>
    <w:p w:rsidR="001233DA" w:rsidRPr="001233DA" w:rsidRDefault="001233DA" w:rsidP="001233DA">
      <w:pPr>
        <w:spacing w:after="1" w:line="220" w:lineRule="atLeast"/>
        <w:outlineLvl w:val="0"/>
        <w:rPr>
          <w:rFonts w:ascii="Times New Roman" w:hAnsi="Times New Roman" w:cs="Times New Roman"/>
          <w:sz w:val="28"/>
          <w:szCs w:val="28"/>
        </w:rPr>
      </w:pPr>
      <w:r w:rsidRPr="001233DA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1233DA" w:rsidRPr="001233DA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33DA" w:rsidRPr="001233DA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33DA" w:rsidRPr="001233DA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233DA" w:rsidRPr="001233DA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D0407" w:rsidRPr="001233DA" w:rsidRDefault="00ED0407">
      <w:pPr>
        <w:rPr>
          <w:rFonts w:ascii="Times New Roman" w:hAnsi="Times New Roman" w:cs="Times New Roman"/>
          <w:sz w:val="28"/>
          <w:szCs w:val="28"/>
        </w:rPr>
      </w:pPr>
    </w:p>
    <w:sectPr w:rsidR="00ED0407" w:rsidRPr="00123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E1"/>
    <w:rsid w:val="001233DA"/>
    <w:rsid w:val="00126E48"/>
    <w:rsid w:val="004951E1"/>
    <w:rsid w:val="00B27BE6"/>
    <w:rsid w:val="00DA2578"/>
    <w:rsid w:val="00ED0407"/>
    <w:rsid w:val="00F4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AED1F0-2848-4BB7-ADDE-F2CFF1B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131</Words>
  <Characters>748</Characters>
  <Application>Microsoft Office Word</Application>
  <DocSecurity>0</DocSecurity>
  <Lines>6</Lines>
  <Paragraphs>1</Paragraphs>
  <ScaleCrop>false</ScaleCrop>
  <Company>SPecialiST RePack</Company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ИТВ</cp:lastModifiedBy>
  <cp:revision>7</cp:revision>
  <dcterms:created xsi:type="dcterms:W3CDTF">2018-07-09T03:26:00Z</dcterms:created>
  <dcterms:modified xsi:type="dcterms:W3CDTF">2022-08-24T07:08:00Z</dcterms:modified>
</cp:coreProperties>
</file>