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DB" w:rsidRPr="00E95DB7" w:rsidRDefault="00F27CDB" w:rsidP="00F27CDB">
      <w:pPr>
        <w:spacing w:after="1" w:line="220" w:lineRule="atLeast"/>
        <w:jc w:val="center"/>
        <w:outlineLvl w:val="0"/>
        <w:rPr>
          <w:rFonts w:ascii="Arial" w:hAnsi="Arial" w:cs="Arial"/>
          <w:b/>
          <w:sz w:val="24"/>
          <w:szCs w:val="24"/>
        </w:rPr>
      </w:pPr>
      <w:bookmarkStart w:id="0" w:name="_GoBack"/>
      <w:r w:rsidRPr="00E95DB7">
        <w:rPr>
          <w:rFonts w:ascii="Arial" w:hAnsi="Arial" w:cs="Arial"/>
          <w:noProof/>
          <w:sz w:val="24"/>
          <w:szCs w:val="24"/>
          <w:lang w:eastAsia="ru-RU"/>
        </w:rPr>
        <w:drawing>
          <wp:inline distT="0" distB="0" distL="0" distR="0" wp14:anchorId="21D9701B" wp14:editId="2DAE835E">
            <wp:extent cx="527050" cy="6756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F27CDB" w:rsidRPr="00E95DB7" w:rsidRDefault="00F27CDB" w:rsidP="00F27CDB">
      <w:pPr>
        <w:spacing w:after="1" w:line="220" w:lineRule="atLeast"/>
        <w:jc w:val="center"/>
        <w:outlineLvl w:val="0"/>
        <w:rPr>
          <w:rFonts w:ascii="Arial" w:hAnsi="Arial" w:cs="Arial"/>
          <w:b/>
          <w:sz w:val="24"/>
          <w:szCs w:val="24"/>
        </w:rPr>
      </w:pPr>
      <w:r w:rsidRPr="00E95DB7">
        <w:rPr>
          <w:rFonts w:ascii="Arial" w:hAnsi="Arial" w:cs="Arial"/>
          <w:b/>
          <w:sz w:val="24"/>
          <w:szCs w:val="24"/>
        </w:rPr>
        <w:t>КРАСНОЯРСКИЙ КРАЙ</w:t>
      </w:r>
    </w:p>
    <w:p w:rsidR="00F27CDB" w:rsidRPr="00E95DB7" w:rsidRDefault="00F27CDB" w:rsidP="00F27CDB">
      <w:pPr>
        <w:spacing w:after="1" w:line="220" w:lineRule="atLeast"/>
        <w:jc w:val="center"/>
        <w:outlineLvl w:val="0"/>
        <w:rPr>
          <w:rFonts w:ascii="Arial" w:hAnsi="Arial" w:cs="Arial"/>
          <w:b/>
          <w:sz w:val="24"/>
          <w:szCs w:val="24"/>
        </w:rPr>
      </w:pPr>
      <w:r w:rsidRPr="00E95DB7">
        <w:rPr>
          <w:rFonts w:ascii="Arial" w:hAnsi="Arial" w:cs="Arial"/>
          <w:b/>
          <w:sz w:val="24"/>
          <w:szCs w:val="24"/>
        </w:rPr>
        <w:t xml:space="preserve">АДМИНИСТРАЦИЯ </w:t>
      </w:r>
    </w:p>
    <w:p w:rsidR="00F27CDB" w:rsidRPr="00E95DB7" w:rsidRDefault="00F27CDB" w:rsidP="00F27CDB">
      <w:pPr>
        <w:spacing w:after="1" w:line="220" w:lineRule="atLeast"/>
        <w:jc w:val="center"/>
        <w:outlineLvl w:val="0"/>
        <w:rPr>
          <w:rFonts w:ascii="Arial" w:hAnsi="Arial" w:cs="Arial"/>
          <w:b/>
          <w:sz w:val="24"/>
          <w:szCs w:val="24"/>
        </w:rPr>
      </w:pPr>
      <w:r w:rsidRPr="00E95DB7">
        <w:rPr>
          <w:rFonts w:ascii="Arial" w:hAnsi="Arial" w:cs="Arial"/>
          <w:b/>
          <w:sz w:val="24"/>
          <w:szCs w:val="24"/>
        </w:rPr>
        <w:t>ПИРОВСКОГО МУНИЦИПАЛЬНОГО ОКРУГА</w:t>
      </w:r>
    </w:p>
    <w:p w:rsidR="00F27CDB" w:rsidRPr="00E95DB7" w:rsidRDefault="00F27CDB" w:rsidP="00F27CDB">
      <w:pPr>
        <w:spacing w:after="1" w:line="220" w:lineRule="atLeast"/>
        <w:jc w:val="center"/>
        <w:rPr>
          <w:rFonts w:ascii="Arial" w:hAnsi="Arial" w:cs="Arial"/>
          <w:sz w:val="24"/>
          <w:szCs w:val="24"/>
        </w:rPr>
      </w:pPr>
    </w:p>
    <w:p w:rsidR="00F27CDB" w:rsidRPr="00E95DB7" w:rsidRDefault="00F27CDB" w:rsidP="00F27CDB">
      <w:pPr>
        <w:spacing w:after="1" w:line="220" w:lineRule="atLeast"/>
        <w:jc w:val="center"/>
        <w:rPr>
          <w:rFonts w:ascii="Arial" w:hAnsi="Arial" w:cs="Arial"/>
          <w:b/>
          <w:sz w:val="24"/>
          <w:szCs w:val="24"/>
        </w:rPr>
      </w:pPr>
      <w:r w:rsidRPr="00E95DB7">
        <w:rPr>
          <w:rFonts w:ascii="Arial" w:hAnsi="Arial" w:cs="Arial"/>
          <w:b/>
          <w:sz w:val="24"/>
          <w:szCs w:val="24"/>
        </w:rPr>
        <w:t>ПОСТАНОВЛЕНИЕ</w:t>
      </w:r>
    </w:p>
    <w:p w:rsidR="00F27CDB" w:rsidRPr="00E95DB7" w:rsidRDefault="00F27CDB" w:rsidP="00F27CDB">
      <w:pPr>
        <w:spacing w:after="1" w:line="220" w:lineRule="atLeast"/>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33"/>
        <w:gridCol w:w="3106"/>
      </w:tblGrid>
      <w:tr w:rsidR="00F27CDB" w:rsidRPr="00E95DB7" w:rsidTr="001F3B02">
        <w:tc>
          <w:tcPr>
            <w:tcW w:w="3190" w:type="dxa"/>
          </w:tcPr>
          <w:p w:rsidR="00F27CDB" w:rsidRPr="00E95DB7" w:rsidRDefault="00737501" w:rsidP="00E95DB7">
            <w:pPr>
              <w:spacing w:after="1" w:line="220" w:lineRule="atLeast"/>
              <w:jc w:val="both"/>
              <w:rPr>
                <w:rFonts w:ascii="Arial" w:hAnsi="Arial" w:cs="Arial"/>
                <w:sz w:val="24"/>
                <w:szCs w:val="24"/>
              </w:rPr>
            </w:pPr>
            <w:r w:rsidRPr="00E95DB7">
              <w:rPr>
                <w:rFonts w:ascii="Arial" w:hAnsi="Arial" w:cs="Arial"/>
                <w:sz w:val="24"/>
                <w:szCs w:val="24"/>
              </w:rPr>
              <w:t>01</w:t>
            </w:r>
            <w:r w:rsidR="00F27CDB" w:rsidRPr="00E95DB7">
              <w:rPr>
                <w:rFonts w:ascii="Arial" w:hAnsi="Arial" w:cs="Arial"/>
                <w:sz w:val="24"/>
                <w:szCs w:val="24"/>
              </w:rPr>
              <w:t xml:space="preserve"> марта 2021г</w:t>
            </w:r>
          </w:p>
        </w:tc>
        <w:tc>
          <w:tcPr>
            <w:tcW w:w="3190" w:type="dxa"/>
          </w:tcPr>
          <w:p w:rsidR="00F27CDB" w:rsidRPr="00E95DB7" w:rsidRDefault="00F27CDB" w:rsidP="00F27CDB">
            <w:pPr>
              <w:spacing w:after="1" w:line="220" w:lineRule="atLeast"/>
              <w:jc w:val="center"/>
              <w:rPr>
                <w:rFonts w:ascii="Arial" w:hAnsi="Arial" w:cs="Arial"/>
                <w:sz w:val="24"/>
                <w:szCs w:val="24"/>
              </w:rPr>
            </w:pPr>
            <w:r w:rsidRPr="00E95DB7">
              <w:rPr>
                <w:rFonts w:ascii="Arial" w:hAnsi="Arial" w:cs="Arial"/>
                <w:sz w:val="24"/>
                <w:szCs w:val="24"/>
              </w:rPr>
              <w:t>с. Пировское</w:t>
            </w:r>
          </w:p>
        </w:tc>
        <w:tc>
          <w:tcPr>
            <w:tcW w:w="3191" w:type="dxa"/>
          </w:tcPr>
          <w:p w:rsidR="00F27CDB" w:rsidRPr="00E95DB7" w:rsidRDefault="00F27CDB" w:rsidP="00737501">
            <w:pPr>
              <w:spacing w:after="1" w:line="220" w:lineRule="atLeast"/>
              <w:jc w:val="right"/>
              <w:rPr>
                <w:rFonts w:ascii="Arial" w:hAnsi="Arial" w:cs="Arial"/>
                <w:sz w:val="24"/>
                <w:szCs w:val="24"/>
              </w:rPr>
            </w:pPr>
            <w:r w:rsidRPr="00E95DB7">
              <w:rPr>
                <w:rFonts w:ascii="Arial" w:hAnsi="Arial" w:cs="Arial"/>
                <w:sz w:val="24"/>
                <w:szCs w:val="24"/>
              </w:rPr>
              <w:t>№</w:t>
            </w:r>
            <w:r w:rsidR="00737501" w:rsidRPr="00E95DB7">
              <w:rPr>
                <w:rFonts w:ascii="Arial" w:hAnsi="Arial" w:cs="Arial"/>
                <w:sz w:val="24"/>
                <w:szCs w:val="24"/>
              </w:rPr>
              <w:t xml:space="preserve"> 97-п</w:t>
            </w:r>
          </w:p>
        </w:tc>
      </w:tr>
    </w:tbl>
    <w:p w:rsidR="00F27CDB" w:rsidRPr="00E95DB7" w:rsidRDefault="00F27CDB" w:rsidP="00F27CDB">
      <w:pPr>
        <w:spacing w:after="1" w:line="220" w:lineRule="atLeast"/>
        <w:rPr>
          <w:rFonts w:ascii="Arial" w:hAnsi="Arial" w:cs="Arial"/>
          <w:b/>
          <w:sz w:val="24"/>
          <w:szCs w:val="24"/>
        </w:rPr>
      </w:pPr>
    </w:p>
    <w:p w:rsidR="00F27CDB" w:rsidRPr="00E95DB7" w:rsidRDefault="00F27CDB" w:rsidP="00F27CDB">
      <w:pPr>
        <w:spacing w:after="0" w:line="240" w:lineRule="auto"/>
        <w:rPr>
          <w:rFonts w:ascii="Arial" w:hAnsi="Arial" w:cs="Arial"/>
          <w:sz w:val="24"/>
          <w:szCs w:val="24"/>
        </w:rPr>
      </w:pPr>
    </w:p>
    <w:p w:rsidR="00F27CDB" w:rsidRPr="00E95DB7" w:rsidRDefault="00F27CDB" w:rsidP="00F27CDB">
      <w:pPr>
        <w:spacing w:after="0" w:line="240" w:lineRule="auto"/>
        <w:ind w:firstLine="708"/>
        <w:jc w:val="center"/>
        <w:rPr>
          <w:rFonts w:ascii="Arial" w:hAnsi="Arial" w:cs="Arial"/>
          <w:sz w:val="24"/>
          <w:szCs w:val="24"/>
        </w:rPr>
      </w:pPr>
      <w:bookmarkStart w:id="1" w:name="OLE_LINK29"/>
      <w:bookmarkStart w:id="2" w:name="OLE_LINK30"/>
      <w:r w:rsidRPr="00E95DB7">
        <w:rPr>
          <w:rFonts w:ascii="Arial" w:hAnsi="Arial" w:cs="Arial"/>
          <w:sz w:val="24"/>
          <w:szCs w:val="24"/>
        </w:rPr>
        <w:t xml:space="preserve">Об утверждении административного регламента </w:t>
      </w:r>
      <w:r w:rsidR="00F2621F" w:rsidRPr="00E95DB7">
        <w:rPr>
          <w:rFonts w:ascii="Arial" w:hAnsi="Arial" w:cs="Arial"/>
          <w:sz w:val="24"/>
          <w:szCs w:val="24"/>
        </w:rPr>
        <w:t>исполнения муниципальной функции по проведению проверок при осуществлении</w:t>
      </w:r>
      <w:r w:rsidRPr="00E95DB7">
        <w:rPr>
          <w:rFonts w:ascii="Arial" w:hAnsi="Arial" w:cs="Arial"/>
          <w:sz w:val="24"/>
          <w:szCs w:val="24"/>
        </w:rPr>
        <w:t xml:space="preserve"> муниципального земельного контроля на территории Пировского муниципального округа </w:t>
      </w:r>
    </w:p>
    <w:bookmarkEnd w:id="1"/>
    <w:bookmarkEnd w:id="2"/>
    <w:p w:rsidR="00F27CDB" w:rsidRPr="00E95DB7" w:rsidRDefault="00F27CDB" w:rsidP="00F27CDB">
      <w:pPr>
        <w:widowControl w:val="0"/>
        <w:autoSpaceDE w:val="0"/>
        <w:autoSpaceDN w:val="0"/>
        <w:adjustRightInd w:val="0"/>
        <w:spacing w:after="0" w:line="240" w:lineRule="auto"/>
        <w:rPr>
          <w:rFonts w:ascii="Arial" w:hAnsi="Arial" w:cs="Arial"/>
          <w:sz w:val="24"/>
          <w:szCs w:val="24"/>
        </w:rPr>
      </w:pPr>
    </w:p>
    <w:p w:rsidR="00F27CDB" w:rsidRPr="00E95DB7" w:rsidRDefault="00F27CDB" w:rsidP="00F27CDB">
      <w:pPr>
        <w:spacing w:after="0" w:line="240" w:lineRule="auto"/>
        <w:ind w:firstLine="709"/>
        <w:jc w:val="both"/>
        <w:rPr>
          <w:rFonts w:ascii="Arial" w:hAnsi="Arial" w:cs="Arial"/>
          <w:sz w:val="24"/>
          <w:szCs w:val="24"/>
        </w:rPr>
      </w:pPr>
      <w:r w:rsidRPr="00E95DB7">
        <w:rPr>
          <w:rFonts w:ascii="Arial" w:hAnsi="Arial" w:cs="Arial"/>
          <w:sz w:val="24"/>
          <w:szCs w:val="24"/>
        </w:rPr>
        <w:t>В целях осуществления муниципального земельного контроля на территории Пировского муниципального округа, в соответствии с Конституцией Российской Федерации, Земельным кодексом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№5-1912 «О порядке разработки и принятия административных регламентов осуществления муниципального контроля», учитывая модельный акт прокуратуры Пировского района, руководствуясь стать</w:t>
      </w:r>
      <w:r w:rsidR="00A654D7" w:rsidRPr="00E95DB7">
        <w:rPr>
          <w:rFonts w:ascii="Arial" w:hAnsi="Arial" w:cs="Arial"/>
          <w:sz w:val="24"/>
          <w:szCs w:val="24"/>
        </w:rPr>
        <w:t>ями</w:t>
      </w:r>
      <w:r w:rsidRPr="00E95DB7">
        <w:rPr>
          <w:rFonts w:ascii="Arial" w:hAnsi="Arial" w:cs="Arial"/>
          <w:sz w:val="24"/>
          <w:szCs w:val="24"/>
        </w:rPr>
        <w:t xml:space="preserve"> </w:t>
      </w:r>
      <w:r w:rsidR="00A654D7" w:rsidRPr="00E95DB7">
        <w:rPr>
          <w:rFonts w:ascii="Arial" w:hAnsi="Arial" w:cs="Arial"/>
          <w:sz w:val="24"/>
          <w:szCs w:val="24"/>
        </w:rPr>
        <w:t xml:space="preserve">11, </w:t>
      </w:r>
      <w:r w:rsidR="00FA29C6" w:rsidRPr="00E95DB7">
        <w:rPr>
          <w:rFonts w:ascii="Arial" w:hAnsi="Arial" w:cs="Arial"/>
          <w:sz w:val="24"/>
          <w:szCs w:val="24"/>
        </w:rPr>
        <w:t>27</w:t>
      </w:r>
      <w:r w:rsidR="00A654D7" w:rsidRPr="00E95DB7">
        <w:rPr>
          <w:rFonts w:ascii="Arial" w:hAnsi="Arial" w:cs="Arial"/>
          <w:sz w:val="24"/>
          <w:szCs w:val="24"/>
        </w:rPr>
        <w:t>, 36</w:t>
      </w:r>
      <w:r w:rsidRPr="00E95DB7">
        <w:rPr>
          <w:rFonts w:ascii="Arial" w:hAnsi="Arial" w:cs="Arial"/>
          <w:sz w:val="24"/>
          <w:szCs w:val="24"/>
        </w:rPr>
        <w:t xml:space="preserve"> Устава Пировского </w:t>
      </w:r>
      <w:r w:rsidR="00FA29C6" w:rsidRPr="00E95DB7">
        <w:rPr>
          <w:rFonts w:ascii="Arial" w:hAnsi="Arial" w:cs="Arial"/>
          <w:sz w:val="24"/>
          <w:szCs w:val="24"/>
        </w:rPr>
        <w:t>муниципального округа</w:t>
      </w:r>
      <w:r w:rsidRPr="00E95DB7">
        <w:rPr>
          <w:rFonts w:ascii="Arial" w:hAnsi="Arial" w:cs="Arial"/>
          <w:sz w:val="24"/>
          <w:szCs w:val="24"/>
        </w:rPr>
        <w:t>, ПОСТАНОВЛЯЮ:</w:t>
      </w:r>
    </w:p>
    <w:p w:rsidR="00F27CDB" w:rsidRPr="00E95DB7" w:rsidRDefault="00F27CDB" w:rsidP="00F27CDB">
      <w:pPr>
        <w:spacing w:after="0" w:line="240" w:lineRule="auto"/>
        <w:ind w:firstLine="708"/>
        <w:jc w:val="both"/>
        <w:rPr>
          <w:rFonts w:ascii="Arial" w:hAnsi="Arial" w:cs="Arial"/>
          <w:sz w:val="24"/>
          <w:szCs w:val="24"/>
        </w:rPr>
      </w:pPr>
      <w:r w:rsidRPr="00E95DB7">
        <w:rPr>
          <w:rFonts w:ascii="Arial" w:hAnsi="Arial" w:cs="Arial"/>
          <w:sz w:val="24"/>
          <w:szCs w:val="24"/>
        </w:rPr>
        <w:t>1.</w:t>
      </w:r>
      <w:r w:rsidR="00F2621F" w:rsidRPr="00E95DB7">
        <w:rPr>
          <w:rFonts w:ascii="Arial" w:hAnsi="Arial" w:cs="Arial"/>
          <w:sz w:val="24"/>
          <w:szCs w:val="24"/>
        </w:rPr>
        <w:t xml:space="preserve"> </w:t>
      </w:r>
      <w:r w:rsidRPr="00E95DB7">
        <w:rPr>
          <w:rFonts w:ascii="Arial" w:hAnsi="Arial" w:cs="Arial"/>
          <w:sz w:val="24"/>
          <w:szCs w:val="24"/>
        </w:rPr>
        <w:t>Утвердить административный регламент</w:t>
      </w:r>
      <w:r w:rsidR="00F2621F" w:rsidRPr="00E95DB7">
        <w:rPr>
          <w:rFonts w:ascii="Arial" w:hAnsi="Arial" w:cs="Arial"/>
          <w:sz w:val="24"/>
          <w:szCs w:val="24"/>
        </w:rPr>
        <w:t xml:space="preserve"> исполнения муниципальной функции по проведению проверок при осуществлении муниципального земельного контроля на территории Пировского муниципального округа</w:t>
      </w:r>
      <w:r w:rsidRPr="00E95DB7">
        <w:rPr>
          <w:rFonts w:ascii="Arial" w:hAnsi="Arial" w:cs="Arial"/>
          <w:sz w:val="24"/>
          <w:szCs w:val="24"/>
        </w:rPr>
        <w:t>, согласно приложению.</w:t>
      </w:r>
    </w:p>
    <w:p w:rsidR="00F27CDB" w:rsidRPr="00E95DB7" w:rsidRDefault="00F27CDB" w:rsidP="00F2621F">
      <w:pPr>
        <w:spacing w:after="0" w:line="240" w:lineRule="auto"/>
        <w:ind w:firstLine="708"/>
        <w:jc w:val="both"/>
        <w:rPr>
          <w:rFonts w:ascii="Arial" w:hAnsi="Arial" w:cs="Arial"/>
          <w:sz w:val="24"/>
          <w:szCs w:val="24"/>
        </w:rPr>
      </w:pPr>
      <w:r w:rsidRPr="00E95DB7">
        <w:rPr>
          <w:rFonts w:ascii="Arial" w:hAnsi="Arial" w:cs="Arial"/>
          <w:sz w:val="24"/>
          <w:szCs w:val="24"/>
        </w:rPr>
        <w:t>2.</w:t>
      </w:r>
      <w:r w:rsidR="00F2621F" w:rsidRPr="00E95DB7">
        <w:rPr>
          <w:rFonts w:ascii="Arial" w:hAnsi="Arial" w:cs="Arial"/>
          <w:sz w:val="24"/>
          <w:szCs w:val="24"/>
        </w:rPr>
        <w:t xml:space="preserve"> </w:t>
      </w:r>
      <w:r w:rsidRPr="00E95DB7">
        <w:rPr>
          <w:rFonts w:ascii="Arial" w:hAnsi="Arial" w:cs="Arial"/>
          <w:sz w:val="24"/>
          <w:szCs w:val="24"/>
        </w:rPr>
        <w:t xml:space="preserve">Признать утратившими силу </w:t>
      </w:r>
      <w:r w:rsidR="00F2621F" w:rsidRPr="00E95DB7">
        <w:rPr>
          <w:rFonts w:ascii="Arial" w:hAnsi="Arial" w:cs="Arial"/>
          <w:sz w:val="24"/>
          <w:szCs w:val="24"/>
        </w:rPr>
        <w:t>постановление администрации Пировского района от 24.11.2020 №345-п «Об утверждении административного регламента осуществления муниципального земельного контроля на территории Пировского муниципального округа».</w:t>
      </w:r>
    </w:p>
    <w:p w:rsidR="00F27CDB" w:rsidRPr="00E95DB7" w:rsidRDefault="00F27CDB" w:rsidP="00F27CDB">
      <w:pPr>
        <w:tabs>
          <w:tab w:val="left" w:pos="9498"/>
        </w:tabs>
        <w:spacing w:after="0" w:line="240" w:lineRule="auto"/>
        <w:ind w:firstLine="709"/>
        <w:jc w:val="both"/>
        <w:rPr>
          <w:rFonts w:ascii="Arial" w:hAnsi="Arial" w:cs="Arial"/>
          <w:sz w:val="24"/>
          <w:szCs w:val="24"/>
        </w:rPr>
      </w:pPr>
      <w:r w:rsidRPr="00E95DB7">
        <w:rPr>
          <w:rFonts w:ascii="Arial" w:hAnsi="Arial" w:cs="Arial"/>
          <w:sz w:val="24"/>
          <w:szCs w:val="24"/>
        </w:rPr>
        <w:t xml:space="preserve">3. Постановление вступает в силу с момента официального опубликования в районной газете </w:t>
      </w:r>
      <w:bookmarkStart w:id="3" w:name="OLE_LINK19"/>
      <w:bookmarkStart w:id="4" w:name="OLE_LINK20"/>
      <w:bookmarkStart w:id="5" w:name="OLE_LINK27"/>
      <w:r w:rsidRPr="00E95DB7">
        <w:rPr>
          <w:rFonts w:ascii="Arial" w:hAnsi="Arial" w:cs="Arial"/>
          <w:sz w:val="24"/>
          <w:szCs w:val="24"/>
        </w:rPr>
        <w:t>«</w:t>
      </w:r>
      <w:bookmarkEnd w:id="3"/>
      <w:bookmarkEnd w:id="4"/>
      <w:bookmarkEnd w:id="5"/>
      <w:r w:rsidRPr="00E95DB7">
        <w:rPr>
          <w:rFonts w:ascii="Arial" w:hAnsi="Arial" w:cs="Arial"/>
          <w:sz w:val="24"/>
          <w:szCs w:val="24"/>
        </w:rPr>
        <w:t>Заря</w:t>
      </w:r>
      <w:bookmarkStart w:id="6" w:name="OLE_LINK21"/>
      <w:bookmarkStart w:id="7" w:name="OLE_LINK22"/>
      <w:bookmarkStart w:id="8" w:name="OLE_LINK28"/>
      <w:r w:rsidRPr="00E95DB7">
        <w:rPr>
          <w:rFonts w:ascii="Arial" w:hAnsi="Arial" w:cs="Arial"/>
          <w:sz w:val="24"/>
          <w:szCs w:val="24"/>
        </w:rPr>
        <w:t>»</w:t>
      </w:r>
      <w:bookmarkEnd w:id="6"/>
      <w:bookmarkEnd w:id="7"/>
      <w:bookmarkEnd w:id="8"/>
      <w:r w:rsidRPr="00E95DB7">
        <w:rPr>
          <w:rFonts w:ascii="Arial" w:hAnsi="Arial" w:cs="Arial"/>
          <w:sz w:val="24"/>
          <w:szCs w:val="24"/>
        </w:rPr>
        <w:t>.</w:t>
      </w:r>
    </w:p>
    <w:p w:rsidR="00F27CDB" w:rsidRPr="00E95DB7" w:rsidRDefault="00F27CDB" w:rsidP="00F27CDB">
      <w:pPr>
        <w:tabs>
          <w:tab w:val="left" w:pos="9498"/>
        </w:tabs>
        <w:spacing w:after="0" w:line="240" w:lineRule="auto"/>
        <w:ind w:firstLine="709"/>
        <w:jc w:val="both"/>
        <w:rPr>
          <w:rFonts w:ascii="Arial" w:hAnsi="Arial" w:cs="Arial"/>
          <w:sz w:val="24"/>
          <w:szCs w:val="24"/>
        </w:rPr>
      </w:pPr>
      <w:r w:rsidRPr="00E95DB7">
        <w:rPr>
          <w:rFonts w:ascii="Arial" w:hAnsi="Arial" w:cs="Arial"/>
          <w:sz w:val="24"/>
          <w:szCs w:val="24"/>
        </w:rPr>
        <w:t>4. Контроль за исполнением настоящего постановления оставляю за собой.</w:t>
      </w:r>
    </w:p>
    <w:p w:rsidR="00F27CDB" w:rsidRPr="00E95DB7" w:rsidRDefault="00F27CDB" w:rsidP="00F27CDB">
      <w:pPr>
        <w:spacing w:after="0" w:line="240" w:lineRule="auto"/>
        <w:ind w:firstLine="709"/>
        <w:jc w:val="both"/>
        <w:rPr>
          <w:rFonts w:ascii="Arial" w:hAnsi="Arial" w:cs="Arial"/>
          <w:sz w:val="24"/>
          <w:szCs w:val="24"/>
        </w:rPr>
      </w:pPr>
    </w:p>
    <w:p w:rsidR="00F2621F" w:rsidRPr="00E95DB7" w:rsidRDefault="00F2621F" w:rsidP="00F27CDB">
      <w:pPr>
        <w:spacing w:after="0" w:line="240" w:lineRule="auto"/>
        <w:ind w:firstLine="709"/>
        <w:jc w:val="both"/>
        <w:rPr>
          <w:rFonts w:ascii="Arial" w:hAnsi="Arial" w:cs="Arial"/>
          <w:sz w:val="24"/>
          <w:szCs w:val="24"/>
        </w:rPr>
      </w:pPr>
    </w:p>
    <w:p w:rsidR="00F27CDB" w:rsidRPr="00E95DB7" w:rsidRDefault="00F27CDB" w:rsidP="00F27CDB">
      <w:pPr>
        <w:pStyle w:val="ConsPlusNormal"/>
        <w:jc w:val="both"/>
        <w:outlineLvl w:val="0"/>
        <w:rPr>
          <w:sz w:val="24"/>
          <w:szCs w:val="24"/>
        </w:rPr>
      </w:pPr>
    </w:p>
    <w:p w:rsidR="00F27CDB" w:rsidRPr="00E95DB7" w:rsidRDefault="00AD42B4" w:rsidP="00F27CDB">
      <w:pPr>
        <w:spacing w:after="0" w:line="240" w:lineRule="auto"/>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Глава Пировского муниципального округа                                       А.И. Евсеев</w:t>
      </w:r>
    </w:p>
    <w:p w:rsidR="00F27CDB" w:rsidRPr="00E95DB7" w:rsidRDefault="00F27CDB" w:rsidP="00F27CDB">
      <w:pPr>
        <w:pStyle w:val="ConsPlusNormal"/>
        <w:jc w:val="right"/>
        <w:outlineLvl w:val="0"/>
        <w:rPr>
          <w:sz w:val="24"/>
          <w:szCs w:val="24"/>
        </w:rPr>
      </w:pPr>
    </w:p>
    <w:p w:rsidR="00F27CDB" w:rsidRPr="00E95DB7" w:rsidRDefault="00F27CDB" w:rsidP="00F27CDB">
      <w:pPr>
        <w:pStyle w:val="ConsPlusNormal"/>
        <w:jc w:val="right"/>
        <w:outlineLvl w:val="0"/>
        <w:rPr>
          <w:sz w:val="24"/>
          <w:szCs w:val="24"/>
        </w:rPr>
      </w:pPr>
    </w:p>
    <w:p w:rsidR="00F27CDB" w:rsidRPr="00E95DB7" w:rsidRDefault="00F27CDB"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D25E0C" w:rsidRPr="00E95DB7" w:rsidRDefault="00D25E0C" w:rsidP="00F27CDB">
      <w:pPr>
        <w:pStyle w:val="ConsPlusNormal"/>
        <w:jc w:val="right"/>
        <w:outlineLvl w:val="0"/>
        <w:rPr>
          <w:sz w:val="24"/>
          <w:szCs w:val="24"/>
        </w:rPr>
      </w:pPr>
    </w:p>
    <w:p w:rsidR="00D25E0C" w:rsidRPr="00E95DB7" w:rsidRDefault="00D25E0C" w:rsidP="00F27CDB">
      <w:pPr>
        <w:pStyle w:val="ConsPlusNormal"/>
        <w:jc w:val="right"/>
        <w:outlineLvl w:val="0"/>
        <w:rPr>
          <w:sz w:val="24"/>
          <w:szCs w:val="24"/>
        </w:rPr>
      </w:pPr>
    </w:p>
    <w:p w:rsidR="00D25E0C" w:rsidRPr="00E95DB7" w:rsidRDefault="00D25E0C"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A654D7" w:rsidRPr="00E95DB7" w:rsidRDefault="00A654D7" w:rsidP="00F27CDB">
      <w:pPr>
        <w:pStyle w:val="ConsPlusNormal"/>
        <w:jc w:val="right"/>
        <w:outlineLvl w:val="0"/>
        <w:rPr>
          <w:sz w:val="24"/>
          <w:szCs w:val="24"/>
        </w:rPr>
      </w:pPr>
    </w:p>
    <w:p w:rsidR="00A654D7" w:rsidRPr="00E95DB7" w:rsidRDefault="00A654D7" w:rsidP="00F27CDB">
      <w:pPr>
        <w:pStyle w:val="ConsPlusNormal"/>
        <w:jc w:val="right"/>
        <w:outlineLvl w:val="0"/>
        <w:rPr>
          <w:sz w:val="24"/>
          <w:szCs w:val="24"/>
        </w:rPr>
      </w:pPr>
    </w:p>
    <w:p w:rsidR="00AD42B4" w:rsidRPr="00E95DB7" w:rsidRDefault="00AD42B4" w:rsidP="00F27CDB">
      <w:pPr>
        <w:pStyle w:val="ConsPlusNormal"/>
        <w:jc w:val="right"/>
        <w:outlineLvl w:val="0"/>
        <w:rPr>
          <w:sz w:val="24"/>
          <w:szCs w:val="24"/>
        </w:rPr>
      </w:pPr>
    </w:p>
    <w:p w:rsidR="00AD42B4" w:rsidRPr="00E95DB7" w:rsidRDefault="00AD42B4" w:rsidP="00F27CDB">
      <w:pPr>
        <w:pStyle w:val="ConsPlusNormal"/>
        <w:jc w:val="right"/>
        <w:outlineLvl w:val="0"/>
        <w:rPr>
          <w:sz w:val="24"/>
          <w:szCs w:val="24"/>
        </w:rPr>
      </w:pPr>
    </w:p>
    <w:p w:rsidR="00AD42B4" w:rsidRPr="00E95DB7" w:rsidRDefault="00AD42B4"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621F" w:rsidRPr="00E95DB7" w:rsidRDefault="00F2621F" w:rsidP="00F27CDB">
      <w:pPr>
        <w:pStyle w:val="ConsPlusNormal"/>
        <w:jc w:val="right"/>
        <w:outlineLvl w:val="0"/>
        <w:rPr>
          <w:sz w:val="24"/>
          <w:szCs w:val="24"/>
        </w:rPr>
      </w:pPr>
    </w:p>
    <w:p w:rsidR="00F27CDB" w:rsidRPr="00E95DB7" w:rsidRDefault="00F27CDB" w:rsidP="00F27CDB">
      <w:pPr>
        <w:spacing w:after="0" w:line="240" w:lineRule="auto"/>
        <w:ind w:firstLine="709"/>
        <w:jc w:val="right"/>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Приложение</w:t>
      </w:r>
    </w:p>
    <w:p w:rsidR="00F27CDB" w:rsidRPr="00E95DB7" w:rsidRDefault="00F27CDB" w:rsidP="00F27CDB">
      <w:pPr>
        <w:spacing w:after="0" w:line="240" w:lineRule="auto"/>
        <w:ind w:firstLine="709"/>
        <w:jc w:val="right"/>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к постановлению администрации</w:t>
      </w:r>
    </w:p>
    <w:p w:rsidR="00F27CDB" w:rsidRPr="00E95DB7" w:rsidRDefault="00F27CDB" w:rsidP="00F27CDB">
      <w:pPr>
        <w:spacing w:after="0" w:line="240" w:lineRule="auto"/>
        <w:ind w:firstLine="709"/>
        <w:jc w:val="right"/>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Пировского </w:t>
      </w:r>
      <w:r w:rsidR="00F92D8D" w:rsidRPr="00E95DB7">
        <w:rPr>
          <w:rFonts w:ascii="Arial" w:eastAsia="Times New Roman" w:hAnsi="Arial" w:cs="Arial"/>
          <w:color w:val="000000"/>
          <w:sz w:val="24"/>
          <w:szCs w:val="24"/>
          <w:lang w:eastAsia="ru-RU"/>
        </w:rPr>
        <w:t>муниципального округа</w:t>
      </w:r>
      <w:r w:rsidRPr="00E95DB7">
        <w:rPr>
          <w:rFonts w:ascii="Arial" w:eastAsia="Times New Roman" w:hAnsi="Arial" w:cs="Arial"/>
          <w:color w:val="000000"/>
          <w:sz w:val="24"/>
          <w:szCs w:val="24"/>
          <w:lang w:eastAsia="ru-RU"/>
        </w:rPr>
        <w:t> </w:t>
      </w:r>
    </w:p>
    <w:p w:rsidR="00F27CDB" w:rsidRPr="00E95DB7" w:rsidRDefault="00F27CDB" w:rsidP="00F27CDB">
      <w:pPr>
        <w:spacing w:after="0" w:line="240" w:lineRule="auto"/>
        <w:ind w:firstLine="709"/>
        <w:jc w:val="right"/>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от </w:t>
      </w:r>
      <w:r w:rsidR="00737501" w:rsidRPr="00E95DB7">
        <w:rPr>
          <w:rFonts w:ascii="Arial" w:eastAsia="Times New Roman" w:hAnsi="Arial" w:cs="Arial"/>
          <w:color w:val="000000"/>
          <w:sz w:val="24"/>
          <w:szCs w:val="24"/>
          <w:lang w:eastAsia="ru-RU"/>
        </w:rPr>
        <w:t>01</w:t>
      </w:r>
      <w:r w:rsidRPr="00E95DB7">
        <w:rPr>
          <w:rFonts w:ascii="Arial" w:eastAsia="Times New Roman" w:hAnsi="Arial" w:cs="Arial"/>
          <w:color w:val="000000"/>
          <w:sz w:val="24"/>
          <w:szCs w:val="24"/>
          <w:lang w:eastAsia="ru-RU"/>
        </w:rPr>
        <w:t xml:space="preserve"> </w:t>
      </w:r>
      <w:r w:rsidR="00737501" w:rsidRPr="00E95DB7">
        <w:rPr>
          <w:rFonts w:ascii="Arial" w:eastAsia="Times New Roman" w:hAnsi="Arial" w:cs="Arial"/>
          <w:color w:val="000000"/>
          <w:sz w:val="24"/>
          <w:szCs w:val="24"/>
          <w:lang w:eastAsia="ru-RU"/>
        </w:rPr>
        <w:t>марта</w:t>
      </w:r>
      <w:r w:rsidRPr="00E95DB7">
        <w:rPr>
          <w:rFonts w:ascii="Arial" w:eastAsia="Times New Roman" w:hAnsi="Arial" w:cs="Arial"/>
          <w:color w:val="000000"/>
          <w:sz w:val="24"/>
          <w:szCs w:val="24"/>
          <w:lang w:eastAsia="ru-RU"/>
        </w:rPr>
        <w:t xml:space="preserve"> 202</w:t>
      </w:r>
      <w:r w:rsidR="00737501" w:rsidRPr="00E95DB7">
        <w:rPr>
          <w:rFonts w:ascii="Arial" w:eastAsia="Times New Roman" w:hAnsi="Arial" w:cs="Arial"/>
          <w:color w:val="000000"/>
          <w:sz w:val="24"/>
          <w:szCs w:val="24"/>
          <w:lang w:eastAsia="ru-RU"/>
        </w:rPr>
        <w:t>1</w:t>
      </w:r>
      <w:r w:rsidRPr="00E95DB7">
        <w:rPr>
          <w:rFonts w:ascii="Arial" w:eastAsia="Times New Roman" w:hAnsi="Arial" w:cs="Arial"/>
          <w:color w:val="000000"/>
          <w:sz w:val="24"/>
          <w:szCs w:val="24"/>
          <w:lang w:eastAsia="ru-RU"/>
        </w:rPr>
        <w:t> №</w:t>
      </w:r>
      <w:r w:rsidR="00737501" w:rsidRPr="00E95DB7">
        <w:rPr>
          <w:rFonts w:ascii="Arial" w:eastAsia="Times New Roman" w:hAnsi="Arial" w:cs="Arial"/>
          <w:color w:val="000000"/>
          <w:sz w:val="24"/>
          <w:szCs w:val="24"/>
          <w:lang w:eastAsia="ru-RU"/>
        </w:rPr>
        <w:t>97</w:t>
      </w:r>
      <w:r w:rsidRPr="00E95DB7">
        <w:rPr>
          <w:rFonts w:ascii="Arial" w:eastAsia="Times New Roman" w:hAnsi="Arial" w:cs="Arial"/>
          <w:color w:val="000000"/>
          <w:sz w:val="24"/>
          <w:szCs w:val="24"/>
          <w:lang w:eastAsia="ru-RU"/>
        </w:rPr>
        <w:t>-п</w:t>
      </w:r>
    </w:p>
    <w:p w:rsidR="00F27CDB" w:rsidRPr="00E95DB7" w:rsidRDefault="00F27CDB" w:rsidP="00F27CDB">
      <w:pPr>
        <w:spacing w:after="0" w:line="240" w:lineRule="auto"/>
        <w:ind w:firstLine="709"/>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w:t>
      </w:r>
    </w:p>
    <w:p w:rsidR="00F27CDB" w:rsidRPr="00E95DB7" w:rsidRDefault="00F27CDB" w:rsidP="00F27CDB">
      <w:pPr>
        <w:spacing w:after="0" w:line="240" w:lineRule="auto"/>
        <w:ind w:firstLine="709"/>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Административный регламент </w:t>
      </w:r>
      <w:r w:rsidR="00F2621F" w:rsidRPr="00E95DB7">
        <w:rPr>
          <w:rFonts w:ascii="Arial" w:eastAsia="Times New Roman" w:hAnsi="Arial" w:cs="Arial"/>
          <w:b/>
          <w:bCs/>
          <w:color w:val="000000"/>
          <w:sz w:val="24"/>
          <w:szCs w:val="24"/>
          <w:lang w:eastAsia="ru-RU"/>
        </w:rPr>
        <w:t>исполнения муниципальной функции</w:t>
      </w:r>
      <w:r w:rsidR="0084393E" w:rsidRPr="00E95DB7">
        <w:rPr>
          <w:rFonts w:ascii="Arial" w:eastAsia="Times New Roman" w:hAnsi="Arial" w:cs="Arial"/>
          <w:b/>
          <w:bCs/>
          <w:color w:val="000000"/>
          <w:sz w:val="24"/>
          <w:szCs w:val="24"/>
          <w:lang w:eastAsia="ru-RU"/>
        </w:rPr>
        <w:t xml:space="preserve"> по проведению проверок при </w:t>
      </w:r>
      <w:r w:rsidRPr="00E95DB7">
        <w:rPr>
          <w:rFonts w:ascii="Arial" w:eastAsia="Times New Roman" w:hAnsi="Arial" w:cs="Arial"/>
          <w:b/>
          <w:bCs/>
          <w:color w:val="000000"/>
          <w:sz w:val="24"/>
          <w:szCs w:val="24"/>
          <w:lang w:eastAsia="ru-RU"/>
        </w:rPr>
        <w:t>осуществлени</w:t>
      </w:r>
      <w:r w:rsidR="0084393E" w:rsidRPr="00E95DB7">
        <w:rPr>
          <w:rFonts w:ascii="Arial" w:eastAsia="Times New Roman" w:hAnsi="Arial" w:cs="Arial"/>
          <w:b/>
          <w:bCs/>
          <w:color w:val="000000"/>
          <w:sz w:val="24"/>
          <w:szCs w:val="24"/>
          <w:lang w:eastAsia="ru-RU"/>
        </w:rPr>
        <w:t>и</w:t>
      </w:r>
      <w:r w:rsidRPr="00E95DB7">
        <w:rPr>
          <w:rFonts w:ascii="Arial" w:eastAsia="Times New Roman" w:hAnsi="Arial" w:cs="Arial"/>
          <w:b/>
          <w:bCs/>
          <w:color w:val="000000"/>
          <w:sz w:val="24"/>
          <w:szCs w:val="24"/>
          <w:lang w:eastAsia="ru-RU"/>
        </w:rPr>
        <w:t xml:space="preserve"> муниципального земельного контроля на территории Пировского муниципального округа</w:t>
      </w:r>
    </w:p>
    <w:p w:rsidR="00F27CDB" w:rsidRPr="00E95DB7" w:rsidRDefault="00F27CDB" w:rsidP="00F27CDB">
      <w:pPr>
        <w:spacing w:after="0" w:line="240" w:lineRule="auto"/>
        <w:ind w:firstLine="709"/>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w:t>
      </w:r>
      <w:r w:rsidRPr="00E95DB7">
        <w:rPr>
          <w:rFonts w:ascii="Arial" w:eastAsia="Times New Roman" w:hAnsi="Arial" w:cs="Arial"/>
          <w:b/>
          <w:bCs/>
          <w:color w:val="000000"/>
          <w:sz w:val="24"/>
          <w:szCs w:val="24"/>
          <w:lang w:eastAsia="ru-RU"/>
        </w:rPr>
        <w:t>Раздел I. ОБЩИЕ ПОЛОЖЕНИЯ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 Наименование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Настоящий Административный регламент осуществления муниципального земельного контроля устанавливает требования к порядку осуществления муниципального земельного контроля (далее – муниципальный контроль) на территории Пировского муниципального округа,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w:t>
      </w:r>
      <w:r w:rsidRPr="00E95DB7">
        <w:rPr>
          <w:rFonts w:ascii="Arial" w:eastAsia="Times New Roman" w:hAnsi="Arial" w:cs="Arial"/>
          <w:color w:val="000000"/>
          <w:sz w:val="24"/>
          <w:szCs w:val="24"/>
          <w:lang w:eastAsia="ru-RU"/>
        </w:rPr>
        <w:lastRenderedPageBreak/>
        <w:t>(внесудебный) порядок обжалования решений и действий (бездействия) органа муниципального контроля, а также должностных лиц.</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2. Наименование органа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Органом местного самоуправления, уполномоченным на осуществление мероприятий по муниципальному земельному контролю, является отдел муниципального имущества, земельных отношений и природопользования администрации Пировского </w:t>
      </w:r>
      <w:r w:rsidR="00F92D8D" w:rsidRPr="00E95DB7">
        <w:rPr>
          <w:rFonts w:ascii="Arial" w:eastAsia="Times New Roman" w:hAnsi="Arial" w:cs="Arial"/>
          <w:color w:val="000000"/>
          <w:sz w:val="24"/>
          <w:szCs w:val="24"/>
          <w:lang w:eastAsia="ru-RU"/>
        </w:rPr>
        <w:t xml:space="preserve">муниципального округа </w:t>
      </w:r>
      <w:r w:rsidRPr="00E95DB7">
        <w:rPr>
          <w:rFonts w:ascii="Arial" w:eastAsia="Times New Roman" w:hAnsi="Arial" w:cs="Arial"/>
          <w:color w:val="000000"/>
          <w:sz w:val="24"/>
          <w:szCs w:val="24"/>
          <w:lang w:eastAsia="ru-RU"/>
        </w:rPr>
        <w:t xml:space="preserve">(далее – орган муниципального контроля). </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Взаимодействие с государственными органами, уполномоченными на осуществление государственного земельного контроля (надзора), по выявленным 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установленном постановлением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Задачей муниципального контроля является обеспечение использования земель на территории Пировского муниципального округа в соответствии с законодательством Российской Федерации, Красноярского края.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3. Перечень нормативных правовых актов, регулирующих</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осуществление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Перечень нормативных правовых актов, регулирующих осуществление муниципального земельного контроля:</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Конституцией Российской Федерации (о</w:t>
      </w:r>
      <w:r w:rsidRPr="00E95DB7">
        <w:rPr>
          <w:rFonts w:ascii="Arial" w:hAnsi="Arial" w:cs="Arial"/>
          <w:sz w:val="24"/>
          <w:szCs w:val="24"/>
        </w:rPr>
        <w:t>фициальный текст Конституции РФ с внесенными поправками от 14.03.2020 опубликован на официальном интернет-портале правовой информации http://www.pravo.gov.ru, 04.07.2020);</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w:t>
      </w:r>
      <w:hyperlink r:id="rId6" w:tgtFrame="_blank" w:history="1">
        <w:r w:rsidRPr="00E95DB7">
          <w:rPr>
            <w:rStyle w:val="a3"/>
            <w:rFonts w:ascii="Arial" w:eastAsia="Times New Roman" w:hAnsi="Arial" w:cs="Arial"/>
            <w:color w:val="0000FF"/>
            <w:sz w:val="24"/>
            <w:szCs w:val="24"/>
            <w:u w:val="none"/>
            <w:lang w:eastAsia="ru-RU"/>
          </w:rPr>
          <w:t>Земельный кодекс Российской Федерации</w:t>
        </w:r>
      </w:hyperlink>
      <w:r w:rsidRPr="00E95DB7">
        <w:rPr>
          <w:rFonts w:ascii="Arial" w:eastAsia="Times New Roman" w:hAnsi="Arial" w:cs="Arial"/>
          <w:color w:val="000000"/>
          <w:sz w:val="24"/>
          <w:szCs w:val="24"/>
          <w:lang w:eastAsia="ru-RU"/>
        </w:rPr>
        <w:t> от 25.10.2001 №136-ФЗ (первоначальный текст документа опубликован в изданиях: "Собрание законодательства РФ", 29.10.2001, №44, ст. 4147, "Парламентская газета", №204 - 205, 30.10.2001, "Российская газета", №211 - 212, 30.10.2001);</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Федеральный </w:t>
      </w:r>
      <w:r w:rsidRPr="00E95DB7">
        <w:rPr>
          <w:rFonts w:ascii="Arial" w:eastAsia="Times New Roman" w:hAnsi="Arial" w:cs="Arial"/>
          <w:color w:val="0000FF"/>
          <w:sz w:val="24"/>
          <w:szCs w:val="24"/>
          <w:lang w:eastAsia="ru-RU"/>
        </w:rPr>
        <w:t>закон</w:t>
      </w:r>
      <w:r w:rsidRPr="00E95DB7">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№40, ст. 3822, "Парламентская газета", №186, 08.10.2003, "Российская газета", №202, 08.10.2003);</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Федеральный </w:t>
      </w:r>
      <w:r w:rsidRPr="00E95DB7">
        <w:rPr>
          <w:rFonts w:ascii="Arial" w:eastAsia="Times New Roman" w:hAnsi="Arial" w:cs="Arial"/>
          <w:color w:val="0000FF"/>
          <w:sz w:val="24"/>
          <w:szCs w:val="24"/>
          <w:lang w:eastAsia="ru-RU"/>
        </w:rPr>
        <w:t>закон</w:t>
      </w:r>
      <w:r w:rsidRPr="00E95DB7">
        <w:rPr>
          <w:rFonts w:ascii="Arial" w:eastAsia="Times New Roman" w:hAnsi="Arial" w:cs="Arial"/>
          <w:color w:val="000000"/>
          <w:sz w:val="24"/>
          <w:szCs w:val="24"/>
          <w:lang w:eastAsia="ru-RU"/>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№266, 30.12.2008, "Собрание законодательства РФ", 29.12.2008, №52 (ч. 1), ст. 6249, "Парламентская газета", №90, 31.12.2008) (далее - Федеральный закон №294-ФЗ);</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Федеральный закон от 02.05.2006 №59-ФЗ «О порядке рассмотрения обращений граждан Российской Федерации» (п</w:t>
      </w:r>
      <w:r w:rsidRPr="00E95DB7">
        <w:rPr>
          <w:rFonts w:ascii="Arial" w:hAnsi="Arial" w:cs="Arial"/>
          <w:sz w:val="24"/>
          <w:szCs w:val="24"/>
        </w:rPr>
        <w:t>ервоначальный текст документа опубликован в изданиях: "Российская газета", № 95, 05.05.2006, "Собрание законодательства РФ", 08.05.2006, № 19, ст. 2060, "Парламентская газета", № 70-71, 11.05.2006);</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w:t>
      </w:r>
      <w:r w:rsidRPr="00E95DB7">
        <w:rPr>
          <w:rFonts w:ascii="Arial" w:hAnsi="Arial" w:cs="Arial"/>
          <w:sz w:val="24"/>
          <w:szCs w:val="24"/>
        </w:rPr>
        <w:t>ервоначальный текст документа опубликован в издании "Собрание законодательства РФ", 12.07.2010, № 28, ст. 3706);</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lastRenderedPageBreak/>
        <w:t>- Постановление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w:t>
      </w:r>
      <w:r w:rsidRPr="00E95DB7">
        <w:rPr>
          <w:rFonts w:ascii="Arial" w:hAnsi="Arial" w:cs="Arial"/>
          <w:sz w:val="24"/>
          <w:szCs w:val="24"/>
        </w:rPr>
        <w:t>ервоначальный текст документа опубликован в изданиях: официальный интернет-портал правовой информации http://www.pravo.gov.ru, 30.12.2014, "Собрание законодательства РФ", 05.01.2015, № 1 (часть II), ст. 298);</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Постановление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(п</w:t>
      </w:r>
      <w:r w:rsidRPr="00E95DB7">
        <w:rPr>
          <w:rFonts w:ascii="Arial" w:hAnsi="Arial" w:cs="Arial"/>
          <w:sz w:val="24"/>
          <w:szCs w:val="24"/>
        </w:rPr>
        <w:t>ервоначальный текст документа опубликован в изданиях: официальный интернет-портал правовой информации http://www.pravo.gov.ru, 14.02.2017, "Собрание законодательства РФ", 20.02.2017, № 8, ст. 1239);</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Постановление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w:t>
      </w:r>
      <w:r w:rsidRPr="00E95DB7">
        <w:rPr>
          <w:rFonts w:ascii="Arial" w:hAnsi="Arial" w:cs="Arial"/>
          <w:sz w:val="24"/>
          <w:szCs w:val="24"/>
        </w:rPr>
        <w:t>ервоначальный текст документа опубликован в изданиях: официальный интернет-портал правовой информации http://www.pravo.gov.ru, 28.12.2018, "Собрание законодательства РФ", 31.12.2018, № 53);</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Закон Красноярского края от 04.12.2008 №7-2542 «О регулировании земельных отношений в Красноярском крае» (п</w:t>
      </w:r>
      <w:r w:rsidRPr="00E95DB7">
        <w:rPr>
          <w:rFonts w:ascii="Arial" w:hAnsi="Arial" w:cs="Arial"/>
          <w:sz w:val="24"/>
          <w:szCs w:val="24"/>
        </w:rPr>
        <w:t>ервоначальный текст документа опубликован в изданиях: "Наш Красноярский край", № 50, 23.12.2008, "Ведомости высших органов государственной власти Красноярского края", № 69(290), 24.12.2008);</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Закон Красноярского края от 05.12.2013 №5-1912 «О порядке разработки и принятия административных регламентов осуществления муниципального контроля» (п</w:t>
      </w:r>
      <w:r w:rsidRPr="00E95DB7">
        <w:rPr>
          <w:rFonts w:ascii="Arial" w:hAnsi="Arial" w:cs="Arial"/>
          <w:sz w:val="24"/>
          <w:szCs w:val="24"/>
        </w:rPr>
        <w:t>ервоначальный текст документа опубликован в издании "Ведомости высших органов государственной власти Красноярского края", № 52(627), 23.12.2013);</w:t>
      </w:r>
    </w:p>
    <w:p w:rsidR="00F27CDB" w:rsidRPr="00E95DB7" w:rsidRDefault="00F27CDB" w:rsidP="00F27CDB">
      <w:pPr>
        <w:autoSpaceDE w:val="0"/>
        <w:autoSpaceDN w:val="0"/>
        <w:adjustRightInd w:val="0"/>
        <w:spacing w:after="0" w:line="240" w:lineRule="auto"/>
        <w:ind w:firstLine="540"/>
        <w:jc w:val="both"/>
        <w:rPr>
          <w:rFonts w:ascii="Arial" w:hAnsi="Arial" w:cs="Arial"/>
          <w:sz w:val="24"/>
          <w:szCs w:val="24"/>
        </w:rPr>
      </w:pPr>
      <w:r w:rsidRPr="00E95DB7">
        <w:rPr>
          <w:rFonts w:ascii="Arial" w:eastAsia="Times New Roman" w:hAnsi="Arial" w:cs="Arial"/>
          <w:color w:val="000000"/>
          <w:sz w:val="24"/>
          <w:szCs w:val="24"/>
          <w:lang w:eastAsia="ru-RU"/>
        </w:rPr>
        <w:t>- Постановление Правительства Красноярского края от 01.03.2016 №86-п «Об установлении Порядка осуществления муниципального земельного контроля» (п</w:t>
      </w:r>
      <w:r w:rsidRPr="00E95DB7">
        <w:rPr>
          <w:rFonts w:ascii="Arial" w:hAnsi="Arial" w:cs="Arial"/>
          <w:sz w:val="24"/>
          <w:szCs w:val="24"/>
        </w:rPr>
        <w:t>ервоначальный текст документа опубликован в изданиях: официальный интернет-портал правовой информации Красноярского края http://www.zakon.krskstate.ru, 03.03.2016, официальный интернет-портал правовой информации http://www.pravo.gov.ru, 09.03.2016,</w:t>
      </w:r>
    </w:p>
    <w:p w:rsidR="00F27CDB" w:rsidRPr="00E95DB7" w:rsidRDefault="00F27CDB" w:rsidP="00F27CDB">
      <w:pPr>
        <w:autoSpaceDE w:val="0"/>
        <w:autoSpaceDN w:val="0"/>
        <w:adjustRightInd w:val="0"/>
        <w:spacing w:after="0" w:line="240" w:lineRule="auto"/>
        <w:jc w:val="both"/>
        <w:rPr>
          <w:rFonts w:ascii="Arial" w:hAnsi="Arial" w:cs="Arial"/>
          <w:sz w:val="24"/>
          <w:szCs w:val="24"/>
        </w:rPr>
      </w:pPr>
      <w:r w:rsidRPr="00E95DB7">
        <w:rPr>
          <w:rFonts w:ascii="Arial" w:hAnsi="Arial" w:cs="Arial"/>
          <w:sz w:val="24"/>
          <w:szCs w:val="24"/>
        </w:rPr>
        <w:t>"Наш Красноярский край", № 17, 16.03.2016);</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w:t>
      </w:r>
      <w:r w:rsidRPr="00E95DB7">
        <w:rPr>
          <w:rFonts w:ascii="Arial" w:eastAsia="Times New Roman" w:hAnsi="Arial" w:cs="Arial"/>
          <w:color w:val="0000FF"/>
          <w:sz w:val="24"/>
          <w:szCs w:val="24"/>
          <w:lang w:eastAsia="ru-RU"/>
        </w:rPr>
        <w:t>Устав</w:t>
      </w:r>
      <w:r w:rsidRPr="00E95DB7">
        <w:rPr>
          <w:rFonts w:ascii="Arial" w:eastAsia="Times New Roman" w:hAnsi="Arial" w:cs="Arial"/>
          <w:color w:val="000000"/>
          <w:sz w:val="24"/>
          <w:szCs w:val="24"/>
          <w:lang w:eastAsia="ru-RU"/>
        </w:rPr>
        <w:t> Пировского района Красноярского края, утвержденный Решением Пировского районного Совета депутатов от 18.04.2007 №27-130р (первоначальный текст документа опубликован в издании "Заря", №45 - 46, 08.06.2007);</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w:t>
      </w:r>
      <w:r w:rsidRPr="00E95DB7">
        <w:rPr>
          <w:rFonts w:ascii="Arial" w:eastAsia="Times New Roman" w:hAnsi="Arial" w:cs="Arial"/>
          <w:color w:val="0000FF"/>
          <w:sz w:val="24"/>
          <w:szCs w:val="24"/>
          <w:lang w:eastAsia="ru-RU"/>
        </w:rPr>
        <w:t>Положение</w:t>
      </w:r>
      <w:r w:rsidRPr="00E95DB7">
        <w:rPr>
          <w:rFonts w:ascii="Arial" w:eastAsia="Times New Roman" w:hAnsi="Arial" w:cs="Arial"/>
          <w:color w:val="000000"/>
          <w:sz w:val="24"/>
          <w:szCs w:val="24"/>
          <w:lang w:eastAsia="ru-RU"/>
        </w:rPr>
        <w:t> о муниципальном земельном контроле, утвержденный Постановлением администрации Пировского района от 26.03.2009 №94-п "О муниципальном земельном контроле" (первоначальный текст документа опубликован в издании "Заря", №20, 15.05.2009) (далее - Положение).</w:t>
      </w:r>
    </w:p>
    <w:p w:rsidR="0084393E" w:rsidRPr="00E95DB7" w:rsidRDefault="0084393E" w:rsidP="0084393E">
      <w:pPr>
        <w:spacing w:after="0" w:line="240" w:lineRule="auto"/>
        <w:ind w:firstLine="720"/>
        <w:jc w:val="both"/>
        <w:rPr>
          <w:rFonts w:ascii="Arial" w:eastAsia="Times New Roman" w:hAnsi="Arial" w:cs="Arial"/>
          <w:b/>
          <w:bCs/>
          <w:color w:val="000000"/>
          <w:sz w:val="24"/>
          <w:szCs w:val="24"/>
          <w:lang w:eastAsia="ru-RU"/>
        </w:rPr>
      </w:pPr>
      <w:r w:rsidRPr="00E95DB7">
        <w:rPr>
          <w:rFonts w:ascii="Arial" w:hAnsi="Arial" w:cs="Arial"/>
          <w:sz w:val="24"/>
          <w:szCs w:val="24"/>
        </w:rPr>
        <w:t xml:space="preserve">Перечень нормативных правовых актов, регулирующих осуществление муниципального земельного контроля, размещен на официальном сайте органа муниципального контроля в сети «Интернет» </w:t>
      </w:r>
      <w:hyperlink r:id="rId7" w:history="1">
        <w:r w:rsidRPr="00E95DB7">
          <w:rPr>
            <w:rFonts w:ascii="Arial" w:eastAsia="Times New Roman" w:hAnsi="Arial" w:cs="Arial"/>
            <w:color w:val="0563C1" w:themeColor="hyperlink"/>
            <w:sz w:val="24"/>
            <w:szCs w:val="24"/>
            <w:u w:val="single"/>
            <w:lang w:eastAsia="ru-RU"/>
          </w:rPr>
          <w:t>www.piradm.ru</w:t>
        </w:r>
      </w:hyperlink>
      <w:r w:rsidRPr="00E95DB7">
        <w:rPr>
          <w:rFonts w:ascii="Arial" w:eastAsia="Times New Roman" w:hAnsi="Arial" w:cs="Arial"/>
          <w:color w:val="0563C1" w:themeColor="hyperlink"/>
          <w:sz w:val="24"/>
          <w:szCs w:val="24"/>
          <w:u w:val="single"/>
          <w:lang w:eastAsia="ru-RU"/>
        </w:rPr>
        <w:t xml:space="preserve">., </w:t>
      </w:r>
      <w:r w:rsidRPr="00E95DB7">
        <w:rPr>
          <w:rFonts w:ascii="Arial" w:hAnsi="Arial" w:cs="Arial"/>
          <w:sz w:val="24"/>
          <w:szCs w:val="24"/>
        </w:rPr>
        <w:t>а также в федеральной государственной информационной системе «Единый портал государственных и муниципальных услуг (функций)».</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lastRenderedPageBreak/>
        <w:t>4. Предмет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Предметом муниципального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требований федеральных законов, законов Красноярского края, муниципальных нормативных правовых актов по вопросам использования земель (далее – законодательство).</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Основные направления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выявление самовольного занятия земель или части земельного участка лицом, не имеющим предусмотренных законодательством Российской Федерации прав на указанный земельный участок;</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выявления самовольной уступки права пользования земельным участком (без разрешения, уведомления или согласования с органами государственной власти, органами местного самоуправления в случаях, предусмотренных требованиями земельного законодательства);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выявление нарушения органами государственной власти, органами местного самоуправления, физическими, должностными, юридическими лицами и индивидуальными предпринимателями требований использования земельных участков в соответствии с их целевым назначением и (или) разрешенным использованием, а также выполнения обязанностей по приведению земель в состояние, пригодное для использования по целевому назначению (рекультивация земель);</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выявление нарушения сроков возврата временно занимаемых и арендуемых земельных участков, а также контроль за выполнением обязанностей по приведению их в состояние, пригодное для использования по целевому назначению;</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выявление фактов уничтожения, самовольного снятия и перемещения плодородного слоя почвы;</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выявление фактов порчи земель в результате нарушения правил обращения с пестицидами и </w:t>
      </w:r>
      <w:proofErr w:type="spellStart"/>
      <w:r w:rsidRPr="00E95DB7">
        <w:rPr>
          <w:rFonts w:ascii="Arial" w:eastAsia="Times New Roman" w:hAnsi="Arial" w:cs="Arial"/>
          <w:color w:val="000000"/>
          <w:sz w:val="24"/>
          <w:szCs w:val="24"/>
          <w:lang w:eastAsia="ru-RU"/>
        </w:rPr>
        <w:t>агрохимикатами</w:t>
      </w:r>
      <w:proofErr w:type="spellEnd"/>
      <w:r w:rsidRPr="00E95DB7">
        <w:rPr>
          <w:rFonts w:ascii="Arial" w:eastAsia="Times New Roman" w:hAnsi="Arial" w:cs="Arial"/>
          <w:color w:val="000000"/>
          <w:sz w:val="24"/>
          <w:szCs w:val="24"/>
          <w:lang w:eastAsia="ru-RU"/>
        </w:rPr>
        <w:t xml:space="preserve"> или иными опасными для здоровья людей и окружающей среды веществами и отходами производства и потребления;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профилактика нарушений обязательных требований земельного законодательства.</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5. Права и обязанности органов местного самоуправления,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должностных лиц органов местного самоуправления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при осуществлении муниципального контроля</w:t>
      </w:r>
    </w:p>
    <w:p w:rsidR="0084393E" w:rsidRPr="00E95DB7" w:rsidRDefault="00F27CDB" w:rsidP="0084393E">
      <w:pPr>
        <w:pStyle w:val="20"/>
        <w:shd w:val="clear" w:color="auto" w:fill="auto"/>
        <w:spacing w:line="240" w:lineRule="auto"/>
        <w:ind w:right="20" w:firstLine="720"/>
        <w:rPr>
          <w:rFonts w:ascii="Arial" w:hAnsi="Arial" w:cs="Arial"/>
          <w:i w:val="0"/>
          <w:sz w:val="24"/>
          <w:szCs w:val="24"/>
        </w:rPr>
      </w:pPr>
      <w:r w:rsidRPr="00E95DB7">
        <w:rPr>
          <w:rFonts w:ascii="Arial" w:hAnsi="Arial" w:cs="Arial"/>
          <w:i w:val="0"/>
          <w:color w:val="000000"/>
          <w:sz w:val="24"/>
          <w:szCs w:val="24"/>
          <w:lang w:eastAsia="ru-RU"/>
        </w:rPr>
        <w:t>5.1.</w:t>
      </w:r>
      <w:r w:rsidRPr="00E95DB7">
        <w:rPr>
          <w:rFonts w:ascii="Arial" w:hAnsi="Arial" w:cs="Arial"/>
          <w:color w:val="000000"/>
          <w:sz w:val="24"/>
          <w:szCs w:val="24"/>
          <w:lang w:eastAsia="ru-RU"/>
        </w:rPr>
        <w:t xml:space="preserve"> </w:t>
      </w:r>
      <w:r w:rsidR="0084393E" w:rsidRPr="00E95DB7">
        <w:rPr>
          <w:rFonts w:ascii="Arial" w:hAnsi="Arial" w:cs="Arial"/>
          <w:i w:val="0"/>
          <w:sz w:val="24"/>
          <w:szCs w:val="24"/>
        </w:rPr>
        <w:t>При осуществлении муниципального земельного контроля должностные лица органа муниципального контроля обязаны:</w:t>
      </w:r>
    </w:p>
    <w:p w:rsidR="0084393E" w:rsidRPr="00E95DB7" w:rsidRDefault="0084393E" w:rsidP="0084393E">
      <w:pPr>
        <w:pStyle w:val="1"/>
        <w:shd w:val="clear" w:color="auto" w:fill="auto"/>
        <w:spacing w:line="240" w:lineRule="auto"/>
        <w:ind w:left="20" w:right="20" w:firstLine="700"/>
        <w:rPr>
          <w:rFonts w:ascii="Arial" w:hAnsi="Arial" w:cs="Arial"/>
          <w:sz w:val="24"/>
          <w:szCs w:val="24"/>
        </w:rPr>
      </w:pPr>
      <w:r w:rsidRPr="00E95DB7">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393E" w:rsidRPr="00E95DB7" w:rsidRDefault="0084393E" w:rsidP="0084393E">
      <w:pPr>
        <w:pStyle w:val="1"/>
        <w:shd w:val="clear" w:color="auto" w:fill="auto"/>
        <w:spacing w:line="240" w:lineRule="auto"/>
        <w:ind w:left="20" w:right="20" w:firstLine="700"/>
        <w:rPr>
          <w:rFonts w:ascii="Arial" w:hAnsi="Arial" w:cs="Arial"/>
          <w:sz w:val="24"/>
          <w:szCs w:val="24"/>
        </w:rPr>
      </w:pPr>
      <w:r w:rsidRPr="00E95DB7">
        <w:rPr>
          <w:rFonts w:ascii="Arial" w:hAnsi="Arial" w:cs="Arial"/>
          <w:sz w:val="24"/>
          <w:szCs w:val="24"/>
        </w:rPr>
        <w:t>соблюдать законодательство Российской Федерации, права и законные интересы субъектов проверок;</w:t>
      </w:r>
    </w:p>
    <w:p w:rsidR="0084393E" w:rsidRPr="00E95DB7" w:rsidRDefault="0084393E" w:rsidP="0084393E">
      <w:pPr>
        <w:pStyle w:val="1"/>
        <w:shd w:val="clear" w:color="auto" w:fill="auto"/>
        <w:spacing w:line="240" w:lineRule="auto"/>
        <w:ind w:left="20" w:right="20" w:firstLine="700"/>
        <w:rPr>
          <w:rFonts w:ascii="Arial" w:hAnsi="Arial" w:cs="Arial"/>
          <w:sz w:val="24"/>
          <w:szCs w:val="24"/>
        </w:rPr>
      </w:pPr>
      <w:r w:rsidRPr="00E95DB7">
        <w:rPr>
          <w:rFonts w:ascii="Arial" w:hAnsi="Arial" w:cs="Arial"/>
          <w:sz w:val="24"/>
          <w:szCs w:val="24"/>
        </w:rPr>
        <w:t>проводить проверку на основании распоряжения администрации Пировского муниципального округа о ее проведении в соответствии с ее назначением;</w:t>
      </w:r>
    </w:p>
    <w:p w:rsidR="0084393E" w:rsidRPr="00E95DB7" w:rsidRDefault="0084393E" w:rsidP="0084393E">
      <w:pPr>
        <w:pStyle w:val="1"/>
        <w:shd w:val="clear" w:color="auto" w:fill="auto"/>
        <w:spacing w:line="240" w:lineRule="auto"/>
        <w:ind w:left="20" w:right="20" w:firstLine="700"/>
        <w:rPr>
          <w:rFonts w:ascii="Arial" w:hAnsi="Arial" w:cs="Arial"/>
          <w:sz w:val="24"/>
          <w:szCs w:val="24"/>
        </w:rPr>
      </w:pPr>
      <w:r w:rsidRPr="00E95DB7">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Пировского </w:t>
      </w:r>
      <w:r w:rsidRPr="00E95DB7">
        <w:rPr>
          <w:rFonts w:ascii="Arial" w:hAnsi="Arial" w:cs="Arial"/>
          <w:sz w:val="24"/>
          <w:szCs w:val="24"/>
        </w:rPr>
        <w:lastRenderedPageBreak/>
        <w:t>муниципального округа о ее проведении и в случае, предусмотренном частью 5 статьи 10 Федерального закона № 294-ФЗ, копии документа о согласовании проведения проверки;</w:t>
      </w:r>
    </w:p>
    <w:p w:rsidR="0084393E" w:rsidRPr="00E95DB7" w:rsidRDefault="0084393E" w:rsidP="0084393E">
      <w:pPr>
        <w:pStyle w:val="1"/>
        <w:shd w:val="clear" w:color="auto" w:fill="auto"/>
        <w:spacing w:line="240" w:lineRule="auto"/>
        <w:ind w:left="20" w:right="20" w:firstLine="700"/>
        <w:rPr>
          <w:rFonts w:ascii="Arial" w:hAnsi="Arial" w:cs="Arial"/>
          <w:sz w:val="24"/>
          <w:szCs w:val="24"/>
        </w:rPr>
      </w:pPr>
      <w:r w:rsidRPr="00E95DB7">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393E" w:rsidRPr="00E95DB7" w:rsidRDefault="0084393E" w:rsidP="0084393E">
      <w:pPr>
        <w:pStyle w:val="1"/>
        <w:shd w:val="clear" w:color="auto" w:fill="auto"/>
        <w:spacing w:line="240" w:lineRule="auto"/>
        <w:ind w:left="20" w:right="20" w:firstLine="700"/>
        <w:rPr>
          <w:rFonts w:ascii="Arial" w:hAnsi="Arial" w:cs="Arial"/>
          <w:sz w:val="24"/>
          <w:szCs w:val="24"/>
        </w:rPr>
      </w:pPr>
      <w:r w:rsidRPr="00E95DB7">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393E" w:rsidRPr="00E95DB7" w:rsidRDefault="0084393E" w:rsidP="0084393E">
      <w:pPr>
        <w:widowControl w:val="0"/>
        <w:tabs>
          <w:tab w:val="left" w:pos="7530"/>
          <w:tab w:val="right" w:pos="9542"/>
        </w:tabs>
        <w:spacing w:after="0" w:line="317" w:lineRule="exact"/>
        <w:ind w:lef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соблюдать сроки проведения проверки, установленные Федеральным законом № 294-ФЗ;</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w:t>
      </w:r>
      <w:r w:rsidRPr="00E95DB7">
        <w:rPr>
          <w:rFonts w:ascii="Arial" w:eastAsia="Times New Roman" w:hAnsi="Arial" w:cs="Arial"/>
          <w:color w:val="000000"/>
          <w:spacing w:val="8"/>
          <w:sz w:val="24"/>
          <w:szCs w:val="24"/>
          <w:lang w:eastAsia="ru-RU" w:bidi="ru-RU"/>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84393E" w:rsidRPr="00E95DB7" w:rsidRDefault="0084393E" w:rsidP="0084393E">
      <w:pPr>
        <w:widowControl w:val="0"/>
        <w:spacing w:after="0" w:line="317" w:lineRule="exact"/>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4393E" w:rsidRPr="00E95DB7" w:rsidRDefault="0084393E" w:rsidP="0084393E">
      <w:pPr>
        <w:widowControl w:val="0"/>
        <w:spacing w:after="0" w:line="317" w:lineRule="exact"/>
        <w:ind w:left="40" w:right="2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84393E" w:rsidRPr="00E95DB7" w:rsidRDefault="0084393E" w:rsidP="0084393E">
      <w:pPr>
        <w:widowControl w:val="0"/>
        <w:spacing w:after="0" w:line="317" w:lineRule="exact"/>
        <w:ind w:left="40" w:right="2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не требовать от юридического лица, индивидуального предпринимателя, в отношении которых осуществляется муниципальный земельный контроль:</w:t>
      </w:r>
    </w:p>
    <w:p w:rsidR="0084393E" w:rsidRPr="00E95DB7" w:rsidRDefault="0084393E" w:rsidP="0084393E">
      <w:pPr>
        <w:widowControl w:val="0"/>
        <w:spacing w:after="0" w:line="317" w:lineRule="exact"/>
        <w:ind w:left="40" w:right="20" w:firstLine="669"/>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84393E" w:rsidRPr="00E95DB7" w:rsidRDefault="0084393E" w:rsidP="0084393E">
      <w:pPr>
        <w:widowControl w:val="0"/>
        <w:spacing w:after="0" w:line="317" w:lineRule="exact"/>
        <w:ind w:right="20" w:firstLine="708"/>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представления документов, информации до даты начала проведения проверки;</w:t>
      </w:r>
    </w:p>
    <w:p w:rsidR="0084393E" w:rsidRPr="00E95DB7" w:rsidRDefault="0084393E" w:rsidP="0084393E">
      <w:pPr>
        <w:widowControl w:val="0"/>
        <w:spacing w:after="0" w:line="317" w:lineRule="exact"/>
        <w:ind w:right="20" w:firstLine="708"/>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предоставления сведений и документов, не относящихся к предмету документарной проверки;</w:t>
      </w:r>
    </w:p>
    <w:p w:rsidR="0084393E" w:rsidRPr="00E95DB7" w:rsidRDefault="0084393E" w:rsidP="0084393E">
      <w:pPr>
        <w:widowControl w:val="0"/>
        <w:spacing w:after="0" w:line="317" w:lineRule="exact"/>
        <w:ind w:left="40" w:right="2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4393E" w:rsidRPr="00E95DB7" w:rsidRDefault="0084393E" w:rsidP="0084393E">
      <w:pPr>
        <w:widowControl w:val="0"/>
        <w:spacing w:after="0" w:line="317" w:lineRule="exact"/>
        <w:ind w:left="40" w:right="2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соблюдать ограничения при осуществлении муниципального контроля, установленные статьей 15 Федерального закона № 294-ФЗ;</w:t>
      </w:r>
    </w:p>
    <w:p w:rsidR="0084393E" w:rsidRPr="00E95DB7" w:rsidRDefault="0084393E" w:rsidP="0084393E">
      <w:pPr>
        <w:widowControl w:val="0"/>
        <w:spacing w:after="0" w:line="317" w:lineRule="exact"/>
        <w:ind w:left="40" w:right="2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 xml:space="preserve">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w:t>
      </w:r>
      <w:r w:rsidRPr="00E95DB7">
        <w:rPr>
          <w:rFonts w:ascii="Arial" w:eastAsia="Times New Roman" w:hAnsi="Arial" w:cs="Arial"/>
          <w:color w:val="000000"/>
          <w:spacing w:val="8"/>
          <w:sz w:val="24"/>
          <w:szCs w:val="24"/>
          <w:lang w:eastAsia="ru-RU" w:bidi="ru-RU"/>
        </w:rPr>
        <w:lastRenderedPageBreak/>
        <w:t>«О Правилах формирования и ведения единого реестра проверок».</w:t>
      </w:r>
    </w:p>
    <w:p w:rsidR="00F27CDB" w:rsidRPr="00E95DB7" w:rsidRDefault="0084393E" w:rsidP="0084393E">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pacing w:val="8"/>
          <w:sz w:val="24"/>
          <w:szCs w:val="24"/>
          <w:lang w:eastAsia="ru-RU" w:bidi="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5.2.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 осуществлять мероприятия, относящиеся к предмету проверки в пределах предоставленных полномочий;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2) получать от субъекта проверки информацию, которая относится к предмету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3) запрашивать и получать в порядке, установленном законодательством Российской Федерации и Красноярского края, сведения и материалы об использовании и состоянии земель, необходимые для осуществления муниципального земельного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4)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  </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5) привлекать к проведению проверки экспертов, экспертные организации, прошедших аккредитацию (аттестацию) в соответствии с требованиями законодательства Российской Федерации, не состоящие в гражданско-правовых и трудовых отношениях с субъектами, в отношении которых проводится проверка, и не являющиеся аффилированными лицами проверяемых лиц;</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6)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7) запрашивать после издания приказа о проведении проверки документы и (или) информацию в рамках межведомственного взаимодействия.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5.3. Муниципальный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5.4.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F27CDB" w:rsidRPr="00E95DB7" w:rsidRDefault="00F27CDB" w:rsidP="00F27CDB">
      <w:pPr>
        <w:spacing w:after="0" w:line="240" w:lineRule="auto"/>
        <w:ind w:firstLine="720"/>
        <w:jc w:val="center"/>
        <w:rPr>
          <w:rFonts w:ascii="Arial" w:eastAsia="Times New Roman" w:hAnsi="Arial" w:cs="Arial"/>
          <w:b/>
          <w:bCs/>
          <w:color w:val="000000"/>
          <w:sz w:val="24"/>
          <w:szCs w:val="24"/>
          <w:lang w:eastAsia="ru-RU"/>
        </w:rPr>
      </w:pPr>
      <w:r w:rsidRPr="00E95DB7">
        <w:rPr>
          <w:rFonts w:ascii="Arial" w:eastAsia="Times New Roman" w:hAnsi="Arial" w:cs="Arial"/>
          <w:b/>
          <w:bCs/>
          <w:color w:val="000000"/>
          <w:sz w:val="24"/>
          <w:szCs w:val="24"/>
          <w:lang w:eastAsia="ru-RU"/>
        </w:rPr>
        <w:t>6. Права и обязанности субъектов проверок</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в отношении которых осуществляется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муниципальный контроль</w:t>
      </w:r>
    </w:p>
    <w:p w:rsidR="0084393E" w:rsidRPr="00E95DB7" w:rsidRDefault="00F27CDB" w:rsidP="00F92D8D">
      <w:pPr>
        <w:widowControl w:val="0"/>
        <w:spacing w:after="0" w:line="317" w:lineRule="exact"/>
        <w:ind w:right="40" w:firstLine="708"/>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z w:val="24"/>
          <w:szCs w:val="24"/>
          <w:lang w:eastAsia="ru-RU"/>
        </w:rPr>
        <w:t xml:space="preserve">6.1. </w:t>
      </w:r>
      <w:r w:rsidR="0084393E" w:rsidRPr="00E95DB7">
        <w:rPr>
          <w:rFonts w:ascii="Arial" w:eastAsia="Times New Roman" w:hAnsi="Arial" w:cs="Arial"/>
          <w:color w:val="000000"/>
          <w:spacing w:val="8"/>
          <w:sz w:val="24"/>
          <w:szCs w:val="24"/>
          <w:lang w:eastAsia="ru-RU" w:bidi="ru-RU"/>
        </w:rPr>
        <w:t>Субъекты проверок при проведении проверки имеют право: непосредственно присутствовать при проведении проверки, давать объяснения по вопросам, относящимся к предмету проверки;</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получать от органа муниципального контроля, его должностных лиц информацию, которая относится к предмету проверки;</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 xml:space="preserve">обжаловать действия (бездействие) должностных лиц органа муниципального контроля, повлекшие за собой нарушение прав </w:t>
      </w:r>
      <w:r w:rsidRPr="00E95DB7">
        <w:rPr>
          <w:rFonts w:ascii="Arial" w:eastAsia="Times New Roman" w:hAnsi="Arial" w:cs="Arial"/>
          <w:color w:val="000000"/>
          <w:spacing w:val="8"/>
          <w:sz w:val="24"/>
          <w:szCs w:val="24"/>
          <w:lang w:eastAsia="ru-RU" w:bidi="ru-RU"/>
        </w:rPr>
        <w:lastRenderedPageBreak/>
        <w:t>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84393E" w:rsidRPr="00E95DB7" w:rsidRDefault="0084393E" w:rsidP="0084393E">
      <w:pPr>
        <w:widowControl w:val="0"/>
        <w:spacing w:after="0" w:line="317" w:lineRule="exact"/>
        <w:ind w:left="40" w:right="40" w:firstLine="70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84393E" w:rsidRPr="00E95DB7" w:rsidRDefault="0084393E" w:rsidP="0084393E">
      <w:pPr>
        <w:widowControl w:val="0"/>
        <w:tabs>
          <w:tab w:val="center" w:pos="3100"/>
          <w:tab w:val="center" w:pos="4377"/>
          <w:tab w:val="left" w:pos="4843"/>
        </w:tabs>
        <w:spacing w:after="0" w:line="317" w:lineRule="exact"/>
        <w:ind w:lef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представить в орган</w:t>
      </w:r>
      <w:r w:rsidRPr="00E95DB7">
        <w:rPr>
          <w:rFonts w:ascii="Arial" w:eastAsia="Times New Roman" w:hAnsi="Arial" w:cs="Arial"/>
          <w:color w:val="000000"/>
          <w:spacing w:val="8"/>
          <w:sz w:val="24"/>
          <w:szCs w:val="24"/>
          <w:lang w:eastAsia="ru-RU" w:bidi="ru-RU"/>
        </w:rPr>
        <w:tab/>
        <w:t>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27CDB" w:rsidRPr="00E95DB7" w:rsidRDefault="0084393E" w:rsidP="0084393E">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pacing w:val="8"/>
          <w:sz w:val="24"/>
          <w:szCs w:val="24"/>
          <w:lang w:eastAsia="ru-RU" w:bidi="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w:t>
      </w:r>
      <w:r w:rsidRPr="00E95DB7">
        <w:rPr>
          <w:rFonts w:ascii="Arial" w:eastAsia="Times New Roman" w:hAnsi="Arial" w:cs="Arial"/>
          <w:color w:val="000000"/>
          <w:spacing w:val="8"/>
          <w:sz w:val="24"/>
          <w:szCs w:val="24"/>
          <w:lang w:eastAsia="ru-RU" w:bidi="ru-RU"/>
        </w:rPr>
        <w:lastRenderedPageBreak/>
        <w:t>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6.2. Субъекты проверок при проведении проверок обязаны:</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 представлять должностным лица органа муниципального контроля, проводящим проверку, необходимые для осуществления муниципального земельного контроля документы;</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2) обеспечивать присутствие руководителей или иных должностных лиц, юридических лиц; присутствовать лично ил обеспечить присутствие уполномоченных представителей (для индивидуальных предпринимателей и физических лиц);</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3) не препятствовать осуществлению должностными лицами органа муниципального контроля исполнения иных обязанностей, предусмотренных действующим законодательством;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4) в течении 10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7. Описание результата осуществления</w:t>
      </w:r>
    </w:p>
    <w:p w:rsidR="00F92D8D" w:rsidRPr="00E95DB7" w:rsidRDefault="00F27CDB" w:rsidP="00F92D8D">
      <w:pPr>
        <w:spacing w:after="0" w:line="240" w:lineRule="auto"/>
        <w:ind w:firstLine="720"/>
        <w:jc w:val="center"/>
        <w:rPr>
          <w:rFonts w:ascii="Arial" w:eastAsia="Times New Roman" w:hAnsi="Arial" w:cs="Arial"/>
          <w:b/>
          <w:bCs/>
          <w:color w:val="000000"/>
          <w:sz w:val="24"/>
          <w:szCs w:val="24"/>
          <w:lang w:eastAsia="ru-RU"/>
        </w:rPr>
      </w:pPr>
      <w:r w:rsidRPr="00E95DB7">
        <w:rPr>
          <w:rFonts w:ascii="Arial" w:eastAsia="Times New Roman" w:hAnsi="Arial" w:cs="Arial"/>
          <w:b/>
          <w:bCs/>
          <w:color w:val="000000"/>
          <w:sz w:val="24"/>
          <w:szCs w:val="24"/>
          <w:lang w:eastAsia="ru-RU"/>
        </w:rPr>
        <w:t>муниципального контроля</w:t>
      </w:r>
    </w:p>
    <w:p w:rsidR="00F27CDB" w:rsidRPr="00E95DB7" w:rsidRDefault="00F27CDB" w:rsidP="00F92D8D">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Результатом исполнения муниципального контроля, предусмотренного настоящим Административным регламентом, является составленное должностным лицом предостережение юридического лица, индивидуального предпринимателя о недопустимости нарушения обязательных требований, требований, установленных муниципальными правовыми актами, а в случае выявления нарушения требований законодательства – предписание с указанием срока на устранение выявленного нарушения и (или) направление акта проверки в органы государственного контроля (надзора) для рассмотрения и принятия решения о возбуждении административного делопроизводства. </w:t>
      </w:r>
    </w:p>
    <w:p w:rsidR="00F27CDB" w:rsidRPr="00E95DB7" w:rsidRDefault="00F27CDB" w:rsidP="00F27CDB">
      <w:pPr>
        <w:autoSpaceDE w:val="0"/>
        <w:autoSpaceDN w:val="0"/>
        <w:adjustRightInd w:val="0"/>
        <w:spacing w:after="0" w:line="240" w:lineRule="auto"/>
        <w:ind w:firstLine="540"/>
        <w:jc w:val="center"/>
        <w:rPr>
          <w:rFonts w:ascii="Arial" w:hAnsi="Arial" w:cs="Arial"/>
          <w:b/>
          <w:sz w:val="24"/>
          <w:szCs w:val="24"/>
        </w:rPr>
      </w:pPr>
      <w:r w:rsidRPr="00E95DB7">
        <w:rPr>
          <w:rFonts w:ascii="Arial" w:hAnsi="Arial" w:cs="Arial"/>
          <w:b/>
          <w:sz w:val="24"/>
          <w:szCs w:val="24"/>
        </w:rPr>
        <w:t xml:space="preserve">8. Исчерпывающие перечни документов и (или) информации, </w:t>
      </w:r>
    </w:p>
    <w:p w:rsidR="00F27CDB" w:rsidRPr="00E95DB7" w:rsidRDefault="00F27CDB" w:rsidP="00F27CDB">
      <w:pPr>
        <w:autoSpaceDE w:val="0"/>
        <w:autoSpaceDN w:val="0"/>
        <w:adjustRightInd w:val="0"/>
        <w:spacing w:after="0" w:line="240" w:lineRule="auto"/>
        <w:ind w:firstLine="540"/>
        <w:jc w:val="center"/>
        <w:rPr>
          <w:rFonts w:ascii="Arial" w:hAnsi="Arial" w:cs="Arial"/>
          <w:b/>
          <w:sz w:val="24"/>
          <w:szCs w:val="24"/>
        </w:rPr>
      </w:pPr>
      <w:r w:rsidRPr="00E95DB7">
        <w:rPr>
          <w:rFonts w:ascii="Arial" w:hAnsi="Arial" w:cs="Arial"/>
          <w:b/>
          <w:sz w:val="24"/>
          <w:szCs w:val="24"/>
        </w:rPr>
        <w:t>необходимых для осуществления муниципального контроля и достижения целей и задач проведения проверки</w:t>
      </w:r>
    </w:p>
    <w:p w:rsidR="00D25E0C" w:rsidRPr="00E95DB7" w:rsidRDefault="00F27CDB" w:rsidP="00D25E0C">
      <w:pPr>
        <w:widowControl w:val="0"/>
        <w:spacing w:after="0" w:line="240" w:lineRule="auto"/>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z w:val="24"/>
          <w:szCs w:val="24"/>
          <w:lang w:eastAsia="ru-RU"/>
        </w:rPr>
        <w:t xml:space="preserve">8.1. </w:t>
      </w:r>
      <w:r w:rsidR="00D25E0C" w:rsidRPr="00E95DB7">
        <w:rPr>
          <w:rFonts w:ascii="Arial" w:eastAsia="Times New Roman" w:hAnsi="Arial" w:cs="Arial"/>
          <w:color w:val="000000"/>
          <w:spacing w:val="8"/>
          <w:sz w:val="24"/>
          <w:szCs w:val="24"/>
          <w:lang w:eastAsia="ru-RU" w:bidi="ru-RU"/>
        </w:rPr>
        <w:t xml:space="preserve">Исчерпывающий перечень документов и (или) информации, </w:t>
      </w:r>
      <w:proofErr w:type="spellStart"/>
      <w:r w:rsidR="00D25E0C" w:rsidRPr="00E95DB7">
        <w:rPr>
          <w:rFonts w:ascii="Arial" w:eastAsia="Times New Roman" w:hAnsi="Arial" w:cs="Arial"/>
          <w:color w:val="000000"/>
          <w:spacing w:val="8"/>
          <w:sz w:val="24"/>
          <w:szCs w:val="24"/>
          <w:lang w:eastAsia="ru-RU" w:bidi="ru-RU"/>
        </w:rPr>
        <w:t>истребуемых</w:t>
      </w:r>
      <w:proofErr w:type="spellEnd"/>
      <w:r w:rsidR="00D25E0C" w:rsidRPr="00E95DB7">
        <w:rPr>
          <w:rFonts w:ascii="Arial" w:eastAsia="Times New Roman" w:hAnsi="Arial" w:cs="Arial"/>
          <w:color w:val="000000"/>
          <w:spacing w:val="8"/>
          <w:sz w:val="24"/>
          <w:szCs w:val="24"/>
          <w:lang w:eastAsia="ru-RU" w:bidi="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D25E0C" w:rsidRPr="00E95DB7" w:rsidRDefault="00D25E0C" w:rsidP="00D25E0C">
      <w:pPr>
        <w:widowControl w:val="0"/>
        <w:tabs>
          <w:tab w:val="left" w:pos="5298"/>
        </w:tabs>
        <w:spacing w:after="0" w:line="240" w:lineRule="auto"/>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информация об уполномоченных представителях физического лица, юридического лица, индивидуального</w:t>
      </w:r>
      <w:r w:rsidRPr="00E95DB7">
        <w:rPr>
          <w:rFonts w:ascii="Arial" w:eastAsia="Times New Roman" w:hAnsi="Arial" w:cs="Arial"/>
          <w:color w:val="000000"/>
          <w:spacing w:val="8"/>
          <w:sz w:val="24"/>
          <w:szCs w:val="24"/>
          <w:lang w:eastAsia="ru-RU" w:bidi="ru-RU"/>
        </w:rPr>
        <w:tab/>
        <w:t>предпринимателя (при наличии</w:t>
      </w:r>
    </w:p>
    <w:p w:rsidR="00D25E0C" w:rsidRPr="00E95DB7" w:rsidRDefault="00D25E0C" w:rsidP="00D25E0C">
      <w:pPr>
        <w:widowControl w:val="0"/>
        <w:spacing w:after="0" w:line="240" w:lineRule="auto"/>
        <w:ind w:left="2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представителей), документы, подтверждающие полномочия представителей;</w:t>
      </w:r>
    </w:p>
    <w:p w:rsidR="00D25E0C" w:rsidRPr="00E95DB7" w:rsidRDefault="00D25E0C" w:rsidP="00D25E0C">
      <w:pPr>
        <w:widowControl w:val="0"/>
        <w:spacing w:after="0" w:line="240" w:lineRule="auto"/>
        <w:ind w:left="2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25E0C" w:rsidRPr="00E95DB7" w:rsidRDefault="00D25E0C" w:rsidP="00D25E0C">
      <w:pPr>
        <w:widowControl w:val="0"/>
        <w:spacing w:after="0" w:line="240" w:lineRule="auto"/>
        <w:ind w:lef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журнал учета мероприятий по контролю (при наличии).</w:t>
      </w:r>
    </w:p>
    <w:p w:rsidR="00D25E0C" w:rsidRPr="00E95DB7" w:rsidRDefault="00F27CDB" w:rsidP="00D25E0C">
      <w:pPr>
        <w:widowControl w:val="0"/>
        <w:spacing w:after="0" w:line="240" w:lineRule="auto"/>
        <w:ind w:left="20" w:right="20" w:firstLine="680"/>
        <w:jc w:val="both"/>
        <w:rPr>
          <w:rFonts w:ascii="Arial" w:eastAsia="Times New Roman" w:hAnsi="Arial" w:cs="Arial"/>
          <w:color w:val="000000"/>
          <w:spacing w:val="8"/>
          <w:sz w:val="24"/>
          <w:szCs w:val="24"/>
          <w:lang w:eastAsia="ru-RU" w:bidi="ru-RU"/>
        </w:rPr>
      </w:pPr>
      <w:r w:rsidRPr="00E95DB7">
        <w:rPr>
          <w:rFonts w:ascii="Arial" w:hAnsi="Arial" w:cs="Arial"/>
          <w:sz w:val="24"/>
          <w:szCs w:val="24"/>
        </w:rPr>
        <w:t xml:space="preserve">8.2 </w:t>
      </w:r>
      <w:r w:rsidR="00D25E0C" w:rsidRPr="00E95DB7">
        <w:rPr>
          <w:rFonts w:ascii="Arial" w:eastAsia="Times New Roman" w:hAnsi="Arial" w:cs="Arial"/>
          <w:color w:val="000000"/>
          <w:spacing w:val="8"/>
          <w:sz w:val="24"/>
          <w:szCs w:val="24"/>
          <w:lang w:eastAsia="ru-RU" w:bidi="ru-RU"/>
        </w:rPr>
        <w:t xml:space="preserve">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w:t>
      </w:r>
      <w:r w:rsidR="00D25E0C" w:rsidRPr="00E95DB7">
        <w:rPr>
          <w:rFonts w:ascii="Arial" w:eastAsia="Times New Roman" w:hAnsi="Arial" w:cs="Arial"/>
          <w:color w:val="000000"/>
          <w:spacing w:val="8"/>
          <w:sz w:val="24"/>
          <w:szCs w:val="24"/>
          <w:lang w:eastAsia="ru-RU" w:bidi="ru-RU"/>
        </w:rPr>
        <w:lastRenderedPageBreak/>
        <w:t>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F27CDB" w:rsidRPr="00E95DB7" w:rsidRDefault="00D25E0C" w:rsidP="00D25E0C">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pacing w:val="8"/>
          <w:sz w:val="24"/>
          <w:szCs w:val="24"/>
          <w:lang w:eastAsia="ru-RU" w:bidi="ru-RU"/>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p>
    <w:p w:rsidR="00F27CDB" w:rsidRPr="00E95DB7" w:rsidRDefault="00F27CDB" w:rsidP="00F27CDB">
      <w:pPr>
        <w:spacing w:after="0" w:line="240" w:lineRule="auto"/>
        <w:ind w:firstLine="720"/>
        <w:jc w:val="center"/>
        <w:rPr>
          <w:rFonts w:ascii="Arial" w:eastAsia="Times New Roman" w:hAnsi="Arial" w:cs="Arial"/>
          <w:b/>
          <w:bCs/>
          <w:color w:val="000000"/>
          <w:sz w:val="24"/>
          <w:szCs w:val="24"/>
          <w:lang w:eastAsia="ru-RU"/>
        </w:rPr>
      </w:pPr>
      <w:r w:rsidRPr="00E95DB7">
        <w:rPr>
          <w:rFonts w:ascii="Arial" w:eastAsia="Times New Roman" w:hAnsi="Arial" w:cs="Arial"/>
          <w:b/>
          <w:bCs/>
          <w:color w:val="000000"/>
          <w:sz w:val="24"/>
          <w:szCs w:val="24"/>
          <w:lang w:eastAsia="ru-RU"/>
        </w:rPr>
        <w:t>Раздел II. ТРЕБОВАНИЕ К ПОРЯДКУ</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ОСУЩЕСТВЛЕНИЯ МУНИЦИПАЛЬНОГО КОНТРОЛЯ</w:t>
      </w:r>
    </w:p>
    <w:p w:rsidR="00D25E0C" w:rsidRPr="00E95DB7" w:rsidRDefault="00F27CDB" w:rsidP="00D25E0C">
      <w:pPr>
        <w:spacing w:after="0" w:line="240" w:lineRule="auto"/>
        <w:ind w:firstLine="720"/>
        <w:jc w:val="center"/>
        <w:rPr>
          <w:rFonts w:ascii="Arial" w:eastAsia="Times New Roman" w:hAnsi="Arial" w:cs="Arial"/>
          <w:b/>
          <w:color w:val="000000"/>
          <w:sz w:val="24"/>
          <w:szCs w:val="24"/>
          <w:lang w:eastAsia="ru-RU"/>
        </w:rPr>
      </w:pPr>
      <w:r w:rsidRPr="00E95DB7">
        <w:rPr>
          <w:rFonts w:ascii="Arial" w:eastAsia="Times New Roman" w:hAnsi="Arial" w:cs="Arial"/>
          <w:b/>
          <w:bCs/>
          <w:color w:val="000000"/>
          <w:sz w:val="24"/>
          <w:szCs w:val="24"/>
          <w:lang w:eastAsia="ru-RU"/>
        </w:rPr>
        <w:t xml:space="preserve">9. </w:t>
      </w:r>
      <w:r w:rsidR="00D25E0C" w:rsidRPr="00E95DB7">
        <w:rPr>
          <w:rFonts w:ascii="Arial" w:eastAsia="Times New Roman" w:hAnsi="Arial" w:cs="Arial"/>
          <w:b/>
          <w:color w:val="000000"/>
          <w:spacing w:val="8"/>
          <w:sz w:val="24"/>
          <w:szCs w:val="24"/>
          <w:lang w:eastAsia="ru-RU" w:bidi="ru-RU"/>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D25E0C" w:rsidRPr="00E95DB7" w:rsidRDefault="00D25E0C" w:rsidP="00D25E0C">
      <w:pPr>
        <w:widowControl w:val="0"/>
        <w:spacing w:after="0" w:line="240" w:lineRule="auto"/>
        <w:ind w:left="4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Информация об осуществлении муниципального контроля предоставляется всем заинтересованным лицам, в том числе:</w:t>
      </w:r>
    </w:p>
    <w:p w:rsidR="00D25E0C" w:rsidRPr="00E95DB7" w:rsidRDefault="00D25E0C" w:rsidP="00D25E0C">
      <w:pPr>
        <w:widowControl w:val="0"/>
        <w:spacing w:after="0" w:line="240" w:lineRule="auto"/>
        <w:ind w:left="4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о месте нахождения и графиках работы органа муниципального контроля его структурных подразделений;</w:t>
      </w:r>
    </w:p>
    <w:p w:rsidR="00D25E0C" w:rsidRPr="00E95DB7" w:rsidRDefault="00D25E0C" w:rsidP="00D25E0C">
      <w:pPr>
        <w:widowControl w:val="0"/>
        <w:spacing w:after="0" w:line="240" w:lineRule="auto"/>
        <w:ind w:left="4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о справочных телефонах структурного подразделения органа контроля, иных органов и организаций, участвующих в осуществлении муниципального контроля, в том числе номер телефона-автоинформатора;</w:t>
      </w:r>
    </w:p>
    <w:p w:rsidR="00D25E0C" w:rsidRPr="00E95DB7" w:rsidRDefault="00D25E0C" w:rsidP="00D25E0C">
      <w:pPr>
        <w:widowControl w:val="0"/>
        <w:spacing w:after="0" w:line="240" w:lineRule="auto"/>
        <w:ind w:left="4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 xml:space="preserve">об адресах официальных сайтов органа контроля, иных органов и организаций, участвующих в осуществлении муниципального контроля, а также электронной почты и формы обратной связи органа контроля в сети Интернет. </w:t>
      </w:r>
    </w:p>
    <w:p w:rsidR="00D25E0C" w:rsidRPr="00E95DB7" w:rsidRDefault="00D25E0C" w:rsidP="00D25E0C">
      <w:pPr>
        <w:widowControl w:val="0"/>
        <w:spacing w:after="0" w:line="240" w:lineRule="auto"/>
        <w:ind w:left="40" w:right="20" w:firstLine="680"/>
        <w:jc w:val="both"/>
        <w:rPr>
          <w:rFonts w:ascii="Arial" w:eastAsia="Times New Roman" w:hAnsi="Arial" w:cs="Arial"/>
          <w:color w:val="000000"/>
          <w:spacing w:val="8"/>
          <w:sz w:val="24"/>
          <w:szCs w:val="24"/>
          <w:lang w:eastAsia="ru-RU" w:bidi="ru-RU"/>
        </w:rPr>
      </w:pPr>
      <w:r w:rsidRPr="00E95DB7">
        <w:rPr>
          <w:rFonts w:ascii="Arial" w:eastAsia="Times New Roman" w:hAnsi="Arial" w:cs="Arial"/>
          <w:color w:val="000000"/>
          <w:spacing w:val="8"/>
          <w:sz w:val="24"/>
          <w:szCs w:val="24"/>
          <w:lang w:eastAsia="ru-RU" w:bidi="ru-RU"/>
        </w:rPr>
        <w:t xml:space="preserve">Информацию можно получить: </w:t>
      </w:r>
    </w:p>
    <w:p w:rsidR="00D25E0C" w:rsidRPr="00E95DB7" w:rsidRDefault="00D25E0C" w:rsidP="00D25E0C">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посредством размещения на информационном стенде, установленном в здании администрации Пировского района Красноярского края;</w:t>
      </w:r>
    </w:p>
    <w:p w:rsidR="00D25E0C" w:rsidRPr="00E95DB7" w:rsidRDefault="00D25E0C" w:rsidP="00D25E0C">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 посредством размещения на официальном сайте администрации Пировского района Красноярского края в информационно-телекоммуникационной сети «Интернет» - </w:t>
      </w:r>
      <w:hyperlink r:id="rId8" w:history="1">
        <w:r w:rsidRPr="00E95DB7">
          <w:rPr>
            <w:rFonts w:ascii="Arial" w:eastAsia="Times New Roman" w:hAnsi="Arial" w:cs="Arial"/>
            <w:color w:val="0563C1" w:themeColor="hyperlink"/>
            <w:sz w:val="24"/>
            <w:szCs w:val="24"/>
            <w:u w:val="single"/>
            <w:lang w:eastAsia="ru-RU"/>
          </w:rPr>
          <w:t>www.piradm.ru</w:t>
        </w:r>
      </w:hyperlink>
      <w:r w:rsidRPr="00E95DB7">
        <w:rPr>
          <w:rFonts w:ascii="Arial" w:eastAsia="Times New Roman" w:hAnsi="Arial" w:cs="Arial"/>
          <w:color w:val="000000"/>
          <w:sz w:val="24"/>
          <w:szCs w:val="24"/>
          <w:lang w:eastAsia="ru-RU"/>
        </w:rPr>
        <w:t>;</w:t>
      </w:r>
    </w:p>
    <w:p w:rsidR="00F27CDB" w:rsidRPr="00E95DB7" w:rsidRDefault="00D25E0C" w:rsidP="00E26A47">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с использованием федеральной государственной информационной системы «Единый портал государственных и муниципальных услуг (функций)»</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10. Срок осуществления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10.1. Срок проведения каждой из проверок не может превышать двадцать рабочих дней.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10.2.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95DB7">
        <w:rPr>
          <w:rFonts w:ascii="Arial" w:eastAsia="Times New Roman" w:hAnsi="Arial" w:cs="Arial"/>
          <w:color w:val="000000"/>
          <w:sz w:val="24"/>
          <w:szCs w:val="24"/>
          <w:lang w:eastAsia="ru-RU"/>
        </w:rPr>
        <w:t>микропредприятия</w:t>
      </w:r>
      <w:proofErr w:type="spellEnd"/>
      <w:r w:rsidRPr="00E95DB7">
        <w:rPr>
          <w:rFonts w:ascii="Arial" w:eastAsia="Times New Roman" w:hAnsi="Arial" w:cs="Arial"/>
          <w:color w:val="000000"/>
          <w:sz w:val="24"/>
          <w:szCs w:val="24"/>
          <w:lang w:eastAsia="ru-RU"/>
        </w:rPr>
        <w:t xml:space="preserve"> в год.</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10.2.1.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10.2.2.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 xml:space="preserve">10.3.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95DB7">
        <w:rPr>
          <w:rFonts w:ascii="Arial" w:eastAsia="Times New Roman" w:hAnsi="Arial" w:cs="Arial"/>
          <w:color w:val="000000"/>
          <w:sz w:val="24"/>
          <w:szCs w:val="24"/>
          <w:lang w:eastAsia="ru-RU"/>
        </w:rPr>
        <w:t>микропредприятий</w:t>
      </w:r>
      <w:proofErr w:type="spellEnd"/>
      <w:r w:rsidRPr="00E95DB7">
        <w:rPr>
          <w:rFonts w:ascii="Arial" w:eastAsia="Times New Roman" w:hAnsi="Arial" w:cs="Arial"/>
          <w:color w:val="000000"/>
          <w:sz w:val="24"/>
          <w:szCs w:val="24"/>
          <w:lang w:eastAsia="ru-RU"/>
        </w:rPr>
        <w:t xml:space="preserve"> не более чем на пятнадцать часов.</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10.4.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11. Последовательность административных действий</w:t>
      </w:r>
    </w:p>
    <w:p w:rsidR="00F27CDB" w:rsidRPr="00E95DB7" w:rsidRDefault="00F27CDB" w:rsidP="00F27CDB">
      <w:pPr>
        <w:spacing w:after="0" w:line="240" w:lineRule="auto"/>
        <w:ind w:firstLine="720"/>
        <w:jc w:val="center"/>
        <w:rPr>
          <w:rFonts w:ascii="Arial" w:eastAsia="Times New Roman" w:hAnsi="Arial" w:cs="Arial"/>
          <w:b/>
          <w:bCs/>
          <w:color w:val="000000"/>
          <w:sz w:val="24"/>
          <w:szCs w:val="24"/>
          <w:lang w:eastAsia="ru-RU"/>
        </w:rPr>
      </w:pPr>
      <w:r w:rsidRPr="00E95DB7">
        <w:rPr>
          <w:rFonts w:ascii="Arial" w:eastAsia="Times New Roman" w:hAnsi="Arial" w:cs="Arial"/>
          <w:b/>
          <w:bCs/>
          <w:color w:val="000000"/>
          <w:sz w:val="24"/>
          <w:szCs w:val="24"/>
          <w:lang w:eastAsia="ru-RU"/>
        </w:rPr>
        <w:t>при исполнении муниципальной функции</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Осуществление муниципального земельного контроля включает в себя следующие административные процедуры:</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планирование проведения плановой проверки;</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проведение плановых (внеплановых) проверок, оформление их результатов.</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11.1. Планирование проведения проверки</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Плановые проверки проводятся органом муниципального контроля на оснований разрабатываемых и утверждаемых им ежегодных планов проведения плановых проверок (далее - планы проверок).</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Ежегодные планы проведения плановых проверок юридических лиц и индивидуальных предпринимателей, а также изменения, вносимые в ежегодные планы проведения плановых проверок юридических лиц и индивидуальных предпринимателей, согласовываются с территориальными органами федеральных органов государственного земельного надзора в порядке, установленном постановлением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 органами прокуратуры в порядке, установленном статьей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Плановые проверки органов государственной власти, органов местного самоуправления, граждан проводятся органом местного самоуправления на основании разрабатываемых и утверждаемых им ежегодных планов проведения плановых проверок (далее - планы проверок в соответствии с пунктами 6.2 - 6.4 постановление Правительства Красноярского края от 01.03.2016 №86-п «Об установлении Порядка осуществления муниципального земельного контроля».</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 государственной регистрации юридического лица, индивидуального предпринимателя;</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отношении одного и того же органа государственной власти, органа местного самоуправления, гражданина, являющихся правообладателями, пользователями земельных участков, плановая проверка проводится не чаще одного раза в три года.</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Должностным лицом, ответственным за подготовку ежегодного плана, является руководитель органа муниципального контроля.</w:t>
      </w:r>
    </w:p>
    <w:p w:rsidR="00F27CDB" w:rsidRPr="00E95DB7" w:rsidRDefault="00F27CDB" w:rsidP="00F27CDB">
      <w:pPr>
        <w:spacing w:after="0" w:line="240" w:lineRule="auto"/>
        <w:ind w:firstLine="72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Административные действия по планированию плановых проверок включают:</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подготовку проекта ежегодного плана;</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направление проекта ежегодного плана на согласование в орган государственного земельного надзора;</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доработку ежегодного плана с учетом предложений, поступивших из органа, осуществляющего государственный земельный контроль (надзор), в случае их поступления;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направление на согласование проекта ежегодного плана в орган прокуратуры;</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доработку ежегодного плана с учетом предложений, поступивших из органа прокуратуры, в случае их поступления;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утверждение ежегодного плана руководителем органа муниципального контроля;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направление в орган прокуратуры утвержденного ежегодного плана; </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размещение утвержденного ежегодного плана на официальном сайте администрации Пировского района Красноярского края.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Внесение изменений в ежегодный план проверок юридических лиц, индивидуальных предпринимателей допускается в случаях, предусмотренных пунктом 7 постановления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27CDB" w:rsidRPr="00E95DB7" w:rsidRDefault="00F27CDB" w:rsidP="00F27CDB">
      <w:pPr>
        <w:spacing w:after="0" w:line="240" w:lineRule="auto"/>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Внесение изменений в ежегодные планы проверок органов местного самоуправления, граждан допускается в случаях, предусмотренных пунктом 6.4 постановления Правительства Красноярского края от 01.03.2016 № 86-п «Об установлении Порядка осуществления муниципального земельного контроля».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Сроки исполнения административных действий по планированию ежегодного плана юридических лиц, индивидуальных предпринимателей составляют:</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подготовка органом муниципального контроля проекта ежегодного плана - до 1 мая года, предшествующего году проведения проверок;</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направление на согласование проекта ежегодного плана в орган государственного земельного надзора - до 1 июня года, предшествующего году проведения проверок;</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направление доработанного проекта в территориальный орган федерального органа государственного земельного надзора на повторное согласование - в течение 15 рабочих дней со дня принятия органом государственного земельного надзора решения об отказе в согласовании;</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направление на согласование проекта ежегодного плана в органы прокуратуры – до 1 сентября года, предшествующего году проведения проверок;</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доработка проекта ежегодного плана - до 1 ноября года, предшествующего году проведения плановых проверок, осуществляется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Утвержденный ежегодный план доводится до сведения заинтересованных лиц, посредством его размещения на официальном сайте администрации Пировского района Красноярского края в информационно-телекоммуникационной сети Интернет в срок до 31 декабря текущего года.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Оснований для приостановления формирования ежегодного плана действующим законодательством не предусмотрено.</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Критерием принятия решения являются основания для включения в ежегодный план, а также требования к подготовке и формированию ежегодного плана, установленные действующим законодательством.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Результатом планирования является ежегодный план, согласованный с контролирующими органами и утвержденный руководителем органа муниципального контроля.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11.2. Проведение плановых (внеплановых) проверок</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11.2.1 Основаниями для проведения плановой проверки являются наступление планового срока для проведения проверки в соответствии с ежегодным планом и наличие субъекта проверки в ежегодном плане.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Должностным лицом, ответственным за осуществление плановой проверки является должностное лицо органа муниципального контроля, уполномоченный приказом руководителя органа муниципального контроля на проведение плановой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Плановая проверка проводится в сроки, указанные в приказе руководителя органа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Административные действия по проведению плановой проверки включают в себя: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подготовку проекта распоряжения руководителя органа муниципального контроля о проведении плановой проверки в соответствии с требованиями Приказа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подписание распоряжения руководителем органа муниципального контроля; регистрацию распоряжения;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уведомление проверяемого субъекта о дате проведения плановой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проведение проверки (в форме документарной проверки и (или) выездной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11.2.2 Документарная проверка проводится по местонахождению органа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Предметом документарной проверки юридических лиц и индивидуальных предпринимателей являются сведения, содержащиеся в документах субъектов </w:t>
      </w:r>
      <w:r w:rsidRPr="00E95DB7">
        <w:rPr>
          <w:rFonts w:ascii="Arial" w:eastAsia="Times New Roman" w:hAnsi="Arial" w:cs="Arial"/>
          <w:color w:val="000000"/>
          <w:sz w:val="24"/>
          <w:szCs w:val="24"/>
          <w:lang w:eastAsia="ru-RU"/>
        </w:rPr>
        <w:lastRenderedPageBreak/>
        <w:t>проверки,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полученных предписаний.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Предметом</w:t>
      </w:r>
      <w:r w:rsidRPr="00E95DB7">
        <w:rPr>
          <w:rFonts w:ascii="Arial" w:eastAsia="Times New Roman" w:hAnsi="Arial" w:cs="Arial"/>
          <w:color w:val="000000"/>
          <w:sz w:val="24"/>
          <w:szCs w:val="24"/>
          <w:lang w:eastAsia="ru-RU"/>
        </w:rPr>
        <w:tab/>
        <w:t>документарной</w:t>
      </w:r>
      <w:r w:rsidRPr="00E95DB7">
        <w:rPr>
          <w:rFonts w:ascii="Arial" w:eastAsia="Times New Roman" w:hAnsi="Arial" w:cs="Arial"/>
          <w:color w:val="000000"/>
          <w:sz w:val="24"/>
          <w:szCs w:val="24"/>
          <w:lang w:eastAsia="ru-RU"/>
        </w:rPr>
        <w:tab/>
        <w:t>проверки</w:t>
      </w:r>
      <w:r w:rsidRPr="00E95DB7">
        <w:rPr>
          <w:rFonts w:ascii="Arial" w:eastAsia="Times New Roman" w:hAnsi="Arial" w:cs="Arial"/>
          <w:color w:val="000000"/>
          <w:sz w:val="24"/>
          <w:szCs w:val="24"/>
          <w:lang w:eastAsia="ru-RU"/>
        </w:rPr>
        <w:tab/>
        <w:t>органа государственной власти, органа местного самоуправления, гражданина являются документы, связанные с исполнением субъектом проверки обязательных требований, исполнением предписаний и постановлений уполномоченного органа местного самоуправления.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процессе проведения документарной проверки, специалистами в первую очередь рассматриваются документы, субъектов проверки, имеющиеся в распоряжении органа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субъектами проверки, обязательных требований, должностное лицо направляет в адрес субъектов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течение 10 рабочих дней со дня получения мотивированного запроса субъекты проверки, обязаны направить в орган муниципального контроля указанные в запросе документы.</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случае если в ходе документарной проверки выявлены ошибки и (или) противоречия в представленных субъектами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проведения мероприятий в рамках муниципального контроля, информация об этом направляется субъектам проверки, с требованием представить в течение 10 рабочих дней необходимые пояснения в письменной форме.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Субъекты проверки,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раннее представленных документов.</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субъектов проверки, их уполномоченными представителями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должностное лицо орган муниципального контроля установит признаки нарушения обязательных требований, специалист вправе провести выездную проверку. При проведении выездной проверки запрещается требовать от субъектов проверки представления документов и (или) информации, которые были представлены ими в ходе проведения документарной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При проведении документарной проверки орган муниципального контроля не вправе требовать у субъекта проверки сведения и документы, не относящиеся к </w:t>
      </w:r>
      <w:r w:rsidRPr="00E95DB7">
        <w:rPr>
          <w:rFonts w:ascii="Arial" w:eastAsia="Times New Roman" w:hAnsi="Arial" w:cs="Arial"/>
          <w:color w:val="000000"/>
          <w:sz w:val="24"/>
          <w:szCs w:val="24"/>
          <w:lang w:eastAsia="ru-RU"/>
        </w:rPr>
        <w:lastRenderedPageBreak/>
        <w:t xml:space="preserve">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с использованием межведомственного информационного взаимодействия: </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из разрешения на ввод в эксплуатацию;</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из разрешения на строительство;</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выписка из реестра федерального имущества;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выписка из Единого государственного реестра недвижимости об объекте недвижимости;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выписка из Единого государственного реестра недвижимости о переходе прав на объект недвижимости;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выписка из Единого государственного реестра недвижимости о правах отдельного лица на имевшиеся (имеющиеся) у него объекты недвижимости; </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кадастровый план территории;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из Единого государственного реестра юридических лиц;</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среднесписочной численности работников за предшествующий календарный год;</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выдаче иностранному гражданину или лицу без гражданства разрешения на временное проживание;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выдаче иностранному гражданину или лицу без гражданства вида на жительство;</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постановке иностранного гражданина или лица без гражданства на учет по месту пребывания;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регистрации иностранного гражданина или лица без гражданства по месту жительства;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регистрации по месту жительства гражданина Российской Федерации: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регистрации по месту пребывания гражданина Российской Федерации;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из единого реестра субъектов малого и среднего предпринимательства;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документы об утверждении уполномоченным органом нормативов образования отходов и лимитов на их размещение;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отчетность об образовании, утилизации, обезвреживании, о размещении отходов.</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Выездная проверка проводится в случае, если при документарной проверке не представляется возможным: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удостовериться в полноте и достоверности сведений, имеющихся в распоряжении органа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оценить соответствии деятельности субъектов проверки обязательным требованиям без проведения соответствующего мероприятия по контролю.</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11.2.3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нахождения объектов земельных отношений.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Выездная проверка (как плановая, так и внеплановая) органа государственной власти, органа местного самоуправления, гражданина проводится уполномоченным органом местного самоуправления по месту нахождения объектов земельных отношений, используемых на законных основаниях органом государственной власти, органом местного самоуправления, гражданином.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Предметом выездной проверки является соблюдение субъектом проверки требований федеральных законов, законов Красноярского края, муниципальных нормативных правовых актов по вопросам использования земель.</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Предметом выездной проверки являются содержащиеся в документах органа государственной власти, органа местного самоуправления, гражданина сведения, связанные с исполнением органом государственной власти, органом местного самоуправления, гражданином обязательных требований.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Выездная проверка начинается с предъявления должностным лицом органа муниципального контроля распоряжения руководителя органа муниципального контроля о назначении выездной проверки для обязательного ознакомления с ним руководителя или иного должностного лица субъектов проверки их представителей, а также с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с условиями ее проведения.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Руководитель, иное должностное лицо или уполномоченный представитель субъектов проверки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начале проведения запланированных ежегодным планом мероприятий по муниципальному контролю проверка не проводится,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случае ненадлежащего уведомления собственников земельных участков, землепользователей, землевладельцев и арендаторов земельных участков проверка не проводится.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Критерием принятия решения о проведении плановой проверки является наступление планового срока для проведения проверки и наличие субъекта проверки в ежегодном плане.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11.2.4 Основанием для проведения внеплановой проверки юридическим лицом, индивидуальным предпринимателем является: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 выдачи разрешения (согласования);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proofErr w:type="spellStart"/>
      <w:r w:rsidRPr="00E95DB7">
        <w:rPr>
          <w:rFonts w:ascii="Arial" w:eastAsia="Times New Roman" w:hAnsi="Arial" w:cs="Arial"/>
          <w:color w:val="000000"/>
          <w:sz w:val="24"/>
          <w:szCs w:val="24"/>
          <w:lang w:eastAsia="ru-RU"/>
        </w:rPr>
        <w:t>Федерацции</w:t>
      </w:r>
      <w:proofErr w:type="spellEnd"/>
      <w:r w:rsidRPr="00E95DB7">
        <w:rPr>
          <w:rFonts w:ascii="Arial" w:eastAsia="Times New Roman" w:hAnsi="Arial" w:cs="Arial"/>
          <w:color w:val="000000"/>
          <w:sz w:val="24"/>
          <w:szCs w:val="24"/>
          <w:lang w:eastAsia="ru-RU"/>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w:t>
      </w:r>
      <w:r w:rsidRPr="00E95DB7">
        <w:rPr>
          <w:rFonts w:ascii="Arial" w:eastAsia="Times New Roman" w:hAnsi="Arial" w:cs="Arial"/>
          <w:color w:val="000000"/>
          <w:sz w:val="24"/>
          <w:szCs w:val="24"/>
          <w:lang w:eastAsia="ru-RU"/>
        </w:rPr>
        <w:tab/>
        <w:t>природного и техногенного характера;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 истечение срока исполнения органом местного самоуправления, гражданином ранее выданного предписания об устранении выявленного нарушения обязательных требований;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2)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3) мотивированное представление должностного лица уполномоченного органа местного самоуправления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уполномоченный орган местного </w:t>
      </w:r>
      <w:r w:rsidRPr="00E95DB7">
        <w:rPr>
          <w:rFonts w:ascii="Arial" w:eastAsia="Times New Roman" w:hAnsi="Arial" w:cs="Arial"/>
          <w:color w:val="000000"/>
          <w:sz w:val="24"/>
          <w:szCs w:val="24"/>
          <w:lang w:eastAsia="ru-RU"/>
        </w:rPr>
        <w:lastRenderedPageBreak/>
        <w:t>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Порядок согласования проведения внеплановой выездной проверки юридических лиц, индивидуальных предпринимателей установлен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Распоряжение руководителя органа муниципального контроля о проведений внеплановой проверки оформляется в соответствии с формой, утвержденной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После согласования проведения внеплановой проверки с уполномоченным органом проводятся административные действия по проведению внеплановой проверки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 Правительства Красноярского края от 01.03.2016 № 86-п «Об установлении Порядка осуществления муниципального земельного контроля», настоящим Регламентом,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О проведении внеплановой выездной проверки</w:t>
      </w:r>
      <w:r w:rsidRPr="00E95DB7">
        <w:rPr>
          <w:rFonts w:ascii="Arial" w:eastAsia="Times New Roman" w:hAnsi="Arial" w:cs="Arial"/>
          <w:color w:val="FF0000"/>
          <w:sz w:val="24"/>
          <w:szCs w:val="24"/>
          <w:lang w:eastAsia="ru-RU"/>
        </w:rPr>
        <w:t xml:space="preserve"> </w:t>
      </w:r>
      <w:r w:rsidRPr="00E95DB7">
        <w:rPr>
          <w:rFonts w:ascii="Arial" w:eastAsia="Times New Roman" w:hAnsi="Arial" w:cs="Arial"/>
          <w:color w:val="000000"/>
          <w:sz w:val="24"/>
          <w:szCs w:val="24"/>
          <w:lang w:eastAsia="ru-RU"/>
        </w:rPr>
        <w:t>проверяемые субъекты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11.2.5 Результатом проведения плановой (внеплановой) проверки является установление факта наличия либо отсутствия нарушений обязательных требований земельного законодательства.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Способом фиксации результата проведения плановой (внеплановой) проверки является акт проверки и запись о проведенной проверке в журнале учета проверок</w:t>
      </w:r>
      <w:r w:rsidRPr="00E95DB7">
        <w:rPr>
          <w:rFonts w:ascii="Arial" w:eastAsia="Times New Roman" w:hAnsi="Arial" w:cs="Arial"/>
          <w:color w:val="000000"/>
          <w:sz w:val="24"/>
          <w:szCs w:val="24"/>
          <w:lang w:eastAsia="ru-RU"/>
        </w:rPr>
        <w:tab/>
        <w:t>(в случае</w:t>
      </w:r>
      <w:r w:rsidRPr="00E95DB7">
        <w:rPr>
          <w:rFonts w:ascii="Arial" w:eastAsia="Times New Roman" w:hAnsi="Arial" w:cs="Arial"/>
          <w:color w:val="000000"/>
          <w:sz w:val="24"/>
          <w:szCs w:val="24"/>
          <w:lang w:eastAsia="ru-RU"/>
        </w:rPr>
        <w:tab/>
        <w:t xml:space="preserve"> его наличия у юридического лица, индивидуального предпринимателя).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акте проверки указываются:</w:t>
      </w:r>
    </w:p>
    <w:p w:rsidR="00F27CDB" w:rsidRPr="00E95DB7" w:rsidRDefault="00F27CDB" w:rsidP="00F27CDB">
      <w:pPr>
        <w:pStyle w:val="a4"/>
        <w:numPr>
          <w:ilvl w:val="0"/>
          <w:numId w:val="1"/>
        </w:numPr>
        <w:spacing w:after="0" w:line="240" w:lineRule="auto"/>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дата, время и место составления акта проверки;</w:t>
      </w:r>
    </w:p>
    <w:p w:rsidR="00F27CDB" w:rsidRPr="00E95DB7" w:rsidRDefault="00F27CDB" w:rsidP="00F27CDB">
      <w:pPr>
        <w:pStyle w:val="a4"/>
        <w:numPr>
          <w:ilvl w:val="0"/>
          <w:numId w:val="1"/>
        </w:numPr>
        <w:spacing w:after="0" w:line="240" w:lineRule="auto"/>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наименование органа муниципального контроля;</w:t>
      </w:r>
    </w:p>
    <w:p w:rsidR="00F27CDB" w:rsidRPr="00E95DB7" w:rsidRDefault="00F27CDB" w:rsidP="00F27CDB">
      <w:pPr>
        <w:pStyle w:val="a4"/>
        <w:numPr>
          <w:ilvl w:val="0"/>
          <w:numId w:val="1"/>
        </w:numPr>
        <w:spacing w:after="0" w:line="240" w:lineRule="auto"/>
        <w:ind w:left="142" w:firstLine="39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дата и номер распоряжения (приказа) органа муниципального контроля о проведений проверки;</w:t>
      </w:r>
    </w:p>
    <w:p w:rsidR="00F27CDB" w:rsidRPr="00E95DB7" w:rsidRDefault="00F27CDB" w:rsidP="00F27CDB">
      <w:pPr>
        <w:pStyle w:val="a4"/>
        <w:numPr>
          <w:ilvl w:val="0"/>
          <w:numId w:val="1"/>
        </w:numPr>
        <w:spacing w:after="0" w:line="240" w:lineRule="auto"/>
        <w:ind w:left="142" w:firstLine="39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фамилии, имена, отчества и должности должностного лица или должностных лиц, проводивших проверку;</w:t>
      </w:r>
    </w:p>
    <w:p w:rsidR="00F27CDB" w:rsidRPr="00E95DB7" w:rsidRDefault="00F27CDB" w:rsidP="00F27CDB">
      <w:pPr>
        <w:pStyle w:val="a4"/>
        <w:spacing w:after="0" w:line="240" w:lineRule="auto"/>
        <w:ind w:left="142" w:firstLine="39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27CDB" w:rsidRPr="00E95DB7" w:rsidRDefault="00F27CDB" w:rsidP="00F27CDB">
      <w:pPr>
        <w:spacing w:after="0" w:line="240" w:lineRule="auto"/>
        <w:ind w:left="142" w:firstLine="39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6)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 фамилия, имя, отчество и должность руководителя, иного должностного лица органа государственной власти, органа местного самоуправления, присутствовавших при проведении проверки,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7) дата, время, продолжительность и место проведения проверки;</w:t>
      </w:r>
    </w:p>
    <w:p w:rsidR="00F27CDB" w:rsidRPr="00E95DB7" w:rsidRDefault="00F27CDB" w:rsidP="00F27CDB">
      <w:pPr>
        <w:pStyle w:val="a4"/>
        <w:numPr>
          <w:ilvl w:val="0"/>
          <w:numId w:val="2"/>
        </w:numPr>
        <w:spacing w:after="0" w:line="240" w:lineRule="auto"/>
        <w:ind w:left="284" w:firstLine="256"/>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27CDB" w:rsidRPr="00E95DB7" w:rsidRDefault="00F27CDB" w:rsidP="00F27CDB">
      <w:pPr>
        <w:pStyle w:val="a4"/>
        <w:numPr>
          <w:ilvl w:val="0"/>
          <w:numId w:val="2"/>
        </w:numPr>
        <w:spacing w:after="0" w:line="240" w:lineRule="auto"/>
        <w:ind w:left="0"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органа государственной власти, органа местного самоуправления, гражданина, присутствовавших при проведении проверок, о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27CDB" w:rsidRPr="00E95DB7" w:rsidRDefault="00F27CDB" w:rsidP="00F27CDB">
      <w:pPr>
        <w:pStyle w:val="a4"/>
        <w:numPr>
          <w:ilvl w:val="0"/>
          <w:numId w:val="2"/>
        </w:numPr>
        <w:spacing w:after="0" w:line="240" w:lineRule="auto"/>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 подписи должностного лица или должностных лиц, проводивших проверку.</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субъекту проверки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sz w:val="24"/>
          <w:szCs w:val="24"/>
          <w:lang w:eastAsia="ru-RU"/>
        </w:rPr>
        <w:t>11.2.6</w:t>
      </w:r>
      <w:r w:rsidRPr="00E95DB7">
        <w:rPr>
          <w:rFonts w:ascii="Arial" w:eastAsia="Times New Roman" w:hAnsi="Arial" w:cs="Arial"/>
          <w:color w:val="000000"/>
          <w:sz w:val="24"/>
          <w:szCs w:val="24"/>
          <w:lang w:eastAsia="ru-RU"/>
        </w:rPr>
        <w:tab/>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липа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lastRenderedPageBreak/>
        <w:t>1)</w:t>
      </w:r>
      <w:r w:rsidRPr="00E95DB7">
        <w:rPr>
          <w:rFonts w:ascii="Arial" w:eastAsia="Times New Roman" w:hAnsi="Arial" w:cs="Arial"/>
          <w:color w:val="000000"/>
          <w:sz w:val="24"/>
          <w:szCs w:val="24"/>
          <w:lang w:eastAsia="ru-RU"/>
        </w:rPr>
        <w:tab/>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r w:rsidRPr="00E95DB7">
        <w:rPr>
          <w:rFonts w:ascii="Arial" w:eastAsia="Times New Roman" w:hAnsi="Arial" w:cs="Arial"/>
          <w:color w:val="000000"/>
          <w:sz w:val="24"/>
          <w:szCs w:val="24"/>
          <w:lang w:eastAsia="ru-RU"/>
        </w:rPr>
        <w:tab/>
        <w:t>в состав национального библиотечного фонда, безопасности государства,</w:t>
      </w:r>
      <w:r w:rsidRPr="00E95DB7">
        <w:rPr>
          <w:rFonts w:ascii="Arial" w:eastAsia="Times New Roman" w:hAnsi="Arial" w:cs="Arial"/>
          <w:color w:val="000000"/>
          <w:sz w:val="24"/>
          <w:szCs w:val="24"/>
          <w:lang w:eastAsia="ru-RU"/>
        </w:rPr>
        <w:tab/>
        <w:t>имуществу</w:t>
      </w:r>
      <w:r w:rsidRPr="00E95DB7">
        <w:rPr>
          <w:rFonts w:ascii="Arial" w:eastAsia="Times New Roman" w:hAnsi="Arial" w:cs="Arial"/>
          <w:color w:val="000000"/>
          <w:sz w:val="24"/>
          <w:szCs w:val="24"/>
          <w:lang w:eastAsia="ru-RU"/>
        </w:rPr>
        <w:tab/>
        <w:t>физических и юридических лиц, государственному или муниципальному имуществу, предупреждению возникновения чрезвычайных ситуации природного и техногенного характера, а также других мероприятий, предусмотренных федеральными законами;</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2)</w:t>
      </w:r>
      <w:r w:rsidRPr="00E95DB7">
        <w:rPr>
          <w:rFonts w:ascii="Arial" w:eastAsia="Times New Roman" w:hAnsi="Arial" w:cs="Arial"/>
          <w:color w:val="000000"/>
          <w:sz w:val="24"/>
          <w:szCs w:val="24"/>
          <w:lang w:eastAsia="ru-RU"/>
        </w:rPr>
        <w:tab/>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11.2.7</w:t>
      </w:r>
      <w:r w:rsidRPr="00E95DB7">
        <w:rPr>
          <w:rFonts w:ascii="Arial" w:eastAsia="Times New Roman" w:hAnsi="Arial" w:cs="Arial"/>
          <w:color w:val="000000"/>
          <w:sz w:val="24"/>
          <w:szCs w:val="24"/>
          <w:lang w:eastAsia="ru-RU"/>
        </w:rPr>
        <w:tab/>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тщаний,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w:t>
      </w:r>
      <w:r w:rsidRPr="00E95DB7">
        <w:rPr>
          <w:rFonts w:ascii="Arial" w:eastAsia="Times New Roman" w:hAnsi="Arial" w:cs="Arial"/>
          <w:color w:val="000000"/>
          <w:sz w:val="24"/>
          <w:szCs w:val="24"/>
          <w:lang w:eastAsia="ru-RU"/>
        </w:rPr>
        <w:tab/>
        <w:t xml:space="preserve">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w:t>
      </w:r>
      <w:proofErr w:type="spellStart"/>
      <w:r w:rsidRPr="00E95DB7">
        <w:rPr>
          <w:rFonts w:ascii="Arial" w:eastAsia="Times New Roman" w:hAnsi="Arial" w:cs="Arial"/>
          <w:color w:val="000000"/>
          <w:sz w:val="24"/>
          <w:szCs w:val="24"/>
          <w:lang w:eastAsia="ru-RU"/>
        </w:rPr>
        <w:t>eго</w:t>
      </w:r>
      <w:proofErr w:type="spellEnd"/>
      <w:r w:rsidRPr="00E95DB7">
        <w:rPr>
          <w:rFonts w:ascii="Arial" w:eastAsia="Times New Roman" w:hAnsi="Arial" w:cs="Arial"/>
          <w:color w:val="000000"/>
          <w:sz w:val="24"/>
          <w:szCs w:val="24"/>
          <w:lang w:eastAsia="ru-RU"/>
        </w:rPr>
        <w:t xml:space="preserve">  предотвращения.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sz w:val="24"/>
          <w:szCs w:val="24"/>
          <w:lang w:eastAsia="ru-RU"/>
        </w:rPr>
        <w:lastRenderedPageBreak/>
        <w:t>11.2.8</w:t>
      </w:r>
      <w:r w:rsidRPr="00E95DB7">
        <w:rPr>
          <w:rFonts w:ascii="Arial" w:eastAsia="Times New Roman" w:hAnsi="Arial" w:cs="Arial"/>
          <w:color w:val="FF0000"/>
          <w:sz w:val="24"/>
          <w:szCs w:val="24"/>
          <w:lang w:eastAsia="ru-RU"/>
        </w:rPr>
        <w:tab/>
      </w:r>
      <w:r w:rsidRPr="00E95DB7">
        <w:rPr>
          <w:rFonts w:ascii="Arial" w:eastAsia="Times New Roman" w:hAnsi="Arial" w:cs="Arial"/>
          <w:color w:val="000000"/>
          <w:sz w:val="24"/>
          <w:szCs w:val="24"/>
          <w:lang w:eastAsia="ru-RU"/>
        </w:rPr>
        <w:t xml:space="preserve"> 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уполномоченного органа местного самоуправления, проводившие проверку, в пределах полномочий, предусмотренных законодательством Российской Федерации, обязаны:</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а) выдать предписание об устранении выявленных нарушений с указанием сроков их устранения;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направить уведомление о выявлении самовольной постройки руководителю уполномоченного органа местного самоуправления.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11.2.9</w:t>
      </w:r>
      <w:r w:rsidRPr="00E95DB7">
        <w:rPr>
          <w:rFonts w:ascii="Arial" w:eastAsia="Times New Roman" w:hAnsi="Arial" w:cs="Arial"/>
          <w:color w:val="000000"/>
          <w:sz w:val="24"/>
          <w:szCs w:val="24"/>
          <w:lang w:eastAsia="ru-RU"/>
        </w:rPr>
        <w:tab/>
        <w:t xml:space="preserve">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уполномоченным органом местного самоуправления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11.2.10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рассмотрение вопроса о привлечении к административной ответственности за выявленное нарушение осуществляется в соответствии с Законом Красноярского края от 02.10.2008 № 7-2161 «Об административных правонарушениях».</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11.2.11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уполномоченного органа местного самоуправления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Пировского муниципального округа уведомление о выявлении самовольной постройки с приложением документов, подтверждающих указанный факт, в соответствии с законодательством о градостроительной деятельности.</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11.2.12 Плановые (рейдовые) осмотры, обследования земельных участков проводятся на основании плановых (рейдовых) заданий. Порядок оформления и содержание плановых (рейдовых) заданий и порядок оформления результатов плановых (рейдовых) осмотров, обследований устанавливаются органами местного самоуправления муниципальных образований Красноярского края.</w:t>
      </w:r>
    </w:p>
    <w:p w:rsidR="00F27CDB" w:rsidRPr="00E95DB7" w:rsidRDefault="00F27CDB" w:rsidP="00F27CDB">
      <w:pPr>
        <w:spacing w:after="0" w:line="240" w:lineRule="auto"/>
        <w:ind w:firstLine="708"/>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В случае выявления при проведении плановых (рейдовых) осмотров, обследований земельных участков нарушений обязательных требований </w:t>
      </w:r>
      <w:r w:rsidRPr="00E95DB7">
        <w:rPr>
          <w:rFonts w:ascii="Arial" w:eastAsia="Times New Roman" w:hAnsi="Arial" w:cs="Arial"/>
          <w:color w:val="000000"/>
          <w:sz w:val="24"/>
          <w:szCs w:val="24"/>
          <w:lang w:eastAsia="ru-RU"/>
        </w:rPr>
        <w:lastRenderedPageBreak/>
        <w:t>должностные лица уполномоченных органов местного самоуправления принимают в пределах своей компетенции меры по пресечению таких правонарушений, а также доводят в письменной форме до сведения руководителя (заместителя руководителя) уполномоченного органа местного самоуправления информацию о выявленных нарушениях для принятия решения о назначении внеплановой проверки по основаниям, предусмотренным пунктом 2 части 2 статьи</w:t>
      </w:r>
      <w:r w:rsidRPr="00E95DB7">
        <w:rPr>
          <w:rFonts w:ascii="Arial" w:eastAsia="Times New Roman" w:hAnsi="Arial" w:cs="Arial"/>
          <w:color w:val="000000"/>
          <w:sz w:val="24"/>
          <w:szCs w:val="24"/>
          <w:lang w:eastAsia="ru-RU"/>
        </w:rPr>
        <w:tab/>
        <w:t>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Раздел IV. ПОРЯДОК И ФОРМЫ КОНТРОЛЯ ЗА ОСУЩЕСТВЛЕНИЕМ</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МУНИЦИПАЛЬНОГО КОНТРОЛЯ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12. Порядок осуществления текущего контроля за соблюдением</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и исполнением должностными лицами органа муниципального</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контроля положений регламента и иных нормативных</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правовых актов, устанавливающих требования к осуществлению</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муниципального контроля, а также за принятием ими решений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Контроль за исполнением муниципальной функции возлагается на заместителя Главы Пировского района-начальника отдела муниципального имущества, земельных отношений и природопользования.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Текущий контроль за соблюдением последовательности действий, определенных административными процедурами, положений настоящего Регламента, нормативных правовых актов, определяющих порядок выполнения административных процедур, осуществляется руководителем Уполномоченного органа.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По результатам проверок руководитель Уполномоченного органа дает указания по устранению выявленных нарушений и контролирует их исполнение.</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13. Порядок и периодичность осуществления плановых</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и внеплановых проверок, полноты и качества осуществления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муниципального контроля, в том числе порядок и формы</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контроля за полнотой и качеством осуществления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Проверки могут быть плановыми и внеплановыми. Порядок и периодичность осуществления плановых проверок устанавливается муниципальным инспектором.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обращению гражданина, юридического лица, индивидуального предпринимателя или должностных лиц органов местного самоуправления или органов государственной власти о нарушении требований земельного законодательства.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14. Ответственность должностных лиц органа муниципального</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контроля за решения и действия (бездействие), принимаемые</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(осуществляемые) ими в ходе осуществления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Специалисты администрации Пировского района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w:t>
      </w:r>
      <w:r w:rsidRPr="00E95DB7">
        <w:rPr>
          <w:rFonts w:ascii="Arial" w:eastAsia="Times New Roman" w:hAnsi="Arial" w:cs="Arial"/>
          <w:color w:val="000000"/>
          <w:sz w:val="24"/>
          <w:szCs w:val="24"/>
          <w:lang w:eastAsia="ru-RU"/>
        </w:rPr>
        <w:lastRenderedPageBreak/>
        <w:t>несут ответственность в соответствии с законодательством Российской Федерации.</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15. Положения, характеризующие требования к порядку и формам</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контроля за осуществлением муниципального контроля,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в том числе со стороны граждан, их объединений</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и организаций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15.1 Требованиями к порядку и формам контроля за осуществлением муниципального контроля являются: независимость, профессиональная компетентность.</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Лица, осуществляющие контроль за</w:t>
      </w:r>
      <w:r w:rsidRPr="00E95DB7">
        <w:rPr>
          <w:rFonts w:ascii="Arial" w:eastAsia="Times New Roman" w:hAnsi="Arial" w:cs="Arial"/>
          <w:color w:val="000000"/>
          <w:sz w:val="24"/>
          <w:szCs w:val="24"/>
          <w:lang w:eastAsia="ru-RU"/>
        </w:rPr>
        <w:tab/>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 При этом,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15.3.</w:t>
      </w:r>
      <w:r w:rsidRPr="00E95DB7">
        <w:rPr>
          <w:rFonts w:ascii="Arial" w:eastAsia="Times New Roman" w:hAnsi="Arial" w:cs="Arial"/>
          <w:color w:val="000000"/>
          <w:sz w:val="24"/>
          <w:szCs w:val="24"/>
          <w:lang w:eastAsia="ru-RU"/>
        </w:rPr>
        <w:tab/>
        <w:t>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15.4.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15.5.</w:t>
      </w:r>
      <w:r w:rsidRPr="00E95DB7">
        <w:rPr>
          <w:rFonts w:ascii="Arial" w:eastAsia="Times New Roman" w:hAnsi="Arial" w:cs="Arial"/>
          <w:color w:val="000000"/>
          <w:sz w:val="24"/>
          <w:szCs w:val="24"/>
          <w:lang w:eastAsia="ru-RU"/>
        </w:rPr>
        <w:tab/>
        <w:t>Граждане, их объединения и организации вправе осуществлять контроль за осуществлением муниципального контроля посредством:</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w:t>
      </w:r>
      <w:r w:rsidRPr="00E95DB7">
        <w:rPr>
          <w:rFonts w:ascii="Arial" w:eastAsia="Times New Roman" w:hAnsi="Arial" w:cs="Arial"/>
          <w:color w:val="000000"/>
          <w:sz w:val="24"/>
          <w:szCs w:val="24"/>
          <w:lang w:eastAsia="ru-RU"/>
        </w:rPr>
        <w:tab/>
        <w:t xml:space="preserve">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w:t>
      </w:r>
      <w:r w:rsidRPr="00E95DB7">
        <w:rPr>
          <w:rFonts w:ascii="Arial" w:eastAsia="Times New Roman" w:hAnsi="Arial" w:cs="Arial"/>
          <w:color w:val="000000"/>
          <w:sz w:val="24"/>
          <w:szCs w:val="24"/>
          <w:lang w:eastAsia="ru-RU"/>
        </w:rPr>
        <w:tab/>
        <w:t xml:space="preserve">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Раздел V. ДОСУДЕБНЫЙ (ВНЕСУДЕБНЫЙ) ПОРЯДОК ОБЖАЛОВАНИЯ</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РЕШЕНИЙ И ДЕЙСТВИЙ (БЕЗДЕЙСТВИЯ) ОРГАНА МУНИЦИПАЛЬНОГО</w:t>
      </w:r>
    </w:p>
    <w:p w:rsidR="00F27CDB" w:rsidRPr="00E95DB7" w:rsidRDefault="00F27CDB" w:rsidP="00F27CDB">
      <w:pPr>
        <w:spacing w:after="0" w:line="240" w:lineRule="auto"/>
        <w:ind w:firstLine="720"/>
        <w:jc w:val="center"/>
        <w:rPr>
          <w:rFonts w:ascii="Arial" w:eastAsia="Times New Roman" w:hAnsi="Arial" w:cs="Arial"/>
          <w:color w:val="000000"/>
          <w:sz w:val="24"/>
          <w:szCs w:val="24"/>
          <w:lang w:eastAsia="ru-RU"/>
        </w:rPr>
      </w:pPr>
      <w:r w:rsidRPr="00E95DB7">
        <w:rPr>
          <w:rFonts w:ascii="Arial" w:eastAsia="Times New Roman" w:hAnsi="Arial" w:cs="Arial"/>
          <w:b/>
          <w:bCs/>
          <w:color w:val="000000"/>
          <w:sz w:val="24"/>
          <w:szCs w:val="24"/>
          <w:lang w:eastAsia="ru-RU"/>
        </w:rPr>
        <w:t>КОНТРОЛЯ, А ТАКЖЕ ЕГО ДОЛЖНОСТНЫХ ЛИЦ</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 xml:space="preserve">16.2. Предметом досудебного (внесудебного) обжалования могут являться действия (бездействие) и решения, осуществляемые и принятые должностным </w:t>
      </w:r>
      <w:r w:rsidRPr="00E95DB7">
        <w:rPr>
          <w:rFonts w:ascii="Arial" w:eastAsia="Times New Roman" w:hAnsi="Arial" w:cs="Arial"/>
          <w:color w:val="000000"/>
          <w:sz w:val="24"/>
          <w:szCs w:val="24"/>
          <w:lang w:eastAsia="ru-RU"/>
        </w:rPr>
        <w:lastRenderedPageBreak/>
        <w:t>лицом в ходе осуществления муниципального контроля на основании административного регламента.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Рассмотрение отдельных видов жалоб осуществляется в порядке, предусмотренном, статьей 11 Федерального закона от 02.05.2006 №59-ФЗ «О порядке рассмотрения обращений граждан Российской Федерации».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16.3. Основания для приостановления рассмотрения жалобы отсутствуют.</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16.4. Основанием для начала досудебного (внесудебного) обжалования является поступление жалобы (обращения) в администрацию Пировского района Красноярского края, поступившей лично от заявителя (уполномоченного лица), направленной в виде почтового отправления либо в электронной форме,</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подтверждение доводов к жалобе могут прилагаться документы и материалы либо их копии.</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16.6. В порядке внесудебного обжалования заявитель имеет право обратиться с жалобой устно или письменно к муниципальному инспектору.</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16.7. Жалоба рассматривается в течение 30 дней со дня ее регистрации в администрации наименование муниципального образования.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В исключительных случаях наименование должностного лица вправе продлить срок рассмотрения жалобы не более чем на 30 дней, уведомив о продлении срока ее рассмотрения заинтересованное лицо.</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16.8. Результатами досудебного (внесудебного) обжалования являются:</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F27CDB" w:rsidRPr="00E95DB7" w:rsidRDefault="00F27CDB" w:rsidP="00F27CDB">
      <w:pPr>
        <w:spacing w:after="0" w:line="240" w:lineRule="auto"/>
        <w:ind w:firstLine="540"/>
        <w:jc w:val="both"/>
        <w:rPr>
          <w:rFonts w:ascii="Arial" w:eastAsia="Times New Roman" w:hAnsi="Arial" w:cs="Arial"/>
          <w:color w:val="000000"/>
          <w:sz w:val="24"/>
          <w:szCs w:val="24"/>
          <w:lang w:eastAsia="ru-RU"/>
        </w:rPr>
      </w:pPr>
      <w:r w:rsidRPr="00E95DB7">
        <w:rPr>
          <w:rFonts w:ascii="Arial" w:eastAsia="Times New Roman" w:hAnsi="Arial" w:cs="Arial"/>
          <w:color w:val="000000"/>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09527D" w:rsidRPr="00E95DB7" w:rsidRDefault="00F27CDB" w:rsidP="00F27CDB">
      <w:pPr>
        <w:rPr>
          <w:rFonts w:ascii="Arial" w:hAnsi="Arial" w:cs="Arial"/>
          <w:sz w:val="24"/>
          <w:szCs w:val="24"/>
        </w:rPr>
      </w:pPr>
      <w:r w:rsidRPr="00E95DB7">
        <w:rPr>
          <w:rFonts w:ascii="Arial" w:eastAsia="Times New Roman" w:hAnsi="Arial" w:cs="Arial"/>
          <w:color w:val="000000"/>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bookmarkEnd w:id="0"/>
    </w:p>
    <w:sectPr w:rsidR="0009527D" w:rsidRPr="00E95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173BB"/>
    <w:multiLevelType w:val="hybridMultilevel"/>
    <w:tmpl w:val="E7CC101C"/>
    <w:lvl w:ilvl="0" w:tplc="95E8648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C8C3B06"/>
    <w:multiLevelType w:val="hybridMultilevel"/>
    <w:tmpl w:val="19C29BC8"/>
    <w:lvl w:ilvl="0" w:tplc="1130E0F8">
      <w:start w:val="8"/>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03"/>
    <w:rsid w:val="0009527D"/>
    <w:rsid w:val="000E6C4B"/>
    <w:rsid w:val="002D1E03"/>
    <w:rsid w:val="00737501"/>
    <w:rsid w:val="0084393E"/>
    <w:rsid w:val="00A654D7"/>
    <w:rsid w:val="00AD42B4"/>
    <w:rsid w:val="00D25E0C"/>
    <w:rsid w:val="00E26A47"/>
    <w:rsid w:val="00E95DB7"/>
    <w:rsid w:val="00F2621F"/>
    <w:rsid w:val="00F27CDB"/>
    <w:rsid w:val="00F92D8D"/>
    <w:rsid w:val="00FA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F9A5F-FEE7-4136-B8C5-F4615B8F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CD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CDB"/>
    <w:rPr>
      <w:color w:val="0563C1" w:themeColor="hyperlink"/>
      <w:u w:val="single"/>
    </w:rPr>
  </w:style>
  <w:style w:type="paragraph" w:styleId="a4">
    <w:name w:val="List Paragraph"/>
    <w:basedOn w:val="a"/>
    <w:uiPriority w:val="34"/>
    <w:qFormat/>
    <w:rsid w:val="00F27CDB"/>
    <w:pPr>
      <w:ind w:left="720"/>
      <w:contextualSpacing/>
    </w:pPr>
  </w:style>
  <w:style w:type="paragraph" w:customStyle="1" w:styleId="ConsPlusNormal">
    <w:name w:val="ConsPlusNormal"/>
    <w:rsid w:val="00F27C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27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84393E"/>
    <w:rPr>
      <w:rFonts w:ascii="Times New Roman" w:eastAsia="Times New Roman" w:hAnsi="Times New Roman" w:cs="Times New Roman"/>
      <w:spacing w:val="8"/>
      <w:shd w:val="clear" w:color="auto" w:fill="FFFFFF"/>
    </w:rPr>
  </w:style>
  <w:style w:type="character" w:customStyle="1" w:styleId="2">
    <w:name w:val="Основной текст (2)_"/>
    <w:basedOn w:val="a0"/>
    <w:link w:val="20"/>
    <w:rsid w:val="0084393E"/>
    <w:rPr>
      <w:rFonts w:ascii="Times New Roman" w:eastAsia="Times New Roman" w:hAnsi="Times New Roman" w:cs="Times New Roman"/>
      <w:i/>
      <w:iCs/>
      <w:spacing w:val="-2"/>
      <w:shd w:val="clear" w:color="auto" w:fill="FFFFFF"/>
    </w:rPr>
  </w:style>
  <w:style w:type="paragraph" w:customStyle="1" w:styleId="1">
    <w:name w:val="Основной текст1"/>
    <w:basedOn w:val="a"/>
    <w:link w:val="a6"/>
    <w:rsid w:val="0084393E"/>
    <w:pPr>
      <w:widowControl w:val="0"/>
      <w:shd w:val="clear" w:color="auto" w:fill="FFFFFF"/>
      <w:spacing w:after="0" w:line="317" w:lineRule="exact"/>
      <w:jc w:val="both"/>
    </w:pPr>
    <w:rPr>
      <w:rFonts w:ascii="Times New Roman" w:eastAsia="Times New Roman" w:hAnsi="Times New Roman" w:cs="Times New Roman"/>
      <w:spacing w:val="8"/>
    </w:rPr>
  </w:style>
  <w:style w:type="paragraph" w:customStyle="1" w:styleId="20">
    <w:name w:val="Основной текст (2)"/>
    <w:basedOn w:val="a"/>
    <w:link w:val="2"/>
    <w:rsid w:val="0084393E"/>
    <w:pPr>
      <w:widowControl w:val="0"/>
      <w:shd w:val="clear" w:color="auto" w:fill="FFFFFF"/>
      <w:spacing w:after="0" w:line="317" w:lineRule="exact"/>
      <w:jc w:val="both"/>
    </w:pPr>
    <w:rPr>
      <w:rFonts w:ascii="Times New Roman" w:eastAsia="Times New Roman" w:hAnsi="Times New Roman" w:cs="Times New Roman"/>
      <w:i/>
      <w:iCs/>
      <w:spacing w:val="-2"/>
    </w:rPr>
  </w:style>
  <w:style w:type="paragraph" w:styleId="a7">
    <w:name w:val="Balloon Text"/>
    <w:basedOn w:val="a"/>
    <w:link w:val="a8"/>
    <w:uiPriority w:val="99"/>
    <w:semiHidden/>
    <w:unhideWhenUsed/>
    <w:rsid w:val="000E6C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6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adm.ru" TargetMode="External"/><Relationship Id="rId3" Type="http://schemas.openxmlformats.org/officeDocument/2006/relationships/settings" Target="settings.xml"/><Relationship Id="rId7" Type="http://schemas.openxmlformats.org/officeDocument/2006/relationships/hyperlink" Target="http://www.pi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CF2F1C3-393D-4051-A52D-9923B0E51C0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25</Pages>
  <Words>11115</Words>
  <Characters>63356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c:creator>
  <cp:keywords/>
  <dc:description/>
  <cp:lastModifiedBy>ИТВ</cp:lastModifiedBy>
  <cp:revision>9</cp:revision>
  <cp:lastPrinted>2021-03-12T03:10:00Z</cp:lastPrinted>
  <dcterms:created xsi:type="dcterms:W3CDTF">2021-03-01T04:54:00Z</dcterms:created>
  <dcterms:modified xsi:type="dcterms:W3CDTF">2021-03-12T03:10:00Z</dcterms:modified>
</cp:coreProperties>
</file>