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173" w:rsidRPr="00B038F6" w:rsidRDefault="00FA3173" w:rsidP="00FA3173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B038F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5A8C15" wp14:editId="09BCBC74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173" w:rsidRPr="00B038F6" w:rsidRDefault="00FA3173" w:rsidP="00FA3173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038F6">
        <w:rPr>
          <w:rFonts w:ascii="Arial" w:hAnsi="Arial" w:cs="Arial"/>
          <w:b/>
          <w:sz w:val="24"/>
          <w:szCs w:val="24"/>
        </w:rPr>
        <w:t>КРАСНОЯРСКИЙ КРАЙ</w:t>
      </w:r>
    </w:p>
    <w:p w:rsidR="00FA3173" w:rsidRPr="00B038F6" w:rsidRDefault="00FA3173" w:rsidP="00FA3173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038F6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FA3173" w:rsidRPr="00B038F6" w:rsidRDefault="00FA3173" w:rsidP="00FA3173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038F6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FA3173" w:rsidRPr="00B038F6" w:rsidRDefault="00FA3173" w:rsidP="00FA3173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FA3173" w:rsidRPr="00B038F6" w:rsidRDefault="00FA3173" w:rsidP="00FA3173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B038F6">
        <w:rPr>
          <w:rFonts w:ascii="Arial" w:hAnsi="Arial" w:cs="Arial"/>
          <w:b/>
          <w:sz w:val="24"/>
          <w:szCs w:val="24"/>
        </w:rPr>
        <w:t>ПОСТАНОВЛЕНИЕ</w:t>
      </w:r>
    </w:p>
    <w:p w:rsidR="00FA3173" w:rsidRPr="00B038F6" w:rsidRDefault="00FA3173" w:rsidP="00FA3173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30"/>
        <w:gridCol w:w="3107"/>
      </w:tblGrid>
      <w:tr w:rsidR="00FA3173" w:rsidRPr="00B038F6" w:rsidTr="00984A98">
        <w:tc>
          <w:tcPr>
            <w:tcW w:w="3190" w:type="dxa"/>
          </w:tcPr>
          <w:p w:rsidR="00FA3173" w:rsidRPr="00B038F6" w:rsidRDefault="00B038F6" w:rsidP="00FA3173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27</w:t>
            </w:r>
            <w:r w:rsidR="00FA3173" w:rsidRPr="00B038F6">
              <w:rPr>
                <w:rFonts w:ascii="Arial" w:hAnsi="Arial" w:cs="Arial"/>
                <w:sz w:val="24"/>
                <w:szCs w:val="24"/>
              </w:rPr>
              <w:t xml:space="preserve"> сентября 2021г</w:t>
            </w:r>
          </w:p>
        </w:tc>
        <w:tc>
          <w:tcPr>
            <w:tcW w:w="3190" w:type="dxa"/>
          </w:tcPr>
          <w:p w:rsidR="00FA3173" w:rsidRPr="00B038F6" w:rsidRDefault="00FA3173" w:rsidP="00984A98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38F6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FA3173" w:rsidRPr="00B038F6" w:rsidRDefault="00FA3173" w:rsidP="00B038F6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№</w:t>
            </w:r>
            <w:r w:rsidR="00B038F6" w:rsidRPr="00B038F6">
              <w:rPr>
                <w:rFonts w:ascii="Arial" w:hAnsi="Arial" w:cs="Arial"/>
                <w:sz w:val="24"/>
                <w:szCs w:val="24"/>
              </w:rPr>
              <w:t>502-п</w:t>
            </w:r>
          </w:p>
        </w:tc>
      </w:tr>
    </w:tbl>
    <w:p w:rsidR="00FA3173" w:rsidRPr="00B038F6" w:rsidRDefault="00FA3173" w:rsidP="00FA317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264F" w:rsidRPr="00B038F6" w:rsidRDefault="00F7264F" w:rsidP="00F726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38F6">
        <w:rPr>
          <w:rFonts w:ascii="Arial" w:hAnsi="Arial" w:cs="Arial"/>
          <w:sz w:val="24"/>
          <w:szCs w:val="24"/>
        </w:rPr>
        <w:t>Об утверждении Перечня общедоступной информации о</w:t>
      </w:r>
    </w:p>
    <w:p w:rsidR="00F7264F" w:rsidRPr="00B038F6" w:rsidRDefault="00F7264F" w:rsidP="00F726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38F6">
        <w:rPr>
          <w:rFonts w:ascii="Arial" w:hAnsi="Arial" w:cs="Arial"/>
          <w:sz w:val="24"/>
          <w:szCs w:val="24"/>
        </w:rPr>
        <w:t xml:space="preserve">деятельности </w:t>
      </w:r>
      <w:r w:rsidR="00FA3173" w:rsidRPr="00B038F6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  <w:r w:rsidRPr="00B038F6">
        <w:rPr>
          <w:rFonts w:ascii="Arial" w:hAnsi="Arial" w:cs="Arial"/>
          <w:sz w:val="24"/>
          <w:szCs w:val="24"/>
        </w:rPr>
        <w:t>,</w:t>
      </w:r>
    </w:p>
    <w:p w:rsidR="00F7264F" w:rsidRPr="00B038F6" w:rsidRDefault="00F7264F" w:rsidP="00F726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38F6">
        <w:rPr>
          <w:rFonts w:ascii="Arial" w:hAnsi="Arial" w:cs="Arial"/>
          <w:sz w:val="24"/>
          <w:szCs w:val="24"/>
        </w:rPr>
        <w:t>размещаемой в информационно-телекоммуникационной сети</w:t>
      </w:r>
    </w:p>
    <w:p w:rsidR="002C261E" w:rsidRPr="00B038F6" w:rsidRDefault="00F7264F" w:rsidP="00F726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38F6">
        <w:rPr>
          <w:rFonts w:ascii="Arial" w:hAnsi="Arial" w:cs="Arial"/>
          <w:sz w:val="24"/>
          <w:szCs w:val="24"/>
        </w:rPr>
        <w:t>«Интернет» в форме открытых данных</w:t>
      </w:r>
    </w:p>
    <w:p w:rsidR="00770324" w:rsidRPr="00B038F6" w:rsidRDefault="00770324" w:rsidP="00F726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ADD" w:rsidRPr="00B038F6" w:rsidRDefault="00624D6E" w:rsidP="00BC18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8F6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9" w:history="1">
        <w:r w:rsidRPr="00B038F6">
          <w:rPr>
            <w:rFonts w:ascii="Arial" w:hAnsi="Arial" w:cs="Arial"/>
            <w:sz w:val="24"/>
            <w:szCs w:val="24"/>
          </w:rPr>
          <w:t>законом</w:t>
        </w:r>
      </w:hyperlink>
      <w:r w:rsidRPr="00B038F6">
        <w:rPr>
          <w:rFonts w:ascii="Arial" w:hAnsi="Arial" w:cs="Arial"/>
          <w:sz w:val="24"/>
          <w:szCs w:val="24"/>
        </w:rPr>
        <w:t xml:space="preserve"> от 09.02.2009 </w:t>
      </w:r>
      <w:r w:rsidR="00FA3173" w:rsidRPr="00B038F6">
        <w:rPr>
          <w:rFonts w:ascii="Arial" w:hAnsi="Arial" w:cs="Arial"/>
          <w:sz w:val="24"/>
          <w:szCs w:val="24"/>
        </w:rPr>
        <w:t>№</w:t>
      </w:r>
      <w:r w:rsidRPr="00B038F6">
        <w:rPr>
          <w:rFonts w:ascii="Arial" w:hAnsi="Arial" w:cs="Arial"/>
          <w:sz w:val="24"/>
          <w:szCs w:val="24"/>
        </w:rPr>
        <w:t xml:space="preserve">8-ФЗ «Об обеспечении доступа к информации о деятельности государственных органов и органов местного самоуправления», </w:t>
      </w:r>
      <w:hyperlink r:id="rId10" w:history="1">
        <w:r w:rsidRPr="00B038F6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B038F6">
        <w:rPr>
          <w:rFonts w:ascii="Arial" w:hAnsi="Arial" w:cs="Arial"/>
          <w:sz w:val="24"/>
          <w:szCs w:val="24"/>
        </w:rPr>
        <w:t xml:space="preserve"> Правительства Росси</w:t>
      </w:r>
      <w:r w:rsidR="00FA3173" w:rsidRPr="00B038F6">
        <w:rPr>
          <w:rFonts w:ascii="Arial" w:hAnsi="Arial" w:cs="Arial"/>
          <w:sz w:val="24"/>
          <w:szCs w:val="24"/>
        </w:rPr>
        <w:t>йской Федерации от 10.07.2013 №</w:t>
      </w:r>
      <w:r w:rsidRPr="00B038F6">
        <w:rPr>
          <w:rFonts w:ascii="Arial" w:hAnsi="Arial" w:cs="Arial"/>
          <w:sz w:val="24"/>
          <w:szCs w:val="24"/>
        </w:rPr>
        <w:t>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Интернет в форме открытых данных»</w:t>
      </w:r>
      <w:r w:rsidR="00A56ADD" w:rsidRPr="00B038F6">
        <w:rPr>
          <w:rFonts w:ascii="Arial" w:hAnsi="Arial" w:cs="Arial"/>
          <w:sz w:val="24"/>
          <w:szCs w:val="24"/>
        </w:rPr>
        <w:t xml:space="preserve">, </w:t>
      </w:r>
      <w:r w:rsidR="00F7264F" w:rsidRPr="00B038F6">
        <w:rPr>
          <w:rFonts w:ascii="Arial" w:hAnsi="Arial" w:cs="Arial"/>
          <w:sz w:val="24"/>
          <w:szCs w:val="24"/>
        </w:rPr>
        <w:t xml:space="preserve">руководствуясь </w:t>
      </w:r>
      <w:r w:rsidR="00FA3173" w:rsidRPr="00B038F6">
        <w:rPr>
          <w:rFonts w:ascii="Arial" w:hAnsi="Arial" w:cs="Arial"/>
          <w:sz w:val="24"/>
          <w:szCs w:val="24"/>
        </w:rPr>
        <w:t>статьями 11, 36</w:t>
      </w:r>
      <w:r w:rsidR="00A56ADD" w:rsidRPr="00B038F6">
        <w:rPr>
          <w:rFonts w:ascii="Arial" w:hAnsi="Arial" w:cs="Arial"/>
          <w:sz w:val="24"/>
          <w:szCs w:val="24"/>
        </w:rPr>
        <w:t xml:space="preserve"> Устава</w:t>
      </w:r>
      <w:r w:rsidR="00FA3173" w:rsidRPr="00B038F6">
        <w:rPr>
          <w:rFonts w:ascii="Arial" w:hAnsi="Arial" w:cs="Arial"/>
          <w:sz w:val="24"/>
          <w:szCs w:val="24"/>
        </w:rPr>
        <w:t xml:space="preserve"> Пировского муниципального округа, ПОСТАНОВЛЯЮ:</w:t>
      </w:r>
    </w:p>
    <w:p w:rsidR="00624D6E" w:rsidRPr="00B038F6" w:rsidRDefault="001C5FE9" w:rsidP="00624D6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038F6">
        <w:rPr>
          <w:rFonts w:ascii="Arial" w:hAnsi="Arial" w:cs="Arial"/>
          <w:sz w:val="24"/>
          <w:szCs w:val="24"/>
        </w:rPr>
        <w:t xml:space="preserve">1. Утвердить </w:t>
      </w:r>
      <w:r w:rsidR="00543897" w:rsidRPr="00B038F6">
        <w:rPr>
          <w:rFonts w:ascii="Arial" w:hAnsi="Arial" w:cs="Arial"/>
          <w:sz w:val="24"/>
          <w:szCs w:val="24"/>
        </w:rPr>
        <w:t xml:space="preserve">Перечень </w:t>
      </w:r>
      <w:r w:rsidR="00624D6E" w:rsidRPr="00B038F6">
        <w:rPr>
          <w:rFonts w:ascii="Arial" w:hAnsi="Arial" w:cs="Arial"/>
          <w:sz w:val="24"/>
          <w:szCs w:val="24"/>
        </w:rPr>
        <w:t>общедост</w:t>
      </w:r>
      <w:r w:rsidR="00FA3173" w:rsidRPr="00B038F6">
        <w:rPr>
          <w:rFonts w:ascii="Arial" w:hAnsi="Arial" w:cs="Arial"/>
          <w:sz w:val="24"/>
          <w:szCs w:val="24"/>
        </w:rPr>
        <w:t>упной информации о деятельности администрации Пировского муниципального округа,</w:t>
      </w:r>
      <w:r w:rsidR="00624D6E" w:rsidRPr="00B038F6">
        <w:rPr>
          <w:rFonts w:ascii="Arial" w:hAnsi="Arial" w:cs="Arial"/>
          <w:sz w:val="24"/>
          <w:szCs w:val="24"/>
        </w:rPr>
        <w:t xml:space="preserve"> размещаемой в информационно-телекоммуникационной сети </w:t>
      </w:r>
      <w:r w:rsidR="00F7264F" w:rsidRPr="00B038F6">
        <w:rPr>
          <w:rFonts w:ascii="Arial" w:hAnsi="Arial" w:cs="Arial"/>
          <w:sz w:val="24"/>
          <w:szCs w:val="24"/>
        </w:rPr>
        <w:t>«</w:t>
      </w:r>
      <w:r w:rsidR="00624D6E" w:rsidRPr="00B038F6">
        <w:rPr>
          <w:rFonts w:ascii="Arial" w:hAnsi="Arial" w:cs="Arial"/>
          <w:sz w:val="24"/>
          <w:szCs w:val="24"/>
        </w:rPr>
        <w:t>Интернет</w:t>
      </w:r>
      <w:r w:rsidR="00F7264F" w:rsidRPr="00B038F6">
        <w:rPr>
          <w:rFonts w:ascii="Arial" w:hAnsi="Arial" w:cs="Arial"/>
          <w:sz w:val="24"/>
          <w:szCs w:val="24"/>
        </w:rPr>
        <w:t>»</w:t>
      </w:r>
      <w:r w:rsidR="00624D6E" w:rsidRPr="00B038F6">
        <w:rPr>
          <w:rFonts w:ascii="Arial" w:hAnsi="Arial" w:cs="Arial"/>
          <w:sz w:val="24"/>
          <w:szCs w:val="24"/>
        </w:rPr>
        <w:t xml:space="preserve"> в форме открытых данных, согласно приложению.</w:t>
      </w:r>
    </w:p>
    <w:p w:rsidR="00BC189C" w:rsidRPr="00B038F6" w:rsidRDefault="00BC189C" w:rsidP="00624D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8F6">
        <w:rPr>
          <w:rFonts w:ascii="Arial" w:hAnsi="Arial" w:cs="Arial"/>
          <w:sz w:val="24"/>
          <w:szCs w:val="24"/>
        </w:rPr>
        <w:t>2</w:t>
      </w:r>
      <w:r w:rsidR="00D52528" w:rsidRPr="00B038F6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FA3173" w:rsidRPr="00B038F6">
        <w:rPr>
          <w:rFonts w:ascii="Arial" w:hAnsi="Arial" w:cs="Arial"/>
          <w:sz w:val="24"/>
          <w:szCs w:val="24"/>
        </w:rPr>
        <w:t xml:space="preserve">постановления </w:t>
      </w:r>
      <w:r w:rsidRPr="00B038F6">
        <w:rPr>
          <w:rFonts w:ascii="Arial" w:hAnsi="Arial" w:cs="Arial"/>
          <w:sz w:val="24"/>
          <w:szCs w:val="24"/>
        </w:rPr>
        <w:t>возложить на</w:t>
      </w:r>
      <w:r w:rsidR="00FA3173" w:rsidRPr="00B038F6">
        <w:rPr>
          <w:rFonts w:ascii="Arial" w:hAnsi="Arial" w:cs="Arial"/>
          <w:sz w:val="24"/>
          <w:szCs w:val="24"/>
        </w:rPr>
        <w:t xml:space="preserve"> первого заместителя главы Пировского муниципального округа Ивченко </w:t>
      </w:r>
      <w:proofErr w:type="gramStart"/>
      <w:r w:rsidR="00FA3173" w:rsidRPr="00B038F6">
        <w:rPr>
          <w:rFonts w:ascii="Arial" w:hAnsi="Arial" w:cs="Arial"/>
          <w:sz w:val="24"/>
          <w:szCs w:val="24"/>
        </w:rPr>
        <w:t>С.С..</w:t>
      </w:r>
      <w:proofErr w:type="gramEnd"/>
    </w:p>
    <w:p w:rsidR="00BC189C" w:rsidRPr="00B038F6" w:rsidRDefault="00BC189C" w:rsidP="00BC189C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038F6">
        <w:rPr>
          <w:rFonts w:ascii="Arial" w:hAnsi="Arial" w:cs="Arial"/>
          <w:sz w:val="24"/>
          <w:szCs w:val="24"/>
        </w:rPr>
        <w:t xml:space="preserve">3. </w:t>
      </w:r>
      <w:r w:rsidR="00FA3173" w:rsidRPr="00B038F6">
        <w:rPr>
          <w:rFonts w:ascii="Arial" w:hAnsi="Arial" w:cs="Arial"/>
          <w:sz w:val="24"/>
          <w:szCs w:val="24"/>
        </w:rPr>
        <w:t>Настоящее постановление вступает в силу в день, следующий за днем его официального опубликования в районной газете «Заря».</w:t>
      </w:r>
    </w:p>
    <w:p w:rsidR="00BC189C" w:rsidRPr="00B038F6" w:rsidRDefault="00BC189C" w:rsidP="00FA31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FA3173" w:rsidRPr="00B038F6" w:rsidRDefault="00FA3173" w:rsidP="00FA31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FA3173" w:rsidRPr="00B038F6" w:rsidTr="00984A98">
        <w:tc>
          <w:tcPr>
            <w:tcW w:w="4785" w:type="dxa"/>
          </w:tcPr>
          <w:p w:rsidR="00FA3173" w:rsidRPr="00B038F6" w:rsidRDefault="00FA3173" w:rsidP="00984A98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FA3173" w:rsidRPr="00B038F6" w:rsidRDefault="00FA3173" w:rsidP="00984A98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FA3173" w:rsidRPr="00B038F6" w:rsidRDefault="00FA3173" w:rsidP="00984A98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FA3173" w:rsidRPr="00B038F6" w:rsidRDefault="00FA3173" w:rsidP="00984A98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38F6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FA3173" w:rsidRPr="00B038F6" w:rsidRDefault="00FA3173" w:rsidP="00FA31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FA3173" w:rsidRPr="00B038F6" w:rsidRDefault="00FA3173" w:rsidP="00FA31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FA3173" w:rsidRPr="00B038F6" w:rsidRDefault="00FA3173" w:rsidP="00FA31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FA3173" w:rsidRPr="00B038F6" w:rsidRDefault="00FA3173" w:rsidP="00FA31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C3680" w:rsidRPr="00B038F6" w:rsidRDefault="008C3680" w:rsidP="00FA31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C3680" w:rsidRPr="00B038F6" w:rsidRDefault="008C3680" w:rsidP="00FA31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C3680" w:rsidRPr="00B038F6" w:rsidRDefault="008C3680" w:rsidP="00FA31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C3680" w:rsidRPr="00B038F6" w:rsidRDefault="008C3680" w:rsidP="00FA31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FA3173" w:rsidRPr="00B038F6" w:rsidRDefault="00FA3173" w:rsidP="00FA31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568"/>
      </w:tblGrid>
      <w:tr w:rsidR="0066384D" w:rsidRPr="00B038F6" w:rsidTr="00FA3173">
        <w:trPr>
          <w:trHeight w:val="557"/>
        </w:trPr>
        <w:tc>
          <w:tcPr>
            <w:tcW w:w="4787" w:type="dxa"/>
          </w:tcPr>
          <w:p w:rsidR="0066384D" w:rsidRPr="00B038F6" w:rsidRDefault="0066384D" w:rsidP="00246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A3173" w:rsidRPr="00B038F6" w:rsidRDefault="00FA3173" w:rsidP="00246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A3173" w:rsidRPr="00B038F6" w:rsidRDefault="00FA3173" w:rsidP="00246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A3173" w:rsidRPr="00B038F6" w:rsidRDefault="00FA3173" w:rsidP="00246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A3173" w:rsidRPr="00B038F6" w:rsidRDefault="00FA3173" w:rsidP="00246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8" w:type="dxa"/>
          </w:tcPr>
          <w:p w:rsidR="000213F4" w:rsidRPr="00B038F6" w:rsidRDefault="000213F4" w:rsidP="000213F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8C3680" w:rsidRPr="00B038F6" w:rsidRDefault="000213F4" w:rsidP="008C368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8C3680" w:rsidRPr="00B038F6">
              <w:rPr>
                <w:rFonts w:ascii="Arial" w:hAnsi="Arial" w:cs="Arial"/>
                <w:sz w:val="24"/>
                <w:szCs w:val="24"/>
              </w:rPr>
              <w:t>постановлению администрации</w:t>
            </w:r>
          </w:p>
          <w:p w:rsidR="0066384D" w:rsidRPr="00B038F6" w:rsidRDefault="008C3680" w:rsidP="008C368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Пировского муниципального округа о</w:t>
            </w:r>
            <w:r w:rsidR="000213F4" w:rsidRPr="00B038F6">
              <w:rPr>
                <w:rFonts w:ascii="Arial" w:hAnsi="Arial" w:cs="Arial"/>
                <w:sz w:val="24"/>
                <w:szCs w:val="24"/>
              </w:rPr>
              <w:t>т</w:t>
            </w:r>
            <w:r w:rsidR="00B038F6" w:rsidRPr="00B038F6">
              <w:rPr>
                <w:rFonts w:ascii="Arial" w:hAnsi="Arial" w:cs="Arial"/>
                <w:sz w:val="24"/>
                <w:szCs w:val="24"/>
              </w:rPr>
              <w:t xml:space="preserve"> 27</w:t>
            </w:r>
            <w:r w:rsidRPr="00B038F6">
              <w:rPr>
                <w:rFonts w:ascii="Arial" w:hAnsi="Arial" w:cs="Arial"/>
                <w:sz w:val="24"/>
                <w:szCs w:val="24"/>
              </w:rPr>
              <w:t xml:space="preserve"> сентября 2021</w:t>
            </w:r>
            <w:r w:rsidR="00B038F6" w:rsidRPr="00B038F6">
              <w:rPr>
                <w:rFonts w:ascii="Arial" w:hAnsi="Arial" w:cs="Arial"/>
                <w:sz w:val="24"/>
                <w:szCs w:val="24"/>
              </w:rPr>
              <w:t xml:space="preserve"> №502-п</w:t>
            </w:r>
          </w:p>
        </w:tc>
      </w:tr>
    </w:tbl>
    <w:p w:rsidR="0031023B" w:rsidRPr="00B038F6" w:rsidRDefault="0031023B" w:rsidP="002466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88D" w:rsidRPr="00B038F6" w:rsidRDefault="00543897" w:rsidP="00CF7A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38F6">
        <w:rPr>
          <w:rFonts w:ascii="Arial" w:hAnsi="Arial" w:cs="Arial"/>
          <w:sz w:val="24"/>
          <w:szCs w:val="24"/>
        </w:rPr>
        <w:lastRenderedPageBreak/>
        <w:t xml:space="preserve">Перечень </w:t>
      </w:r>
      <w:r w:rsidR="00CF7AF3" w:rsidRPr="00B038F6">
        <w:rPr>
          <w:rFonts w:ascii="Arial" w:hAnsi="Arial" w:cs="Arial"/>
          <w:sz w:val="24"/>
          <w:szCs w:val="24"/>
        </w:rPr>
        <w:t xml:space="preserve">общедоступной информации о деятельности </w:t>
      </w:r>
      <w:r w:rsidR="008C3680" w:rsidRPr="00B038F6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  <w:r w:rsidR="00CF7AF3" w:rsidRPr="00B038F6">
        <w:rPr>
          <w:rFonts w:ascii="Arial" w:hAnsi="Arial" w:cs="Arial"/>
          <w:sz w:val="24"/>
          <w:szCs w:val="24"/>
        </w:rPr>
        <w:t xml:space="preserve">, размещаемой в информационно-телекоммуникационной сети </w:t>
      </w:r>
      <w:r w:rsidR="00F7264F" w:rsidRPr="00B038F6">
        <w:rPr>
          <w:rFonts w:ascii="Arial" w:hAnsi="Arial" w:cs="Arial"/>
          <w:sz w:val="24"/>
          <w:szCs w:val="24"/>
        </w:rPr>
        <w:t>«</w:t>
      </w:r>
      <w:r w:rsidR="00CF7AF3" w:rsidRPr="00B038F6">
        <w:rPr>
          <w:rFonts w:ascii="Arial" w:hAnsi="Arial" w:cs="Arial"/>
          <w:sz w:val="24"/>
          <w:szCs w:val="24"/>
        </w:rPr>
        <w:t>Интернет</w:t>
      </w:r>
      <w:r w:rsidR="00F7264F" w:rsidRPr="00B038F6">
        <w:rPr>
          <w:rFonts w:ascii="Arial" w:hAnsi="Arial" w:cs="Arial"/>
          <w:sz w:val="24"/>
          <w:szCs w:val="24"/>
        </w:rPr>
        <w:t>»</w:t>
      </w:r>
      <w:r w:rsidR="00CF7AF3" w:rsidRPr="00B038F6">
        <w:rPr>
          <w:rFonts w:ascii="Arial" w:hAnsi="Arial" w:cs="Arial"/>
          <w:sz w:val="24"/>
          <w:szCs w:val="24"/>
        </w:rPr>
        <w:t xml:space="preserve"> в форме открытых данных</w:t>
      </w:r>
    </w:p>
    <w:p w:rsidR="00543897" w:rsidRPr="00B038F6" w:rsidRDefault="00543897" w:rsidP="008C3680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4"/>
        <w:gridCol w:w="4678"/>
      </w:tblGrid>
      <w:tr w:rsidR="00CF7AF3" w:rsidRPr="00B038F6" w:rsidTr="00CF7AF3">
        <w:tc>
          <w:tcPr>
            <w:tcW w:w="567" w:type="dxa"/>
          </w:tcPr>
          <w:p w:rsidR="00CF7AF3" w:rsidRPr="00B038F6" w:rsidRDefault="00CF7AF3" w:rsidP="00CF7AF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64" w:type="dxa"/>
          </w:tcPr>
          <w:p w:rsidR="00CF7AF3" w:rsidRPr="00B038F6" w:rsidRDefault="00CF7AF3" w:rsidP="00CF7AF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Наименование набора открытых данных</w:t>
            </w:r>
          </w:p>
        </w:tc>
        <w:tc>
          <w:tcPr>
            <w:tcW w:w="4678" w:type="dxa"/>
          </w:tcPr>
          <w:p w:rsidR="00CF7AF3" w:rsidRPr="00B038F6" w:rsidRDefault="00CF7AF3" w:rsidP="00CF7AF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Орган, ответственный за достоверность и актуальность информации, используемой при формировании набора открытых данных</w:t>
            </w:r>
          </w:p>
        </w:tc>
      </w:tr>
      <w:tr w:rsidR="00CF7AF3" w:rsidRPr="00B038F6" w:rsidTr="00CF7AF3">
        <w:tc>
          <w:tcPr>
            <w:tcW w:w="567" w:type="dxa"/>
          </w:tcPr>
          <w:p w:rsidR="00CF7AF3" w:rsidRPr="00B038F6" w:rsidRDefault="00D821D2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4" w:type="dxa"/>
          </w:tcPr>
          <w:p w:rsidR="00CF7AF3" w:rsidRPr="00B038F6" w:rsidRDefault="00D821D2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Структура администрации округа</w:t>
            </w:r>
          </w:p>
        </w:tc>
        <w:tc>
          <w:tcPr>
            <w:tcW w:w="4678" w:type="dxa"/>
          </w:tcPr>
          <w:p w:rsidR="00CF7AF3" w:rsidRPr="00B038F6" w:rsidRDefault="00D821D2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Отдел правовой и кадровой работы администрации округа;</w:t>
            </w:r>
          </w:p>
        </w:tc>
      </w:tr>
      <w:tr w:rsidR="00D821D2" w:rsidRPr="00B038F6" w:rsidTr="00CF7AF3">
        <w:tc>
          <w:tcPr>
            <w:tcW w:w="567" w:type="dxa"/>
          </w:tcPr>
          <w:p w:rsidR="00D821D2" w:rsidRPr="00B038F6" w:rsidRDefault="00D821D2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4" w:type="dxa"/>
          </w:tcPr>
          <w:p w:rsidR="00D821D2" w:rsidRPr="00B038F6" w:rsidRDefault="00D821D2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Перечень муниципальных учреждений</w:t>
            </w:r>
          </w:p>
        </w:tc>
        <w:tc>
          <w:tcPr>
            <w:tcW w:w="4678" w:type="dxa"/>
          </w:tcPr>
          <w:p w:rsidR="00D821D2" w:rsidRPr="00B038F6" w:rsidRDefault="00D821D2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Органы администрации округа, координирующие деятельность муниципальных учреждений;</w:t>
            </w:r>
          </w:p>
        </w:tc>
      </w:tr>
      <w:tr w:rsidR="00D821D2" w:rsidRPr="00B038F6" w:rsidTr="00CF7AF3">
        <w:tc>
          <w:tcPr>
            <w:tcW w:w="567" w:type="dxa"/>
          </w:tcPr>
          <w:p w:rsidR="00D821D2" w:rsidRPr="00B038F6" w:rsidRDefault="00D821D2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4" w:type="dxa"/>
          </w:tcPr>
          <w:p w:rsidR="00D821D2" w:rsidRPr="00B038F6" w:rsidRDefault="00D821D2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График приема граждан должностными лицами органов администрации округа</w:t>
            </w:r>
          </w:p>
        </w:tc>
        <w:tc>
          <w:tcPr>
            <w:tcW w:w="4678" w:type="dxa"/>
          </w:tcPr>
          <w:p w:rsidR="00D821D2" w:rsidRPr="00B038F6" w:rsidRDefault="00D821D2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Общий отдел администрации округа;</w:t>
            </w:r>
          </w:p>
        </w:tc>
      </w:tr>
      <w:tr w:rsidR="00D821D2" w:rsidRPr="00B038F6" w:rsidTr="00CF7AF3">
        <w:tc>
          <w:tcPr>
            <w:tcW w:w="567" w:type="dxa"/>
          </w:tcPr>
          <w:p w:rsidR="00D821D2" w:rsidRPr="00B038F6" w:rsidRDefault="00D821D2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4" w:type="dxa"/>
          </w:tcPr>
          <w:p w:rsidR="00D821D2" w:rsidRPr="00B038F6" w:rsidRDefault="00D821D2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Муниципальный реестр субъектов малого и среднего предпринимательства – получателей поддержки</w:t>
            </w:r>
          </w:p>
        </w:tc>
        <w:tc>
          <w:tcPr>
            <w:tcW w:w="4678" w:type="dxa"/>
          </w:tcPr>
          <w:p w:rsidR="00D821D2" w:rsidRPr="00B038F6" w:rsidRDefault="00D821D2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Отдел экономики администрации округа;</w:t>
            </w:r>
          </w:p>
        </w:tc>
      </w:tr>
      <w:tr w:rsidR="00D821D2" w:rsidRPr="00B038F6" w:rsidTr="00CF7AF3">
        <w:tc>
          <w:tcPr>
            <w:tcW w:w="567" w:type="dxa"/>
          </w:tcPr>
          <w:p w:rsidR="00D821D2" w:rsidRPr="00B038F6" w:rsidRDefault="00D821D2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64" w:type="dxa"/>
          </w:tcPr>
          <w:p w:rsidR="00D821D2" w:rsidRPr="00B038F6" w:rsidRDefault="00D821D2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Реестр муниципальных услуг</w:t>
            </w:r>
          </w:p>
        </w:tc>
        <w:tc>
          <w:tcPr>
            <w:tcW w:w="4678" w:type="dxa"/>
          </w:tcPr>
          <w:p w:rsidR="00D821D2" w:rsidRPr="00B038F6" w:rsidRDefault="000351C3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Общий отдел администрации округа;</w:t>
            </w:r>
          </w:p>
        </w:tc>
      </w:tr>
      <w:tr w:rsidR="000351C3" w:rsidRPr="00B038F6" w:rsidTr="00CF7AF3">
        <w:tc>
          <w:tcPr>
            <w:tcW w:w="567" w:type="dxa"/>
          </w:tcPr>
          <w:p w:rsidR="000351C3" w:rsidRPr="00B038F6" w:rsidRDefault="000351C3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4" w:type="dxa"/>
          </w:tcPr>
          <w:p w:rsidR="000351C3" w:rsidRPr="00B038F6" w:rsidRDefault="000351C3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Реестр нормативно-правовых актов</w:t>
            </w:r>
          </w:p>
        </w:tc>
        <w:tc>
          <w:tcPr>
            <w:tcW w:w="4678" w:type="dxa"/>
          </w:tcPr>
          <w:p w:rsidR="000351C3" w:rsidRPr="00B038F6" w:rsidRDefault="000351C3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Общий отдел администрации округа;</w:t>
            </w:r>
          </w:p>
        </w:tc>
      </w:tr>
      <w:tr w:rsidR="000351C3" w:rsidRPr="00B038F6" w:rsidTr="00CF7AF3">
        <w:tc>
          <w:tcPr>
            <w:tcW w:w="567" w:type="dxa"/>
          </w:tcPr>
          <w:p w:rsidR="000351C3" w:rsidRPr="00B038F6" w:rsidRDefault="000351C3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4" w:type="dxa"/>
          </w:tcPr>
          <w:p w:rsidR="000351C3" w:rsidRPr="00B038F6" w:rsidRDefault="000351C3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Реестр муниципальных маршрутов регулярных перевозок автомобильным транспортом</w:t>
            </w:r>
          </w:p>
        </w:tc>
        <w:tc>
          <w:tcPr>
            <w:tcW w:w="4678" w:type="dxa"/>
          </w:tcPr>
          <w:p w:rsidR="000351C3" w:rsidRPr="00B038F6" w:rsidRDefault="000351C3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Отдел экономики администрации округа;</w:t>
            </w:r>
          </w:p>
        </w:tc>
      </w:tr>
      <w:tr w:rsidR="000351C3" w:rsidRPr="00B038F6" w:rsidTr="00CF7AF3">
        <w:tc>
          <w:tcPr>
            <w:tcW w:w="567" w:type="dxa"/>
          </w:tcPr>
          <w:p w:rsidR="000351C3" w:rsidRPr="00B038F6" w:rsidRDefault="000351C3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964" w:type="dxa"/>
          </w:tcPr>
          <w:p w:rsidR="000351C3" w:rsidRPr="00B038F6" w:rsidRDefault="000351C3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Доходы бюджета округа на текущий год</w:t>
            </w:r>
          </w:p>
        </w:tc>
        <w:tc>
          <w:tcPr>
            <w:tcW w:w="4678" w:type="dxa"/>
          </w:tcPr>
          <w:p w:rsidR="000351C3" w:rsidRPr="00B038F6" w:rsidRDefault="000351C3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округа;</w:t>
            </w:r>
          </w:p>
        </w:tc>
      </w:tr>
      <w:tr w:rsidR="000351C3" w:rsidRPr="00B038F6" w:rsidTr="00CF7AF3">
        <w:tc>
          <w:tcPr>
            <w:tcW w:w="567" w:type="dxa"/>
          </w:tcPr>
          <w:p w:rsidR="000351C3" w:rsidRPr="00B038F6" w:rsidRDefault="000351C3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964" w:type="dxa"/>
          </w:tcPr>
          <w:p w:rsidR="000351C3" w:rsidRPr="00B038F6" w:rsidRDefault="000351C3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Ведомственная структура расходов на текущий год</w:t>
            </w:r>
          </w:p>
        </w:tc>
        <w:tc>
          <w:tcPr>
            <w:tcW w:w="4678" w:type="dxa"/>
          </w:tcPr>
          <w:p w:rsidR="000351C3" w:rsidRPr="00B038F6" w:rsidRDefault="000351C3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округа;</w:t>
            </w:r>
          </w:p>
        </w:tc>
      </w:tr>
      <w:tr w:rsidR="000351C3" w:rsidRPr="00B038F6" w:rsidTr="00CF7AF3">
        <w:tc>
          <w:tcPr>
            <w:tcW w:w="567" w:type="dxa"/>
          </w:tcPr>
          <w:p w:rsidR="000351C3" w:rsidRPr="00B038F6" w:rsidRDefault="000351C3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964" w:type="dxa"/>
          </w:tcPr>
          <w:p w:rsidR="000351C3" w:rsidRPr="00B038F6" w:rsidRDefault="000351C3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 xml:space="preserve">Сведения о местах нахождения остановочных пунктов общественного транспорта </w:t>
            </w:r>
            <w:r w:rsidRPr="00B038F6">
              <w:rPr>
                <w:rFonts w:ascii="Arial" w:hAnsi="Arial" w:cs="Arial"/>
                <w:sz w:val="24"/>
                <w:szCs w:val="24"/>
              </w:rPr>
              <w:lastRenderedPageBreak/>
              <w:t>(наименование, вид транспорта, номер маршрута)</w:t>
            </w:r>
          </w:p>
        </w:tc>
        <w:tc>
          <w:tcPr>
            <w:tcW w:w="4678" w:type="dxa"/>
          </w:tcPr>
          <w:p w:rsidR="000351C3" w:rsidRPr="00B038F6" w:rsidRDefault="000351C3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lastRenderedPageBreak/>
              <w:t>Отдел экономики администрации округа;</w:t>
            </w:r>
          </w:p>
        </w:tc>
      </w:tr>
      <w:tr w:rsidR="000351C3" w:rsidRPr="00B038F6" w:rsidTr="00CF7AF3">
        <w:tc>
          <w:tcPr>
            <w:tcW w:w="567" w:type="dxa"/>
          </w:tcPr>
          <w:p w:rsidR="000351C3" w:rsidRPr="00B038F6" w:rsidRDefault="000351C3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64" w:type="dxa"/>
          </w:tcPr>
          <w:p w:rsidR="000351C3" w:rsidRPr="00B038F6" w:rsidRDefault="000351C3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Сведения о местах нахождения аварийных домов и жилых домов, признанных непригодными для проживания (адрес местонахождения аварийных домов и жилых домов, признанных непригодными для проживания)</w:t>
            </w:r>
          </w:p>
        </w:tc>
        <w:tc>
          <w:tcPr>
            <w:tcW w:w="4678" w:type="dxa"/>
          </w:tcPr>
          <w:p w:rsidR="000351C3" w:rsidRPr="00B038F6" w:rsidRDefault="000351C3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Отдел муниципального имущества, земельных отношений и природопользования администрации округа;</w:t>
            </w:r>
          </w:p>
        </w:tc>
      </w:tr>
      <w:tr w:rsidR="000351C3" w:rsidRPr="00B038F6" w:rsidTr="00CF7AF3">
        <w:tc>
          <w:tcPr>
            <w:tcW w:w="567" w:type="dxa"/>
          </w:tcPr>
          <w:p w:rsidR="000351C3" w:rsidRPr="00B038F6" w:rsidRDefault="000351C3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964" w:type="dxa"/>
          </w:tcPr>
          <w:p w:rsidR="000351C3" w:rsidRPr="00B038F6" w:rsidRDefault="000351C3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Сведения о местах нахождения аварийно-спасательных служб и аварийно-спасательных формирований (наименование, режима работы)</w:t>
            </w:r>
          </w:p>
        </w:tc>
        <w:tc>
          <w:tcPr>
            <w:tcW w:w="4678" w:type="dxa"/>
          </w:tcPr>
          <w:p w:rsidR="000351C3" w:rsidRPr="00B038F6" w:rsidRDefault="000351C3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Главный специалист по делам гражданской обороны, чрезвычайным ситуациям и пожарной безопасности;</w:t>
            </w:r>
          </w:p>
        </w:tc>
      </w:tr>
      <w:tr w:rsidR="000351C3" w:rsidRPr="00B038F6" w:rsidTr="00CF7AF3">
        <w:tc>
          <w:tcPr>
            <w:tcW w:w="567" w:type="dxa"/>
          </w:tcPr>
          <w:p w:rsidR="000351C3" w:rsidRPr="00B038F6" w:rsidRDefault="000351C3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964" w:type="dxa"/>
          </w:tcPr>
          <w:p w:rsidR="000351C3" w:rsidRPr="00B038F6" w:rsidRDefault="000351C3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Сведения о местах нахождения центров обслуживания единой системы идентификации и аутентификации администрации округа</w:t>
            </w:r>
          </w:p>
        </w:tc>
        <w:tc>
          <w:tcPr>
            <w:tcW w:w="4678" w:type="dxa"/>
          </w:tcPr>
          <w:p w:rsidR="000351C3" w:rsidRPr="00B038F6" w:rsidRDefault="000351C3" w:rsidP="000B75AD">
            <w:pPr>
              <w:rPr>
                <w:rFonts w:ascii="Arial" w:hAnsi="Arial" w:cs="Arial"/>
                <w:sz w:val="24"/>
                <w:szCs w:val="24"/>
              </w:rPr>
            </w:pPr>
            <w:r w:rsidRPr="00B038F6">
              <w:rPr>
                <w:rFonts w:ascii="Arial" w:hAnsi="Arial" w:cs="Arial"/>
                <w:sz w:val="24"/>
                <w:szCs w:val="24"/>
              </w:rPr>
              <w:t>Общий отдел администрации округа.</w:t>
            </w:r>
          </w:p>
        </w:tc>
      </w:tr>
    </w:tbl>
    <w:p w:rsidR="00DB6840" w:rsidRPr="00B038F6" w:rsidRDefault="00DB6840" w:rsidP="000B75AD">
      <w:pPr>
        <w:rPr>
          <w:rFonts w:ascii="Arial" w:hAnsi="Arial" w:cs="Arial"/>
          <w:sz w:val="24"/>
          <w:szCs w:val="24"/>
        </w:rPr>
      </w:pPr>
    </w:p>
    <w:p w:rsidR="00DB6840" w:rsidRPr="00B038F6" w:rsidRDefault="00DB6840" w:rsidP="00282E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B6840" w:rsidRPr="00B038F6" w:rsidRDefault="00DB6840" w:rsidP="00282E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B6840" w:rsidRPr="00B038F6" w:rsidRDefault="00DB6840" w:rsidP="00282E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B6840" w:rsidRPr="00B038F6" w:rsidRDefault="00DB6840" w:rsidP="00282E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B6840" w:rsidRPr="00B038F6" w:rsidRDefault="00DB6840" w:rsidP="00282E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B6840" w:rsidRPr="00B038F6" w:rsidRDefault="00DB6840" w:rsidP="00282E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B6840" w:rsidRPr="00B038F6" w:rsidRDefault="00DB6840" w:rsidP="00282E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B6840" w:rsidRPr="00B038F6" w:rsidRDefault="00DB6840" w:rsidP="00282E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B6840" w:rsidRPr="00B038F6" w:rsidRDefault="00DB6840" w:rsidP="00282E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bookmarkEnd w:id="0"/>
    <w:p w:rsidR="00DB6840" w:rsidRPr="00B038F6" w:rsidRDefault="00DB6840" w:rsidP="00282E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DB6840" w:rsidRPr="00B038F6" w:rsidSect="005C4887">
      <w:headerReference w:type="default" r:id="rId11"/>
      <w:footerReference w:type="default" r:id="rId12"/>
      <w:footerReference w:type="first" r:id="rId13"/>
      <w:pgSz w:w="11906" w:h="16838"/>
      <w:pgMar w:top="81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D0C" w:rsidRDefault="00DA6D0C" w:rsidP="00B642B4">
      <w:pPr>
        <w:spacing w:after="0" w:line="240" w:lineRule="auto"/>
      </w:pPr>
      <w:r>
        <w:separator/>
      </w:r>
    </w:p>
  </w:endnote>
  <w:endnote w:type="continuationSeparator" w:id="0">
    <w:p w:rsidR="00DA6D0C" w:rsidRDefault="00DA6D0C" w:rsidP="00B6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BAE" w:rsidRDefault="005F3BAE" w:rsidP="00E4542E">
    <w:pPr>
      <w:pStyle w:val="a6"/>
      <w:tabs>
        <w:tab w:val="clear" w:pos="9355"/>
        <w:tab w:val="right" w:pos="9639"/>
      </w:tabs>
      <w:ind w:left="-851"/>
      <w:jc w:val="center"/>
      <w:rPr>
        <w:sz w:val="16"/>
        <w:szCs w:val="16"/>
      </w:rPr>
    </w:pPr>
  </w:p>
  <w:p w:rsidR="008C3680" w:rsidRDefault="008C3680" w:rsidP="00E4542E">
    <w:pPr>
      <w:pStyle w:val="a6"/>
      <w:tabs>
        <w:tab w:val="clear" w:pos="9355"/>
        <w:tab w:val="right" w:pos="9639"/>
      </w:tabs>
      <w:ind w:left="-851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BAE" w:rsidRPr="00537192" w:rsidRDefault="005F3BAE" w:rsidP="001A25DE">
    <w:pPr>
      <w:pStyle w:val="a6"/>
      <w:tabs>
        <w:tab w:val="clear" w:pos="9355"/>
        <w:tab w:val="right" w:pos="9639"/>
      </w:tabs>
      <w:ind w:left="-851"/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D0C" w:rsidRDefault="00DA6D0C" w:rsidP="00B642B4">
      <w:pPr>
        <w:spacing w:after="0" w:line="240" w:lineRule="auto"/>
      </w:pPr>
      <w:r>
        <w:separator/>
      </w:r>
    </w:p>
  </w:footnote>
  <w:footnote w:type="continuationSeparator" w:id="0">
    <w:p w:rsidR="00DA6D0C" w:rsidRDefault="00DA6D0C" w:rsidP="00B6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93388"/>
    </w:sdtPr>
    <w:sdtEndPr/>
    <w:sdtContent>
      <w:p w:rsidR="005F3BAE" w:rsidRDefault="00DA6D0C">
        <w:pPr>
          <w:pStyle w:val="a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73E35"/>
    <w:multiLevelType w:val="hybridMultilevel"/>
    <w:tmpl w:val="18C23510"/>
    <w:lvl w:ilvl="0" w:tplc="24A668A4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D03A17"/>
    <w:multiLevelType w:val="hybridMultilevel"/>
    <w:tmpl w:val="638C4EE2"/>
    <w:lvl w:ilvl="0" w:tplc="24A668A4">
      <w:start w:val="1"/>
      <w:numFmt w:val="decimal"/>
      <w:lvlText w:val="%1."/>
      <w:lvlJc w:val="left"/>
      <w:pPr>
        <w:tabs>
          <w:tab w:val="num" w:pos="1730"/>
        </w:tabs>
        <w:ind w:left="709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7437D87"/>
    <w:multiLevelType w:val="hybridMultilevel"/>
    <w:tmpl w:val="45206E14"/>
    <w:lvl w:ilvl="0" w:tplc="056C3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1E"/>
    <w:rsid w:val="000213F4"/>
    <w:rsid w:val="000351C3"/>
    <w:rsid w:val="00040141"/>
    <w:rsid w:val="00051B9F"/>
    <w:rsid w:val="000544F8"/>
    <w:rsid w:val="0006459B"/>
    <w:rsid w:val="000703AE"/>
    <w:rsid w:val="00072C5C"/>
    <w:rsid w:val="00097F57"/>
    <w:rsid w:val="000A268C"/>
    <w:rsid w:val="000B2678"/>
    <w:rsid w:val="000B466F"/>
    <w:rsid w:val="000B48B6"/>
    <w:rsid w:val="000B75AD"/>
    <w:rsid w:val="000D2A44"/>
    <w:rsid w:val="00115679"/>
    <w:rsid w:val="00122ABE"/>
    <w:rsid w:val="00123FC6"/>
    <w:rsid w:val="001430E7"/>
    <w:rsid w:val="001A25DE"/>
    <w:rsid w:val="001A2B5E"/>
    <w:rsid w:val="001C5FE9"/>
    <w:rsid w:val="001C681D"/>
    <w:rsid w:val="001E4E14"/>
    <w:rsid w:val="001F791F"/>
    <w:rsid w:val="00202ACD"/>
    <w:rsid w:val="00204837"/>
    <w:rsid w:val="002137F9"/>
    <w:rsid w:val="002311E0"/>
    <w:rsid w:val="00234B32"/>
    <w:rsid w:val="002352DD"/>
    <w:rsid w:val="00244869"/>
    <w:rsid w:val="00246665"/>
    <w:rsid w:val="0025024B"/>
    <w:rsid w:val="00277C12"/>
    <w:rsid w:val="0028225E"/>
    <w:rsid w:val="00282E30"/>
    <w:rsid w:val="00284787"/>
    <w:rsid w:val="002852BD"/>
    <w:rsid w:val="002857DC"/>
    <w:rsid w:val="002A63C8"/>
    <w:rsid w:val="002C06F6"/>
    <w:rsid w:val="002C261E"/>
    <w:rsid w:val="002D66FE"/>
    <w:rsid w:val="002E3760"/>
    <w:rsid w:val="002E7FAA"/>
    <w:rsid w:val="0031023B"/>
    <w:rsid w:val="003208EC"/>
    <w:rsid w:val="00352036"/>
    <w:rsid w:val="00356727"/>
    <w:rsid w:val="00370675"/>
    <w:rsid w:val="00371C8A"/>
    <w:rsid w:val="00380292"/>
    <w:rsid w:val="003A4067"/>
    <w:rsid w:val="003C6A7C"/>
    <w:rsid w:val="003E0A87"/>
    <w:rsid w:val="003E1490"/>
    <w:rsid w:val="00402544"/>
    <w:rsid w:val="004040CD"/>
    <w:rsid w:val="00422C06"/>
    <w:rsid w:val="0042338A"/>
    <w:rsid w:val="00425D50"/>
    <w:rsid w:val="00462D2A"/>
    <w:rsid w:val="00470674"/>
    <w:rsid w:val="00482681"/>
    <w:rsid w:val="0048659F"/>
    <w:rsid w:val="004A1AB7"/>
    <w:rsid w:val="004B37EE"/>
    <w:rsid w:val="004B5017"/>
    <w:rsid w:val="004B68AE"/>
    <w:rsid w:val="004B7452"/>
    <w:rsid w:val="004C056C"/>
    <w:rsid w:val="004E549C"/>
    <w:rsid w:val="004F4EF3"/>
    <w:rsid w:val="00500E1C"/>
    <w:rsid w:val="0050705D"/>
    <w:rsid w:val="00515BFE"/>
    <w:rsid w:val="0053682D"/>
    <w:rsid w:val="00537192"/>
    <w:rsid w:val="00543897"/>
    <w:rsid w:val="005473C4"/>
    <w:rsid w:val="00554062"/>
    <w:rsid w:val="0056296F"/>
    <w:rsid w:val="00567B31"/>
    <w:rsid w:val="0057188D"/>
    <w:rsid w:val="00572DF2"/>
    <w:rsid w:val="00596BBD"/>
    <w:rsid w:val="005A1441"/>
    <w:rsid w:val="005A4A3A"/>
    <w:rsid w:val="005A615D"/>
    <w:rsid w:val="005C01CC"/>
    <w:rsid w:val="005C0E1C"/>
    <w:rsid w:val="005C4887"/>
    <w:rsid w:val="005F3BAE"/>
    <w:rsid w:val="00616F58"/>
    <w:rsid w:val="006171F8"/>
    <w:rsid w:val="00617BBB"/>
    <w:rsid w:val="00623A67"/>
    <w:rsid w:val="00624D6E"/>
    <w:rsid w:val="00625C02"/>
    <w:rsid w:val="006368BA"/>
    <w:rsid w:val="00652D33"/>
    <w:rsid w:val="0066384D"/>
    <w:rsid w:val="00680E37"/>
    <w:rsid w:val="0068295F"/>
    <w:rsid w:val="00685E70"/>
    <w:rsid w:val="006974BD"/>
    <w:rsid w:val="006D1D31"/>
    <w:rsid w:val="006D232E"/>
    <w:rsid w:val="006E32F2"/>
    <w:rsid w:val="00707B8B"/>
    <w:rsid w:val="00712E61"/>
    <w:rsid w:val="00770324"/>
    <w:rsid w:val="007765E2"/>
    <w:rsid w:val="007A3DD4"/>
    <w:rsid w:val="007B2448"/>
    <w:rsid w:val="007C2FEE"/>
    <w:rsid w:val="007D4813"/>
    <w:rsid w:val="007E3474"/>
    <w:rsid w:val="007F4575"/>
    <w:rsid w:val="007F4BF7"/>
    <w:rsid w:val="00805B7A"/>
    <w:rsid w:val="0080788A"/>
    <w:rsid w:val="00817414"/>
    <w:rsid w:val="00827E91"/>
    <w:rsid w:val="00856112"/>
    <w:rsid w:val="0086279F"/>
    <w:rsid w:val="008A3733"/>
    <w:rsid w:val="008A63D2"/>
    <w:rsid w:val="008B1380"/>
    <w:rsid w:val="008C2481"/>
    <w:rsid w:val="008C3680"/>
    <w:rsid w:val="008C5BB2"/>
    <w:rsid w:val="008D3B2B"/>
    <w:rsid w:val="009045EC"/>
    <w:rsid w:val="00995A7F"/>
    <w:rsid w:val="009B7883"/>
    <w:rsid w:val="00A2332D"/>
    <w:rsid w:val="00A34933"/>
    <w:rsid w:val="00A4743F"/>
    <w:rsid w:val="00A54B00"/>
    <w:rsid w:val="00A5616D"/>
    <w:rsid w:val="00A56ADD"/>
    <w:rsid w:val="00A627FE"/>
    <w:rsid w:val="00A6604A"/>
    <w:rsid w:val="00A7033A"/>
    <w:rsid w:val="00A72F0D"/>
    <w:rsid w:val="00A75441"/>
    <w:rsid w:val="00A75D34"/>
    <w:rsid w:val="00AA6AFB"/>
    <w:rsid w:val="00AA7BAC"/>
    <w:rsid w:val="00AB7624"/>
    <w:rsid w:val="00AB7D97"/>
    <w:rsid w:val="00AC3B32"/>
    <w:rsid w:val="00AC58EB"/>
    <w:rsid w:val="00AE6E3F"/>
    <w:rsid w:val="00AF1DCA"/>
    <w:rsid w:val="00B00ACD"/>
    <w:rsid w:val="00B038F6"/>
    <w:rsid w:val="00B207DB"/>
    <w:rsid w:val="00B22DB1"/>
    <w:rsid w:val="00B26877"/>
    <w:rsid w:val="00B341CC"/>
    <w:rsid w:val="00B61E69"/>
    <w:rsid w:val="00B642B4"/>
    <w:rsid w:val="00B653C4"/>
    <w:rsid w:val="00B734EF"/>
    <w:rsid w:val="00B9260F"/>
    <w:rsid w:val="00B94089"/>
    <w:rsid w:val="00BA2437"/>
    <w:rsid w:val="00BA36AD"/>
    <w:rsid w:val="00BC189C"/>
    <w:rsid w:val="00BC721F"/>
    <w:rsid w:val="00BE4EAB"/>
    <w:rsid w:val="00BF47E1"/>
    <w:rsid w:val="00C03A70"/>
    <w:rsid w:val="00C41315"/>
    <w:rsid w:val="00C530ED"/>
    <w:rsid w:val="00C57594"/>
    <w:rsid w:val="00C64104"/>
    <w:rsid w:val="00C75D67"/>
    <w:rsid w:val="00C90421"/>
    <w:rsid w:val="00C9771D"/>
    <w:rsid w:val="00CC497F"/>
    <w:rsid w:val="00CD3B99"/>
    <w:rsid w:val="00CE495E"/>
    <w:rsid w:val="00CF488F"/>
    <w:rsid w:val="00CF4A26"/>
    <w:rsid w:val="00CF7AF3"/>
    <w:rsid w:val="00D07855"/>
    <w:rsid w:val="00D27A5B"/>
    <w:rsid w:val="00D31180"/>
    <w:rsid w:val="00D33069"/>
    <w:rsid w:val="00D4352B"/>
    <w:rsid w:val="00D446FE"/>
    <w:rsid w:val="00D52528"/>
    <w:rsid w:val="00D539F9"/>
    <w:rsid w:val="00D613D5"/>
    <w:rsid w:val="00D7293C"/>
    <w:rsid w:val="00D76888"/>
    <w:rsid w:val="00D821D2"/>
    <w:rsid w:val="00D83922"/>
    <w:rsid w:val="00D94B36"/>
    <w:rsid w:val="00DA10C4"/>
    <w:rsid w:val="00DA6D0C"/>
    <w:rsid w:val="00DB0F84"/>
    <w:rsid w:val="00DB5689"/>
    <w:rsid w:val="00DB6840"/>
    <w:rsid w:val="00DC65BB"/>
    <w:rsid w:val="00DC682D"/>
    <w:rsid w:val="00DD1248"/>
    <w:rsid w:val="00DD28D8"/>
    <w:rsid w:val="00DE40CC"/>
    <w:rsid w:val="00DE7826"/>
    <w:rsid w:val="00E22FCF"/>
    <w:rsid w:val="00E266F8"/>
    <w:rsid w:val="00E4542E"/>
    <w:rsid w:val="00E57217"/>
    <w:rsid w:val="00E61AD7"/>
    <w:rsid w:val="00E61D11"/>
    <w:rsid w:val="00E659A3"/>
    <w:rsid w:val="00E72177"/>
    <w:rsid w:val="00E74F25"/>
    <w:rsid w:val="00E8476B"/>
    <w:rsid w:val="00E93DBA"/>
    <w:rsid w:val="00EB4E51"/>
    <w:rsid w:val="00EC4CED"/>
    <w:rsid w:val="00ED75E5"/>
    <w:rsid w:val="00F04210"/>
    <w:rsid w:val="00F111DA"/>
    <w:rsid w:val="00F20457"/>
    <w:rsid w:val="00F50CFB"/>
    <w:rsid w:val="00F7264F"/>
    <w:rsid w:val="00F8347E"/>
    <w:rsid w:val="00F8436D"/>
    <w:rsid w:val="00F92766"/>
    <w:rsid w:val="00F978FC"/>
    <w:rsid w:val="00FA3173"/>
    <w:rsid w:val="00FA4AC5"/>
    <w:rsid w:val="00FA71DA"/>
    <w:rsid w:val="00FB5845"/>
    <w:rsid w:val="00FC32F0"/>
    <w:rsid w:val="00FC43CD"/>
    <w:rsid w:val="00FE73FD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BB72D7-B88E-4657-BD5F-93CA1929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3760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2B4"/>
  </w:style>
  <w:style w:type="paragraph" w:styleId="a6">
    <w:name w:val="footer"/>
    <w:basedOn w:val="a"/>
    <w:link w:val="a7"/>
    <w:uiPriority w:val="99"/>
    <w:unhideWhenUsed/>
    <w:rsid w:val="00B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2B4"/>
  </w:style>
  <w:style w:type="paragraph" w:styleId="a8">
    <w:name w:val="List Paragraph"/>
    <w:basedOn w:val="a"/>
    <w:uiPriority w:val="34"/>
    <w:qFormat/>
    <w:rsid w:val="00617BBB"/>
    <w:pPr>
      <w:ind w:left="720"/>
      <w:contextualSpacing/>
    </w:pPr>
  </w:style>
  <w:style w:type="paragraph" w:styleId="a9">
    <w:name w:val="footnote text"/>
    <w:basedOn w:val="a"/>
    <w:link w:val="aa"/>
    <w:unhideWhenUsed/>
    <w:rsid w:val="005C0E1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C0E1C"/>
    <w:rPr>
      <w:sz w:val="20"/>
      <w:szCs w:val="20"/>
    </w:rPr>
  </w:style>
  <w:style w:type="character" w:styleId="ab">
    <w:name w:val="footnote reference"/>
    <w:basedOn w:val="a0"/>
    <w:unhideWhenUsed/>
    <w:rsid w:val="005C0E1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F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4575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2E376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">
    <w:name w:val="Название Знак"/>
    <w:basedOn w:val="a0"/>
    <w:link w:val="ae"/>
    <w:rsid w:val="002E3760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E376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DB5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4BA293089184197A79D16836E51509143AB11506774E6DFA9D490C612C3DDB647CEBEEA833E674A907CEF5122972745ED3A57D83B7D57BEH7s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BA293089184197A79D16836E51509143AD105A647BE6DFA9D490C612C3DDB647CEBEEA833E664A947CEF5122972745ED3A57D83B7D57BEH7s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2521-14A5-43BC-B25F-01682D71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ИТВ</cp:lastModifiedBy>
  <cp:revision>6</cp:revision>
  <cp:lastPrinted>2021-09-24T08:58:00Z</cp:lastPrinted>
  <dcterms:created xsi:type="dcterms:W3CDTF">2021-09-24T07:38:00Z</dcterms:created>
  <dcterms:modified xsi:type="dcterms:W3CDTF">2021-09-28T05:41:00Z</dcterms:modified>
</cp:coreProperties>
</file>