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3A" w:rsidRPr="00CD2B23" w:rsidRDefault="00421B3A" w:rsidP="00421B3A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bookmarkStart w:id="0" w:name="_GoBack"/>
      <w:r w:rsidRPr="00CD2B23">
        <w:rPr>
          <w:noProof/>
          <w:sz w:val="24"/>
          <w:szCs w:val="24"/>
        </w:rPr>
        <w:drawing>
          <wp:inline distT="0" distB="0" distL="0" distR="0" wp14:anchorId="041BE05E" wp14:editId="3C7B2AD3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3A" w:rsidRPr="00CD2B23" w:rsidRDefault="00421B3A" w:rsidP="00421B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D2B23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421B3A" w:rsidRPr="00CD2B23" w:rsidRDefault="00421B3A" w:rsidP="00421B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D2B2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421B3A" w:rsidRPr="00CD2B23" w:rsidRDefault="00421B3A" w:rsidP="00421B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D2B23">
        <w:rPr>
          <w:rFonts w:ascii="Arial" w:hAnsi="Arial" w:cs="Arial"/>
          <w:b/>
          <w:bCs/>
          <w:sz w:val="24"/>
          <w:szCs w:val="24"/>
        </w:rPr>
        <w:t>ПИРОВСКОГО МУНИЦИПАЛЬНОГО ОКРУГА</w:t>
      </w:r>
    </w:p>
    <w:p w:rsidR="00A008BA" w:rsidRPr="00CD2B23" w:rsidRDefault="00A008BA" w:rsidP="00421B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21B3A" w:rsidRPr="00CD2B23" w:rsidRDefault="00421B3A" w:rsidP="00421B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D2B23">
        <w:rPr>
          <w:rFonts w:ascii="Arial" w:hAnsi="Arial" w:cs="Arial"/>
          <w:b/>
          <w:bCs/>
          <w:sz w:val="24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421B3A" w:rsidRPr="00CD2B23" w:rsidTr="0038254E">
        <w:tc>
          <w:tcPr>
            <w:tcW w:w="3210" w:type="dxa"/>
          </w:tcPr>
          <w:p w:rsidR="00421B3A" w:rsidRPr="00CD2B23" w:rsidRDefault="00421B3A" w:rsidP="0038254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008BA" w:rsidRPr="00CD2B23" w:rsidRDefault="00CD2B23" w:rsidP="0038254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D2B23">
              <w:rPr>
                <w:rFonts w:ascii="Arial" w:hAnsi="Arial" w:cs="Arial"/>
                <w:sz w:val="24"/>
                <w:szCs w:val="24"/>
              </w:rPr>
              <w:t>21</w:t>
            </w:r>
            <w:r w:rsidR="00A008BA" w:rsidRPr="00CD2B23">
              <w:rPr>
                <w:rFonts w:ascii="Arial" w:hAnsi="Arial" w:cs="Arial"/>
                <w:sz w:val="24"/>
                <w:szCs w:val="24"/>
              </w:rPr>
              <w:t xml:space="preserve"> мая 2021 г</w:t>
            </w:r>
          </w:p>
        </w:tc>
        <w:tc>
          <w:tcPr>
            <w:tcW w:w="3210" w:type="dxa"/>
          </w:tcPr>
          <w:p w:rsidR="00A008BA" w:rsidRPr="00CD2B23" w:rsidRDefault="00A008BA" w:rsidP="0038254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B3A" w:rsidRPr="00CD2B23" w:rsidRDefault="00421B3A" w:rsidP="0038254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2B23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11" w:type="dxa"/>
          </w:tcPr>
          <w:p w:rsidR="00421B3A" w:rsidRPr="00CD2B23" w:rsidRDefault="00421B3A" w:rsidP="0038254E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008BA" w:rsidRPr="00CD2B23" w:rsidRDefault="00A008BA" w:rsidP="00CD2B23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2B23">
              <w:rPr>
                <w:rFonts w:ascii="Arial" w:hAnsi="Arial" w:cs="Arial"/>
                <w:sz w:val="24"/>
                <w:szCs w:val="24"/>
              </w:rPr>
              <w:t>№</w:t>
            </w:r>
            <w:r w:rsidR="00CD2B23" w:rsidRPr="00CD2B23">
              <w:rPr>
                <w:rFonts w:ascii="Arial" w:hAnsi="Arial" w:cs="Arial"/>
                <w:sz w:val="24"/>
                <w:szCs w:val="24"/>
              </w:rPr>
              <w:t>275-п</w:t>
            </w:r>
          </w:p>
        </w:tc>
      </w:tr>
    </w:tbl>
    <w:p w:rsidR="003F090C" w:rsidRPr="00CD2B23" w:rsidRDefault="003F090C" w:rsidP="00A008BA">
      <w:pPr>
        <w:pStyle w:val="ConsPlusNormal"/>
        <w:rPr>
          <w:bCs/>
          <w:sz w:val="24"/>
          <w:szCs w:val="24"/>
        </w:rPr>
      </w:pPr>
    </w:p>
    <w:p w:rsidR="001D0457" w:rsidRPr="00CD2B23" w:rsidRDefault="00826F9D" w:rsidP="00826F9D">
      <w:pPr>
        <w:pStyle w:val="ConsPlusNormal"/>
        <w:rPr>
          <w:bCs/>
          <w:sz w:val="24"/>
          <w:szCs w:val="24"/>
        </w:rPr>
      </w:pPr>
      <w:r w:rsidRPr="00CD2B23">
        <w:rPr>
          <w:bCs/>
          <w:sz w:val="24"/>
          <w:szCs w:val="24"/>
        </w:rPr>
        <w:t xml:space="preserve">                       </w:t>
      </w:r>
      <w:r w:rsidR="00421B3A" w:rsidRPr="00CD2B23">
        <w:rPr>
          <w:bCs/>
          <w:sz w:val="24"/>
          <w:szCs w:val="24"/>
        </w:rPr>
        <w:t>Об</w:t>
      </w:r>
      <w:r w:rsidR="001D0457" w:rsidRPr="00CD2B23">
        <w:rPr>
          <w:bCs/>
          <w:sz w:val="24"/>
          <w:szCs w:val="24"/>
        </w:rPr>
        <w:t xml:space="preserve"> </w:t>
      </w:r>
      <w:r w:rsidR="00BF1C27" w:rsidRPr="00CD2B23">
        <w:rPr>
          <w:bCs/>
          <w:sz w:val="24"/>
          <w:szCs w:val="24"/>
        </w:rPr>
        <w:t>утверждении порядка</w:t>
      </w:r>
      <w:r w:rsidR="001D0457" w:rsidRPr="00CD2B23">
        <w:rPr>
          <w:bCs/>
          <w:sz w:val="24"/>
          <w:szCs w:val="24"/>
        </w:rPr>
        <w:t xml:space="preserve"> </w:t>
      </w:r>
      <w:r w:rsidR="00BF1C27" w:rsidRPr="00CD2B23">
        <w:rPr>
          <w:bCs/>
          <w:sz w:val="24"/>
          <w:szCs w:val="24"/>
        </w:rPr>
        <w:t>конкурсного</w:t>
      </w:r>
      <w:r w:rsidR="001D0457" w:rsidRPr="00CD2B23">
        <w:rPr>
          <w:bCs/>
          <w:sz w:val="24"/>
          <w:szCs w:val="24"/>
        </w:rPr>
        <w:t xml:space="preserve"> </w:t>
      </w:r>
      <w:r w:rsidR="00BF1C27" w:rsidRPr="00CD2B23">
        <w:rPr>
          <w:bCs/>
          <w:sz w:val="24"/>
          <w:szCs w:val="24"/>
        </w:rPr>
        <w:t>распределения</w:t>
      </w:r>
    </w:p>
    <w:p w:rsidR="001D0457" w:rsidRPr="00CD2B23" w:rsidRDefault="00BF1C27" w:rsidP="001D0457">
      <w:pPr>
        <w:pStyle w:val="ConsPlusNormal"/>
        <w:jc w:val="center"/>
        <w:rPr>
          <w:bCs/>
          <w:sz w:val="24"/>
          <w:szCs w:val="24"/>
        </w:rPr>
      </w:pPr>
      <w:r w:rsidRPr="00CD2B23">
        <w:rPr>
          <w:bCs/>
          <w:sz w:val="24"/>
          <w:szCs w:val="24"/>
        </w:rPr>
        <w:t>принимаемых</w:t>
      </w:r>
      <w:r w:rsidR="001D0457" w:rsidRPr="00CD2B23">
        <w:rPr>
          <w:bCs/>
          <w:sz w:val="24"/>
          <w:szCs w:val="24"/>
        </w:rPr>
        <w:t xml:space="preserve"> </w:t>
      </w:r>
      <w:r w:rsidR="006F4D6D" w:rsidRPr="00CD2B23">
        <w:rPr>
          <w:bCs/>
          <w:sz w:val="24"/>
          <w:szCs w:val="24"/>
        </w:rPr>
        <w:t>расходных</w:t>
      </w:r>
      <w:r w:rsidR="001D0457" w:rsidRPr="00CD2B23">
        <w:rPr>
          <w:bCs/>
          <w:sz w:val="24"/>
          <w:szCs w:val="24"/>
        </w:rPr>
        <w:t xml:space="preserve"> </w:t>
      </w:r>
      <w:r w:rsidR="006F4D6D" w:rsidRPr="00CD2B23">
        <w:rPr>
          <w:bCs/>
          <w:sz w:val="24"/>
          <w:szCs w:val="24"/>
        </w:rPr>
        <w:t>обязательств</w:t>
      </w:r>
      <w:r w:rsidR="001D0457" w:rsidRPr="00CD2B23">
        <w:rPr>
          <w:bCs/>
          <w:sz w:val="24"/>
          <w:szCs w:val="24"/>
        </w:rPr>
        <w:t xml:space="preserve"> </w:t>
      </w:r>
      <w:r w:rsidR="006F4D6D" w:rsidRPr="00CD2B23">
        <w:rPr>
          <w:bCs/>
          <w:sz w:val="24"/>
          <w:szCs w:val="24"/>
        </w:rPr>
        <w:t>согласно</w:t>
      </w:r>
      <w:r w:rsidR="001D0457" w:rsidRPr="00CD2B23">
        <w:rPr>
          <w:bCs/>
          <w:sz w:val="24"/>
          <w:szCs w:val="24"/>
        </w:rPr>
        <w:t xml:space="preserve"> </w:t>
      </w:r>
      <w:r w:rsidR="006F4D6D" w:rsidRPr="00CD2B23">
        <w:rPr>
          <w:bCs/>
          <w:sz w:val="24"/>
          <w:szCs w:val="24"/>
        </w:rPr>
        <w:t>эффективности</w:t>
      </w:r>
    </w:p>
    <w:p w:rsidR="001D0457" w:rsidRPr="00CD2B23" w:rsidRDefault="006F4D6D" w:rsidP="001D0457">
      <w:pPr>
        <w:pStyle w:val="ConsPlusNormal"/>
        <w:jc w:val="center"/>
        <w:rPr>
          <w:bCs/>
          <w:sz w:val="24"/>
          <w:szCs w:val="24"/>
        </w:rPr>
      </w:pPr>
      <w:r w:rsidRPr="00CD2B23">
        <w:rPr>
          <w:bCs/>
          <w:sz w:val="24"/>
          <w:szCs w:val="24"/>
        </w:rPr>
        <w:t>планируемых мероприятий</w:t>
      </w:r>
    </w:p>
    <w:p w:rsidR="001D0457" w:rsidRPr="00CD2B23" w:rsidRDefault="001D0457" w:rsidP="001D0457">
      <w:pPr>
        <w:pStyle w:val="ConsPlusNormal"/>
        <w:jc w:val="center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D2B23">
        <w:rPr>
          <w:color w:val="000000" w:themeColor="text1"/>
          <w:sz w:val="24"/>
          <w:szCs w:val="24"/>
        </w:rPr>
        <w:t xml:space="preserve">В соответствии со </w:t>
      </w:r>
      <w:hyperlink r:id="rId5" w:history="1">
        <w:r w:rsidRPr="00CD2B23">
          <w:rPr>
            <w:color w:val="000000" w:themeColor="text1"/>
            <w:sz w:val="24"/>
            <w:szCs w:val="24"/>
          </w:rPr>
          <w:t>статьей 174.2</w:t>
        </w:r>
      </w:hyperlink>
      <w:r w:rsidRPr="00CD2B23">
        <w:rPr>
          <w:color w:val="000000" w:themeColor="text1"/>
          <w:sz w:val="24"/>
          <w:szCs w:val="24"/>
        </w:rPr>
        <w:t xml:space="preserve"> Бюджетного кодекса Российской Федерации, руководствуясь Устав</w:t>
      </w:r>
      <w:r w:rsidR="00D771EC" w:rsidRPr="00CD2B23">
        <w:rPr>
          <w:color w:val="000000" w:themeColor="text1"/>
          <w:sz w:val="24"/>
          <w:szCs w:val="24"/>
        </w:rPr>
        <w:t>ом</w:t>
      </w:r>
      <w:r w:rsidRPr="00CD2B23">
        <w:rPr>
          <w:color w:val="000000" w:themeColor="text1"/>
          <w:sz w:val="24"/>
          <w:szCs w:val="24"/>
        </w:rPr>
        <w:t xml:space="preserve"> </w:t>
      </w:r>
      <w:r w:rsidR="00242529" w:rsidRPr="00CD2B23">
        <w:rPr>
          <w:color w:val="000000" w:themeColor="text1"/>
          <w:sz w:val="24"/>
          <w:szCs w:val="24"/>
        </w:rPr>
        <w:t xml:space="preserve">Пировского </w:t>
      </w:r>
      <w:r w:rsidR="0088599E" w:rsidRPr="00CD2B23">
        <w:rPr>
          <w:color w:val="000000" w:themeColor="text1"/>
          <w:sz w:val="24"/>
          <w:szCs w:val="24"/>
        </w:rPr>
        <w:t>муниципального округа</w:t>
      </w:r>
      <w:r w:rsidRPr="00CD2B23">
        <w:rPr>
          <w:color w:val="000000" w:themeColor="text1"/>
          <w:sz w:val="24"/>
          <w:szCs w:val="24"/>
        </w:rPr>
        <w:t xml:space="preserve">, в целях повышения эффективности и результативности расходования средств бюджета </w:t>
      </w:r>
      <w:r w:rsidR="00A008BA" w:rsidRPr="00CD2B23">
        <w:rPr>
          <w:color w:val="000000" w:themeColor="text1"/>
          <w:sz w:val="24"/>
          <w:szCs w:val="24"/>
        </w:rPr>
        <w:t>Пировского муниципального округа,</w:t>
      </w:r>
      <w:r w:rsidR="00242529" w:rsidRPr="00CD2B23">
        <w:rPr>
          <w:color w:val="000000" w:themeColor="text1"/>
          <w:sz w:val="24"/>
          <w:szCs w:val="24"/>
        </w:rPr>
        <w:t xml:space="preserve"> ПОСТАНОВЛЯЮ</w:t>
      </w:r>
      <w:r w:rsidRPr="00CD2B23">
        <w:rPr>
          <w:color w:val="000000" w:themeColor="text1"/>
          <w:sz w:val="24"/>
          <w:szCs w:val="24"/>
        </w:rPr>
        <w:t>:</w:t>
      </w:r>
    </w:p>
    <w:p w:rsidR="001D0457" w:rsidRPr="00CD2B23" w:rsidRDefault="001D0457" w:rsidP="001D045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D2B23">
        <w:rPr>
          <w:color w:val="000000" w:themeColor="text1"/>
          <w:sz w:val="24"/>
          <w:szCs w:val="24"/>
        </w:rPr>
        <w:t xml:space="preserve">1. Утвердить </w:t>
      </w:r>
      <w:hyperlink w:anchor="Par29" w:history="1">
        <w:r w:rsidRPr="00CD2B23">
          <w:rPr>
            <w:color w:val="000000" w:themeColor="text1"/>
            <w:sz w:val="24"/>
            <w:szCs w:val="24"/>
          </w:rPr>
          <w:t>Порядок</w:t>
        </w:r>
      </w:hyperlink>
      <w:r w:rsidRPr="00CD2B23">
        <w:rPr>
          <w:color w:val="000000" w:themeColor="text1"/>
          <w:sz w:val="24"/>
          <w:szCs w:val="24"/>
        </w:rPr>
        <w:t xml:space="preserve"> конкурсного распределения принимаемых расходных обязательств согласно эффективности планируемых мероприятий</w:t>
      </w:r>
      <w:r w:rsidR="00A008BA" w:rsidRPr="00CD2B23">
        <w:rPr>
          <w:color w:val="000000" w:themeColor="text1"/>
          <w:sz w:val="24"/>
          <w:szCs w:val="24"/>
        </w:rPr>
        <w:t xml:space="preserve"> (прилагается)</w:t>
      </w:r>
      <w:r w:rsidRPr="00CD2B23">
        <w:rPr>
          <w:color w:val="000000" w:themeColor="text1"/>
          <w:sz w:val="24"/>
          <w:szCs w:val="24"/>
        </w:rPr>
        <w:t>.</w:t>
      </w:r>
    </w:p>
    <w:p w:rsidR="00421B3A" w:rsidRPr="00CD2B23" w:rsidRDefault="00421B3A" w:rsidP="001D045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D2B23">
        <w:rPr>
          <w:color w:val="000000" w:themeColor="text1"/>
          <w:sz w:val="24"/>
          <w:szCs w:val="24"/>
        </w:rPr>
        <w:t xml:space="preserve">2. </w:t>
      </w:r>
      <w:r w:rsidRPr="00CD2B23">
        <w:rPr>
          <w:sz w:val="24"/>
          <w:szCs w:val="24"/>
        </w:rPr>
        <w:t>Признать утратившим силу постановление администрации Пировского района от 24.09.2015г. №314-п «Об утверждении порядка</w:t>
      </w:r>
      <w:r w:rsidRPr="00CD2B23">
        <w:rPr>
          <w:color w:val="000000" w:themeColor="text1"/>
          <w:sz w:val="24"/>
          <w:szCs w:val="24"/>
        </w:rPr>
        <w:t xml:space="preserve"> конкурсного распределения принимаемых расходных обязательств согласно эффективности планируемых мероприятий».</w:t>
      </w:r>
    </w:p>
    <w:p w:rsidR="00EC7F8A" w:rsidRPr="00CD2B23" w:rsidRDefault="001D0457" w:rsidP="00EC7F8A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color w:val="000000" w:themeColor="text1"/>
          <w:sz w:val="24"/>
          <w:szCs w:val="24"/>
        </w:rPr>
        <w:t xml:space="preserve">2. </w:t>
      </w:r>
      <w:r w:rsidR="00EC7F8A" w:rsidRPr="00CD2B23">
        <w:rPr>
          <w:color w:val="000000" w:themeColor="text1"/>
          <w:sz w:val="24"/>
          <w:szCs w:val="24"/>
        </w:rPr>
        <w:t>Настоящее Постановление вступает в силу с момента официального</w:t>
      </w:r>
      <w:r w:rsidR="00EC7F8A" w:rsidRPr="00CD2B23">
        <w:rPr>
          <w:sz w:val="24"/>
          <w:szCs w:val="24"/>
        </w:rPr>
        <w:t xml:space="preserve"> опубликования в районной газете «Заря».</w:t>
      </w:r>
    </w:p>
    <w:p w:rsidR="001D0457" w:rsidRPr="00CD2B23" w:rsidRDefault="001D0457" w:rsidP="00466407">
      <w:pPr>
        <w:pStyle w:val="ConsPlusNormal"/>
        <w:ind w:firstLine="540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501" w:rsidRPr="00CD2B23" w:rsidTr="00421501">
        <w:tc>
          <w:tcPr>
            <w:tcW w:w="4785" w:type="dxa"/>
          </w:tcPr>
          <w:p w:rsidR="0088599E" w:rsidRPr="00CD2B23" w:rsidRDefault="00421501" w:rsidP="00421501">
            <w:pPr>
              <w:pStyle w:val="ConsPlusNormal"/>
              <w:jc w:val="both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Глава Пировского </w:t>
            </w:r>
          </w:p>
          <w:p w:rsidR="00421501" w:rsidRPr="00CD2B23" w:rsidRDefault="00A008BA" w:rsidP="0088599E">
            <w:pPr>
              <w:pStyle w:val="ConsPlusNormal"/>
              <w:jc w:val="both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м</w:t>
            </w:r>
            <w:r w:rsidR="0088599E" w:rsidRPr="00CD2B23">
              <w:rPr>
                <w:sz w:val="24"/>
                <w:szCs w:val="24"/>
              </w:rPr>
              <w:t>униципального округа</w:t>
            </w:r>
          </w:p>
        </w:tc>
        <w:tc>
          <w:tcPr>
            <w:tcW w:w="4786" w:type="dxa"/>
          </w:tcPr>
          <w:p w:rsidR="00A008BA" w:rsidRPr="00CD2B23" w:rsidRDefault="00A008BA" w:rsidP="00421501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421501" w:rsidRPr="00CD2B23" w:rsidRDefault="00421501" w:rsidP="00421501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CD2B23">
              <w:rPr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D0457" w:rsidRPr="00CD2B23" w:rsidRDefault="001D0457" w:rsidP="00421501">
      <w:pPr>
        <w:pStyle w:val="ConsPlusNormal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3537EF" w:rsidRPr="00CD2B23" w:rsidRDefault="003537EF" w:rsidP="001D0457">
      <w:pPr>
        <w:pStyle w:val="ConsPlusNormal"/>
        <w:jc w:val="right"/>
        <w:outlineLvl w:val="0"/>
        <w:rPr>
          <w:sz w:val="24"/>
          <w:szCs w:val="24"/>
        </w:rPr>
      </w:pPr>
    </w:p>
    <w:p w:rsidR="003537EF" w:rsidRPr="00CD2B23" w:rsidRDefault="003537EF" w:rsidP="001D0457">
      <w:pPr>
        <w:pStyle w:val="ConsPlusNormal"/>
        <w:jc w:val="right"/>
        <w:outlineLvl w:val="0"/>
        <w:rPr>
          <w:sz w:val="24"/>
          <w:szCs w:val="24"/>
        </w:rPr>
      </w:pPr>
    </w:p>
    <w:p w:rsidR="003537EF" w:rsidRPr="00CD2B23" w:rsidRDefault="003537EF" w:rsidP="001D0457">
      <w:pPr>
        <w:pStyle w:val="ConsPlusNormal"/>
        <w:jc w:val="right"/>
        <w:outlineLvl w:val="0"/>
        <w:rPr>
          <w:sz w:val="24"/>
          <w:szCs w:val="24"/>
        </w:rPr>
      </w:pPr>
    </w:p>
    <w:p w:rsidR="003537EF" w:rsidRPr="00CD2B23" w:rsidRDefault="003537EF" w:rsidP="001D0457">
      <w:pPr>
        <w:pStyle w:val="ConsPlusNormal"/>
        <w:jc w:val="right"/>
        <w:outlineLvl w:val="0"/>
        <w:rPr>
          <w:sz w:val="24"/>
          <w:szCs w:val="24"/>
        </w:rPr>
      </w:pPr>
    </w:p>
    <w:p w:rsidR="003537EF" w:rsidRPr="00CD2B23" w:rsidRDefault="003537EF" w:rsidP="001D0457">
      <w:pPr>
        <w:pStyle w:val="ConsPlusNormal"/>
        <w:jc w:val="right"/>
        <w:outlineLvl w:val="0"/>
        <w:rPr>
          <w:sz w:val="24"/>
          <w:szCs w:val="24"/>
        </w:rPr>
      </w:pPr>
    </w:p>
    <w:p w:rsidR="00EC7F8A" w:rsidRPr="00CD2B23" w:rsidRDefault="00EC7F8A" w:rsidP="001D0457">
      <w:pPr>
        <w:pStyle w:val="ConsPlusNormal"/>
        <w:jc w:val="right"/>
        <w:outlineLvl w:val="0"/>
        <w:rPr>
          <w:sz w:val="24"/>
          <w:szCs w:val="24"/>
        </w:rPr>
      </w:pPr>
    </w:p>
    <w:p w:rsidR="00A008BA" w:rsidRPr="00CD2B23" w:rsidRDefault="00A008BA" w:rsidP="001D0457">
      <w:pPr>
        <w:pStyle w:val="ConsPlusNormal"/>
        <w:jc w:val="right"/>
        <w:outlineLvl w:val="0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jc w:val="right"/>
        <w:outlineLvl w:val="0"/>
        <w:rPr>
          <w:sz w:val="24"/>
          <w:szCs w:val="24"/>
        </w:rPr>
      </w:pPr>
      <w:r w:rsidRPr="00CD2B23">
        <w:rPr>
          <w:sz w:val="24"/>
          <w:szCs w:val="24"/>
        </w:rPr>
        <w:t>Приложение</w:t>
      </w:r>
    </w:p>
    <w:p w:rsidR="001D0457" w:rsidRPr="00CD2B23" w:rsidRDefault="001D0457" w:rsidP="001D0457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 xml:space="preserve">к </w:t>
      </w:r>
      <w:r w:rsidR="00421501" w:rsidRPr="00CD2B23">
        <w:rPr>
          <w:sz w:val="24"/>
          <w:szCs w:val="24"/>
        </w:rPr>
        <w:t>п</w:t>
      </w:r>
      <w:r w:rsidRPr="00CD2B23">
        <w:rPr>
          <w:sz w:val="24"/>
          <w:szCs w:val="24"/>
        </w:rPr>
        <w:t>остановлению</w:t>
      </w:r>
    </w:p>
    <w:p w:rsidR="00A008BA" w:rsidRPr="00CD2B23" w:rsidRDefault="00421501" w:rsidP="001D0457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>а</w:t>
      </w:r>
      <w:r w:rsidR="001D0457" w:rsidRPr="00CD2B23">
        <w:rPr>
          <w:sz w:val="24"/>
          <w:szCs w:val="24"/>
        </w:rPr>
        <w:t xml:space="preserve">дминистрации </w:t>
      </w:r>
      <w:r w:rsidR="00EC7F8A" w:rsidRPr="00CD2B23">
        <w:rPr>
          <w:sz w:val="24"/>
          <w:szCs w:val="24"/>
        </w:rPr>
        <w:t xml:space="preserve">Пировского </w:t>
      </w:r>
    </w:p>
    <w:p w:rsidR="001D0457" w:rsidRPr="00CD2B23" w:rsidRDefault="00E84CEC" w:rsidP="001D0457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>муниципального округа</w:t>
      </w:r>
    </w:p>
    <w:p w:rsidR="00421501" w:rsidRPr="00CD2B23" w:rsidRDefault="00EC7F8A" w:rsidP="00421501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 xml:space="preserve">                                                               </w:t>
      </w:r>
      <w:r w:rsidR="001D0457" w:rsidRPr="00CD2B23">
        <w:rPr>
          <w:sz w:val="24"/>
          <w:szCs w:val="24"/>
        </w:rPr>
        <w:t>от</w:t>
      </w:r>
      <w:r w:rsidR="00CD2B23" w:rsidRPr="00CD2B23">
        <w:rPr>
          <w:sz w:val="24"/>
          <w:szCs w:val="24"/>
        </w:rPr>
        <w:t xml:space="preserve"> 21</w:t>
      </w:r>
      <w:r w:rsidR="00A008BA" w:rsidRPr="00CD2B23">
        <w:rPr>
          <w:sz w:val="24"/>
          <w:szCs w:val="24"/>
        </w:rPr>
        <w:t xml:space="preserve"> мая </w:t>
      </w:r>
      <w:r w:rsidR="001D0457" w:rsidRPr="00CD2B23">
        <w:rPr>
          <w:sz w:val="24"/>
          <w:szCs w:val="24"/>
        </w:rPr>
        <w:t>20</w:t>
      </w:r>
      <w:r w:rsidR="00E84CEC" w:rsidRPr="00CD2B23">
        <w:rPr>
          <w:sz w:val="24"/>
          <w:szCs w:val="24"/>
        </w:rPr>
        <w:t>21</w:t>
      </w:r>
      <w:r w:rsidR="001D0457" w:rsidRPr="00CD2B23">
        <w:rPr>
          <w:sz w:val="24"/>
          <w:szCs w:val="24"/>
        </w:rPr>
        <w:t xml:space="preserve"> г. </w:t>
      </w:r>
      <w:r w:rsidRPr="00CD2B23">
        <w:rPr>
          <w:sz w:val="24"/>
          <w:szCs w:val="24"/>
        </w:rPr>
        <w:t>№</w:t>
      </w:r>
      <w:bookmarkStart w:id="1" w:name="Par29"/>
      <w:bookmarkEnd w:id="1"/>
      <w:r w:rsidR="00CD2B23" w:rsidRPr="00CD2B23">
        <w:rPr>
          <w:sz w:val="24"/>
          <w:szCs w:val="24"/>
        </w:rPr>
        <w:t>275-п</w:t>
      </w:r>
    </w:p>
    <w:p w:rsidR="00421501" w:rsidRPr="00CD2B23" w:rsidRDefault="00421501" w:rsidP="001D0457">
      <w:pPr>
        <w:pStyle w:val="ConsPlusNormal"/>
        <w:jc w:val="center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jc w:val="center"/>
        <w:rPr>
          <w:b/>
          <w:bCs/>
          <w:sz w:val="24"/>
          <w:szCs w:val="24"/>
        </w:rPr>
      </w:pPr>
      <w:r w:rsidRPr="00CD2B23">
        <w:rPr>
          <w:b/>
          <w:bCs/>
          <w:sz w:val="24"/>
          <w:szCs w:val="24"/>
        </w:rPr>
        <w:t>ПОРЯДОК</w:t>
      </w:r>
    </w:p>
    <w:p w:rsidR="001D0457" w:rsidRPr="00CD2B23" w:rsidRDefault="001D0457" w:rsidP="001D0457">
      <w:pPr>
        <w:pStyle w:val="ConsPlusNormal"/>
        <w:jc w:val="center"/>
        <w:rPr>
          <w:b/>
          <w:bCs/>
          <w:sz w:val="24"/>
          <w:szCs w:val="24"/>
        </w:rPr>
      </w:pPr>
      <w:r w:rsidRPr="00CD2B23">
        <w:rPr>
          <w:b/>
          <w:bCs/>
          <w:sz w:val="24"/>
          <w:szCs w:val="24"/>
        </w:rPr>
        <w:t>КОНКУРСНОГО РАСПРЕДЕЛЕНИЯ ПРИНИМАЕМЫХ</w:t>
      </w:r>
    </w:p>
    <w:p w:rsidR="001D0457" w:rsidRPr="00CD2B23" w:rsidRDefault="001D0457" w:rsidP="001D0457">
      <w:pPr>
        <w:pStyle w:val="ConsPlusNormal"/>
        <w:jc w:val="center"/>
        <w:rPr>
          <w:b/>
          <w:bCs/>
          <w:sz w:val="24"/>
          <w:szCs w:val="24"/>
        </w:rPr>
      </w:pPr>
      <w:r w:rsidRPr="00CD2B23">
        <w:rPr>
          <w:b/>
          <w:bCs/>
          <w:sz w:val="24"/>
          <w:szCs w:val="24"/>
        </w:rPr>
        <w:t>РАСХОДНЫХ ОБЯЗАТЕЛЬСТВ СОГЛАСНО ЭФФЕКТИВНОСТИ</w:t>
      </w:r>
    </w:p>
    <w:p w:rsidR="001D0457" w:rsidRPr="00CD2B23" w:rsidRDefault="001D0457" w:rsidP="001D0457">
      <w:pPr>
        <w:pStyle w:val="ConsPlusNormal"/>
        <w:jc w:val="center"/>
        <w:rPr>
          <w:b/>
          <w:bCs/>
          <w:sz w:val="24"/>
          <w:szCs w:val="24"/>
        </w:rPr>
      </w:pPr>
      <w:r w:rsidRPr="00CD2B23">
        <w:rPr>
          <w:b/>
          <w:bCs/>
          <w:sz w:val="24"/>
          <w:szCs w:val="24"/>
        </w:rPr>
        <w:lastRenderedPageBreak/>
        <w:t>ПЛАНИРУЕМЫХ МЕРОПРИЯТИЙ</w:t>
      </w:r>
    </w:p>
    <w:p w:rsidR="001D0457" w:rsidRPr="00CD2B23" w:rsidRDefault="001D0457" w:rsidP="001D0457">
      <w:pPr>
        <w:pStyle w:val="ConsPlusNormal"/>
        <w:jc w:val="center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1. Настоящий Порядок конкурсного распределения принимаемых расходных обязательств согласно эффективности планируемых мероприятий (далее - Порядок) устанавливает правила конкурсного распределения принимаемых расходных обязательств на очередной финансовый год и плановый период.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 xml:space="preserve">2. Проведение конкурсного распределения принимаемых расходных обязательств согласно эффективности планируемых мероприятий (далее - конкурсное распределение) осуществляется комиссией по </w:t>
      </w:r>
      <w:r w:rsidR="00316121" w:rsidRPr="00CD2B23">
        <w:rPr>
          <w:sz w:val="24"/>
          <w:szCs w:val="24"/>
        </w:rPr>
        <w:t>вопросам социально</w:t>
      </w:r>
      <w:r w:rsidR="00AA281D" w:rsidRPr="00CD2B23">
        <w:rPr>
          <w:sz w:val="24"/>
          <w:szCs w:val="24"/>
        </w:rPr>
        <w:t xml:space="preserve">-экономического развития </w:t>
      </w:r>
      <w:r w:rsidR="00E84CEC" w:rsidRPr="00CD2B23">
        <w:rPr>
          <w:sz w:val="24"/>
          <w:szCs w:val="24"/>
        </w:rPr>
        <w:t>Пировского муниципального округа</w:t>
      </w:r>
      <w:r w:rsidR="00AA281D" w:rsidRPr="00CD2B23">
        <w:rPr>
          <w:sz w:val="24"/>
          <w:szCs w:val="24"/>
        </w:rPr>
        <w:t xml:space="preserve"> и бюджетным проектировкам на очередной финансовый год и плановый период</w:t>
      </w:r>
      <w:r w:rsidRPr="00CD2B23">
        <w:rPr>
          <w:sz w:val="24"/>
          <w:szCs w:val="24"/>
        </w:rPr>
        <w:t xml:space="preserve"> (далее - бюджетная комиссия), </w:t>
      </w:r>
      <w:hyperlink r:id="rId6" w:history="1">
        <w:r w:rsidRPr="00CD2B23">
          <w:rPr>
            <w:color w:val="000000" w:themeColor="text1"/>
            <w:sz w:val="24"/>
            <w:szCs w:val="24"/>
          </w:rPr>
          <w:t>состав</w:t>
        </w:r>
      </w:hyperlink>
      <w:r w:rsidRPr="00CD2B23">
        <w:rPr>
          <w:sz w:val="24"/>
          <w:szCs w:val="24"/>
        </w:rPr>
        <w:t xml:space="preserve"> которой утвержден Постановлением </w:t>
      </w:r>
      <w:r w:rsidR="00AA281D" w:rsidRPr="00CD2B23">
        <w:rPr>
          <w:sz w:val="24"/>
          <w:szCs w:val="24"/>
        </w:rPr>
        <w:t>а</w:t>
      </w:r>
      <w:r w:rsidRPr="00CD2B23">
        <w:rPr>
          <w:sz w:val="24"/>
          <w:szCs w:val="24"/>
        </w:rPr>
        <w:t xml:space="preserve">дминистрации </w:t>
      </w:r>
      <w:r w:rsidR="00AA281D" w:rsidRPr="00CD2B23">
        <w:rPr>
          <w:sz w:val="24"/>
          <w:szCs w:val="24"/>
        </w:rPr>
        <w:t xml:space="preserve">Пировского </w:t>
      </w:r>
      <w:r w:rsidR="002C69B2" w:rsidRPr="00CD2B23">
        <w:rPr>
          <w:sz w:val="24"/>
          <w:szCs w:val="24"/>
        </w:rPr>
        <w:t xml:space="preserve">муниципального округа </w:t>
      </w:r>
      <w:r w:rsidRPr="00CD2B23">
        <w:rPr>
          <w:sz w:val="24"/>
          <w:szCs w:val="24"/>
        </w:rPr>
        <w:t xml:space="preserve">от </w:t>
      </w:r>
      <w:r w:rsidR="007D7DD6" w:rsidRPr="00CD2B23">
        <w:rPr>
          <w:sz w:val="24"/>
          <w:szCs w:val="24"/>
        </w:rPr>
        <w:t>13</w:t>
      </w:r>
      <w:r w:rsidRPr="00CD2B23">
        <w:rPr>
          <w:sz w:val="24"/>
          <w:szCs w:val="24"/>
        </w:rPr>
        <w:t>.0</w:t>
      </w:r>
      <w:r w:rsidR="007D7DD6" w:rsidRPr="00CD2B23">
        <w:rPr>
          <w:sz w:val="24"/>
          <w:szCs w:val="24"/>
        </w:rPr>
        <w:t>5</w:t>
      </w:r>
      <w:r w:rsidRPr="00CD2B23">
        <w:rPr>
          <w:sz w:val="24"/>
          <w:szCs w:val="24"/>
        </w:rPr>
        <w:t>.20</w:t>
      </w:r>
      <w:r w:rsidR="007D7DD6" w:rsidRPr="00CD2B23">
        <w:rPr>
          <w:sz w:val="24"/>
          <w:szCs w:val="24"/>
        </w:rPr>
        <w:t>21</w:t>
      </w:r>
      <w:r w:rsidRPr="00CD2B23">
        <w:rPr>
          <w:sz w:val="24"/>
          <w:szCs w:val="24"/>
        </w:rPr>
        <w:t xml:space="preserve"> </w:t>
      </w:r>
      <w:r w:rsidR="00AA281D" w:rsidRPr="00CD2B23">
        <w:rPr>
          <w:sz w:val="24"/>
          <w:szCs w:val="24"/>
        </w:rPr>
        <w:t>№</w:t>
      </w:r>
      <w:r w:rsidRPr="00CD2B23">
        <w:rPr>
          <w:sz w:val="24"/>
          <w:szCs w:val="24"/>
        </w:rPr>
        <w:t xml:space="preserve"> </w:t>
      </w:r>
      <w:r w:rsidR="00AA281D" w:rsidRPr="00CD2B23">
        <w:rPr>
          <w:sz w:val="24"/>
          <w:szCs w:val="24"/>
        </w:rPr>
        <w:t xml:space="preserve"> </w:t>
      </w:r>
      <w:r w:rsidRPr="00CD2B23">
        <w:rPr>
          <w:sz w:val="24"/>
          <w:szCs w:val="24"/>
        </w:rPr>
        <w:t>"О</w:t>
      </w:r>
      <w:r w:rsidR="001E6F41" w:rsidRPr="00CD2B23">
        <w:rPr>
          <w:sz w:val="24"/>
          <w:szCs w:val="24"/>
        </w:rPr>
        <w:t>б утверждении состава</w:t>
      </w:r>
      <w:r w:rsidRPr="00CD2B23">
        <w:rPr>
          <w:sz w:val="24"/>
          <w:szCs w:val="24"/>
        </w:rPr>
        <w:t xml:space="preserve"> </w:t>
      </w:r>
      <w:r w:rsidR="00A00743" w:rsidRPr="00CD2B23">
        <w:rPr>
          <w:sz w:val="24"/>
          <w:szCs w:val="24"/>
        </w:rPr>
        <w:t>комиссии по во</w:t>
      </w:r>
      <w:r w:rsidR="001E6F41" w:rsidRPr="00CD2B23">
        <w:rPr>
          <w:sz w:val="24"/>
          <w:szCs w:val="24"/>
        </w:rPr>
        <w:t xml:space="preserve">просам социально-экономического развития Пировского </w:t>
      </w:r>
      <w:r w:rsidR="007D7DD6" w:rsidRPr="00CD2B23">
        <w:rPr>
          <w:sz w:val="24"/>
          <w:szCs w:val="24"/>
        </w:rPr>
        <w:t>муниципального округа</w:t>
      </w:r>
      <w:r w:rsidR="001E6F41" w:rsidRPr="00CD2B23">
        <w:rPr>
          <w:sz w:val="24"/>
          <w:szCs w:val="24"/>
        </w:rPr>
        <w:t xml:space="preserve"> и бюджетным проектировкам на очередной финансовый год и плановый период</w:t>
      </w:r>
      <w:r w:rsidRPr="00CD2B23">
        <w:rPr>
          <w:sz w:val="24"/>
          <w:szCs w:val="24"/>
        </w:rPr>
        <w:t>".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3. Конкурсному распределению не подлежат: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 xml:space="preserve">принимаемые расходные обязательства на обслуживание муниципального долга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>, управление муниципальным имуществом, исполнение требований контролирующих органов и решений судов.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 xml:space="preserve">4. Бюджетные ассигнования на исполнение принимаемых расходных обязательств включаются в проект бюджета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 xml:space="preserve"> при условии обеспечения доходами бюджета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 xml:space="preserve"> и источниками финансирования дефицита бюджета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>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5. Конкурсное распределение осуществляется исходя из следующих целей: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 xml:space="preserve">улучшение показателей социально-экономического развития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>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оптимизация действующих расходных обязательств, сокращение неэффективных расходов по действующим расходным обязательствам.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6. В целях проведения конкурсного распределения главные распорядители бюджетных средств (далее - ГРБС) направляют в финансов</w:t>
      </w:r>
      <w:r w:rsidR="00A41250" w:rsidRPr="00CD2B23">
        <w:rPr>
          <w:sz w:val="24"/>
          <w:szCs w:val="24"/>
        </w:rPr>
        <w:t>ое</w:t>
      </w:r>
      <w:r w:rsidR="002C69B2" w:rsidRPr="00CD2B23">
        <w:rPr>
          <w:sz w:val="24"/>
          <w:szCs w:val="24"/>
        </w:rPr>
        <w:t xml:space="preserve"> </w:t>
      </w:r>
      <w:r w:rsidR="00A41250" w:rsidRPr="00CD2B23">
        <w:rPr>
          <w:sz w:val="24"/>
          <w:szCs w:val="24"/>
        </w:rPr>
        <w:t>управление</w:t>
      </w:r>
      <w:r w:rsidRPr="00CD2B23">
        <w:rPr>
          <w:sz w:val="24"/>
          <w:szCs w:val="24"/>
        </w:rPr>
        <w:t xml:space="preserve"> </w:t>
      </w:r>
      <w:r w:rsidR="00F94609" w:rsidRPr="00CD2B23">
        <w:rPr>
          <w:sz w:val="24"/>
          <w:szCs w:val="24"/>
        </w:rPr>
        <w:t>а</w:t>
      </w:r>
      <w:r w:rsidRPr="00CD2B23">
        <w:rPr>
          <w:sz w:val="24"/>
          <w:szCs w:val="24"/>
        </w:rPr>
        <w:t xml:space="preserve">дминистрации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 xml:space="preserve"> (далее - финансов</w:t>
      </w:r>
      <w:r w:rsidR="00A41250" w:rsidRPr="00CD2B23">
        <w:rPr>
          <w:sz w:val="24"/>
          <w:szCs w:val="24"/>
        </w:rPr>
        <w:t>ое</w:t>
      </w:r>
      <w:r w:rsidRPr="00CD2B23">
        <w:rPr>
          <w:sz w:val="24"/>
          <w:szCs w:val="24"/>
        </w:rPr>
        <w:t xml:space="preserve"> </w:t>
      </w:r>
      <w:r w:rsidR="00A41250" w:rsidRPr="00CD2B23">
        <w:rPr>
          <w:sz w:val="24"/>
          <w:szCs w:val="24"/>
        </w:rPr>
        <w:t>управление</w:t>
      </w:r>
      <w:r w:rsidRPr="00CD2B23">
        <w:rPr>
          <w:sz w:val="24"/>
          <w:szCs w:val="24"/>
        </w:rPr>
        <w:t>) в установленные им сроки материалы, содержащие: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а) нормативный правовой акт (проект нормативного правового акта), устанавливающий новое (изменяющий действующее) расходное обязательство;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б) расчеты объемов затрат на реализацию принимаемого расходного обязательства на очередной финансовый год и плановый период;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 xml:space="preserve">в) расчет значений критериев К1 - К3 конкурсного распределения в соответствии с приложением к настоящему Порядку (согласованный с </w:t>
      </w:r>
      <w:r w:rsidR="00F94609" w:rsidRPr="00CD2B23">
        <w:rPr>
          <w:sz w:val="24"/>
          <w:szCs w:val="24"/>
        </w:rPr>
        <w:t xml:space="preserve">отделом </w:t>
      </w:r>
      <w:proofErr w:type="gramStart"/>
      <w:r w:rsidR="00F94609" w:rsidRPr="00CD2B23">
        <w:rPr>
          <w:sz w:val="24"/>
          <w:szCs w:val="24"/>
        </w:rPr>
        <w:t xml:space="preserve">экономики </w:t>
      </w:r>
      <w:r w:rsidRPr="00CD2B23">
        <w:rPr>
          <w:sz w:val="24"/>
          <w:szCs w:val="24"/>
        </w:rPr>
        <w:t xml:space="preserve"> </w:t>
      </w:r>
      <w:r w:rsidR="00F94609" w:rsidRPr="00CD2B23">
        <w:rPr>
          <w:sz w:val="24"/>
          <w:szCs w:val="24"/>
        </w:rPr>
        <w:t>а</w:t>
      </w:r>
      <w:r w:rsidRPr="00CD2B23">
        <w:rPr>
          <w:sz w:val="24"/>
          <w:szCs w:val="24"/>
        </w:rPr>
        <w:t>дминистрации</w:t>
      </w:r>
      <w:proofErr w:type="gramEnd"/>
      <w:r w:rsidRPr="00CD2B23">
        <w:rPr>
          <w:sz w:val="24"/>
          <w:szCs w:val="24"/>
        </w:rPr>
        <w:t xml:space="preserve">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>);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г) расчет значений критериев К4 - К7 конкурсного распределения в соответствии с приложением к настоящему Порядку;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д) пояснительную записку, которая должна содержать: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цели и сроки реализации мероприятий, для осуществления которых требуется принятие расходных обязательств;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обоснование эффективности планируемых мероприятий, включая показатели экономической и социальной эффективности;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информацию о количественных (включая контингент и численность граждан, которые смогут воспользоваться результатами планируемых мероприятий) и качественных показателях, которые должны быть достигнуты в ходе реализации планируемых мероприятий;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анализ возможности оптимизации действующих расходных обязательств в связи с реализацией принимаемых расходных обязательств;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lastRenderedPageBreak/>
        <w:t>описание возможных рисков реализации мероприятий (факторов, которые потенциально могут повлиять на успешность и эффективность реализации мероприятий), а также мероприятий по минимизации соответствующих рисков.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 xml:space="preserve">7. По запросу финансового </w:t>
      </w:r>
      <w:r w:rsidR="00A41250" w:rsidRPr="00CD2B23">
        <w:rPr>
          <w:sz w:val="24"/>
          <w:szCs w:val="24"/>
        </w:rPr>
        <w:t>управления</w:t>
      </w:r>
      <w:r w:rsidRPr="00CD2B23">
        <w:rPr>
          <w:sz w:val="24"/>
          <w:szCs w:val="24"/>
        </w:rPr>
        <w:t xml:space="preserve"> и </w:t>
      </w:r>
      <w:r w:rsidR="00A929DB" w:rsidRPr="00CD2B23">
        <w:rPr>
          <w:sz w:val="24"/>
          <w:szCs w:val="24"/>
        </w:rPr>
        <w:t>отдела экономики</w:t>
      </w:r>
      <w:r w:rsidRPr="00CD2B23">
        <w:rPr>
          <w:sz w:val="24"/>
          <w:szCs w:val="24"/>
        </w:rPr>
        <w:t xml:space="preserve"> ГРБС представляют иные материалы и расчеты, подтверждающие правильность предварительного расчета значений критериев К1 - К7 конкурсного распределения и исчисления бюджетных проектировок на очередной финансовый год и плановый период.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8. Финансов</w:t>
      </w:r>
      <w:r w:rsidR="00A41250" w:rsidRPr="00CD2B23">
        <w:rPr>
          <w:sz w:val="24"/>
          <w:szCs w:val="24"/>
        </w:rPr>
        <w:t>ое</w:t>
      </w:r>
      <w:r w:rsidRPr="00CD2B23">
        <w:rPr>
          <w:sz w:val="24"/>
          <w:szCs w:val="24"/>
        </w:rPr>
        <w:t xml:space="preserve"> </w:t>
      </w:r>
      <w:r w:rsidR="00A41250" w:rsidRPr="00CD2B23">
        <w:rPr>
          <w:sz w:val="24"/>
          <w:szCs w:val="24"/>
        </w:rPr>
        <w:t>управление</w:t>
      </w:r>
      <w:r w:rsidRPr="00CD2B23">
        <w:rPr>
          <w:sz w:val="24"/>
          <w:szCs w:val="24"/>
        </w:rPr>
        <w:t>: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анализирует и проводит проверку обоснованности объемов бюджетных ассигнований, необходимых для исполнения принимаемых расходных обязательств;</w:t>
      </w:r>
    </w:p>
    <w:p w:rsidR="001D0457" w:rsidRPr="00CD2B23" w:rsidRDefault="001D0457" w:rsidP="001D045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D2B23">
        <w:rPr>
          <w:sz w:val="24"/>
          <w:szCs w:val="24"/>
        </w:rPr>
        <w:t xml:space="preserve">проводит проверку расчетов значений критериев К4 - К7 конкурсного распределения в соответствии с </w:t>
      </w:r>
      <w:hyperlink w:anchor="Par74" w:history="1">
        <w:r w:rsidRPr="00CD2B23">
          <w:rPr>
            <w:color w:val="000000" w:themeColor="text1"/>
            <w:sz w:val="24"/>
            <w:szCs w:val="24"/>
          </w:rPr>
          <w:t>приложением</w:t>
        </w:r>
      </w:hyperlink>
      <w:r w:rsidRPr="00CD2B23">
        <w:rPr>
          <w:color w:val="000000" w:themeColor="text1"/>
          <w:sz w:val="24"/>
          <w:szCs w:val="24"/>
        </w:rPr>
        <w:t xml:space="preserve"> к настоящему Порядку;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color w:val="000000" w:themeColor="text1"/>
          <w:sz w:val="24"/>
          <w:szCs w:val="24"/>
        </w:rPr>
        <w:t xml:space="preserve">проводит ранжирование путем суммирования баллов, полученных по каждому критерию К1 - К7 в соответствии с </w:t>
      </w:r>
      <w:hyperlink w:anchor="Par74" w:history="1">
        <w:r w:rsidRPr="00CD2B23">
          <w:rPr>
            <w:color w:val="000000" w:themeColor="text1"/>
            <w:sz w:val="24"/>
            <w:szCs w:val="24"/>
          </w:rPr>
          <w:t>приложением</w:t>
        </w:r>
      </w:hyperlink>
      <w:r w:rsidRPr="00CD2B23">
        <w:rPr>
          <w:color w:val="000000" w:themeColor="text1"/>
          <w:sz w:val="24"/>
          <w:szCs w:val="24"/>
        </w:rPr>
        <w:t xml:space="preserve"> к настоящему Порядку в порядке убывания баллов (первое место занимает предлагаемое к принятию расходное обязательство, набравшее наиболь</w:t>
      </w:r>
      <w:r w:rsidRPr="00CD2B23">
        <w:rPr>
          <w:sz w:val="24"/>
          <w:szCs w:val="24"/>
        </w:rPr>
        <w:t>шее количество баллов);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формирует на основе проведенного ранжирования сводный перечень предлагаемых к принятию расходных обязательств и представляет его для проведения конкурсного распределения в бюджетную комиссию.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9. Бюджетная комиссия рассматривает представленный сводный перечень предлагаемых к принятию расходных обязательств и готовит предложения о включении (</w:t>
      </w:r>
      <w:proofErr w:type="spellStart"/>
      <w:r w:rsidRPr="00CD2B23">
        <w:rPr>
          <w:sz w:val="24"/>
          <w:szCs w:val="24"/>
        </w:rPr>
        <w:t>невключении</w:t>
      </w:r>
      <w:proofErr w:type="spellEnd"/>
      <w:r w:rsidRPr="00CD2B23">
        <w:rPr>
          <w:sz w:val="24"/>
          <w:szCs w:val="24"/>
        </w:rPr>
        <w:t xml:space="preserve">) бюджетных ассигнований на исполнение предлагаемых к принятию расходных обязательств в решение </w:t>
      </w:r>
      <w:r w:rsidR="00A929DB" w:rsidRPr="00CD2B23">
        <w:rPr>
          <w:sz w:val="24"/>
          <w:szCs w:val="24"/>
        </w:rPr>
        <w:t xml:space="preserve">Пировского </w:t>
      </w:r>
      <w:r w:rsidR="002C69B2" w:rsidRPr="00CD2B23">
        <w:rPr>
          <w:sz w:val="24"/>
          <w:szCs w:val="24"/>
        </w:rPr>
        <w:t>окружного</w:t>
      </w:r>
      <w:r w:rsidR="00A929DB" w:rsidRPr="00CD2B23">
        <w:rPr>
          <w:sz w:val="24"/>
          <w:szCs w:val="24"/>
        </w:rPr>
        <w:t xml:space="preserve"> Совета депутатов</w:t>
      </w:r>
      <w:r w:rsidRPr="00CD2B23">
        <w:rPr>
          <w:sz w:val="24"/>
          <w:szCs w:val="24"/>
        </w:rPr>
        <w:t xml:space="preserve"> об утверждении бюджета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 xml:space="preserve"> на очередной финансовый год и плановый период.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  <w:r w:rsidRPr="00CD2B23">
        <w:rPr>
          <w:sz w:val="24"/>
          <w:szCs w:val="24"/>
        </w:rPr>
        <w:t>Финансов</w:t>
      </w:r>
      <w:r w:rsidR="00A41250" w:rsidRPr="00CD2B23">
        <w:rPr>
          <w:sz w:val="24"/>
          <w:szCs w:val="24"/>
        </w:rPr>
        <w:t>ое</w:t>
      </w:r>
      <w:r w:rsidRPr="00CD2B23">
        <w:rPr>
          <w:sz w:val="24"/>
          <w:szCs w:val="24"/>
        </w:rPr>
        <w:t xml:space="preserve"> </w:t>
      </w:r>
      <w:r w:rsidR="00A41250" w:rsidRPr="00CD2B23">
        <w:rPr>
          <w:sz w:val="24"/>
          <w:szCs w:val="24"/>
        </w:rPr>
        <w:t>управление</w:t>
      </w:r>
      <w:r w:rsidRPr="00CD2B23">
        <w:rPr>
          <w:sz w:val="24"/>
          <w:szCs w:val="24"/>
        </w:rPr>
        <w:t xml:space="preserve"> готовит проект решения</w:t>
      </w:r>
      <w:r w:rsidR="00A929DB" w:rsidRPr="00CD2B23">
        <w:rPr>
          <w:sz w:val="24"/>
          <w:szCs w:val="24"/>
        </w:rPr>
        <w:t xml:space="preserve"> Пировского </w:t>
      </w:r>
      <w:r w:rsidR="002C69B2" w:rsidRPr="00CD2B23">
        <w:rPr>
          <w:sz w:val="24"/>
          <w:szCs w:val="24"/>
        </w:rPr>
        <w:t>окружного</w:t>
      </w:r>
      <w:r w:rsidR="00A929DB" w:rsidRPr="00CD2B23">
        <w:rPr>
          <w:sz w:val="24"/>
          <w:szCs w:val="24"/>
        </w:rPr>
        <w:t xml:space="preserve"> Совета депутатов</w:t>
      </w:r>
      <w:r w:rsidRPr="00CD2B23">
        <w:rPr>
          <w:sz w:val="24"/>
          <w:szCs w:val="24"/>
        </w:rPr>
        <w:t xml:space="preserve"> об утверждении бюджета </w:t>
      </w:r>
      <w:r w:rsidR="002C69B2" w:rsidRPr="00CD2B23">
        <w:rPr>
          <w:sz w:val="24"/>
          <w:szCs w:val="24"/>
        </w:rPr>
        <w:t>округа</w:t>
      </w:r>
      <w:r w:rsidRPr="00CD2B23">
        <w:rPr>
          <w:sz w:val="24"/>
          <w:szCs w:val="24"/>
        </w:rPr>
        <w:t xml:space="preserve"> на очередной финансовый год и плановый период с учетом предложений бюджетной комиссии.</w:t>
      </w: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421501" w:rsidRPr="00CD2B23" w:rsidRDefault="00421501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A008BA" w:rsidRPr="00CD2B23" w:rsidRDefault="00A008BA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A008BA" w:rsidRPr="00CD2B23" w:rsidRDefault="00A008BA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A008BA" w:rsidRPr="00CD2B23" w:rsidRDefault="00A008BA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A008BA" w:rsidRPr="00CD2B23" w:rsidRDefault="00A008BA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ind w:firstLine="540"/>
        <w:jc w:val="both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jc w:val="right"/>
        <w:outlineLvl w:val="1"/>
        <w:rPr>
          <w:sz w:val="24"/>
          <w:szCs w:val="24"/>
        </w:rPr>
      </w:pPr>
      <w:r w:rsidRPr="00CD2B23">
        <w:rPr>
          <w:sz w:val="24"/>
          <w:szCs w:val="24"/>
        </w:rPr>
        <w:t>Приложение</w:t>
      </w:r>
    </w:p>
    <w:p w:rsidR="001D0457" w:rsidRPr="00CD2B23" w:rsidRDefault="001D0457" w:rsidP="001D0457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>к Порядку</w:t>
      </w:r>
    </w:p>
    <w:p w:rsidR="001D0457" w:rsidRPr="00CD2B23" w:rsidRDefault="001D0457" w:rsidP="001D0457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>конкурсного распределения</w:t>
      </w:r>
    </w:p>
    <w:p w:rsidR="001D0457" w:rsidRPr="00CD2B23" w:rsidRDefault="001D0457" w:rsidP="001D0457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>принимаемых расходных обязательств</w:t>
      </w:r>
    </w:p>
    <w:p w:rsidR="001D0457" w:rsidRPr="00CD2B23" w:rsidRDefault="001D0457" w:rsidP="001D0457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>согласно эффективности</w:t>
      </w:r>
    </w:p>
    <w:p w:rsidR="001D0457" w:rsidRPr="00CD2B23" w:rsidRDefault="001D0457" w:rsidP="001D0457">
      <w:pPr>
        <w:pStyle w:val="ConsPlusNormal"/>
        <w:jc w:val="right"/>
        <w:rPr>
          <w:sz w:val="24"/>
          <w:szCs w:val="24"/>
        </w:rPr>
      </w:pPr>
      <w:r w:rsidRPr="00CD2B23">
        <w:rPr>
          <w:sz w:val="24"/>
          <w:szCs w:val="24"/>
        </w:rPr>
        <w:t>планируемых мероприятий</w:t>
      </w:r>
    </w:p>
    <w:p w:rsidR="001D0457" w:rsidRPr="00CD2B23" w:rsidRDefault="001D0457" w:rsidP="001D0457">
      <w:pPr>
        <w:pStyle w:val="ConsPlusNormal"/>
        <w:jc w:val="center"/>
        <w:rPr>
          <w:sz w:val="24"/>
          <w:szCs w:val="24"/>
        </w:rPr>
      </w:pPr>
    </w:p>
    <w:p w:rsidR="001D0457" w:rsidRPr="00CD2B23" w:rsidRDefault="001D0457" w:rsidP="001D0457">
      <w:pPr>
        <w:pStyle w:val="ConsPlusNormal"/>
        <w:jc w:val="center"/>
        <w:rPr>
          <w:sz w:val="24"/>
          <w:szCs w:val="24"/>
        </w:rPr>
      </w:pPr>
      <w:bookmarkStart w:id="2" w:name="Par74"/>
      <w:bookmarkEnd w:id="2"/>
      <w:r w:rsidRPr="00CD2B23">
        <w:rPr>
          <w:sz w:val="24"/>
          <w:szCs w:val="24"/>
        </w:rPr>
        <w:t>КРИТЕРИИ</w:t>
      </w:r>
    </w:p>
    <w:p w:rsidR="001D0457" w:rsidRPr="00CD2B23" w:rsidRDefault="001D0457" w:rsidP="001D0457">
      <w:pPr>
        <w:pStyle w:val="ConsPlusNormal"/>
        <w:jc w:val="center"/>
        <w:rPr>
          <w:sz w:val="24"/>
          <w:szCs w:val="24"/>
        </w:rPr>
      </w:pPr>
      <w:r w:rsidRPr="00CD2B23">
        <w:rPr>
          <w:sz w:val="24"/>
          <w:szCs w:val="24"/>
        </w:rPr>
        <w:t>КОНКУРСНОГО РАСПРЕДЕЛЕНИЯ ПРИНИМАЕМЫХ РАСХОДНЫХ</w:t>
      </w:r>
    </w:p>
    <w:p w:rsidR="001D0457" w:rsidRPr="00CD2B23" w:rsidRDefault="001D0457" w:rsidP="001D0457">
      <w:pPr>
        <w:pStyle w:val="ConsPlusNormal"/>
        <w:jc w:val="center"/>
        <w:rPr>
          <w:sz w:val="24"/>
          <w:szCs w:val="24"/>
        </w:rPr>
      </w:pPr>
      <w:r w:rsidRPr="00CD2B23">
        <w:rPr>
          <w:sz w:val="24"/>
          <w:szCs w:val="24"/>
        </w:rPr>
        <w:t>ОБЯЗАТЕЛЬСТВ НА ОЧЕРЕДНОЙ ФИНАНСОВЫЙ ГОД И ПЛАНОВЫЙ ПЕРИОД</w:t>
      </w:r>
    </w:p>
    <w:p w:rsidR="001D0457" w:rsidRPr="00CD2B23" w:rsidRDefault="001D0457" w:rsidP="001D0457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2617"/>
        <w:gridCol w:w="5015"/>
        <w:gridCol w:w="1529"/>
      </w:tblGrid>
      <w:tr w:rsidR="001D0457" w:rsidRPr="00CD2B2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N п/п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Формулировка критерия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Градации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Система балльных оценок</w:t>
            </w:r>
          </w:p>
        </w:tc>
      </w:tr>
      <w:tr w:rsidR="001D0457" w:rsidRPr="00CD2B2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4</w:t>
            </w:r>
          </w:p>
        </w:tc>
      </w:tr>
      <w:tr w:rsidR="001D0457" w:rsidRPr="00CD2B23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16602F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К1 - соответствие цели направления расходного обязательства приоритетам и целям, определенным в прогнозах и программах социально-экономического развития </w:t>
            </w:r>
            <w:r w:rsidR="0016602F" w:rsidRPr="00CD2B23">
              <w:rPr>
                <w:sz w:val="24"/>
                <w:szCs w:val="24"/>
              </w:rPr>
              <w:t>округа</w:t>
            </w:r>
            <w:r w:rsidRPr="00CD2B23">
              <w:rPr>
                <w:sz w:val="24"/>
                <w:szCs w:val="24"/>
              </w:rPr>
              <w:t xml:space="preserve"> и (или) основным направлениям бюджетной политики </w:t>
            </w:r>
            <w:r w:rsidR="00A929DB" w:rsidRPr="00CD2B23">
              <w:rPr>
                <w:sz w:val="24"/>
                <w:szCs w:val="24"/>
              </w:rPr>
              <w:t xml:space="preserve">Пировского </w:t>
            </w:r>
            <w:r w:rsidR="002C69B2" w:rsidRPr="00CD2B23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16602F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принимаемое расходное обязательство соответствует приоритетам и целям, определенным в прогнозах и программах социально-экономического развития </w:t>
            </w:r>
            <w:r w:rsidR="0016602F" w:rsidRPr="00CD2B23">
              <w:rPr>
                <w:sz w:val="24"/>
                <w:szCs w:val="24"/>
              </w:rPr>
              <w:t>округа</w:t>
            </w:r>
            <w:r w:rsidRPr="00CD2B23">
              <w:rPr>
                <w:sz w:val="24"/>
                <w:szCs w:val="24"/>
              </w:rPr>
              <w:t xml:space="preserve"> и (или) основным направлениям бюджетной политики </w:t>
            </w:r>
            <w:r w:rsidR="00A929DB" w:rsidRPr="00CD2B23">
              <w:rPr>
                <w:sz w:val="24"/>
                <w:szCs w:val="24"/>
              </w:rPr>
              <w:t xml:space="preserve">Пировского </w:t>
            </w:r>
            <w:r w:rsidR="002C69B2" w:rsidRPr="00CD2B23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10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16602F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принимаемое расходное обязательство не соответствует приоритетам и целям, определенным в прогнозах и программах социально-экономического развития </w:t>
            </w:r>
            <w:r w:rsidR="0016602F" w:rsidRPr="00CD2B23">
              <w:rPr>
                <w:sz w:val="24"/>
                <w:szCs w:val="24"/>
              </w:rPr>
              <w:t>округа</w:t>
            </w:r>
            <w:r w:rsidRPr="00CD2B23">
              <w:rPr>
                <w:sz w:val="24"/>
                <w:szCs w:val="24"/>
              </w:rPr>
              <w:t xml:space="preserve"> и (или) основным направлениям бюджетной политики </w:t>
            </w:r>
            <w:r w:rsidR="00A929DB" w:rsidRPr="00CD2B23">
              <w:rPr>
                <w:sz w:val="24"/>
                <w:szCs w:val="24"/>
              </w:rPr>
              <w:t xml:space="preserve">Пировского </w:t>
            </w:r>
            <w:r w:rsidR="0016602F" w:rsidRPr="00CD2B23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0</w:t>
            </w:r>
          </w:p>
        </w:tc>
      </w:tr>
      <w:tr w:rsidR="001D0457" w:rsidRPr="00CD2B23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2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16602F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К2 - соответствие </w:t>
            </w:r>
            <w:r w:rsidRPr="00CD2B23">
              <w:rPr>
                <w:sz w:val="24"/>
                <w:szCs w:val="24"/>
              </w:rPr>
              <w:lastRenderedPageBreak/>
              <w:t xml:space="preserve">нового расходного обязательства целям и задачам, изложенным в муниципальных программах </w:t>
            </w:r>
            <w:r w:rsidR="0016602F" w:rsidRPr="00CD2B23">
              <w:rPr>
                <w:sz w:val="24"/>
                <w:szCs w:val="24"/>
              </w:rPr>
              <w:t>округа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16602F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lastRenderedPageBreak/>
              <w:t xml:space="preserve">показатели (количественные и </w:t>
            </w:r>
            <w:r w:rsidRPr="00CD2B23">
              <w:rPr>
                <w:sz w:val="24"/>
                <w:szCs w:val="24"/>
              </w:rPr>
              <w:lastRenderedPageBreak/>
              <w:t xml:space="preserve">качественные), которых планируется достичь в результате реализации мероприятий в рамках нового расходного обязательства, включены в действующие муниципальные программы </w:t>
            </w:r>
            <w:r w:rsidR="0016602F" w:rsidRPr="00CD2B23">
              <w:rPr>
                <w:sz w:val="24"/>
                <w:szCs w:val="24"/>
              </w:rPr>
              <w:t>округа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lastRenderedPageBreak/>
              <w:t>10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16602F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показатели (количественные и качественные), которых планируется достичь в результате реализации мероприятий в рамках нового расходного обязательства, не включены в перечень целевых показателей и показателей результативности действующих муниципальных программ </w:t>
            </w:r>
            <w:r w:rsidR="0016602F" w:rsidRPr="00CD2B23">
              <w:rPr>
                <w:sz w:val="24"/>
                <w:szCs w:val="24"/>
              </w:rPr>
              <w:t>округа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0</w:t>
            </w:r>
          </w:p>
        </w:tc>
      </w:tr>
      <w:tr w:rsidR="001D0457" w:rsidRPr="00CD2B23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3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К3 - наличие и качество количественных показателей результатов реализации принятых расходных обязательств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показатели в полной мере отражают результаты реализации принятых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10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показатели не в полной мере отражают результаты реализации принятых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5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показатели отсутствуют либо не отражают результаты реализации принятых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0</w:t>
            </w:r>
          </w:p>
        </w:tc>
      </w:tr>
      <w:tr w:rsidR="001D0457" w:rsidRPr="00CD2B23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4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К4 - наличие обоснования объемов затрат на реализацию принимаемого расходного обязательства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есть полное обоснование объемов затрат на реализацию принимаемого расходного обязательства, приведены расчеты объемов финансирования; в пояснительной записке раскрыты расчеты, подтверждающие правильность исчисления бюджетных ассигнований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10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неполное обоснование объемов затрат на реализацию принимаемого расходного обязательства, наличие пояснительной записки с неполным раскрытием соответствующей информации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5</w:t>
            </w:r>
          </w:p>
        </w:tc>
      </w:tr>
      <w:tr w:rsidR="001D0457" w:rsidRPr="00CD2B23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5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К5 - наличие возможности оптимизации действующих расходных обязательств в связи с планируемой реализацией принимаемых расходных обязательств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содержит возможность оптимизации действующих расходных </w:t>
            </w:r>
            <w:proofErr w:type="gramStart"/>
            <w:r w:rsidRPr="00CD2B23">
              <w:rPr>
                <w:sz w:val="24"/>
                <w:szCs w:val="24"/>
              </w:rPr>
              <w:t>обязательств &gt;</w:t>
            </w:r>
            <w:proofErr w:type="gramEnd"/>
            <w:r w:rsidRPr="00CD2B23">
              <w:rPr>
                <w:sz w:val="24"/>
                <w:szCs w:val="24"/>
              </w:rPr>
              <w:t>= 50% в связи с планируемой реализацией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10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содержит возможность оптимизации действующих расходных </w:t>
            </w:r>
            <w:proofErr w:type="gramStart"/>
            <w:r w:rsidRPr="00CD2B23">
              <w:rPr>
                <w:sz w:val="24"/>
                <w:szCs w:val="24"/>
              </w:rPr>
              <w:t>обязательств &gt;</w:t>
            </w:r>
            <w:proofErr w:type="gramEnd"/>
            <w:r w:rsidRPr="00CD2B23">
              <w:rPr>
                <w:sz w:val="24"/>
                <w:szCs w:val="24"/>
              </w:rPr>
              <w:t>= 25% в связи с планируемой реализацией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5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не содержит возможности оптимизации действующих расходных обязательств в связи с планируемой реализацией </w:t>
            </w:r>
            <w:r w:rsidRPr="00CD2B23">
              <w:rPr>
                <w:sz w:val="24"/>
                <w:szCs w:val="24"/>
              </w:rPr>
              <w:lastRenderedPageBreak/>
              <w:t>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lastRenderedPageBreak/>
              <w:t>0</w:t>
            </w:r>
          </w:p>
        </w:tc>
      </w:tr>
      <w:tr w:rsidR="001D0457" w:rsidRPr="00CD2B23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16602F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К6 - наличие возможности привлечения в бюджет </w:t>
            </w:r>
            <w:r w:rsidR="0016602F" w:rsidRPr="00CD2B23">
              <w:rPr>
                <w:sz w:val="24"/>
                <w:szCs w:val="24"/>
              </w:rPr>
              <w:t>округа</w:t>
            </w:r>
            <w:r w:rsidR="00A929DB" w:rsidRPr="00CD2B23">
              <w:rPr>
                <w:sz w:val="24"/>
                <w:szCs w:val="24"/>
              </w:rPr>
              <w:t xml:space="preserve"> </w:t>
            </w:r>
            <w:r w:rsidRPr="00CD2B23">
              <w:rPr>
                <w:sz w:val="24"/>
                <w:szCs w:val="24"/>
              </w:rPr>
              <w:t>межбюджетных трансфертов из федерального и краевого бюджетов на софинансирование вопросов местного значения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привлечение межбюджетных трансфертов из федерального и краевого </w:t>
            </w:r>
            <w:proofErr w:type="gramStart"/>
            <w:r w:rsidRPr="00CD2B23">
              <w:rPr>
                <w:sz w:val="24"/>
                <w:szCs w:val="24"/>
              </w:rPr>
              <w:t>бюджетов &gt;</w:t>
            </w:r>
            <w:proofErr w:type="gramEnd"/>
            <w:r w:rsidRPr="00CD2B23">
              <w:rPr>
                <w:sz w:val="24"/>
                <w:szCs w:val="24"/>
              </w:rPr>
              <w:t>=90% объема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60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привлечение межбюджетных трансфертов из федерального и краевого бюджетов </w:t>
            </w:r>
            <w:proofErr w:type="gramStart"/>
            <w:r w:rsidRPr="00CD2B23">
              <w:rPr>
                <w:sz w:val="24"/>
                <w:szCs w:val="24"/>
              </w:rPr>
              <w:t>&lt; 90</w:t>
            </w:r>
            <w:proofErr w:type="gramEnd"/>
            <w:r w:rsidRPr="00CD2B23">
              <w:rPr>
                <w:sz w:val="24"/>
                <w:szCs w:val="24"/>
              </w:rPr>
              <w:t>% объема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30</w:t>
            </w:r>
          </w:p>
        </w:tc>
      </w:tr>
      <w:tr w:rsidR="001D0457" w:rsidRPr="00CD2B23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7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A929DB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К7 - соответствие принимаемого расходного обязательства полномочиям муниципального образования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A929DB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принимаемое расходное обязательство соответствует полномочиям муниципального образования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5</w:t>
            </w:r>
          </w:p>
        </w:tc>
      </w:tr>
      <w:tr w:rsidR="001D0457" w:rsidRPr="00CD2B23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 w:rsidP="00A929DB">
            <w:pPr>
              <w:pStyle w:val="ConsPlusNormal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 xml:space="preserve">принимаемое расходное обязательство не соответствует полномочиям муниципального образования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CD2B23" w:rsidRDefault="001D0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CD2B23">
              <w:rPr>
                <w:sz w:val="24"/>
                <w:szCs w:val="24"/>
              </w:rPr>
              <w:t>0</w:t>
            </w:r>
          </w:p>
        </w:tc>
      </w:tr>
      <w:bookmarkEnd w:id="0"/>
    </w:tbl>
    <w:p w:rsidR="00F46F2E" w:rsidRPr="00CD2B23" w:rsidRDefault="00F46F2E">
      <w:pPr>
        <w:rPr>
          <w:rFonts w:ascii="Arial" w:hAnsi="Arial" w:cs="Arial"/>
          <w:sz w:val="24"/>
          <w:szCs w:val="24"/>
        </w:rPr>
      </w:pPr>
    </w:p>
    <w:sectPr w:rsidR="00F46F2E" w:rsidRPr="00CD2B23" w:rsidSect="00A00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457"/>
    <w:rsid w:val="0016602F"/>
    <w:rsid w:val="001D0457"/>
    <w:rsid w:val="001E5F50"/>
    <w:rsid w:val="001E6F41"/>
    <w:rsid w:val="00242529"/>
    <w:rsid w:val="002C69B2"/>
    <w:rsid w:val="00316121"/>
    <w:rsid w:val="0032363E"/>
    <w:rsid w:val="00324F97"/>
    <w:rsid w:val="003537EF"/>
    <w:rsid w:val="003F090C"/>
    <w:rsid w:val="00421501"/>
    <w:rsid w:val="00421B3A"/>
    <w:rsid w:val="00466407"/>
    <w:rsid w:val="005325B1"/>
    <w:rsid w:val="00653A81"/>
    <w:rsid w:val="006F4D6D"/>
    <w:rsid w:val="0071578E"/>
    <w:rsid w:val="007C6971"/>
    <w:rsid w:val="007D4E71"/>
    <w:rsid w:val="007D7DD6"/>
    <w:rsid w:val="00811FBE"/>
    <w:rsid w:val="0082567B"/>
    <w:rsid w:val="00826F9D"/>
    <w:rsid w:val="00861E46"/>
    <w:rsid w:val="0088599E"/>
    <w:rsid w:val="00A00743"/>
    <w:rsid w:val="00A008BA"/>
    <w:rsid w:val="00A41250"/>
    <w:rsid w:val="00A504B3"/>
    <w:rsid w:val="00A929DB"/>
    <w:rsid w:val="00AA281D"/>
    <w:rsid w:val="00B27100"/>
    <w:rsid w:val="00BF1C27"/>
    <w:rsid w:val="00CD2B23"/>
    <w:rsid w:val="00D43F8F"/>
    <w:rsid w:val="00D70F13"/>
    <w:rsid w:val="00D771EC"/>
    <w:rsid w:val="00E84CEC"/>
    <w:rsid w:val="00EC7F8A"/>
    <w:rsid w:val="00F46F2E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39E25-326F-4400-B6D7-3B463A11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F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BF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0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F0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A681AE1666FAE40630B66F5737C24636CD19693943AACD323FEE857CA034E61428B44730D75AA114EF6H5uAC" TargetMode="External"/><Relationship Id="rId5" Type="http://schemas.openxmlformats.org/officeDocument/2006/relationships/hyperlink" Target="consultantplus://offline/ref=2B2A681AE1666FAE4063156BE31F232B61608C9B949333FC8B7CA5B500C30919260DD206370272ACH1u2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ИТВ</cp:lastModifiedBy>
  <cp:revision>34</cp:revision>
  <cp:lastPrinted>2021-05-20T04:58:00Z</cp:lastPrinted>
  <dcterms:created xsi:type="dcterms:W3CDTF">2015-06-25T02:46:00Z</dcterms:created>
  <dcterms:modified xsi:type="dcterms:W3CDTF">2021-05-24T08:28:00Z</dcterms:modified>
</cp:coreProperties>
</file>