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1C743A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C743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1C743A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C743A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1C743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C743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1C743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C743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1C743A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1C743A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C743A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1C743A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1C743A" w:rsidTr="006601CD">
        <w:tc>
          <w:tcPr>
            <w:tcW w:w="3190" w:type="dxa"/>
          </w:tcPr>
          <w:p w:rsidR="001233DA" w:rsidRPr="001C743A" w:rsidRDefault="001C743A" w:rsidP="00186F9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43A">
              <w:rPr>
                <w:rFonts w:ascii="Arial" w:hAnsi="Arial" w:cs="Arial"/>
                <w:sz w:val="24"/>
                <w:szCs w:val="24"/>
              </w:rPr>
              <w:t>19</w:t>
            </w:r>
            <w:r w:rsidR="00833BCB" w:rsidRPr="001C7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F95" w:rsidRPr="001C743A">
              <w:rPr>
                <w:rFonts w:ascii="Arial" w:hAnsi="Arial" w:cs="Arial"/>
                <w:sz w:val="24"/>
                <w:szCs w:val="24"/>
              </w:rPr>
              <w:t>мая</w:t>
            </w:r>
            <w:r w:rsidR="00833BCB" w:rsidRPr="001C743A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1C743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1C743A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43A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1C743A" w:rsidRDefault="001233DA" w:rsidP="001C743A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743A">
              <w:rPr>
                <w:rFonts w:ascii="Arial" w:hAnsi="Arial" w:cs="Arial"/>
                <w:sz w:val="24"/>
                <w:szCs w:val="24"/>
              </w:rPr>
              <w:t>№</w:t>
            </w:r>
            <w:r w:rsidR="001C743A" w:rsidRPr="001C743A">
              <w:rPr>
                <w:rFonts w:ascii="Arial" w:hAnsi="Arial" w:cs="Arial"/>
                <w:sz w:val="24"/>
                <w:szCs w:val="24"/>
              </w:rPr>
              <w:t>263-п</w:t>
            </w:r>
          </w:p>
        </w:tc>
      </w:tr>
    </w:tbl>
    <w:p w:rsidR="001233DA" w:rsidRPr="001C743A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1C743A" w:rsidRDefault="001233DA" w:rsidP="00D704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743A">
        <w:rPr>
          <w:rFonts w:ascii="Arial" w:hAnsi="Arial" w:cs="Arial"/>
          <w:sz w:val="24"/>
          <w:szCs w:val="24"/>
        </w:rPr>
        <w:t xml:space="preserve">О </w:t>
      </w:r>
      <w:r w:rsidR="00D7043A" w:rsidRPr="001C743A">
        <w:rPr>
          <w:rFonts w:ascii="Arial" w:hAnsi="Arial" w:cs="Arial"/>
          <w:sz w:val="24"/>
          <w:szCs w:val="24"/>
        </w:rPr>
        <w:t xml:space="preserve">внесении </w:t>
      </w:r>
      <w:r w:rsidR="004D5EAD" w:rsidRPr="001C743A">
        <w:rPr>
          <w:rFonts w:ascii="Arial" w:hAnsi="Arial" w:cs="Arial"/>
          <w:sz w:val="24"/>
          <w:szCs w:val="24"/>
        </w:rPr>
        <w:t>изменений в постановление администрации Пировского муниципального округа от 29.01.2021 №51-п «Об утверждении Положения о порядке предварительного уведомления муниципальными служащими представителя нанимателя (работодателя) о намерении выполнять иную оплачиваемую работу в администрации Пировского муниципального округа»</w:t>
      </w:r>
    </w:p>
    <w:p w:rsidR="004D5EAD" w:rsidRPr="001C743A" w:rsidRDefault="004D5EAD" w:rsidP="00D704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5EAD" w:rsidRPr="001C743A" w:rsidRDefault="001233DA" w:rsidP="004D5EA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4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743A">
        <w:rPr>
          <w:rFonts w:ascii="Arial" w:hAnsi="Arial" w:cs="Arial"/>
          <w:color w:val="000000" w:themeColor="text1"/>
          <w:sz w:val="24"/>
          <w:szCs w:val="24"/>
        </w:rPr>
        <w:tab/>
      </w:r>
      <w:r w:rsidR="004D5EAD" w:rsidRPr="001C743A">
        <w:rPr>
          <w:rFonts w:ascii="Arial" w:hAnsi="Arial" w:cs="Arial"/>
          <w:color w:val="000000" w:themeColor="text1"/>
          <w:sz w:val="24"/>
          <w:szCs w:val="24"/>
        </w:rPr>
        <w:t>На основании части 2 статьи 11 Федерального закона от 02.03.2007 №25-ФЗ «О муниципальной службе в Российской Федерации», рассмотрев заключение по результатам юридической экспертизы муниципального нормативного правового акта, руководствуясь Уставом Пировского муниципального округа, ПОСТАНОВЛЯЮ:</w:t>
      </w:r>
    </w:p>
    <w:p w:rsidR="004D5EAD" w:rsidRPr="001C743A" w:rsidRDefault="004D5EAD" w:rsidP="004D5E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43A">
        <w:rPr>
          <w:rFonts w:ascii="Arial" w:hAnsi="Arial" w:cs="Arial"/>
          <w:color w:val="000000" w:themeColor="text1"/>
          <w:sz w:val="24"/>
          <w:szCs w:val="24"/>
        </w:rPr>
        <w:tab/>
        <w:t xml:space="preserve">1.Внести в </w:t>
      </w:r>
      <w:r w:rsidRPr="001C743A">
        <w:rPr>
          <w:rFonts w:ascii="Arial" w:hAnsi="Arial" w:cs="Arial"/>
          <w:sz w:val="24"/>
          <w:szCs w:val="24"/>
        </w:rPr>
        <w:t>постановление администрации Пировского муниципального округа от 29.01.2021 №51-п «Об утверждении Положения о порядке предварительного уведомления муниципальными служащими представителя нанимателя (работодателя) о намерении выполнять иную оплачиваемую работу в администрации Пировского муниципального округа» следующие изменения.</w:t>
      </w:r>
    </w:p>
    <w:p w:rsidR="004D5EAD" w:rsidRPr="001C743A" w:rsidRDefault="004D5EAD" w:rsidP="004D5E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43A">
        <w:rPr>
          <w:rFonts w:ascii="Arial" w:hAnsi="Arial" w:cs="Arial"/>
          <w:sz w:val="24"/>
          <w:szCs w:val="24"/>
        </w:rPr>
        <w:tab/>
        <w:t>1.1. в пункте 7 Положения слова «Руководителя администрации Пировского муниципального округа» заменить словами «представителя нанимателя (работодателя)».</w:t>
      </w:r>
    </w:p>
    <w:p w:rsidR="004D5EAD" w:rsidRPr="001C743A" w:rsidRDefault="004D5EAD" w:rsidP="004D5E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43A">
        <w:rPr>
          <w:rFonts w:ascii="Arial" w:hAnsi="Arial" w:cs="Arial"/>
          <w:sz w:val="24"/>
          <w:szCs w:val="24"/>
        </w:rPr>
        <w:tab/>
        <w:t>2.Постановление вступает в силу с момента официального опубликования и распространяет</w:t>
      </w:r>
      <w:r w:rsidR="00B30A96" w:rsidRPr="001C743A">
        <w:rPr>
          <w:rFonts w:ascii="Arial" w:hAnsi="Arial" w:cs="Arial"/>
          <w:sz w:val="24"/>
          <w:szCs w:val="24"/>
        </w:rPr>
        <w:t xml:space="preserve"> свое действия на правоотношения, возникшие с 05.02.2021 года.</w:t>
      </w:r>
    </w:p>
    <w:p w:rsidR="00483C12" w:rsidRPr="001C743A" w:rsidRDefault="00483C12" w:rsidP="00B30A96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A96" w:rsidRPr="001C743A" w:rsidRDefault="00B30A96" w:rsidP="00B30A96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1C743A" w:rsidTr="006601CD">
        <w:tc>
          <w:tcPr>
            <w:tcW w:w="4785" w:type="dxa"/>
          </w:tcPr>
          <w:p w:rsidR="00B605AC" w:rsidRPr="001C743A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743A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1C743A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743A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1C743A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1C743A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43A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1C743A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1C743A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1C743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1C743A" w:rsidRDefault="00EC56A8">
      <w:pPr>
        <w:rPr>
          <w:rFonts w:ascii="Arial" w:hAnsi="Arial" w:cs="Arial"/>
          <w:sz w:val="24"/>
          <w:szCs w:val="24"/>
        </w:rPr>
      </w:pPr>
    </w:p>
    <w:sectPr w:rsidR="00EC56A8" w:rsidRPr="001C743A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1403C2"/>
    <w:rsid w:val="00186F95"/>
    <w:rsid w:val="001C743A"/>
    <w:rsid w:val="002F6590"/>
    <w:rsid w:val="003F1B79"/>
    <w:rsid w:val="00412C64"/>
    <w:rsid w:val="00483C12"/>
    <w:rsid w:val="004951E1"/>
    <w:rsid w:val="004D5EAD"/>
    <w:rsid w:val="004F0E21"/>
    <w:rsid w:val="00547B7C"/>
    <w:rsid w:val="00616C07"/>
    <w:rsid w:val="006F34A9"/>
    <w:rsid w:val="00833BCB"/>
    <w:rsid w:val="009936E2"/>
    <w:rsid w:val="009F39C7"/>
    <w:rsid w:val="00B27BE6"/>
    <w:rsid w:val="00B30A96"/>
    <w:rsid w:val="00B605AC"/>
    <w:rsid w:val="00D7043A"/>
    <w:rsid w:val="00DA2578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30</cp:revision>
  <cp:lastPrinted>2021-05-14T08:59:00Z</cp:lastPrinted>
  <dcterms:created xsi:type="dcterms:W3CDTF">2018-07-09T03:26:00Z</dcterms:created>
  <dcterms:modified xsi:type="dcterms:W3CDTF">2021-05-19T07:56:00Z</dcterms:modified>
</cp:coreProperties>
</file>