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DA" w:rsidRPr="00E10454" w:rsidRDefault="001233DA" w:rsidP="001233DA">
      <w:pPr>
        <w:spacing w:after="1" w:line="220" w:lineRule="atLeast"/>
        <w:jc w:val="center"/>
        <w:outlineLvl w:val="0"/>
        <w:rPr>
          <w:rFonts w:ascii="Arial" w:hAnsi="Arial" w:cs="Arial"/>
          <w:b/>
          <w:sz w:val="24"/>
          <w:szCs w:val="24"/>
        </w:rPr>
      </w:pPr>
      <w:bookmarkStart w:id="0" w:name="_GoBack"/>
      <w:r w:rsidRPr="00E10454">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E10454" w:rsidRDefault="00126E48" w:rsidP="001233DA">
      <w:pPr>
        <w:spacing w:after="1" w:line="220" w:lineRule="atLeast"/>
        <w:jc w:val="center"/>
        <w:outlineLvl w:val="0"/>
        <w:rPr>
          <w:rFonts w:ascii="Arial" w:hAnsi="Arial" w:cs="Arial"/>
          <w:b/>
          <w:sz w:val="24"/>
          <w:szCs w:val="24"/>
        </w:rPr>
      </w:pPr>
      <w:r w:rsidRPr="00E10454">
        <w:rPr>
          <w:rFonts w:ascii="Arial" w:hAnsi="Arial" w:cs="Arial"/>
          <w:b/>
          <w:sz w:val="24"/>
          <w:szCs w:val="24"/>
        </w:rPr>
        <w:t>КРАСНОЯРСКИЙ КРАЙ</w:t>
      </w:r>
    </w:p>
    <w:p w:rsidR="00126E48" w:rsidRPr="00E10454" w:rsidRDefault="00B27BE6" w:rsidP="00126E48">
      <w:pPr>
        <w:spacing w:after="1" w:line="220" w:lineRule="atLeast"/>
        <w:jc w:val="center"/>
        <w:outlineLvl w:val="0"/>
        <w:rPr>
          <w:rFonts w:ascii="Arial" w:hAnsi="Arial" w:cs="Arial"/>
          <w:b/>
          <w:sz w:val="24"/>
          <w:szCs w:val="24"/>
        </w:rPr>
      </w:pPr>
      <w:r w:rsidRPr="00E10454">
        <w:rPr>
          <w:rFonts w:ascii="Arial" w:hAnsi="Arial" w:cs="Arial"/>
          <w:b/>
          <w:sz w:val="24"/>
          <w:szCs w:val="24"/>
        </w:rPr>
        <w:t xml:space="preserve">АДМИНИСТРАЦИЯ </w:t>
      </w:r>
    </w:p>
    <w:p w:rsidR="00B27BE6" w:rsidRPr="00E10454" w:rsidRDefault="00B27BE6" w:rsidP="00126E48">
      <w:pPr>
        <w:spacing w:after="1" w:line="220" w:lineRule="atLeast"/>
        <w:jc w:val="center"/>
        <w:outlineLvl w:val="0"/>
        <w:rPr>
          <w:rFonts w:ascii="Arial" w:hAnsi="Arial" w:cs="Arial"/>
          <w:b/>
          <w:sz w:val="24"/>
          <w:szCs w:val="24"/>
        </w:rPr>
      </w:pPr>
      <w:r w:rsidRPr="00E10454">
        <w:rPr>
          <w:rFonts w:ascii="Arial" w:hAnsi="Arial" w:cs="Arial"/>
          <w:b/>
          <w:sz w:val="24"/>
          <w:szCs w:val="24"/>
        </w:rPr>
        <w:t>ПИРОВСКОГО МУНИЦИПАЛЬНОГО ОКРУГА</w:t>
      </w:r>
    </w:p>
    <w:p w:rsidR="001233DA" w:rsidRPr="00E10454" w:rsidRDefault="001233DA" w:rsidP="001233DA">
      <w:pPr>
        <w:spacing w:after="1" w:line="220" w:lineRule="atLeast"/>
        <w:jc w:val="center"/>
        <w:rPr>
          <w:rFonts w:ascii="Arial" w:hAnsi="Arial" w:cs="Arial"/>
          <w:sz w:val="24"/>
          <w:szCs w:val="24"/>
        </w:rPr>
      </w:pPr>
    </w:p>
    <w:p w:rsidR="001233DA" w:rsidRPr="00E10454" w:rsidRDefault="001233DA" w:rsidP="001233DA">
      <w:pPr>
        <w:spacing w:after="1" w:line="220" w:lineRule="atLeast"/>
        <w:jc w:val="center"/>
        <w:rPr>
          <w:rFonts w:ascii="Arial" w:hAnsi="Arial" w:cs="Arial"/>
          <w:b/>
          <w:sz w:val="24"/>
          <w:szCs w:val="24"/>
        </w:rPr>
      </w:pPr>
      <w:r w:rsidRPr="00E10454">
        <w:rPr>
          <w:rFonts w:ascii="Arial" w:hAnsi="Arial" w:cs="Arial"/>
          <w:b/>
          <w:sz w:val="24"/>
          <w:szCs w:val="24"/>
        </w:rPr>
        <w:t>ПОСТАНОВЛЕНИЕ</w:t>
      </w:r>
    </w:p>
    <w:p w:rsidR="001233DA" w:rsidRPr="00E10454"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34"/>
        <w:gridCol w:w="3108"/>
      </w:tblGrid>
      <w:tr w:rsidR="001233DA" w:rsidRPr="00E10454" w:rsidTr="006601CD">
        <w:tc>
          <w:tcPr>
            <w:tcW w:w="3190" w:type="dxa"/>
          </w:tcPr>
          <w:p w:rsidR="001233DA" w:rsidRPr="00E10454" w:rsidRDefault="00E10454" w:rsidP="005B2DFB">
            <w:pPr>
              <w:spacing w:after="1" w:line="220" w:lineRule="atLeast"/>
              <w:jc w:val="both"/>
              <w:rPr>
                <w:rFonts w:ascii="Arial" w:hAnsi="Arial" w:cs="Arial"/>
                <w:sz w:val="24"/>
                <w:szCs w:val="24"/>
              </w:rPr>
            </w:pPr>
            <w:r w:rsidRPr="00E10454">
              <w:rPr>
                <w:rFonts w:ascii="Arial" w:hAnsi="Arial" w:cs="Arial"/>
                <w:sz w:val="24"/>
                <w:szCs w:val="24"/>
              </w:rPr>
              <w:t>14</w:t>
            </w:r>
            <w:r w:rsidR="001233DA" w:rsidRPr="00E10454">
              <w:rPr>
                <w:rFonts w:ascii="Arial" w:hAnsi="Arial" w:cs="Arial"/>
                <w:sz w:val="24"/>
                <w:szCs w:val="24"/>
              </w:rPr>
              <w:t xml:space="preserve"> </w:t>
            </w:r>
            <w:r w:rsidR="005B2DFB" w:rsidRPr="00E10454">
              <w:rPr>
                <w:rFonts w:ascii="Arial" w:hAnsi="Arial" w:cs="Arial"/>
                <w:sz w:val="24"/>
                <w:szCs w:val="24"/>
              </w:rPr>
              <w:t>января</w:t>
            </w:r>
            <w:r w:rsidR="001233DA" w:rsidRPr="00E10454">
              <w:rPr>
                <w:rFonts w:ascii="Arial" w:hAnsi="Arial" w:cs="Arial"/>
                <w:sz w:val="24"/>
                <w:szCs w:val="24"/>
              </w:rPr>
              <w:t xml:space="preserve"> 20</w:t>
            </w:r>
            <w:r w:rsidR="005B2DFB" w:rsidRPr="00E10454">
              <w:rPr>
                <w:rFonts w:ascii="Arial" w:hAnsi="Arial" w:cs="Arial"/>
                <w:sz w:val="24"/>
                <w:szCs w:val="24"/>
              </w:rPr>
              <w:t>21</w:t>
            </w:r>
            <w:r w:rsidR="001233DA" w:rsidRPr="00E10454">
              <w:rPr>
                <w:rFonts w:ascii="Arial" w:hAnsi="Arial" w:cs="Arial"/>
                <w:sz w:val="24"/>
                <w:szCs w:val="24"/>
              </w:rPr>
              <w:t>г</w:t>
            </w:r>
          </w:p>
        </w:tc>
        <w:tc>
          <w:tcPr>
            <w:tcW w:w="3190" w:type="dxa"/>
          </w:tcPr>
          <w:p w:rsidR="001233DA" w:rsidRPr="00E10454" w:rsidRDefault="001233DA" w:rsidP="006601CD">
            <w:pPr>
              <w:spacing w:after="1" w:line="220" w:lineRule="atLeast"/>
              <w:jc w:val="center"/>
              <w:rPr>
                <w:rFonts w:ascii="Arial" w:hAnsi="Arial" w:cs="Arial"/>
                <w:sz w:val="24"/>
                <w:szCs w:val="24"/>
              </w:rPr>
            </w:pPr>
            <w:proofErr w:type="spellStart"/>
            <w:r w:rsidRPr="00E10454">
              <w:rPr>
                <w:rFonts w:ascii="Arial" w:hAnsi="Arial" w:cs="Arial"/>
                <w:sz w:val="24"/>
                <w:szCs w:val="24"/>
              </w:rPr>
              <w:t>с.Пировское</w:t>
            </w:r>
            <w:proofErr w:type="spellEnd"/>
          </w:p>
        </w:tc>
        <w:tc>
          <w:tcPr>
            <w:tcW w:w="3191" w:type="dxa"/>
          </w:tcPr>
          <w:p w:rsidR="001233DA" w:rsidRPr="00E10454" w:rsidRDefault="001233DA" w:rsidP="00E10454">
            <w:pPr>
              <w:spacing w:after="1" w:line="220" w:lineRule="atLeast"/>
              <w:jc w:val="right"/>
              <w:rPr>
                <w:rFonts w:ascii="Arial" w:hAnsi="Arial" w:cs="Arial"/>
                <w:sz w:val="24"/>
                <w:szCs w:val="24"/>
              </w:rPr>
            </w:pPr>
            <w:r w:rsidRPr="00E10454">
              <w:rPr>
                <w:rFonts w:ascii="Arial" w:hAnsi="Arial" w:cs="Arial"/>
                <w:sz w:val="24"/>
                <w:szCs w:val="24"/>
              </w:rPr>
              <w:t>№</w:t>
            </w:r>
            <w:r w:rsidR="00E10454" w:rsidRPr="00E10454">
              <w:rPr>
                <w:rFonts w:ascii="Arial" w:hAnsi="Arial" w:cs="Arial"/>
                <w:sz w:val="24"/>
                <w:szCs w:val="24"/>
              </w:rPr>
              <w:t>14-п</w:t>
            </w:r>
          </w:p>
        </w:tc>
      </w:tr>
    </w:tbl>
    <w:p w:rsidR="001233DA" w:rsidRPr="00E10454" w:rsidRDefault="001233DA" w:rsidP="001233DA">
      <w:pPr>
        <w:spacing w:after="1" w:line="220" w:lineRule="atLeast"/>
        <w:rPr>
          <w:rFonts w:ascii="Arial" w:hAnsi="Arial" w:cs="Arial"/>
          <w:b/>
          <w:sz w:val="24"/>
          <w:szCs w:val="24"/>
        </w:rPr>
      </w:pPr>
    </w:p>
    <w:p w:rsidR="005B2DFB" w:rsidRPr="00E10454" w:rsidRDefault="005B2DFB" w:rsidP="005B2DFB">
      <w:pPr>
        <w:spacing w:after="0"/>
        <w:jc w:val="center"/>
        <w:rPr>
          <w:rFonts w:ascii="Arial" w:eastAsia="Calibri" w:hAnsi="Arial" w:cs="Arial"/>
          <w:sz w:val="24"/>
          <w:szCs w:val="24"/>
        </w:rPr>
      </w:pPr>
      <w:r w:rsidRPr="00E10454">
        <w:rPr>
          <w:rFonts w:ascii="Arial" w:eastAsia="Calibri" w:hAnsi="Arial" w:cs="Arial"/>
          <w:sz w:val="24"/>
          <w:szCs w:val="24"/>
        </w:rPr>
        <w:t>Об утверждении Положения о комиссии по делам несовершеннолетних и защите их прав Пировского муниципального округа</w:t>
      </w:r>
    </w:p>
    <w:p w:rsidR="001233DA" w:rsidRPr="00E10454" w:rsidRDefault="001233DA" w:rsidP="001233DA">
      <w:pPr>
        <w:spacing w:after="1" w:line="220" w:lineRule="atLeast"/>
        <w:jc w:val="both"/>
        <w:rPr>
          <w:rFonts w:ascii="Arial" w:hAnsi="Arial" w:cs="Arial"/>
          <w:sz w:val="24"/>
          <w:szCs w:val="24"/>
        </w:rPr>
      </w:pPr>
    </w:p>
    <w:p w:rsidR="005B2DFB" w:rsidRPr="00E10454" w:rsidRDefault="001233DA" w:rsidP="005B2DFB">
      <w:pPr>
        <w:pStyle w:val="ConsPlusNormal"/>
        <w:ind w:firstLine="540"/>
        <w:jc w:val="both"/>
        <w:rPr>
          <w:sz w:val="24"/>
          <w:szCs w:val="24"/>
        </w:rPr>
      </w:pPr>
      <w:r w:rsidRPr="00E10454">
        <w:rPr>
          <w:color w:val="000000" w:themeColor="text1"/>
          <w:sz w:val="24"/>
          <w:szCs w:val="24"/>
        </w:rPr>
        <w:t xml:space="preserve"> </w:t>
      </w:r>
      <w:r w:rsidRPr="00E10454">
        <w:rPr>
          <w:color w:val="000000" w:themeColor="text1"/>
          <w:sz w:val="24"/>
          <w:szCs w:val="24"/>
        </w:rPr>
        <w:tab/>
      </w:r>
      <w:r w:rsidR="005B2DFB" w:rsidRPr="00E10454">
        <w:rPr>
          <w:sz w:val="24"/>
          <w:szCs w:val="24"/>
        </w:rPr>
        <w:t xml:space="preserve">В соответствии с Федеральным законом от 24.06.1999 №120-ФЗ «Об основах системы профилактики безнадзорности и правонарушений несовершеннолетних», </w:t>
      </w:r>
      <w:r w:rsidR="00C64E63" w:rsidRPr="00E10454">
        <w:rPr>
          <w:sz w:val="24"/>
          <w:szCs w:val="24"/>
        </w:rPr>
        <w:t>постановлением Правительства Российской Федерации от 06.11.2013 г. №</w:t>
      </w:r>
      <w:r w:rsidR="005B2DFB" w:rsidRPr="00E10454">
        <w:rPr>
          <w:sz w:val="24"/>
          <w:szCs w:val="24"/>
        </w:rPr>
        <w:t xml:space="preserve">995 «Об утверждении примерного положения о комиссиях по делам несовершеннолетних и защите их прав», </w:t>
      </w:r>
      <w:r w:rsidR="00C64E63" w:rsidRPr="00E10454">
        <w:rPr>
          <w:sz w:val="24"/>
          <w:szCs w:val="24"/>
        </w:rPr>
        <w:t>з</w:t>
      </w:r>
      <w:r w:rsidR="005B2DFB" w:rsidRPr="00E10454">
        <w:rPr>
          <w:sz w:val="24"/>
          <w:szCs w:val="24"/>
        </w:rPr>
        <w:t xml:space="preserve">аконом Красноярского края от 31.10.2002 №4-608 «О системе профилактики безнадзорности и правонарушений несовершеннолетних», </w:t>
      </w:r>
      <w:r w:rsidR="00C64E63" w:rsidRPr="00E10454">
        <w:rPr>
          <w:sz w:val="24"/>
          <w:szCs w:val="24"/>
        </w:rPr>
        <w:t>з</w:t>
      </w:r>
      <w:r w:rsidR="005B2DFB" w:rsidRPr="00E10454">
        <w:rPr>
          <w:sz w:val="24"/>
          <w:szCs w:val="24"/>
        </w:rPr>
        <w:t>аконом Кра</w:t>
      </w:r>
      <w:r w:rsidR="00C64E63" w:rsidRPr="00E10454">
        <w:rPr>
          <w:sz w:val="24"/>
          <w:szCs w:val="24"/>
        </w:rPr>
        <w:t>сноярского края от 02.10.2008 №</w:t>
      </w:r>
      <w:r w:rsidR="005B2DFB" w:rsidRPr="00E10454">
        <w:rPr>
          <w:sz w:val="24"/>
          <w:szCs w:val="24"/>
        </w:rPr>
        <w:t xml:space="preserve">7-2161 «Об административных правонарушениях», </w:t>
      </w:r>
      <w:r w:rsidR="00C64E63" w:rsidRPr="00E10454">
        <w:rPr>
          <w:sz w:val="24"/>
          <w:szCs w:val="24"/>
        </w:rPr>
        <w:t xml:space="preserve">руководствуясь </w:t>
      </w:r>
      <w:r w:rsidR="005B2DFB" w:rsidRPr="00E10454">
        <w:rPr>
          <w:sz w:val="24"/>
          <w:szCs w:val="24"/>
        </w:rPr>
        <w:t xml:space="preserve">Уставом Пировского </w:t>
      </w:r>
      <w:r w:rsidR="00F40231" w:rsidRPr="00E10454">
        <w:rPr>
          <w:sz w:val="24"/>
          <w:szCs w:val="24"/>
        </w:rPr>
        <w:t>муниципального округа</w:t>
      </w:r>
      <w:r w:rsidR="005B2DFB" w:rsidRPr="00E10454">
        <w:rPr>
          <w:sz w:val="24"/>
          <w:szCs w:val="24"/>
        </w:rPr>
        <w:t>, ПОСТАНОВЛЯЮ:</w:t>
      </w:r>
    </w:p>
    <w:p w:rsidR="005B2DFB" w:rsidRPr="00E10454" w:rsidRDefault="00C64E63" w:rsidP="00C64E63">
      <w:pPr>
        <w:autoSpaceDE w:val="0"/>
        <w:autoSpaceDN w:val="0"/>
        <w:adjustRightInd w:val="0"/>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1</w:t>
      </w:r>
      <w:r w:rsidR="00F40231" w:rsidRPr="00E10454">
        <w:rPr>
          <w:rFonts w:ascii="Arial" w:eastAsia="Times New Roman" w:hAnsi="Arial" w:cs="Arial"/>
          <w:sz w:val="24"/>
          <w:szCs w:val="24"/>
          <w:lang w:eastAsia="ru-RU"/>
        </w:rPr>
        <w:t>.</w:t>
      </w:r>
      <w:r w:rsidR="005B2DFB" w:rsidRPr="00E10454">
        <w:rPr>
          <w:rFonts w:ascii="Arial" w:eastAsia="Times New Roman" w:hAnsi="Arial" w:cs="Arial"/>
          <w:sz w:val="24"/>
          <w:szCs w:val="24"/>
          <w:lang w:eastAsia="ru-RU"/>
        </w:rPr>
        <w:t xml:space="preserve">Утвердить Положение о комиссии по делам несовершеннолетних и защите их прав Пировского </w:t>
      </w:r>
      <w:r w:rsidR="00F40231" w:rsidRPr="00E10454">
        <w:rPr>
          <w:rFonts w:ascii="Arial" w:eastAsia="Times New Roman" w:hAnsi="Arial" w:cs="Arial"/>
          <w:sz w:val="24"/>
          <w:szCs w:val="24"/>
          <w:lang w:eastAsia="ru-RU"/>
        </w:rPr>
        <w:t>муниципального округа</w:t>
      </w:r>
      <w:r w:rsidRPr="00E10454">
        <w:rPr>
          <w:rFonts w:ascii="Arial" w:eastAsia="Times New Roman" w:hAnsi="Arial" w:cs="Arial"/>
          <w:sz w:val="24"/>
          <w:szCs w:val="24"/>
          <w:lang w:eastAsia="ru-RU"/>
        </w:rPr>
        <w:t xml:space="preserve"> Красноярского края</w:t>
      </w:r>
      <w:r w:rsidR="00560344" w:rsidRPr="00E10454">
        <w:rPr>
          <w:rFonts w:ascii="Arial" w:eastAsia="Times New Roman" w:hAnsi="Arial" w:cs="Arial"/>
          <w:sz w:val="24"/>
          <w:szCs w:val="24"/>
          <w:lang w:eastAsia="ru-RU"/>
        </w:rPr>
        <w:t>,</w:t>
      </w:r>
      <w:r w:rsidR="005B2DFB" w:rsidRPr="00E10454">
        <w:rPr>
          <w:rFonts w:ascii="Arial" w:eastAsia="Times New Roman" w:hAnsi="Arial" w:cs="Arial"/>
          <w:sz w:val="24"/>
          <w:szCs w:val="24"/>
          <w:lang w:eastAsia="ru-RU"/>
        </w:rPr>
        <w:t xml:space="preserve"> согласно приложению.</w:t>
      </w:r>
    </w:p>
    <w:p w:rsidR="005B2DFB" w:rsidRPr="00E10454" w:rsidRDefault="00C64E63" w:rsidP="00C64E63">
      <w:pPr>
        <w:autoSpaceDE w:val="0"/>
        <w:autoSpaceDN w:val="0"/>
        <w:adjustRightInd w:val="0"/>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2</w:t>
      </w:r>
      <w:r w:rsidR="00F40231" w:rsidRPr="00E10454">
        <w:rPr>
          <w:rFonts w:ascii="Arial" w:eastAsia="Times New Roman" w:hAnsi="Arial" w:cs="Arial"/>
          <w:sz w:val="24"/>
          <w:szCs w:val="24"/>
          <w:lang w:eastAsia="ru-RU"/>
        </w:rPr>
        <w:t>.</w:t>
      </w:r>
      <w:r w:rsidRPr="00E10454">
        <w:rPr>
          <w:rFonts w:ascii="Arial" w:eastAsia="Times New Roman" w:hAnsi="Arial" w:cs="Arial"/>
          <w:sz w:val="24"/>
          <w:szCs w:val="24"/>
          <w:lang w:eastAsia="ru-RU"/>
        </w:rPr>
        <w:t>Признать</w:t>
      </w:r>
      <w:r w:rsidR="00F40231" w:rsidRPr="00E10454">
        <w:rPr>
          <w:rFonts w:ascii="Arial" w:eastAsia="Times New Roman" w:hAnsi="Arial" w:cs="Arial"/>
          <w:sz w:val="24"/>
          <w:szCs w:val="24"/>
          <w:lang w:eastAsia="ru-RU"/>
        </w:rPr>
        <w:t xml:space="preserve"> утратившим силу </w:t>
      </w:r>
      <w:r w:rsidR="005B2DFB" w:rsidRPr="00E10454">
        <w:rPr>
          <w:rFonts w:ascii="Arial" w:eastAsia="Times New Roman" w:hAnsi="Arial" w:cs="Arial"/>
          <w:sz w:val="24"/>
          <w:szCs w:val="24"/>
          <w:lang w:eastAsia="ru-RU"/>
        </w:rPr>
        <w:t xml:space="preserve">постановление администрации Пировского района от </w:t>
      </w:r>
      <w:r w:rsidR="00F40231" w:rsidRPr="00E10454">
        <w:rPr>
          <w:rFonts w:ascii="Arial" w:eastAsia="Times New Roman" w:hAnsi="Arial" w:cs="Arial"/>
          <w:sz w:val="24"/>
          <w:szCs w:val="24"/>
          <w:lang w:eastAsia="ru-RU"/>
        </w:rPr>
        <w:t>17</w:t>
      </w:r>
      <w:r w:rsidR="005B2DFB" w:rsidRPr="00E10454">
        <w:rPr>
          <w:rFonts w:ascii="Arial" w:eastAsia="Times New Roman" w:hAnsi="Arial" w:cs="Arial"/>
          <w:sz w:val="24"/>
          <w:szCs w:val="24"/>
          <w:lang w:eastAsia="ru-RU"/>
        </w:rPr>
        <w:t>.0</w:t>
      </w:r>
      <w:r w:rsidR="00F40231" w:rsidRPr="00E10454">
        <w:rPr>
          <w:rFonts w:ascii="Arial" w:eastAsia="Times New Roman" w:hAnsi="Arial" w:cs="Arial"/>
          <w:sz w:val="24"/>
          <w:szCs w:val="24"/>
          <w:lang w:eastAsia="ru-RU"/>
        </w:rPr>
        <w:t>9</w:t>
      </w:r>
      <w:r w:rsidR="005B2DFB" w:rsidRPr="00E10454">
        <w:rPr>
          <w:rFonts w:ascii="Arial" w:eastAsia="Times New Roman" w:hAnsi="Arial" w:cs="Arial"/>
          <w:sz w:val="24"/>
          <w:szCs w:val="24"/>
          <w:lang w:eastAsia="ru-RU"/>
        </w:rPr>
        <w:t>.20</w:t>
      </w:r>
      <w:r w:rsidR="00F40231" w:rsidRPr="00E10454">
        <w:rPr>
          <w:rFonts w:ascii="Arial" w:eastAsia="Times New Roman" w:hAnsi="Arial" w:cs="Arial"/>
          <w:sz w:val="24"/>
          <w:szCs w:val="24"/>
          <w:lang w:eastAsia="ru-RU"/>
        </w:rPr>
        <w:t xml:space="preserve">20 </w:t>
      </w:r>
      <w:r w:rsidR="005B2DFB" w:rsidRPr="00E10454">
        <w:rPr>
          <w:rFonts w:ascii="Arial" w:eastAsia="Times New Roman" w:hAnsi="Arial" w:cs="Arial"/>
          <w:sz w:val="24"/>
          <w:szCs w:val="24"/>
          <w:lang w:eastAsia="ru-RU"/>
        </w:rPr>
        <w:t xml:space="preserve">г. № </w:t>
      </w:r>
      <w:r w:rsidRPr="00E10454">
        <w:rPr>
          <w:rFonts w:ascii="Arial" w:eastAsia="Times New Roman" w:hAnsi="Arial" w:cs="Arial"/>
          <w:sz w:val="24"/>
          <w:szCs w:val="24"/>
          <w:lang w:eastAsia="ru-RU"/>
        </w:rPr>
        <w:t>2</w:t>
      </w:r>
      <w:r w:rsidR="00F40231" w:rsidRPr="00E10454">
        <w:rPr>
          <w:rFonts w:ascii="Arial" w:eastAsia="Times New Roman" w:hAnsi="Arial" w:cs="Arial"/>
          <w:sz w:val="24"/>
          <w:szCs w:val="24"/>
          <w:lang w:eastAsia="ru-RU"/>
        </w:rPr>
        <w:t>6</w:t>
      </w:r>
      <w:r w:rsidR="005B2DFB" w:rsidRPr="00E10454">
        <w:rPr>
          <w:rFonts w:ascii="Arial" w:eastAsia="Times New Roman" w:hAnsi="Arial" w:cs="Arial"/>
          <w:sz w:val="24"/>
          <w:szCs w:val="24"/>
          <w:lang w:eastAsia="ru-RU"/>
        </w:rPr>
        <w:t>2-п «Об утверждении Положения о комиссии по делам несовершеннолетних и за</w:t>
      </w:r>
      <w:r w:rsidR="00F40231" w:rsidRPr="00E10454">
        <w:rPr>
          <w:rFonts w:ascii="Arial" w:eastAsia="Times New Roman" w:hAnsi="Arial" w:cs="Arial"/>
          <w:sz w:val="24"/>
          <w:szCs w:val="24"/>
          <w:lang w:eastAsia="ru-RU"/>
        </w:rPr>
        <w:t>щите их прав Пировского района».</w:t>
      </w:r>
    </w:p>
    <w:p w:rsidR="005B2DFB" w:rsidRPr="00E10454" w:rsidRDefault="00C64E63" w:rsidP="00C64E63">
      <w:pPr>
        <w:autoSpaceDE w:val="0"/>
        <w:autoSpaceDN w:val="0"/>
        <w:adjustRightInd w:val="0"/>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3</w:t>
      </w:r>
      <w:r w:rsidR="00F40231" w:rsidRPr="00E10454">
        <w:rPr>
          <w:rFonts w:ascii="Arial" w:eastAsia="Times New Roman" w:hAnsi="Arial" w:cs="Arial"/>
          <w:sz w:val="24"/>
          <w:szCs w:val="24"/>
          <w:lang w:eastAsia="ru-RU"/>
        </w:rPr>
        <w:t>.</w:t>
      </w:r>
      <w:r w:rsidR="005B2DFB" w:rsidRPr="00E10454">
        <w:rPr>
          <w:rFonts w:ascii="Arial" w:eastAsia="Times New Roman" w:hAnsi="Arial" w:cs="Arial"/>
          <w:sz w:val="24"/>
          <w:szCs w:val="24"/>
          <w:lang w:eastAsia="ru-RU"/>
        </w:rPr>
        <w:t>Постановление вступает в силу с момента официального опубликования в районной газете «Заря».</w:t>
      </w:r>
    </w:p>
    <w:p w:rsidR="001233DA" w:rsidRPr="00E10454" w:rsidRDefault="001233DA" w:rsidP="005B2DFB">
      <w:pPr>
        <w:spacing w:after="0" w:line="220" w:lineRule="atLeast"/>
        <w:jc w:val="both"/>
        <w:rPr>
          <w:rFonts w:ascii="Arial" w:hAnsi="Arial" w:cs="Arial"/>
          <w:color w:val="000000" w:themeColor="text1"/>
          <w:sz w:val="24"/>
          <w:szCs w:val="24"/>
        </w:rPr>
      </w:pPr>
    </w:p>
    <w:p w:rsidR="00560344" w:rsidRPr="00E10454" w:rsidRDefault="00560344" w:rsidP="001233DA">
      <w:pPr>
        <w:spacing w:after="1" w:line="220" w:lineRule="atLeast"/>
        <w:outlineLvl w:val="0"/>
        <w:rPr>
          <w:rFonts w:ascii="Arial" w:hAnsi="Arial" w:cs="Arial"/>
          <w:color w:val="000000" w:themeColor="text1"/>
          <w:sz w:val="24"/>
          <w:szCs w:val="24"/>
        </w:rPr>
      </w:pPr>
    </w:p>
    <w:p w:rsidR="00560344" w:rsidRPr="00E10454" w:rsidRDefault="00E336BB" w:rsidP="001233DA">
      <w:pPr>
        <w:spacing w:after="1" w:line="220" w:lineRule="atLeast"/>
        <w:outlineLvl w:val="0"/>
        <w:rPr>
          <w:rFonts w:ascii="Arial" w:hAnsi="Arial" w:cs="Arial"/>
          <w:color w:val="000000" w:themeColor="text1"/>
          <w:sz w:val="24"/>
          <w:szCs w:val="24"/>
        </w:rPr>
      </w:pPr>
      <w:r w:rsidRPr="00E10454">
        <w:rPr>
          <w:rFonts w:ascii="Arial" w:hAnsi="Arial" w:cs="Arial"/>
          <w:color w:val="000000" w:themeColor="text1"/>
          <w:sz w:val="24"/>
          <w:szCs w:val="24"/>
        </w:rPr>
        <w:t>Г</w:t>
      </w:r>
      <w:r w:rsidR="00560344" w:rsidRPr="00E10454">
        <w:rPr>
          <w:rFonts w:ascii="Arial" w:hAnsi="Arial" w:cs="Arial"/>
          <w:color w:val="000000" w:themeColor="text1"/>
          <w:sz w:val="24"/>
          <w:szCs w:val="24"/>
        </w:rPr>
        <w:t>лав</w:t>
      </w:r>
      <w:r w:rsidRPr="00E10454">
        <w:rPr>
          <w:rFonts w:ascii="Arial" w:hAnsi="Arial" w:cs="Arial"/>
          <w:color w:val="000000" w:themeColor="text1"/>
          <w:sz w:val="24"/>
          <w:szCs w:val="24"/>
        </w:rPr>
        <w:t>а</w:t>
      </w:r>
      <w:r w:rsidR="00920007" w:rsidRPr="00E10454">
        <w:rPr>
          <w:rFonts w:ascii="Arial" w:hAnsi="Arial" w:cs="Arial"/>
          <w:color w:val="000000" w:themeColor="text1"/>
          <w:sz w:val="24"/>
          <w:szCs w:val="24"/>
        </w:rPr>
        <w:t xml:space="preserve"> </w:t>
      </w:r>
      <w:r w:rsidR="00560344" w:rsidRPr="00E10454">
        <w:rPr>
          <w:rFonts w:ascii="Arial" w:hAnsi="Arial" w:cs="Arial"/>
          <w:color w:val="000000" w:themeColor="text1"/>
          <w:sz w:val="24"/>
          <w:szCs w:val="24"/>
        </w:rPr>
        <w:t>Пировского</w:t>
      </w:r>
    </w:p>
    <w:p w:rsidR="001233DA" w:rsidRPr="00E10454" w:rsidRDefault="00560344" w:rsidP="001233DA">
      <w:pPr>
        <w:spacing w:after="1" w:line="220" w:lineRule="atLeast"/>
        <w:outlineLvl w:val="0"/>
        <w:rPr>
          <w:rFonts w:ascii="Arial" w:hAnsi="Arial" w:cs="Arial"/>
          <w:sz w:val="24"/>
          <w:szCs w:val="24"/>
        </w:rPr>
      </w:pPr>
      <w:r w:rsidRPr="00E10454">
        <w:rPr>
          <w:rFonts w:ascii="Arial" w:hAnsi="Arial" w:cs="Arial"/>
          <w:color w:val="000000" w:themeColor="text1"/>
          <w:sz w:val="24"/>
          <w:szCs w:val="24"/>
        </w:rPr>
        <w:t>муниц</w:t>
      </w:r>
      <w:r w:rsidR="00A53F40" w:rsidRPr="00E10454">
        <w:rPr>
          <w:rFonts w:ascii="Arial" w:hAnsi="Arial" w:cs="Arial"/>
          <w:color w:val="000000" w:themeColor="text1"/>
          <w:sz w:val="24"/>
          <w:szCs w:val="24"/>
        </w:rPr>
        <w:t>и</w:t>
      </w:r>
      <w:r w:rsidRPr="00E10454">
        <w:rPr>
          <w:rFonts w:ascii="Arial" w:hAnsi="Arial" w:cs="Arial"/>
          <w:color w:val="000000" w:themeColor="text1"/>
          <w:sz w:val="24"/>
          <w:szCs w:val="24"/>
        </w:rPr>
        <w:t xml:space="preserve">пального округа                                                                 </w:t>
      </w:r>
      <w:r w:rsidR="00E336BB" w:rsidRPr="00E10454">
        <w:rPr>
          <w:rFonts w:ascii="Arial" w:hAnsi="Arial" w:cs="Arial"/>
          <w:color w:val="000000" w:themeColor="text1"/>
          <w:sz w:val="24"/>
          <w:szCs w:val="24"/>
        </w:rPr>
        <w:t xml:space="preserve">   </w:t>
      </w:r>
      <w:r w:rsidRPr="00E10454">
        <w:rPr>
          <w:rFonts w:ascii="Arial" w:hAnsi="Arial" w:cs="Arial"/>
          <w:color w:val="000000" w:themeColor="text1"/>
          <w:sz w:val="24"/>
          <w:szCs w:val="24"/>
        </w:rPr>
        <w:t xml:space="preserve">  </w:t>
      </w:r>
      <w:r w:rsidR="00A53F40" w:rsidRPr="00E10454">
        <w:rPr>
          <w:rFonts w:ascii="Arial" w:hAnsi="Arial" w:cs="Arial"/>
          <w:color w:val="000000" w:themeColor="text1"/>
          <w:sz w:val="24"/>
          <w:szCs w:val="24"/>
        </w:rPr>
        <w:t xml:space="preserve">   </w:t>
      </w:r>
      <w:proofErr w:type="spellStart"/>
      <w:r w:rsidR="00E336BB" w:rsidRPr="00E10454">
        <w:rPr>
          <w:rFonts w:ascii="Arial" w:hAnsi="Arial" w:cs="Arial"/>
          <w:color w:val="000000" w:themeColor="text1"/>
          <w:sz w:val="24"/>
          <w:szCs w:val="24"/>
        </w:rPr>
        <w:t>А.И.Евсеев</w:t>
      </w:r>
      <w:proofErr w:type="spellEnd"/>
    </w:p>
    <w:p w:rsidR="001233DA" w:rsidRPr="00E10454" w:rsidRDefault="001233DA" w:rsidP="001233DA">
      <w:pPr>
        <w:spacing w:after="1" w:line="220" w:lineRule="atLeast"/>
        <w:ind w:left="2124" w:firstLine="708"/>
        <w:jc w:val="center"/>
        <w:outlineLvl w:val="0"/>
        <w:rPr>
          <w:rFonts w:ascii="Arial" w:hAnsi="Arial" w:cs="Arial"/>
          <w:sz w:val="24"/>
          <w:szCs w:val="24"/>
        </w:rPr>
      </w:pPr>
    </w:p>
    <w:p w:rsidR="001233DA" w:rsidRPr="00E10454" w:rsidRDefault="001233DA" w:rsidP="001233DA">
      <w:pPr>
        <w:spacing w:after="1" w:line="220" w:lineRule="atLeast"/>
        <w:ind w:left="2124" w:firstLine="708"/>
        <w:jc w:val="center"/>
        <w:outlineLvl w:val="0"/>
        <w:rPr>
          <w:rFonts w:ascii="Arial" w:hAnsi="Arial" w:cs="Arial"/>
          <w:sz w:val="24"/>
          <w:szCs w:val="24"/>
        </w:rPr>
      </w:pPr>
    </w:p>
    <w:p w:rsidR="001233DA" w:rsidRPr="00E10454" w:rsidRDefault="001233DA" w:rsidP="001233DA">
      <w:pPr>
        <w:spacing w:after="1" w:line="220" w:lineRule="atLeast"/>
        <w:ind w:left="2124" w:firstLine="708"/>
        <w:jc w:val="center"/>
        <w:outlineLvl w:val="0"/>
        <w:rPr>
          <w:rFonts w:ascii="Arial" w:hAnsi="Arial" w:cs="Arial"/>
          <w:sz w:val="24"/>
          <w:szCs w:val="24"/>
        </w:rPr>
      </w:pPr>
    </w:p>
    <w:p w:rsidR="001233DA" w:rsidRPr="00E10454" w:rsidRDefault="001233DA" w:rsidP="001233DA">
      <w:pPr>
        <w:spacing w:after="1" w:line="220" w:lineRule="atLeast"/>
        <w:ind w:left="2124" w:firstLine="708"/>
        <w:jc w:val="center"/>
        <w:outlineLvl w:val="0"/>
        <w:rPr>
          <w:rFonts w:ascii="Arial" w:hAnsi="Arial" w:cs="Arial"/>
          <w:sz w:val="24"/>
          <w:szCs w:val="24"/>
        </w:rPr>
      </w:pPr>
    </w:p>
    <w:p w:rsidR="00C64E63" w:rsidRPr="00E10454" w:rsidRDefault="00C64E63" w:rsidP="001233DA">
      <w:pPr>
        <w:spacing w:after="1" w:line="220" w:lineRule="atLeast"/>
        <w:ind w:left="2124" w:firstLine="708"/>
        <w:jc w:val="center"/>
        <w:outlineLvl w:val="0"/>
        <w:rPr>
          <w:rFonts w:ascii="Arial" w:hAnsi="Arial" w:cs="Arial"/>
          <w:sz w:val="24"/>
          <w:szCs w:val="24"/>
        </w:rPr>
      </w:pPr>
    </w:p>
    <w:p w:rsidR="00C64E63" w:rsidRPr="00E10454" w:rsidRDefault="00C64E63" w:rsidP="001233DA">
      <w:pPr>
        <w:spacing w:after="1" w:line="220" w:lineRule="atLeast"/>
        <w:ind w:left="2124" w:firstLine="708"/>
        <w:jc w:val="center"/>
        <w:outlineLvl w:val="0"/>
        <w:rPr>
          <w:rFonts w:ascii="Arial" w:hAnsi="Arial" w:cs="Arial"/>
          <w:sz w:val="24"/>
          <w:szCs w:val="24"/>
        </w:rPr>
      </w:pPr>
    </w:p>
    <w:p w:rsidR="00C64E63" w:rsidRPr="00E10454" w:rsidRDefault="00C64E63" w:rsidP="001233DA">
      <w:pPr>
        <w:spacing w:after="1" w:line="220" w:lineRule="atLeast"/>
        <w:ind w:left="2124" w:firstLine="708"/>
        <w:jc w:val="center"/>
        <w:outlineLvl w:val="0"/>
        <w:rPr>
          <w:rFonts w:ascii="Arial" w:hAnsi="Arial" w:cs="Arial"/>
          <w:sz w:val="24"/>
          <w:szCs w:val="24"/>
        </w:rPr>
      </w:pPr>
    </w:p>
    <w:p w:rsidR="00C64E63" w:rsidRPr="00E10454" w:rsidRDefault="00C64E63" w:rsidP="001233DA">
      <w:pPr>
        <w:spacing w:after="1" w:line="220" w:lineRule="atLeast"/>
        <w:ind w:left="2124" w:firstLine="708"/>
        <w:jc w:val="center"/>
        <w:outlineLvl w:val="0"/>
        <w:rPr>
          <w:rFonts w:ascii="Arial" w:hAnsi="Arial" w:cs="Arial"/>
          <w:sz w:val="24"/>
          <w:szCs w:val="24"/>
        </w:rPr>
      </w:pPr>
    </w:p>
    <w:p w:rsidR="00560344" w:rsidRPr="00E10454" w:rsidRDefault="00560344" w:rsidP="00560344">
      <w:pPr>
        <w:spacing w:after="0" w:line="240" w:lineRule="auto"/>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                                                                                      Приложение к постановлению</w:t>
      </w:r>
    </w:p>
    <w:p w:rsidR="00560344" w:rsidRPr="00E10454" w:rsidRDefault="00560344" w:rsidP="00560344">
      <w:pPr>
        <w:tabs>
          <w:tab w:val="left" w:pos="7025"/>
        </w:tabs>
        <w:spacing w:after="0" w:line="240" w:lineRule="auto"/>
        <w:ind w:left="5670"/>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       администрации Пировского</w:t>
      </w:r>
    </w:p>
    <w:p w:rsidR="00560344" w:rsidRPr="00E10454" w:rsidRDefault="00560344" w:rsidP="00560344">
      <w:pPr>
        <w:tabs>
          <w:tab w:val="left" w:pos="7025"/>
        </w:tabs>
        <w:spacing w:after="0" w:line="240" w:lineRule="auto"/>
        <w:ind w:left="5670"/>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       муниципального округа</w:t>
      </w:r>
    </w:p>
    <w:p w:rsidR="00560344" w:rsidRPr="00E10454" w:rsidRDefault="00E10454" w:rsidP="00560344">
      <w:pPr>
        <w:spacing w:after="0" w:line="240" w:lineRule="auto"/>
        <w:ind w:left="5670"/>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       от 14</w:t>
      </w:r>
      <w:r w:rsidR="00560344" w:rsidRPr="00E10454">
        <w:rPr>
          <w:rFonts w:ascii="Arial" w:eastAsia="Times New Roman" w:hAnsi="Arial" w:cs="Arial"/>
          <w:bCs/>
          <w:sz w:val="24"/>
          <w:szCs w:val="24"/>
          <w:lang w:eastAsia="ru-RU"/>
        </w:rPr>
        <w:t xml:space="preserve"> </w:t>
      </w:r>
      <w:r w:rsidR="00560344" w:rsidRPr="00E10454">
        <w:rPr>
          <w:rFonts w:ascii="Arial" w:eastAsia="Times New Roman" w:hAnsi="Arial" w:cs="Arial"/>
          <w:bCs/>
          <w:sz w:val="24"/>
          <w:szCs w:val="24"/>
          <w:u w:val="single"/>
          <w:lang w:eastAsia="ru-RU"/>
        </w:rPr>
        <w:t>января</w:t>
      </w:r>
      <w:r w:rsidR="00560344" w:rsidRPr="00E10454">
        <w:rPr>
          <w:rFonts w:ascii="Arial" w:eastAsia="Times New Roman" w:hAnsi="Arial" w:cs="Arial"/>
          <w:bCs/>
          <w:sz w:val="24"/>
          <w:szCs w:val="24"/>
          <w:lang w:eastAsia="ru-RU"/>
        </w:rPr>
        <w:t xml:space="preserve">  2021 г. №</w:t>
      </w:r>
      <w:r w:rsidRPr="00E10454">
        <w:rPr>
          <w:rFonts w:ascii="Arial" w:eastAsia="Times New Roman" w:hAnsi="Arial" w:cs="Arial"/>
          <w:bCs/>
          <w:sz w:val="24"/>
          <w:szCs w:val="24"/>
          <w:lang w:eastAsia="ru-RU"/>
        </w:rPr>
        <w:t>14-п</w:t>
      </w:r>
    </w:p>
    <w:p w:rsidR="00560344" w:rsidRPr="00E10454" w:rsidRDefault="00560344" w:rsidP="00560344">
      <w:pPr>
        <w:spacing w:after="0" w:line="240" w:lineRule="auto"/>
        <w:rPr>
          <w:rFonts w:ascii="Arial" w:eastAsia="Times New Roman" w:hAnsi="Arial" w:cs="Arial"/>
          <w:bCs/>
          <w:sz w:val="24"/>
          <w:szCs w:val="24"/>
          <w:lang w:eastAsia="ru-RU"/>
        </w:rPr>
      </w:pPr>
    </w:p>
    <w:p w:rsidR="00560344" w:rsidRPr="00E10454" w:rsidRDefault="00560344" w:rsidP="00560344">
      <w:pPr>
        <w:spacing w:after="0" w:line="240" w:lineRule="auto"/>
        <w:rPr>
          <w:rFonts w:ascii="Arial" w:eastAsia="Times New Roman" w:hAnsi="Arial" w:cs="Arial"/>
          <w:bCs/>
          <w:sz w:val="24"/>
          <w:szCs w:val="24"/>
          <w:lang w:eastAsia="ru-RU"/>
        </w:rPr>
      </w:pPr>
    </w:p>
    <w:p w:rsidR="00560344" w:rsidRPr="00E10454" w:rsidRDefault="00560344" w:rsidP="00560344">
      <w:pPr>
        <w:spacing w:after="0" w:line="240" w:lineRule="auto"/>
        <w:rPr>
          <w:rFonts w:ascii="Arial" w:eastAsia="Times New Roman" w:hAnsi="Arial" w:cs="Arial"/>
          <w:b/>
          <w:bCs/>
          <w:sz w:val="24"/>
          <w:szCs w:val="24"/>
          <w:lang w:eastAsia="ru-RU"/>
        </w:rPr>
      </w:pPr>
      <w:r w:rsidRPr="00E10454">
        <w:rPr>
          <w:rFonts w:ascii="Arial" w:eastAsia="Times New Roman" w:hAnsi="Arial" w:cs="Arial"/>
          <w:b/>
          <w:bCs/>
          <w:sz w:val="24"/>
          <w:szCs w:val="24"/>
          <w:lang w:eastAsia="ru-RU"/>
        </w:rPr>
        <w:t xml:space="preserve"> Положение о комиссии по делам несовершеннолетних и защите их прав  </w:t>
      </w:r>
    </w:p>
    <w:p w:rsidR="00560344" w:rsidRPr="00E10454" w:rsidRDefault="00560344" w:rsidP="00560344">
      <w:pPr>
        <w:spacing w:after="0" w:line="240" w:lineRule="auto"/>
        <w:jc w:val="center"/>
        <w:rPr>
          <w:rFonts w:ascii="Arial" w:eastAsia="Times New Roman" w:hAnsi="Arial" w:cs="Arial"/>
          <w:b/>
          <w:bCs/>
          <w:sz w:val="24"/>
          <w:szCs w:val="24"/>
          <w:lang w:eastAsia="ru-RU"/>
        </w:rPr>
      </w:pPr>
      <w:r w:rsidRPr="00E10454">
        <w:rPr>
          <w:rFonts w:ascii="Arial" w:eastAsia="Times New Roman" w:hAnsi="Arial" w:cs="Arial"/>
          <w:b/>
          <w:bCs/>
          <w:sz w:val="24"/>
          <w:szCs w:val="24"/>
          <w:lang w:eastAsia="ru-RU"/>
        </w:rPr>
        <w:t>Пировского муниципального округа Красноярского края</w:t>
      </w:r>
    </w:p>
    <w:p w:rsidR="00560344" w:rsidRPr="00E10454" w:rsidRDefault="00560344" w:rsidP="00560344">
      <w:pPr>
        <w:spacing w:after="0" w:line="240" w:lineRule="auto"/>
        <w:jc w:val="center"/>
        <w:rPr>
          <w:rFonts w:ascii="Arial" w:eastAsia="Times New Roman" w:hAnsi="Arial" w:cs="Arial"/>
          <w:b/>
          <w:bCs/>
          <w:sz w:val="24"/>
          <w:szCs w:val="24"/>
          <w:lang w:eastAsia="ru-RU"/>
        </w:rPr>
      </w:pPr>
    </w:p>
    <w:p w:rsidR="00560344" w:rsidRPr="00E10454" w:rsidRDefault="00560344" w:rsidP="00560344">
      <w:pPr>
        <w:spacing w:after="0" w:line="240" w:lineRule="auto"/>
        <w:jc w:val="center"/>
        <w:rPr>
          <w:rFonts w:ascii="Arial" w:eastAsia="Times New Roman" w:hAnsi="Arial" w:cs="Arial"/>
          <w:bCs/>
          <w:sz w:val="24"/>
          <w:szCs w:val="24"/>
          <w:lang w:eastAsia="ru-RU"/>
        </w:rPr>
      </w:pPr>
      <w:r w:rsidRPr="00E10454">
        <w:rPr>
          <w:rFonts w:ascii="Arial" w:eastAsia="Times New Roman" w:hAnsi="Arial" w:cs="Arial"/>
          <w:bCs/>
          <w:sz w:val="24"/>
          <w:szCs w:val="24"/>
          <w:lang w:eastAsia="ru-RU"/>
        </w:rPr>
        <w:t>1. Общие положения</w:t>
      </w:r>
    </w:p>
    <w:p w:rsidR="00560344" w:rsidRPr="00E10454" w:rsidRDefault="00560344" w:rsidP="00560344">
      <w:pPr>
        <w:spacing w:after="0" w:line="240" w:lineRule="auto"/>
        <w:jc w:val="both"/>
        <w:rPr>
          <w:rFonts w:ascii="Arial" w:eastAsia="Times New Roman" w:hAnsi="Arial" w:cs="Arial"/>
          <w:bCs/>
          <w:sz w:val="24"/>
          <w:szCs w:val="24"/>
          <w:lang w:eastAsia="ru-RU"/>
        </w:rPr>
      </w:pP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1.1. Комиссия по делам несовершеннолетних и защите их прав Пировского муниципального округа</w:t>
      </w:r>
      <w:r w:rsidR="00C64E63" w:rsidRPr="00E10454">
        <w:rPr>
          <w:rFonts w:ascii="Arial" w:eastAsia="Times New Roman" w:hAnsi="Arial" w:cs="Arial"/>
          <w:bCs/>
          <w:sz w:val="24"/>
          <w:szCs w:val="24"/>
          <w:lang w:eastAsia="ru-RU"/>
        </w:rPr>
        <w:t xml:space="preserve"> Красноярского края</w:t>
      </w:r>
      <w:r w:rsidRPr="00E10454">
        <w:rPr>
          <w:rFonts w:ascii="Arial" w:eastAsia="Times New Roman" w:hAnsi="Arial" w:cs="Arial"/>
          <w:bCs/>
          <w:sz w:val="24"/>
          <w:szCs w:val="24"/>
          <w:lang w:eastAsia="ru-RU"/>
        </w:rPr>
        <w:t xml:space="preserve"> создается администрацией Пировского муниципального округа и осуществляет деятельность на территории Пировского муниципального округа, наделенного государственными полномочиями в соответствии с Законом края от 26 декабря 2006 года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является постоянно действующим коллегиальным органом системы профилактики безнадзорности и правонарушений несовершеннолетних.</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Комиссия по делам несовершеннолетних и защите их прав Пировского муниципального округа (далее - Комиссия) является органом системы профилактики безнадзорности и правонарушений несовершеннолетних.</w:t>
      </w:r>
    </w:p>
    <w:p w:rsidR="00560344" w:rsidRPr="00E10454" w:rsidRDefault="00560344" w:rsidP="00560344">
      <w:pPr>
        <w:autoSpaceDE w:val="0"/>
        <w:autoSpaceDN w:val="0"/>
        <w:adjustRightInd w:val="0"/>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1.2. В своей работе Комиссия руководствуется Конституцией Российской Федерации, федеральными законами, указами Президента РФ, постановлениями и распоряжениями Правительства РФ, законами Красноярского края, муниципальными правовыми актами, а также настоящим Положением.</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1.4. Комиссия имеет свой бланк и печать со своим наименованием.</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1.5. Комиссию возглавляет председатель комиссии – заместитель Главы </w:t>
      </w:r>
      <w:r w:rsidR="00A53F40" w:rsidRPr="00E10454">
        <w:rPr>
          <w:rFonts w:ascii="Arial" w:eastAsia="Times New Roman" w:hAnsi="Arial" w:cs="Arial"/>
          <w:bCs/>
          <w:sz w:val="24"/>
          <w:szCs w:val="24"/>
          <w:lang w:eastAsia="ru-RU"/>
        </w:rPr>
        <w:t>Пировского округа</w:t>
      </w:r>
      <w:r w:rsidRPr="00E10454">
        <w:rPr>
          <w:rFonts w:ascii="Arial" w:eastAsia="Times New Roman" w:hAnsi="Arial" w:cs="Arial"/>
          <w:bCs/>
          <w:sz w:val="24"/>
          <w:szCs w:val="24"/>
          <w:lang w:eastAsia="ru-RU"/>
        </w:rPr>
        <w:t xml:space="preserve"> по социальным вопросам-</w:t>
      </w:r>
      <w:r w:rsidRPr="00E10454">
        <w:rPr>
          <w:rFonts w:ascii="Arial" w:eastAsia="Times New Roman" w:hAnsi="Arial" w:cs="Arial"/>
          <w:b/>
          <w:bCs/>
          <w:sz w:val="24"/>
          <w:szCs w:val="24"/>
          <w:lang w:eastAsia="ru-RU"/>
        </w:rPr>
        <w:t xml:space="preserve"> </w:t>
      </w:r>
      <w:r w:rsidRPr="00E10454">
        <w:rPr>
          <w:rFonts w:ascii="Arial" w:eastAsia="Times New Roman" w:hAnsi="Arial" w:cs="Arial"/>
          <w:bCs/>
          <w:sz w:val="24"/>
          <w:szCs w:val="24"/>
          <w:lang w:eastAsia="ru-RU"/>
        </w:rPr>
        <w:t>начальник отдела культуры, спорта, туризма и молодежной политики администрации Пировского муниципального округа.</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1.6.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Членами комиссии являются руководители (их заместители) органов и учреждений системы профилактики, а также могут являться представители иных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 xml:space="preserve">1.7 Персональный состав комиссии утверждается Главой муниципального округа в количестве не менее семи человек. </w:t>
      </w:r>
      <w:r w:rsidRPr="00E10454">
        <w:rPr>
          <w:rFonts w:ascii="Arial" w:eastAsia="Times New Roman" w:hAnsi="Arial" w:cs="Arial"/>
          <w:bCs/>
          <w:sz w:val="24"/>
          <w:szCs w:val="24"/>
          <w:lang w:eastAsia="ru-RU"/>
        </w:rPr>
        <w:tab/>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1.9. На постоянной оплачиваемой основе в комиссии работает ответственный секретарь;</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1.10. Ответственный секретарь должен иметь юридическое, педагогическое либо иное профильное высшее образование.</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lastRenderedPageBreak/>
        <w:t>1.11. Ответственный секретарь комиссии замещает муниципальную должность муниципальной службы края.</w:t>
      </w:r>
    </w:p>
    <w:p w:rsidR="00560344" w:rsidRPr="00E10454" w:rsidRDefault="00560344" w:rsidP="00560344">
      <w:pPr>
        <w:spacing w:after="0" w:line="240" w:lineRule="auto"/>
        <w:jc w:val="both"/>
        <w:rPr>
          <w:rFonts w:ascii="Arial" w:eastAsia="Times New Roman" w:hAnsi="Arial" w:cs="Arial"/>
          <w:bCs/>
          <w:sz w:val="24"/>
          <w:szCs w:val="24"/>
          <w:lang w:eastAsia="ru-RU"/>
        </w:rPr>
      </w:pPr>
    </w:p>
    <w:p w:rsidR="00560344" w:rsidRPr="00E10454" w:rsidRDefault="00560344" w:rsidP="00560344">
      <w:pPr>
        <w:spacing w:after="0" w:line="240" w:lineRule="auto"/>
        <w:jc w:val="center"/>
        <w:rPr>
          <w:rFonts w:ascii="Arial" w:eastAsia="Times New Roman" w:hAnsi="Arial" w:cs="Arial"/>
          <w:bCs/>
          <w:sz w:val="24"/>
          <w:szCs w:val="24"/>
          <w:lang w:eastAsia="ru-RU"/>
        </w:rPr>
      </w:pPr>
      <w:r w:rsidRPr="00E10454">
        <w:rPr>
          <w:rFonts w:ascii="Arial" w:eastAsia="Times New Roman" w:hAnsi="Arial" w:cs="Arial"/>
          <w:bCs/>
          <w:sz w:val="24"/>
          <w:szCs w:val="24"/>
          <w:lang w:eastAsia="ru-RU"/>
        </w:rPr>
        <w:t>2. Основные направления деятельности комиссии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2.1 Задачами Комиссии являются: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обеспечение защиты прав и законных интересов несовершеннолетних;</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2.2. Для решения возложенных задач Комиссия: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Красноярского края;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w:t>
      </w:r>
      <w:r w:rsidRPr="00E10454">
        <w:rPr>
          <w:rFonts w:ascii="Arial" w:eastAsia="Times New Roman" w:hAnsi="Arial" w:cs="Arial"/>
          <w:sz w:val="24"/>
          <w:szCs w:val="24"/>
          <w:lang w:eastAsia="ru-RU"/>
        </w:rPr>
        <w:lastRenderedPageBreak/>
        <w:t>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даёт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даёт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принимает постановления об отчислении несовершеннолетних из специальных учебно-воспитательных учреждений открытого типа;</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подготавливает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w:t>
      </w:r>
      <w:r w:rsidRPr="00E10454">
        <w:rPr>
          <w:rFonts w:ascii="Arial" w:eastAsia="Times New Roman" w:hAnsi="Arial" w:cs="Arial"/>
          <w:sz w:val="24"/>
          <w:szCs w:val="24"/>
          <w:lang w:eastAsia="ru-RU"/>
        </w:rPr>
        <w:lastRenderedPageBreak/>
        <w:t>работе по профилактике безнадзорности и правонарушений несовершеннолетних на территории Пировского района;</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рассматривает информацию (материалы) о фактах совершения несовершеннолетними, не подлежащими уголовной ответственности в связи с не 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отнесенными Кодексом Российской Федерации об административных правонарушениях и законами Красноярского края об административной ответственности к компетенции комиссии;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участвует в разработке проектов нормативных правовых актов по вопросам защиты прав и законных интересов несовершеннолетних;</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координирует проведение органами и учреждениями системы профилактики индивидуальной профилактической работы в отношении категорий лиц, указанных </w:t>
      </w:r>
      <w:r w:rsidRPr="00E10454">
        <w:rPr>
          <w:rFonts w:ascii="Arial" w:eastAsia="Times New Roman" w:hAnsi="Arial" w:cs="Arial"/>
          <w:sz w:val="24"/>
          <w:szCs w:val="24"/>
          <w:lang w:eastAsia="ru-RU"/>
        </w:rPr>
        <w:lastRenderedPageBreak/>
        <w:t>в статье 5 Федерального закона «Об основах системы профилактики безнадзорности и правонарушений несовершеннолетних»;</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осуществляет полномочия, предусмотренные законодательством Российской Федерации и законодательством Красноярского края.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b/>
          <w:sz w:val="24"/>
          <w:szCs w:val="24"/>
          <w:lang w:eastAsia="ru-RU"/>
        </w:rPr>
      </w:pPr>
    </w:p>
    <w:p w:rsidR="00560344" w:rsidRPr="00E10454" w:rsidRDefault="00560344" w:rsidP="00560344">
      <w:pPr>
        <w:spacing w:after="0" w:line="240" w:lineRule="auto"/>
        <w:jc w:val="center"/>
        <w:rPr>
          <w:rFonts w:ascii="Arial" w:eastAsia="Times New Roman" w:hAnsi="Arial" w:cs="Arial"/>
          <w:bCs/>
          <w:sz w:val="24"/>
          <w:szCs w:val="24"/>
          <w:lang w:eastAsia="ru-RU"/>
        </w:rPr>
      </w:pPr>
      <w:r w:rsidRPr="00E10454">
        <w:rPr>
          <w:rFonts w:ascii="Arial" w:eastAsia="Times New Roman" w:hAnsi="Arial" w:cs="Arial"/>
          <w:bCs/>
          <w:sz w:val="24"/>
          <w:szCs w:val="24"/>
          <w:lang w:eastAsia="ru-RU"/>
        </w:rPr>
        <w:t>3. Организация работы Комиссии</w:t>
      </w:r>
    </w:p>
    <w:p w:rsidR="00560344" w:rsidRPr="00E10454" w:rsidRDefault="00560344" w:rsidP="00560344">
      <w:pPr>
        <w:spacing w:after="0" w:line="240" w:lineRule="auto"/>
        <w:jc w:val="both"/>
        <w:rPr>
          <w:rFonts w:ascii="Arial" w:eastAsia="Times New Roman" w:hAnsi="Arial" w:cs="Arial"/>
          <w:bCs/>
          <w:sz w:val="24"/>
          <w:szCs w:val="24"/>
          <w:lang w:eastAsia="ru-RU"/>
        </w:rPr>
      </w:pP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3.1. Председатель комиссии осуществляет полномочия члена комиссии, предусмотренные подпунктами "а" - "д" и "ж" пункта 3.4 настоящего Положения, а также:</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осуществляет руководство деятельностью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председательствует на заседании комиссии и организует ее работу;</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имеет право решающего голоса при голосовании на заседании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представляет комиссию в государственных органах, органах местного самоуправления и иных организациях;</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 утверждает повестку заседания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е) назначает дату заседания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з) представляет уполномоченным органам (должностным лицам) предложения по формированию персонального состава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и) осуществляет контроль за исполнением плана работы комиссии, подписывает постановления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3.2.Заместитель председателя комиссии осуществляет полномочия, предусмотренные подпунктами "а" - "д" и "ж" пункта 3.4 настоящего Положения, а также:</w:t>
      </w:r>
    </w:p>
    <w:p w:rsidR="00560344" w:rsidRPr="00E10454" w:rsidRDefault="00560344" w:rsidP="00560344">
      <w:pPr>
        <w:spacing w:after="0" w:line="240" w:lineRule="auto"/>
        <w:ind w:firstLine="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выполняет поручения председателя комиссии;</w:t>
      </w:r>
    </w:p>
    <w:p w:rsidR="00560344" w:rsidRPr="00E10454" w:rsidRDefault="00560344" w:rsidP="00560344">
      <w:pPr>
        <w:spacing w:after="0" w:line="240" w:lineRule="auto"/>
        <w:ind w:firstLine="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исполняет обязанности председателя комиссии в его отсутствие;</w:t>
      </w:r>
    </w:p>
    <w:p w:rsidR="00560344" w:rsidRPr="00E10454" w:rsidRDefault="00560344" w:rsidP="00560344">
      <w:pPr>
        <w:spacing w:after="0" w:line="240" w:lineRule="auto"/>
        <w:ind w:firstLine="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обеспечивает контроль за исполнением постановлений комиссии;</w:t>
      </w:r>
    </w:p>
    <w:p w:rsidR="00560344" w:rsidRPr="00E10454" w:rsidRDefault="00560344" w:rsidP="00560344">
      <w:pPr>
        <w:spacing w:after="0" w:line="240" w:lineRule="auto"/>
        <w:ind w:firstLine="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обеспечивает контроль за своевременной подготовкой материалов для рассмотрения на заседании комиссии.</w:t>
      </w:r>
    </w:p>
    <w:p w:rsidR="00560344" w:rsidRPr="00E10454" w:rsidRDefault="00560344" w:rsidP="00560344">
      <w:pPr>
        <w:spacing w:after="0" w:line="240" w:lineRule="auto"/>
        <w:ind w:firstLine="709"/>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3.3. Ответственный секретарь комиссии осуществляет полномочия, предусмотренные подпунктами "а", "в" - "д" и "ж" пункта 3.4 настоящего Положения, а также:</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осуществляет подготовку материалов для рассмотрения на заседании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lastRenderedPageBreak/>
        <w:t>б) выполняет поручения председателя и заместителя председателя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560344" w:rsidRPr="00E10454" w:rsidRDefault="00560344" w:rsidP="00560344">
      <w:pPr>
        <w:spacing w:after="0" w:line="240" w:lineRule="auto"/>
        <w:ind w:firstLine="708"/>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 обеспечивает вручение копий постановлений комиссии.</w:t>
      </w:r>
    </w:p>
    <w:p w:rsidR="00560344" w:rsidRPr="00E10454" w:rsidRDefault="00560344" w:rsidP="00560344">
      <w:pPr>
        <w:spacing w:after="0" w:line="240" w:lineRule="auto"/>
        <w:ind w:firstLine="708"/>
        <w:jc w:val="both"/>
        <w:rPr>
          <w:rFonts w:ascii="Arial" w:eastAsia="Times New Roman" w:hAnsi="Arial" w:cs="Arial"/>
          <w:bCs/>
          <w:sz w:val="24"/>
          <w:szCs w:val="24"/>
          <w:lang w:eastAsia="ru-RU"/>
        </w:rPr>
      </w:pPr>
      <w:r w:rsidRPr="00E10454">
        <w:rPr>
          <w:rFonts w:ascii="Arial" w:eastAsia="Times New Roman" w:hAnsi="Arial" w:cs="Arial"/>
          <w:bCs/>
          <w:sz w:val="24"/>
          <w:szCs w:val="24"/>
          <w:lang w:eastAsia="ru-RU"/>
        </w:rPr>
        <w:t>3.4.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560344" w:rsidRPr="00E10454" w:rsidRDefault="00560344" w:rsidP="00560344">
      <w:pPr>
        <w:autoSpaceDE w:val="0"/>
        <w:autoSpaceDN w:val="0"/>
        <w:adjustRightInd w:val="0"/>
        <w:spacing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участвуют в заседании комиссии и его подготовке;</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предварительно (до заседания комиссии) знакомятся с материалами по вопросам, выносимым на ее рассмотрение;</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вносят предложения об отложении рассмотрения вопроса (дела) и о запросе дополнительных материалов по нему;</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 участвуют в обсуждении постановлений, принимаемых комиссией по рассматриваемым вопросам (делам), и голосуют при их принятии;</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е) составляют протоколы об административных правонарушениях в случаях и порядке, предусмотренных </w:t>
      </w:r>
      <w:r w:rsidRPr="00E10454">
        <w:rPr>
          <w:rFonts w:ascii="Arial" w:eastAsia="Times New Roman" w:hAnsi="Arial" w:cs="Arial"/>
          <w:color w:val="0000FF"/>
          <w:sz w:val="24"/>
          <w:szCs w:val="24"/>
          <w:lang w:eastAsia="ru-RU"/>
        </w:rPr>
        <w:t>Кодексом</w:t>
      </w:r>
      <w:r w:rsidRPr="00E10454">
        <w:rPr>
          <w:rFonts w:ascii="Arial" w:eastAsia="Times New Roman" w:hAnsi="Arial" w:cs="Arial"/>
          <w:sz w:val="24"/>
          <w:szCs w:val="24"/>
          <w:lang w:eastAsia="ru-RU"/>
        </w:rPr>
        <w:t xml:space="preserve"> Российской Федерации об административных правонарушениях;</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з) выполняют поручения председателя комиссии.</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и) информируют председателя комиссии о своем участии в заседании или причинах отсутствия на заседании.</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3.5. Полномочия председателя, заместителя председателя, ответственного секретаря, члена комиссии прекращаются при наличии следующих оснований:</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lastRenderedPageBreak/>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прекращение полномочий комиссии;</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60344" w:rsidRPr="00E10454" w:rsidRDefault="00560344" w:rsidP="00560344">
      <w:pPr>
        <w:autoSpaceDE w:val="0"/>
        <w:autoSpaceDN w:val="0"/>
        <w:adjustRightInd w:val="0"/>
        <w:spacing w:before="280" w:after="0" w:line="240" w:lineRule="auto"/>
        <w:ind w:firstLine="540"/>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ж) по факту смерти.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3.6. Заседания Комиссии проводятся в соответствии с планами работы, а также по мере необходимости, но не реже двух раз в месяц.</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3.7.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3.8. На заседании комиссии председательствует ее председатель либо заместитель председателя комиссии.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3.9. На заседании комиссии ответственный секретарь комиссии ведет протокол, в котором указаны:</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наименование комиссии;</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дата, время и место проведения комиссии;</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сведения о присутствующих и отсутствующих членах комиссии, иных лицах, присутствующих на заседании;</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повестка дня;</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отметка о способе документирования заседания коллегиального органа (стенографирование, видеоконференция, запись на диктофон и др.);</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наименование вопросов, рассмотренных на заседании комиссии, ход их обсуждения;</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результаты голосования по вопросам, обсуждаемым на заседании комиссии;</w:t>
      </w:r>
    </w:p>
    <w:p w:rsidR="00560344" w:rsidRPr="00E10454" w:rsidRDefault="00560344" w:rsidP="00560344">
      <w:pPr>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решение, принятое по рассматриваемому вопросу;</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lastRenderedPageBreak/>
        <w:t xml:space="preserve">         3.10. Протокол заседания комиссии подписывается председательствующим на заседании комиссии и секретарем заседания комиссии.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3.11. По результатам рассмотрения материалов в отношении несовершеннолетнего, его родителей или иных законных представителей, а также представлений органов и учреждений системы профилактики безнадзорности и правонарушений несовершеннолетних, обращений иных органов и организаций независимо от их организационно-правовой формы и формы собственности, информации работодателей комиссия принимает постановление, в котором излагается решение:</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принятии мер по устройству несовершеннолетнего, предусмотренных ст. 11 Закона Красноярского края от 31.10.2002 №4-608 «О системе профилактики безнадзорности и правонарушений несовершеннолетних»;</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применении мер воздействия, предусмотренных статьями 12 и 13 Закона Красноярского края от 31.10.2002 №4-608 «О системе профилактики безнадзорности и правонарушений несовершеннолетних»;</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применении мер воздействия к несовершеннолетним и их родителям или иным законным представителям в случаях и порядке, которые предусмотрены законодательством Российской Федерации об административных правонарушениях и Законом края от 2 октября 2008 года №7-2161 «Об административных правонарушениях»;</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прекращении рассмотрения материалов (при наличии обстоятельств, предусмотренных законодательством Российской Федерации об административных правонарушениях);</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об отложении рассмотрения материалов и о проведении их дополнительной проверки;</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 направлении материалов в органы внутренних дел, прокуратуру, суд, иные органы;</w:t>
      </w:r>
    </w:p>
    <w:p w:rsidR="00560344" w:rsidRPr="00E10454" w:rsidRDefault="00560344" w:rsidP="00560344">
      <w:pPr>
        <w:numPr>
          <w:ilvl w:val="0"/>
          <w:numId w:val="2"/>
        </w:num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об отнесении несовершеннолетних и их родителей к семьям, находящимся в социально опасном положении.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3.12. В постановлении Комиссии указываются:</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а) наименование комиссии;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б) дата;</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в) время и место проведения заседания;</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г) сведения о присутствующих и отсутствующих членах комиссии;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д) сведения об иных лицах, присутствующих на заседании;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е) вопрос повестки, по которому вынесено постановление;</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ж) содержание рассматриваемого вопроса;</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з) выявленные по рассматриваемому вопросу нарушения прав и законных интересов несовершеннолетних (при их наличии);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к) решение, принятое по рассматриваемому вопросу;</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560344" w:rsidRPr="00E10454" w:rsidRDefault="00560344" w:rsidP="00560344">
      <w:pPr>
        <w:autoSpaceDE w:val="0"/>
        <w:autoSpaceDN w:val="0"/>
        <w:adjustRightInd w:val="0"/>
        <w:spacing w:after="0" w:line="240" w:lineRule="auto"/>
        <w:ind w:left="709"/>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iCs/>
          <w:sz w:val="24"/>
          <w:szCs w:val="24"/>
          <w:lang w:eastAsia="ru-RU"/>
        </w:rPr>
        <w:lastRenderedPageBreak/>
        <w:t xml:space="preserve">          3.13.Постановления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3.14. Постановление комиссии принимается простым большинством голосов членов комиссии, участвующих в заседании. В случае, если голоса распределились поровну, голос председательствующего на заседании комиссии является решающим</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3.15. Постановления, принятые комиссией, обязательны для исполнения органами и учреждениями системы профилактики.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3.16. Органы и учреждения системы профилактики обязаны сообщить комиссии о мерах, принятых по исполнению постановления, в указанный в нем срок.</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3.17. В целях устранения причин и условий безнадзорности, беспризорности, правонарушений и антиобщественных действий несовершеннолетних, а также в целях устранения нарушений прав и законных интересов несовершеннолетних, выявленных при рассмотрении материалов на заседании комиссии, она вносит в органы местного самоуправления и организации независимо от их организационно-правовой формы и формы собственности соответствующие представления.</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3.18. Должностные лица органов и организаций, указанные в представлении комиссии в течение одного месяца со дня получения представления комиссии обязаны рассмотреть его и сообщить соответствующей комиссии о мерах, принятых по устранению нарушений прав и законных интересов несовершеннолетних.</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3.19. Постановление или представление комиссии может быть обжаловано в порядке, установленном законодательством Российской Федерации.</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3.20. Комиссия ежегодно в срок не позднее 1 февраля года, следующего за отчетным периодом, направляет в органы местного самоуправления Пировского района и в краевую комиссию отчеты о работе по профилактике безнадзорности и правонарушений несовершеннолетних на бумажном носителе и в электронном виде.</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3.21. Форма отчета о работе по профилактике безнадзорности и правонарушений несовершеннолетних утверждается Правительством края.</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3.22. О дате, времени, месте и повестке заседания комиссии извещается прокурор.</w:t>
      </w:r>
    </w:p>
    <w:p w:rsidR="00560344" w:rsidRPr="00E10454" w:rsidRDefault="00560344" w:rsidP="00560344">
      <w:pPr>
        <w:autoSpaceDE w:val="0"/>
        <w:autoSpaceDN w:val="0"/>
        <w:adjustRightInd w:val="0"/>
        <w:spacing w:after="0" w:line="240" w:lineRule="auto"/>
        <w:jc w:val="both"/>
        <w:rPr>
          <w:rFonts w:ascii="Arial" w:eastAsia="Times New Roman" w:hAnsi="Arial" w:cs="Arial"/>
          <w:sz w:val="24"/>
          <w:szCs w:val="24"/>
          <w:lang w:eastAsia="ru-RU"/>
        </w:rPr>
      </w:pPr>
      <w:r w:rsidRPr="00E10454">
        <w:rPr>
          <w:rFonts w:ascii="Arial" w:eastAsia="Times New Roman" w:hAnsi="Arial" w:cs="Arial"/>
          <w:sz w:val="24"/>
          <w:szCs w:val="24"/>
          <w:lang w:eastAsia="ru-RU"/>
        </w:rPr>
        <w:t xml:space="preserve">          3.23.Повестка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bookmarkEnd w:id="0"/>
    <w:p w:rsidR="00ED0407" w:rsidRPr="00E10454" w:rsidRDefault="00ED0407">
      <w:pPr>
        <w:rPr>
          <w:rFonts w:ascii="Arial" w:hAnsi="Arial" w:cs="Arial"/>
          <w:sz w:val="24"/>
          <w:szCs w:val="24"/>
        </w:rPr>
      </w:pPr>
    </w:p>
    <w:sectPr w:rsidR="00ED0407" w:rsidRPr="00E10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48E7"/>
    <w:multiLevelType w:val="hybridMultilevel"/>
    <w:tmpl w:val="1B76079A"/>
    <w:lvl w:ilvl="0" w:tplc="0540E47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44E5B55"/>
    <w:multiLevelType w:val="hybridMultilevel"/>
    <w:tmpl w:val="465A6078"/>
    <w:lvl w:ilvl="0" w:tplc="0540E4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1233DA"/>
    <w:rsid w:val="00126E48"/>
    <w:rsid w:val="002F144F"/>
    <w:rsid w:val="004951E1"/>
    <w:rsid w:val="00560344"/>
    <w:rsid w:val="005B2DFB"/>
    <w:rsid w:val="00920007"/>
    <w:rsid w:val="00A53F40"/>
    <w:rsid w:val="00B27BE6"/>
    <w:rsid w:val="00C64E63"/>
    <w:rsid w:val="00E10454"/>
    <w:rsid w:val="00E336BB"/>
    <w:rsid w:val="00ED0407"/>
    <w:rsid w:val="00F4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B2D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2F14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1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10</Pages>
  <Words>4111</Words>
  <Characters>23436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12</cp:revision>
  <cp:lastPrinted>2021-01-13T10:52:00Z</cp:lastPrinted>
  <dcterms:created xsi:type="dcterms:W3CDTF">2018-07-09T03:26:00Z</dcterms:created>
  <dcterms:modified xsi:type="dcterms:W3CDTF">2021-01-15T09:43:00Z</dcterms:modified>
</cp:coreProperties>
</file>