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C26" w:rsidRPr="00C1387A" w:rsidRDefault="00A8278F" w:rsidP="002E1C26">
      <w:pPr>
        <w:spacing w:after="1" w:line="220" w:lineRule="atLeast"/>
        <w:jc w:val="center"/>
        <w:outlineLvl w:val="0"/>
        <w:rPr>
          <w:rFonts w:ascii="Arial" w:hAnsi="Arial" w:cs="Arial"/>
          <w:b/>
        </w:rPr>
      </w:pPr>
      <w:bookmarkStart w:id="0" w:name="_GoBack"/>
      <w:r w:rsidRPr="00C1387A">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5pt;height:53.2pt;visibility:visible;mso-wrap-style:square">
            <v:imagedata r:id="rId8" o:title=""/>
          </v:shape>
        </w:pict>
      </w:r>
    </w:p>
    <w:p w:rsidR="002E1C26" w:rsidRPr="00C1387A" w:rsidRDefault="002E1C26" w:rsidP="002E1C26">
      <w:pPr>
        <w:spacing w:after="1" w:line="220" w:lineRule="atLeast"/>
        <w:jc w:val="center"/>
        <w:outlineLvl w:val="0"/>
        <w:rPr>
          <w:rFonts w:ascii="Arial" w:hAnsi="Arial" w:cs="Arial"/>
        </w:rPr>
      </w:pPr>
      <w:r w:rsidRPr="00C1387A">
        <w:rPr>
          <w:rFonts w:ascii="Arial" w:hAnsi="Arial" w:cs="Arial"/>
          <w:b/>
        </w:rPr>
        <w:t>АДМИНИСТРАЦИЯ ПИРОВСКОГО РАЙОНА</w:t>
      </w:r>
    </w:p>
    <w:p w:rsidR="002E1C26" w:rsidRPr="00C1387A" w:rsidRDefault="002E1C26" w:rsidP="002E1C26">
      <w:pPr>
        <w:spacing w:after="1" w:line="220" w:lineRule="atLeast"/>
        <w:jc w:val="center"/>
        <w:rPr>
          <w:rFonts w:ascii="Arial" w:hAnsi="Arial" w:cs="Arial"/>
        </w:rPr>
      </w:pPr>
      <w:r w:rsidRPr="00C1387A">
        <w:rPr>
          <w:rFonts w:ascii="Arial" w:hAnsi="Arial" w:cs="Arial"/>
          <w:b/>
        </w:rPr>
        <w:t>КРАСНОЯРСКОГО КРАЯ</w:t>
      </w:r>
    </w:p>
    <w:p w:rsidR="002E1C26" w:rsidRPr="00C1387A" w:rsidRDefault="002E1C26" w:rsidP="002E1C26">
      <w:pPr>
        <w:spacing w:after="1" w:line="220" w:lineRule="atLeast"/>
        <w:jc w:val="center"/>
        <w:rPr>
          <w:rFonts w:ascii="Arial" w:hAnsi="Arial" w:cs="Arial"/>
        </w:rPr>
      </w:pPr>
    </w:p>
    <w:p w:rsidR="002E1C26" w:rsidRPr="00C1387A" w:rsidRDefault="002E1C26" w:rsidP="002E1C26">
      <w:pPr>
        <w:spacing w:after="1" w:line="220" w:lineRule="atLeast"/>
        <w:jc w:val="center"/>
        <w:rPr>
          <w:rFonts w:ascii="Arial" w:hAnsi="Arial" w:cs="Arial"/>
          <w:b/>
        </w:rPr>
      </w:pPr>
      <w:r w:rsidRPr="00C1387A">
        <w:rPr>
          <w:rFonts w:ascii="Arial" w:hAnsi="Arial" w:cs="Arial"/>
          <w:b/>
        </w:rPr>
        <w:t>ПОСТАНОВЛЕНИЕ</w:t>
      </w:r>
    </w:p>
    <w:p w:rsidR="002E1C26" w:rsidRPr="00C1387A" w:rsidRDefault="002E1C26" w:rsidP="002E1C26">
      <w:pPr>
        <w:spacing w:after="1" w:line="220" w:lineRule="atLeast"/>
        <w:rPr>
          <w:rFonts w:ascii="Arial" w:hAnsi="Arial" w:cs="Arial"/>
        </w:rPr>
      </w:pPr>
    </w:p>
    <w:p w:rsidR="002E1C26" w:rsidRPr="00C1387A" w:rsidRDefault="002E1C26" w:rsidP="002E1C26">
      <w:pPr>
        <w:shd w:val="clear" w:color="auto" w:fill="FFFFFF"/>
        <w:spacing w:before="96"/>
        <w:ind w:right="187"/>
        <w:jc w:val="center"/>
        <w:rPr>
          <w:rFonts w:ascii="Arial" w:hAnsi="Arial" w:cs="Arial"/>
        </w:rPr>
      </w:pPr>
    </w:p>
    <w:p w:rsidR="002E1C26" w:rsidRPr="00C1387A" w:rsidRDefault="00C1387A" w:rsidP="002E1C26">
      <w:pPr>
        <w:shd w:val="clear" w:color="auto" w:fill="FFFFFF"/>
        <w:tabs>
          <w:tab w:val="left" w:pos="3917"/>
          <w:tab w:val="left" w:pos="8218"/>
        </w:tabs>
        <w:rPr>
          <w:rFonts w:ascii="Arial" w:hAnsi="Arial" w:cs="Arial"/>
        </w:rPr>
      </w:pPr>
      <w:r w:rsidRPr="00C1387A">
        <w:rPr>
          <w:rFonts w:ascii="Arial" w:hAnsi="Arial" w:cs="Arial"/>
        </w:rPr>
        <w:t>05</w:t>
      </w:r>
      <w:r w:rsidR="002E1C26" w:rsidRPr="00C1387A">
        <w:rPr>
          <w:rFonts w:ascii="Arial" w:hAnsi="Arial" w:cs="Arial"/>
        </w:rPr>
        <w:t xml:space="preserve"> ноября</w:t>
      </w:r>
      <w:r w:rsidR="00E91497" w:rsidRPr="00C1387A">
        <w:rPr>
          <w:rFonts w:ascii="Arial" w:hAnsi="Arial" w:cs="Arial"/>
        </w:rPr>
        <w:t xml:space="preserve"> </w:t>
      </w:r>
      <w:r w:rsidR="002E1C26" w:rsidRPr="00C1387A">
        <w:rPr>
          <w:rFonts w:ascii="Arial" w:hAnsi="Arial" w:cs="Arial"/>
        </w:rPr>
        <w:t>201</w:t>
      </w:r>
      <w:r w:rsidR="00534451" w:rsidRPr="00C1387A">
        <w:rPr>
          <w:rFonts w:ascii="Arial" w:hAnsi="Arial" w:cs="Arial"/>
        </w:rPr>
        <w:t>9</w:t>
      </w:r>
      <w:r w:rsidR="002E1C26" w:rsidRPr="00C1387A">
        <w:rPr>
          <w:rFonts w:ascii="Arial" w:hAnsi="Arial" w:cs="Arial"/>
        </w:rPr>
        <w:t xml:space="preserve"> г.</w:t>
      </w:r>
      <w:r w:rsidR="002E1C26" w:rsidRPr="00C1387A">
        <w:rPr>
          <w:rFonts w:ascii="Arial" w:hAnsi="Arial" w:cs="Arial"/>
        </w:rPr>
        <w:tab/>
      </w:r>
      <w:r w:rsidR="002E1C26" w:rsidRPr="00C1387A">
        <w:rPr>
          <w:rFonts w:ascii="Arial" w:hAnsi="Arial" w:cs="Arial"/>
          <w:spacing w:val="-4"/>
        </w:rPr>
        <w:t>с. Пировское</w:t>
      </w:r>
      <w:r w:rsidR="002E1C26" w:rsidRPr="00C1387A">
        <w:rPr>
          <w:rFonts w:ascii="Arial" w:hAnsi="Arial" w:cs="Arial"/>
        </w:rPr>
        <w:t xml:space="preserve">                                  №</w:t>
      </w:r>
      <w:r w:rsidRPr="00C1387A">
        <w:rPr>
          <w:rFonts w:ascii="Arial" w:hAnsi="Arial" w:cs="Arial"/>
        </w:rPr>
        <w:t>367-п</w:t>
      </w:r>
    </w:p>
    <w:p w:rsidR="002E1C26" w:rsidRPr="00C1387A" w:rsidRDefault="002E1C26" w:rsidP="002E1C26">
      <w:pPr>
        <w:shd w:val="clear" w:color="auto" w:fill="FFFFFF"/>
        <w:tabs>
          <w:tab w:val="left" w:pos="3917"/>
          <w:tab w:val="left" w:pos="8218"/>
        </w:tabs>
        <w:rPr>
          <w:rFonts w:ascii="Arial" w:hAnsi="Arial" w:cs="Arial"/>
        </w:rPr>
      </w:pPr>
    </w:p>
    <w:p w:rsidR="002E1C26" w:rsidRPr="00C1387A" w:rsidRDefault="002E1C26" w:rsidP="002E1C26">
      <w:pPr>
        <w:rPr>
          <w:rFonts w:ascii="Arial" w:hAnsi="Arial" w:cs="Arial"/>
        </w:rPr>
      </w:pPr>
    </w:p>
    <w:p w:rsidR="00BF6545" w:rsidRPr="00C1387A" w:rsidRDefault="002E1C26" w:rsidP="00456E0A">
      <w:pPr>
        <w:jc w:val="center"/>
        <w:rPr>
          <w:rFonts w:ascii="Arial" w:hAnsi="Arial" w:cs="Arial"/>
          <w:bCs/>
          <w:kern w:val="28"/>
        </w:rPr>
      </w:pPr>
      <w:r w:rsidRPr="00C1387A">
        <w:rPr>
          <w:rFonts w:ascii="Arial" w:hAnsi="Arial" w:cs="Arial"/>
        </w:rPr>
        <w:t>О внесении изменений в постановление администрации Пировского района от 11.11 2014г.  №</w:t>
      </w:r>
      <w:r w:rsidR="00E91497" w:rsidRPr="00C1387A">
        <w:rPr>
          <w:rFonts w:ascii="Arial" w:hAnsi="Arial" w:cs="Arial"/>
        </w:rPr>
        <w:t xml:space="preserve"> </w:t>
      </w:r>
      <w:r w:rsidRPr="00C1387A">
        <w:rPr>
          <w:rFonts w:ascii="Arial" w:hAnsi="Arial" w:cs="Arial"/>
        </w:rPr>
        <w:t>538-п «</w:t>
      </w:r>
      <w:r w:rsidRPr="00C1387A">
        <w:rPr>
          <w:rFonts w:ascii="Arial" w:hAnsi="Arial" w:cs="Arial"/>
          <w:bCs/>
          <w:kern w:val="28"/>
        </w:rPr>
        <w:t xml:space="preserve">Об утверждении муниципальной программы </w:t>
      </w:r>
    </w:p>
    <w:p w:rsidR="002E1C26" w:rsidRPr="00C1387A" w:rsidRDefault="002E1C26" w:rsidP="00456E0A">
      <w:pPr>
        <w:jc w:val="center"/>
        <w:rPr>
          <w:rFonts w:ascii="Arial" w:hAnsi="Arial" w:cs="Arial"/>
          <w:bCs/>
          <w:kern w:val="28"/>
        </w:rPr>
      </w:pPr>
      <w:r w:rsidRPr="00C1387A">
        <w:rPr>
          <w:rFonts w:ascii="Arial" w:hAnsi="Arial" w:cs="Arial"/>
          <w:bCs/>
          <w:kern w:val="28"/>
        </w:rPr>
        <w:t>«Развитие сельского хозяйства в Пировском районе»</w:t>
      </w:r>
    </w:p>
    <w:p w:rsidR="002E1C26" w:rsidRPr="00C1387A" w:rsidRDefault="002E1C26" w:rsidP="002E1C26">
      <w:pPr>
        <w:jc w:val="both"/>
        <w:rPr>
          <w:rFonts w:ascii="Arial" w:hAnsi="Arial" w:cs="Arial"/>
        </w:rPr>
      </w:pPr>
    </w:p>
    <w:p w:rsidR="002E1C26" w:rsidRPr="00C1387A" w:rsidRDefault="002E1C26" w:rsidP="002E1C26">
      <w:pPr>
        <w:ind w:firstLine="708"/>
        <w:jc w:val="both"/>
        <w:rPr>
          <w:rFonts w:ascii="Arial" w:hAnsi="Arial" w:cs="Arial"/>
          <w:bCs/>
          <w:kern w:val="28"/>
        </w:rPr>
      </w:pPr>
      <w:r w:rsidRPr="00C1387A">
        <w:rPr>
          <w:rFonts w:ascii="Arial" w:hAnsi="Arial" w:cs="Arial"/>
        </w:rPr>
        <w:t xml:space="preserve">В </w:t>
      </w:r>
      <w:r w:rsidR="00664A47" w:rsidRPr="00C1387A">
        <w:rPr>
          <w:rFonts w:ascii="Arial" w:hAnsi="Arial" w:cs="Arial"/>
        </w:rPr>
        <w:t xml:space="preserve">целях </w:t>
      </w:r>
      <w:r w:rsidRPr="00C1387A">
        <w:rPr>
          <w:rFonts w:ascii="Arial" w:hAnsi="Arial" w:cs="Arial"/>
        </w:rPr>
        <w:t>уточнени</w:t>
      </w:r>
      <w:r w:rsidR="00664A47" w:rsidRPr="00C1387A">
        <w:rPr>
          <w:rFonts w:ascii="Arial" w:hAnsi="Arial" w:cs="Arial"/>
        </w:rPr>
        <w:t>я</w:t>
      </w:r>
      <w:r w:rsidRPr="00C1387A">
        <w:rPr>
          <w:rFonts w:ascii="Arial" w:hAnsi="Arial" w:cs="Arial"/>
        </w:rPr>
        <w:t xml:space="preserve"> муниципальной программы </w:t>
      </w:r>
      <w:r w:rsidRPr="00C1387A">
        <w:rPr>
          <w:rFonts w:ascii="Arial" w:hAnsi="Arial" w:cs="Arial"/>
          <w:bCs/>
          <w:kern w:val="28"/>
        </w:rPr>
        <w:t>«Развитие сельского хозяйства в Пировском районе»</w:t>
      </w:r>
      <w:r w:rsidR="008176C5" w:rsidRPr="00C1387A">
        <w:rPr>
          <w:rFonts w:ascii="Arial" w:hAnsi="Arial" w:cs="Arial"/>
          <w:bCs/>
          <w:kern w:val="28"/>
        </w:rPr>
        <w:t>,</w:t>
      </w:r>
      <w:r w:rsidR="007E69DA" w:rsidRPr="00C1387A">
        <w:rPr>
          <w:rFonts w:ascii="Arial" w:hAnsi="Arial" w:cs="Arial"/>
          <w:bCs/>
          <w:kern w:val="28"/>
        </w:rPr>
        <w:t xml:space="preserve">  </w:t>
      </w:r>
      <w:r w:rsidR="00664A47" w:rsidRPr="00C1387A">
        <w:rPr>
          <w:rFonts w:ascii="Arial" w:hAnsi="Arial" w:cs="Arial"/>
        </w:rPr>
        <w:t xml:space="preserve">в соответствии со статьей 179 Бюджетного кодекса Российской Федерации, </w:t>
      </w:r>
      <w:r w:rsidRPr="00C1387A">
        <w:rPr>
          <w:rFonts w:ascii="Arial" w:hAnsi="Arial" w:cs="Arial"/>
        </w:rPr>
        <w:t>постановлением администрации Пировского района от 15.07.2013 №309-п</w:t>
      </w:r>
      <w:r w:rsidR="00456E0A" w:rsidRPr="00C1387A">
        <w:rPr>
          <w:rFonts w:ascii="Arial" w:hAnsi="Arial" w:cs="Arial"/>
        </w:rPr>
        <w:t xml:space="preserve"> «Об утверждении Порядка принятия решений о разработке муниципальных программ Пировского района, их формирования и реализации», Положением о бюджетном процессе Пировского района, утвержденным решением Пировского районного Совета депутатов от 26.05.2016г №8-49р</w:t>
      </w:r>
      <w:r w:rsidRPr="00C1387A">
        <w:rPr>
          <w:rFonts w:ascii="Arial" w:hAnsi="Arial" w:cs="Arial"/>
        </w:rPr>
        <w:t>, ПОСТАНОВЛЯЮ:</w:t>
      </w:r>
    </w:p>
    <w:p w:rsidR="002E1C26" w:rsidRPr="00C1387A" w:rsidRDefault="002E1C26" w:rsidP="002E1C26">
      <w:pPr>
        <w:ind w:firstLine="709"/>
        <w:jc w:val="both"/>
        <w:rPr>
          <w:rFonts w:ascii="Arial" w:hAnsi="Arial" w:cs="Arial"/>
        </w:rPr>
      </w:pPr>
      <w:r w:rsidRPr="00C1387A">
        <w:rPr>
          <w:rFonts w:ascii="Arial" w:hAnsi="Arial" w:cs="Arial"/>
        </w:rPr>
        <w:t xml:space="preserve">1.Внести в </w:t>
      </w:r>
      <w:r w:rsidR="00456E0A" w:rsidRPr="00C1387A">
        <w:rPr>
          <w:rFonts w:ascii="Arial" w:hAnsi="Arial" w:cs="Arial"/>
        </w:rPr>
        <w:t>постановление администрации Пировского района от 11.11.2014г.  № 538-п «</w:t>
      </w:r>
      <w:r w:rsidR="00456E0A" w:rsidRPr="00C1387A">
        <w:rPr>
          <w:rFonts w:ascii="Arial" w:hAnsi="Arial" w:cs="Arial"/>
          <w:bCs/>
          <w:kern w:val="28"/>
        </w:rPr>
        <w:t xml:space="preserve">Об утверждении муниципальной программы «Развитие сельского хозяйства в Пировском районе» (далее - постановление) </w:t>
      </w:r>
      <w:r w:rsidRPr="00C1387A">
        <w:rPr>
          <w:rFonts w:ascii="Arial" w:hAnsi="Arial" w:cs="Arial"/>
        </w:rPr>
        <w:t>следующие изменения.</w:t>
      </w:r>
    </w:p>
    <w:p w:rsidR="007E69DA" w:rsidRPr="00C1387A" w:rsidRDefault="005F12EF" w:rsidP="007E69DA">
      <w:pPr>
        <w:ind w:firstLine="708"/>
        <w:jc w:val="both"/>
        <w:rPr>
          <w:rFonts w:ascii="Arial" w:hAnsi="Arial" w:cs="Arial"/>
        </w:rPr>
      </w:pPr>
      <w:r w:rsidRPr="00C1387A">
        <w:rPr>
          <w:rFonts w:ascii="Arial" w:hAnsi="Arial" w:cs="Arial"/>
        </w:rPr>
        <w:t xml:space="preserve">Приложение </w:t>
      </w:r>
      <w:r w:rsidR="007E69DA" w:rsidRPr="00C1387A">
        <w:rPr>
          <w:rFonts w:ascii="Arial" w:hAnsi="Arial" w:cs="Arial"/>
        </w:rPr>
        <w:t xml:space="preserve"> к постановлению, именуемое «Муниципальная программа </w:t>
      </w:r>
    </w:p>
    <w:p w:rsidR="005F12EF" w:rsidRPr="00C1387A" w:rsidRDefault="00456E0A" w:rsidP="007E69DA">
      <w:pPr>
        <w:jc w:val="both"/>
        <w:rPr>
          <w:rFonts w:ascii="Arial" w:hAnsi="Arial" w:cs="Arial"/>
        </w:rPr>
      </w:pPr>
      <w:r w:rsidRPr="00C1387A">
        <w:rPr>
          <w:rFonts w:ascii="Arial" w:hAnsi="Arial" w:cs="Arial"/>
          <w:bCs/>
          <w:kern w:val="32"/>
        </w:rPr>
        <w:t>«</w:t>
      </w:r>
      <w:r w:rsidR="007E69DA" w:rsidRPr="00C1387A">
        <w:rPr>
          <w:rFonts w:ascii="Arial" w:hAnsi="Arial" w:cs="Arial"/>
          <w:bCs/>
          <w:kern w:val="32"/>
        </w:rPr>
        <w:t xml:space="preserve">Развитие сельского хозяйства в Пировском районе» </w:t>
      </w:r>
      <w:r w:rsidR="005F12EF" w:rsidRPr="00C1387A">
        <w:rPr>
          <w:rFonts w:ascii="Arial" w:hAnsi="Arial" w:cs="Arial"/>
        </w:rPr>
        <w:t xml:space="preserve">изложить </w:t>
      </w:r>
      <w:r w:rsidRPr="00C1387A">
        <w:rPr>
          <w:rFonts w:ascii="Arial" w:hAnsi="Arial" w:cs="Arial"/>
        </w:rPr>
        <w:t xml:space="preserve">в новой редакции </w:t>
      </w:r>
      <w:r w:rsidR="005F12EF" w:rsidRPr="00C1387A">
        <w:rPr>
          <w:rFonts w:ascii="Arial" w:hAnsi="Arial" w:cs="Arial"/>
        </w:rPr>
        <w:t>согласно приложению к настоящему постановлению.</w:t>
      </w:r>
    </w:p>
    <w:p w:rsidR="007E69DA" w:rsidRPr="00C1387A" w:rsidRDefault="007E69DA" w:rsidP="007E69DA">
      <w:pPr>
        <w:jc w:val="both"/>
        <w:rPr>
          <w:rFonts w:ascii="Arial" w:hAnsi="Arial" w:cs="Arial"/>
          <w:bCs/>
          <w:kern w:val="32"/>
        </w:rPr>
      </w:pPr>
      <w:r w:rsidRPr="00C1387A">
        <w:rPr>
          <w:rFonts w:ascii="Arial" w:hAnsi="Arial" w:cs="Arial"/>
        </w:rPr>
        <w:tab/>
        <w:t xml:space="preserve">2. Опубликовать постановление в газете «Заря» и на официальном сайте муниципального образования Пировский район по адресу: </w:t>
      </w:r>
      <w:hyperlink r:id="rId9" w:history="1">
        <w:r w:rsidRPr="00C1387A">
          <w:rPr>
            <w:rStyle w:val="a5"/>
            <w:rFonts w:ascii="Arial" w:hAnsi="Arial" w:cs="Arial"/>
          </w:rPr>
          <w:t>http://www.piradm.ru</w:t>
        </w:r>
      </w:hyperlink>
      <w:r w:rsidR="00456E0A" w:rsidRPr="00C1387A">
        <w:rPr>
          <w:rFonts w:ascii="Arial" w:hAnsi="Arial" w:cs="Arial"/>
        </w:rPr>
        <w:t>.</w:t>
      </w:r>
    </w:p>
    <w:p w:rsidR="005F12EF" w:rsidRPr="00C1387A" w:rsidRDefault="007E69DA" w:rsidP="007E69DA">
      <w:pPr>
        <w:tabs>
          <w:tab w:val="left" w:pos="9498"/>
        </w:tabs>
        <w:ind w:right="-144" w:firstLine="709"/>
        <w:jc w:val="both"/>
        <w:rPr>
          <w:rFonts w:ascii="Arial" w:hAnsi="Arial" w:cs="Arial"/>
        </w:rPr>
      </w:pPr>
      <w:r w:rsidRPr="00C1387A">
        <w:rPr>
          <w:rFonts w:ascii="Arial" w:hAnsi="Arial" w:cs="Arial"/>
        </w:rPr>
        <w:t>3. Настоящее постановление вступает в силу с 01 января 2020года.</w:t>
      </w:r>
    </w:p>
    <w:p w:rsidR="005F12EF" w:rsidRPr="00C1387A" w:rsidRDefault="005F12EF" w:rsidP="007E69DA">
      <w:pPr>
        <w:tabs>
          <w:tab w:val="left" w:pos="9498"/>
        </w:tabs>
        <w:ind w:right="-142"/>
        <w:jc w:val="both"/>
        <w:rPr>
          <w:rFonts w:ascii="Arial" w:hAnsi="Arial" w:cs="Arial"/>
        </w:rPr>
      </w:pPr>
    </w:p>
    <w:p w:rsidR="005F12EF" w:rsidRPr="00C1387A" w:rsidRDefault="005F12EF" w:rsidP="005F12EF">
      <w:pPr>
        <w:widowControl w:val="0"/>
        <w:autoSpaceDE w:val="0"/>
        <w:autoSpaceDN w:val="0"/>
        <w:adjustRightInd w:val="0"/>
        <w:ind w:right="-144" w:firstLine="540"/>
        <w:jc w:val="both"/>
        <w:rPr>
          <w:rFonts w:ascii="Arial" w:hAnsi="Arial" w:cs="Arial"/>
        </w:rPr>
      </w:pPr>
    </w:p>
    <w:p w:rsidR="005F12EF" w:rsidRPr="00C1387A" w:rsidRDefault="005F12EF" w:rsidP="005F12EF">
      <w:pPr>
        <w:ind w:right="-144"/>
        <w:rPr>
          <w:rFonts w:ascii="Arial" w:hAnsi="Arial" w:cs="Arial"/>
        </w:rPr>
      </w:pPr>
      <w:r w:rsidRPr="00C1387A">
        <w:rPr>
          <w:rFonts w:ascii="Arial" w:hAnsi="Arial" w:cs="Arial"/>
        </w:rPr>
        <w:t>Глава Пировского района</w:t>
      </w:r>
      <w:r w:rsidRPr="00C1387A">
        <w:rPr>
          <w:rFonts w:ascii="Arial" w:hAnsi="Arial" w:cs="Arial"/>
        </w:rPr>
        <w:tab/>
      </w:r>
      <w:r w:rsidRPr="00C1387A">
        <w:rPr>
          <w:rFonts w:ascii="Arial" w:hAnsi="Arial" w:cs="Arial"/>
        </w:rPr>
        <w:tab/>
      </w:r>
      <w:r w:rsidRPr="00C1387A">
        <w:rPr>
          <w:rFonts w:ascii="Arial" w:hAnsi="Arial" w:cs="Arial"/>
        </w:rPr>
        <w:tab/>
      </w:r>
      <w:r w:rsidRPr="00C1387A">
        <w:rPr>
          <w:rFonts w:ascii="Arial" w:hAnsi="Arial" w:cs="Arial"/>
        </w:rPr>
        <w:tab/>
      </w:r>
      <w:r w:rsidR="00257125" w:rsidRPr="00C1387A">
        <w:rPr>
          <w:rFonts w:ascii="Arial" w:hAnsi="Arial" w:cs="Arial"/>
        </w:rPr>
        <w:t xml:space="preserve">        </w:t>
      </w:r>
      <w:r w:rsidRPr="00C1387A">
        <w:rPr>
          <w:rFonts w:ascii="Arial" w:hAnsi="Arial" w:cs="Arial"/>
        </w:rPr>
        <w:tab/>
        <w:t xml:space="preserve">    </w:t>
      </w:r>
      <w:r w:rsidR="00257125" w:rsidRPr="00C1387A">
        <w:rPr>
          <w:rFonts w:ascii="Arial" w:hAnsi="Arial" w:cs="Arial"/>
        </w:rPr>
        <w:t xml:space="preserve">                        </w:t>
      </w:r>
      <w:r w:rsidRPr="00C1387A">
        <w:rPr>
          <w:rFonts w:ascii="Arial" w:hAnsi="Arial" w:cs="Arial"/>
        </w:rPr>
        <w:t>А.И. Евсеев</w:t>
      </w:r>
    </w:p>
    <w:p w:rsidR="005F12EF" w:rsidRPr="00C1387A" w:rsidRDefault="005F12EF" w:rsidP="005F12EF">
      <w:pPr>
        <w:widowControl w:val="0"/>
        <w:autoSpaceDE w:val="0"/>
        <w:autoSpaceDN w:val="0"/>
        <w:adjustRightInd w:val="0"/>
        <w:ind w:right="-144" w:firstLine="540"/>
        <w:jc w:val="both"/>
        <w:rPr>
          <w:rFonts w:ascii="Arial" w:hAnsi="Arial" w:cs="Arial"/>
        </w:rPr>
      </w:pPr>
    </w:p>
    <w:p w:rsidR="005F12EF" w:rsidRPr="00C1387A" w:rsidRDefault="005F12EF" w:rsidP="005F12EF">
      <w:pPr>
        <w:ind w:firstLine="540"/>
        <w:jc w:val="both"/>
        <w:rPr>
          <w:rFonts w:ascii="Arial" w:hAnsi="Arial" w:cs="Arial"/>
        </w:rPr>
      </w:pPr>
    </w:p>
    <w:p w:rsidR="005F12EF" w:rsidRPr="00C1387A" w:rsidRDefault="005F12EF" w:rsidP="00803881">
      <w:pPr>
        <w:autoSpaceDE w:val="0"/>
        <w:autoSpaceDN w:val="0"/>
        <w:adjustRightInd w:val="0"/>
        <w:ind w:left="5760"/>
        <w:outlineLvl w:val="1"/>
        <w:rPr>
          <w:rFonts w:ascii="Arial" w:hAnsi="Arial" w:cs="Arial"/>
        </w:rPr>
      </w:pPr>
    </w:p>
    <w:p w:rsidR="00D05795" w:rsidRPr="00C1387A" w:rsidRDefault="00D05795" w:rsidP="00803881">
      <w:pPr>
        <w:autoSpaceDE w:val="0"/>
        <w:autoSpaceDN w:val="0"/>
        <w:adjustRightInd w:val="0"/>
        <w:ind w:left="5760"/>
        <w:outlineLvl w:val="1"/>
        <w:rPr>
          <w:rFonts w:ascii="Arial" w:hAnsi="Arial" w:cs="Arial"/>
        </w:rPr>
      </w:pPr>
    </w:p>
    <w:p w:rsidR="00D05795" w:rsidRPr="00C1387A" w:rsidRDefault="00D05795" w:rsidP="00803881">
      <w:pPr>
        <w:autoSpaceDE w:val="0"/>
        <w:autoSpaceDN w:val="0"/>
        <w:adjustRightInd w:val="0"/>
        <w:ind w:left="5760"/>
        <w:outlineLvl w:val="1"/>
        <w:rPr>
          <w:rFonts w:ascii="Arial" w:hAnsi="Arial" w:cs="Arial"/>
        </w:rPr>
      </w:pPr>
    </w:p>
    <w:p w:rsidR="00D05795" w:rsidRPr="00C1387A" w:rsidRDefault="00D05795" w:rsidP="00803881">
      <w:pPr>
        <w:autoSpaceDE w:val="0"/>
        <w:autoSpaceDN w:val="0"/>
        <w:adjustRightInd w:val="0"/>
        <w:ind w:left="5760"/>
        <w:outlineLvl w:val="1"/>
        <w:rPr>
          <w:rFonts w:ascii="Arial" w:hAnsi="Arial" w:cs="Arial"/>
        </w:rPr>
      </w:pPr>
    </w:p>
    <w:p w:rsidR="005F12EF" w:rsidRPr="00C1387A" w:rsidRDefault="005F12EF" w:rsidP="00803881">
      <w:pPr>
        <w:autoSpaceDE w:val="0"/>
        <w:autoSpaceDN w:val="0"/>
        <w:adjustRightInd w:val="0"/>
        <w:ind w:left="5760"/>
        <w:outlineLvl w:val="1"/>
        <w:rPr>
          <w:rFonts w:ascii="Arial" w:hAnsi="Arial" w:cs="Arial"/>
        </w:rPr>
      </w:pPr>
    </w:p>
    <w:p w:rsidR="005F12EF" w:rsidRPr="00C1387A" w:rsidRDefault="005F12EF" w:rsidP="00527E81">
      <w:pPr>
        <w:autoSpaceDE w:val="0"/>
        <w:autoSpaceDN w:val="0"/>
        <w:adjustRightInd w:val="0"/>
        <w:outlineLvl w:val="1"/>
        <w:rPr>
          <w:rFonts w:ascii="Arial" w:hAnsi="Arial" w:cs="Arial"/>
        </w:rPr>
      </w:pPr>
    </w:p>
    <w:p w:rsidR="005F12EF" w:rsidRPr="00C1387A" w:rsidRDefault="005F12EF" w:rsidP="00AB60BE">
      <w:pPr>
        <w:autoSpaceDE w:val="0"/>
        <w:autoSpaceDN w:val="0"/>
        <w:adjustRightInd w:val="0"/>
        <w:outlineLvl w:val="1"/>
        <w:rPr>
          <w:rFonts w:ascii="Arial" w:hAnsi="Arial" w:cs="Arial"/>
        </w:rPr>
      </w:pPr>
    </w:p>
    <w:tbl>
      <w:tblPr>
        <w:tblW w:w="10031" w:type="dxa"/>
        <w:tblLayout w:type="fixed"/>
        <w:tblLook w:val="04A0" w:firstRow="1" w:lastRow="0" w:firstColumn="1" w:lastColumn="0" w:noHBand="0" w:noVBand="1"/>
      </w:tblPr>
      <w:tblGrid>
        <w:gridCol w:w="6204"/>
        <w:gridCol w:w="3827"/>
      </w:tblGrid>
      <w:tr w:rsidR="001770EF" w:rsidRPr="00C1387A" w:rsidTr="009F1E72">
        <w:tc>
          <w:tcPr>
            <w:tcW w:w="6204" w:type="dxa"/>
          </w:tcPr>
          <w:p w:rsidR="009952F9" w:rsidRPr="00C1387A" w:rsidRDefault="009952F9" w:rsidP="001770EF">
            <w:pPr>
              <w:autoSpaceDE w:val="0"/>
              <w:autoSpaceDN w:val="0"/>
              <w:adjustRightInd w:val="0"/>
              <w:outlineLvl w:val="1"/>
              <w:rPr>
                <w:rFonts w:ascii="Arial" w:hAnsi="Arial" w:cs="Arial"/>
              </w:rPr>
            </w:pPr>
          </w:p>
        </w:tc>
        <w:tc>
          <w:tcPr>
            <w:tcW w:w="3827" w:type="dxa"/>
          </w:tcPr>
          <w:p w:rsidR="009952F9" w:rsidRPr="00C1387A" w:rsidRDefault="009952F9" w:rsidP="001770EF">
            <w:pPr>
              <w:widowControl w:val="0"/>
              <w:autoSpaceDE w:val="0"/>
              <w:autoSpaceDN w:val="0"/>
              <w:adjustRightInd w:val="0"/>
              <w:ind w:left="-108"/>
              <w:contextualSpacing/>
              <w:outlineLvl w:val="0"/>
              <w:rPr>
                <w:rFonts w:ascii="Arial" w:hAnsi="Arial" w:cs="Arial"/>
                <w:lang w:eastAsia="en-US"/>
              </w:rPr>
            </w:pPr>
            <w:bookmarkStart w:id="1" w:name="OLE_LINK1"/>
            <w:bookmarkStart w:id="2" w:name="OLE_LINK2"/>
            <w:r w:rsidRPr="00C1387A">
              <w:rPr>
                <w:rFonts w:ascii="Arial" w:hAnsi="Arial" w:cs="Arial"/>
                <w:lang w:eastAsia="en-US"/>
              </w:rPr>
              <w:t>Приложение к постановлению</w:t>
            </w:r>
          </w:p>
          <w:p w:rsidR="009952F9" w:rsidRPr="00C1387A" w:rsidRDefault="009952F9" w:rsidP="001770EF">
            <w:pPr>
              <w:widowControl w:val="0"/>
              <w:autoSpaceDE w:val="0"/>
              <w:autoSpaceDN w:val="0"/>
              <w:adjustRightInd w:val="0"/>
              <w:ind w:left="-108"/>
              <w:contextualSpacing/>
              <w:outlineLvl w:val="0"/>
              <w:rPr>
                <w:rFonts w:ascii="Arial" w:hAnsi="Arial" w:cs="Arial"/>
                <w:lang w:eastAsia="en-US"/>
              </w:rPr>
            </w:pPr>
            <w:r w:rsidRPr="00C1387A">
              <w:rPr>
                <w:rFonts w:ascii="Arial" w:hAnsi="Arial" w:cs="Arial"/>
                <w:lang w:eastAsia="en-US"/>
              </w:rPr>
              <w:t>администрации Пировского района</w:t>
            </w:r>
          </w:p>
          <w:p w:rsidR="009952F9" w:rsidRPr="00C1387A" w:rsidRDefault="009952F9" w:rsidP="001770EF">
            <w:pPr>
              <w:widowControl w:val="0"/>
              <w:autoSpaceDE w:val="0"/>
              <w:autoSpaceDN w:val="0"/>
              <w:adjustRightInd w:val="0"/>
              <w:ind w:left="-108"/>
              <w:contextualSpacing/>
              <w:rPr>
                <w:rFonts w:ascii="Arial" w:hAnsi="Arial" w:cs="Arial"/>
                <w:lang w:eastAsia="en-US"/>
              </w:rPr>
            </w:pPr>
            <w:r w:rsidRPr="00C1387A">
              <w:rPr>
                <w:rFonts w:ascii="Arial" w:hAnsi="Arial" w:cs="Arial"/>
                <w:lang w:eastAsia="en-US"/>
              </w:rPr>
              <w:t xml:space="preserve">от  </w:t>
            </w:r>
            <w:r w:rsidR="00C1387A" w:rsidRPr="00C1387A">
              <w:rPr>
                <w:rFonts w:ascii="Arial" w:hAnsi="Arial" w:cs="Arial"/>
                <w:lang w:eastAsia="en-US"/>
              </w:rPr>
              <w:t>05.11.</w:t>
            </w:r>
            <w:r w:rsidRPr="00C1387A">
              <w:rPr>
                <w:rFonts w:ascii="Arial" w:hAnsi="Arial" w:cs="Arial"/>
                <w:lang w:eastAsia="en-US"/>
              </w:rPr>
              <w:t>201</w:t>
            </w:r>
            <w:r w:rsidR="00534451" w:rsidRPr="00C1387A">
              <w:rPr>
                <w:rFonts w:ascii="Arial" w:hAnsi="Arial" w:cs="Arial"/>
                <w:lang w:eastAsia="en-US"/>
              </w:rPr>
              <w:t>9</w:t>
            </w:r>
            <w:r w:rsidRPr="00C1387A">
              <w:rPr>
                <w:rFonts w:ascii="Arial" w:hAnsi="Arial" w:cs="Arial"/>
                <w:lang w:eastAsia="en-US"/>
              </w:rPr>
              <w:t xml:space="preserve"> г. №</w:t>
            </w:r>
            <w:bookmarkEnd w:id="1"/>
            <w:bookmarkEnd w:id="2"/>
            <w:r w:rsidR="00C1387A" w:rsidRPr="00C1387A">
              <w:rPr>
                <w:rFonts w:ascii="Arial" w:hAnsi="Arial" w:cs="Arial"/>
                <w:lang w:eastAsia="en-US"/>
              </w:rPr>
              <w:t>367-п</w:t>
            </w:r>
          </w:p>
          <w:p w:rsidR="009952F9" w:rsidRPr="00C1387A" w:rsidRDefault="009952F9" w:rsidP="001770EF">
            <w:pPr>
              <w:widowControl w:val="0"/>
              <w:autoSpaceDE w:val="0"/>
              <w:autoSpaceDN w:val="0"/>
              <w:adjustRightInd w:val="0"/>
              <w:ind w:left="-108"/>
              <w:contextualSpacing/>
              <w:rPr>
                <w:rFonts w:ascii="Arial" w:hAnsi="Arial" w:cs="Arial"/>
                <w:lang w:eastAsia="en-US"/>
              </w:rPr>
            </w:pPr>
          </w:p>
        </w:tc>
      </w:tr>
      <w:tr w:rsidR="001770EF" w:rsidRPr="00C1387A" w:rsidTr="009F1E72">
        <w:tc>
          <w:tcPr>
            <w:tcW w:w="6204" w:type="dxa"/>
          </w:tcPr>
          <w:p w:rsidR="009952F9" w:rsidRPr="00C1387A" w:rsidRDefault="009952F9" w:rsidP="001770EF">
            <w:pPr>
              <w:autoSpaceDE w:val="0"/>
              <w:autoSpaceDN w:val="0"/>
              <w:adjustRightInd w:val="0"/>
              <w:outlineLvl w:val="1"/>
              <w:rPr>
                <w:rFonts w:ascii="Arial" w:hAnsi="Arial" w:cs="Arial"/>
              </w:rPr>
            </w:pPr>
          </w:p>
        </w:tc>
        <w:tc>
          <w:tcPr>
            <w:tcW w:w="3827" w:type="dxa"/>
          </w:tcPr>
          <w:p w:rsidR="009952F9" w:rsidRPr="00C1387A" w:rsidRDefault="009952F9" w:rsidP="009F1E72">
            <w:pPr>
              <w:widowControl w:val="0"/>
              <w:autoSpaceDE w:val="0"/>
              <w:autoSpaceDN w:val="0"/>
              <w:adjustRightInd w:val="0"/>
              <w:ind w:left="-108"/>
              <w:contextualSpacing/>
              <w:outlineLvl w:val="0"/>
              <w:rPr>
                <w:rFonts w:ascii="Arial" w:hAnsi="Arial" w:cs="Arial"/>
                <w:lang w:eastAsia="en-US"/>
              </w:rPr>
            </w:pPr>
            <w:r w:rsidRPr="00C1387A">
              <w:rPr>
                <w:rFonts w:ascii="Arial" w:hAnsi="Arial" w:cs="Arial"/>
                <w:lang w:eastAsia="en-US"/>
              </w:rPr>
              <w:t>Приложение к постановлению</w:t>
            </w:r>
          </w:p>
          <w:p w:rsidR="009952F9" w:rsidRPr="00C1387A" w:rsidRDefault="009952F9" w:rsidP="001770EF">
            <w:pPr>
              <w:widowControl w:val="0"/>
              <w:autoSpaceDE w:val="0"/>
              <w:autoSpaceDN w:val="0"/>
              <w:adjustRightInd w:val="0"/>
              <w:ind w:left="-108"/>
              <w:contextualSpacing/>
              <w:outlineLvl w:val="0"/>
              <w:rPr>
                <w:rFonts w:ascii="Arial" w:hAnsi="Arial" w:cs="Arial"/>
                <w:lang w:eastAsia="en-US"/>
              </w:rPr>
            </w:pPr>
            <w:r w:rsidRPr="00C1387A">
              <w:rPr>
                <w:rFonts w:ascii="Arial" w:hAnsi="Arial" w:cs="Arial"/>
                <w:lang w:eastAsia="en-US"/>
              </w:rPr>
              <w:t xml:space="preserve">администрации Пировского </w:t>
            </w:r>
            <w:r w:rsidRPr="00C1387A">
              <w:rPr>
                <w:rFonts w:ascii="Arial" w:hAnsi="Arial" w:cs="Arial"/>
                <w:lang w:eastAsia="en-US"/>
              </w:rPr>
              <w:lastRenderedPageBreak/>
              <w:t xml:space="preserve">района от  11.11.2014г. № </w:t>
            </w:r>
            <w:r w:rsidRPr="00C1387A">
              <w:rPr>
                <w:rFonts w:ascii="Arial" w:hAnsi="Arial" w:cs="Arial"/>
              </w:rPr>
              <w:t>№538-п</w:t>
            </w:r>
          </w:p>
          <w:p w:rsidR="009952F9" w:rsidRPr="00C1387A" w:rsidRDefault="009952F9" w:rsidP="001770EF">
            <w:pPr>
              <w:autoSpaceDE w:val="0"/>
              <w:autoSpaceDN w:val="0"/>
              <w:adjustRightInd w:val="0"/>
              <w:outlineLvl w:val="1"/>
              <w:rPr>
                <w:rFonts w:ascii="Arial" w:hAnsi="Arial" w:cs="Arial"/>
              </w:rPr>
            </w:pPr>
          </w:p>
        </w:tc>
      </w:tr>
    </w:tbl>
    <w:p w:rsidR="00584DBC" w:rsidRPr="00C1387A" w:rsidRDefault="00584DBC" w:rsidP="009952F9">
      <w:pPr>
        <w:autoSpaceDE w:val="0"/>
        <w:autoSpaceDN w:val="0"/>
        <w:adjustRightInd w:val="0"/>
        <w:rPr>
          <w:rFonts w:ascii="Arial" w:hAnsi="Arial" w:cs="Arial"/>
        </w:rPr>
      </w:pPr>
    </w:p>
    <w:p w:rsidR="006757AB" w:rsidRPr="00C1387A" w:rsidRDefault="00584DBC" w:rsidP="000A0C41">
      <w:pPr>
        <w:jc w:val="center"/>
        <w:rPr>
          <w:rFonts w:ascii="Arial" w:hAnsi="Arial" w:cs="Arial"/>
        </w:rPr>
      </w:pPr>
      <w:r w:rsidRPr="00C1387A">
        <w:rPr>
          <w:rFonts w:ascii="Arial" w:hAnsi="Arial" w:cs="Arial"/>
        </w:rPr>
        <w:t xml:space="preserve">Муниципальная программа </w:t>
      </w:r>
    </w:p>
    <w:p w:rsidR="00584DBC" w:rsidRPr="00C1387A" w:rsidRDefault="00456E0A" w:rsidP="000A0C41">
      <w:pPr>
        <w:jc w:val="center"/>
        <w:rPr>
          <w:rFonts w:ascii="Arial" w:hAnsi="Arial" w:cs="Arial"/>
          <w:bCs/>
          <w:kern w:val="32"/>
        </w:rPr>
      </w:pPr>
      <w:r w:rsidRPr="00C1387A">
        <w:rPr>
          <w:rFonts w:ascii="Arial" w:hAnsi="Arial" w:cs="Arial"/>
          <w:bCs/>
          <w:kern w:val="32"/>
        </w:rPr>
        <w:t>«</w:t>
      </w:r>
      <w:r w:rsidR="00584DBC" w:rsidRPr="00C1387A">
        <w:rPr>
          <w:rFonts w:ascii="Arial" w:hAnsi="Arial" w:cs="Arial"/>
          <w:bCs/>
          <w:kern w:val="32"/>
        </w:rPr>
        <w:t>Развитие сельско</w:t>
      </w:r>
      <w:r w:rsidR="0062478C" w:rsidRPr="00C1387A">
        <w:rPr>
          <w:rFonts w:ascii="Arial" w:hAnsi="Arial" w:cs="Arial"/>
          <w:bCs/>
          <w:kern w:val="32"/>
        </w:rPr>
        <w:t>го хозяйства в Пировском районе</w:t>
      </w:r>
      <w:r w:rsidRPr="00C1387A">
        <w:rPr>
          <w:rFonts w:ascii="Arial" w:hAnsi="Arial" w:cs="Arial"/>
          <w:bCs/>
          <w:kern w:val="32"/>
        </w:rPr>
        <w:t>»</w:t>
      </w:r>
    </w:p>
    <w:p w:rsidR="00584DBC" w:rsidRPr="00C1387A" w:rsidRDefault="00584DBC" w:rsidP="00803881">
      <w:pPr>
        <w:autoSpaceDE w:val="0"/>
        <w:autoSpaceDN w:val="0"/>
        <w:adjustRightInd w:val="0"/>
        <w:jc w:val="center"/>
        <w:rPr>
          <w:rFonts w:ascii="Arial" w:hAnsi="Arial" w:cs="Arial"/>
        </w:rPr>
      </w:pPr>
    </w:p>
    <w:p w:rsidR="00584DBC" w:rsidRPr="00C1387A" w:rsidRDefault="00584DBC" w:rsidP="00803881">
      <w:pPr>
        <w:numPr>
          <w:ilvl w:val="0"/>
          <w:numId w:val="1"/>
        </w:numPr>
        <w:autoSpaceDE w:val="0"/>
        <w:autoSpaceDN w:val="0"/>
        <w:adjustRightInd w:val="0"/>
        <w:jc w:val="center"/>
        <w:rPr>
          <w:rFonts w:ascii="Arial" w:hAnsi="Arial" w:cs="Arial"/>
        </w:rPr>
      </w:pPr>
      <w:r w:rsidRPr="00C1387A">
        <w:rPr>
          <w:rFonts w:ascii="Arial" w:hAnsi="Arial" w:cs="Arial"/>
        </w:rPr>
        <w:t>Паспорт муниципальной программы</w:t>
      </w:r>
    </w:p>
    <w:p w:rsidR="00584DBC" w:rsidRPr="00C1387A" w:rsidRDefault="00584DBC" w:rsidP="00803881">
      <w:pPr>
        <w:autoSpaceDE w:val="0"/>
        <w:autoSpaceDN w:val="0"/>
        <w:adjustRightInd w:val="0"/>
        <w:jc w:val="both"/>
        <w:rPr>
          <w:rFonts w:ascii="Arial" w:hAnsi="Arial" w:cs="Arial"/>
        </w:rPr>
      </w:pPr>
    </w:p>
    <w:tbl>
      <w:tblPr>
        <w:tblW w:w="1006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828"/>
        <w:gridCol w:w="6662"/>
      </w:tblGrid>
      <w:tr w:rsidR="00584DBC" w:rsidRPr="00C1387A" w:rsidTr="004D293B">
        <w:trPr>
          <w:trHeight w:val="330"/>
        </w:trPr>
        <w:tc>
          <w:tcPr>
            <w:tcW w:w="576" w:type="dxa"/>
          </w:tcPr>
          <w:p w:rsidR="00584DBC" w:rsidRPr="00C1387A" w:rsidRDefault="00584DBC" w:rsidP="000763C6">
            <w:pPr>
              <w:autoSpaceDE w:val="0"/>
              <w:autoSpaceDN w:val="0"/>
              <w:adjustRightInd w:val="0"/>
              <w:rPr>
                <w:rFonts w:ascii="Arial" w:hAnsi="Arial" w:cs="Arial"/>
              </w:rPr>
            </w:pPr>
            <w:r w:rsidRPr="00C1387A">
              <w:rPr>
                <w:rFonts w:ascii="Arial" w:hAnsi="Arial" w:cs="Arial"/>
              </w:rPr>
              <w:t>1</w:t>
            </w:r>
          </w:p>
        </w:tc>
        <w:tc>
          <w:tcPr>
            <w:tcW w:w="2828" w:type="dxa"/>
          </w:tcPr>
          <w:p w:rsidR="00584DBC" w:rsidRPr="00C1387A" w:rsidRDefault="00584DBC" w:rsidP="00A71D1B">
            <w:pPr>
              <w:autoSpaceDE w:val="0"/>
              <w:autoSpaceDN w:val="0"/>
              <w:adjustRightInd w:val="0"/>
              <w:rPr>
                <w:rFonts w:ascii="Arial" w:hAnsi="Arial" w:cs="Arial"/>
              </w:rPr>
            </w:pPr>
            <w:r w:rsidRPr="00C1387A">
              <w:rPr>
                <w:rFonts w:ascii="Arial" w:hAnsi="Arial" w:cs="Arial"/>
              </w:rPr>
              <w:t>Наименование муниципальной программы</w:t>
            </w:r>
          </w:p>
        </w:tc>
        <w:tc>
          <w:tcPr>
            <w:tcW w:w="6662" w:type="dxa"/>
            <w:vAlign w:val="center"/>
          </w:tcPr>
          <w:p w:rsidR="00584DBC" w:rsidRPr="00C1387A" w:rsidRDefault="00584DBC" w:rsidP="00A71D1B">
            <w:pPr>
              <w:rPr>
                <w:rFonts w:ascii="Arial" w:hAnsi="Arial" w:cs="Arial"/>
              </w:rPr>
            </w:pPr>
            <w:r w:rsidRPr="00C1387A">
              <w:rPr>
                <w:rFonts w:ascii="Arial" w:hAnsi="Arial" w:cs="Arial"/>
              </w:rPr>
              <w:t>Развитие сельского хозяйства в Пировском районе</w:t>
            </w:r>
          </w:p>
        </w:tc>
      </w:tr>
      <w:tr w:rsidR="00584DBC" w:rsidRPr="00C1387A" w:rsidTr="004D293B">
        <w:trPr>
          <w:trHeight w:val="1162"/>
        </w:trPr>
        <w:tc>
          <w:tcPr>
            <w:tcW w:w="576" w:type="dxa"/>
          </w:tcPr>
          <w:p w:rsidR="00584DBC" w:rsidRPr="00C1387A" w:rsidRDefault="00584DBC" w:rsidP="000763C6">
            <w:pPr>
              <w:autoSpaceDE w:val="0"/>
              <w:autoSpaceDN w:val="0"/>
              <w:adjustRightInd w:val="0"/>
              <w:rPr>
                <w:rFonts w:ascii="Arial" w:hAnsi="Arial" w:cs="Arial"/>
              </w:rPr>
            </w:pPr>
            <w:r w:rsidRPr="00C1387A">
              <w:rPr>
                <w:rFonts w:ascii="Arial" w:hAnsi="Arial" w:cs="Arial"/>
              </w:rPr>
              <w:t>2</w:t>
            </w:r>
          </w:p>
        </w:tc>
        <w:tc>
          <w:tcPr>
            <w:tcW w:w="2828" w:type="dxa"/>
          </w:tcPr>
          <w:p w:rsidR="00584DBC" w:rsidRPr="00C1387A" w:rsidRDefault="00584DBC" w:rsidP="00A71D1B">
            <w:pPr>
              <w:autoSpaceDE w:val="0"/>
              <w:autoSpaceDN w:val="0"/>
              <w:adjustRightInd w:val="0"/>
              <w:rPr>
                <w:rFonts w:ascii="Arial" w:hAnsi="Arial" w:cs="Arial"/>
              </w:rPr>
            </w:pPr>
            <w:r w:rsidRPr="00C1387A">
              <w:rPr>
                <w:rFonts w:ascii="Arial" w:hAnsi="Arial" w:cs="Arial"/>
              </w:rPr>
              <w:t>Основания для разработки муниципальной  программы</w:t>
            </w:r>
          </w:p>
        </w:tc>
        <w:tc>
          <w:tcPr>
            <w:tcW w:w="6662" w:type="dxa"/>
            <w:vAlign w:val="center"/>
          </w:tcPr>
          <w:p w:rsidR="00584DBC" w:rsidRPr="00C1387A" w:rsidRDefault="0037582F" w:rsidP="00A71D1B">
            <w:pPr>
              <w:autoSpaceDE w:val="0"/>
              <w:autoSpaceDN w:val="0"/>
              <w:adjustRightInd w:val="0"/>
              <w:rPr>
                <w:rFonts w:ascii="Arial" w:eastAsia="Calibri" w:hAnsi="Arial" w:cs="Arial"/>
              </w:rPr>
            </w:pPr>
            <w:r w:rsidRPr="00C1387A">
              <w:rPr>
                <w:rFonts w:ascii="Arial" w:hAnsi="Arial" w:cs="Arial"/>
              </w:rPr>
              <w:t>с</w:t>
            </w:r>
            <w:r w:rsidR="00A343EF" w:rsidRPr="00C1387A">
              <w:rPr>
                <w:rFonts w:ascii="Arial" w:hAnsi="Arial" w:cs="Arial"/>
              </w:rPr>
              <w:t>т</w:t>
            </w:r>
            <w:r w:rsidRPr="00C1387A">
              <w:rPr>
                <w:rFonts w:ascii="Arial" w:hAnsi="Arial" w:cs="Arial"/>
              </w:rPr>
              <w:t xml:space="preserve">.179 </w:t>
            </w:r>
            <w:r w:rsidRPr="00C1387A">
              <w:rPr>
                <w:rFonts w:ascii="Arial" w:eastAsia="Calibri" w:hAnsi="Arial" w:cs="Arial"/>
              </w:rPr>
              <w:t>Бюджетного</w:t>
            </w:r>
            <w:r w:rsidR="00A343EF" w:rsidRPr="00C1387A">
              <w:rPr>
                <w:rFonts w:ascii="Arial" w:eastAsia="Calibri" w:hAnsi="Arial" w:cs="Arial"/>
              </w:rPr>
              <w:t xml:space="preserve"> кодекс</w:t>
            </w:r>
            <w:r w:rsidRPr="00C1387A">
              <w:rPr>
                <w:rFonts w:ascii="Arial" w:eastAsia="Calibri" w:hAnsi="Arial" w:cs="Arial"/>
              </w:rPr>
              <w:t>а Российской Федерации</w:t>
            </w:r>
            <w:r w:rsidR="00A343EF" w:rsidRPr="00C1387A">
              <w:rPr>
                <w:rFonts w:ascii="Arial" w:eastAsia="Calibri" w:hAnsi="Arial" w:cs="Arial"/>
              </w:rPr>
              <w:t xml:space="preserve"> от 31.07.1998 </w:t>
            </w:r>
            <w:r w:rsidRPr="00C1387A">
              <w:rPr>
                <w:rFonts w:ascii="Arial" w:eastAsia="Calibri" w:hAnsi="Arial" w:cs="Arial"/>
              </w:rPr>
              <w:t>№</w:t>
            </w:r>
            <w:r w:rsidR="00A343EF" w:rsidRPr="00C1387A">
              <w:rPr>
                <w:rFonts w:ascii="Arial" w:eastAsia="Calibri" w:hAnsi="Arial" w:cs="Arial"/>
              </w:rPr>
              <w:t xml:space="preserve"> 145-ФЗ</w:t>
            </w:r>
          </w:p>
          <w:p w:rsidR="0037582F" w:rsidRPr="00C1387A" w:rsidRDefault="0037582F" w:rsidP="00A71D1B">
            <w:pPr>
              <w:rPr>
                <w:rFonts w:ascii="Arial" w:hAnsi="Arial" w:cs="Arial"/>
              </w:rPr>
            </w:pPr>
            <w:r w:rsidRPr="00C1387A">
              <w:rPr>
                <w:rFonts w:ascii="Arial" w:hAnsi="Arial" w:cs="Arial"/>
              </w:rPr>
              <w:t>Постановление администрации Пировского района Красноярского края от 15.07.2013 г. № 309-п «Об утверждении Порядка принятия решений о разработке муниципальных программ Пировского района, их формирования и реализации»</w:t>
            </w:r>
          </w:p>
          <w:p w:rsidR="0037582F" w:rsidRPr="00C1387A" w:rsidRDefault="0037582F" w:rsidP="00A71D1B">
            <w:pPr>
              <w:autoSpaceDE w:val="0"/>
              <w:autoSpaceDN w:val="0"/>
              <w:adjustRightInd w:val="0"/>
              <w:rPr>
                <w:rFonts w:ascii="Arial" w:hAnsi="Arial" w:cs="Arial"/>
              </w:rPr>
            </w:pPr>
            <w:r w:rsidRPr="00C1387A">
              <w:rPr>
                <w:rFonts w:ascii="Arial" w:hAnsi="Arial" w:cs="Arial"/>
              </w:rPr>
              <w:t>Постановление администрации Пировского района Красноярского края от 30.09.2016 г. № 350-п «Об утверждении перечня муниципальных программ»</w:t>
            </w:r>
          </w:p>
        </w:tc>
      </w:tr>
      <w:tr w:rsidR="00584DBC" w:rsidRPr="00C1387A" w:rsidTr="004D293B">
        <w:trPr>
          <w:trHeight w:val="626"/>
        </w:trPr>
        <w:tc>
          <w:tcPr>
            <w:tcW w:w="576" w:type="dxa"/>
          </w:tcPr>
          <w:p w:rsidR="00584DBC" w:rsidRPr="00C1387A" w:rsidRDefault="00584DBC" w:rsidP="000763C6">
            <w:pPr>
              <w:autoSpaceDE w:val="0"/>
              <w:autoSpaceDN w:val="0"/>
              <w:adjustRightInd w:val="0"/>
              <w:rPr>
                <w:rFonts w:ascii="Arial" w:hAnsi="Arial" w:cs="Arial"/>
              </w:rPr>
            </w:pPr>
            <w:r w:rsidRPr="00C1387A">
              <w:rPr>
                <w:rFonts w:ascii="Arial" w:hAnsi="Arial" w:cs="Arial"/>
              </w:rPr>
              <w:t>3</w:t>
            </w:r>
          </w:p>
        </w:tc>
        <w:tc>
          <w:tcPr>
            <w:tcW w:w="2828" w:type="dxa"/>
          </w:tcPr>
          <w:p w:rsidR="00584DBC" w:rsidRPr="00C1387A" w:rsidRDefault="00584DBC" w:rsidP="00A71D1B">
            <w:pPr>
              <w:autoSpaceDE w:val="0"/>
              <w:autoSpaceDN w:val="0"/>
              <w:adjustRightInd w:val="0"/>
              <w:rPr>
                <w:rFonts w:ascii="Arial" w:hAnsi="Arial" w:cs="Arial"/>
              </w:rPr>
            </w:pPr>
            <w:r w:rsidRPr="00C1387A">
              <w:rPr>
                <w:rFonts w:ascii="Arial" w:hAnsi="Arial" w:cs="Arial"/>
              </w:rPr>
              <w:t>Ответственный исполнитель муниципальной  программы</w:t>
            </w:r>
          </w:p>
        </w:tc>
        <w:tc>
          <w:tcPr>
            <w:tcW w:w="6662" w:type="dxa"/>
            <w:vAlign w:val="center"/>
          </w:tcPr>
          <w:p w:rsidR="00584DBC" w:rsidRPr="00C1387A" w:rsidRDefault="00584DBC" w:rsidP="00A71D1B">
            <w:pPr>
              <w:rPr>
                <w:rFonts w:ascii="Arial" w:hAnsi="Arial" w:cs="Arial"/>
              </w:rPr>
            </w:pPr>
            <w:r w:rsidRPr="00C1387A">
              <w:rPr>
                <w:rFonts w:ascii="Arial" w:hAnsi="Arial" w:cs="Arial"/>
              </w:rPr>
              <w:t>Администрация Пировского района</w:t>
            </w:r>
          </w:p>
          <w:p w:rsidR="00584DBC" w:rsidRPr="00C1387A" w:rsidRDefault="00584DBC" w:rsidP="00A71D1B">
            <w:pPr>
              <w:rPr>
                <w:rFonts w:ascii="Arial" w:hAnsi="Arial" w:cs="Arial"/>
              </w:rPr>
            </w:pPr>
          </w:p>
        </w:tc>
      </w:tr>
      <w:tr w:rsidR="00584DBC" w:rsidRPr="00C1387A" w:rsidTr="004D293B">
        <w:trPr>
          <w:trHeight w:val="615"/>
        </w:trPr>
        <w:tc>
          <w:tcPr>
            <w:tcW w:w="576" w:type="dxa"/>
          </w:tcPr>
          <w:p w:rsidR="00584DBC" w:rsidRPr="00C1387A" w:rsidRDefault="00584DBC" w:rsidP="000763C6">
            <w:pPr>
              <w:autoSpaceDE w:val="0"/>
              <w:autoSpaceDN w:val="0"/>
              <w:adjustRightInd w:val="0"/>
              <w:rPr>
                <w:rFonts w:ascii="Arial" w:hAnsi="Arial" w:cs="Arial"/>
              </w:rPr>
            </w:pPr>
            <w:r w:rsidRPr="00C1387A">
              <w:rPr>
                <w:rFonts w:ascii="Arial" w:hAnsi="Arial" w:cs="Arial"/>
              </w:rPr>
              <w:t>4</w:t>
            </w:r>
          </w:p>
        </w:tc>
        <w:tc>
          <w:tcPr>
            <w:tcW w:w="2828" w:type="dxa"/>
          </w:tcPr>
          <w:p w:rsidR="00584DBC" w:rsidRPr="00C1387A" w:rsidRDefault="00584DBC" w:rsidP="00A71D1B">
            <w:pPr>
              <w:autoSpaceDE w:val="0"/>
              <w:autoSpaceDN w:val="0"/>
              <w:adjustRightInd w:val="0"/>
              <w:rPr>
                <w:rFonts w:ascii="Arial" w:hAnsi="Arial" w:cs="Arial"/>
              </w:rPr>
            </w:pPr>
            <w:r w:rsidRPr="00C1387A">
              <w:rPr>
                <w:rFonts w:ascii="Arial" w:hAnsi="Arial" w:cs="Arial"/>
              </w:rPr>
              <w:t>Соисполнители муниципальной  программы</w:t>
            </w:r>
          </w:p>
        </w:tc>
        <w:tc>
          <w:tcPr>
            <w:tcW w:w="6662" w:type="dxa"/>
            <w:vAlign w:val="center"/>
          </w:tcPr>
          <w:p w:rsidR="00584DBC" w:rsidRPr="00C1387A" w:rsidRDefault="009952F9" w:rsidP="00A71D1B">
            <w:pPr>
              <w:rPr>
                <w:rFonts w:ascii="Arial" w:hAnsi="Arial" w:cs="Arial"/>
              </w:rPr>
            </w:pPr>
            <w:r w:rsidRPr="00C1387A">
              <w:rPr>
                <w:rFonts w:ascii="Arial" w:hAnsi="Arial" w:cs="Arial"/>
              </w:rPr>
              <w:t>Отсутствуют</w:t>
            </w:r>
          </w:p>
        </w:tc>
      </w:tr>
      <w:tr w:rsidR="00584DBC" w:rsidRPr="00C1387A" w:rsidTr="004D293B">
        <w:trPr>
          <w:trHeight w:val="719"/>
        </w:trPr>
        <w:tc>
          <w:tcPr>
            <w:tcW w:w="576" w:type="dxa"/>
          </w:tcPr>
          <w:p w:rsidR="00584DBC" w:rsidRPr="00C1387A" w:rsidRDefault="00584DBC" w:rsidP="000763C6">
            <w:pPr>
              <w:tabs>
                <w:tab w:val="left" w:pos="1134"/>
              </w:tabs>
              <w:autoSpaceDE w:val="0"/>
              <w:autoSpaceDN w:val="0"/>
              <w:adjustRightInd w:val="0"/>
              <w:rPr>
                <w:rFonts w:ascii="Arial" w:hAnsi="Arial" w:cs="Arial"/>
              </w:rPr>
            </w:pPr>
            <w:r w:rsidRPr="00C1387A">
              <w:rPr>
                <w:rFonts w:ascii="Arial" w:hAnsi="Arial" w:cs="Arial"/>
              </w:rPr>
              <w:t>5</w:t>
            </w:r>
          </w:p>
        </w:tc>
        <w:tc>
          <w:tcPr>
            <w:tcW w:w="2828" w:type="dxa"/>
          </w:tcPr>
          <w:p w:rsidR="00584DBC" w:rsidRPr="00C1387A" w:rsidRDefault="00584DBC" w:rsidP="00A71D1B">
            <w:pPr>
              <w:tabs>
                <w:tab w:val="left" w:pos="1134"/>
              </w:tabs>
              <w:autoSpaceDE w:val="0"/>
              <w:autoSpaceDN w:val="0"/>
              <w:adjustRightInd w:val="0"/>
              <w:rPr>
                <w:rFonts w:ascii="Arial" w:hAnsi="Arial" w:cs="Arial"/>
              </w:rPr>
            </w:pPr>
            <w:r w:rsidRPr="00C1387A">
              <w:rPr>
                <w:rFonts w:ascii="Arial" w:hAnsi="Arial" w:cs="Arial"/>
              </w:rPr>
              <w:t>Перечень подпрограмм и отдельных мероприятий</w:t>
            </w:r>
          </w:p>
          <w:p w:rsidR="00584DBC" w:rsidRPr="00C1387A" w:rsidRDefault="00584DBC" w:rsidP="00A71D1B">
            <w:pPr>
              <w:tabs>
                <w:tab w:val="left" w:pos="1134"/>
              </w:tabs>
              <w:autoSpaceDE w:val="0"/>
              <w:autoSpaceDN w:val="0"/>
              <w:adjustRightInd w:val="0"/>
              <w:rPr>
                <w:rFonts w:ascii="Arial" w:hAnsi="Arial" w:cs="Arial"/>
              </w:rPr>
            </w:pPr>
            <w:r w:rsidRPr="00C1387A">
              <w:rPr>
                <w:rFonts w:ascii="Arial" w:hAnsi="Arial" w:cs="Arial"/>
              </w:rPr>
              <w:t>муниципальной  программы</w:t>
            </w:r>
          </w:p>
        </w:tc>
        <w:tc>
          <w:tcPr>
            <w:tcW w:w="6662" w:type="dxa"/>
            <w:vAlign w:val="center"/>
          </w:tcPr>
          <w:p w:rsidR="00B75D8A" w:rsidRPr="00C1387A" w:rsidRDefault="0037582F" w:rsidP="00A71D1B">
            <w:pPr>
              <w:rPr>
                <w:rFonts w:ascii="Arial" w:hAnsi="Arial" w:cs="Arial"/>
              </w:rPr>
            </w:pPr>
            <w:r w:rsidRPr="00C1387A">
              <w:rPr>
                <w:rFonts w:ascii="Arial" w:hAnsi="Arial" w:cs="Arial"/>
              </w:rPr>
              <w:t xml:space="preserve">1 </w:t>
            </w:r>
            <w:r w:rsidR="00584DBC" w:rsidRPr="00C1387A">
              <w:rPr>
                <w:rFonts w:ascii="Arial" w:hAnsi="Arial" w:cs="Arial"/>
              </w:rPr>
              <w:t>Обеспечение реализации муниципальной программы</w:t>
            </w:r>
            <w:r w:rsidR="00B75D8A" w:rsidRPr="00C1387A">
              <w:rPr>
                <w:rFonts w:ascii="Arial" w:hAnsi="Arial" w:cs="Arial"/>
              </w:rPr>
              <w:t>.</w:t>
            </w:r>
          </w:p>
          <w:p w:rsidR="00EB08C8" w:rsidRPr="00C1387A" w:rsidRDefault="0037582F" w:rsidP="00A71D1B">
            <w:pPr>
              <w:rPr>
                <w:rFonts w:ascii="Arial" w:hAnsi="Arial" w:cs="Arial"/>
              </w:rPr>
            </w:pPr>
            <w:r w:rsidRPr="00C1387A">
              <w:rPr>
                <w:rFonts w:ascii="Arial" w:hAnsi="Arial" w:cs="Arial"/>
              </w:rPr>
              <w:t xml:space="preserve">2  </w:t>
            </w:r>
            <w:r w:rsidR="00584DBC" w:rsidRPr="00C1387A">
              <w:rPr>
                <w:rFonts w:ascii="Arial" w:hAnsi="Arial" w:cs="Arial"/>
              </w:rPr>
              <w:t>Устойчив</w:t>
            </w:r>
            <w:r w:rsidRPr="00C1387A">
              <w:rPr>
                <w:rFonts w:ascii="Arial" w:hAnsi="Arial" w:cs="Arial"/>
              </w:rPr>
              <w:t xml:space="preserve">ое развитие сельских территорий </w:t>
            </w:r>
          </w:p>
          <w:p w:rsidR="00584DBC" w:rsidRPr="00C1387A" w:rsidRDefault="00584DBC" w:rsidP="00A71D1B">
            <w:pPr>
              <w:rPr>
                <w:rFonts w:ascii="Arial" w:hAnsi="Arial" w:cs="Arial"/>
              </w:rPr>
            </w:pPr>
            <w:r w:rsidRPr="00C1387A">
              <w:rPr>
                <w:rFonts w:ascii="Arial" w:hAnsi="Arial" w:cs="Arial"/>
              </w:rPr>
              <w:t>3Предупреждение возникновения и распространения заболеваний, о</w:t>
            </w:r>
            <w:r w:rsidR="0037582F" w:rsidRPr="00C1387A">
              <w:rPr>
                <w:rFonts w:ascii="Arial" w:hAnsi="Arial" w:cs="Arial"/>
              </w:rPr>
              <w:t>пасных для человека и животных</w:t>
            </w:r>
          </w:p>
          <w:p w:rsidR="00584DBC" w:rsidRPr="00C1387A" w:rsidRDefault="00ED3AF0" w:rsidP="00A71D1B">
            <w:pPr>
              <w:autoSpaceDE w:val="0"/>
              <w:autoSpaceDN w:val="0"/>
              <w:adjustRightInd w:val="0"/>
              <w:rPr>
                <w:rFonts w:ascii="Arial" w:hAnsi="Arial" w:cs="Arial"/>
              </w:rPr>
            </w:pPr>
            <w:r w:rsidRPr="00C1387A">
              <w:rPr>
                <w:rFonts w:ascii="Arial" w:hAnsi="Arial" w:cs="Arial"/>
              </w:rPr>
              <w:t>4. Поддержка малых форм хозяйствования</w:t>
            </w:r>
            <w:r w:rsidR="003214D8" w:rsidRPr="00C1387A">
              <w:rPr>
                <w:rFonts w:ascii="Arial" w:hAnsi="Arial" w:cs="Arial"/>
              </w:rPr>
              <w:t xml:space="preserve"> до 01.01.2018г</w:t>
            </w:r>
          </w:p>
        </w:tc>
      </w:tr>
      <w:tr w:rsidR="00584DBC" w:rsidRPr="00C1387A" w:rsidTr="004D293B">
        <w:trPr>
          <w:trHeight w:val="403"/>
        </w:trPr>
        <w:tc>
          <w:tcPr>
            <w:tcW w:w="576" w:type="dxa"/>
          </w:tcPr>
          <w:p w:rsidR="00584DBC" w:rsidRPr="00C1387A" w:rsidRDefault="00584DBC" w:rsidP="000763C6">
            <w:pPr>
              <w:autoSpaceDE w:val="0"/>
              <w:autoSpaceDN w:val="0"/>
              <w:adjustRightInd w:val="0"/>
              <w:rPr>
                <w:rFonts w:ascii="Arial" w:hAnsi="Arial" w:cs="Arial"/>
              </w:rPr>
            </w:pPr>
            <w:r w:rsidRPr="00C1387A">
              <w:rPr>
                <w:rFonts w:ascii="Arial" w:hAnsi="Arial" w:cs="Arial"/>
              </w:rPr>
              <w:t>6</w:t>
            </w:r>
          </w:p>
        </w:tc>
        <w:tc>
          <w:tcPr>
            <w:tcW w:w="2828" w:type="dxa"/>
          </w:tcPr>
          <w:p w:rsidR="00584DBC" w:rsidRPr="00C1387A" w:rsidRDefault="004D293B" w:rsidP="00A71D1B">
            <w:pPr>
              <w:autoSpaceDE w:val="0"/>
              <w:autoSpaceDN w:val="0"/>
              <w:adjustRightInd w:val="0"/>
              <w:rPr>
                <w:rFonts w:ascii="Arial" w:hAnsi="Arial" w:cs="Arial"/>
              </w:rPr>
            </w:pPr>
            <w:r w:rsidRPr="00C1387A">
              <w:rPr>
                <w:rFonts w:ascii="Arial" w:hAnsi="Arial" w:cs="Arial"/>
              </w:rPr>
              <w:t xml:space="preserve">Цель </w:t>
            </w:r>
            <w:r w:rsidR="00584DBC" w:rsidRPr="00C1387A">
              <w:rPr>
                <w:rFonts w:ascii="Arial" w:hAnsi="Arial" w:cs="Arial"/>
              </w:rPr>
              <w:t>муниципальной  программы</w:t>
            </w:r>
          </w:p>
        </w:tc>
        <w:tc>
          <w:tcPr>
            <w:tcW w:w="6662" w:type="dxa"/>
            <w:vAlign w:val="center"/>
          </w:tcPr>
          <w:p w:rsidR="00584DBC" w:rsidRPr="00C1387A" w:rsidRDefault="00584DBC" w:rsidP="00A71D1B">
            <w:pPr>
              <w:autoSpaceDE w:val="0"/>
              <w:autoSpaceDN w:val="0"/>
              <w:adjustRightInd w:val="0"/>
              <w:rPr>
                <w:rFonts w:ascii="Arial" w:hAnsi="Arial" w:cs="Arial"/>
              </w:rPr>
            </w:pPr>
            <w:r w:rsidRPr="00C1387A">
              <w:rPr>
                <w:rFonts w:ascii="Arial" w:hAnsi="Arial" w:cs="Arial"/>
              </w:rPr>
              <w:t>Развитие сельских территорий, рост занятости и уровня жизни сельского населения</w:t>
            </w:r>
          </w:p>
        </w:tc>
      </w:tr>
      <w:tr w:rsidR="00584DBC" w:rsidRPr="00C1387A" w:rsidTr="004D293B">
        <w:trPr>
          <w:trHeight w:val="453"/>
        </w:trPr>
        <w:tc>
          <w:tcPr>
            <w:tcW w:w="576" w:type="dxa"/>
          </w:tcPr>
          <w:p w:rsidR="00584DBC" w:rsidRPr="00C1387A" w:rsidRDefault="00584DBC" w:rsidP="000763C6">
            <w:pPr>
              <w:autoSpaceDE w:val="0"/>
              <w:autoSpaceDN w:val="0"/>
              <w:adjustRightInd w:val="0"/>
              <w:rPr>
                <w:rFonts w:ascii="Arial" w:hAnsi="Arial" w:cs="Arial"/>
              </w:rPr>
            </w:pPr>
            <w:r w:rsidRPr="00C1387A">
              <w:rPr>
                <w:rFonts w:ascii="Arial" w:hAnsi="Arial" w:cs="Arial"/>
              </w:rPr>
              <w:t>7</w:t>
            </w:r>
          </w:p>
        </w:tc>
        <w:tc>
          <w:tcPr>
            <w:tcW w:w="2828" w:type="dxa"/>
          </w:tcPr>
          <w:p w:rsidR="00584DBC" w:rsidRPr="00C1387A" w:rsidRDefault="00584DBC" w:rsidP="00A71D1B">
            <w:pPr>
              <w:autoSpaceDE w:val="0"/>
              <w:autoSpaceDN w:val="0"/>
              <w:adjustRightInd w:val="0"/>
              <w:rPr>
                <w:rFonts w:ascii="Arial" w:hAnsi="Arial" w:cs="Arial"/>
              </w:rPr>
            </w:pPr>
            <w:r w:rsidRPr="00C1387A">
              <w:rPr>
                <w:rFonts w:ascii="Arial" w:hAnsi="Arial" w:cs="Arial"/>
              </w:rPr>
              <w:t>Задачи муниципальной  программы</w:t>
            </w:r>
          </w:p>
        </w:tc>
        <w:tc>
          <w:tcPr>
            <w:tcW w:w="6662" w:type="dxa"/>
            <w:vAlign w:val="center"/>
          </w:tcPr>
          <w:p w:rsidR="003B1E6E" w:rsidRPr="00C1387A" w:rsidRDefault="00B75D8A" w:rsidP="00A71D1B">
            <w:pPr>
              <w:autoSpaceDE w:val="0"/>
              <w:autoSpaceDN w:val="0"/>
              <w:adjustRightInd w:val="0"/>
              <w:rPr>
                <w:rFonts w:ascii="Arial" w:eastAsia="Calibri" w:hAnsi="Arial" w:cs="Arial"/>
              </w:rPr>
            </w:pPr>
            <w:r w:rsidRPr="00C1387A">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75D8A" w:rsidRPr="00C1387A" w:rsidRDefault="00B75D8A" w:rsidP="00A71D1B">
            <w:pPr>
              <w:autoSpaceDE w:val="0"/>
              <w:autoSpaceDN w:val="0"/>
              <w:adjustRightInd w:val="0"/>
              <w:rPr>
                <w:rFonts w:ascii="Arial" w:eastAsia="Calibri" w:hAnsi="Arial" w:cs="Arial"/>
              </w:rPr>
            </w:pPr>
            <w:r w:rsidRPr="00C1387A">
              <w:rPr>
                <w:rFonts w:ascii="Arial" w:eastAsia="Calibri" w:hAnsi="Arial" w:cs="Arial"/>
              </w:rPr>
              <w:t>2.Обеспечение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B75D8A" w:rsidRPr="00C1387A" w:rsidRDefault="00B75D8A" w:rsidP="00A71D1B">
            <w:pPr>
              <w:autoSpaceDE w:val="0"/>
              <w:autoSpaceDN w:val="0"/>
              <w:adjustRightInd w:val="0"/>
              <w:rPr>
                <w:rFonts w:ascii="Arial" w:eastAsia="Calibri" w:hAnsi="Arial" w:cs="Arial"/>
              </w:rPr>
            </w:pPr>
            <w:r w:rsidRPr="00C1387A">
              <w:rPr>
                <w:rFonts w:ascii="Arial" w:eastAsia="Calibri" w:hAnsi="Arial" w:cs="Arial"/>
              </w:rPr>
              <w:t>3.Предупреждение возникновения и распространения заразных болезней животных</w:t>
            </w:r>
          </w:p>
          <w:p w:rsidR="0069442B" w:rsidRPr="00C1387A" w:rsidRDefault="0069442B" w:rsidP="00A71D1B">
            <w:pPr>
              <w:autoSpaceDE w:val="0"/>
              <w:autoSpaceDN w:val="0"/>
              <w:adjustRightInd w:val="0"/>
              <w:rPr>
                <w:rFonts w:ascii="Arial" w:eastAsia="Calibri" w:hAnsi="Arial" w:cs="Arial"/>
              </w:rPr>
            </w:pPr>
            <w:r w:rsidRPr="00C1387A">
              <w:rPr>
                <w:rFonts w:ascii="Arial" w:eastAsia="Calibri" w:hAnsi="Arial" w:cs="Arial"/>
              </w:rPr>
              <w:t>4.</w:t>
            </w:r>
            <w:r w:rsidRPr="00C1387A">
              <w:rPr>
                <w:rFonts w:ascii="Arial" w:hAnsi="Arial" w:cs="Arial"/>
              </w:rPr>
              <w:t xml:space="preserve"> Обеспечение доступности коммерческих кредитов малых форм хозяйствования на селе</w:t>
            </w:r>
          </w:p>
        </w:tc>
      </w:tr>
      <w:tr w:rsidR="00584DBC" w:rsidRPr="00C1387A" w:rsidTr="004D293B">
        <w:trPr>
          <w:trHeight w:val="347"/>
        </w:trPr>
        <w:tc>
          <w:tcPr>
            <w:tcW w:w="576" w:type="dxa"/>
          </w:tcPr>
          <w:p w:rsidR="00584DBC" w:rsidRPr="00C1387A" w:rsidRDefault="00584DBC" w:rsidP="000763C6">
            <w:pPr>
              <w:autoSpaceDE w:val="0"/>
              <w:autoSpaceDN w:val="0"/>
              <w:adjustRightInd w:val="0"/>
              <w:rPr>
                <w:rFonts w:ascii="Arial" w:hAnsi="Arial" w:cs="Arial"/>
              </w:rPr>
            </w:pPr>
            <w:r w:rsidRPr="00C1387A">
              <w:rPr>
                <w:rFonts w:ascii="Arial" w:hAnsi="Arial" w:cs="Arial"/>
              </w:rPr>
              <w:t>8</w:t>
            </w:r>
          </w:p>
        </w:tc>
        <w:tc>
          <w:tcPr>
            <w:tcW w:w="2828" w:type="dxa"/>
          </w:tcPr>
          <w:p w:rsidR="00584DBC" w:rsidRPr="00C1387A" w:rsidRDefault="00584DBC" w:rsidP="00A71D1B">
            <w:pPr>
              <w:autoSpaceDE w:val="0"/>
              <w:autoSpaceDN w:val="0"/>
              <w:adjustRightInd w:val="0"/>
              <w:rPr>
                <w:rFonts w:ascii="Arial" w:hAnsi="Arial" w:cs="Arial"/>
              </w:rPr>
            </w:pPr>
            <w:r w:rsidRPr="00C1387A">
              <w:rPr>
                <w:rFonts w:ascii="Arial" w:hAnsi="Arial" w:cs="Arial"/>
              </w:rPr>
              <w:t xml:space="preserve">Этапы и сроки реализации муниципальной  </w:t>
            </w:r>
            <w:r w:rsidRPr="00C1387A">
              <w:rPr>
                <w:rFonts w:ascii="Arial" w:hAnsi="Arial" w:cs="Arial"/>
              </w:rPr>
              <w:lastRenderedPageBreak/>
              <w:t>программы</w:t>
            </w:r>
          </w:p>
        </w:tc>
        <w:tc>
          <w:tcPr>
            <w:tcW w:w="6662" w:type="dxa"/>
            <w:vAlign w:val="center"/>
          </w:tcPr>
          <w:p w:rsidR="00584DBC" w:rsidRPr="00C1387A" w:rsidRDefault="009754BF" w:rsidP="00534451">
            <w:pPr>
              <w:autoSpaceDE w:val="0"/>
              <w:autoSpaceDN w:val="0"/>
              <w:adjustRightInd w:val="0"/>
              <w:ind w:left="143"/>
              <w:rPr>
                <w:rFonts w:ascii="Arial" w:hAnsi="Arial" w:cs="Arial"/>
              </w:rPr>
            </w:pPr>
            <w:r w:rsidRPr="00C1387A">
              <w:rPr>
                <w:rFonts w:ascii="Arial" w:hAnsi="Arial" w:cs="Arial"/>
              </w:rPr>
              <w:lastRenderedPageBreak/>
              <w:t>01.01.2014 г. – 31.12.20</w:t>
            </w:r>
            <w:r w:rsidR="00886EE4" w:rsidRPr="00C1387A">
              <w:rPr>
                <w:rFonts w:ascii="Arial" w:hAnsi="Arial" w:cs="Arial"/>
              </w:rPr>
              <w:t>2</w:t>
            </w:r>
            <w:r w:rsidR="00534451" w:rsidRPr="00C1387A">
              <w:rPr>
                <w:rFonts w:ascii="Arial" w:hAnsi="Arial" w:cs="Arial"/>
              </w:rPr>
              <w:t>2</w:t>
            </w:r>
            <w:r w:rsidR="008951F5" w:rsidRPr="00C1387A">
              <w:rPr>
                <w:rFonts w:ascii="Arial" w:hAnsi="Arial" w:cs="Arial"/>
              </w:rPr>
              <w:t xml:space="preserve"> г.</w:t>
            </w:r>
            <w:r w:rsidR="00886EE4" w:rsidRPr="00C1387A">
              <w:rPr>
                <w:rFonts w:ascii="Arial" w:hAnsi="Arial" w:cs="Arial"/>
              </w:rPr>
              <w:t xml:space="preserve"> в силу решаемых задач этапы не выделяются</w:t>
            </w:r>
          </w:p>
        </w:tc>
      </w:tr>
      <w:tr w:rsidR="00584DBC" w:rsidRPr="00C1387A" w:rsidTr="004D293B">
        <w:trPr>
          <w:trHeight w:val="1376"/>
        </w:trPr>
        <w:tc>
          <w:tcPr>
            <w:tcW w:w="576" w:type="dxa"/>
          </w:tcPr>
          <w:p w:rsidR="00584DBC" w:rsidRPr="00C1387A" w:rsidRDefault="00584DBC" w:rsidP="00CE6367">
            <w:pPr>
              <w:pStyle w:val="ConsPlusNormal"/>
              <w:tabs>
                <w:tab w:val="right" w:pos="211"/>
                <w:tab w:val="center" w:pos="465"/>
              </w:tabs>
              <w:spacing w:before="200"/>
              <w:ind w:firstLine="0"/>
              <w:rPr>
                <w:rFonts w:cs="Arial"/>
                <w:sz w:val="24"/>
                <w:szCs w:val="24"/>
              </w:rPr>
            </w:pPr>
            <w:r w:rsidRPr="00C1387A">
              <w:rPr>
                <w:rFonts w:cs="Arial"/>
                <w:sz w:val="24"/>
                <w:szCs w:val="24"/>
              </w:rPr>
              <w:lastRenderedPageBreak/>
              <w:t>9</w:t>
            </w:r>
          </w:p>
        </w:tc>
        <w:tc>
          <w:tcPr>
            <w:tcW w:w="2828" w:type="dxa"/>
          </w:tcPr>
          <w:p w:rsidR="006757AB" w:rsidRPr="00C1387A" w:rsidRDefault="00A8278F" w:rsidP="00A71D1B">
            <w:pPr>
              <w:pStyle w:val="ConsPlusNormal"/>
              <w:spacing w:before="200"/>
              <w:ind w:firstLine="0"/>
              <w:rPr>
                <w:rFonts w:cs="Arial"/>
                <w:sz w:val="24"/>
                <w:szCs w:val="24"/>
              </w:rPr>
            </w:pPr>
            <w:hyperlink w:anchor="Par410" w:tooltip="ПЕРЕЧЕНЬ" w:history="1">
              <w:r w:rsidR="00584DBC" w:rsidRPr="00C1387A">
                <w:rPr>
                  <w:rFonts w:cs="Arial"/>
                  <w:sz w:val="24"/>
                  <w:szCs w:val="24"/>
                </w:rPr>
                <w:t>Перечень</w:t>
              </w:r>
            </w:hyperlink>
            <w:r w:rsidR="00584DBC" w:rsidRPr="00C1387A">
              <w:rPr>
                <w:rFonts w:cs="Arial"/>
                <w:sz w:val="24"/>
                <w:szCs w:val="24"/>
              </w:rPr>
              <w:t xml:space="preserve"> целевых показателей муниципальной программы с указанием планируемых к достижению значений в результате реализации муниципальной программы </w:t>
            </w:r>
          </w:p>
        </w:tc>
        <w:tc>
          <w:tcPr>
            <w:tcW w:w="6662" w:type="dxa"/>
            <w:vAlign w:val="center"/>
          </w:tcPr>
          <w:p w:rsidR="006757AB" w:rsidRPr="00C1387A" w:rsidRDefault="006757AB" w:rsidP="00A71D1B">
            <w:pPr>
              <w:rPr>
                <w:rFonts w:ascii="Arial" w:hAnsi="Arial" w:cs="Arial"/>
              </w:rPr>
            </w:pPr>
            <w:r w:rsidRPr="00C1387A">
              <w:rPr>
                <w:rFonts w:ascii="Arial" w:hAnsi="Arial" w:cs="Arial"/>
              </w:rPr>
              <w:t xml:space="preserve">Приложение к </w:t>
            </w:r>
            <w:r w:rsidR="001C531D" w:rsidRPr="00C1387A">
              <w:rPr>
                <w:rFonts w:ascii="Arial" w:hAnsi="Arial" w:cs="Arial"/>
              </w:rPr>
              <w:t>разделу 1</w:t>
            </w:r>
            <w:r w:rsidRPr="00C1387A">
              <w:rPr>
                <w:rFonts w:ascii="Arial" w:hAnsi="Arial" w:cs="Arial"/>
              </w:rPr>
              <w:t xml:space="preserve"> муниципальной программы</w:t>
            </w:r>
          </w:p>
          <w:p w:rsidR="006757AB" w:rsidRPr="00C1387A" w:rsidRDefault="00A71D1B" w:rsidP="00A71D1B">
            <w:pPr>
              <w:rPr>
                <w:rFonts w:ascii="Arial" w:hAnsi="Arial" w:cs="Arial"/>
                <w:bCs/>
                <w:kern w:val="32"/>
              </w:rPr>
            </w:pPr>
            <w:r w:rsidRPr="00C1387A">
              <w:rPr>
                <w:rFonts w:ascii="Arial" w:hAnsi="Arial" w:cs="Arial"/>
              </w:rPr>
              <w:t>«</w:t>
            </w:r>
            <w:r w:rsidR="006757AB" w:rsidRPr="00C1387A">
              <w:rPr>
                <w:rFonts w:ascii="Arial" w:hAnsi="Arial" w:cs="Arial"/>
                <w:bCs/>
                <w:kern w:val="32"/>
              </w:rPr>
              <w:t>Развитие сельского хозяйства в Пировском районе</w:t>
            </w:r>
            <w:r w:rsidRPr="00C1387A">
              <w:rPr>
                <w:rFonts w:ascii="Arial" w:hAnsi="Arial" w:cs="Arial"/>
                <w:bCs/>
                <w:kern w:val="32"/>
              </w:rPr>
              <w:t>»</w:t>
            </w:r>
          </w:p>
          <w:p w:rsidR="006757AB" w:rsidRPr="00C1387A" w:rsidRDefault="006757AB" w:rsidP="00A71D1B">
            <w:pPr>
              <w:pStyle w:val="ConsPlusNormal"/>
              <w:spacing w:before="200"/>
              <w:ind w:firstLine="0"/>
              <w:rPr>
                <w:rFonts w:cs="Arial"/>
                <w:sz w:val="24"/>
                <w:szCs w:val="24"/>
              </w:rPr>
            </w:pPr>
          </w:p>
          <w:p w:rsidR="00584DBC" w:rsidRPr="00C1387A" w:rsidRDefault="006757AB" w:rsidP="00A71D1B">
            <w:pPr>
              <w:pStyle w:val="ConsPlusNormal"/>
              <w:widowControl/>
              <w:ind w:left="8460" w:firstLine="0"/>
              <w:outlineLvl w:val="2"/>
              <w:rPr>
                <w:rFonts w:cs="Arial"/>
                <w:sz w:val="24"/>
                <w:szCs w:val="24"/>
              </w:rPr>
            </w:pPr>
            <w:r w:rsidRPr="00C1387A">
              <w:rPr>
                <w:rFonts w:cs="Arial"/>
                <w:sz w:val="24"/>
                <w:szCs w:val="24"/>
              </w:rPr>
              <w:t xml:space="preserve">ожение  </w:t>
            </w:r>
          </w:p>
        </w:tc>
      </w:tr>
      <w:tr w:rsidR="00584DBC" w:rsidRPr="00C1387A" w:rsidTr="004D293B">
        <w:trPr>
          <w:trHeight w:val="391"/>
        </w:trPr>
        <w:tc>
          <w:tcPr>
            <w:tcW w:w="576" w:type="dxa"/>
          </w:tcPr>
          <w:p w:rsidR="00584DBC" w:rsidRPr="00C1387A" w:rsidRDefault="00A573D6" w:rsidP="00CE6367">
            <w:pPr>
              <w:pStyle w:val="ConsPlusNormal"/>
              <w:spacing w:before="200"/>
              <w:ind w:firstLine="0"/>
              <w:rPr>
                <w:rFonts w:cs="Arial"/>
                <w:sz w:val="24"/>
                <w:szCs w:val="24"/>
              </w:rPr>
            </w:pPr>
            <w:r w:rsidRPr="00C1387A">
              <w:rPr>
                <w:rFonts w:cs="Arial"/>
                <w:sz w:val="24"/>
                <w:szCs w:val="24"/>
              </w:rPr>
              <w:t>1</w:t>
            </w:r>
            <w:r w:rsidR="00584DBC" w:rsidRPr="00C1387A">
              <w:rPr>
                <w:rFonts w:cs="Arial"/>
                <w:sz w:val="24"/>
                <w:szCs w:val="24"/>
              </w:rPr>
              <w:t>0</w:t>
            </w:r>
          </w:p>
        </w:tc>
        <w:tc>
          <w:tcPr>
            <w:tcW w:w="2828" w:type="dxa"/>
          </w:tcPr>
          <w:p w:rsidR="00584DBC" w:rsidRPr="00C1387A" w:rsidRDefault="00584DBC" w:rsidP="00A71D1B">
            <w:pPr>
              <w:pStyle w:val="ConsPlusNormal"/>
              <w:ind w:firstLine="0"/>
              <w:rPr>
                <w:rFonts w:cs="Arial"/>
                <w:sz w:val="24"/>
                <w:szCs w:val="24"/>
              </w:rPr>
            </w:pPr>
            <w:r w:rsidRPr="00C1387A">
              <w:rPr>
                <w:rFonts w:cs="Arial"/>
                <w:sz w:val="24"/>
                <w:szCs w:val="24"/>
              </w:rPr>
              <w:t xml:space="preserve">Информация по ресурсному обеспечению муниципальной программы, в том числе по годам реализации программы </w:t>
            </w:r>
          </w:p>
        </w:tc>
        <w:tc>
          <w:tcPr>
            <w:tcW w:w="6662" w:type="dxa"/>
            <w:vAlign w:val="center"/>
          </w:tcPr>
          <w:p w:rsidR="002E1C26" w:rsidRPr="00C1387A" w:rsidRDefault="002E1C26" w:rsidP="002E1C26">
            <w:pPr>
              <w:autoSpaceDE w:val="0"/>
              <w:autoSpaceDN w:val="0"/>
              <w:adjustRightInd w:val="0"/>
              <w:rPr>
                <w:rFonts w:ascii="Arial" w:eastAsia="Calibri" w:hAnsi="Arial" w:cs="Arial"/>
              </w:rPr>
            </w:pPr>
            <w:r w:rsidRPr="00C1387A">
              <w:rPr>
                <w:rFonts w:ascii="Arial" w:eastAsia="Calibri" w:hAnsi="Arial" w:cs="Arial"/>
              </w:rPr>
              <w:t xml:space="preserve">Общий объем бюджетных ассигнований на реализацию муниципальной программы составляет </w:t>
            </w:r>
            <w:r w:rsidR="00E519B7" w:rsidRPr="00C1387A">
              <w:rPr>
                <w:rFonts w:ascii="Arial" w:eastAsia="Calibri" w:hAnsi="Arial" w:cs="Arial"/>
              </w:rPr>
              <w:t>21696500</w:t>
            </w:r>
            <w:r w:rsidR="000D6656" w:rsidRPr="00C1387A">
              <w:rPr>
                <w:rFonts w:ascii="Arial" w:eastAsia="Calibri" w:hAnsi="Arial" w:cs="Arial"/>
              </w:rPr>
              <w:t>,00</w:t>
            </w:r>
            <w:r w:rsidRPr="00C1387A">
              <w:rPr>
                <w:rFonts w:ascii="Arial" w:hAnsi="Arial" w:cs="Arial"/>
              </w:rPr>
              <w:t xml:space="preserve"> рублей</w:t>
            </w:r>
            <w:r w:rsidRPr="00C1387A">
              <w:rPr>
                <w:rFonts w:ascii="Arial" w:eastAsia="Calibri" w:hAnsi="Arial" w:cs="Arial"/>
              </w:rPr>
              <w:t xml:space="preserve">, в том числе: </w:t>
            </w:r>
          </w:p>
          <w:p w:rsidR="002E1C26" w:rsidRPr="00C1387A" w:rsidRDefault="002E1C26" w:rsidP="002E1C26">
            <w:pPr>
              <w:autoSpaceDE w:val="0"/>
              <w:autoSpaceDN w:val="0"/>
              <w:adjustRightInd w:val="0"/>
              <w:rPr>
                <w:rFonts w:ascii="Arial" w:eastAsia="Calibri" w:hAnsi="Arial" w:cs="Arial"/>
              </w:rPr>
            </w:pPr>
            <w:r w:rsidRPr="00C1387A">
              <w:rPr>
                <w:rFonts w:ascii="Arial" w:eastAsia="Calibri" w:hAnsi="Arial" w:cs="Arial"/>
              </w:rPr>
              <w:t>средства федерального бюджета –</w:t>
            </w:r>
            <w:r w:rsidR="00980AD8" w:rsidRPr="00C1387A">
              <w:rPr>
                <w:rFonts w:ascii="Arial" w:eastAsia="Calibri" w:hAnsi="Arial" w:cs="Arial"/>
              </w:rPr>
              <w:t xml:space="preserve"> 42400</w:t>
            </w:r>
            <w:r w:rsidR="000D6656" w:rsidRPr="00C1387A">
              <w:rPr>
                <w:rFonts w:ascii="Arial" w:eastAsia="Calibri" w:hAnsi="Arial" w:cs="Arial"/>
              </w:rPr>
              <w:t>,00</w:t>
            </w:r>
            <w:r w:rsidRPr="00C1387A">
              <w:rPr>
                <w:rFonts w:ascii="Arial" w:hAnsi="Arial" w:cs="Arial"/>
              </w:rPr>
              <w:t>рублей</w:t>
            </w:r>
          </w:p>
          <w:p w:rsidR="002E1C26" w:rsidRPr="00C1387A" w:rsidRDefault="002E1C26" w:rsidP="002E1C26">
            <w:pPr>
              <w:autoSpaceDE w:val="0"/>
              <w:autoSpaceDN w:val="0"/>
              <w:adjustRightInd w:val="0"/>
              <w:rPr>
                <w:rFonts w:ascii="Arial" w:eastAsia="Calibri" w:hAnsi="Arial" w:cs="Arial"/>
              </w:rPr>
            </w:pPr>
            <w:r w:rsidRPr="00C1387A">
              <w:rPr>
                <w:rFonts w:ascii="Arial" w:hAnsi="Arial" w:cs="Arial"/>
              </w:rPr>
              <w:t>ср</w:t>
            </w:r>
            <w:r w:rsidR="000D2269" w:rsidRPr="00C1387A">
              <w:rPr>
                <w:rFonts w:ascii="Arial" w:hAnsi="Arial" w:cs="Arial"/>
              </w:rPr>
              <w:t xml:space="preserve">едства краевого бюджета – </w:t>
            </w:r>
            <w:r w:rsidR="00E519B7" w:rsidRPr="00C1387A">
              <w:rPr>
                <w:rFonts w:ascii="Arial" w:hAnsi="Arial" w:cs="Arial"/>
              </w:rPr>
              <w:t>21654100</w:t>
            </w:r>
            <w:r w:rsidR="000D6656" w:rsidRPr="00C1387A">
              <w:rPr>
                <w:rFonts w:ascii="Arial" w:hAnsi="Arial" w:cs="Arial"/>
              </w:rPr>
              <w:t>,00</w:t>
            </w:r>
            <w:r w:rsidRPr="00C1387A">
              <w:rPr>
                <w:rFonts w:ascii="Arial" w:hAnsi="Arial" w:cs="Arial"/>
              </w:rPr>
              <w:t xml:space="preserve"> рублей</w:t>
            </w:r>
          </w:p>
          <w:p w:rsidR="002E1C26" w:rsidRPr="00C1387A" w:rsidRDefault="002E1C26" w:rsidP="002E1C26">
            <w:pPr>
              <w:widowControl w:val="0"/>
              <w:autoSpaceDE w:val="0"/>
              <w:autoSpaceDN w:val="0"/>
              <w:adjustRightInd w:val="0"/>
              <w:rPr>
                <w:rFonts w:ascii="Arial" w:eastAsiaTheme="minorEastAsia" w:hAnsi="Arial" w:cs="Arial"/>
                <w:bCs/>
              </w:rPr>
            </w:pPr>
            <w:r w:rsidRPr="00C1387A">
              <w:rPr>
                <w:rFonts w:ascii="Arial" w:hAnsi="Arial" w:cs="Arial"/>
                <w:bCs/>
              </w:rPr>
              <w:t>средства районного бюджета – 0</w:t>
            </w:r>
            <w:r w:rsidR="000D6656" w:rsidRPr="00C1387A">
              <w:rPr>
                <w:rFonts w:ascii="Arial" w:hAnsi="Arial" w:cs="Arial"/>
                <w:bCs/>
              </w:rPr>
              <w:t>,00</w:t>
            </w:r>
            <w:r w:rsidRPr="00C1387A">
              <w:rPr>
                <w:rFonts w:ascii="Arial" w:hAnsi="Arial" w:cs="Arial"/>
                <w:bCs/>
              </w:rPr>
              <w:t xml:space="preserve"> рублей</w:t>
            </w:r>
          </w:p>
          <w:p w:rsidR="002E1C26" w:rsidRPr="00C1387A" w:rsidRDefault="002E1C26" w:rsidP="002E1C26">
            <w:pPr>
              <w:snapToGrid w:val="0"/>
              <w:rPr>
                <w:rFonts w:ascii="Arial" w:hAnsi="Arial" w:cs="Arial"/>
              </w:rPr>
            </w:pPr>
            <w:r w:rsidRPr="00C1387A">
              <w:rPr>
                <w:rFonts w:ascii="Arial" w:hAnsi="Arial" w:cs="Arial"/>
              </w:rPr>
              <w:t>Объем финансирования по годам реализации муниципальной программы:</w:t>
            </w:r>
          </w:p>
          <w:p w:rsidR="002E1C26" w:rsidRPr="00C1387A" w:rsidRDefault="002E1C26" w:rsidP="002E1C26">
            <w:pPr>
              <w:snapToGrid w:val="0"/>
              <w:rPr>
                <w:rFonts w:ascii="Arial" w:hAnsi="Arial" w:cs="Arial"/>
              </w:rPr>
            </w:pPr>
            <w:r w:rsidRPr="00C1387A">
              <w:rPr>
                <w:rFonts w:ascii="Arial" w:hAnsi="Arial" w:cs="Arial"/>
              </w:rPr>
              <w:t>2014 год – 2462</w:t>
            </w:r>
            <w:r w:rsidR="000D2269" w:rsidRPr="00C1387A">
              <w:rPr>
                <w:rFonts w:ascii="Arial" w:hAnsi="Arial" w:cs="Arial"/>
              </w:rPr>
              <w:t>000,00 ру</w:t>
            </w:r>
            <w:r w:rsidRPr="00C1387A">
              <w:rPr>
                <w:rFonts w:ascii="Arial" w:hAnsi="Arial" w:cs="Arial"/>
              </w:rPr>
              <w:t>блей, в том числе:</w:t>
            </w:r>
          </w:p>
          <w:p w:rsidR="002E1C26" w:rsidRPr="00C1387A" w:rsidRDefault="002E1C26" w:rsidP="002E1C26">
            <w:pPr>
              <w:snapToGrid w:val="0"/>
              <w:rPr>
                <w:rFonts w:ascii="Arial" w:hAnsi="Arial" w:cs="Arial"/>
              </w:rPr>
            </w:pPr>
            <w:r w:rsidRPr="00C1387A">
              <w:rPr>
                <w:rFonts w:ascii="Arial" w:hAnsi="Arial" w:cs="Arial"/>
              </w:rPr>
              <w:t>183</w:t>
            </w:r>
            <w:r w:rsidR="000D2269" w:rsidRPr="00C1387A">
              <w:rPr>
                <w:rFonts w:ascii="Arial" w:hAnsi="Arial" w:cs="Arial"/>
              </w:rPr>
              <w:t>0</w:t>
            </w:r>
            <w:r w:rsidRPr="00C1387A">
              <w:rPr>
                <w:rFonts w:ascii="Arial" w:hAnsi="Arial" w:cs="Arial"/>
              </w:rPr>
              <w:t>0</w:t>
            </w:r>
            <w:r w:rsidR="000D2269" w:rsidRPr="00C1387A">
              <w:rPr>
                <w:rFonts w:ascii="Arial" w:hAnsi="Arial" w:cs="Arial"/>
              </w:rPr>
              <w:t>,00</w:t>
            </w:r>
            <w:r w:rsidRPr="00C1387A">
              <w:rPr>
                <w:rFonts w:ascii="Arial" w:hAnsi="Arial" w:cs="Arial"/>
              </w:rPr>
              <w:t xml:space="preserve"> рублей – средства федерального бюджета;</w:t>
            </w:r>
          </w:p>
          <w:p w:rsidR="002E1C26" w:rsidRPr="00C1387A" w:rsidRDefault="002E1C26" w:rsidP="002E1C26">
            <w:pPr>
              <w:snapToGrid w:val="0"/>
              <w:rPr>
                <w:rFonts w:ascii="Arial" w:hAnsi="Arial" w:cs="Arial"/>
              </w:rPr>
            </w:pPr>
            <w:r w:rsidRPr="00C1387A">
              <w:rPr>
                <w:rFonts w:ascii="Arial" w:hAnsi="Arial" w:cs="Arial"/>
              </w:rPr>
              <w:t>244370</w:t>
            </w:r>
            <w:r w:rsidR="000D2269" w:rsidRPr="00C1387A">
              <w:rPr>
                <w:rFonts w:ascii="Arial" w:hAnsi="Arial" w:cs="Arial"/>
              </w:rPr>
              <w:t>0,00</w:t>
            </w:r>
            <w:r w:rsidRPr="00C1387A">
              <w:rPr>
                <w:rFonts w:ascii="Arial" w:hAnsi="Arial" w:cs="Arial"/>
              </w:rPr>
              <w:t xml:space="preserve"> рублей – средства краевого бюджета;</w:t>
            </w:r>
          </w:p>
          <w:p w:rsidR="002E1C26" w:rsidRPr="00C1387A" w:rsidRDefault="002E1C26" w:rsidP="002E1C26">
            <w:pPr>
              <w:snapToGrid w:val="0"/>
              <w:rPr>
                <w:rFonts w:ascii="Arial" w:hAnsi="Arial" w:cs="Arial"/>
              </w:rPr>
            </w:pPr>
            <w:r w:rsidRPr="00C1387A">
              <w:rPr>
                <w:rFonts w:ascii="Arial" w:hAnsi="Arial" w:cs="Arial"/>
              </w:rPr>
              <w:t>0</w:t>
            </w:r>
            <w:r w:rsidR="000D2269" w:rsidRPr="00C1387A">
              <w:rPr>
                <w:rFonts w:ascii="Arial" w:hAnsi="Arial" w:cs="Arial"/>
              </w:rPr>
              <w:t>,00</w:t>
            </w:r>
            <w:r w:rsidRPr="00C1387A">
              <w:rPr>
                <w:rFonts w:ascii="Arial" w:hAnsi="Arial" w:cs="Arial"/>
              </w:rPr>
              <w:t xml:space="preserve"> рублей – средства местного бюджета.</w:t>
            </w:r>
          </w:p>
          <w:p w:rsidR="002E1C26" w:rsidRPr="00C1387A" w:rsidRDefault="002E1C26" w:rsidP="002E1C26">
            <w:pPr>
              <w:snapToGrid w:val="0"/>
              <w:rPr>
                <w:rFonts w:ascii="Arial" w:hAnsi="Arial" w:cs="Arial"/>
              </w:rPr>
            </w:pPr>
            <w:r w:rsidRPr="00C1387A">
              <w:rPr>
                <w:rFonts w:ascii="Arial" w:hAnsi="Arial" w:cs="Arial"/>
              </w:rPr>
              <w:t>2015 год – 211030</w:t>
            </w:r>
            <w:r w:rsidR="000D2269" w:rsidRPr="00C1387A">
              <w:rPr>
                <w:rFonts w:ascii="Arial" w:hAnsi="Arial" w:cs="Arial"/>
              </w:rPr>
              <w:t>0,00</w:t>
            </w:r>
            <w:r w:rsidRPr="00C1387A">
              <w:rPr>
                <w:rFonts w:ascii="Arial" w:hAnsi="Arial" w:cs="Arial"/>
              </w:rPr>
              <w:t xml:space="preserve"> рублей, в том числе:</w:t>
            </w:r>
          </w:p>
          <w:p w:rsidR="002E1C26" w:rsidRPr="00C1387A" w:rsidRDefault="002E1C26" w:rsidP="002E1C26">
            <w:pPr>
              <w:snapToGrid w:val="0"/>
              <w:rPr>
                <w:rFonts w:ascii="Arial" w:hAnsi="Arial" w:cs="Arial"/>
              </w:rPr>
            </w:pPr>
            <w:r w:rsidRPr="00C1387A">
              <w:rPr>
                <w:rFonts w:ascii="Arial" w:hAnsi="Arial" w:cs="Arial"/>
              </w:rPr>
              <w:t>2160</w:t>
            </w:r>
            <w:r w:rsidR="000D2269" w:rsidRPr="00C1387A">
              <w:rPr>
                <w:rFonts w:ascii="Arial" w:hAnsi="Arial" w:cs="Arial"/>
              </w:rPr>
              <w:t>0,00</w:t>
            </w:r>
            <w:r w:rsidRPr="00C1387A">
              <w:rPr>
                <w:rFonts w:ascii="Arial" w:hAnsi="Arial" w:cs="Arial"/>
              </w:rPr>
              <w:t xml:space="preserve"> рублей – средства федерального бюджета;</w:t>
            </w:r>
          </w:p>
          <w:p w:rsidR="002E1C26" w:rsidRPr="00C1387A" w:rsidRDefault="002E1C26" w:rsidP="002E1C26">
            <w:pPr>
              <w:snapToGrid w:val="0"/>
              <w:rPr>
                <w:rFonts w:ascii="Arial" w:hAnsi="Arial" w:cs="Arial"/>
              </w:rPr>
            </w:pPr>
            <w:r w:rsidRPr="00C1387A">
              <w:rPr>
                <w:rFonts w:ascii="Arial" w:hAnsi="Arial" w:cs="Arial"/>
              </w:rPr>
              <w:t>208870</w:t>
            </w:r>
            <w:r w:rsidR="000D2269" w:rsidRPr="00C1387A">
              <w:rPr>
                <w:rFonts w:ascii="Arial" w:hAnsi="Arial" w:cs="Arial"/>
              </w:rPr>
              <w:t>0,00</w:t>
            </w:r>
            <w:r w:rsidRPr="00C1387A">
              <w:rPr>
                <w:rFonts w:ascii="Arial" w:hAnsi="Arial" w:cs="Arial"/>
              </w:rPr>
              <w:t xml:space="preserve"> рублей – средства краевого бюджета;</w:t>
            </w:r>
          </w:p>
          <w:p w:rsidR="002E1C26" w:rsidRPr="00C1387A" w:rsidRDefault="002E1C26" w:rsidP="002E1C26">
            <w:pPr>
              <w:snapToGrid w:val="0"/>
              <w:rPr>
                <w:rFonts w:ascii="Arial" w:hAnsi="Arial" w:cs="Arial"/>
              </w:rPr>
            </w:pPr>
            <w:r w:rsidRPr="00C1387A">
              <w:rPr>
                <w:rFonts w:ascii="Arial" w:hAnsi="Arial" w:cs="Arial"/>
              </w:rPr>
              <w:t>0</w:t>
            </w:r>
            <w:r w:rsidR="000D2269" w:rsidRPr="00C1387A">
              <w:rPr>
                <w:rFonts w:ascii="Arial" w:hAnsi="Arial" w:cs="Arial"/>
              </w:rPr>
              <w:t>,00</w:t>
            </w:r>
            <w:r w:rsidRPr="00C1387A">
              <w:rPr>
                <w:rFonts w:ascii="Arial" w:hAnsi="Arial" w:cs="Arial"/>
              </w:rPr>
              <w:t xml:space="preserve"> рублей – средства местного бюджета.</w:t>
            </w:r>
          </w:p>
          <w:p w:rsidR="002E1C26" w:rsidRPr="00C1387A" w:rsidRDefault="002E1C26" w:rsidP="002E1C26">
            <w:pPr>
              <w:snapToGrid w:val="0"/>
              <w:rPr>
                <w:rFonts w:ascii="Arial" w:hAnsi="Arial" w:cs="Arial"/>
              </w:rPr>
            </w:pPr>
            <w:r w:rsidRPr="00C1387A">
              <w:rPr>
                <w:rFonts w:ascii="Arial" w:hAnsi="Arial" w:cs="Arial"/>
              </w:rPr>
              <w:t>2016 год – 224650</w:t>
            </w:r>
            <w:r w:rsidR="000D2269" w:rsidRPr="00C1387A">
              <w:rPr>
                <w:rFonts w:ascii="Arial" w:hAnsi="Arial" w:cs="Arial"/>
              </w:rPr>
              <w:t>0,00</w:t>
            </w:r>
            <w:r w:rsidRPr="00C1387A">
              <w:rPr>
                <w:rFonts w:ascii="Arial" w:hAnsi="Arial" w:cs="Arial"/>
              </w:rPr>
              <w:t xml:space="preserve"> рублей, в том числе:</w:t>
            </w:r>
          </w:p>
          <w:p w:rsidR="002E1C26" w:rsidRPr="00C1387A" w:rsidRDefault="002E1C26" w:rsidP="002E1C26">
            <w:pPr>
              <w:snapToGrid w:val="0"/>
              <w:rPr>
                <w:rFonts w:ascii="Arial" w:hAnsi="Arial" w:cs="Arial"/>
              </w:rPr>
            </w:pPr>
            <w:r w:rsidRPr="00C1387A">
              <w:rPr>
                <w:rFonts w:ascii="Arial" w:hAnsi="Arial" w:cs="Arial"/>
              </w:rPr>
              <w:t>25</w:t>
            </w:r>
            <w:r w:rsidR="000D6656" w:rsidRPr="00C1387A">
              <w:rPr>
                <w:rFonts w:ascii="Arial" w:hAnsi="Arial" w:cs="Arial"/>
              </w:rPr>
              <w:t>0</w:t>
            </w:r>
            <w:r w:rsidRPr="00C1387A">
              <w:rPr>
                <w:rFonts w:ascii="Arial" w:hAnsi="Arial" w:cs="Arial"/>
              </w:rPr>
              <w:t>0</w:t>
            </w:r>
            <w:r w:rsidR="000D6656" w:rsidRPr="00C1387A">
              <w:rPr>
                <w:rFonts w:ascii="Arial" w:hAnsi="Arial" w:cs="Arial"/>
              </w:rPr>
              <w:t>,00</w:t>
            </w:r>
            <w:r w:rsidRPr="00C1387A">
              <w:rPr>
                <w:rFonts w:ascii="Arial" w:hAnsi="Arial" w:cs="Arial"/>
              </w:rPr>
              <w:t xml:space="preserve"> рублей – средства федерального бюджета;</w:t>
            </w:r>
          </w:p>
          <w:p w:rsidR="002E1C26" w:rsidRPr="00C1387A" w:rsidRDefault="002E1C26" w:rsidP="002E1C26">
            <w:pPr>
              <w:snapToGrid w:val="0"/>
              <w:rPr>
                <w:rFonts w:ascii="Arial" w:hAnsi="Arial" w:cs="Arial"/>
              </w:rPr>
            </w:pPr>
            <w:r w:rsidRPr="00C1387A">
              <w:rPr>
                <w:rFonts w:ascii="Arial" w:hAnsi="Arial" w:cs="Arial"/>
              </w:rPr>
              <w:t>2244</w:t>
            </w:r>
            <w:r w:rsidR="000D6656" w:rsidRPr="00C1387A">
              <w:rPr>
                <w:rFonts w:ascii="Arial" w:hAnsi="Arial" w:cs="Arial"/>
              </w:rPr>
              <w:t>0</w:t>
            </w:r>
            <w:r w:rsidRPr="00C1387A">
              <w:rPr>
                <w:rFonts w:ascii="Arial" w:hAnsi="Arial" w:cs="Arial"/>
              </w:rPr>
              <w:t>00</w:t>
            </w:r>
            <w:r w:rsidR="000D6656" w:rsidRPr="00C1387A">
              <w:rPr>
                <w:rFonts w:ascii="Arial" w:hAnsi="Arial" w:cs="Arial"/>
              </w:rPr>
              <w:t>,00</w:t>
            </w:r>
            <w:r w:rsidRPr="00C1387A">
              <w:rPr>
                <w:rFonts w:ascii="Arial" w:hAnsi="Arial" w:cs="Arial"/>
              </w:rPr>
              <w:t xml:space="preserve"> рублей – средства краевого бюджета;</w:t>
            </w:r>
          </w:p>
          <w:p w:rsidR="002E1C26" w:rsidRPr="00C1387A" w:rsidRDefault="00040326" w:rsidP="002E1C26">
            <w:pPr>
              <w:snapToGrid w:val="0"/>
              <w:rPr>
                <w:rFonts w:ascii="Arial" w:hAnsi="Arial" w:cs="Arial"/>
              </w:rPr>
            </w:pPr>
            <w:r w:rsidRPr="00C1387A">
              <w:rPr>
                <w:rFonts w:ascii="Arial" w:hAnsi="Arial" w:cs="Arial"/>
              </w:rPr>
              <w:t xml:space="preserve">0,00 </w:t>
            </w:r>
            <w:r w:rsidR="002E1C26" w:rsidRPr="00C1387A">
              <w:rPr>
                <w:rFonts w:ascii="Arial" w:hAnsi="Arial" w:cs="Arial"/>
              </w:rPr>
              <w:t>рублей – средства местного бюджета.</w:t>
            </w:r>
          </w:p>
          <w:p w:rsidR="002E1C26" w:rsidRPr="00C1387A" w:rsidRDefault="002E1C26" w:rsidP="002E1C26">
            <w:pPr>
              <w:snapToGrid w:val="0"/>
              <w:rPr>
                <w:rFonts w:ascii="Arial" w:hAnsi="Arial" w:cs="Arial"/>
              </w:rPr>
            </w:pPr>
            <w:r w:rsidRPr="00C1387A">
              <w:rPr>
                <w:rFonts w:ascii="Arial" w:hAnsi="Arial" w:cs="Arial"/>
              </w:rPr>
              <w:t>2017 год – 220530</w:t>
            </w:r>
            <w:r w:rsidR="000D6656" w:rsidRPr="00C1387A">
              <w:rPr>
                <w:rFonts w:ascii="Arial" w:hAnsi="Arial" w:cs="Arial"/>
              </w:rPr>
              <w:t>0,00</w:t>
            </w:r>
            <w:r w:rsidRPr="00C1387A">
              <w:rPr>
                <w:rFonts w:ascii="Arial" w:hAnsi="Arial" w:cs="Arial"/>
              </w:rPr>
              <w:t xml:space="preserve"> рублей, в том числе:</w:t>
            </w:r>
          </w:p>
          <w:p w:rsidR="002E1C26" w:rsidRPr="00C1387A" w:rsidRDefault="002E1C26" w:rsidP="002E1C26">
            <w:pPr>
              <w:snapToGrid w:val="0"/>
              <w:rPr>
                <w:rFonts w:ascii="Arial" w:hAnsi="Arial" w:cs="Arial"/>
              </w:rPr>
            </w:pPr>
            <w:r w:rsidRPr="00C1387A">
              <w:rPr>
                <w:rFonts w:ascii="Arial" w:hAnsi="Arial" w:cs="Arial"/>
              </w:rPr>
              <w:t>0,00 тыс. рублей – средства федерального бюджета;</w:t>
            </w:r>
          </w:p>
          <w:p w:rsidR="002E1C26" w:rsidRPr="00C1387A" w:rsidRDefault="002E1C26" w:rsidP="002E1C26">
            <w:pPr>
              <w:snapToGrid w:val="0"/>
              <w:rPr>
                <w:rFonts w:ascii="Arial" w:hAnsi="Arial" w:cs="Arial"/>
              </w:rPr>
            </w:pPr>
            <w:r w:rsidRPr="00C1387A">
              <w:rPr>
                <w:rFonts w:ascii="Arial" w:hAnsi="Arial" w:cs="Arial"/>
              </w:rPr>
              <w:t>220530</w:t>
            </w:r>
            <w:r w:rsidR="000D6656" w:rsidRPr="00C1387A">
              <w:rPr>
                <w:rFonts w:ascii="Arial" w:hAnsi="Arial" w:cs="Arial"/>
              </w:rPr>
              <w:t>0,00</w:t>
            </w:r>
            <w:r w:rsidRPr="00C1387A">
              <w:rPr>
                <w:rFonts w:ascii="Arial" w:hAnsi="Arial" w:cs="Arial"/>
              </w:rPr>
              <w:t xml:space="preserve"> рублей – средства краевого бюджета;</w:t>
            </w:r>
          </w:p>
          <w:p w:rsidR="002E1C26" w:rsidRPr="00C1387A" w:rsidRDefault="002E1C26" w:rsidP="002E1C26">
            <w:pPr>
              <w:snapToGrid w:val="0"/>
              <w:rPr>
                <w:rFonts w:ascii="Arial" w:hAnsi="Arial" w:cs="Arial"/>
              </w:rPr>
            </w:pPr>
            <w:r w:rsidRPr="00C1387A">
              <w:rPr>
                <w:rFonts w:ascii="Arial" w:hAnsi="Arial" w:cs="Arial"/>
              </w:rPr>
              <w:t>0,00  рублей – средства местного бюджета.</w:t>
            </w:r>
          </w:p>
          <w:p w:rsidR="002E1C26" w:rsidRPr="00C1387A" w:rsidRDefault="002E1C26" w:rsidP="002E1C26">
            <w:pPr>
              <w:snapToGrid w:val="0"/>
              <w:rPr>
                <w:rFonts w:ascii="Arial" w:hAnsi="Arial" w:cs="Arial"/>
              </w:rPr>
            </w:pPr>
            <w:r w:rsidRPr="00C1387A">
              <w:rPr>
                <w:rFonts w:ascii="Arial" w:hAnsi="Arial" w:cs="Arial"/>
              </w:rPr>
              <w:t>2018 год – 228290</w:t>
            </w:r>
            <w:r w:rsidR="000D6656" w:rsidRPr="00C1387A">
              <w:rPr>
                <w:rFonts w:ascii="Arial" w:hAnsi="Arial" w:cs="Arial"/>
              </w:rPr>
              <w:t>0,00</w:t>
            </w:r>
            <w:r w:rsidRPr="00C1387A">
              <w:rPr>
                <w:rFonts w:ascii="Arial" w:hAnsi="Arial" w:cs="Arial"/>
              </w:rPr>
              <w:t xml:space="preserve"> рублей, в том числе:</w:t>
            </w:r>
          </w:p>
          <w:p w:rsidR="002E1C26" w:rsidRPr="00C1387A" w:rsidRDefault="00040326" w:rsidP="002E1C26">
            <w:pPr>
              <w:snapToGrid w:val="0"/>
              <w:rPr>
                <w:rFonts w:ascii="Arial" w:hAnsi="Arial" w:cs="Arial"/>
              </w:rPr>
            </w:pPr>
            <w:r w:rsidRPr="00C1387A">
              <w:rPr>
                <w:rFonts w:ascii="Arial" w:hAnsi="Arial" w:cs="Arial"/>
              </w:rPr>
              <w:t xml:space="preserve">0,00 </w:t>
            </w:r>
            <w:r w:rsidR="002E1C26" w:rsidRPr="00C1387A">
              <w:rPr>
                <w:rFonts w:ascii="Arial" w:hAnsi="Arial" w:cs="Arial"/>
              </w:rPr>
              <w:t>рублей – средства федерального бюджета;</w:t>
            </w:r>
          </w:p>
          <w:p w:rsidR="002E1C26" w:rsidRPr="00C1387A" w:rsidRDefault="002E1C26" w:rsidP="002E1C26">
            <w:pPr>
              <w:snapToGrid w:val="0"/>
              <w:rPr>
                <w:rFonts w:ascii="Arial" w:hAnsi="Arial" w:cs="Arial"/>
              </w:rPr>
            </w:pPr>
            <w:r w:rsidRPr="00C1387A">
              <w:rPr>
                <w:rFonts w:ascii="Arial" w:hAnsi="Arial" w:cs="Arial"/>
              </w:rPr>
              <w:t>228290</w:t>
            </w:r>
            <w:r w:rsidR="000D6656" w:rsidRPr="00C1387A">
              <w:rPr>
                <w:rFonts w:ascii="Arial" w:hAnsi="Arial" w:cs="Arial"/>
              </w:rPr>
              <w:t>0,00</w:t>
            </w:r>
            <w:r w:rsidRPr="00C1387A">
              <w:rPr>
                <w:rFonts w:ascii="Arial" w:hAnsi="Arial" w:cs="Arial"/>
              </w:rPr>
              <w:t xml:space="preserve"> рублей – средства краевого бюджета;</w:t>
            </w:r>
          </w:p>
          <w:p w:rsidR="002E1C26" w:rsidRPr="00C1387A" w:rsidRDefault="002E1C26" w:rsidP="002E1C26">
            <w:pPr>
              <w:snapToGrid w:val="0"/>
              <w:rPr>
                <w:rFonts w:ascii="Arial" w:hAnsi="Arial" w:cs="Arial"/>
              </w:rPr>
            </w:pPr>
            <w:r w:rsidRPr="00C1387A">
              <w:rPr>
                <w:rFonts w:ascii="Arial" w:hAnsi="Arial" w:cs="Arial"/>
              </w:rPr>
              <w:t>0,00  рублей – средства местного бюджета.</w:t>
            </w:r>
          </w:p>
          <w:p w:rsidR="002E1C26" w:rsidRPr="00C1387A" w:rsidRDefault="002E1C26" w:rsidP="002E1C26">
            <w:pPr>
              <w:snapToGrid w:val="0"/>
              <w:rPr>
                <w:rFonts w:ascii="Arial" w:hAnsi="Arial" w:cs="Arial"/>
              </w:rPr>
            </w:pPr>
            <w:r w:rsidRPr="00C1387A">
              <w:rPr>
                <w:rFonts w:ascii="Arial" w:hAnsi="Arial" w:cs="Arial"/>
              </w:rPr>
              <w:t>2019 год – 248450</w:t>
            </w:r>
            <w:r w:rsidR="000D6656" w:rsidRPr="00C1387A">
              <w:rPr>
                <w:rFonts w:ascii="Arial" w:hAnsi="Arial" w:cs="Arial"/>
              </w:rPr>
              <w:t>0,00</w:t>
            </w:r>
            <w:r w:rsidRPr="00C1387A">
              <w:rPr>
                <w:rFonts w:ascii="Arial" w:hAnsi="Arial" w:cs="Arial"/>
              </w:rPr>
              <w:t xml:space="preserve"> рублей, в том числе:</w:t>
            </w:r>
          </w:p>
          <w:p w:rsidR="002E1C26" w:rsidRPr="00C1387A" w:rsidRDefault="002E1C26" w:rsidP="002E1C26">
            <w:pPr>
              <w:snapToGrid w:val="0"/>
              <w:rPr>
                <w:rFonts w:ascii="Arial" w:hAnsi="Arial" w:cs="Arial"/>
              </w:rPr>
            </w:pPr>
            <w:r w:rsidRPr="00C1387A">
              <w:rPr>
                <w:rFonts w:ascii="Arial" w:hAnsi="Arial" w:cs="Arial"/>
              </w:rPr>
              <w:t>0,00 рублей – средства федерального бюджета;</w:t>
            </w:r>
          </w:p>
          <w:p w:rsidR="002E1C26" w:rsidRPr="00C1387A" w:rsidRDefault="002E1C26" w:rsidP="002E1C26">
            <w:pPr>
              <w:snapToGrid w:val="0"/>
              <w:rPr>
                <w:rFonts w:ascii="Arial" w:hAnsi="Arial" w:cs="Arial"/>
              </w:rPr>
            </w:pPr>
            <w:r w:rsidRPr="00C1387A">
              <w:rPr>
                <w:rFonts w:ascii="Arial" w:hAnsi="Arial" w:cs="Arial"/>
              </w:rPr>
              <w:t>248450</w:t>
            </w:r>
            <w:r w:rsidR="000D6656" w:rsidRPr="00C1387A">
              <w:rPr>
                <w:rFonts w:ascii="Arial" w:hAnsi="Arial" w:cs="Arial"/>
              </w:rPr>
              <w:t>0,00</w:t>
            </w:r>
            <w:r w:rsidRPr="00C1387A">
              <w:rPr>
                <w:rFonts w:ascii="Arial" w:hAnsi="Arial" w:cs="Arial"/>
              </w:rPr>
              <w:t xml:space="preserve"> рублей – средства краевого бюджета;</w:t>
            </w:r>
          </w:p>
          <w:p w:rsidR="002E1C26" w:rsidRPr="00C1387A" w:rsidRDefault="002E1C26" w:rsidP="002E1C26">
            <w:pPr>
              <w:snapToGrid w:val="0"/>
              <w:rPr>
                <w:rFonts w:ascii="Arial" w:hAnsi="Arial" w:cs="Arial"/>
              </w:rPr>
            </w:pPr>
            <w:r w:rsidRPr="00C1387A">
              <w:rPr>
                <w:rFonts w:ascii="Arial" w:hAnsi="Arial" w:cs="Arial"/>
              </w:rPr>
              <w:t>0,00 рублей – средства местного бюджета.</w:t>
            </w:r>
          </w:p>
          <w:p w:rsidR="002E1C26" w:rsidRPr="00C1387A" w:rsidRDefault="002E1C26" w:rsidP="002E1C26">
            <w:pPr>
              <w:snapToGrid w:val="0"/>
              <w:rPr>
                <w:rFonts w:ascii="Arial" w:hAnsi="Arial" w:cs="Arial"/>
              </w:rPr>
            </w:pPr>
            <w:r w:rsidRPr="00C1387A">
              <w:rPr>
                <w:rFonts w:ascii="Arial" w:hAnsi="Arial" w:cs="Arial"/>
              </w:rPr>
              <w:t xml:space="preserve">2020 год – </w:t>
            </w:r>
            <w:r w:rsidR="000A06A2" w:rsidRPr="00C1387A">
              <w:rPr>
                <w:rFonts w:ascii="Arial" w:hAnsi="Arial" w:cs="Arial"/>
              </w:rPr>
              <w:t>2635000</w:t>
            </w:r>
            <w:r w:rsidR="000D6656" w:rsidRPr="00C1387A">
              <w:rPr>
                <w:rFonts w:ascii="Arial" w:hAnsi="Arial" w:cs="Arial"/>
              </w:rPr>
              <w:t>,00</w:t>
            </w:r>
            <w:r w:rsidRPr="00C1387A">
              <w:rPr>
                <w:rFonts w:ascii="Arial" w:hAnsi="Arial" w:cs="Arial"/>
              </w:rPr>
              <w:t xml:space="preserve"> рублей, в том числе:</w:t>
            </w:r>
          </w:p>
          <w:p w:rsidR="002E1C26" w:rsidRPr="00C1387A" w:rsidRDefault="002E1C26" w:rsidP="002E1C26">
            <w:pPr>
              <w:snapToGrid w:val="0"/>
              <w:rPr>
                <w:rFonts w:ascii="Arial" w:hAnsi="Arial" w:cs="Arial"/>
              </w:rPr>
            </w:pPr>
            <w:r w:rsidRPr="00C1387A">
              <w:rPr>
                <w:rFonts w:ascii="Arial" w:hAnsi="Arial" w:cs="Arial"/>
              </w:rPr>
              <w:t>0,00 рублей – средства федерального бюджета;</w:t>
            </w:r>
          </w:p>
          <w:p w:rsidR="002E1C26" w:rsidRPr="00C1387A" w:rsidRDefault="000A06A2" w:rsidP="002E1C26">
            <w:pPr>
              <w:snapToGrid w:val="0"/>
              <w:rPr>
                <w:rFonts w:ascii="Arial" w:hAnsi="Arial" w:cs="Arial"/>
              </w:rPr>
            </w:pPr>
            <w:r w:rsidRPr="00C1387A">
              <w:rPr>
                <w:rFonts w:ascii="Arial" w:hAnsi="Arial" w:cs="Arial"/>
              </w:rPr>
              <w:t>2635000</w:t>
            </w:r>
            <w:r w:rsidR="000D6656" w:rsidRPr="00C1387A">
              <w:rPr>
                <w:rFonts w:ascii="Arial" w:hAnsi="Arial" w:cs="Arial"/>
              </w:rPr>
              <w:t>,00</w:t>
            </w:r>
            <w:r w:rsidR="002E1C26" w:rsidRPr="00C1387A">
              <w:rPr>
                <w:rFonts w:ascii="Arial" w:hAnsi="Arial" w:cs="Arial"/>
              </w:rPr>
              <w:t xml:space="preserve"> рублей – средства краевого бюджета;</w:t>
            </w:r>
          </w:p>
          <w:p w:rsidR="002E1C26" w:rsidRPr="00C1387A" w:rsidRDefault="002E1C26" w:rsidP="002E1C26">
            <w:pPr>
              <w:snapToGrid w:val="0"/>
              <w:rPr>
                <w:rFonts w:ascii="Arial" w:hAnsi="Arial" w:cs="Arial"/>
              </w:rPr>
            </w:pPr>
            <w:r w:rsidRPr="00C1387A">
              <w:rPr>
                <w:rFonts w:ascii="Arial" w:hAnsi="Arial" w:cs="Arial"/>
              </w:rPr>
              <w:t>0,00 рублей – средства местного бюджета;</w:t>
            </w:r>
          </w:p>
          <w:p w:rsidR="002E1C26" w:rsidRPr="00C1387A" w:rsidRDefault="002E1C26" w:rsidP="002E1C26">
            <w:pPr>
              <w:snapToGrid w:val="0"/>
              <w:rPr>
                <w:rFonts w:ascii="Arial" w:hAnsi="Arial" w:cs="Arial"/>
              </w:rPr>
            </w:pPr>
            <w:r w:rsidRPr="00C1387A">
              <w:rPr>
                <w:rFonts w:ascii="Arial" w:hAnsi="Arial" w:cs="Arial"/>
              </w:rPr>
              <w:t>2021 год</w:t>
            </w:r>
            <w:r w:rsidR="000A06A2" w:rsidRPr="00C1387A">
              <w:rPr>
                <w:rFonts w:ascii="Arial" w:hAnsi="Arial" w:cs="Arial"/>
              </w:rPr>
              <w:t xml:space="preserve"> -</w:t>
            </w:r>
            <w:r w:rsidRPr="00C1387A">
              <w:rPr>
                <w:rFonts w:ascii="Arial" w:hAnsi="Arial" w:cs="Arial"/>
              </w:rPr>
              <w:t xml:space="preserve"> </w:t>
            </w:r>
            <w:r w:rsidR="000A06A2" w:rsidRPr="00C1387A">
              <w:rPr>
                <w:rFonts w:ascii="Arial" w:hAnsi="Arial" w:cs="Arial"/>
              </w:rPr>
              <w:t>2635000</w:t>
            </w:r>
            <w:r w:rsidR="000D6656" w:rsidRPr="00C1387A">
              <w:rPr>
                <w:rFonts w:ascii="Arial" w:hAnsi="Arial" w:cs="Arial"/>
              </w:rPr>
              <w:t>,00</w:t>
            </w:r>
            <w:r w:rsidRPr="00C1387A">
              <w:rPr>
                <w:rFonts w:ascii="Arial" w:hAnsi="Arial" w:cs="Arial"/>
              </w:rPr>
              <w:t xml:space="preserve"> рублей, в том числе:</w:t>
            </w:r>
          </w:p>
          <w:p w:rsidR="002E1C26" w:rsidRPr="00C1387A" w:rsidRDefault="002E1C26" w:rsidP="002E1C26">
            <w:pPr>
              <w:snapToGrid w:val="0"/>
              <w:rPr>
                <w:rFonts w:ascii="Arial" w:hAnsi="Arial" w:cs="Arial"/>
              </w:rPr>
            </w:pPr>
            <w:r w:rsidRPr="00C1387A">
              <w:rPr>
                <w:rFonts w:ascii="Arial" w:hAnsi="Arial" w:cs="Arial"/>
              </w:rPr>
              <w:t>0,00  рублей – средства федерального бюджета;</w:t>
            </w:r>
          </w:p>
          <w:p w:rsidR="002E1C26" w:rsidRPr="00C1387A" w:rsidRDefault="000A06A2" w:rsidP="002E1C26">
            <w:pPr>
              <w:snapToGrid w:val="0"/>
              <w:rPr>
                <w:rFonts w:ascii="Arial" w:hAnsi="Arial" w:cs="Arial"/>
              </w:rPr>
            </w:pPr>
            <w:r w:rsidRPr="00C1387A">
              <w:rPr>
                <w:rFonts w:ascii="Arial" w:hAnsi="Arial" w:cs="Arial"/>
              </w:rPr>
              <w:t>2635000</w:t>
            </w:r>
            <w:r w:rsidR="000D6656" w:rsidRPr="00C1387A">
              <w:rPr>
                <w:rFonts w:ascii="Arial" w:hAnsi="Arial" w:cs="Arial"/>
              </w:rPr>
              <w:t>,0</w:t>
            </w:r>
            <w:r w:rsidR="002E1C26" w:rsidRPr="00C1387A">
              <w:rPr>
                <w:rFonts w:ascii="Arial" w:hAnsi="Arial" w:cs="Arial"/>
              </w:rPr>
              <w:t>0  рублей – средства краевого бюджета;</w:t>
            </w:r>
          </w:p>
          <w:p w:rsidR="002E1C26" w:rsidRPr="00C1387A" w:rsidRDefault="002E1C26" w:rsidP="002E1C26">
            <w:pPr>
              <w:snapToGrid w:val="0"/>
              <w:rPr>
                <w:rFonts w:ascii="Arial" w:hAnsi="Arial" w:cs="Arial"/>
              </w:rPr>
            </w:pPr>
            <w:r w:rsidRPr="00C1387A">
              <w:rPr>
                <w:rFonts w:ascii="Arial" w:hAnsi="Arial" w:cs="Arial"/>
              </w:rPr>
              <w:lastRenderedPageBreak/>
              <w:t>0,00 руб</w:t>
            </w:r>
            <w:r w:rsidR="00534451" w:rsidRPr="00C1387A">
              <w:rPr>
                <w:rFonts w:ascii="Arial" w:hAnsi="Arial" w:cs="Arial"/>
              </w:rPr>
              <w:t>лей – средства местного бюджета;</w:t>
            </w:r>
          </w:p>
          <w:p w:rsidR="00534451" w:rsidRPr="00C1387A" w:rsidRDefault="001014BF" w:rsidP="00534451">
            <w:pPr>
              <w:snapToGrid w:val="0"/>
              <w:rPr>
                <w:rFonts w:ascii="Arial" w:hAnsi="Arial" w:cs="Arial"/>
              </w:rPr>
            </w:pPr>
            <w:r w:rsidRPr="00C1387A">
              <w:rPr>
                <w:rFonts w:ascii="Arial" w:hAnsi="Arial" w:cs="Arial"/>
              </w:rPr>
              <w:t>2022</w:t>
            </w:r>
            <w:r w:rsidR="00534451" w:rsidRPr="00C1387A">
              <w:rPr>
                <w:rFonts w:ascii="Arial" w:hAnsi="Arial" w:cs="Arial"/>
              </w:rPr>
              <w:t xml:space="preserve"> год </w:t>
            </w:r>
            <w:r w:rsidR="000A06A2" w:rsidRPr="00C1387A">
              <w:rPr>
                <w:rFonts w:ascii="Arial" w:hAnsi="Arial" w:cs="Arial"/>
              </w:rPr>
              <w:t>- 2635000</w:t>
            </w:r>
            <w:r w:rsidR="00534451" w:rsidRPr="00C1387A">
              <w:rPr>
                <w:rFonts w:ascii="Arial" w:hAnsi="Arial" w:cs="Arial"/>
              </w:rPr>
              <w:t>,00 рублей, в том числе:</w:t>
            </w:r>
          </w:p>
          <w:p w:rsidR="00534451" w:rsidRPr="00C1387A" w:rsidRDefault="00534451" w:rsidP="00534451">
            <w:pPr>
              <w:snapToGrid w:val="0"/>
              <w:rPr>
                <w:rFonts w:ascii="Arial" w:hAnsi="Arial" w:cs="Arial"/>
              </w:rPr>
            </w:pPr>
            <w:r w:rsidRPr="00C1387A">
              <w:rPr>
                <w:rFonts w:ascii="Arial" w:hAnsi="Arial" w:cs="Arial"/>
              </w:rPr>
              <w:t>0,00  рублей – средства федерального бюджета;</w:t>
            </w:r>
          </w:p>
          <w:p w:rsidR="00534451" w:rsidRPr="00C1387A" w:rsidRDefault="000A06A2" w:rsidP="00534451">
            <w:pPr>
              <w:snapToGrid w:val="0"/>
              <w:rPr>
                <w:rFonts w:ascii="Arial" w:hAnsi="Arial" w:cs="Arial"/>
              </w:rPr>
            </w:pPr>
            <w:r w:rsidRPr="00C1387A">
              <w:rPr>
                <w:rFonts w:ascii="Arial" w:hAnsi="Arial" w:cs="Arial"/>
              </w:rPr>
              <w:t>2635000</w:t>
            </w:r>
            <w:r w:rsidR="00534451" w:rsidRPr="00C1387A">
              <w:rPr>
                <w:rFonts w:ascii="Arial" w:hAnsi="Arial" w:cs="Arial"/>
              </w:rPr>
              <w:t>,00  рублей – средства краевого бюджета;</w:t>
            </w:r>
          </w:p>
          <w:p w:rsidR="00534451" w:rsidRPr="00C1387A" w:rsidRDefault="00534451" w:rsidP="00534451">
            <w:pPr>
              <w:snapToGrid w:val="0"/>
              <w:rPr>
                <w:rFonts w:ascii="Arial" w:hAnsi="Arial" w:cs="Arial"/>
              </w:rPr>
            </w:pPr>
            <w:r w:rsidRPr="00C1387A">
              <w:rPr>
                <w:rFonts w:ascii="Arial" w:hAnsi="Arial" w:cs="Arial"/>
              </w:rPr>
              <w:t>0,00 рублей – средства местного бюджета.</w:t>
            </w:r>
          </w:p>
          <w:p w:rsidR="00534451" w:rsidRPr="00C1387A" w:rsidRDefault="00534451" w:rsidP="002E1C26">
            <w:pPr>
              <w:snapToGrid w:val="0"/>
              <w:rPr>
                <w:rFonts w:ascii="Arial" w:hAnsi="Arial" w:cs="Arial"/>
              </w:rPr>
            </w:pPr>
          </w:p>
          <w:p w:rsidR="00584DBC" w:rsidRPr="00C1387A" w:rsidRDefault="00584DBC" w:rsidP="00A71D1B">
            <w:pPr>
              <w:snapToGrid w:val="0"/>
              <w:rPr>
                <w:rFonts w:ascii="Arial" w:hAnsi="Arial" w:cs="Arial"/>
              </w:rPr>
            </w:pPr>
          </w:p>
        </w:tc>
      </w:tr>
    </w:tbl>
    <w:p w:rsidR="006757AB" w:rsidRPr="00C1387A" w:rsidRDefault="006757AB" w:rsidP="006757AB">
      <w:pPr>
        <w:tabs>
          <w:tab w:val="left" w:pos="1560"/>
        </w:tabs>
        <w:autoSpaceDE w:val="0"/>
        <w:autoSpaceDN w:val="0"/>
        <w:adjustRightInd w:val="0"/>
        <w:jc w:val="both"/>
        <w:rPr>
          <w:rFonts w:ascii="Arial" w:hAnsi="Arial" w:cs="Arial"/>
        </w:rPr>
      </w:pPr>
    </w:p>
    <w:p w:rsidR="00A343EF" w:rsidRPr="00C1387A" w:rsidRDefault="00A343EF" w:rsidP="007405AC">
      <w:pPr>
        <w:pStyle w:val="ConsPlusNormal"/>
        <w:widowControl/>
        <w:ind w:left="8460" w:firstLine="0"/>
        <w:jc w:val="center"/>
        <w:outlineLvl w:val="2"/>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023194">
      <w:pPr>
        <w:pStyle w:val="ConsPlusNormal"/>
        <w:ind w:firstLine="540"/>
        <w:jc w:val="center"/>
        <w:rPr>
          <w:rFonts w:cs="Arial"/>
          <w:sz w:val="24"/>
          <w:szCs w:val="24"/>
        </w:rPr>
      </w:pPr>
    </w:p>
    <w:p w:rsidR="00980AD8" w:rsidRPr="00C1387A" w:rsidRDefault="00980AD8" w:rsidP="00E94B89">
      <w:pPr>
        <w:pStyle w:val="ConsPlusNormal"/>
        <w:ind w:firstLine="0"/>
        <w:rPr>
          <w:rFonts w:cs="Arial"/>
          <w:sz w:val="24"/>
          <w:szCs w:val="24"/>
        </w:rPr>
      </w:pPr>
    </w:p>
    <w:p w:rsidR="00E94B89" w:rsidRPr="00C1387A" w:rsidRDefault="00E94B89" w:rsidP="00E94B89">
      <w:pPr>
        <w:pStyle w:val="ConsPlusNormal"/>
        <w:ind w:firstLine="0"/>
        <w:rPr>
          <w:rFonts w:cs="Arial"/>
          <w:sz w:val="24"/>
          <w:szCs w:val="24"/>
        </w:rPr>
      </w:pPr>
    </w:p>
    <w:p w:rsidR="00980AD8" w:rsidRPr="00C1387A" w:rsidRDefault="00980AD8" w:rsidP="00023194">
      <w:pPr>
        <w:pStyle w:val="ConsPlusNormal"/>
        <w:ind w:firstLine="540"/>
        <w:jc w:val="center"/>
        <w:rPr>
          <w:rFonts w:cs="Arial"/>
          <w:sz w:val="24"/>
          <w:szCs w:val="24"/>
        </w:rPr>
      </w:pPr>
    </w:p>
    <w:p w:rsidR="00584DBC" w:rsidRPr="00C1387A" w:rsidRDefault="00584DBC" w:rsidP="00023194">
      <w:pPr>
        <w:pStyle w:val="ConsPlusNormal"/>
        <w:ind w:firstLine="540"/>
        <w:jc w:val="center"/>
        <w:rPr>
          <w:rFonts w:cs="Arial"/>
          <w:sz w:val="24"/>
          <w:szCs w:val="24"/>
        </w:rPr>
      </w:pPr>
      <w:r w:rsidRPr="00C1387A">
        <w:rPr>
          <w:rFonts w:cs="Arial"/>
          <w:sz w:val="24"/>
          <w:szCs w:val="24"/>
        </w:rPr>
        <w:t xml:space="preserve">2. Характеристика текущего состояния </w:t>
      </w:r>
      <w:r w:rsidR="00F265B6" w:rsidRPr="00C1387A">
        <w:rPr>
          <w:rFonts w:cs="Arial"/>
          <w:sz w:val="24"/>
          <w:szCs w:val="24"/>
        </w:rPr>
        <w:t xml:space="preserve"> сельскохозяйственной отрасли Пировского района </w:t>
      </w:r>
      <w:r w:rsidRPr="00C1387A">
        <w:rPr>
          <w:rFonts w:cs="Arial"/>
          <w:sz w:val="24"/>
          <w:szCs w:val="24"/>
        </w:rPr>
        <w:t xml:space="preserve">основных показателей социально-экономического развития </w:t>
      </w:r>
      <w:r w:rsidR="00F265B6" w:rsidRPr="00C1387A">
        <w:rPr>
          <w:rFonts w:cs="Arial"/>
          <w:sz w:val="24"/>
          <w:szCs w:val="24"/>
        </w:rPr>
        <w:t xml:space="preserve">сельскохозяйственной отрасли </w:t>
      </w:r>
      <w:r w:rsidRPr="00C1387A">
        <w:rPr>
          <w:rFonts w:cs="Arial"/>
          <w:sz w:val="24"/>
          <w:szCs w:val="24"/>
        </w:rPr>
        <w:t>Пировского района</w:t>
      </w:r>
    </w:p>
    <w:p w:rsidR="00584DBC" w:rsidRPr="00C1387A" w:rsidRDefault="00584DBC" w:rsidP="00023194">
      <w:pPr>
        <w:pStyle w:val="a3"/>
        <w:tabs>
          <w:tab w:val="left" w:pos="1134"/>
          <w:tab w:val="left" w:pos="1418"/>
        </w:tabs>
        <w:autoSpaceDE w:val="0"/>
        <w:autoSpaceDN w:val="0"/>
        <w:adjustRightInd w:val="0"/>
        <w:spacing w:after="0" w:line="240" w:lineRule="auto"/>
        <w:ind w:left="0" w:firstLine="709"/>
        <w:jc w:val="center"/>
        <w:rPr>
          <w:rFonts w:ascii="Arial" w:hAnsi="Arial" w:cs="Arial"/>
          <w:sz w:val="24"/>
          <w:szCs w:val="24"/>
          <w:lang w:eastAsia="ru-RU"/>
        </w:rPr>
      </w:pPr>
    </w:p>
    <w:p w:rsidR="000A20A2" w:rsidRPr="00C1387A" w:rsidRDefault="00E94B89" w:rsidP="000A20A2">
      <w:pPr>
        <w:autoSpaceDE w:val="0"/>
        <w:autoSpaceDN w:val="0"/>
        <w:adjustRightInd w:val="0"/>
        <w:ind w:firstLine="540"/>
        <w:jc w:val="both"/>
        <w:rPr>
          <w:rFonts w:ascii="Arial" w:hAnsi="Arial" w:cs="Arial"/>
        </w:rPr>
      </w:pPr>
      <w:r w:rsidRPr="00C1387A">
        <w:rPr>
          <w:rFonts w:ascii="Arial" w:hAnsi="Arial" w:cs="Arial"/>
        </w:rPr>
        <w:t>По состоянию на 01.10.2019</w:t>
      </w:r>
      <w:r w:rsidR="000A20A2" w:rsidRPr="00C1387A">
        <w:rPr>
          <w:rFonts w:ascii="Arial" w:hAnsi="Arial" w:cs="Arial"/>
        </w:rPr>
        <w:t xml:space="preserve">г в сельскохозяйственной отрасли Пировского района осуществляют деятельность </w:t>
      </w:r>
      <w:r w:rsidRPr="00C1387A">
        <w:rPr>
          <w:rFonts w:ascii="Arial" w:hAnsi="Arial" w:cs="Arial"/>
        </w:rPr>
        <w:t>девятнадцать</w:t>
      </w:r>
      <w:r w:rsidR="000A20A2" w:rsidRPr="00C1387A">
        <w:rPr>
          <w:rFonts w:ascii="Arial" w:hAnsi="Arial" w:cs="Arial"/>
        </w:rPr>
        <w:t xml:space="preserve"> субъектов агропромышленного комплекса, состоящие  в реестре субъектов агропромышленного комплекса края, претендующих на получение государственной поддержки, из них </w:t>
      </w:r>
      <w:r w:rsidRPr="00C1387A">
        <w:rPr>
          <w:rFonts w:ascii="Arial" w:hAnsi="Arial" w:cs="Arial"/>
        </w:rPr>
        <w:t>пят</w:t>
      </w:r>
      <w:r w:rsidR="000A20A2" w:rsidRPr="00C1387A">
        <w:rPr>
          <w:rFonts w:ascii="Arial" w:hAnsi="Arial" w:cs="Arial"/>
        </w:rPr>
        <w:t>ь сельскохозяйственных организаций, один потребительский кооператив</w:t>
      </w:r>
      <w:r w:rsidRPr="00C1387A">
        <w:rPr>
          <w:rFonts w:ascii="Arial" w:hAnsi="Arial" w:cs="Arial"/>
        </w:rPr>
        <w:t xml:space="preserve"> и тринадцать</w:t>
      </w:r>
      <w:r w:rsidR="000A20A2" w:rsidRPr="00C1387A">
        <w:rPr>
          <w:rFonts w:ascii="Arial" w:hAnsi="Arial" w:cs="Arial"/>
        </w:rPr>
        <w:t xml:space="preserve"> Индивидуальных предпринимателей, глав крестьянских (фермерских) хозяйств, </w:t>
      </w:r>
      <w:r w:rsidRPr="00C1387A">
        <w:rPr>
          <w:rFonts w:ascii="Arial" w:hAnsi="Arial" w:cs="Arial"/>
        </w:rPr>
        <w:t xml:space="preserve">семь </w:t>
      </w:r>
      <w:r w:rsidR="000A20A2" w:rsidRPr="00C1387A">
        <w:rPr>
          <w:rFonts w:ascii="Arial" w:hAnsi="Arial" w:cs="Arial"/>
        </w:rPr>
        <w:t>из которых являются получателями грантов на создание и развитие крестьянского (фермерского) хозяйства.</w:t>
      </w:r>
    </w:p>
    <w:p w:rsidR="000A20A2" w:rsidRPr="00C1387A" w:rsidRDefault="000A20A2" w:rsidP="000A20A2">
      <w:pPr>
        <w:ind w:firstLine="708"/>
        <w:jc w:val="both"/>
        <w:rPr>
          <w:rFonts w:ascii="Arial" w:hAnsi="Arial" w:cs="Arial"/>
        </w:rPr>
      </w:pPr>
      <w:r w:rsidRPr="00C1387A">
        <w:rPr>
          <w:rFonts w:ascii="Arial" w:hAnsi="Arial" w:cs="Arial"/>
        </w:rPr>
        <w:t>В сельскохозяйственной отрасли района всего занято 1</w:t>
      </w:r>
      <w:r w:rsidR="00E94B89" w:rsidRPr="00C1387A">
        <w:rPr>
          <w:rFonts w:ascii="Arial" w:hAnsi="Arial" w:cs="Arial"/>
        </w:rPr>
        <w:t>2</w:t>
      </w:r>
      <w:r w:rsidRPr="00C1387A">
        <w:rPr>
          <w:rFonts w:ascii="Arial" w:hAnsi="Arial" w:cs="Arial"/>
        </w:rPr>
        <w:t xml:space="preserve">5 человек, в четырех </w:t>
      </w:r>
      <w:r w:rsidR="00E94B89" w:rsidRPr="00C1387A">
        <w:rPr>
          <w:rFonts w:ascii="Arial" w:hAnsi="Arial" w:cs="Arial"/>
        </w:rPr>
        <w:t xml:space="preserve">предприятиях </w:t>
      </w:r>
      <w:r w:rsidRPr="00C1387A">
        <w:rPr>
          <w:rFonts w:ascii="Arial" w:hAnsi="Arial" w:cs="Arial"/>
        </w:rPr>
        <w:t xml:space="preserve">работает </w:t>
      </w:r>
      <w:r w:rsidR="00E94B89" w:rsidRPr="00C1387A">
        <w:rPr>
          <w:rFonts w:ascii="Arial" w:hAnsi="Arial" w:cs="Arial"/>
        </w:rPr>
        <w:t>10</w:t>
      </w:r>
      <w:r w:rsidRPr="00C1387A">
        <w:rPr>
          <w:rFonts w:ascii="Arial" w:hAnsi="Arial" w:cs="Arial"/>
        </w:rPr>
        <w:t>4 человека, в крестьянских (фермерских) хозяйствах 2</w:t>
      </w:r>
      <w:r w:rsidR="00E94B89" w:rsidRPr="00C1387A">
        <w:rPr>
          <w:rFonts w:ascii="Arial" w:hAnsi="Arial" w:cs="Arial"/>
        </w:rPr>
        <w:t>1</w:t>
      </w:r>
      <w:r w:rsidRPr="00C1387A">
        <w:rPr>
          <w:rFonts w:ascii="Arial" w:hAnsi="Arial" w:cs="Arial"/>
        </w:rPr>
        <w:t xml:space="preserve"> человека.</w:t>
      </w:r>
    </w:p>
    <w:p w:rsidR="00E7287D" w:rsidRPr="00C1387A" w:rsidRDefault="00E7287D" w:rsidP="00E7287D">
      <w:pPr>
        <w:ind w:firstLine="708"/>
        <w:jc w:val="both"/>
        <w:rPr>
          <w:rFonts w:ascii="Arial" w:hAnsi="Arial" w:cs="Arial"/>
        </w:rPr>
      </w:pPr>
      <w:r w:rsidRPr="00C1387A">
        <w:rPr>
          <w:rFonts w:ascii="Arial" w:hAnsi="Arial" w:cs="Arial"/>
        </w:rPr>
        <w:t>Площадь уборки в 2019 году</w:t>
      </w:r>
      <w:r w:rsidR="00B154C3" w:rsidRPr="00C1387A">
        <w:rPr>
          <w:rFonts w:ascii="Arial" w:hAnsi="Arial" w:cs="Arial"/>
        </w:rPr>
        <w:t xml:space="preserve"> </w:t>
      </w:r>
      <w:r w:rsidRPr="00C1387A">
        <w:rPr>
          <w:rFonts w:ascii="Arial" w:hAnsi="Arial" w:cs="Arial"/>
        </w:rPr>
        <w:t xml:space="preserve">составила 2544 га, в т.ч. пшеницы- 2145 га, овса- 399га, </w:t>
      </w:r>
    </w:p>
    <w:p w:rsidR="00E7287D" w:rsidRPr="00C1387A" w:rsidRDefault="00E7287D" w:rsidP="00E7287D">
      <w:pPr>
        <w:ind w:firstLine="708"/>
        <w:jc w:val="both"/>
        <w:rPr>
          <w:rFonts w:ascii="Arial" w:hAnsi="Arial" w:cs="Arial"/>
        </w:rPr>
      </w:pPr>
      <w:r w:rsidRPr="00C1387A">
        <w:rPr>
          <w:rFonts w:ascii="Arial" w:hAnsi="Arial" w:cs="Arial"/>
        </w:rPr>
        <w:t>Намолот зерна составил 4599 тонн при урожайности 18,1 центнера с 1га, что выше уровня  2018 г на 0,3 центнера (17,9ц/га). Пшеницы – 3695тонн, овса – 904тонны.</w:t>
      </w:r>
    </w:p>
    <w:p w:rsidR="00E7287D" w:rsidRPr="00C1387A" w:rsidRDefault="00E7287D" w:rsidP="00E7287D">
      <w:pPr>
        <w:ind w:firstLine="708"/>
        <w:jc w:val="both"/>
        <w:rPr>
          <w:rFonts w:ascii="Arial" w:hAnsi="Arial" w:cs="Arial"/>
        </w:rPr>
      </w:pPr>
      <w:r w:rsidRPr="00C1387A">
        <w:rPr>
          <w:rFonts w:ascii="Arial" w:hAnsi="Arial" w:cs="Arial"/>
        </w:rPr>
        <w:t>Урожайность пшеницы по району- 17,2ц.га , урожайность овса по району 22,7 ц/га, самая высокая урожайность в 2019г в ООО «Победа» 35ц/га.</w:t>
      </w:r>
    </w:p>
    <w:p w:rsidR="00886EE4" w:rsidRPr="00C1387A" w:rsidRDefault="000A20A2" w:rsidP="00664A47">
      <w:pPr>
        <w:jc w:val="center"/>
        <w:rPr>
          <w:rFonts w:ascii="Arial" w:hAnsi="Arial" w:cs="Arial"/>
        </w:rPr>
      </w:pPr>
      <w:r w:rsidRPr="00C1387A">
        <w:rPr>
          <w:rFonts w:ascii="Arial" w:hAnsi="Arial" w:cs="Arial"/>
        </w:rPr>
        <w:t xml:space="preserve">Производственные показатели в области растениеводства за пять лет </w:t>
      </w:r>
    </w:p>
    <w:p w:rsidR="000A20A2" w:rsidRPr="00C1387A" w:rsidRDefault="000A20A2" w:rsidP="000A20A2">
      <w:pPr>
        <w:jc w:val="center"/>
        <w:rPr>
          <w:rFonts w:ascii="Arial" w:hAnsi="Arial" w:cs="Arial"/>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1134"/>
        <w:gridCol w:w="1134"/>
        <w:gridCol w:w="900"/>
        <w:gridCol w:w="1350"/>
        <w:gridCol w:w="18"/>
        <w:gridCol w:w="1332"/>
        <w:gridCol w:w="36"/>
        <w:gridCol w:w="1257"/>
        <w:gridCol w:w="18"/>
      </w:tblGrid>
      <w:tr w:rsidR="00EF2F78" w:rsidRPr="00C1387A" w:rsidTr="00AE122E">
        <w:trPr>
          <w:gridAfter w:val="1"/>
          <w:wAfter w:w="18" w:type="dxa"/>
        </w:trPr>
        <w:tc>
          <w:tcPr>
            <w:tcW w:w="1809" w:type="dxa"/>
          </w:tcPr>
          <w:p w:rsidR="00EF2F78" w:rsidRPr="00C1387A" w:rsidRDefault="00EF2F78" w:rsidP="00AE122E">
            <w:pPr>
              <w:rPr>
                <w:rFonts w:ascii="Arial" w:hAnsi="Arial" w:cs="Arial"/>
              </w:rPr>
            </w:pPr>
            <w:r w:rsidRPr="00C1387A">
              <w:rPr>
                <w:rFonts w:ascii="Arial" w:hAnsi="Arial" w:cs="Arial"/>
              </w:rPr>
              <w:t>Показатели</w:t>
            </w:r>
          </w:p>
        </w:tc>
        <w:tc>
          <w:tcPr>
            <w:tcW w:w="993" w:type="dxa"/>
          </w:tcPr>
          <w:p w:rsidR="00EF2F78" w:rsidRPr="00C1387A" w:rsidRDefault="00EF2F78" w:rsidP="00AE122E">
            <w:pPr>
              <w:rPr>
                <w:rFonts w:ascii="Arial" w:hAnsi="Arial" w:cs="Arial"/>
              </w:rPr>
            </w:pPr>
            <w:smartTag w:uri="urn:schemas-microsoft-com:office:smarttags" w:element="metricconverter">
              <w:smartTagPr>
                <w:attr w:name="ProductID" w:val="2013 г"/>
              </w:smartTagPr>
              <w:r w:rsidRPr="00C1387A">
                <w:rPr>
                  <w:rFonts w:ascii="Arial" w:hAnsi="Arial" w:cs="Arial"/>
                </w:rPr>
                <w:t>2013 г</w:t>
              </w:r>
            </w:smartTag>
            <w:r w:rsidRPr="00C1387A">
              <w:rPr>
                <w:rFonts w:ascii="Arial" w:hAnsi="Arial" w:cs="Arial"/>
              </w:rPr>
              <w:t>.</w:t>
            </w:r>
          </w:p>
        </w:tc>
        <w:tc>
          <w:tcPr>
            <w:tcW w:w="1134" w:type="dxa"/>
          </w:tcPr>
          <w:p w:rsidR="00EF2F78" w:rsidRPr="00C1387A" w:rsidRDefault="00EF2F78" w:rsidP="00AE122E">
            <w:pPr>
              <w:rPr>
                <w:rFonts w:ascii="Arial" w:hAnsi="Arial" w:cs="Arial"/>
              </w:rPr>
            </w:pPr>
            <w:smartTag w:uri="urn:schemas-microsoft-com:office:smarttags" w:element="metricconverter">
              <w:smartTagPr>
                <w:attr w:name="ProductID" w:val="2014 г"/>
              </w:smartTagPr>
              <w:r w:rsidRPr="00C1387A">
                <w:rPr>
                  <w:rFonts w:ascii="Arial" w:hAnsi="Arial" w:cs="Arial"/>
                </w:rPr>
                <w:t>2014 г</w:t>
              </w:r>
            </w:smartTag>
            <w:r w:rsidRPr="00C1387A">
              <w:rPr>
                <w:rFonts w:ascii="Arial" w:hAnsi="Arial" w:cs="Arial"/>
              </w:rPr>
              <w:t>.</w:t>
            </w:r>
          </w:p>
        </w:tc>
        <w:tc>
          <w:tcPr>
            <w:tcW w:w="1134" w:type="dxa"/>
          </w:tcPr>
          <w:p w:rsidR="00EF2F78" w:rsidRPr="00C1387A" w:rsidRDefault="00EF2F78" w:rsidP="00AE122E">
            <w:pPr>
              <w:rPr>
                <w:rFonts w:ascii="Arial" w:hAnsi="Arial" w:cs="Arial"/>
              </w:rPr>
            </w:pPr>
            <w:r w:rsidRPr="00C1387A">
              <w:rPr>
                <w:rFonts w:ascii="Arial" w:hAnsi="Arial" w:cs="Arial"/>
              </w:rPr>
              <w:t>2015г.</w:t>
            </w:r>
          </w:p>
        </w:tc>
        <w:tc>
          <w:tcPr>
            <w:tcW w:w="900" w:type="dxa"/>
          </w:tcPr>
          <w:p w:rsidR="00EF2F78" w:rsidRPr="00C1387A" w:rsidRDefault="00EF2F78" w:rsidP="00AE122E">
            <w:pPr>
              <w:rPr>
                <w:rFonts w:ascii="Arial" w:hAnsi="Arial" w:cs="Arial"/>
              </w:rPr>
            </w:pPr>
            <w:r w:rsidRPr="00C1387A">
              <w:rPr>
                <w:rFonts w:ascii="Arial" w:hAnsi="Arial" w:cs="Arial"/>
              </w:rPr>
              <w:t>2016г.</w:t>
            </w:r>
          </w:p>
          <w:p w:rsidR="00EF2F78" w:rsidRPr="00C1387A" w:rsidRDefault="00EF2F78" w:rsidP="00AE122E">
            <w:pPr>
              <w:rPr>
                <w:rFonts w:ascii="Arial" w:hAnsi="Arial" w:cs="Arial"/>
              </w:rPr>
            </w:pPr>
          </w:p>
        </w:tc>
        <w:tc>
          <w:tcPr>
            <w:tcW w:w="1350" w:type="dxa"/>
          </w:tcPr>
          <w:p w:rsidR="00EF2F78" w:rsidRPr="00C1387A" w:rsidRDefault="00EF2F78" w:rsidP="00AE122E">
            <w:pPr>
              <w:rPr>
                <w:rFonts w:ascii="Arial" w:hAnsi="Arial" w:cs="Arial"/>
              </w:rPr>
            </w:pPr>
            <w:r w:rsidRPr="00C1387A">
              <w:rPr>
                <w:rFonts w:ascii="Arial" w:hAnsi="Arial" w:cs="Arial"/>
              </w:rPr>
              <w:t>2017г</w:t>
            </w:r>
          </w:p>
        </w:tc>
        <w:tc>
          <w:tcPr>
            <w:tcW w:w="1350" w:type="dxa"/>
            <w:gridSpan w:val="2"/>
          </w:tcPr>
          <w:p w:rsidR="00EF2F78" w:rsidRPr="00C1387A" w:rsidRDefault="00EF2F78" w:rsidP="00AE122E">
            <w:pPr>
              <w:rPr>
                <w:rFonts w:ascii="Arial" w:hAnsi="Arial" w:cs="Arial"/>
              </w:rPr>
            </w:pPr>
            <w:r w:rsidRPr="00C1387A">
              <w:rPr>
                <w:rFonts w:ascii="Arial" w:hAnsi="Arial" w:cs="Arial"/>
              </w:rPr>
              <w:t>2018</w:t>
            </w:r>
            <w:r w:rsidR="00AE122E" w:rsidRPr="00C1387A">
              <w:rPr>
                <w:rFonts w:ascii="Arial" w:hAnsi="Arial" w:cs="Arial"/>
              </w:rPr>
              <w:t>г.</w:t>
            </w:r>
          </w:p>
        </w:tc>
        <w:tc>
          <w:tcPr>
            <w:tcW w:w="1293" w:type="dxa"/>
            <w:gridSpan w:val="2"/>
          </w:tcPr>
          <w:p w:rsidR="00EF2F78" w:rsidRPr="00C1387A" w:rsidRDefault="00EF2F78" w:rsidP="00AE122E">
            <w:pPr>
              <w:rPr>
                <w:rFonts w:ascii="Arial" w:hAnsi="Arial" w:cs="Arial"/>
              </w:rPr>
            </w:pPr>
            <w:r w:rsidRPr="00C1387A">
              <w:rPr>
                <w:rFonts w:ascii="Arial" w:hAnsi="Arial" w:cs="Arial"/>
              </w:rPr>
              <w:t>2019</w:t>
            </w:r>
            <w:r w:rsidR="00AE122E" w:rsidRPr="00C1387A">
              <w:rPr>
                <w:rFonts w:ascii="Arial" w:hAnsi="Arial" w:cs="Arial"/>
              </w:rPr>
              <w:t>г.</w:t>
            </w:r>
          </w:p>
          <w:p w:rsidR="00EF2F78" w:rsidRPr="00C1387A" w:rsidRDefault="00EF2F78" w:rsidP="00AE122E">
            <w:pPr>
              <w:rPr>
                <w:rFonts w:ascii="Arial" w:hAnsi="Arial" w:cs="Arial"/>
              </w:rPr>
            </w:pPr>
          </w:p>
        </w:tc>
      </w:tr>
      <w:tr w:rsidR="00EF2F78" w:rsidRPr="00C1387A" w:rsidTr="00AE122E">
        <w:trPr>
          <w:gridAfter w:val="1"/>
          <w:wAfter w:w="18" w:type="dxa"/>
        </w:trPr>
        <w:tc>
          <w:tcPr>
            <w:tcW w:w="1809" w:type="dxa"/>
          </w:tcPr>
          <w:p w:rsidR="00EF2F78" w:rsidRPr="00C1387A" w:rsidRDefault="00EF2F78" w:rsidP="009E2FD1">
            <w:pPr>
              <w:rPr>
                <w:rFonts w:ascii="Arial" w:hAnsi="Arial" w:cs="Arial"/>
                <w:b/>
              </w:rPr>
            </w:pPr>
            <w:r w:rsidRPr="00C1387A">
              <w:rPr>
                <w:rFonts w:ascii="Arial" w:hAnsi="Arial" w:cs="Arial"/>
                <w:b/>
              </w:rPr>
              <w:lastRenderedPageBreak/>
              <w:t>Зерновые и культуры га.</w:t>
            </w:r>
          </w:p>
        </w:tc>
        <w:tc>
          <w:tcPr>
            <w:tcW w:w="993" w:type="dxa"/>
          </w:tcPr>
          <w:p w:rsidR="00EF2F78" w:rsidRPr="00C1387A" w:rsidRDefault="00EF2F78" w:rsidP="00AE122E">
            <w:pPr>
              <w:jc w:val="center"/>
              <w:rPr>
                <w:rFonts w:ascii="Arial" w:hAnsi="Arial" w:cs="Arial"/>
              </w:rPr>
            </w:pPr>
            <w:r w:rsidRPr="00C1387A">
              <w:rPr>
                <w:rFonts w:ascii="Arial" w:hAnsi="Arial" w:cs="Arial"/>
              </w:rPr>
              <w:t>5075</w:t>
            </w:r>
          </w:p>
        </w:tc>
        <w:tc>
          <w:tcPr>
            <w:tcW w:w="1134" w:type="dxa"/>
          </w:tcPr>
          <w:p w:rsidR="00EF2F78" w:rsidRPr="00C1387A" w:rsidRDefault="00EF2F78" w:rsidP="00AE122E">
            <w:pPr>
              <w:jc w:val="center"/>
              <w:rPr>
                <w:rFonts w:ascii="Arial" w:hAnsi="Arial" w:cs="Arial"/>
              </w:rPr>
            </w:pPr>
            <w:r w:rsidRPr="00C1387A">
              <w:rPr>
                <w:rFonts w:ascii="Arial" w:hAnsi="Arial" w:cs="Arial"/>
              </w:rPr>
              <w:t>5219</w:t>
            </w:r>
          </w:p>
        </w:tc>
        <w:tc>
          <w:tcPr>
            <w:tcW w:w="1134" w:type="dxa"/>
          </w:tcPr>
          <w:p w:rsidR="00EF2F78" w:rsidRPr="00C1387A" w:rsidRDefault="00EF2F78" w:rsidP="00AE122E">
            <w:pPr>
              <w:jc w:val="center"/>
              <w:rPr>
                <w:rFonts w:ascii="Arial" w:hAnsi="Arial" w:cs="Arial"/>
              </w:rPr>
            </w:pPr>
            <w:r w:rsidRPr="00C1387A">
              <w:rPr>
                <w:rFonts w:ascii="Arial" w:hAnsi="Arial" w:cs="Arial"/>
              </w:rPr>
              <w:t>4368</w:t>
            </w:r>
          </w:p>
        </w:tc>
        <w:tc>
          <w:tcPr>
            <w:tcW w:w="900" w:type="dxa"/>
          </w:tcPr>
          <w:p w:rsidR="00EF2F78" w:rsidRPr="00C1387A" w:rsidRDefault="00EF2F78" w:rsidP="00AE122E">
            <w:pPr>
              <w:jc w:val="center"/>
              <w:rPr>
                <w:rFonts w:ascii="Arial" w:hAnsi="Arial" w:cs="Arial"/>
              </w:rPr>
            </w:pPr>
            <w:r w:rsidRPr="00C1387A">
              <w:rPr>
                <w:rFonts w:ascii="Arial" w:hAnsi="Arial" w:cs="Arial"/>
              </w:rPr>
              <w:t>4260</w:t>
            </w:r>
          </w:p>
        </w:tc>
        <w:tc>
          <w:tcPr>
            <w:tcW w:w="1350" w:type="dxa"/>
          </w:tcPr>
          <w:p w:rsidR="00EF2F78" w:rsidRPr="00C1387A" w:rsidRDefault="00EF2F78" w:rsidP="00AE122E">
            <w:pPr>
              <w:jc w:val="center"/>
              <w:rPr>
                <w:rFonts w:ascii="Arial" w:hAnsi="Arial" w:cs="Arial"/>
              </w:rPr>
            </w:pPr>
            <w:r w:rsidRPr="00C1387A">
              <w:rPr>
                <w:rFonts w:ascii="Arial" w:hAnsi="Arial" w:cs="Arial"/>
              </w:rPr>
              <w:t>3369</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2393</w:t>
            </w:r>
          </w:p>
        </w:tc>
        <w:tc>
          <w:tcPr>
            <w:tcW w:w="1293" w:type="dxa"/>
            <w:gridSpan w:val="2"/>
          </w:tcPr>
          <w:p w:rsidR="00EF2F78" w:rsidRPr="00C1387A" w:rsidRDefault="00AE122E" w:rsidP="00AE122E">
            <w:pPr>
              <w:jc w:val="center"/>
              <w:rPr>
                <w:rFonts w:ascii="Arial" w:hAnsi="Arial" w:cs="Arial"/>
              </w:rPr>
            </w:pPr>
            <w:r w:rsidRPr="00C1387A">
              <w:rPr>
                <w:rFonts w:ascii="Arial" w:hAnsi="Arial" w:cs="Arial"/>
              </w:rPr>
              <w:t>2544</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Озимые га.</w:t>
            </w:r>
          </w:p>
        </w:tc>
        <w:tc>
          <w:tcPr>
            <w:tcW w:w="993" w:type="dxa"/>
          </w:tcPr>
          <w:p w:rsidR="00EF2F78" w:rsidRPr="00C1387A" w:rsidRDefault="00EF2F78" w:rsidP="00AE122E">
            <w:pPr>
              <w:jc w:val="center"/>
              <w:rPr>
                <w:rFonts w:ascii="Arial" w:hAnsi="Arial" w:cs="Arial"/>
              </w:rPr>
            </w:pPr>
            <w:r w:rsidRPr="00C1387A">
              <w:rPr>
                <w:rFonts w:ascii="Arial" w:hAnsi="Arial" w:cs="Arial"/>
              </w:rPr>
              <w:t>850</w:t>
            </w:r>
          </w:p>
        </w:tc>
        <w:tc>
          <w:tcPr>
            <w:tcW w:w="1134" w:type="dxa"/>
          </w:tcPr>
          <w:p w:rsidR="00EF2F78" w:rsidRPr="00C1387A" w:rsidRDefault="00EF2F78" w:rsidP="00AE122E">
            <w:pPr>
              <w:jc w:val="center"/>
              <w:rPr>
                <w:rFonts w:ascii="Arial" w:hAnsi="Arial" w:cs="Arial"/>
              </w:rPr>
            </w:pPr>
            <w:r w:rsidRPr="00C1387A">
              <w:rPr>
                <w:rFonts w:ascii="Arial" w:hAnsi="Arial" w:cs="Arial"/>
              </w:rPr>
              <w:t>1080</w:t>
            </w:r>
          </w:p>
        </w:tc>
        <w:tc>
          <w:tcPr>
            <w:tcW w:w="1134" w:type="dxa"/>
          </w:tcPr>
          <w:p w:rsidR="00EF2F78" w:rsidRPr="00C1387A" w:rsidRDefault="00EF2F78" w:rsidP="00AE122E">
            <w:pPr>
              <w:jc w:val="center"/>
              <w:rPr>
                <w:rFonts w:ascii="Arial" w:hAnsi="Arial" w:cs="Arial"/>
              </w:rPr>
            </w:pPr>
            <w:r w:rsidRPr="00C1387A">
              <w:rPr>
                <w:rFonts w:ascii="Arial" w:hAnsi="Arial" w:cs="Arial"/>
              </w:rPr>
              <w:t>730</w:t>
            </w:r>
          </w:p>
        </w:tc>
        <w:tc>
          <w:tcPr>
            <w:tcW w:w="900" w:type="dxa"/>
          </w:tcPr>
          <w:p w:rsidR="00EF2F78" w:rsidRPr="00C1387A" w:rsidRDefault="00EF2F78" w:rsidP="00AE122E">
            <w:pPr>
              <w:jc w:val="center"/>
              <w:rPr>
                <w:rFonts w:ascii="Arial" w:hAnsi="Arial" w:cs="Arial"/>
              </w:rPr>
            </w:pPr>
            <w:r w:rsidRPr="00C1387A">
              <w:rPr>
                <w:rFonts w:ascii="Arial" w:hAnsi="Arial" w:cs="Arial"/>
              </w:rPr>
              <w:t>535</w:t>
            </w:r>
          </w:p>
        </w:tc>
        <w:tc>
          <w:tcPr>
            <w:tcW w:w="1350" w:type="dxa"/>
          </w:tcPr>
          <w:p w:rsidR="00EF2F78" w:rsidRPr="00C1387A" w:rsidRDefault="00EF2F78" w:rsidP="00AE122E">
            <w:pPr>
              <w:jc w:val="center"/>
              <w:rPr>
                <w:rFonts w:ascii="Arial" w:hAnsi="Arial" w:cs="Arial"/>
              </w:rPr>
            </w:pPr>
            <w:r w:rsidRPr="00C1387A">
              <w:rPr>
                <w:rFonts w:ascii="Arial" w:hAnsi="Arial" w:cs="Arial"/>
              </w:rPr>
              <w:t>0</w:t>
            </w:r>
          </w:p>
        </w:tc>
        <w:tc>
          <w:tcPr>
            <w:tcW w:w="1350" w:type="dxa"/>
            <w:gridSpan w:val="2"/>
          </w:tcPr>
          <w:p w:rsidR="00EF2F78" w:rsidRPr="00C1387A" w:rsidRDefault="00EF2F78" w:rsidP="00AE122E">
            <w:pPr>
              <w:jc w:val="center"/>
              <w:rPr>
                <w:rFonts w:ascii="Arial" w:hAnsi="Arial" w:cs="Arial"/>
              </w:rPr>
            </w:pPr>
            <w:r w:rsidRPr="00C1387A">
              <w:rPr>
                <w:rFonts w:ascii="Arial" w:hAnsi="Arial" w:cs="Arial"/>
              </w:rPr>
              <w:t>0</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0</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Яровые га.</w:t>
            </w:r>
          </w:p>
        </w:tc>
        <w:tc>
          <w:tcPr>
            <w:tcW w:w="993" w:type="dxa"/>
          </w:tcPr>
          <w:p w:rsidR="00EF2F78" w:rsidRPr="00C1387A" w:rsidRDefault="00EF2F78" w:rsidP="00AE122E">
            <w:pPr>
              <w:jc w:val="center"/>
              <w:rPr>
                <w:rFonts w:ascii="Arial" w:hAnsi="Arial" w:cs="Arial"/>
              </w:rPr>
            </w:pPr>
            <w:r w:rsidRPr="00C1387A">
              <w:rPr>
                <w:rFonts w:ascii="Arial" w:hAnsi="Arial" w:cs="Arial"/>
              </w:rPr>
              <w:t>4165</w:t>
            </w:r>
          </w:p>
        </w:tc>
        <w:tc>
          <w:tcPr>
            <w:tcW w:w="1134" w:type="dxa"/>
          </w:tcPr>
          <w:p w:rsidR="00EF2F78" w:rsidRPr="00C1387A" w:rsidRDefault="00EF2F78" w:rsidP="00AE122E">
            <w:pPr>
              <w:jc w:val="center"/>
              <w:rPr>
                <w:rFonts w:ascii="Arial" w:hAnsi="Arial" w:cs="Arial"/>
              </w:rPr>
            </w:pPr>
            <w:r w:rsidRPr="00C1387A">
              <w:rPr>
                <w:rFonts w:ascii="Arial" w:hAnsi="Arial" w:cs="Arial"/>
              </w:rPr>
              <w:t>4139</w:t>
            </w:r>
          </w:p>
        </w:tc>
        <w:tc>
          <w:tcPr>
            <w:tcW w:w="1134" w:type="dxa"/>
          </w:tcPr>
          <w:p w:rsidR="00EF2F78" w:rsidRPr="00C1387A" w:rsidRDefault="00EF2F78" w:rsidP="00AE122E">
            <w:pPr>
              <w:jc w:val="center"/>
              <w:rPr>
                <w:rFonts w:ascii="Arial" w:hAnsi="Arial" w:cs="Arial"/>
              </w:rPr>
            </w:pPr>
            <w:r w:rsidRPr="00C1387A">
              <w:rPr>
                <w:rFonts w:ascii="Arial" w:hAnsi="Arial" w:cs="Arial"/>
              </w:rPr>
              <w:t>3638</w:t>
            </w:r>
          </w:p>
        </w:tc>
        <w:tc>
          <w:tcPr>
            <w:tcW w:w="900" w:type="dxa"/>
          </w:tcPr>
          <w:p w:rsidR="00EF2F78" w:rsidRPr="00C1387A" w:rsidRDefault="00EF2F78" w:rsidP="00AE122E">
            <w:pPr>
              <w:jc w:val="center"/>
              <w:rPr>
                <w:rFonts w:ascii="Arial" w:hAnsi="Arial" w:cs="Arial"/>
              </w:rPr>
            </w:pPr>
            <w:r w:rsidRPr="00C1387A">
              <w:rPr>
                <w:rFonts w:ascii="Arial" w:hAnsi="Arial" w:cs="Arial"/>
              </w:rPr>
              <w:t>3725</w:t>
            </w:r>
          </w:p>
        </w:tc>
        <w:tc>
          <w:tcPr>
            <w:tcW w:w="1350" w:type="dxa"/>
          </w:tcPr>
          <w:p w:rsidR="00EF2F78" w:rsidRPr="00C1387A" w:rsidRDefault="00EF2F78" w:rsidP="00AE122E">
            <w:pPr>
              <w:jc w:val="center"/>
              <w:rPr>
                <w:rFonts w:ascii="Arial" w:hAnsi="Arial" w:cs="Arial"/>
              </w:rPr>
            </w:pPr>
            <w:r w:rsidRPr="00C1387A">
              <w:rPr>
                <w:rFonts w:ascii="Arial" w:hAnsi="Arial" w:cs="Arial"/>
              </w:rPr>
              <w:t>3369</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2393</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2544</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в т.ч.Зернобобовые га.</w:t>
            </w:r>
          </w:p>
        </w:tc>
        <w:tc>
          <w:tcPr>
            <w:tcW w:w="993" w:type="dxa"/>
          </w:tcPr>
          <w:p w:rsidR="00EF2F78" w:rsidRPr="00C1387A" w:rsidRDefault="00EF2F78" w:rsidP="00AE122E">
            <w:pPr>
              <w:jc w:val="center"/>
              <w:rPr>
                <w:rFonts w:ascii="Arial" w:hAnsi="Arial" w:cs="Arial"/>
              </w:rPr>
            </w:pPr>
            <w:r w:rsidRPr="00C1387A">
              <w:rPr>
                <w:rFonts w:ascii="Arial" w:hAnsi="Arial" w:cs="Arial"/>
              </w:rPr>
              <w:t>60</w:t>
            </w:r>
          </w:p>
        </w:tc>
        <w:tc>
          <w:tcPr>
            <w:tcW w:w="1134" w:type="dxa"/>
          </w:tcPr>
          <w:p w:rsidR="00EF2F78" w:rsidRPr="00C1387A" w:rsidRDefault="00EF2F78" w:rsidP="00AE122E">
            <w:pPr>
              <w:jc w:val="center"/>
              <w:rPr>
                <w:rFonts w:ascii="Arial" w:hAnsi="Arial" w:cs="Arial"/>
              </w:rPr>
            </w:pPr>
            <w:r w:rsidRPr="00C1387A">
              <w:rPr>
                <w:rFonts w:ascii="Arial" w:hAnsi="Arial" w:cs="Arial"/>
              </w:rPr>
              <w:t>100</w:t>
            </w:r>
          </w:p>
        </w:tc>
        <w:tc>
          <w:tcPr>
            <w:tcW w:w="1134" w:type="dxa"/>
          </w:tcPr>
          <w:p w:rsidR="00EF2F78" w:rsidRPr="00C1387A" w:rsidRDefault="00EF2F78" w:rsidP="00AE122E">
            <w:pPr>
              <w:jc w:val="center"/>
              <w:rPr>
                <w:rFonts w:ascii="Arial" w:hAnsi="Arial" w:cs="Arial"/>
              </w:rPr>
            </w:pPr>
            <w:r w:rsidRPr="00C1387A">
              <w:rPr>
                <w:rFonts w:ascii="Arial" w:hAnsi="Arial" w:cs="Arial"/>
              </w:rPr>
              <w:t>60</w:t>
            </w:r>
          </w:p>
        </w:tc>
        <w:tc>
          <w:tcPr>
            <w:tcW w:w="900" w:type="dxa"/>
          </w:tcPr>
          <w:p w:rsidR="00EF2F78" w:rsidRPr="00C1387A" w:rsidRDefault="00EF2F78" w:rsidP="00AE122E">
            <w:pPr>
              <w:jc w:val="center"/>
              <w:rPr>
                <w:rFonts w:ascii="Arial" w:hAnsi="Arial" w:cs="Arial"/>
              </w:rPr>
            </w:pPr>
            <w:r w:rsidRPr="00C1387A">
              <w:rPr>
                <w:rFonts w:ascii="Arial" w:hAnsi="Arial" w:cs="Arial"/>
              </w:rPr>
              <w:t>70</w:t>
            </w:r>
          </w:p>
        </w:tc>
        <w:tc>
          <w:tcPr>
            <w:tcW w:w="1350" w:type="dxa"/>
          </w:tcPr>
          <w:p w:rsidR="00EF2F78" w:rsidRPr="00C1387A" w:rsidRDefault="00EF2F78" w:rsidP="00AE122E">
            <w:pPr>
              <w:jc w:val="center"/>
              <w:rPr>
                <w:rFonts w:ascii="Arial" w:hAnsi="Arial" w:cs="Arial"/>
              </w:rPr>
            </w:pPr>
            <w:r w:rsidRPr="00C1387A">
              <w:rPr>
                <w:rFonts w:ascii="Arial" w:hAnsi="Arial" w:cs="Arial"/>
              </w:rPr>
              <w:t>0</w:t>
            </w:r>
          </w:p>
        </w:tc>
        <w:tc>
          <w:tcPr>
            <w:tcW w:w="1350" w:type="dxa"/>
            <w:gridSpan w:val="2"/>
          </w:tcPr>
          <w:p w:rsidR="00EF2F78" w:rsidRPr="00C1387A" w:rsidRDefault="00EF2F78" w:rsidP="00AE122E">
            <w:pPr>
              <w:jc w:val="center"/>
              <w:rPr>
                <w:rFonts w:ascii="Arial" w:hAnsi="Arial" w:cs="Arial"/>
              </w:rPr>
            </w:pPr>
            <w:r w:rsidRPr="00C1387A">
              <w:rPr>
                <w:rFonts w:ascii="Arial" w:hAnsi="Arial" w:cs="Arial"/>
              </w:rPr>
              <w:t>0</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0</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Посеяно кормовых га.</w:t>
            </w:r>
          </w:p>
        </w:tc>
        <w:tc>
          <w:tcPr>
            <w:tcW w:w="993" w:type="dxa"/>
          </w:tcPr>
          <w:p w:rsidR="00EF2F78" w:rsidRPr="00C1387A" w:rsidRDefault="00EF2F78" w:rsidP="00AE122E">
            <w:pPr>
              <w:jc w:val="center"/>
              <w:rPr>
                <w:rFonts w:ascii="Arial" w:hAnsi="Arial" w:cs="Arial"/>
              </w:rPr>
            </w:pPr>
            <w:r w:rsidRPr="00C1387A">
              <w:rPr>
                <w:rFonts w:ascii="Arial" w:hAnsi="Arial" w:cs="Arial"/>
              </w:rPr>
              <w:t>1593</w:t>
            </w:r>
          </w:p>
        </w:tc>
        <w:tc>
          <w:tcPr>
            <w:tcW w:w="1134" w:type="dxa"/>
          </w:tcPr>
          <w:p w:rsidR="00EF2F78" w:rsidRPr="00C1387A" w:rsidRDefault="00EF2F78" w:rsidP="00AE122E">
            <w:pPr>
              <w:jc w:val="center"/>
              <w:rPr>
                <w:rFonts w:ascii="Arial" w:hAnsi="Arial" w:cs="Arial"/>
              </w:rPr>
            </w:pPr>
            <w:r w:rsidRPr="00C1387A">
              <w:rPr>
                <w:rFonts w:ascii="Arial" w:hAnsi="Arial" w:cs="Arial"/>
              </w:rPr>
              <w:t>1895</w:t>
            </w:r>
          </w:p>
        </w:tc>
        <w:tc>
          <w:tcPr>
            <w:tcW w:w="1134" w:type="dxa"/>
          </w:tcPr>
          <w:p w:rsidR="00EF2F78" w:rsidRPr="00C1387A" w:rsidRDefault="00EF2F78" w:rsidP="00AE122E">
            <w:pPr>
              <w:jc w:val="center"/>
              <w:rPr>
                <w:rFonts w:ascii="Arial" w:hAnsi="Arial" w:cs="Arial"/>
              </w:rPr>
            </w:pPr>
            <w:r w:rsidRPr="00C1387A">
              <w:rPr>
                <w:rFonts w:ascii="Arial" w:hAnsi="Arial" w:cs="Arial"/>
              </w:rPr>
              <w:t>1925</w:t>
            </w:r>
          </w:p>
        </w:tc>
        <w:tc>
          <w:tcPr>
            <w:tcW w:w="900" w:type="dxa"/>
          </w:tcPr>
          <w:p w:rsidR="00EF2F78" w:rsidRPr="00C1387A" w:rsidRDefault="00EF2F78" w:rsidP="00AE122E">
            <w:pPr>
              <w:jc w:val="center"/>
              <w:rPr>
                <w:rFonts w:ascii="Arial" w:hAnsi="Arial" w:cs="Arial"/>
              </w:rPr>
            </w:pPr>
            <w:r w:rsidRPr="00C1387A">
              <w:rPr>
                <w:rFonts w:ascii="Arial" w:hAnsi="Arial" w:cs="Arial"/>
              </w:rPr>
              <w:t>390</w:t>
            </w:r>
          </w:p>
        </w:tc>
        <w:tc>
          <w:tcPr>
            <w:tcW w:w="1350" w:type="dxa"/>
          </w:tcPr>
          <w:p w:rsidR="00EF2F78" w:rsidRPr="00C1387A" w:rsidRDefault="00EF2F78" w:rsidP="00AE122E">
            <w:pPr>
              <w:jc w:val="center"/>
              <w:rPr>
                <w:rFonts w:ascii="Arial" w:hAnsi="Arial" w:cs="Arial"/>
              </w:rPr>
            </w:pPr>
            <w:r w:rsidRPr="00C1387A">
              <w:rPr>
                <w:rFonts w:ascii="Arial" w:hAnsi="Arial" w:cs="Arial"/>
              </w:rPr>
              <w:t>384</w:t>
            </w:r>
          </w:p>
        </w:tc>
        <w:tc>
          <w:tcPr>
            <w:tcW w:w="1350" w:type="dxa"/>
            <w:gridSpan w:val="2"/>
          </w:tcPr>
          <w:p w:rsidR="00EF2F78" w:rsidRPr="00C1387A" w:rsidRDefault="00850DD0" w:rsidP="00AE122E">
            <w:pPr>
              <w:jc w:val="center"/>
              <w:rPr>
                <w:rFonts w:ascii="Arial" w:hAnsi="Arial" w:cs="Arial"/>
              </w:rPr>
            </w:pPr>
            <w:r w:rsidRPr="00C1387A">
              <w:rPr>
                <w:rFonts w:ascii="Arial" w:hAnsi="Arial" w:cs="Arial"/>
              </w:rPr>
              <w:t>155</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380</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Посевная площадь га.</w:t>
            </w:r>
          </w:p>
        </w:tc>
        <w:tc>
          <w:tcPr>
            <w:tcW w:w="993" w:type="dxa"/>
          </w:tcPr>
          <w:p w:rsidR="00EF2F78" w:rsidRPr="00C1387A" w:rsidRDefault="00EF2F78" w:rsidP="00AE122E">
            <w:pPr>
              <w:jc w:val="center"/>
              <w:rPr>
                <w:rFonts w:ascii="Arial" w:hAnsi="Arial" w:cs="Arial"/>
              </w:rPr>
            </w:pPr>
            <w:r w:rsidRPr="00C1387A">
              <w:rPr>
                <w:rFonts w:ascii="Arial" w:hAnsi="Arial" w:cs="Arial"/>
              </w:rPr>
              <w:t>6668</w:t>
            </w:r>
          </w:p>
        </w:tc>
        <w:tc>
          <w:tcPr>
            <w:tcW w:w="1134" w:type="dxa"/>
          </w:tcPr>
          <w:p w:rsidR="00EF2F78" w:rsidRPr="00C1387A" w:rsidRDefault="00EF2F78" w:rsidP="00AE122E">
            <w:pPr>
              <w:jc w:val="center"/>
              <w:rPr>
                <w:rFonts w:ascii="Arial" w:hAnsi="Arial" w:cs="Arial"/>
              </w:rPr>
            </w:pPr>
            <w:r w:rsidRPr="00C1387A">
              <w:rPr>
                <w:rFonts w:ascii="Arial" w:hAnsi="Arial" w:cs="Arial"/>
              </w:rPr>
              <w:t>7144</w:t>
            </w:r>
          </w:p>
        </w:tc>
        <w:tc>
          <w:tcPr>
            <w:tcW w:w="1134" w:type="dxa"/>
          </w:tcPr>
          <w:p w:rsidR="00EF2F78" w:rsidRPr="00C1387A" w:rsidRDefault="00EF2F78" w:rsidP="00AE122E">
            <w:pPr>
              <w:jc w:val="center"/>
              <w:rPr>
                <w:rFonts w:ascii="Arial" w:hAnsi="Arial" w:cs="Arial"/>
              </w:rPr>
            </w:pPr>
            <w:r w:rsidRPr="00C1387A">
              <w:rPr>
                <w:rFonts w:ascii="Arial" w:hAnsi="Arial" w:cs="Arial"/>
              </w:rPr>
              <w:t>6193</w:t>
            </w:r>
          </w:p>
        </w:tc>
        <w:tc>
          <w:tcPr>
            <w:tcW w:w="900" w:type="dxa"/>
          </w:tcPr>
          <w:p w:rsidR="00EF2F78" w:rsidRPr="00C1387A" w:rsidRDefault="00EF2F78" w:rsidP="00AE122E">
            <w:pPr>
              <w:jc w:val="center"/>
              <w:rPr>
                <w:rFonts w:ascii="Arial" w:hAnsi="Arial" w:cs="Arial"/>
              </w:rPr>
            </w:pPr>
            <w:r w:rsidRPr="00C1387A">
              <w:rPr>
                <w:rFonts w:ascii="Arial" w:hAnsi="Arial" w:cs="Arial"/>
              </w:rPr>
              <w:t>5907</w:t>
            </w:r>
          </w:p>
        </w:tc>
        <w:tc>
          <w:tcPr>
            <w:tcW w:w="1350" w:type="dxa"/>
          </w:tcPr>
          <w:p w:rsidR="00EF2F78" w:rsidRPr="00C1387A" w:rsidRDefault="00EF2F78" w:rsidP="00AE122E">
            <w:pPr>
              <w:jc w:val="center"/>
              <w:rPr>
                <w:rFonts w:ascii="Arial" w:hAnsi="Arial" w:cs="Arial"/>
              </w:rPr>
            </w:pPr>
            <w:r w:rsidRPr="00C1387A">
              <w:rPr>
                <w:rFonts w:ascii="Arial" w:hAnsi="Arial" w:cs="Arial"/>
              </w:rPr>
              <w:t>5151</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4447</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4364</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b/>
              </w:rPr>
            </w:pPr>
            <w:r w:rsidRPr="00C1387A">
              <w:rPr>
                <w:rFonts w:ascii="Arial" w:hAnsi="Arial" w:cs="Arial"/>
                <w:b/>
              </w:rPr>
              <w:t>Урожайность ц/га</w:t>
            </w:r>
          </w:p>
        </w:tc>
        <w:tc>
          <w:tcPr>
            <w:tcW w:w="993" w:type="dxa"/>
          </w:tcPr>
          <w:p w:rsidR="00EF2F78" w:rsidRPr="00C1387A" w:rsidRDefault="00EF2F78" w:rsidP="00AE122E">
            <w:pPr>
              <w:jc w:val="center"/>
              <w:rPr>
                <w:rFonts w:ascii="Arial" w:hAnsi="Arial" w:cs="Arial"/>
              </w:rPr>
            </w:pPr>
          </w:p>
        </w:tc>
        <w:tc>
          <w:tcPr>
            <w:tcW w:w="1134" w:type="dxa"/>
          </w:tcPr>
          <w:p w:rsidR="00EF2F78" w:rsidRPr="00C1387A" w:rsidRDefault="00EF2F78" w:rsidP="00AE122E">
            <w:pPr>
              <w:jc w:val="center"/>
              <w:rPr>
                <w:rFonts w:ascii="Arial" w:hAnsi="Arial" w:cs="Arial"/>
              </w:rPr>
            </w:pPr>
          </w:p>
        </w:tc>
        <w:tc>
          <w:tcPr>
            <w:tcW w:w="1134" w:type="dxa"/>
          </w:tcPr>
          <w:p w:rsidR="00EF2F78" w:rsidRPr="00C1387A" w:rsidRDefault="00EF2F78" w:rsidP="00AE122E">
            <w:pPr>
              <w:jc w:val="center"/>
              <w:rPr>
                <w:rFonts w:ascii="Arial" w:hAnsi="Arial" w:cs="Arial"/>
              </w:rPr>
            </w:pPr>
          </w:p>
        </w:tc>
        <w:tc>
          <w:tcPr>
            <w:tcW w:w="900" w:type="dxa"/>
          </w:tcPr>
          <w:p w:rsidR="00EF2F78" w:rsidRPr="00C1387A" w:rsidRDefault="00EF2F78" w:rsidP="00AE122E">
            <w:pPr>
              <w:jc w:val="center"/>
              <w:rPr>
                <w:rFonts w:ascii="Arial" w:hAnsi="Arial" w:cs="Arial"/>
              </w:rPr>
            </w:pPr>
          </w:p>
        </w:tc>
        <w:tc>
          <w:tcPr>
            <w:tcW w:w="1350" w:type="dxa"/>
          </w:tcPr>
          <w:p w:rsidR="00EF2F78" w:rsidRPr="00C1387A" w:rsidRDefault="00EF2F78" w:rsidP="00AE122E">
            <w:pPr>
              <w:jc w:val="center"/>
              <w:rPr>
                <w:rFonts w:ascii="Arial" w:hAnsi="Arial" w:cs="Arial"/>
              </w:rPr>
            </w:pPr>
          </w:p>
        </w:tc>
        <w:tc>
          <w:tcPr>
            <w:tcW w:w="1350" w:type="dxa"/>
            <w:gridSpan w:val="2"/>
          </w:tcPr>
          <w:p w:rsidR="00EF2F78" w:rsidRPr="00C1387A" w:rsidRDefault="00EF2F78" w:rsidP="00AE122E">
            <w:pPr>
              <w:jc w:val="center"/>
              <w:rPr>
                <w:rFonts w:ascii="Arial" w:hAnsi="Arial" w:cs="Arial"/>
              </w:rPr>
            </w:pPr>
          </w:p>
        </w:tc>
        <w:tc>
          <w:tcPr>
            <w:tcW w:w="1293" w:type="dxa"/>
            <w:gridSpan w:val="2"/>
          </w:tcPr>
          <w:p w:rsidR="00EF2F78" w:rsidRPr="00C1387A" w:rsidRDefault="00EF2F78" w:rsidP="00AE122E">
            <w:pPr>
              <w:jc w:val="center"/>
              <w:rPr>
                <w:rFonts w:ascii="Arial" w:hAnsi="Arial" w:cs="Arial"/>
              </w:rPr>
            </w:pP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Озимые</w:t>
            </w:r>
          </w:p>
        </w:tc>
        <w:tc>
          <w:tcPr>
            <w:tcW w:w="993" w:type="dxa"/>
          </w:tcPr>
          <w:p w:rsidR="00EF2F78" w:rsidRPr="00C1387A" w:rsidRDefault="00EF2F78" w:rsidP="00AE122E">
            <w:pPr>
              <w:jc w:val="center"/>
              <w:rPr>
                <w:rFonts w:ascii="Arial" w:hAnsi="Arial" w:cs="Arial"/>
              </w:rPr>
            </w:pPr>
            <w:r w:rsidRPr="00C1387A">
              <w:rPr>
                <w:rFonts w:ascii="Arial" w:hAnsi="Arial" w:cs="Arial"/>
              </w:rPr>
              <w:t>16,6</w:t>
            </w:r>
          </w:p>
        </w:tc>
        <w:tc>
          <w:tcPr>
            <w:tcW w:w="1134" w:type="dxa"/>
          </w:tcPr>
          <w:p w:rsidR="00EF2F78" w:rsidRPr="00C1387A" w:rsidRDefault="00EF2F78" w:rsidP="00AE122E">
            <w:pPr>
              <w:jc w:val="center"/>
              <w:rPr>
                <w:rFonts w:ascii="Arial" w:hAnsi="Arial" w:cs="Arial"/>
              </w:rPr>
            </w:pPr>
            <w:r w:rsidRPr="00C1387A">
              <w:rPr>
                <w:rFonts w:ascii="Arial" w:hAnsi="Arial" w:cs="Arial"/>
              </w:rPr>
              <w:t>9,9</w:t>
            </w:r>
          </w:p>
        </w:tc>
        <w:tc>
          <w:tcPr>
            <w:tcW w:w="1134" w:type="dxa"/>
          </w:tcPr>
          <w:p w:rsidR="00EF2F78" w:rsidRPr="00C1387A" w:rsidRDefault="00EF2F78" w:rsidP="00AE122E">
            <w:pPr>
              <w:jc w:val="center"/>
              <w:rPr>
                <w:rFonts w:ascii="Arial" w:hAnsi="Arial" w:cs="Arial"/>
              </w:rPr>
            </w:pPr>
            <w:r w:rsidRPr="00C1387A">
              <w:rPr>
                <w:rFonts w:ascii="Arial" w:hAnsi="Arial" w:cs="Arial"/>
              </w:rPr>
              <w:t>14,9</w:t>
            </w:r>
          </w:p>
        </w:tc>
        <w:tc>
          <w:tcPr>
            <w:tcW w:w="900" w:type="dxa"/>
          </w:tcPr>
          <w:p w:rsidR="00EF2F78" w:rsidRPr="00C1387A" w:rsidRDefault="00EF2F78" w:rsidP="00AE122E">
            <w:pPr>
              <w:jc w:val="center"/>
              <w:rPr>
                <w:rFonts w:ascii="Arial" w:hAnsi="Arial" w:cs="Arial"/>
              </w:rPr>
            </w:pPr>
            <w:r w:rsidRPr="00C1387A">
              <w:rPr>
                <w:rFonts w:ascii="Arial" w:hAnsi="Arial" w:cs="Arial"/>
              </w:rPr>
              <w:t>11</w:t>
            </w:r>
          </w:p>
        </w:tc>
        <w:tc>
          <w:tcPr>
            <w:tcW w:w="1350" w:type="dxa"/>
          </w:tcPr>
          <w:p w:rsidR="00EF2F78" w:rsidRPr="00C1387A" w:rsidRDefault="00EF2F78" w:rsidP="00AE122E">
            <w:pPr>
              <w:jc w:val="center"/>
              <w:rPr>
                <w:rFonts w:ascii="Arial" w:hAnsi="Arial" w:cs="Arial"/>
              </w:rPr>
            </w:pPr>
            <w:r w:rsidRPr="00C1387A">
              <w:rPr>
                <w:rFonts w:ascii="Arial" w:hAnsi="Arial" w:cs="Arial"/>
              </w:rPr>
              <w:t>0</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0</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0</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Яровые</w:t>
            </w:r>
          </w:p>
        </w:tc>
        <w:tc>
          <w:tcPr>
            <w:tcW w:w="993" w:type="dxa"/>
          </w:tcPr>
          <w:p w:rsidR="00EF2F78" w:rsidRPr="00C1387A" w:rsidRDefault="00EF2F78" w:rsidP="00AE122E">
            <w:pPr>
              <w:jc w:val="center"/>
              <w:rPr>
                <w:rFonts w:ascii="Arial" w:hAnsi="Arial" w:cs="Arial"/>
              </w:rPr>
            </w:pPr>
            <w:r w:rsidRPr="00C1387A">
              <w:rPr>
                <w:rFonts w:ascii="Arial" w:hAnsi="Arial" w:cs="Arial"/>
              </w:rPr>
              <w:t>13,7</w:t>
            </w:r>
          </w:p>
        </w:tc>
        <w:tc>
          <w:tcPr>
            <w:tcW w:w="1134" w:type="dxa"/>
          </w:tcPr>
          <w:p w:rsidR="00EF2F78" w:rsidRPr="00C1387A" w:rsidRDefault="00EF2F78" w:rsidP="00AE122E">
            <w:pPr>
              <w:jc w:val="center"/>
              <w:rPr>
                <w:rFonts w:ascii="Arial" w:hAnsi="Arial" w:cs="Arial"/>
              </w:rPr>
            </w:pPr>
            <w:r w:rsidRPr="00C1387A">
              <w:rPr>
                <w:rFonts w:ascii="Arial" w:hAnsi="Arial" w:cs="Arial"/>
              </w:rPr>
              <w:t>6,8</w:t>
            </w:r>
          </w:p>
        </w:tc>
        <w:tc>
          <w:tcPr>
            <w:tcW w:w="1134" w:type="dxa"/>
          </w:tcPr>
          <w:p w:rsidR="00EF2F78" w:rsidRPr="00C1387A" w:rsidRDefault="00EF2F78" w:rsidP="00AE122E">
            <w:pPr>
              <w:jc w:val="center"/>
              <w:rPr>
                <w:rFonts w:ascii="Arial" w:hAnsi="Arial" w:cs="Arial"/>
              </w:rPr>
            </w:pPr>
            <w:r w:rsidRPr="00C1387A">
              <w:rPr>
                <w:rFonts w:ascii="Arial" w:hAnsi="Arial" w:cs="Arial"/>
              </w:rPr>
              <w:t>14,7</w:t>
            </w:r>
          </w:p>
        </w:tc>
        <w:tc>
          <w:tcPr>
            <w:tcW w:w="900" w:type="dxa"/>
          </w:tcPr>
          <w:p w:rsidR="00EF2F78" w:rsidRPr="00C1387A" w:rsidRDefault="00EF2F78" w:rsidP="00AE122E">
            <w:pPr>
              <w:jc w:val="center"/>
              <w:rPr>
                <w:rFonts w:ascii="Arial" w:hAnsi="Arial" w:cs="Arial"/>
              </w:rPr>
            </w:pPr>
            <w:r w:rsidRPr="00C1387A">
              <w:rPr>
                <w:rFonts w:ascii="Arial" w:hAnsi="Arial" w:cs="Arial"/>
              </w:rPr>
              <w:t>13,3</w:t>
            </w:r>
          </w:p>
        </w:tc>
        <w:tc>
          <w:tcPr>
            <w:tcW w:w="1350" w:type="dxa"/>
          </w:tcPr>
          <w:p w:rsidR="00EF2F78" w:rsidRPr="00C1387A" w:rsidRDefault="00EF2F78" w:rsidP="00AE122E">
            <w:pPr>
              <w:jc w:val="center"/>
              <w:rPr>
                <w:rFonts w:ascii="Arial" w:hAnsi="Arial" w:cs="Arial"/>
              </w:rPr>
            </w:pPr>
            <w:r w:rsidRPr="00C1387A">
              <w:rPr>
                <w:rFonts w:ascii="Arial" w:hAnsi="Arial" w:cs="Arial"/>
              </w:rPr>
              <w:t>16,8</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17,9</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18,1</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rPr>
            </w:pPr>
            <w:r w:rsidRPr="00C1387A">
              <w:rPr>
                <w:rFonts w:ascii="Arial" w:hAnsi="Arial" w:cs="Arial"/>
              </w:rPr>
              <w:t>Горох</w:t>
            </w:r>
          </w:p>
        </w:tc>
        <w:tc>
          <w:tcPr>
            <w:tcW w:w="993" w:type="dxa"/>
          </w:tcPr>
          <w:p w:rsidR="00EF2F78" w:rsidRPr="00C1387A" w:rsidRDefault="00EF2F78" w:rsidP="00AE122E">
            <w:pPr>
              <w:jc w:val="center"/>
              <w:rPr>
                <w:rFonts w:ascii="Arial" w:hAnsi="Arial" w:cs="Arial"/>
              </w:rPr>
            </w:pPr>
            <w:r w:rsidRPr="00C1387A">
              <w:rPr>
                <w:rFonts w:ascii="Arial" w:hAnsi="Arial" w:cs="Arial"/>
              </w:rPr>
              <w:t>15,7</w:t>
            </w:r>
          </w:p>
        </w:tc>
        <w:tc>
          <w:tcPr>
            <w:tcW w:w="1134" w:type="dxa"/>
          </w:tcPr>
          <w:p w:rsidR="00EF2F78" w:rsidRPr="00C1387A" w:rsidRDefault="00EF2F78" w:rsidP="00AE122E">
            <w:pPr>
              <w:jc w:val="center"/>
              <w:rPr>
                <w:rFonts w:ascii="Arial" w:hAnsi="Arial" w:cs="Arial"/>
              </w:rPr>
            </w:pPr>
            <w:r w:rsidRPr="00C1387A">
              <w:rPr>
                <w:rFonts w:ascii="Arial" w:hAnsi="Arial" w:cs="Arial"/>
              </w:rPr>
              <w:t>6,2</w:t>
            </w:r>
          </w:p>
        </w:tc>
        <w:tc>
          <w:tcPr>
            <w:tcW w:w="1134" w:type="dxa"/>
          </w:tcPr>
          <w:p w:rsidR="00EF2F78" w:rsidRPr="00C1387A" w:rsidRDefault="00EF2F78" w:rsidP="00AE122E">
            <w:pPr>
              <w:jc w:val="center"/>
              <w:rPr>
                <w:rFonts w:ascii="Arial" w:hAnsi="Arial" w:cs="Arial"/>
              </w:rPr>
            </w:pPr>
            <w:r w:rsidRPr="00C1387A">
              <w:rPr>
                <w:rFonts w:ascii="Arial" w:hAnsi="Arial" w:cs="Arial"/>
              </w:rPr>
              <w:t>16</w:t>
            </w:r>
          </w:p>
        </w:tc>
        <w:tc>
          <w:tcPr>
            <w:tcW w:w="900" w:type="dxa"/>
          </w:tcPr>
          <w:p w:rsidR="00EF2F78" w:rsidRPr="00C1387A" w:rsidRDefault="00EF2F78" w:rsidP="00AE122E">
            <w:pPr>
              <w:jc w:val="center"/>
              <w:rPr>
                <w:rFonts w:ascii="Arial" w:hAnsi="Arial" w:cs="Arial"/>
              </w:rPr>
            </w:pPr>
            <w:r w:rsidRPr="00C1387A">
              <w:rPr>
                <w:rFonts w:ascii="Arial" w:hAnsi="Arial" w:cs="Arial"/>
              </w:rPr>
              <w:t>18,0</w:t>
            </w:r>
          </w:p>
        </w:tc>
        <w:tc>
          <w:tcPr>
            <w:tcW w:w="1350" w:type="dxa"/>
          </w:tcPr>
          <w:p w:rsidR="00EF2F78" w:rsidRPr="00C1387A" w:rsidRDefault="00EF2F78" w:rsidP="00AE122E">
            <w:pPr>
              <w:jc w:val="center"/>
              <w:rPr>
                <w:rFonts w:ascii="Arial" w:hAnsi="Arial" w:cs="Arial"/>
              </w:rPr>
            </w:pPr>
            <w:r w:rsidRPr="00C1387A">
              <w:rPr>
                <w:rFonts w:ascii="Arial" w:hAnsi="Arial" w:cs="Arial"/>
              </w:rPr>
              <w:t>0</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0</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0</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b/>
              </w:rPr>
            </w:pPr>
            <w:r w:rsidRPr="00C1387A">
              <w:rPr>
                <w:rFonts w:ascii="Arial" w:hAnsi="Arial" w:cs="Arial"/>
                <w:b/>
              </w:rPr>
              <w:t>Произведено зерновых, в первоначальном весе т.</w:t>
            </w:r>
          </w:p>
          <w:p w:rsidR="009E2FD1" w:rsidRPr="00C1387A" w:rsidRDefault="009E2FD1" w:rsidP="009E2FD1">
            <w:pPr>
              <w:rPr>
                <w:rFonts w:ascii="Arial" w:hAnsi="Arial" w:cs="Arial"/>
                <w:b/>
              </w:rPr>
            </w:pPr>
          </w:p>
        </w:tc>
        <w:tc>
          <w:tcPr>
            <w:tcW w:w="993" w:type="dxa"/>
          </w:tcPr>
          <w:p w:rsidR="00EF2F78" w:rsidRPr="00C1387A" w:rsidRDefault="00EF2F78" w:rsidP="00AE122E">
            <w:pPr>
              <w:jc w:val="center"/>
              <w:rPr>
                <w:rFonts w:ascii="Arial" w:hAnsi="Arial" w:cs="Arial"/>
              </w:rPr>
            </w:pPr>
            <w:r w:rsidRPr="00C1387A">
              <w:rPr>
                <w:rFonts w:ascii="Arial" w:hAnsi="Arial" w:cs="Arial"/>
              </w:rPr>
              <w:t>7151</w:t>
            </w:r>
          </w:p>
        </w:tc>
        <w:tc>
          <w:tcPr>
            <w:tcW w:w="1134" w:type="dxa"/>
          </w:tcPr>
          <w:p w:rsidR="00EF2F78" w:rsidRPr="00C1387A" w:rsidRDefault="00EF2F78" w:rsidP="00AE122E">
            <w:pPr>
              <w:jc w:val="center"/>
              <w:rPr>
                <w:rFonts w:ascii="Arial" w:hAnsi="Arial" w:cs="Arial"/>
              </w:rPr>
            </w:pPr>
            <w:r w:rsidRPr="00C1387A">
              <w:rPr>
                <w:rFonts w:ascii="Arial" w:hAnsi="Arial" w:cs="Arial"/>
              </w:rPr>
              <w:t>3524</w:t>
            </w:r>
          </w:p>
        </w:tc>
        <w:tc>
          <w:tcPr>
            <w:tcW w:w="1134" w:type="dxa"/>
          </w:tcPr>
          <w:p w:rsidR="00EF2F78" w:rsidRPr="00C1387A" w:rsidRDefault="00EF2F78" w:rsidP="00AE122E">
            <w:pPr>
              <w:jc w:val="center"/>
              <w:rPr>
                <w:rFonts w:ascii="Arial" w:hAnsi="Arial" w:cs="Arial"/>
              </w:rPr>
            </w:pPr>
            <w:r w:rsidRPr="00C1387A">
              <w:rPr>
                <w:rFonts w:ascii="Arial" w:hAnsi="Arial" w:cs="Arial"/>
              </w:rPr>
              <w:t>6427</w:t>
            </w:r>
          </w:p>
        </w:tc>
        <w:tc>
          <w:tcPr>
            <w:tcW w:w="900" w:type="dxa"/>
          </w:tcPr>
          <w:p w:rsidR="00EF2F78" w:rsidRPr="00C1387A" w:rsidRDefault="00EF2F78" w:rsidP="00AE122E">
            <w:pPr>
              <w:jc w:val="center"/>
              <w:rPr>
                <w:rFonts w:ascii="Arial" w:hAnsi="Arial" w:cs="Arial"/>
              </w:rPr>
            </w:pPr>
            <w:r w:rsidRPr="00C1387A">
              <w:rPr>
                <w:rFonts w:ascii="Arial" w:hAnsi="Arial" w:cs="Arial"/>
              </w:rPr>
              <w:t>6375</w:t>
            </w:r>
          </w:p>
        </w:tc>
        <w:tc>
          <w:tcPr>
            <w:tcW w:w="1350" w:type="dxa"/>
          </w:tcPr>
          <w:p w:rsidR="00EF2F78" w:rsidRPr="00C1387A" w:rsidRDefault="00EF2F78" w:rsidP="00AE122E">
            <w:pPr>
              <w:jc w:val="center"/>
              <w:rPr>
                <w:rFonts w:ascii="Arial" w:hAnsi="Arial" w:cs="Arial"/>
              </w:rPr>
            </w:pPr>
            <w:r w:rsidRPr="00C1387A">
              <w:rPr>
                <w:rFonts w:ascii="Arial" w:hAnsi="Arial" w:cs="Arial"/>
              </w:rPr>
              <w:t>5598</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4283</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4599</w:t>
            </w:r>
          </w:p>
        </w:tc>
      </w:tr>
      <w:tr w:rsidR="00EF2F78" w:rsidRPr="00C1387A" w:rsidTr="00AE122E">
        <w:trPr>
          <w:gridAfter w:val="1"/>
          <w:wAfter w:w="18" w:type="dxa"/>
        </w:trPr>
        <w:tc>
          <w:tcPr>
            <w:tcW w:w="1809" w:type="dxa"/>
          </w:tcPr>
          <w:p w:rsidR="00EF2F78" w:rsidRPr="00C1387A" w:rsidRDefault="00EF2F78" w:rsidP="009E2FD1">
            <w:pPr>
              <w:rPr>
                <w:rFonts w:ascii="Arial" w:hAnsi="Arial" w:cs="Arial"/>
                <w:b/>
              </w:rPr>
            </w:pPr>
            <w:r w:rsidRPr="00C1387A">
              <w:rPr>
                <w:rFonts w:ascii="Arial" w:hAnsi="Arial" w:cs="Arial"/>
                <w:b/>
              </w:rPr>
              <w:t>Заготовлено кормов т. (сено)</w:t>
            </w:r>
          </w:p>
        </w:tc>
        <w:tc>
          <w:tcPr>
            <w:tcW w:w="993" w:type="dxa"/>
          </w:tcPr>
          <w:p w:rsidR="00EF2F78" w:rsidRPr="00C1387A" w:rsidRDefault="00EF2F78" w:rsidP="00AE122E">
            <w:pPr>
              <w:jc w:val="center"/>
              <w:rPr>
                <w:rFonts w:ascii="Arial" w:hAnsi="Arial" w:cs="Arial"/>
              </w:rPr>
            </w:pPr>
            <w:r w:rsidRPr="00C1387A">
              <w:rPr>
                <w:rFonts w:ascii="Arial" w:hAnsi="Arial" w:cs="Arial"/>
              </w:rPr>
              <w:t>1598</w:t>
            </w:r>
          </w:p>
        </w:tc>
        <w:tc>
          <w:tcPr>
            <w:tcW w:w="1134" w:type="dxa"/>
          </w:tcPr>
          <w:p w:rsidR="00EF2F78" w:rsidRPr="00C1387A" w:rsidRDefault="00EF2F78" w:rsidP="00AE122E">
            <w:pPr>
              <w:jc w:val="center"/>
              <w:rPr>
                <w:rFonts w:ascii="Arial" w:hAnsi="Arial" w:cs="Arial"/>
              </w:rPr>
            </w:pPr>
            <w:r w:rsidRPr="00C1387A">
              <w:rPr>
                <w:rFonts w:ascii="Arial" w:hAnsi="Arial" w:cs="Arial"/>
              </w:rPr>
              <w:t>1135</w:t>
            </w:r>
          </w:p>
        </w:tc>
        <w:tc>
          <w:tcPr>
            <w:tcW w:w="1134" w:type="dxa"/>
          </w:tcPr>
          <w:p w:rsidR="00EF2F78" w:rsidRPr="00C1387A" w:rsidRDefault="00EF2F78" w:rsidP="00AE122E">
            <w:pPr>
              <w:jc w:val="center"/>
              <w:rPr>
                <w:rFonts w:ascii="Arial" w:hAnsi="Arial" w:cs="Arial"/>
              </w:rPr>
            </w:pPr>
            <w:r w:rsidRPr="00C1387A">
              <w:rPr>
                <w:rFonts w:ascii="Arial" w:hAnsi="Arial" w:cs="Arial"/>
              </w:rPr>
              <w:t>1553</w:t>
            </w:r>
          </w:p>
        </w:tc>
        <w:tc>
          <w:tcPr>
            <w:tcW w:w="900" w:type="dxa"/>
          </w:tcPr>
          <w:p w:rsidR="00EF2F78" w:rsidRPr="00C1387A" w:rsidRDefault="00EF2F78" w:rsidP="00AE122E">
            <w:pPr>
              <w:jc w:val="center"/>
              <w:rPr>
                <w:rFonts w:ascii="Arial" w:hAnsi="Arial" w:cs="Arial"/>
              </w:rPr>
            </w:pPr>
            <w:r w:rsidRPr="00C1387A">
              <w:rPr>
                <w:rFonts w:ascii="Arial" w:hAnsi="Arial" w:cs="Arial"/>
              </w:rPr>
              <w:t>1429</w:t>
            </w:r>
          </w:p>
        </w:tc>
        <w:tc>
          <w:tcPr>
            <w:tcW w:w="1350" w:type="dxa"/>
          </w:tcPr>
          <w:p w:rsidR="00EF2F78" w:rsidRPr="00C1387A" w:rsidRDefault="00EF2F78" w:rsidP="00AE122E">
            <w:pPr>
              <w:jc w:val="center"/>
              <w:rPr>
                <w:rFonts w:ascii="Arial" w:hAnsi="Arial" w:cs="Arial"/>
              </w:rPr>
            </w:pPr>
            <w:r w:rsidRPr="00C1387A">
              <w:rPr>
                <w:rFonts w:ascii="Arial" w:hAnsi="Arial" w:cs="Arial"/>
              </w:rPr>
              <w:t>1987</w:t>
            </w:r>
          </w:p>
        </w:tc>
        <w:tc>
          <w:tcPr>
            <w:tcW w:w="1350" w:type="dxa"/>
            <w:gridSpan w:val="2"/>
          </w:tcPr>
          <w:p w:rsidR="00EF2F78" w:rsidRPr="00C1387A" w:rsidRDefault="00073B64" w:rsidP="00AE122E">
            <w:pPr>
              <w:jc w:val="center"/>
              <w:rPr>
                <w:rFonts w:ascii="Arial" w:hAnsi="Arial" w:cs="Arial"/>
              </w:rPr>
            </w:pPr>
            <w:r w:rsidRPr="00C1387A">
              <w:rPr>
                <w:rFonts w:ascii="Arial" w:hAnsi="Arial" w:cs="Arial"/>
              </w:rPr>
              <w:t>3362</w:t>
            </w:r>
          </w:p>
        </w:tc>
        <w:tc>
          <w:tcPr>
            <w:tcW w:w="1293" w:type="dxa"/>
            <w:gridSpan w:val="2"/>
          </w:tcPr>
          <w:p w:rsidR="00EF2F78" w:rsidRPr="00C1387A" w:rsidRDefault="00EF2F78" w:rsidP="00AE122E">
            <w:pPr>
              <w:jc w:val="center"/>
              <w:rPr>
                <w:rFonts w:ascii="Arial" w:hAnsi="Arial" w:cs="Arial"/>
              </w:rPr>
            </w:pPr>
            <w:r w:rsidRPr="00C1387A">
              <w:rPr>
                <w:rFonts w:ascii="Arial" w:hAnsi="Arial" w:cs="Arial"/>
              </w:rPr>
              <w:t>2733</w:t>
            </w:r>
          </w:p>
        </w:tc>
      </w:tr>
      <w:tr w:rsidR="00EF2F78" w:rsidRPr="00C1387A" w:rsidTr="00EF2F78">
        <w:tc>
          <w:tcPr>
            <w:tcW w:w="1809" w:type="dxa"/>
          </w:tcPr>
          <w:p w:rsidR="00EF2F78" w:rsidRPr="00C1387A" w:rsidRDefault="00EF2F78" w:rsidP="009E2FD1">
            <w:pPr>
              <w:rPr>
                <w:rFonts w:ascii="Arial" w:hAnsi="Arial" w:cs="Arial"/>
                <w:b/>
              </w:rPr>
            </w:pPr>
            <w:r w:rsidRPr="00C1387A">
              <w:rPr>
                <w:rFonts w:ascii="Arial" w:hAnsi="Arial" w:cs="Arial"/>
                <w:b/>
              </w:rPr>
              <w:t>Клевер семена</w:t>
            </w:r>
            <w:r w:rsidR="00073B64" w:rsidRPr="00C1387A">
              <w:rPr>
                <w:rFonts w:ascii="Arial" w:hAnsi="Arial" w:cs="Arial"/>
                <w:b/>
              </w:rPr>
              <w:t>, т.</w:t>
            </w:r>
          </w:p>
        </w:tc>
        <w:tc>
          <w:tcPr>
            <w:tcW w:w="993" w:type="dxa"/>
          </w:tcPr>
          <w:p w:rsidR="00EF2F78" w:rsidRPr="00C1387A" w:rsidRDefault="00EF2F78" w:rsidP="00DB10B9">
            <w:pPr>
              <w:rPr>
                <w:rFonts w:ascii="Arial" w:hAnsi="Arial" w:cs="Arial"/>
              </w:rPr>
            </w:pPr>
          </w:p>
        </w:tc>
        <w:tc>
          <w:tcPr>
            <w:tcW w:w="1134" w:type="dxa"/>
          </w:tcPr>
          <w:p w:rsidR="00EF2F78" w:rsidRPr="00C1387A" w:rsidRDefault="00EF2F78" w:rsidP="00DB10B9">
            <w:pPr>
              <w:rPr>
                <w:rFonts w:ascii="Arial" w:hAnsi="Arial" w:cs="Arial"/>
              </w:rPr>
            </w:pPr>
            <w:r w:rsidRPr="00C1387A">
              <w:rPr>
                <w:rFonts w:ascii="Arial" w:hAnsi="Arial" w:cs="Arial"/>
              </w:rPr>
              <w:t>33</w:t>
            </w:r>
          </w:p>
        </w:tc>
        <w:tc>
          <w:tcPr>
            <w:tcW w:w="1134" w:type="dxa"/>
          </w:tcPr>
          <w:p w:rsidR="00EF2F78" w:rsidRPr="00C1387A" w:rsidRDefault="00EF2F78" w:rsidP="00DB10B9">
            <w:pPr>
              <w:rPr>
                <w:rFonts w:ascii="Arial" w:hAnsi="Arial" w:cs="Arial"/>
              </w:rPr>
            </w:pPr>
            <w:r w:rsidRPr="00C1387A">
              <w:rPr>
                <w:rFonts w:ascii="Arial" w:hAnsi="Arial" w:cs="Arial"/>
              </w:rPr>
              <w:t>10</w:t>
            </w:r>
          </w:p>
        </w:tc>
        <w:tc>
          <w:tcPr>
            <w:tcW w:w="900" w:type="dxa"/>
          </w:tcPr>
          <w:p w:rsidR="00EF2F78" w:rsidRPr="00C1387A" w:rsidRDefault="00EF2F78" w:rsidP="00DB10B9">
            <w:pPr>
              <w:rPr>
                <w:rFonts w:ascii="Arial" w:hAnsi="Arial" w:cs="Arial"/>
              </w:rPr>
            </w:pPr>
            <w:r w:rsidRPr="00C1387A">
              <w:rPr>
                <w:rFonts w:ascii="Arial" w:hAnsi="Arial" w:cs="Arial"/>
              </w:rPr>
              <w:t>15,3</w:t>
            </w:r>
          </w:p>
        </w:tc>
        <w:tc>
          <w:tcPr>
            <w:tcW w:w="1368" w:type="dxa"/>
            <w:gridSpan w:val="2"/>
          </w:tcPr>
          <w:p w:rsidR="00EF2F78" w:rsidRPr="00C1387A" w:rsidRDefault="00EF2F78" w:rsidP="00A31EFB">
            <w:pPr>
              <w:rPr>
                <w:rFonts w:ascii="Arial" w:hAnsi="Arial" w:cs="Arial"/>
              </w:rPr>
            </w:pPr>
            <w:r w:rsidRPr="00C1387A">
              <w:rPr>
                <w:rFonts w:ascii="Arial" w:hAnsi="Arial" w:cs="Arial"/>
              </w:rPr>
              <w:t>2,0</w:t>
            </w:r>
          </w:p>
        </w:tc>
        <w:tc>
          <w:tcPr>
            <w:tcW w:w="1368" w:type="dxa"/>
            <w:gridSpan w:val="2"/>
          </w:tcPr>
          <w:p w:rsidR="00EF2F78" w:rsidRPr="00C1387A" w:rsidRDefault="00073B64" w:rsidP="00EF2F78">
            <w:pPr>
              <w:rPr>
                <w:rFonts w:ascii="Arial" w:hAnsi="Arial" w:cs="Arial"/>
              </w:rPr>
            </w:pPr>
            <w:r w:rsidRPr="00C1387A">
              <w:rPr>
                <w:rFonts w:ascii="Arial" w:hAnsi="Arial" w:cs="Arial"/>
              </w:rPr>
              <w:t>45,0</w:t>
            </w:r>
          </w:p>
        </w:tc>
        <w:tc>
          <w:tcPr>
            <w:tcW w:w="1275" w:type="dxa"/>
            <w:gridSpan w:val="2"/>
          </w:tcPr>
          <w:p w:rsidR="00EF2F78" w:rsidRPr="00C1387A" w:rsidRDefault="00EF2F78" w:rsidP="00EF2F78">
            <w:pPr>
              <w:rPr>
                <w:rFonts w:ascii="Arial" w:hAnsi="Arial" w:cs="Arial"/>
              </w:rPr>
            </w:pPr>
            <w:r w:rsidRPr="00C1387A">
              <w:rPr>
                <w:rFonts w:ascii="Arial" w:hAnsi="Arial" w:cs="Arial"/>
              </w:rPr>
              <w:t>14</w:t>
            </w:r>
          </w:p>
        </w:tc>
      </w:tr>
    </w:tbl>
    <w:p w:rsidR="000A20A2" w:rsidRPr="00C1387A" w:rsidRDefault="000A20A2" w:rsidP="00C723DA">
      <w:pPr>
        <w:pStyle w:val="a3"/>
        <w:tabs>
          <w:tab w:val="left" w:pos="1134"/>
          <w:tab w:val="left" w:pos="1418"/>
        </w:tabs>
        <w:autoSpaceDE w:val="0"/>
        <w:autoSpaceDN w:val="0"/>
        <w:adjustRightInd w:val="0"/>
        <w:spacing w:after="0" w:line="240" w:lineRule="auto"/>
        <w:ind w:left="0" w:firstLine="709"/>
        <w:jc w:val="center"/>
        <w:rPr>
          <w:rFonts w:ascii="Arial" w:hAnsi="Arial" w:cs="Arial"/>
          <w:color w:val="000000"/>
          <w:sz w:val="24"/>
          <w:szCs w:val="24"/>
          <w:lang w:eastAsia="ru-RU"/>
        </w:rPr>
      </w:pPr>
    </w:p>
    <w:p w:rsidR="00713E4C" w:rsidRPr="00C1387A" w:rsidRDefault="0051755D" w:rsidP="00713E4C">
      <w:pPr>
        <w:ind w:firstLine="708"/>
        <w:jc w:val="both"/>
        <w:rPr>
          <w:rFonts w:ascii="Arial" w:hAnsi="Arial" w:cs="Arial"/>
        </w:rPr>
      </w:pPr>
      <w:r w:rsidRPr="00C1387A">
        <w:rPr>
          <w:rFonts w:ascii="Arial" w:hAnsi="Arial" w:cs="Arial"/>
        </w:rPr>
        <w:t>В 2019</w:t>
      </w:r>
      <w:r w:rsidR="00713E4C" w:rsidRPr="00C1387A">
        <w:rPr>
          <w:rFonts w:ascii="Arial" w:hAnsi="Arial" w:cs="Arial"/>
        </w:rPr>
        <w:t xml:space="preserve"> году ООО </w:t>
      </w:r>
      <w:r w:rsidR="00B8668E" w:rsidRPr="00C1387A">
        <w:rPr>
          <w:rFonts w:ascii="Arial" w:hAnsi="Arial" w:cs="Arial"/>
        </w:rPr>
        <w:t xml:space="preserve">«Победа» </w:t>
      </w:r>
      <w:r w:rsidR="00713E4C" w:rsidRPr="00C1387A">
        <w:rPr>
          <w:rFonts w:ascii="Arial" w:hAnsi="Arial" w:cs="Arial"/>
        </w:rPr>
        <w:t>было приобретено и посеяно 2</w:t>
      </w:r>
      <w:r w:rsidR="0016365E" w:rsidRPr="00C1387A">
        <w:rPr>
          <w:rFonts w:ascii="Arial" w:hAnsi="Arial" w:cs="Arial"/>
        </w:rPr>
        <w:t>0</w:t>
      </w:r>
      <w:r w:rsidR="00713E4C" w:rsidRPr="00C1387A">
        <w:rPr>
          <w:rFonts w:ascii="Arial" w:hAnsi="Arial" w:cs="Arial"/>
        </w:rPr>
        <w:t xml:space="preserve"> тонн элитных семян сорта «Новосибирская -15» на общую сумму </w:t>
      </w:r>
      <w:r w:rsidR="0016365E" w:rsidRPr="00C1387A">
        <w:rPr>
          <w:rFonts w:ascii="Arial" w:hAnsi="Arial" w:cs="Arial"/>
        </w:rPr>
        <w:t>34</w:t>
      </w:r>
      <w:r w:rsidR="00713E4C" w:rsidRPr="00C1387A">
        <w:rPr>
          <w:rFonts w:ascii="Arial" w:hAnsi="Arial" w:cs="Arial"/>
        </w:rPr>
        <w:t>0,00 тыс. руб.</w:t>
      </w:r>
    </w:p>
    <w:p w:rsidR="00713E4C" w:rsidRPr="00C1387A" w:rsidRDefault="00713E4C" w:rsidP="00713E4C">
      <w:pPr>
        <w:ind w:firstLine="708"/>
        <w:jc w:val="both"/>
        <w:rPr>
          <w:rFonts w:ascii="Arial" w:hAnsi="Arial" w:cs="Arial"/>
        </w:rPr>
      </w:pPr>
      <w:r w:rsidRPr="00C1387A">
        <w:rPr>
          <w:rFonts w:ascii="Arial" w:hAnsi="Arial" w:cs="Arial"/>
        </w:rPr>
        <w:t>В текущем году проведена химическая прополка посевов на площади 1</w:t>
      </w:r>
      <w:r w:rsidR="0016365E" w:rsidRPr="00C1387A">
        <w:rPr>
          <w:rFonts w:ascii="Arial" w:hAnsi="Arial" w:cs="Arial"/>
        </w:rPr>
        <w:t>55</w:t>
      </w:r>
      <w:r w:rsidRPr="00C1387A">
        <w:rPr>
          <w:rFonts w:ascii="Arial" w:hAnsi="Arial" w:cs="Arial"/>
        </w:rPr>
        <w:t xml:space="preserve">0 га или </w:t>
      </w:r>
      <w:r w:rsidR="0016365E" w:rsidRPr="00C1387A">
        <w:rPr>
          <w:rFonts w:ascii="Arial" w:hAnsi="Arial" w:cs="Arial"/>
        </w:rPr>
        <w:t>61%</w:t>
      </w:r>
      <w:r w:rsidRPr="00C1387A">
        <w:rPr>
          <w:rFonts w:ascii="Arial" w:hAnsi="Arial" w:cs="Arial"/>
        </w:rPr>
        <w:t xml:space="preserve"> от площади</w:t>
      </w:r>
      <w:r w:rsidR="0016365E" w:rsidRPr="00C1387A">
        <w:rPr>
          <w:rFonts w:ascii="Arial" w:hAnsi="Arial" w:cs="Arial"/>
        </w:rPr>
        <w:t xml:space="preserve"> посева яровых зерновых культур</w:t>
      </w:r>
      <w:r w:rsidRPr="00C1387A">
        <w:rPr>
          <w:rFonts w:ascii="Arial" w:hAnsi="Arial" w:cs="Arial"/>
        </w:rPr>
        <w:t xml:space="preserve">. </w:t>
      </w:r>
    </w:p>
    <w:p w:rsidR="0016365E" w:rsidRPr="00C1387A" w:rsidRDefault="0016365E" w:rsidP="0016365E">
      <w:pPr>
        <w:ind w:firstLine="708"/>
        <w:jc w:val="both"/>
        <w:rPr>
          <w:rFonts w:ascii="Arial" w:hAnsi="Arial" w:cs="Arial"/>
        </w:rPr>
      </w:pPr>
      <w:r w:rsidRPr="00C1387A">
        <w:rPr>
          <w:rFonts w:ascii="Arial" w:hAnsi="Arial" w:cs="Arial"/>
        </w:rPr>
        <w:t>Для обеспечения кормовой базой на зимне-стойловый период 2019-2020 гг. хозяйствами района заготовлено сена 2733 тонны при плане 2300, соломы 50 тонн</w:t>
      </w:r>
      <w:r w:rsidR="00B8668E" w:rsidRPr="00C1387A">
        <w:rPr>
          <w:rFonts w:ascii="Arial" w:hAnsi="Arial" w:cs="Arial"/>
        </w:rPr>
        <w:t>,</w:t>
      </w:r>
      <w:r w:rsidRPr="00C1387A">
        <w:rPr>
          <w:rFonts w:ascii="Arial" w:hAnsi="Arial" w:cs="Arial"/>
        </w:rPr>
        <w:t xml:space="preserve"> обеспеченность грубыми кормами для общественного животноводства составила 29 центнеров кормовых единиц на одну условную голову, зернофуражом хозяй</w:t>
      </w:r>
      <w:r w:rsidR="00B8668E" w:rsidRPr="00C1387A">
        <w:rPr>
          <w:rFonts w:ascii="Arial" w:hAnsi="Arial" w:cs="Arial"/>
        </w:rPr>
        <w:t>ства обеспечены в полном объеме- 540тонн.</w:t>
      </w:r>
    </w:p>
    <w:p w:rsidR="0016365E" w:rsidRPr="00C1387A" w:rsidRDefault="0016365E" w:rsidP="0016365E">
      <w:pPr>
        <w:ind w:firstLine="708"/>
        <w:jc w:val="both"/>
        <w:rPr>
          <w:rFonts w:ascii="Arial" w:hAnsi="Arial" w:cs="Arial"/>
        </w:rPr>
      </w:pPr>
      <w:r w:rsidRPr="00C1387A">
        <w:rPr>
          <w:rFonts w:ascii="Arial" w:hAnsi="Arial" w:cs="Arial"/>
        </w:rPr>
        <w:t xml:space="preserve">В 2020 году планируется посеять зерновых яровых на площади 2750га., в том числе пшеницы -2400га, овса 350га. </w:t>
      </w:r>
    </w:p>
    <w:p w:rsidR="00713E4C" w:rsidRPr="00C1387A" w:rsidRDefault="0016365E" w:rsidP="00713E4C">
      <w:pPr>
        <w:ind w:firstLine="709"/>
        <w:jc w:val="both"/>
        <w:rPr>
          <w:rFonts w:ascii="Arial" w:hAnsi="Arial" w:cs="Arial"/>
        </w:rPr>
      </w:pPr>
      <w:r w:rsidRPr="00C1387A">
        <w:rPr>
          <w:rFonts w:ascii="Arial" w:hAnsi="Arial" w:cs="Arial"/>
        </w:rPr>
        <w:t>Под урожай 2020</w:t>
      </w:r>
      <w:r w:rsidR="00713E4C" w:rsidRPr="00C1387A">
        <w:rPr>
          <w:rFonts w:ascii="Arial" w:hAnsi="Arial" w:cs="Arial"/>
        </w:rPr>
        <w:t xml:space="preserve"> года в районе </w:t>
      </w:r>
      <w:r w:rsidRPr="00C1387A">
        <w:rPr>
          <w:rFonts w:ascii="Arial" w:hAnsi="Arial" w:cs="Arial"/>
        </w:rPr>
        <w:t xml:space="preserve">подготовлено 2812 га., в том числе 2728 га. паров, 84 га зяби, </w:t>
      </w:r>
    </w:p>
    <w:p w:rsidR="00713E4C" w:rsidRPr="00C1387A" w:rsidRDefault="00713E4C" w:rsidP="00713E4C">
      <w:pPr>
        <w:ind w:firstLine="708"/>
        <w:jc w:val="both"/>
        <w:rPr>
          <w:rFonts w:ascii="Arial" w:hAnsi="Arial" w:cs="Arial"/>
        </w:rPr>
      </w:pPr>
      <w:r w:rsidRPr="00C1387A">
        <w:rPr>
          <w:rFonts w:ascii="Arial" w:hAnsi="Arial" w:cs="Arial"/>
        </w:rPr>
        <w:t>В хозяйствах Пировского</w:t>
      </w:r>
      <w:r w:rsidR="0016365E" w:rsidRPr="00C1387A">
        <w:rPr>
          <w:rFonts w:ascii="Arial" w:hAnsi="Arial" w:cs="Arial"/>
        </w:rPr>
        <w:t xml:space="preserve"> района на 01</w:t>
      </w:r>
      <w:r w:rsidRPr="00C1387A">
        <w:rPr>
          <w:rFonts w:ascii="Arial" w:hAnsi="Arial" w:cs="Arial"/>
        </w:rPr>
        <w:t>.</w:t>
      </w:r>
      <w:r w:rsidR="0016365E" w:rsidRPr="00C1387A">
        <w:rPr>
          <w:rFonts w:ascii="Arial" w:hAnsi="Arial" w:cs="Arial"/>
        </w:rPr>
        <w:t>1</w:t>
      </w:r>
      <w:r w:rsidRPr="00C1387A">
        <w:rPr>
          <w:rFonts w:ascii="Arial" w:hAnsi="Arial" w:cs="Arial"/>
        </w:rPr>
        <w:t>0.201</w:t>
      </w:r>
      <w:r w:rsidR="0016365E" w:rsidRPr="00C1387A">
        <w:rPr>
          <w:rFonts w:ascii="Arial" w:hAnsi="Arial" w:cs="Arial"/>
        </w:rPr>
        <w:t>9</w:t>
      </w:r>
      <w:r w:rsidRPr="00C1387A">
        <w:rPr>
          <w:rFonts w:ascii="Arial" w:hAnsi="Arial" w:cs="Arial"/>
        </w:rPr>
        <w:t xml:space="preserve">г. имеется </w:t>
      </w:r>
      <w:r w:rsidR="003A7598" w:rsidRPr="00C1387A">
        <w:rPr>
          <w:rFonts w:ascii="Arial" w:hAnsi="Arial" w:cs="Arial"/>
        </w:rPr>
        <w:t>962</w:t>
      </w:r>
      <w:r w:rsidRPr="00C1387A">
        <w:rPr>
          <w:rFonts w:ascii="Arial" w:hAnsi="Arial" w:cs="Arial"/>
        </w:rPr>
        <w:t xml:space="preserve"> тонн </w:t>
      </w:r>
      <w:r w:rsidR="003A7598" w:rsidRPr="00C1387A">
        <w:rPr>
          <w:rFonts w:ascii="Arial" w:hAnsi="Arial" w:cs="Arial"/>
        </w:rPr>
        <w:t>семян: из них 850</w:t>
      </w:r>
      <w:r w:rsidRPr="00C1387A">
        <w:rPr>
          <w:rFonts w:ascii="Arial" w:hAnsi="Arial" w:cs="Arial"/>
        </w:rPr>
        <w:t xml:space="preserve"> тонн  пшеницы, 11</w:t>
      </w:r>
      <w:r w:rsidR="003A7598" w:rsidRPr="00C1387A">
        <w:rPr>
          <w:rFonts w:ascii="Arial" w:hAnsi="Arial" w:cs="Arial"/>
        </w:rPr>
        <w:t>2</w:t>
      </w:r>
      <w:r w:rsidRPr="00C1387A">
        <w:rPr>
          <w:rFonts w:ascii="Arial" w:hAnsi="Arial" w:cs="Arial"/>
        </w:rPr>
        <w:t xml:space="preserve"> тонн овса, </w:t>
      </w:r>
      <w:r w:rsidR="003A7598" w:rsidRPr="00C1387A">
        <w:rPr>
          <w:rFonts w:ascii="Arial" w:hAnsi="Arial" w:cs="Arial"/>
        </w:rPr>
        <w:t>140</w:t>
      </w:r>
      <w:r w:rsidRPr="00C1387A">
        <w:rPr>
          <w:rFonts w:ascii="Arial" w:hAnsi="Arial" w:cs="Arial"/>
        </w:rPr>
        <w:t xml:space="preserve"> центнеров – клевера, </w:t>
      </w:r>
      <w:r w:rsidR="003A7598" w:rsidRPr="00C1387A">
        <w:rPr>
          <w:rFonts w:ascii="Arial" w:hAnsi="Arial" w:cs="Arial"/>
        </w:rPr>
        <w:t xml:space="preserve">при потребности 688 тонны. </w:t>
      </w:r>
    </w:p>
    <w:p w:rsidR="00713E4C" w:rsidRPr="00C1387A" w:rsidRDefault="00713E4C" w:rsidP="00713E4C">
      <w:pPr>
        <w:ind w:firstLine="708"/>
        <w:jc w:val="both"/>
        <w:rPr>
          <w:rFonts w:ascii="Arial" w:hAnsi="Arial" w:cs="Arial"/>
          <w:color w:val="000000"/>
        </w:rPr>
      </w:pPr>
      <w:r w:rsidRPr="00C1387A">
        <w:rPr>
          <w:rFonts w:ascii="Arial" w:hAnsi="Arial" w:cs="Arial"/>
        </w:rPr>
        <w:t>За последние годы в лучшую сторону заметно изменилась ситуация в области животноводства района, в таблице представлена информация по состоянию 01.1</w:t>
      </w:r>
      <w:r w:rsidR="00B8668E" w:rsidRPr="00C1387A">
        <w:rPr>
          <w:rFonts w:ascii="Arial" w:hAnsi="Arial" w:cs="Arial"/>
        </w:rPr>
        <w:t>0.2019</w:t>
      </w:r>
      <w:r w:rsidRPr="00C1387A">
        <w:rPr>
          <w:rFonts w:ascii="Arial" w:hAnsi="Arial" w:cs="Arial"/>
        </w:rPr>
        <w:t>г. и аналогичный период 201</w:t>
      </w:r>
      <w:r w:rsidR="009D63B6" w:rsidRPr="00C1387A">
        <w:rPr>
          <w:rFonts w:ascii="Arial" w:hAnsi="Arial" w:cs="Arial"/>
        </w:rPr>
        <w:t>8</w:t>
      </w:r>
      <w:r w:rsidRPr="00C1387A">
        <w:rPr>
          <w:rFonts w:ascii="Arial" w:hAnsi="Arial" w:cs="Arial"/>
        </w:rPr>
        <w:t xml:space="preserve">года в данной отрасли. </w:t>
      </w:r>
    </w:p>
    <w:p w:rsidR="00713E4C" w:rsidRPr="00C1387A" w:rsidRDefault="00713E4C" w:rsidP="00713E4C">
      <w:pPr>
        <w:ind w:firstLine="709"/>
        <w:jc w:val="both"/>
        <w:rPr>
          <w:rFonts w:ascii="Arial" w:hAnsi="Arial" w:cs="Arial"/>
        </w:rPr>
      </w:pPr>
    </w:p>
    <w:tbl>
      <w:tblPr>
        <w:tblpPr w:leftFromText="180" w:rightFromText="180" w:vertAnchor="text" w:horzAnchor="margin" w:tblpY="13"/>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1559"/>
        <w:gridCol w:w="1418"/>
        <w:gridCol w:w="1134"/>
        <w:gridCol w:w="1701"/>
      </w:tblGrid>
      <w:tr w:rsidR="00713E4C" w:rsidRPr="00C1387A" w:rsidTr="009E2FD1">
        <w:trPr>
          <w:trHeight w:val="278"/>
        </w:trPr>
        <w:tc>
          <w:tcPr>
            <w:tcW w:w="3794" w:type="dxa"/>
            <w:vMerge w:val="restart"/>
          </w:tcPr>
          <w:p w:rsidR="00713E4C" w:rsidRPr="00C1387A" w:rsidRDefault="00713E4C" w:rsidP="00DB10B9">
            <w:pPr>
              <w:rPr>
                <w:rFonts w:ascii="Arial" w:hAnsi="Arial" w:cs="Arial"/>
              </w:rPr>
            </w:pPr>
          </w:p>
        </w:tc>
        <w:tc>
          <w:tcPr>
            <w:tcW w:w="5812" w:type="dxa"/>
            <w:gridSpan w:val="4"/>
          </w:tcPr>
          <w:p w:rsidR="00713E4C" w:rsidRPr="00C1387A" w:rsidRDefault="00713E4C" w:rsidP="00AE122E">
            <w:pPr>
              <w:rPr>
                <w:rFonts w:ascii="Arial" w:hAnsi="Arial" w:cs="Arial"/>
              </w:rPr>
            </w:pPr>
            <w:r w:rsidRPr="00C1387A">
              <w:rPr>
                <w:rFonts w:ascii="Arial" w:hAnsi="Arial" w:cs="Arial"/>
              </w:rPr>
              <w:t>Количество животных, гол.  (201</w:t>
            </w:r>
            <w:r w:rsidR="00AE122E" w:rsidRPr="00C1387A">
              <w:rPr>
                <w:rFonts w:ascii="Arial" w:hAnsi="Arial" w:cs="Arial"/>
              </w:rPr>
              <w:t>9</w:t>
            </w:r>
            <w:r w:rsidRPr="00C1387A">
              <w:rPr>
                <w:rFonts w:ascii="Arial" w:hAnsi="Arial" w:cs="Arial"/>
              </w:rPr>
              <w:t>г/201</w:t>
            </w:r>
            <w:r w:rsidR="00AE122E" w:rsidRPr="00C1387A">
              <w:rPr>
                <w:rFonts w:ascii="Arial" w:hAnsi="Arial" w:cs="Arial"/>
              </w:rPr>
              <w:t>8</w:t>
            </w:r>
            <w:r w:rsidRPr="00C1387A">
              <w:rPr>
                <w:rFonts w:ascii="Arial" w:hAnsi="Arial" w:cs="Arial"/>
              </w:rPr>
              <w:t>г.)</w:t>
            </w:r>
          </w:p>
        </w:tc>
      </w:tr>
      <w:tr w:rsidR="00713E4C" w:rsidRPr="00C1387A" w:rsidTr="009E2FD1">
        <w:trPr>
          <w:trHeight w:val="268"/>
        </w:trPr>
        <w:tc>
          <w:tcPr>
            <w:tcW w:w="3794" w:type="dxa"/>
            <w:vMerge/>
          </w:tcPr>
          <w:p w:rsidR="00713E4C" w:rsidRPr="00C1387A" w:rsidRDefault="00713E4C" w:rsidP="00DB10B9">
            <w:pPr>
              <w:rPr>
                <w:rFonts w:ascii="Arial" w:hAnsi="Arial" w:cs="Arial"/>
              </w:rPr>
            </w:pPr>
          </w:p>
        </w:tc>
        <w:tc>
          <w:tcPr>
            <w:tcW w:w="2977" w:type="dxa"/>
            <w:gridSpan w:val="2"/>
          </w:tcPr>
          <w:p w:rsidR="00713E4C" w:rsidRPr="00C1387A" w:rsidRDefault="00713E4C" w:rsidP="00DB10B9">
            <w:pPr>
              <w:rPr>
                <w:rFonts w:ascii="Arial" w:hAnsi="Arial" w:cs="Arial"/>
              </w:rPr>
            </w:pPr>
            <w:r w:rsidRPr="00C1387A">
              <w:rPr>
                <w:rFonts w:ascii="Arial" w:hAnsi="Arial" w:cs="Arial"/>
              </w:rPr>
              <w:t xml:space="preserve">КРС </w:t>
            </w:r>
          </w:p>
        </w:tc>
        <w:tc>
          <w:tcPr>
            <w:tcW w:w="1134" w:type="dxa"/>
            <w:vMerge w:val="restart"/>
          </w:tcPr>
          <w:p w:rsidR="00713E4C" w:rsidRPr="00C1387A" w:rsidRDefault="00713E4C" w:rsidP="00DB10B9">
            <w:pPr>
              <w:rPr>
                <w:rFonts w:ascii="Arial" w:hAnsi="Arial" w:cs="Arial"/>
              </w:rPr>
            </w:pPr>
            <w:r w:rsidRPr="00C1387A">
              <w:rPr>
                <w:rFonts w:ascii="Arial" w:hAnsi="Arial" w:cs="Arial"/>
              </w:rPr>
              <w:t xml:space="preserve">Свиньи </w:t>
            </w:r>
          </w:p>
        </w:tc>
        <w:tc>
          <w:tcPr>
            <w:tcW w:w="1701" w:type="dxa"/>
            <w:vMerge w:val="restart"/>
          </w:tcPr>
          <w:p w:rsidR="00713E4C" w:rsidRPr="00C1387A" w:rsidRDefault="00713E4C" w:rsidP="00DB10B9">
            <w:pPr>
              <w:rPr>
                <w:rFonts w:ascii="Arial" w:hAnsi="Arial" w:cs="Arial"/>
              </w:rPr>
            </w:pPr>
            <w:r w:rsidRPr="00C1387A">
              <w:rPr>
                <w:rFonts w:ascii="Arial" w:hAnsi="Arial" w:cs="Arial"/>
              </w:rPr>
              <w:t>Лошади</w:t>
            </w:r>
          </w:p>
        </w:tc>
      </w:tr>
      <w:tr w:rsidR="00713E4C" w:rsidRPr="00C1387A" w:rsidTr="009E2FD1">
        <w:trPr>
          <w:trHeight w:val="282"/>
        </w:trPr>
        <w:tc>
          <w:tcPr>
            <w:tcW w:w="3794" w:type="dxa"/>
            <w:vMerge/>
          </w:tcPr>
          <w:p w:rsidR="00713E4C" w:rsidRPr="00C1387A" w:rsidRDefault="00713E4C" w:rsidP="00DB10B9">
            <w:pPr>
              <w:rPr>
                <w:rFonts w:ascii="Arial" w:hAnsi="Arial" w:cs="Arial"/>
              </w:rPr>
            </w:pPr>
          </w:p>
        </w:tc>
        <w:tc>
          <w:tcPr>
            <w:tcW w:w="1559" w:type="dxa"/>
          </w:tcPr>
          <w:p w:rsidR="00713E4C" w:rsidRPr="00C1387A" w:rsidRDefault="00713E4C" w:rsidP="00DB10B9">
            <w:pPr>
              <w:rPr>
                <w:rFonts w:ascii="Arial" w:hAnsi="Arial" w:cs="Arial"/>
              </w:rPr>
            </w:pPr>
          </w:p>
        </w:tc>
        <w:tc>
          <w:tcPr>
            <w:tcW w:w="1418" w:type="dxa"/>
          </w:tcPr>
          <w:p w:rsidR="00713E4C" w:rsidRPr="00C1387A" w:rsidRDefault="00713E4C" w:rsidP="00DB10B9">
            <w:pPr>
              <w:rPr>
                <w:rFonts w:ascii="Arial" w:hAnsi="Arial" w:cs="Arial"/>
              </w:rPr>
            </w:pPr>
            <w:r w:rsidRPr="00C1387A">
              <w:rPr>
                <w:rFonts w:ascii="Arial" w:hAnsi="Arial" w:cs="Arial"/>
              </w:rPr>
              <w:t>В т.ч. молочных коров</w:t>
            </w:r>
          </w:p>
        </w:tc>
        <w:tc>
          <w:tcPr>
            <w:tcW w:w="1134" w:type="dxa"/>
            <w:vMerge/>
          </w:tcPr>
          <w:p w:rsidR="00713E4C" w:rsidRPr="00C1387A" w:rsidRDefault="00713E4C" w:rsidP="00DB10B9">
            <w:pPr>
              <w:rPr>
                <w:rFonts w:ascii="Arial" w:hAnsi="Arial" w:cs="Arial"/>
              </w:rPr>
            </w:pPr>
          </w:p>
        </w:tc>
        <w:tc>
          <w:tcPr>
            <w:tcW w:w="1701" w:type="dxa"/>
            <w:vMerge/>
          </w:tcPr>
          <w:p w:rsidR="00713E4C" w:rsidRPr="00C1387A" w:rsidRDefault="00713E4C" w:rsidP="00DB10B9">
            <w:pPr>
              <w:rPr>
                <w:rFonts w:ascii="Arial" w:hAnsi="Arial" w:cs="Arial"/>
              </w:rPr>
            </w:pPr>
          </w:p>
        </w:tc>
      </w:tr>
      <w:tr w:rsidR="00713E4C" w:rsidRPr="00C1387A" w:rsidTr="009E2FD1">
        <w:trPr>
          <w:trHeight w:val="478"/>
        </w:trPr>
        <w:tc>
          <w:tcPr>
            <w:tcW w:w="3794" w:type="dxa"/>
          </w:tcPr>
          <w:p w:rsidR="00713E4C" w:rsidRPr="00C1387A" w:rsidRDefault="00713E4C" w:rsidP="00DB10B9">
            <w:pPr>
              <w:rPr>
                <w:rFonts w:ascii="Arial" w:hAnsi="Arial" w:cs="Arial"/>
              </w:rPr>
            </w:pPr>
            <w:r w:rsidRPr="00C1387A">
              <w:rPr>
                <w:rFonts w:ascii="Arial" w:hAnsi="Arial" w:cs="Arial"/>
              </w:rPr>
              <w:lastRenderedPageBreak/>
              <w:t>Итого по сельскохозяйственным организациям</w:t>
            </w:r>
          </w:p>
        </w:tc>
        <w:tc>
          <w:tcPr>
            <w:tcW w:w="1559" w:type="dxa"/>
          </w:tcPr>
          <w:p w:rsidR="00713E4C" w:rsidRPr="00C1387A" w:rsidRDefault="002835BC" w:rsidP="00DB10B9">
            <w:pPr>
              <w:rPr>
                <w:rFonts w:ascii="Arial" w:hAnsi="Arial" w:cs="Arial"/>
              </w:rPr>
            </w:pPr>
            <w:r w:rsidRPr="00C1387A">
              <w:rPr>
                <w:rFonts w:ascii="Arial" w:hAnsi="Arial" w:cs="Arial"/>
              </w:rPr>
              <w:t>116/109</w:t>
            </w:r>
          </w:p>
        </w:tc>
        <w:tc>
          <w:tcPr>
            <w:tcW w:w="1418" w:type="dxa"/>
          </w:tcPr>
          <w:p w:rsidR="00713E4C" w:rsidRPr="00C1387A" w:rsidRDefault="009D63B6" w:rsidP="009D63B6">
            <w:pPr>
              <w:rPr>
                <w:rFonts w:ascii="Arial" w:hAnsi="Arial" w:cs="Arial"/>
              </w:rPr>
            </w:pPr>
            <w:r w:rsidRPr="00C1387A">
              <w:rPr>
                <w:rFonts w:ascii="Arial" w:hAnsi="Arial" w:cs="Arial"/>
              </w:rPr>
              <w:t>30</w:t>
            </w:r>
            <w:r w:rsidR="00713E4C" w:rsidRPr="00C1387A">
              <w:rPr>
                <w:rFonts w:ascii="Arial" w:hAnsi="Arial" w:cs="Arial"/>
              </w:rPr>
              <w:t>/2</w:t>
            </w:r>
            <w:r w:rsidRPr="00C1387A">
              <w:rPr>
                <w:rFonts w:ascii="Arial" w:hAnsi="Arial" w:cs="Arial"/>
              </w:rPr>
              <w:t>7</w:t>
            </w:r>
          </w:p>
        </w:tc>
        <w:tc>
          <w:tcPr>
            <w:tcW w:w="1134" w:type="dxa"/>
          </w:tcPr>
          <w:p w:rsidR="00713E4C" w:rsidRPr="00C1387A" w:rsidRDefault="009D63B6" w:rsidP="009D63B6">
            <w:pPr>
              <w:rPr>
                <w:rFonts w:ascii="Arial" w:hAnsi="Arial" w:cs="Arial"/>
              </w:rPr>
            </w:pPr>
            <w:r w:rsidRPr="00C1387A">
              <w:rPr>
                <w:rFonts w:ascii="Arial" w:hAnsi="Arial" w:cs="Arial"/>
              </w:rPr>
              <w:t>383</w:t>
            </w:r>
            <w:r w:rsidR="00713E4C" w:rsidRPr="00C1387A">
              <w:rPr>
                <w:rFonts w:ascii="Arial" w:hAnsi="Arial" w:cs="Arial"/>
              </w:rPr>
              <w:t>/</w:t>
            </w:r>
            <w:r w:rsidRPr="00C1387A">
              <w:rPr>
                <w:rFonts w:ascii="Arial" w:hAnsi="Arial" w:cs="Arial"/>
              </w:rPr>
              <w:t>385</w:t>
            </w:r>
          </w:p>
        </w:tc>
        <w:tc>
          <w:tcPr>
            <w:tcW w:w="1701" w:type="dxa"/>
          </w:tcPr>
          <w:p w:rsidR="00713E4C" w:rsidRPr="00C1387A" w:rsidRDefault="009D63B6" w:rsidP="00DB10B9">
            <w:pPr>
              <w:rPr>
                <w:rFonts w:ascii="Arial" w:hAnsi="Arial" w:cs="Arial"/>
              </w:rPr>
            </w:pPr>
            <w:r w:rsidRPr="00C1387A">
              <w:rPr>
                <w:rFonts w:ascii="Arial" w:hAnsi="Arial" w:cs="Arial"/>
              </w:rPr>
              <w:t>100/87</w:t>
            </w:r>
          </w:p>
        </w:tc>
      </w:tr>
      <w:tr w:rsidR="00713E4C" w:rsidRPr="00C1387A" w:rsidTr="009E2FD1">
        <w:trPr>
          <w:trHeight w:val="414"/>
        </w:trPr>
        <w:tc>
          <w:tcPr>
            <w:tcW w:w="3794" w:type="dxa"/>
          </w:tcPr>
          <w:p w:rsidR="00713E4C" w:rsidRPr="00C1387A" w:rsidRDefault="00713E4C" w:rsidP="00DB10B9">
            <w:pPr>
              <w:rPr>
                <w:rFonts w:ascii="Arial" w:hAnsi="Arial" w:cs="Arial"/>
              </w:rPr>
            </w:pPr>
            <w:r w:rsidRPr="00C1387A">
              <w:rPr>
                <w:rFonts w:ascii="Arial" w:hAnsi="Arial" w:cs="Arial"/>
              </w:rPr>
              <w:t>Итого по К(Ф)Х</w:t>
            </w:r>
          </w:p>
        </w:tc>
        <w:tc>
          <w:tcPr>
            <w:tcW w:w="1559" w:type="dxa"/>
          </w:tcPr>
          <w:p w:rsidR="00713E4C" w:rsidRPr="00C1387A" w:rsidRDefault="002835BC" w:rsidP="00DB10B9">
            <w:pPr>
              <w:rPr>
                <w:rFonts w:ascii="Arial" w:hAnsi="Arial" w:cs="Arial"/>
              </w:rPr>
            </w:pPr>
            <w:r w:rsidRPr="00C1387A">
              <w:rPr>
                <w:rFonts w:ascii="Arial" w:hAnsi="Arial" w:cs="Arial"/>
              </w:rPr>
              <w:t>190/178</w:t>
            </w:r>
          </w:p>
        </w:tc>
        <w:tc>
          <w:tcPr>
            <w:tcW w:w="1418" w:type="dxa"/>
          </w:tcPr>
          <w:p w:rsidR="00713E4C" w:rsidRPr="00C1387A" w:rsidRDefault="009D63B6" w:rsidP="00DB10B9">
            <w:pPr>
              <w:rPr>
                <w:rFonts w:ascii="Arial" w:hAnsi="Arial" w:cs="Arial"/>
              </w:rPr>
            </w:pPr>
            <w:r w:rsidRPr="00C1387A">
              <w:rPr>
                <w:rFonts w:ascii="Arial" w:hAnsi="Arial" w:cs="Arial"/>
              </w:rPr>
              <w:t>67/64</w:t>
            </w:r>
          </w:p>
        </w:tc>
        <w:tc>
          <w:tcPr>
            <w:tcW w:w="1134" w:type="dxa"/>
          </w:tcPr>
          <w:p w:rsidR="00713E4C" w:rsidRPr="00C1387A" w:rsidRDefault="00713E4C" w:rsidP="00DB10B9">
            <w:pPr>
              <w:rPr>
                <w:rFonts w:ascii="Arial" w:hAnsi="Arial" w:cs="Arial"/>
              </w:rPr>
            </w:pPr>
            <w:r w:rsidRPr="00C1387A">
              <w:rPr>
                <w:rFonts w:ascii="Arial" w:hAnsi="Arial" w:cs="Arial"/>
              </w:rPr>
              <w:t>-</w:t>
            </w:r>
          </w:p>
        </w:tc>
        <w:tc>
          <w:tcPr>
            <w:tcW w:w="1701" w:type="dxa"/>
          </w:tcPr>
          <w:p w:rsidR="00713E4C" w:rsidRPr="00C1387A" w:rsidRDefault="009D63B6" w:rsidP="00DB10B9">
            <w:pPr>
              <w:rPr>
                <w:rFonts w:ascii="Arial" w:hAnsi="Arial" w:cs="Arial"/>
              </w:rPr>
            </w:pPr>
            <w:r w:rsidRPr="00C1387A">
              <w:rPr>
                <w:rFonts w:ascii="Arial" w:hAnsi="Arial" w:cs="Arial"/>
              </w:rPr>
              <w:t>102/75</w:t>
            </w:r>
          </w:p>
        </w:tc>
      </w:tr>
      <w:tr w:rsidR="009D63B6" w:rsidRPr="00C1387A" w:rsidTr="009E2FD1">
        <w:tc>
          <w:tcPr>
            <w:tcW w:w="3794" w:type="dxa"/>
          </w:tcPr>
          <w:p w:rsidR="009D63B6" w:rsidRPr="00C1387A" w:rsidRDefault="009D63B6" w:rsidP="009D63B6">
            <w:pPr>
              <w:rPr>
                <w:rFonts w:ascii="Arial" w:hAnsi="Arial" w:cs="Arial"/>
                <w:b/>
              </w:rPr>
            </w:pPr>
            <w:r w:rsidRPr="00C1387A">
              <w:rPr>
                <w:rFonts w:ascii="Arial" w:hAnsi="Arial" w:cs="Arial"/>
                <w:b/>
              </w:rPr>
              <w:t>Всего по району</w:t>
            </w:r>
          </w:p>
        </w:tc>
        <w:tc>
          <w:tcPr>
            <w:tcW w:w="1559" w:type="dxa"/>
          </w:tcPr>
          <w:p w:rsidR="009D63B6" w:rsidRPr="00C1387A" w:rsidRDefault="009D63B6" w:rsidP="009D63B6">
            <w:pPr>
              <w:rPr>
                <w:rFonts w:ascii="Arial" w:hAnsi="Arial" w:cs="Arial"/>
                <w:b/>
              </w:rPr>
            </w:pPr>
            <w:r w:rsidRPr="00C1387A">
              <w:rPr>
                <w:rFonts w:ascii="Arial" w:hAnsi="Arial" w:cs="Arial"/>
                <w:b/>
              </w:rPr>
              <w:t>306/287</w:t>
            </w:r>
          </w:p>
        </w:tc>
        <w:tc>
          <w:tcPr>
            <w:tcW w:w="1418" w:type="dxa"/>
          </w:tcPr>
          <w:p w:rsidR="009D63B6" w:rsidRPr="00C1387A" w:rsidRDefault="009D63B6" w:rsidP="009D63B6">
            <w:pPr>
              <w:rPr>
                <w:rFonts w:ascii="Arial" w:hAnsi="Arial" w:cs="Arial"/>
                <w:b/>
              </w:rPr>
            </w:pPr>
            <w:r w:rsidRPr="00C1387A">
              <w:rPr>
                <w:rFonts w:ascii="Arial" w:hAnsi="Arial" w:cs="Arial"/>
                <w:b/>
              </w:rPr>
              <w:t>97/91</w:t>
            </w:r>
          </w:p>
        </w:tc>
        <w:tc>
          <w:tcPr>
            <w:tcW w:w="1134" w:type="dxa"/>
          </w:tcPr>
          <w:p w:rsidR="009D63B6" w:rsidRPr="00C1387A" w:rsidRDefault="009D63B6" w:rsidP="009D63B6">
            <w:pPr>
              <w:rPr>
                <w:rFonts w:ascii="Arial" w:hAnsi="Arial" w:cs="Arial"/>
                <w:b/>
              </w:rPr>
            </w:pPr>
            <w:r w:rsidRPr="00C1387A">
              <w:rPr>
                <w:rFonts w:ascii="Arial" w:hAnsi="Arial" w:cs="Arial"/>
                <w:b/>
              </w:rPr>
              <w:t>383/385</w:t>
            </w:r>
          </w:p>
        </w:tc>
        <w:tc>
          <w:tcPr>
            <w:tcW w:w="1701" w:type="dxa"/>
          </w:tcPr>
          <w:p w:rsidR="009D63B6" w:rsidRPr="00C1387A" w:rsidRDefault="009D63B6" w:rsidP="009D63B6">
            <w:pPr>
              <w:rPr>
                <w:rFonts w:ascii="Arial" w:hAnsi="Arial" w:cs="Arial"/>
                <w:b/>
              </w:rPr>
            </w:pPr>
            <w:r w:rsidRPr="00C1387A">
              <w:rPr>
                <w:rFonts w:ascii="Arial" w:hAnsi="Arial" w:cs="Arial"/>
                <w:b/>
              </w:rPr>
              <w:t>241/193</w:t>
            </w:r>
          </w:p>
        </w:tc>
      </w:tr>
    </w:tbl>
    <w:p w:rsidR="007405AC" w:rsidRPr="00C1387A" w:rsidRDefault="007405AC" w:rsidP="009E2FD1">
      <w:pPr>
        <w:jc w:val="both"/>
        <w:rPr>
          <w:rFonts w:ascii="Arial" w:hAnsi="Arial" w:cs="Arial"/>
        </w:rPr>
      </w:pPr>
    </w:p>
    <w:p w:rsidR="007405AC" w:rsidRPr="00C1387A" w:rsidRDefault="007405AC" w:rsidP="00664A47">
      <w:pPr>
        <w:jc w:val="both"/>
        <w:rPr>
          <w:rFonts w:ascii="Arial" w:hAnsi="Arial" w:cs="Arial"/>
        </w:rPr>
      </w:pPr>
    </w:p>
    <w:p w:rsidR="00713E4C" w:rsidRPr="00C1387A" w:rsidRDefault="00713E4C" w:rsidP="00E2609F">
      <w:pPr>
        <w:ind w:firstLine="709"/>
        <w:jc w:val="both"/>
        <w:rPr>
          <w:rFonts w:ascii="Arial" w:hAnsi="Arial" w:cs="Arial"/>
        </w:rPr>
      </w:pPr>
      <w:r w:rsidRPr="00C1387A">
        <w:rPr>
          <w:rFonts w:ascii="Arial" w:hAnsi="Arial" w:cs="Arial"/>
        </w:rPr>
        <w:t>Надой молока за 201</w:t>
      </w:r>
      <w:r w:rsidR="00B8668E" w:rsidRPr="00C1387A">
        <w:rPr>
          <w:rFonts w:ascii="Arial" w:hAnsi="Arial" w:cs="Arial"/>
        </w:rPr>
        <w:t>8</w:t>
      </w:r>
      <w:r w:rsidRPr="00C1387A">
        <w:rPr>
          <w:rFonts w:ascii="Arial" w:hAnsi="Arial" w:cs="Arial"/>
        </w:rPr>
        <w:t>год  на одну корову по району составил 3</w:t>
      </w:r>
      <w:r w:rsidR="000C2CF0" w:rsidRPr="00C1387A">
        <w:rPr>
          <w:rFonts w:ascii="Arial" w:hAnsi="Arial" w:cs="Arial"/>
        </w:rPr>
        <w:t>500</w:t>
      </w:r>
      <w:r w:rsidRPr="00C1387A">
        <w:rPr>
          <w:rFonts w:ascii="Arial" w:hAnsi="Arial" w:cs="Arial"/>
        </w:rPr>
        <w:t xml:space="preserve"> кг</w:t>
      </w:r>
      <w:r w:rsidR="00DB10B9" w:rsidRPr="00C1387A">
        <w:rPr>
          <w:rFonts w:ascii="Arial" w:hAnsi="Arial" w:cs="Arial"/>
        </w:rPr>
        <w:t>.</w:t>
      </w:r>
    </w:p>
    <w:p w:rsidR="00713E4C" w:rsidRPr="00C1387A" w:rsidRDefault="00713E4C" w:rsidP="00713E4C">
      <w:pPr>
        <w:ind w:firstLine="708"/>
        <w:jc w:val="both"/>
        <w:rPr>
          <w:rFonts w:ascii="Arial" w:hAnsi="Arial" w:cs="Arial"/>
        </w:rPr>
      </w:pPr>
      <w:r w:rsidRPr="00C1387A">
        <w:rPr>
          <w:rFonts w:ascii="Arial" w:hAnsi="Arial" w:cs="Arial"/>
        </w:rPr>
        <w:t xml:space="preserve">Отделом по сельскому хозяйству ведется работа по разъяснению гражданам по порядку и условиям получения мер государственной поддержки для создания крестьянских (фермерских) хозяйств, развития личных подсобных хозяйств. </w:t>
      </w:r>
    </w:p>
    <w:p w:rsidR="00713E4C" w:rsidRPr="00C1387A" w:rsidRDefault="00713E4C" w:rsidP="00713E4C">
      <w:pPr>
        <w:ind w:firstLine="708"/>
        <w:jc w:val="both"/>
        <w:rPr>
          <w:rFonts w:ascii="Arial" w:hAnsi="Arial" w:cs="Arial"/>
        </w:rPr>
      </w:pPr>
      <w:r w:rsidRPr="00C1387A">
        <w:rPr>
          <w:rFonts w:ascii="Arial" w:hAnsi="Arial" w:cs="Arial"/>
        </w:rPr>
        <w:t xml:space="preserve">Как результат проведенной работы можно считать участие </w:t>
      </w:r>
      <w:r w:rsidR="009D63B6" w:rsidRPr="00C1387A">
        <w:rPr>
          <w:rFonts w:ascii="Arial" w:hAnsi="Arial" w:cs="Arial"/>
        </w:rPr>
        <w:t>с 2017 года семи</w:t>
      </w:r>
      <w:r w:rsidRPr="00C1387A">
        <w:rPr>
          <w:rFonts w:ascii="Arial" w:hAnsi="Arial" w:cs="Arial"/>
        </w:rPr>
        <w:t xml:space="preserve"> крестьянских (фермерских) хозяйств Пировского района в конкурсном отборе начинающих фермеров на предоставление грантов на создание  и развитие крестьянского (фермерского) хозяйства. По результатам конкурса всем трем фермерам предоставлены гранты на общую сумму  </w:t>
      </w:r>
      <w:r w:rsidR="009D63B6" w:rsidRPr="00C1387A">
        <w:rPr>
          <w:rFonts w:ascii="Arial" w:hAnsi="Arial" w:cs="Arial"/>
        </w:rPr>
        <w:t>более 21</w:t>
      </w:r>
      <w:r w:rsidRPr="00C1387A">
        <w:rPr>
          <w:rFonts w:ascii="Arial" w:hAnsi="Arial" w:cs="Arial"/>
        </w:rPr>
        <w:t xml:space="preserve"> млн. рублей. В рамках предоставленных грантов фермерами были приобретены сельхоз техника, оборудование и животные.</w:t>
      </w:r>
    </w:p>
    <w:p w:rsidR="009D63B6" w:rsidRPr="00C1387A" w:rsidRDefault="009D63B6" w:rsidP="009D63B6">
      <w:pPr>
        <w:ind w:firstLine="708"/>
        <w:jc w:val="both"/>
        <w:rPr>
          <w:rFonts w:ascii="Arial" w:hAnsi="Arial" w:cs="Arial"/>
        </w:rPr>
      </w:pPr>
      <w:r w:rsidRPr="00C1387A">
        <w:rPr>
          <w:rFonts w:ascii="Arial" w:hAnsi="Arial" w:cs="Arial"/>
        </w:rPr>
        <w:t>Обновляется парк сельскохозяйственной техники: с начала 2019 года ООО «Победа» приобретены культиватор универсальный БПК 12 на сумму 1100, тыс. рублей и комбайн зерноуборочный самоходный РСМ – 101 «Вектор» стоимостью 6110496,00 рублей,</w:t>
      </w:r>
      <w:r w:rsidR="009F1E72" w:rsidRPr="00C1387A">
        <w:rPr>
          <w:rFonts w:ascii="Arial" w:hAnsi="Arial" w:cs="Arial"/>
        </w:rPr>
        <w:t xml:space="preserve"> </w:t>
      </w:r>
      <w:r w:rsidRPr="00C1387A">
        <w:rPr>
          <w:rFonts w:ascii="Arial" w:hAnsi="Arial" w:cs="Arial"/>
        </w:rPr>
        <w:t>Борона гидрофицированная универсальная</w:t>
      </w:r>
      <w:r w:rsidR="009F1E72" w:rsidRPr="00C1387A">
        <w:rPr>
          <w:rFonts w:ascii="Arial" w:hAnsi="Arial" w:cs="Arial"/>
        </w:rPr>
        <w:t xml:space="preserve"> </w:t>
      </w:r>
      <w:r w:rsidRPr="00C1387A">
        <w:rPr>
          <w:rFonts w:ascii="Arial" w:hAnsi="Arial" w:cs="Arial"/>
        </w:rPr>
        <w:t>Кузбас БГУ-16-3 на сумму-1107604,20рублей, Пресс-подборщики рулонные в т.ч. (ППР-120 Pelikan- 769983,40 рублей).</w:t>
      </w:r>
    </w:p>
    <w:p w:rsidR="00713E4C" w:rsidRPr="00C1387A" w:rsidRDefault="00713E4C" w:rsidP="009D63B6">
      <w:pPr>
        <w:ind w:firstLine="708"/>
        <w:jc w:val="both"/>
        <w:rPr>
          <w:rFonts w:ascii="Arial" w:hAnsi="Arial" w:cs="Arial"/>
        </w:rPr>
      </w:pPr>
      <w:r w:rsidRPr="00C1387A">
        <w:rPr>
          <w:rFonts w:ascii="Arial" w:hAnsi="Arial" w:cs="Arial"/>
        </w:rPr>
        <w:t xml:space="preserve">В настоящее время перед сельскохозяйственной отраслью района стоит задача по организации закупа сельскохозяйственной продукции и по возможности переработки её на территории района. В этом году ССПоК «Колос» закуплено </w:t>
      </w:r>
      <w:r w:rsidR="009D63B6" w:rsidRPr="00C1387A">
        <w:rPr>
          <w:rFonts w:ascii="Arial" w:hAnsi="Arial" w:cs="Arial"/>
        </w:rPr>
        <w:t>51</w:t>
      </w:r>
      <w:r w:rsidRPr="00C1387A">
        <w:rPr>
          <w:rFonts w:ascii="Arial" w:hAnsi="Arial" w:cs="Arial"/>
        </w:rPr>
        <w:t xml:space="preserve"> тонн</w:t>
      </w:r>
      <w:r w:rsidR="009D63B6" w:rsidRPr="00C1387A">
        <w:rPr>
          <w:rFonts w:ascii="Arial" w:hAnsi="Arial" w:cs="Arial"/>
        </w:rPr>
        <w:t>а</w:t>
      </w:r>
      <w:r w:rsidRPr="00C1387A">
        <w:rPr>
          <w:rFonts w:ascii="Arial" w:hAnsi="Arial" w:cs="Arial"/>
        </w:rPr>
        <w:t xml:space="preserve"> картофеля. </w:t>
      </w:r>
    </w:p>
    <w:p w:rsidR="00713E4C" w:rsidRPr="00C1387A" w:rsidRDefault="00713E4C" w:rsidP="00713E4C">
      <w:pPr>
        <w:ind w:firstLine="709"/>
        <w:jc w:val="both"/>
        <w:rPr>
          <w:rFonts w:ascii="Arial" w:hAnsi="Arial" w:cs="Arial"/>
        </w:rPr>
      </w:pPr>
      <w:r w:rsidRPr="00C1387A">
        <w:rPr>
          <w:rFonts w:ascii="Arial" w:hAnsi="Arial" w:cs="Arial"/>
        </w:rPr>
        <w:t>В настоящее время район полностью обеспечен собственным хлебом, ежегодно  выпечка хлеба и хлебобулочных изделий ООО «ЛЗК Возрождение» составляет -  от 240 до 280 тонн.  Здесь и</w:t>
      </w:r>
      <w:r w:rsidRPr="00C1387A">
        <w:rPr>
          <w:rFonts w:ascii="Arial" w:hAnsi="Arial" w:cs="Arial"/>
          <w:color w:val="081C21"/>
        </w:rPr>
        <w:t xml:space="preserve">з муки собственного производства выпекают  более десяти наименований хлеба.  Руководители предприятия,  отец и сын Михайловы на пустующих площадях  бывшего колхоза «Победа» заново возродили производство хлеба, которое   начинали еще в трудных 90-ых годах. На данный момент создана производственная цепочка от  поля до хлебопекарни. Ассортимент, качество и демократичная цена буханки – три составляющих, которые  позволили кириковскому  хлебу за короткий срок   завоевать  продовольственный рынок в Пировском, Казачинском районах.  Отходы  мельничного производства  развозят по всему району на корм скоту. Всего на хлебопекарном производстве  занято 13 человек.  </w:t>
      </w:r>
    </w:p>
    <w:p w:rsidR="000A20A2" w:rsidRPr="00C1387A" w:rsidRDefault="000A20A2" w:rsidP="00CD3F4E">
      <w:pPr>
        <w:pStyle w:val="a3"/>
        <w:tabs>
          <w:tab w:val="left" w:pos="1134"/>
          <w:tab w:val="left" w:pos="1418"/>
        </w:tabs>
        <w:autoSpaceDE w:val="0"/>
        <w:autoSpaceDN w:val="0"/>
        <w:adjustRightInd w:val="0"/>
        <w:spacing w:after="0" w:line="240" w:lineRule="auto"/>
        <w:ind w:left="0"/>
        <w:rPr>
          <w:rFonts w:ascii="Arial" w:hAnsi="Arial" w:cs="Arial"/>
          <w:color w:val="000000"/>
          <w:sz w:val="24"/>
          <w:szCs w:val="24"/>
          <w:lang w:eastAsia="ru-RU"/>
        </w:rPr>
      </w:pPr>
    </w:p>
    <w:p w:rsidR="00584DBC" w:rsidRPr="00C1387A" w:rsidRDefault="007405AC" w:rsidP="00023194">
      <w:pPr>
        <w:pStyle w:val="a3"/>
        <w:tabs>
          <w:tab w:val="left" w:pos="1134"/>
        </w:tabs>
        <w:autoSpaceDE w:val="0"/>
        <w:autoSpaceDN w:val="0"/>
        <w:adjustRightInd w:val="0"/>
        <w:spacing w:after="0" w:line="240" w:lineRule="auto"/>
        <w:jc w:val="center"/>
        <w:rPr>
          <w:rFonts w:ascii="Arial" w:hAnsi="Arial" w:cs="Arial"/>
          <w:sz w:val="24"/>
          <w:szCs w:val="24"/>
          <w:lang w:eastAsia="ru-RU"/>
        </w:rPr>
      </w:pPr>
      <w:r w:rsidRPr="00C1387A">
        <w:rPr>
          <w:rFonts w:ascii="Arial" w:hAnsi="Arial" w:cs="Arial"/>
          <w:sz w:val="24"/>
          <w:szCs w:val="24"/>
          <w:lang w:eastAsia="ru-RU"/>
        </w:rPr>
        <w:t>3.</w:t>
      </w:r>
      <w:r w:rsidR="00584DBC" w:rsidRPr="00C1387A">
        <w:rPr>
          <w:rFonts w:ascii="Arial" w:hAnsi="Arial" w:cs="Arial"/>
          <w:sz w:val="24"/>
          <w:szCs w:val="24"/>
          <w:lang w:eastAsia="ru-RU"/>
        </w:rPr>
        <w:t>Описание основных целей и задач программы</w:t>
      </w:r>
    </w:p>
    <w:p w:rsidR="007405AC" w:rsidRPr="00C1387A" w:rsidRDefault="007405AC" w:rsidP="00023194">
      <w:pPr>
        <w:pStyle w:val="a3"/>
        <w:tabs>
          <w:tab w:val="left" w:pos="1134"/>
        </w:tabs>
        <w:autoSpaceDE w:val="0"/>
        <w:autoSpaceDN w:val="0"/>
        <w:adjustRightInd w:val="0"/>
        <w:spacing w:after="0" w:line="240" w:lineRule="auto"/>
        <w:jc w:val="center"/>
        <w:rPr>
          <w:rFonts w:ascii="Arial" w:hAnsi="Arial" w:cs="Arial"/>
          <w:sz w:val="24"/>
          <w:szCs w:val="24"/>
          <w:lang w:eastAsia="ru-RU"/>
        </w:rPr>
      </w:pPr>
    </w:p>
    <w:p w:rsidR="00584DBC" w:rsidRPr="00C1387A" w:rsidRDefault="00584DBC" w:rsidP="00A71D1B">
      <w:pPr>
        <w:ind w:firstLine="709"/>
        <w:jc w:val="both"/>
        <w:rPr>
          <w:rFonts w:ascii="Arial" w:hAnsi="Arial" w:cs="Arial"/>
        </w:rPr>
      </w:pPr>
      <w:r w:rsidRPr="00C1387A">
        <w:rPr>
          <w:rFonts w:ascii="Arial" w:hAnsi="Arial" w:cs="Arial"/>
        </w:rPr>
        <w:t>Целью реализации муниципальной программы является:</w:t>
      </w:r>
    </w:p>
    <w:p w:rsidR="004D293B" w:rsidRPr="00C1387A" w:rsidRDefault="004D293B" w:rsidP="00A71D1B">
      <w:pPr>
        <w:ind w:firstLine="709"/>
        <w:jc w:val="both"/>
        <w:rPr>
          <w:rFonts w:ascii="Arial" w:hAnsi="Arial" w:cs="Arial"/>
        </w:rPr>
      </w:pPr>
      <w:r w:rsidRPr="00C1387A">
        <w:rPr>
          <w:rFonts w:ascii="Arial" w:hAnsi="Arial" w:cs="Arial"/>
        </w:rPr>
        <w:t>Развитие сельских территорий, рост занятости и уровня жизни сельского населения.</w:t>
      </w:r>
    </w:p>
    <w:p w:rsidR="00584DBC" w:rsidRPr="00C1387A" w:rsidRDefault="00584DBC" w:rsidP="00A71D1B">
      <w:pPr>
        <w:ind w:firstLine="709"/>
        <w:jc w:val="both"/>
        <w:rPr>
          <w:rFonts w:ascii="Arial" w:hAnsi="Arial" w:cs="Arial"/>
        </w:rPr>
      </w:pPr>
      <w:r w:rsidRPr="00C1387A">
        <w:rPr>
          <w:rFonts w:ascii="Arial" w:hAnsi="Arial" w:cs="Arial"/>
        </w:rPr>
        <w:t>Для реализации вышеуказанной цели предстоит решение следующих задач:</w:t>
      </w:r>
    </w:p>
    <w:p w:rsidR="00A71D1B" w:rsidRPr="00C1387A" w:rsidRDefault="00A71D1B" w:rsidP="00A71D1B">
      <w:pPr>
        <w:autoSpaceDE w:val="0"/>
        <w:autoSpaceDN w:val="0"/>
        <w:adjustRightInd w:val="0"/>
        <w:ind w:firstLine="709"/>
        <w:jc w:val="both"/>
        <w:rPr>
          <w:rFonts w:ascii="Arial" w:eastAsia="Calibri" w:hAnsi="Arial" w:cs="Arial"/>
        </w:rPr>
      </w:pPr>
      <w:r w:rsidRPr="00C1387A">
        <w:rPr>
          <w:rFonts w:ascii="Arial" w:eastAsia="Calibri" w:hAnsi="Arial" w:cs="Arial"/>
        </w:rPr>
        <w:t>-Повышение качества исполнения отдельных государственных полномочий по решению вопросов поддержки сельскохозяйственного производства.</w:t>
      </w:r>
    </w:p>
    <w:p w:rsidR="00A71D1B" w:rsidRPr="00C1387A" w:rsidRDefault="00A71D1B" w:rsidP="00A71D1B">
      <w:pPr>
        <w:autoSpaceDE w:val="0"/>
        <w:autoSpaceDN w:val="0"/>
        <w:adjustRightInd w:val="0"/>
        <w:ind w:firstLine="709"/>
        <w:jc w:val="both"/>
        <w:rPr>
          <w:rFonts w:ascii="Arial" w:eastAsia="Calibri" w:hAnsi="Arial" w:cs="Arial"/>
        </w:rPr>
      </w:pPr>
      <w:r w:rsidRPr="00C1387A">
        <w:rPr>
          <w:rFonts w:ascii="Arial" w:eastAsia="Calibri" w:hAnsi="Arial" w:cs="Arial"/>
        </w:rPr>
        <w:t xml:space="preserve">- Обеспечение доступности улучшения жилищных условий граждан, проживающих в сельской местности, в том числе молодых семей и молодых </w:t>
      </w:r>
      <w:r w:rsidRPr="00C1387A">
        <w:rPr>
          <w:rFonts w:ascii="Arial" w:eastAsia="Calibri" w:hAnsi="Arial" w:cs="Arial"/>
        </w:rPr>
        <w:lastRenderedPageBreak/>
        <w:t>специалистов, работающих в организациях агропромышленного комплекса и социальной сферы.</w:t>
      </w:r>
    </w:p>
    <w:p w:rsidR="00A71D1B" w:rsidRPr="00C1387A" w:rsidRDefault="00A71D1B" w:rsidP="00A71D1B">
      <w:pPr>
        <w:autoSpaceDE w:val="0"/>
        <w:autoSpaceDN w:val="0"/>
        <w:adjustRightInd w:val="0"/>
        <w:ind w:firstLine="709"/>
        <w:jc w:val="both"/>
        <w:rPr>
          <w:rFonts w:ascii="Arial" w:eastAsia="Calibri" w:hAnsi="Arial" w:cs="Arial"/>
        </w:rPr>
      </w:pPr>
      <w:r w:rsidRPr="00C1387A">
        <w:rPr>
          <w:rFonts w:ascii="Arial" w:eastAsia="Calibri" w:hAnsi="Arial" w:cs="Arial"/>
        </w:rPr>
        <w:t>- Предупреждение возникновения и распространения заразных болезней животных.</w:t>
      </w:r>
    </w:p>
    <w:p w:rsidR="00A71D1B" w:rsidRPr="00C1387A" w:rsidRDefault="00A71D1B" w:rsidP="00A71D1B">
      <w:pPr>
        <w:autoSpaceDE w:val="0"/>
        <w:autoSpaceDN w:val="0"/>
        <w:adjustRightInd w:val="0"/>
        <w:ind w:firstLine="709"/>
        <w:jc w:val="both"/>
        <w:rPr>
          <w:rFonts w:ascii="Arial" w:eastAsia="Calibri" w:hAnsi="Arial" w:cs="Arial"/>
        </w:rPr>
      </w:pPr>
      <w:r w:rsidRPr="00C1387A">
        <w:rPr>
          <w:rFonts w:ascii="Arial" w:eastAsia="Calibri" w:hAnsi="Arial" w:cs="Arial"/>
        </w:rPr>
        <w:t xml:space="preserve">- </w:t>
      </w:r>
      <w:r w:rsidRPr="00C1387A">
        <w:rPr>
          <w:rFonts w:ascii="Arial" w:hAnsi="Arial" w:cs="Arial"/>
        </w:rPr>
        <w:t>Обеспечение доступности коммерческих кредитов малых форм хозяйствования на селе.</w:t>
      </w:r>
    </w:p>
    <w:p w:rsidR="00A71D1B" w:rsidRPr="00C1387A" w:rsidRDefault="00A71D1B" w:rsidP="00D56E68">
      <w:pPr>
        <w:pStyle w:val="a3"/>
        <w:tabs>
          <w:tab w:val="left" w:pos="1134"/>
        </w:tabs>
        <w:autoSpaceDE w:val="0"/>
        <w:autoSpaceDN w:val="0"/>
        <w:adjustRightInd w:val="0"/>
        <w:spacing w:after="0" w:line="240" w:lineRule="auto"/>
        <w:ind w:left="0"/>
        <w:jc w:val="both"/>
        <w:rPr>
          <w:rFonts w:ascii="Arial" w:hAnsi="Arial" w:cs="Arial"/>
          <w:sz w:val="24"/>
          <w:szCs w:val="24"/>
          <w:lang w:eastAsia="ru-RU"/>
        </w:rPr>
      </w:pPr>
    </w:p>
    <w:p w:rsidR="00584DBC" w:rsidRPr="00C1387A" w:rsidRDefault="00584DBC" w:rsidP="00BE7AF5">
      <w:pPr>
        <w:pStyle w:val="ConsPlusNormal"/>
        <w:ind w:firstLine="540"/>
        <w:jc w:val="center"/>
        <w:rPr>
          <w:rFonts w:cs="Arial"/>
          <w:sz w:val="24"/>
          <w:szCs w:val="24"/>
        </w:rPr>
      </w:pPr>
      <w:r w:rsidRPr="00C1387A">
        <w:rPr>
          <w:rFonts w:cs="Arial"/>
          <w:sz w:val="24"/>
          <w:szCs w:val="24"/>
        </w:rPr>
        <w:t xml:space="preserve">4. Прогноз конечных результатов, характеризующих целевое состояние (изменение состояния) уровня и качества жизни населения, социально-экономическое развитие </w:t>
      </w:r>
      <w:r w:rsidR="00BE7AF5" w:rsidRPr="00C1387A">
        <w:rPr>
          <w:rFonts w:cs="Arial"/>
          <w:sz w:val="24"/>
          <w:szCs w:val="24"/>
        </w:rPr>
        <w:t>сельскохозяйственной отрасли Пировского района</w:t>
      </w:r>
      <w:r w:rsidRPr="00C1387A">
        <w:rPr>
          <w:rFonts w:cs="Arial"/>
          <w:sz w:val="24"/>
          <w:szCs w:val="24"/>
        </w:rPr>
        <w:t>, экономики, степени реализации других общественно значимых интересов</w:t>
      </w:r>
    </w:p>
    <w:p w:rsidR="00BE7AF5" w:rsidRPr="00C1387A" w:rsidRDefault="00BE7AF5" w:rsidP="00BE7AF5">
      <w:pPr>
        <w:pStyle w:val="ConsPlusNormal"/>
        <w:ind w:firstLine="540"/>
        <w:rPr>
          <w:rFonts w:cs="Arial"/>
          <w:sz w:val="24"/>
          <w:szCs w:val="24"/>
        </w:rPr>
      </w:pPr>
    </w:p>
    <w:p w:rsidR="00D56E68" w:rsidRPr="00C1387A" w:rsidRDefault="00D56E68" w:rsidP="00CD3F4E">
      <w:pPr>
        <w:autoSpaceDE w:val="0"/>
        <w:autoSpaceDN w:val="0"/>
        <w:adjustRightInd w:val="0"/>
        <w:ind w:firstLine="540"/>
        <w:jc w:val="both"/>
        <w:rPr>
          <w:rFonts w:ascii="Arial" w:eastAsia="Calibri" w:hAnsi="Arial" w:cs="Arial"/>
        </w:rPr>
      </w:pPr>
      <w:r w:rsidRPr="00C1387A">
        <w:rPr>
          <w:rFonts w:ascii="Arial" w:eastAsia="Calibri" w:hAnsi="Arial" w:cs="Arial"/>
        </w:rPr>
        <w:t>В результате реализации муниципальной программы будет обеспечено достижение установленны</w:t>
      </w:r>
      <w:r w:rsidR="00CD3F4E" w:rsidRPr="00C1387A">
        <w:rPr>
          <w:rFonts w:ascii="Arial" w:eastAsia="Calibri" w:hAnsi="Arial" w:cs="Arial"/>
        </w:rPr>
        <w:t>х значений основных показателей:</w:t>
      </w:r>
    </w:p>
    <w:p w:rsidR="00E47F0D" w:rsidRPr="00C1387A" w:rsidRDefault="008739E2" w:rsidP="00CD3F4E">
      <w:pPr>
        <w:autoSpaceDE w:val="0"/>
        <w:autoSpaceDN w:val="0"/>
        <w:adjustRightInd w:val="0"/>
        <w:ind w:firstLine="540"/>
        <w:jc w:val="both"/>
        <w:rPr>
          <w:rFonts w:ascii="Arial" w:eastAsia="Calibri" w:hAnsi="Arial" w:cs="Arial"/>
        </w:rPr>
      </w:pPr>
      <w:r w:rsidRPr="00C1387A">
        <w:rPr>
          <w:rFonts w:ascii="Arial" w:eastAsia="Calibri" w:hAnsi="Arial" w:cs="Arial"/>
        </w:rPr>
        <w:t>-</w:t>
      </w:r>
      <w:r w:rsidR="00E47F0D" w:rsidRPr="00C1387A">
        <w:rPr>
          <w:rFonts w:ascii="Arial" w:eastAsia="Calibri" w:hAnsi="Arial" w:cs="Arial"/>
        </w:rPr>
        <w:t>Исполнение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ежегодно -100%</w:t>
      </w:r>
      <w:r w:rsidR="002A2B0E" w:rsidRPr="00C1387A">
        <w:rPr>
          <w:rFonts w:ascii="Arial" w:eastAsia="Calibri" w:hAnsi="Arial" w:cs="Arial"/>
        </w:rPr>
        <w:t>.</w:t>
      </w:r>
    </w:p>
    <w:p w:rsidR="00BE7AF5" w:rsidRPr="00C1387A" w:rsidRDefault="008739E2" w:rsidP="00CD3F4E">
      <w:pPr>
        <w:autoSpaceDE w:val="0"/>
        <w:autoSpaceDN w:val="0"/>
        <w:adjustRightInd w:val="0"/>
        <w:ind w:firstLine="540"/>
        <w:jc w:val="both"/>
        <w:rPr>
          <w:rFonts w:ascii="Arial" w:eastAsia="Calibri" w:hAnsi="Arial" w:cs="Arial"/>
        </w:rPr>
      </w:pPr>
      <w:r w:rsidRPr="00C1387A">
        <w:rPr>
          <w:rFonts w:ascii="Arial" w:eastAsia="Calibri" w:hAnsi="Arial" w:cs="Arial"/>
        </w:rPr>
        <w:t xml:space="preserve">- </w:t>
      </w:r>
      <w:r w:rsidR="00BE7AF5" w:rsidRPr="00C1387A">
        <w:rPr>
          <w:rFonts w:ascii="Arial" w:eastAsia="Calibri" w:hAnsi="Arial" w:cs="Arial"/>
        </w:rPr>
        <w:t>Жилищн</w:t>
      </w:r>
      <w:r w:rsidR="00BA48EA" w:rsidRPr="00C1387A">
        <w:rPr>
          <w:rFonts w:ascii="Arial" w:eastAsia="Calibri" w:hAnsi="Arial" w:cs="Arial"/>
        </w:rPr>
        <w:t>ые условия за период 2014 - 202</w:t>
      </w:r>
      <w:r w:rsidR="00AE122E" w:rsidRPr="00C1387A">
        <w:rPr>
          <w:rFonts w:ascii="Arial" w:eastAsia="Calibri" w:hAnsi="Arial" w:cs="Arial"/>
        </w:rPr>
        <w:t>2</w:t>
      </w:r>
      <w:r w:rsidR="00BE7AF5" w:rsidRPr="00C1387A">
        <w:rPr>
          <w:rFonts w:ascii="Arial" w:eastAsia="Calibri" w:hAnsi="Arial" w:cs="Arial"/>
        </w:rPr>
        <w:t xml:space="preserve"> годов</w:t>
      </w:r>
      <w:r w:rsidR="00CD3F4E" w:rsidRPr="00C1387A">
        <w:rPr>
          <w:rFonts w:ascii="Arial" w:eastAsia="Calibri" w:hAnsi="Arial" w:cs="Arial"/>
        </w:rPr>
        <w:t xml:space="preserve"> улучшат </w:t>
      </w:r>
      <w:r w:rsidR="00BA48EA" w:rsidRPr="00C1387A">
        <w:rPr>
          <w:rFonts w:ascii="Arial" w:eastAsia="Calibri" w:hAnsi="Arial" w:cs="Arial"/>
        </w:rPr>
        <w:t>1</w:t>
      </w:r>
      <w:r w:rsidR="00FA43DE" w:rsidRPr="00C1387A">
        <w:rPr>
          <w:rFonts w:ascii="Arial" w:eastAsia="Calibri" w:hAnsi="Arial" w:cs="Arial"/>
        </w:rPr>
        <w:t>5</w:t>
      </w:r>
      <w:r w:rsidR="00CD3F4E" w:rsidRPr="00C1387A">
        <w:rPr>
          <w:rFonts w:ascii="Arial" w:eastAsia="Calibri" w:hAnsi="Arial" w:cs="Arial"/>
        </w:rPr>
        <w:t xml:space="preserve"> граждан, проживающие</w:t>
      </w:r>
      <w:r w:rsidR="00BE7AF5" w:rsidRPr="00C1387A">
        <w:rPr>
          <w:rFonts w:ascii="Arial" w:eastAsia="Calibri" w:hAnsi="Arial" w:cs="Arial"/>
        </w:rPr>
        <w:t xml:space="preserve"> в сельской</w:t>
      </w:r>
      <w:r w:rsidR="00FA43DE" w:rsidRPr="00C1387A">
        <w:rPr>
          <w:rFonts w:ascii="Arial" w:eastAsia="Calibri" w:hAnsi="Arial" w:cs="Arial"/>
        </w:rPr>
        <w:t xml:space="preserve"> местности, в том числе </w:t>
      </w:r>
      <w:r w:rsidR="00CD3F4E" w:rsidRPr="00C1387A">
        <w:rPr>
          <w:rFonts w:ascii="Arial" w:eastAsia="Calibri" w:hAnsi="Arial" w:cs="Arial"/>
        </w:rPr>
        <w:t>молодые семьи и молодые специалисты</w:t>
      </w:r>
      <w:r w:rsidR="002A2B0E" w:rsidRPr="00C1387A">
        <w:rPr>
          <w:rFonts w:ascii="Arial" w:eastAsia="Calibri" w:hAnsi="Arial" w:cs="Arial"/>
        </w:rPr>
        <w:t>.</w:t>
      </w:r>
    </w:p>
    <w:p w:rsidR="00D56E68" w:rsidRPr="00C1387A" w:rsidRDefault="008739E2" w:rsidP="003D6E90">
      <w:pPr>
        <w:autoSpaceDE w:val="0"/>
        <w:autoSpaceDN w:val="0"/>
        <w:adjustRightInd w:val="0"/>
        <w:ind w:firstLine="540"/>
        <w:jc w:val="both"/>
        <w:rPr>
          <w:rFonts w:ascii="Arial" w:eastAsia="Calibri" w:hAnsi="Arial" w:cs="Arial"/>
        </w:rPr>
      </w:pPr>
      <w:r w:rsidRPr="00C1387A">
        <w:rPr>
          <w:rFonts w:ascii="Arial" w:hAnsi="Arial" w:cs="Arial"/>
        </w:rPr>
        <w:t xml:space="preserve">- </w:t>
      </w:r>
      <w:r w:rsidR="006631B4" w:rsidRPr="00C1387A">
        <w:rPr>
          <w:rFonts w:ascii="Arial" w:hAnsi="Arial" w:cs="Arial"/>
        </w:rPr>
        <w:t>И</w:t>
      </w:r>
      <w:r w:rsidR="00D56E68" w:rsidRPr="00C1387A">
        <w:rPr>
          <w:rFonts w:ascii="Arial" w:hAnsi="Arial" w:cs="Arial"/>
        </w:rPr>
        <w:t>сполнен</w:t>
      </w:r>
      <w:r w:rsidR="006631B4" w:rsidRPr="00C1387A">
        <w:rPr>
          <w:rFonts w:ascii="Arial" w:hAnsi="Arial" w:cs="Arial"/>
        </w:rPr>
        <w:t>ие</w:t>
      </w:r>
      <w:r w:rsidR="00D56E68" w:rsidRPr="00C1387A">
        <w:rPr>
          <w:rFonts w:ascii="Arial" w:hAnsi="Arial" w:cs="Arial"/>
        </w:rPr>
        <w:t xml:space="preserve"> бюджетных ассигнований</w:t>
      </w:r>
      <w:r w:rsidR="006631B4" w:rsidRPr="00C1387A">
        <w:rPr>
          <w:rFonts w:ascii="Arial" w:hAnsi="Arial" w:cs="Arial"/>
        </w:rPr>
        <w:t>,</w:t>
      </w:r>
      <w:r w:rsidR="00C975A2" w:rsidRPr="00C1387A">
        <w:rPr>
          <w:rFonts w:ascii="Arial" w:hAnsi="Arial" w:cs="Arial"/>
        </w:rPr>
        <w:t xml:space="preserve"> </w:t>
      </w:r>
      <w:r w:rsidR="00E47F0D" w:rsidRPr="00C1387A">
        <w:rPr>
          <w:rFonts w:ascii="Arial" w:hAnsi="Arial" w:cs="Arial"/>
        </w:rPr>
        <w:t xml:space="preserve">предусмотренных </w:t>
      </w:r>
      <w:r w:rsidR="00E47F0D" w:rsidRPr="00C1387A">
        <w:rPr>
          <w:rFonts w:ascii="Arial" w:eastAsia="Calibri" w:hAnsi="Arial" w:cs="Arial"/>
        </w:rPr>
        <w:t>в программном виде бюджету</w:t>
      </w:r>
      <w:r w:rsidR="00C975A2" w:rsidRPr="00C1387A">
        <w:rPr>
          <w:rFonts w:ascii="Arial" w:eastAsia="Calibri" w:hAnsi="Arial" w:cs="Arial"/>
        </w:rPr>
        <w:t xml:space="preserve"> </w:t>
      </w:r>
      <w:r w:rsidR="00E47F0D" w:rsidRPr="00C1387A">
        <w:rPr>
          <w:rFonts w:ascii="Arial" w:eastAsia="Calibri" w:hAnsi="Arial" w:cs="Arial"/>
        </w:rPr>
        <w:t xml:space="preserve">Пировского района </w:t>
      </w:r>
      <w:r w:rsidR="00D56E68" w:rsidRPr="00C1387A">
        <w:rPr>
          <w:rFonts w:ascii="Arial" w:eastAsia="Calibri" w:hAnsi="Arial" w:cs="Arial"/>
        </w:rPr>
        <w:t>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p>
    <w:p w:rsidR="003D6E90" w:rsidRPr="00C1387A" w:rsidRDefault="008739E2" w:rsidP="003D6E90">
      <w:pPr>
        <w:autoSpaceDE w:val="0"/>
        <w:autoSpaceDN w:val="0"/>
        <w:adjustRightInd w:val="0"/>
        <w:ind w:firstLine="540"/>
        <w:jc w:val="both"/>
        <w:rPr>
          <w:rFonts w:ascii="Arial" w:eastAsia="Calibri" w:hAnsi="Arial" w:cs="Arial"/>
        </w:rPr>
      </w:pPr>
      <w:r w:rsidRPr="00C1387A">
        <w:rPr>
          <w:rFonts w:ascii="Arial" w:hAnsi="Arial" w:cs="Arial"/>
        </w:rPr>
        <w:t xml:space="preserve">- </w:t>
      </w:r>
      <w:r w:rsidR="003D6E90" w:rsidRPr="00C1387A">
        <w:rPr>
          <w:rFonts w:ascii="Arial" w:eastAsia="Calibri" w:hAnsi="Arial" w:cs="Arial"/>
        </w:rPr>
        <w:t>Возмещение части затрат на уплату процентов по кредитам и (или) займам, полученным на развитие малых форм хозяйствования в полном объеме.</w:t>
      </w:r>
    </w:p>
    <w:p w:rsidR="00ED1017" w:rsidRPr="00C1387A" w:rsidRDefault="008739E2" w:rsidP="003D6E90">
      <w:pPr>
        <w:autoSpaceDE w:val="0"/>
        <w:autoSpaceDN w:val="0"/>
        <w:adjustRightInd w:val="0"/>
        <w:ind w:firstLine="540"/>
        <w:jc w:val="both"/>
        <w:rPr>
          <w:rFonts w:ascii="Arial" w:eastAsia="Calibri" w:hAnsi="Arial" w:cs="Arial"/>
        </w:rPr>
      </w:pPr>
      <w:r w:rsidRPr="00C1387A">
        <w:rPr>
          <w:rFonts w:ascii="Arial" w:eastAsia="Calibri" w:hAnsi="Arial" w:cs="Arial"/>
        </w:rPr>
        <w:t xml:space="preserve">- </w:t>
      </w:r>
      <w:r w:rsidR="003D6E90" w:rsidRPr="00C1387A">
        <w:rPr>
          <w:rFonts w:ascii="Arial" w:eastAsia="Calibri" w:hAnsi="Arial" w:cs="Arial"/>
        </w:rPr>
        <w:t xml:space="preserve">Исполнение бюджетных ассигнований, предусмотренных в программном виде на </w:t>
      </w:r>
      <w:r w:rsidR="003D6E90" w:rsidRPr="00C1387A">
        <w:rPr>
          <w:rFonts w:ascii="Arial" w:eastAsia="Calibri" w:hAnsi="Arial" w:cs="Arial"/>
          <w:bCs/>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r w:rsidR="003D6E90" w:rsidRPr="00C1387A">
        <w:rPr>
          <w:rFonts w:ascii="Arial" w:eastAsia="Calibri" w:hAnsi="Arial" w:cs="Arial"/>
        </w:rPr>
        <w:t xml:space="preserve"> ежегодно -100%.</w:t>
      </w:r>
    </w:p>
    <w:p w:rsidR="00D56E68" w:rsidRPr="00C1387A" w:rsidRDefault="00D56E68" w:rsidP="007E2253">
      <w:pPr>
        <w:ind w:firstLine="540"/>
        <w:jc w:val="both"/>
        <w:rPr>
          <w:rFonts w:ascii="Arial" w:hAnsi="Arial" w:cs="Arial"/>
        </w:rPr>
      </w:pPr>
      <w:r w:rsidRPr="00C1387A">
        <w:rPr>
          <w:rFonts w:ascii="Arial" w:hAnsi="Arial" w:cs="Arial"/>
        </w:rPr>
        <w:t xml:space="preserve">Перечень </w:t>
      </w:r>
      <w:r w:rsidR="007E2253" w:rsidRPr="00C1387A">
        <w:rPr>
          <w:rFonts w:ascii="Arial" w:hAnsi="Arial" w:cs="Arial"/>
        </w:rPr>
        <w:t xml:space="preserve">целевых показателей муниципальной программы Пировского района, с указанием планируемых к достижению значений в результате реализации муниципальной программы Пировского района </w:t>
      </w:r>
      <w:r w:rsidR="00886EE4" w:rsidRPr="00C1387A">
        <w:rPr>
          <w:rFonts w:ascii="Arial" w:hAnsi="Arial" w:cs="Arial"/>
        </w:rPr>
        <w:t xml:space="preserve">представлен в </w:t>
      </w:r>
      <w:r w:rsidR="007E2253" w:rsidRPr="00C1387A">
        <w:rPr>
          <w:rFonts w:ascii="Arial" w:hAnsi="Arial" w:cs="Arial"/>
        </w:rPr>
        <w:t>Приложении</w:t>
      </w:r>
      <w:r w:rsidRPr="00C1387A">
        <w:rPr>
          <w:rFonts w:ascii="Arial" w:hAnsi="Arial" w:cs="Arial"/>
        </w:rPr>
        <w:t xml:space="preserve"> к муниципальной программе </w:t>
      </w:r>
      <w:r w:rsidR="00D3545A" w:rsidRPr="00C1387A">
        <w:rPr>
          <w:rFonts w:ascii="Arial" w:hAnsi="Arial" w:cs="Arial"/>
        </w:rPr>
        <w:t>«</w:t>
      </w:r>
      <w:r w:rsidRPr="00C1387A">
        <w:rPr>
          <w:rFonts w:ascii="Arial" w:hAnsi="Arial" w:cs="Arial"/>
        </w:rPr>
        <w:t>Развитие сельского хозяйства в Пировском районе».</w:t>
      </w:r>
    </w:p>
    <w:p w:rsidR="00D56E68" w:rsidRPr="00C1387A" w:rsidRDefault="00D56E68" w:rsidP="007405AC">
      <w:pPr>
        <w:pStyle w:val="ConsPlusNormal"/>
        <w:tabs>
          <w:tab w:val="left" w:pos="1134"/>
        </w:tabs>
        <w:ind w:firstLine="0"/>
        <w:rPr>
          <w:rFonts w:cs="Arial"/>
          <w:sz w:val="24"/>
          <w:szCs w:val="24"/>
        </w:rPr>
      </w:pPr>
    </w:p>
    <w:p w:rsidR="00584DBC" w:rsidRPr="00C1387A" w:rsidRDefault="00584DBC" w:rsidP="006D2046">
      <w:pPr>
        <w:pStyle w:val="ConsPlusNormal"/>
        <w:tabs>
          <w:tab w:val="left" w:pos="1134"/>
        </w:tabs>
        <w:ind w:firstLine="709"/>
        <w:jc w:val="center"/>
        <w:rPr>
          <w:rFonts w:cs="Arial"/>
          <w:sz w:val="24"/>
          <w:szCs w:val="24"/>
        </w:rPr>
      </w:pPr>
      <w:r w:rsidRPr="00C1387A">
        <w:rPr>
          <w:rFonts w:cs="Arial"/>
          <w:sz w:val="24"/>
          <w:szCs w:val="24"/>
        </w:rPr>
        <w:t>5. Информация по подпрограммам, отдельным мероприятиям программы</w:t>
      </w:r>
    </w:p>
    <w:p w:rsidR="00130F60" w:rsidRPr="00C1387A" w:rsidRDefault="00130F60" w:rsidP="007405AC">
      <w:pPr>
        <w:pStyle w:val="ConsPlusNormal"/>
        <w:tabs>
          <w:tab w:val="left" w:pos="1134"/>
        </w:tabs>
        <w:ind w:firstLine="0"/>
        <w:rPr>
          <w:rFonts w:cs="Arial"/>
          <w:sz w:val="24"/>
          <w:szCs w:val="24"/>
        </w:rPr>
      </w:pPr>
    </w:p>
    <w:p w:rsidR="00584DBC" w:rsidRPr="00C1387A" w:rsidRDefault="00584DBC" w:rsidP="00336F4A">
      <w:pPr>
        <w:pStyle w:val="ConsPlusNormal"/>
        <w:numPr>
          <w:ilvl w:val="0"/>
          <w:numId w:val="11"/>
        </w:numPr>
        <w:jc w:val="both"/>
        <w:rPr>
          <w:rFonts w:cs="Arial"/>
          <w:sz w:val="24"/>
          <w:szCs w:val="24"/>
        </w:rPr>
      </w:pPr>
      <w:r w:rsidRPr="00C1387A">
        <w:rPr>
          <w:rFonts w:cs="Arial"/>
          <w:sz w:val="24"/>
          <w:szCs w:val="24"/>
        </w:rPr>
        <w:t>Подпрограмма «Обеспечение реал</w:t>
      </w:r>
      <w:r w:rsidR="00336F4A" w:rsidRPr="00C1387A">
        <w:rPr>
          <w:rFonts w:cs="Arial"/>
          <w:sz w:val="24"/>
          <w:szCs w:val="24"/>
        </w:rPr>
        <w:t>изации муниципальной программы»</w:t>
      </w:r>
    </w:p>
    <w:p w:rsidR="00336F4A" w:rsidRPr="00C1387A" w:rsidRDefault="00336F4A" w:rsidP="00336F4A">
      <w:pPr>
        <w:pStyle w:val="ConsPlusNormal"/>
        <w:ind w:left="1069" w:firstLine="0"/>
        <w:jc w:val="both"/>
        <w:rPr>
          <w:rFonts w:cs="Arial"/>
          <w:sz w:val="24"/>
          <w:szCs w:val="24"/>
        </w:rPr>
      </w:pPr>
    </w:p>
    <w:p w:rsidR="003E0E4D" w:rsidRPr="00C1387A" w:rsidRDefault="00584DBC" w:rsidP="00664A47">
      <w:pPr>
        <w:pStyle w:val="ConsPlusNormal"/>
        <w:ind w:firstLine="709"/>
        <w:jc w:val="both"/>
        <w:rPr>
          <w:rFonts w:cs="Arial"/>
          <w:sz w:val="24"/>
          <w:szCs w:val="24"/>
        </w:rPr>
      </w:pPr>
      <w:r w:rsidRPr="00C1387A">
        <w:rPr>
          <w:rFonts w:cs="Arial"/>
          <w:sz w:val="24"/>
          <w:szCs w:val="24"/>
        </w:rPr>
        <w:t>1.1.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w:t>
      </w:r>
      <w:r w:rsidR="00CA2D8F" w:rsidRPr="00C1387A">
        <w:rPr>
          <w:rFonts w:cs="Arial"/>
          <w:sz w:val="24"/>
          <w:szCs w:val="24"/>
        </w:rPr>
        <w:t xml:space="preserve"> сельскохозяйственной отрасли Пировского района</w:t>
      </w:r>
      <w:r w:rsidRPr="00C1387A">
        <w:rPr>
          <w:rFonts w:cs="Arial"/>
          <w:sz w:val="24"/>
          <w:szCs w:val="24"/>
        </w:rPr>
        <w:t>, качество жизни населения, тенденции развития.</w:t>
      </w:r>
    </w:p>
    <w:p w:rsidR="00CA2D8F" w:rsidRPr="00C1387A" w:rsidRDefault="00CA2D8F" w:rsidP="00CA2D8F">
      <w:pPr>
        <w:ind w:firstLine="709"/>
        <w:jc w:val="both"/>
        <w:rPr>
          <w:rFonts w:ascii="Arial" w:hAnsi="Arial" w:cs="Arial"/>
        </w:rPr>
      </w:pPr>
      <w:r w:rsidRPr="00C1387A">
        <w:rPr>
          <w:rFonts w:ascii="Arial" w:hAnsi="Arial" w:cs="Arial"/>
        </w:rPr>
        <w:t>Решение проблемы социального развития села является важной составной частью общего процесса стабилизации и перехода к устойчивому развитию экономики муниципального образования, становлению и развитию местного самоуправления, повышению благосостояния сельского населения.</w:t>
      </w:r>
    </w:p>
    <w:p w:rsidR="00CA2D8F" w:rsidRPr="00C1387A" w:rsidRDefault="00CA2D8F" w:rsidP="00CA2D8F">
      <w:pPr>
        <w:tabs>
          <w:tab w:val="num" w:pos="0"/>
          <w:tab w:val="left" w:pos="709"/>
        </w:tabs>
        <w:ind w:firstLine="709"/>
        <w:jc w:val="both"/>
        <w:rPr>
          <w:rFonts w:ascii="Arial" w:hAnsi="Arial" w:cs="Arial"/>
        </w:rPr>
      </w:pPr>
      <w:r w:rsidRPr="00C1387A">
        <w:rPr>
          <w:rFonts w:ascii="Arial" w:hAnsi="Arial" w:cs="Arial"/>
        </w:rPr>
        <w:t>На территории Пировск</w:t>
      </w:r>
      <w:r w:rsidR="006B707A" w:rsidRPr="00C1387A">
        <w:rPr>
          <w:rFonts w:ascii="Arial" w:hAnsi="Arial" w:cs="Arial"/>
        </w:rPr>
        <w:t>ого района расположено 9</w:t>
      </w:r>
      <w:r w:rsidRPr="00C1387A">
        <w:rPr>
          <w:rFonts w:ascii="Arial" w:hAnsi="Arial" w:cs="Arial"/>
        </w:rPr>
        <w:t xml:space="preserve"> сельских поселений. Численность сельского населения по состоянию на 01.01.2017 года составила </w:t>
      </w:r>
      <w:r w:rsidR="006B707A" w:rsidRPr="00C1387A">
        <w:rPr>
          <w:rFonts w:ascii="Arial" w:hAnsi="Arial" w:cs="Arial"/>
        </w:rPr>
        <w:t>6814</w:t>
      </w:r>
      <w:r w:rsidRPr="00C1387A">
        <w:rPr>
          <w:rFonts w:ascii="Arial" w:hAnsi="Arial" w:cs="Arial"/>
        </w:rPr>
        <w:t xml:space="preserve"> человек. Общая площадь территории района составляет 6241,4 кв. км, в том числе земель сельскохозяйственного назначения </w:t>
      </w:r>
      <w:smartTag w:uri="urn:schemas-microsoft-com:office:smarttags" w:element="metricconverter">
        <w:smartTagPr>
          <w:attr w:name="ProductID" w:val="242649 га"/>
        </w:smartTagPr>
        <w:r w:rsidRPr="00C1387A">
          <w:rPr>
            <w:rFonts w:ascii="Arial" w:hAnsi="Arial" w:cs="Arial"/>
          </w:rPr>
          <w:t>242649 га</w:t>
        </w:r>
      </w:smartTag>
      <w:r w:rsidRPr="00C1387A">
        <w:rPr>
          <w:rFonts w:ascii="Arial" w:hAnsi="Arial" w:cs="Arial"/>
        </w:rPr>
        <w:t xml:space="preserve">. </w:t>
      </w:r>
    </w:p>
    <w:p w:rsidR="00CA2D8F" w:rsidRPr="00C1387A" w:rsidRDefault="00CA2D8F" w:rsidP="00CA2D8F">
      <w:pPr>
        <w:widowControl w:val="0"/>
        <w:tabs>
          <w:tab w:val="num" w:pos="0"/>
        </w:tabs>
        <w:ind w:firstLine="709"/>
        <w:jc w:val="both"/>
        <w:rPr>
          <w:rFonts w:ascii="Arial" w:hAnsi="Arial" w:cs="Arial"/>
        </w:rPr>
      </w:pPr>
      <w:r w:rsidRPr="00C1387A">
        <w:rPr>
          <w:rFonts w:ascii="Arial" w:hAnsi="Arial" w:cs="Arial"/>
        </w:rPr>
        <w:lastRenderedPageBreak/>
        <w:t>Основными (преобладающими) производственными направлениями хозяйственной деятельности на территории Пировского района является производство сельскохозяйственной продукции и переработка деловой древесины.</w:t>
      </w:r>
    </w:p>
    <w:p w:rsidR="00CA2D8F" w:rsidRPr="00C1387A" w:rsidRDefault="00CA2D8F" w:rsidP="00CA2D8F">
      <w:pPr>
        <w:ind w:firstLine="539"/>
        <w:jc w:val="both"/>
        <w:rPr>
          <w:rFonts w:ascii="Arial" w:hAnsi="Arial" w:cs="Arial"/>
          <w:b/>
          <w:bCs/>
          <w:color w:val="000000"/>
        </w:rPr>
      </w:pPr>
      <w:r w:rsidRPr="00C1387A">
        <w:rPr>
          <w:rFonts w:ascii="Arial" w:hAnsi="Arial" w:cs="Arial"/>
        </w:rPr>
        <w:t xml:space="preserve">Численность трудовых ресурсов в районе составила  4180 человек (59,6 % от общей численности населения), из них 3200 человек заняты в экономике района. </w:t>
      </w:r>
    </w:p>
    <w:p w:rsidR="00CA2D8F" w:rsidRPr="00C1387A" w:rsidRDefault="00CA2D8F" w:rsidP="00CA2D8F">
      <w:pPr>
        <w:autoSpaceDE w:val="0"/>
        <w:autoSpaceDN w:val="0"/>
        <w:adjustRightInd w:val="0"/>
        <w:ind w:firstLine="539"/>
        <w:jc w:val="both"/>
        <w:rPr>
          <w:rFonts w:ascii="Arial" w:hAnsi="Arial" w:cs="Arial"/>
        </w:rPr>
      </w:pPr>
      <w:r w:rsidRPr="00C1387A">
        <w:rPr>
          <w:rFonts w:ascii="Arial" w:hAnsi="Arial" w:cs="Arial"/>
        </w:rPr>
        <w:t xml:space="preserve">Следует отметить, что численность населения занятого в экономике района из года в год сокращается,   уменьшилась  за последних пять лет на 600 человек, в основном за счет выезда людей из района в трудоспособном возрасте. </w:t>
      </w:r>
    </w:p>
    <w:p w:rsidR="008739E2" w:rsidRPr="00C1387A" w:rsidRDefault="00CA2D8F" w:rsidP="00336F4A">
      <w:pPr>
        <w:autoSpaceDE w:val="0"/>
        <w:autoSpaceDN w:val="0"/>
        <w:adjustRightInd w:val="0"/>
        <w:ind w:firstLine="539"/>
        <w:jc w:val="both"/>
        <w:rPr>
          <w:rFonts w:ascii="Arial" w:hAnsi="Arial" w:cs="Arial"/>
        </w:rPr>
      </w:pPr>
      <w:r w:rsidRPr="00C1387A">
        <w:rPr>
          <w:rFonts w:ascii="Arial" w:hAnsi="Arial" w:cs="Arial"/>
        </w:rPr>
        <w:t xml:space="preserve">Основная часть занятого населения - 1,8 тыс. человек, заняты в частном секторе экономики  (56,48% от общей численности занятых в экономике). </w:t>
      </w:r>
    </w:p>
    <w:p w:rsidR="00336F4A" w:rsidRPr="00C1387A" w:rsidRDefault="00336F4A" w:rsidP="002E1C26">
      <w:pPr>
        <w:pStyle w:val="ConsPlusNormal"/>
        <w:ind w:firstLine="0"/>
        <w:rPr>
          <w:rFonts w:cs="Arial"/>
          <w:sz w:val="24"/>
          <w:szCs w:val="24"/>
        </w:rPr>
      </w:pPr>
    </w:p>
    <w:p w:rsidR="00584DBC" w:rsidRPr="00C1387A" w:rsidRDefault="00584DBC" w:rsidP="0047516A">
      <w:pPr>
        <w:pStyle w:val="ConsPlusNormal"/>
        <w:ind w:firstLine="709"/>
        <w:jc w:val="center"/>
        <w:rPr>
          <w:rFonts w:cs="Arial"/>
          <w:sz w:val="24"/>
          <w:szCs w:val="24"/>
        </w:rPr>
      </w:pPr>
      <w:r w:rsidRPr="00C1387A">
        <w:rPr>
          <w:rFonts w:cs="Arial"/>
          <w:sz w:val="24"/>
          <w:szCs w:val="24"/>
        </w:rPr>
        <w:t>1.2. Анализ причин возникновения проблем</w:t>
      </w:r>
      <w:r w:rsidR="0047516A" w:rsidRPr="00C1387A">
        <w:rPr>
          <w:rFonts w:cs="Arial"/>
          <w:sz w:val="24"/>
          <w:szCs w:val="24"/>
        </w:rPr>
        <w:t>ы, включая правовое обоснование</w:t>
      </w:r>
    </w:p>
    <w:p w:rsidR="001C531D" w:rsidRPr="00C1387A" w:rsidRDefault="001C531D" w:rsidP="007405AC">
      <w:pPr>
        <w:pStyle w:val="ConsPlusNormal"/>
        <w:ind w:firstLine="709"/>
        <w:jc w:val="both"/>
        <w:rPr>
          <w:rFonts w:cs="Arial"/>
          <w:sz w:val="24"/>
          <w:szCs w:val="24"/>
        </w:rPr>
      </w:pPr>
    </w:p>
    <w:p w:rsidR="00BB6AFD" w:rsidRPr="00C1387A" w:rsidRDefault="00D0794E" w:rsidP="007405AC">
      <w:pPr>
        <w:ind w:firstLine="709"/>
        <w:jc w:val="both"/>
        <w:rPr>
          <w:rFonts w:ascii="Arial" w:hAnsi="Arial" w:cs="Arial"/>
        </w:rPr>
      </w:pPr>
      <w:r w:rsidRPr="00C1387A">
        <w:rPr>
          <w:rFonts w:ascii="Arial" w:hAnsi="Arial" w:cs="Arial"/>
        </w:rPr>
        <w:t>О</w:t>
      </w:r>
      <w:r w:rsidR="00BB6AFD" w:rsidRPr="00C1387A">
        <w:rPr>
          <w:rFonts w:ascii="Arial" w:hAnsi="Arial" w:cs="Arial"/>
        </w:rPr>
        <w:t>сновными причинами недостаточного развития сельского хозяйства и сельских территорий являются:</w:t>
      </w:r>
    </w:p>
    <w:p w:rsidR="00BB6AFD" w:rsidRPr="00C1387A" w:rsidRDefault="00BB6AFD" w:rsidP="007405AC">
      <w:pPr>
        <w:ind w:firstLine="709"/>
        <w:jc w:val="both"/>
        <w:rPr>
          <w:rFonts w:ascii="Arial" w:hAnsi="Arial" w:cs="Arial"/>
        </w:rPr>
      </w:pPr>
      <w:r w:rsidRPr="00C1387A">
        <w:rPr>
          <w:rFonts w:ascii="Arial" w:hAnsi="Arial" w:cs="Arial"/>
        </w:rPr>
        <w:t>ограниченность имеющихся финансовых, трудовых и других ресурсов;</w:t>
      </w:r>
    </w:p>
    <w:p w:rsidR="00BB6AFD" w:rsidRPr="00C1387A" w:rsidRDefault="00BB6AFD" w:rsidP="007405AC">
      <w:pPr>
        <w:ind w:firstLine="709"/>
        <w:jc w:val="both"/>
        <w:rPr>
          <w:rFonts w:ascii="Arial" w:hAnsi="Arial" w:cs="Arial"/>
        </w:rPr>
      </w:pPr>
      <w:r w:rsidRPr="00C1387A">
        <w:rPr>
          <w:rFonts w:ascii="Arial" w:hAnsi="Arial" w:cs="Arial"/>
        </w:rPr>
        <w:t>ценовой диспаритет на продукцию сельского хозяйства;</w:t>
      </w:r>
    </w:p>
    <w:p w:rsidR="00BB6AFD" w:rsidRPr="00C1387A" w:rsidRDefault="00BB6AFD" w:rsidP="007405AC">
      <w:pPr>
        <w:ind w:firstLine="709"/>
        <w:jc w:val="both"/>
        <w:rPr>
          <w:rFonts w:ascii="Arial" w:hAnsi="Arial" w:cs="Arial"/>
        </w:rPr>
      </w:pPr>
      <w:r w:rsidRPr="00C1387A">
        <w:rPr>
          <w:rFonts w:ascii="Arial" w:hAnsi="Arial" w:cs="Arial"/>
        </w:rPr>
        <w:t>высокий уровень цен на продукцию, работы, услуги, используемые сельхозтоваропроизводителями (технику, энергоносители, услуги сторонних организаций, включая транспортные и др.), обуславливающий высокий уровень затрат на производство сельскохозяйственной продукции и снижающий эффективность сельскохозяйственного производства;</w:t>
      </w:r>
    </w:p>
    <w:p w:rsidR="00BB6AFD" w:rsidRPr="00C1387A" w:rsidRDefault="00BB6AFD" w:rsidP="007405AC">
      <w:pPr>
        <w:ind w:firstLine="709"/>
        <w:jc w:val="both"/>
        <w:rPr>
          <w:rFonts w:ascii="Arial" w:hAnsi="Arial" w:cs="Arial"/>
        </w:rPr>
      </w:pPr>
      <w:r w:rsidRPr="00C1387A">
        <w:rPr>
          <w:rFonts w:ascii="Arial" w:hAnsi="Arial" w:cs="Arial"/>
        </w:rPr>
        <w:t>недостаточное техническое оснащение производства во всех отраслях и сферах; высокий физический и моральный износ фондов, недостаток собственных средств организ</w:t>
      </w:r>
      <w:r w:rsidR="004A4F25" w:rsidRPr="00C1387A">
        <w:rPr>
          <w:rFonts w:ascii="Arial" w:hAnsi="Arial" w:cs="Arial"/>
        </w:rPr>
        <w:t>аций для технико-технологического перевооружения</w:t>
      </w:r>
      <w:r w:rsidRPr="00C1387A">
        <w:rPr>
          <w:rFonts w:ascii="Arial" w:hAnsi="Arial" w:cs="Arial"/>
        </w:rPr>
        <w:t>;</w:t>
      </w:r>
    </w:p>
    <w:p w:rsidR="00BB6AFD" w:rsidRPr="00C1387A" w:rsidRDefault="00BB6AFD" w:rsidP="007405AC">
      <w:pPr>
        <w:ind w:firstLine="709"/>
        <w:jc w:val="both"/>
        <w:rPr>
          <w:rFonts w:ascii="Arial" w:hAnsi="Arial" w:cs="Arial"/>
        </w:rPr>
      </w:pPr>
      <w:r w:rsidRPr="00C1387A">
        <w:rPr>
          <w:rFonts w:ascii="Arial" w:hAnsi="Arial" w:cs="Arial"/>
        </w:rPr>
        <w:t>слабое внедрение научных разработок, передового опыта и других инноваций в производство;</w:t>
      </w:r>
    </w:p>
    <w:p w:rsidR="00BB6AFD" w:rsidRPr="00C1387A" w:rsidRDefault="00BB6AFD" w:rsidP="007405AC">
      <w:pPr>
        <w:ind w:firstLine="709"/>
        <w:jc w:val="both"/>
        <w:rPr>
          <w:rFonts w:ascii="Arial" w:hAnsi="Arial" w:cs="Arial"/>
        </w:rPr>
      </w:pPr>
      <w:r w:rsidRPr="00C1387A">
        <w:rPr>
          <w:rFonts w:ascii="Arial" w:hAnsi="Arial" w:cs="Arial"/>
        </w:rPr>
        <w:t>низкое качество сельскохозяйственной продукции связано с отсутствием современной техники и оборудования, в том числе для первичной переработки и хранения продукции на местах;</w:t>
      </w:r>
    </w:p>
    <w:p w:rsidR="00BB6AFD" w:rsidRPr="00C1387A" w:rsidRDefault="00BB6AFD" w:rsidP="007405AC">
      <w:pPr>
        <w:ind w:firstLine="709"/>
        <w:jc w:val="both"/>
        <w:rPr>
          <w:rFonts w:ascii="Arial" w:hAnsi="Arial" w:cs="Arial"/>
        </w:rPr>
      </w:pPr>
      <w:r w:rsidRPr="00C1387A">
        <w:rPr>
          <w:rFonts w:ascii="Arial" w:hAnsi="Arial" w:cs="Arial"/>
        </w:rPr>
        <w:t>проблемы доступности кредитов для сельских товаропроизводителей, сферы услуг и жителей села (проблемы залога, сложности в оформлении документов, высокие процентные ставки, недостаток дохода для выплаты кредитов и т.д.);</w:t>
      </w:r>
    </w:p>
    <w:p w:rsidR="00BB6AFD" w:rsidRPr="00C1387A" w:rsidRDefault="00BB6AFD" w:rsidP="007405AC">
      <w:pPr>
        <w:ind w:firstLine="709"/>
        <w:jc w:val="both"/>
        <w:rPr>
          <w:rFonts w:ascii="Arial" w:hAnsi="Arial" w:cs="Arial"/>
        </w:rPr>
      </w:pPr>
      <w:r w:rsidRPr="00C1387A">
        <w:rPr>
          <w:rFonts w:ascii="Arial" w:hAnsi="Arial" w:cs="Arial"/>
        </w:rPr>
        <w:t>слабое развитие маркетинговых услуг, отсутствие хорошо отрегулированных каналов реализации продукции;</w:t>
      </w:r>
    </w:p>
    <w:p w:rsidR="00BB6AFD" w:rsidRPr="00C1387A" w:rsidRDefault="00BB6AFD" w:rsidP="007405AC">
      <w:pPr>
        <w:ind w:firstLine="709"/>
        <w:jc w:val="both"/>
        <w:rPr>
          <w:rFonts w:ascii="Arial" w:hAnsi="Arial" w:cs="Arial"/>
        </w:rPr>
      </w:pPr>
      <w:r w:rsidRPr="00C1387A">
        <w:rPr>
          <w:rFonts w:ascii="Arial" w:hAnsi="Arial" w:cs="Arial"/>
        </w:rPr>
        <w:t>самый низкий уровень оплаты труда в сельском хозяйстве среди всех отраслей экономики, что не обеспечивает расширенного воспроизводства рабочей силы на селе и не стимулирует приток специалистов в аграрное производство;</w:t>
      </w:r>
    </w:p>
    <w:p w:rsidR="00BB6AFD" w:rsidRPr="00C1387A" w:rsidRDefault="00BB6AFD" w:rsidP="007405AC">
      <w:pPr>
        <w:ind w:firstLine="709"/>
        <w:jc w:val="both"/>
        <w:rPr>
          <w:rFonts w:ascii="Arial" w:hAnsi="Arial" w:cs="Arial"/>
        </w:rPr>
      </w:pPr>
      <w:r w:rsidRPr="00C1387A">
        <w:rPr>
          <w:rFonts w:ascii="Arial" w:hAnsi="Arial" w:cs="Arial"/>
        </w:rPr>
        <w:t>низкий уровень жизни и социального комфорта в сельской местности, недостаток доступного и комфортного жилья, отвечающего современным требованиям.</w:t>
      </w:r>
    </w:p>
    <w:p w:rsidR="007405AC" w:rsidRPr="00C1387A" w:rsidRDefault="006B707A" w:rsidP="007405AC">
      <w:pPr>
        <w:ind w:firstLine="709"/>
        <w:jc w:val="both"/>
        <w:rPr>
          <w:rFonts w:ascii="Arial" w:hAnsi="Arial" w:cs="Arial"/>
        </w:rPr>
      </w:pPr>
      <w:r w:rsidRPr="00C1387A">
        <w:rPr>
          <w:rFonts w:ascii="Arial" w:hAnsi="Arial" w:cs="Arial"/>
        </w:rPr>
        <w:t>По итогам 2018</w:t>
      </w:r>
      <w:r w:rsidR="00BB6AFD" w:rsidRPr="00C1387A">
        <w:rPr>
          <w:rFonts w:ascii="Arial" w:hAnsi="Arial" w:cs="Arial"/>
        </w:rPr>
        <w:t xml:space="preserve"> года выручка, в целом, по сельскохозяйственным организациям ра</w:t>
      </w:r>
      <w:r w:rsidR="00040326" w:rsidRPr="00C1387A">
        <w:rPr>
          <w:rFonts w:ascii="Arial" w:hAnsi="Arial" w:cs="Arial"/>
        </w:rPr>
        <w:t>йона составила</w:t>
      </w:r>
      <w:r w:rsidR="008D6D40" w:rsidRPr="00C1387A">
        <w:rPr>
          <w:rFonts w:ascii="Arial" w:hAnsi="Arial" w:cs="Arial"/>
        </w:rPr>
        <w:t xml:space="preserve"> 61173</w:t>
      </w:r>
      <w:r w:rsidR="00040326" w:rsidRPr="00C1387A">
        <w:rPr>
          <w:rFonts w:ascii="Arial" w:hAnsi="Arial" w:cs="Arial"/>
        </w:rPr>
        <w:t xml:space="preserve">,00 </w:t>
      </w:r>
      <w:r w:rsidR="008D6D40" w:rsidRPr="00C1387A">
        <w:rPr>
          <w:rFonts w:ascii="Arial" w:hAnsi="Arial" w:cs="Arial"/>
        </w:rPr>
        <w:t>тыс.</w:t>
      </w:r>
      <w:r w:rsidR="00BB6AFD" w:rsidRPr="00C1387A">
        <w:rPr>
          <w:rFonts w:ascii="Arial" w:hAnsi="Arial" w:cs="Arial"/>
        </w:rPr>
        <w:t xml:space="preserve">рублей, </w:t>
      </w:r>
      <w:r w:rsidR="00040326" w:rsidRPr="00C1387A">
        <w:rPr>
          <w:rFonts w:ascii="Arial" w:hAnsi="Arial" w:cs="Arial"/>
        </w:rPr>
        <w:t>себ</w:t>
      </w:r>
      <w:r w:rsidR="008D6D40" w:rsidRPr="00C1387A">
        <w:rPr>
          <w:rFonts w:ascii="Arial" w:hAnsi="Arial" w:cs="Arial"/>
        </w:rPr>
        <w:t>естоимость продукции 54362,00тыс.</w:t>
      </w:r>
      <w:r w:rsidR="00BB6AFD" w:rsidRPr="00C1387A">
        <w:rPr>
          <w:rFonts w:ascii="Arial" w:hAnsi="Arial" w:cs="Arial"/>
        </w:rPr>
        <w:t>руб</w:t>
      </w:r>
      <w:r w:rsidR="00040326" w:rsidRPr="00C1387A">
        <w:rPr>
          <w:rFonts w:ascii="Arial" w:hAnsi="Arial" w:cs="Arial"/>
        </w:rPr>
        <w:t xml:space="preserve">лей, прибыль по району – </w:t>
      </w:r>
      <w:r w:rsidR="00A76AD5" w:rsidRPr="00C1387A">
        <w:rPr>
          <w:rFonts w:ascii="Arial" w:hAnsi="Arial" w:cs="Arial"/>
        </w:rPr>
        <w:t>6811,00</w:t>
      </w:r>
      <w:r w:rsidR="00BB6AFD" w:rsidRPr="00C1387A">
        <w:rPr>
          <w:rFonts w:ascii="Arial" w:hAnsi="Arial" w:cs="Arial"/>
        </w:rPr>
        <w:t xml:space="preserve"> рублей. По резул</w:t>
      </w:r>
      <w:r w:rsidR="00A76AD5" w:rsidRPr="00C1387A">
        <w:rPr>
          <w:rFonts w:ascii="Arial" w:hAnsi="Arial" w:cs="Arial"/>
        </w:rPr>
        <w:t>ьтатам годового отчета убыточное хозяйство</w:t>
      </w:r>
      <w:r w:rsidR="00BB6AFD" w:rsidRPr="00C1387A">
        <w:rPr>
          <w:rFonts w:ascii="Arial" w:hAnsi="Arial" w:cs="Arial"/>
        </w:rPr>
        <w:t xml:space="preserve"> –</w:t>
      </w:r>
      <w:r w:rsidR="00A76AD5" w:rsidRPr="00C1387A">
        <w:rPr>
          <w:rFonts w:ascii="Arial" w:hAnsi="Arial" w:cs="Arial"/>
        </w:rPr>
        <w:t xml:space="preserve"> СПК «Комаровка»</w:t>
      </w:r>
      <w:r w:rsidR="00BB6AFD" w:rsidRPr="00C1387A">
        <w:rPr>
          <w:rFonts w:ascii="Arial" w:hAnsi="Arial" w:cs="Arial"/>
        </w:rPr>
        <w:t xml:space="preserve">, средняя рентабельность по району составила </w:t>
      </w:r>
      <w:r w:rsidR="00A76AD5" w:rsidRPr="00C1387A">
        <w:rPr>
          <w:rFonts w:ascii="Arial" w:hAnsi="Arial" w:cs="Arial"/>
        </w:rPr>
        <w:t>10,52</w:t>
      </w:r>
      <w:r w:rsidR="00BB6AFD" w:rsidRPr="00C1387A">
        <w:rPr>
          <w:rFonts w:ascii="Arial" w:hAnsi="Arial" w:cs="Arial"/>
        </w:rPr>
        <w:t xml:space="preserve">% (с учетом субсидий), без субсидии </w:t>
      </w:r>
      <w:r w:rsidR="00A76AD5" w:rsidRPr="00C1387A">
        <w:rPr>
          <w:rFonts w:ascii="Arial" w:hAnsi="Arial" w:cs="Arial"/>
        </w:rPr>
        <w:t>2,28</w:t>
      </w:r>
      <w:r w:rsidR="00BB6AFD" w:rsidRPr="00C1387A">
        <w:rPr>
          <w:rFonts w:ascii="Arial" w:hAnsi="Arial" w:cs="Arial"/>
        </w:rPr>
        <w:t xml:space="preserve">%. Фонд оплаты труда по </w:t>
      </w:r>
      <w:r w:rsidR="00040326" w:rsidRPr="00C1387A">
        <w:rPr>
          <w:rFonts w:ascii="Arial" w:hAnsi="Arial" w:cs="Arial"/>
        </w:rPr>
        <w:t xml:space="preserve">району за год составляет </w:t>
      </w:r>
      <w:r w:rsidR="00A76AD5" w:rsidRPr="00C1387A">
        <w:rPr>
          <w:rFonts w:ascii="Arial" w:hAnsi="Arial" w:cs="Arial"/>
        </w:rPr>
        <w:t>12019</w:t>
      </w:r>
      <w:r w:rsidR="00040326" w:rsidRPr="00C1387A">
        <w:rPr>
          <w:rFonts w:ascii="Arial" w:hAnsi="Arial" w:cs="Arial"/>
        </w:rPr>
        <w:t>,00</w:t>
      </w:r>
      <w:r w:rsidR="00A76AD5" w:rsidRPr="00C1387A">
        <w:rPr>
          <w:rFonts w:ascii="Arial" w:hAnsi="Arial" w:cs="Arial"/>
        </w:rPr>
        <w:t xml:space="preserve"> тыс.</w:t>
      </w:r>
      <w:r w:rsidR="00BB6AFD" w:rsidRPr="00C1387A">
        <w:rPr>
          <w:rFonts w:ascii="Arial" w:hAnsi="Arial" w:cs="Arial"/>
        </w:rPr>
        <w:t>рублей, средняя месячная заработная плата по отрасли составила 6</w:t>
      </w:r>
      <w:r w:rsidR="00A76AD5" w:rsidRPr="00C1387A">
        <w:rPr>
          <w:rFonts w:ascii="Arial" w:hAnsi="Arial" w:cs="Arial"/>
        </w:rPr>
        <w:t>451,79</w:t>
      </w:r>
      <w:r w:rsidR="00BB6AFD" w:rsidRPr="00C1387A">
        <w:rPr>
          <w:rFonts w:ascii="Arial" w:hAnsi="Arial" w:cs="Arial"/>
        </w:rPr>
        <w:t xml:space="preserve"> рублей, по району составил</w:t>
      </w:r>
      <w:r w:rsidR="00886EE4" w:rsidRPr="00C1387A">
        <w:rPr>
          <w:rFonts w:ascii="Arial" w:hAnsi="Arial" w:cs="Arial"/>
        </w:rPr>
        <w:t>а</w:t>
      </w:r>
      <w:r w:rsidR="00BB6AFD" w:rsidRPr="00C1387A">
        <w:rPr>
          <w:rFonts w:ascii="Arial" w:hAnsi="Arial" w:cs="Arial"/>
        </w:rPr>
        <w:t xml:space="preserve"> 23097,7 рублей на одного  работающего. </w:t>
      </w:r>
    </w:p>
    <w:p w:rsidR="00A76AD5" w:rsidRPr="00C1387A" w:rsidRDefault="00A76AD5" w:rsidP="007405AC">
      <w:pPr>
        <w:ind w:firstLine="709"/>
        <w:jc w:val="both"/>
        <w:rPr>
          <w:rFonts w:ascii="Arial" w:hAnsi="Arial" w:cs="Arial"/>
          <w:bCs/>
        </w:rPr>
      </w:pPr>
    </w:p>
    <w:p w:rsidR="00BB6AFD" w:rsidRPr="00C1387A" w:rsidRDefault="00BB6AFD" w:rsidP="0047516A">
      <w:pPr>
        <w:numPr>
          <w:ilvl w:val="1"/>
          <w:numId w:val="1"/>
        </w:numPr>
        <w:autoSpaceDE w:val="0"/>
        <w:autoSpaceDN w:val="0"/>
        <w:adjustRightInd w:val="0"/>
        <w:jc w:val="center"/>
        <w:rPr>
          <w:rFonts w:ascii="Arial" w:eastAsia="Calibri" w:hAnsi="Arial" w:cs="Arial"/>
        </w:rPr>
      </w:pPr>
      <w:r w:rsidRPr="00C1387A">
        <w:rPr>
          <w:rFonts w:ascii="Arial" w:eastAsia="Calibri" w:hAnsi="Arial" w:cs="Arial"/>
        </w:rPr>
        <w:t>Описание целей и задач подпрограммы, отдельного мероприя</w:t>
      </w:r>
      <w:r w:rsidR="00023194" w:rsidRPr="00C1387A">
        <w:rPr>
          <w:rFonts w:ascii="Arial" w:eastAsia="Calibri" w:hAnsi="Arial" w:cs="Arial"/>
        </w:rPr>
        <w:t>тия</w:t>
      </w:r>
    </w:p>
    <w:p w:rsidR="007405AC" w:rsidRPr="00C1387A" w:rsidRDefault="007405AC" w:rsidP="007405AC">
      <w:pPr>
        <w:autoSpaceDE w:val="0"/>
        <w:autoSpaceDN w:val="0"/>
        <w:adjustRightInd w:val="0"/>
        <w:ind w:left="1260"/>
        <w:jc w:val="both"/>
        <w:rPr>
          <w:rFonts w:ascii="Arial" w:eastAsia="Calibri" w:hAnsi="Arial" w:cs="Arial"/>
        </w:rPr>
      </w:pPr>
    </w:p>
    <w:p w:rsidR="007405AC" w:rsidRPr="00C1387A" w:rsidRDefault="00BB6AFD" w:rsidP="00720391">
      <w:pPr>
        <w:autoSpaceDE w:val="0"/>
        <w:autoSpaceDN w:val="0"/>
        <w:adjustRightInd w:val="0"/>
        <w:ind w:firstLine="540"/>
        <w:jc w:val="both"/>
        <w:rPr>
          <w:rFonts w:ascii="Arial" w:eastAsia="Calibri" w:hAnsi="Arial" w:cs="Arial"/>
        </w:rPr>
      </w:pPr>
      <w:r w:rsidRPr="00C1387A">
        <w:rPr>
          <w:rFonts w:ascii="Arial" w:eastAsia="Calibri" w:hAnsi="Arial" w:cs="Arial"/>
        </w:rPr>
        <w:lastRenderedPageBreak/>
        <w:t>Целями подпрограммы являются:</w:t>
      </w:r>
    </w:p>
    <w:p w:rsidR="00BB6AFD" w:rsidRPr="00C1387A" w:rsidRDefault="00BB6AFD" w:rsidP="007405AC">
      <w:pPr>
        <w:autoSpaceDE w:val="0"/>
        <w:autoSpaceDN w:val="0"/>
        <w:adjustRightInd w:val="0"/>
        <w:ind w:firstLine="708"/>
        <w:jc w:val="both"/>
        <w:rPr>
          <w:rFonts w:ascii="Arial" w:eastAsia="Calibri" w:hAnsi="Arial" w:cs="Arial"/>
        </w:rPr>
      </w:pPr>
      <w:r w:rsidRPr="00C1387A">
        <w:rPr>
          <w:rFonts w:ascii="Arial" w:eastAsia="Calibri" w:hAnsi="Arial" w:cs="Arial"/>
        </w:rPr>
        <w:t>1.Обеспечение эффективного, ответственного и прозрачного расходования финансовых ресурсов</w:t>
      </w:r>
      <w:r w:rsidR="007405AC" w:rsidRPr="00C1387A">
        <w:rPr>
          <w:rFonts w:ascii="Arial" w:eastAsia="Calibri" w:hAnsi="Arial" w:cs="Arial"/>
        </w:rPr>
        <w:t>.</w:t>
      </w:r>
    </w:p>
    <w:p w:rsidR="00BB6AFD" w:rsidRPr="00C1387A" w:rsidRDefault="00BB6AFD" w:rsidP="007405AC">
      <w:pPr>
        <w:pStyle w:val="ConsPlusNormal"/>
        <w:ind w:firstLine="709"/>
        <w:jc w:val="both"/>
        <w:rPr>
          <w:rFonts w:cs="Arial"/>
          <w:sz w:val="24"/>
          <w:szCs w:val="24"/>
        </w:rPr>
      </w:pPr>
      <w:r w:rsidRPr="00C1387A">
        <w:rPr>
          <w:rFonts w:cs="Arial"/>
          <w:sz w:val="24"/>
          <w:szCs w:val="24"/>
        </w:rPr>
        <w:t>2. Исполнение отдельных государственных полномочий по решению вопросов поддержки сельскохозяйственного производства</w:t>
      </w:r>
      <w:r w:rsidR="007405AC" w:rsidRPr="00C1387A">
        <w:rPr>
          <w:rFonts w:cs="Arial"/>
          <w:sz w:val="24"/>
          <w:szCs w:val="24"/>
        </w:rPr>
        <w:t>.</w:t>
      </w:r>
    </w:p>
    <w:p w:rsidR="00BB6AFD" w:rsidRPr="00C1387A" w:rsidRDefault="00BB6AFD" w:rsidP="007405AC">
      <w:pPr>
        <w:autoSpaceDE w:val="0"/>
        <w:autoSpaceDN w:val="0"/>
        <w:adjustRightInd w:val="0"/>
        <w:ind w:firstLine="540"/>
        <w:jc w:val="both"/>
        <w:rPr>
          <w:rFonts w:ascii="Arial" w:eastAsia="Calibri" w:hAnsi="Arial" w:cs="Arial"/>
        </w:rPr>
      </w:pPr>
      <w:r w:rsidRPr="00C1387A">
        <w:rPr>
          <w:rFonts w:ascii="Arial" w:eastAsia="Calibri" w:hAnsi="Arial" w:cs="Arial"/>
        </w:rPr>
        <w:t>Для достижения этих целей необходимо решение основных задач в рамках следующих направлений:</w:t>
      </w:r>
    </w:p>
    <w:p w:rsidR="00BB6AFD" w:rsidRPr="00C1387A" w:rsidRDefault="00BB6AFD" w:rsidP="007405AC">
      <w:pPr>
        <w:autoSpaceDE w:val="0"/>
        <w:autoSpaceDN w:val="0"/>
        <w:adjustRightInd w:val="0"/>
        <w:ind w:firstLine="540"/>
        <w:jc w:val="both"/>
        <w:rPr>
          <w:rFonts w:ascii="Arial" w:eastAsia="Calibri" w:hAnsi="Arial" w:cs="Arial"/>
        </w:rPr>
      </w:pPr>
      <w:r w:rsidRPr="00C1387A">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p w:rsidR="00BB6AFD" w:rsidRPr="00C1387A" w:rsidRDefault="00BB6AFD" w:rsidP="00BD3F12">
      <w:pPr>
        <w:pStyle w:val="ConsPlusNormal"/>
        <w:ind w:firstLine="709"/>
        <w:jc w:val="both"/>
        <w:rPr>
          <w:rFonts w:cs="Arial"/>
          <w:sz w:val="24"/>
          <w:szCs w:val="24"/>
        </w:rPr>
      </w:pPr>
    </w:p>
    <w:p w:rsidR="00584DBC" w:rsidRPr="00C1387A" w:rsidRDefault="00584DBC" w:rsidP="0047516A">
      <w:pPr>
        <w:pStyle w:val="ConsPlusNormal"/>
        <w:numPr>
          <w:ilvl w:val="1"/>
          <w:numId w:val="1"/>
        </w:numPr>
        <w:rPr>
          <w:rFonts w:cs="Arial"/>
          <w:sz w:val="24"/>
          <w:szCs w:val="24"/>
        </w:rPr>
      </w:pPr>
      <w:r w:rsidRPr="00C1387A">
        <w:rPr>
          <w:rFonts w:cs="Arial"/>
          <w:sz w:val="24"/>
          <w:szCs w:val="24"/>
        </w:rPr>
        <w:t>Сроки реализац</w:t>
      </w:r>
      <w:r w:rsidR="0047516A" w:rsidRPr="00C1387A">
        <w:rPr>
          <w:rFonts w:cs="Arial"/>
          <w:sz w:val="24"/>
          <w:szCs w:val="24"/>
        </w:rPr>
        <w:t xml:space="preserve">ии подпрограммы: </w:t>
      </w:r>
      <w:r w:rsidR="002E1C26" w:rsidRPr="00C1387A">
        <w:rPr>
          <w:rFonts w:cs="Arial"/>
          <w:sz w:val="24"/>
          <w:szCs w:val="24"/>
        </w:rPr>
        <w:t>01.01.2014 г. – 31.12.202</w:t>
      </w:r>
      <w:r w:rsidR="00666D5E" w:rsidRPr="00C1387A">
        <w:rPr>
          <w:rFonts w:cs="Arial"/>
          <w:sz w:val="24"/>
          <w:szCs w:val="24"/>
        </w:rPr>
        <w:t>2</w:t>
      </w:r>
      <w:r w:rsidR="008951F5" w:rsidRPr="00C1387A">
        <w:rPr>
          <w:rFonts w:cs="Arial"/>
          <w:sz w:val="24"/>
          <w:szCs w:val="24"/>
        </w:rPr>
        <w:t xml:space="preserve"> г.</w:t>
      </w:r>
    </w:p>
    <w:p w:rsidR="00B25CB5" w:rsidRPr="00C1387A" w:rsidRDefault="00B25CB5" w:rsidP="00B25CB5">
      <w:pPr>
        <w:pStyle w:val="ConsPlusNormal"/>
        <w:ind w:left="1260" w:firstLine="0"/>
        <w:jc w:val="both"/>
        <w:rPr>
          <w:rFonts w:cs="Arial"/>
          <w:sz w:val="24"/>
          <w:szCs w:val="24"/>
        </w:rPr>
      </w:pPr>
    </w:p>
    <w:p w:rsidR="00BB6AFD" w:rsidRPr="00C1387A" w:rsidRDefault="00BB6AFD" w:rsidP="0047516A">
      <w:pPr>
        <w:pStyle w:val="ConsPlusNormal"/>
        <w:ind w:firstLine="540"/>
        <w:jc w:val="both"/>
        <w:rPr>
          <w:rFonts w:cs="Arial"/>
          <w:sz w:val="24"/>
          <w:szCs w:val="24"/>
        </w:rPr>
      </w:pPr>
      <w:r w:rsidRPr="00C1387A">
        <w:rPr>
          <w:rFonts w:cs="Arial"/>
          <w:sz w:val="24"/>
          <w:szCs w:val="24"/>
        </w:rPr>
        <w:t>1.5.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на достижение задач программы.</w:t>
      </w:r>
    </w:p>
    <w:p w:rsidR="00B25CB5" w:rsidRPr="00C1387A" w:rsidRDefault="00B25CB5" w:rsidP="00BB6AFD">
      <w:pPr>
        <w:pStyle w:val="ConsPlusNormal"/>
        <w:ind w:left="360" w:firstLine="0"/>
        <w:jc w:val="both"/>
        <w:rPr>
          <w:rFonts w:cs="Arial"/>
          <w:sz w:val="24"/>
          <w:szCs w:val="24"/>
        </w:rPr>
      </w:pPr>
    </w:p>
    <w:p w:rsidR="00BB6AFD" w:rsidRPr="00C1387A" w:rsidRDefault="00BB6AFD" w:rsidP="00BB6AFD">
      <w:pPr>
        <w:autoSpaceDE w:val="0"/>
        <w:autoSpaceDN w:val="0"/>
        <w:adjustRightInd w:val="0"/>
        <w:ind w:firstLine="540"/>
        <w:jc w:val="both"/>
        <w:rPr>
          <w:rFonts w:ascii="Arial" w:eastAsia="Calibri" w:hAnsi="Arial" w:cs="Arial"/>
        </w:rPr>
      </w:pPr>
      <w:r w:rsidRPr="00C1387A">
        <w:rPr>
          <w:rFonts w:ascii="Arial" w:eastAsia="Calibri" w:hAnsi="Arial" w:cs="Arial"/>
        </w:rPr>
        <w:t>Показателями результативности достижения цели и решения задач подпрограммы являются:</w:t>
      </w:r>
    </w:p>
    <w:p w:rsidR="00CD3F4E" w:rsidRPr="00C1387A" w:rsidRDefault="00CD3F4E" w:rsidP="00B25CB5">
      <w:pPr>
        <w:autoSpaceDE w:val="0"/>
        <w:autoSpaceDN w:val="0"/>
        <w:adjustRightInd w:val="0"/>
        <w:ind w:firstLine="540"/>
        <w:jc w:val="both"/>
        <w:rPr>
          <w:rFonts w:ascii="Arial" w:eastAsia="Calibri" w:hAnsi="Arial" w:cs="Arial"/>
        </w:rPr>
      </w:pPr>
      <w:r w:rsidRPr="00C1387A">
        <w:rPr>
          <w:rFonts w:ascii="Arial" w:eastAsia="Calibri" w:hAnsi="Arial" w:cs="Arial"/>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производства- 100%</w:t>
      </w:r>
    </w:p>
    <w:p w:rsidR="00BB6AFD" w:rsidRPr="00C1387A" w:rsidRDefault="00BB6AFD" w:rsidP="00BB6AFD">
      <w:pPr>
        <w:pStyle w:val="ConsPlusNormal"/>
        <w:ind w:left="1260" w:firstLine="0"/>
        <w:jc w:val="both"/>
        <w:rPr>
          <w:rFonts w:cs="Arial"/>
          <w:sz w:val="24"/>
          <w:szCs w:val="24"/>
        </w:rPr>
      </w:pPr>
    </w:p>
    <w:p w:rsidR="00666D5E" w:rsidRPr="00C1387A" w:rsidRDefault="00666D5E" w:rsidP="0047516A">
      <w:pPr>
        <w:autoSpaceDE w:val="0"/>
        <w:autoSpaceDN w:val="0"/>
        <w:adjustRightInd w:val="0"/>
        <w:ind w:firstLine="540"/>
        <w:jc w:val="center"/>
        <w:rPr>
          <w:rFonts w:ascii="Arial" w:eastAsia="Calibri" w:hAnsi="Arial" w:cs="Arial"/>
        </w:rPr>
      </w:pPr>
    </w:p>
    <w:p w:rsidR="00666D5E" w:rsidRPr="00C1387A" w:rsidRDefault="00666D5E" w:rsidP="0047516A">
      <w:pPr>
        <w:autoSpaceDE w:val="0"/>
        <w:autoSpaceDN w:val="0"/>
        <w:adjustRightInd w:val="0"/>
        <w:ind w:firstLine="540"/>
        <w:jc w:val="center"/>
        <w:rPr>
          <w:rFonts w:ascii="Arial" w:eastAsia="Calibri" w:hAnsi="Arial" w:cs="Arial"/>
        </w:rPr>
      </w:pPr>
    </w:p>
    <w:p w:rsidR="009F1E72" w:rsidRPr="00C1387A" w:rsidRDefault="009F1E72" w:rsidP="0047516A">
      <w:pPr>
        <w:autoSpaceDE w:val="0"/>
        <w:autoSpaceDN w:val="0"/>
        <w:adjustRightInd w:val="0"/>
        <w:ind w:firstLine="540"/>
        <w:jc w:val="center"/>
        <w:rPr>
          <w:rFonts w:ascii="Arial" w:eastAsia="Calibri" w:hAnsi="Arial" w:cs="Arial"/>
        </w:rPr>
      </w:pPr>
    </w:p>
    <w:p w:rsidR="009F1E72" w:rsidRPr="00C1387A" w:rsidRDefault="009F1E72" w:rsidP="0047516A">
      <w:pPr>
        <w:autoSpaceDE w:val="0"/>
        <w:autoSpaceDN w:val="0"/>
        <w:adjustRightInd w:val="0"/>
        <w:ind w:firstLine="540"/>
        <w:jc w:val="center"/>
        <w:rPr>
          <w:rFonts w:ascii="Arial" w:eastAsia="Calibri" w:hAnsi="Arial" w:cs="Arial"/>
        </w:rPr>
      </w:pPr>
    </w:p>
    <w:p w:rsidR="00CD3F4E" w:rsidRPr="00C1387A" w:rsidRDefault="00CD3F4E" w:rsidP="0047516A">
      <w:pPr>
        <w:autoSpaceDE w:val="0"/>
        <w:autoSpaceDN w:val="0"/>
        <w:adjustRightInd w:val="0"/>
        <w:ind w:firstLine="540"/>
        <w:jc w:val="center"/>
        <w:rPr>
          <w:rFonts w:ascii="Arial" w:eastAsia="Calibri" w:hAnsi="Arial" w:cs="Arial"/>
        </w:rPr>
      </w:pPr>
      <w:r w:rsidRPr="00C1387A">
        <w:rPr>
          <w:rFonts w:ascii="Arial" w:eastAsia="Calibri" w:hAnsi="Arial" w:cs="Arial"/>
        </w:rPr>
        <w:t xml:space="preserve">1.6. Экономический эффект в результате реализации мероприятий подпрограммы, </w:t>
      </w:r>
      <w:r w:rsidR="0047516A" w:rsidRPr="00C1387A">
        <w:rPr>
          <w:rFonts w:ascii="Arial" w:eastAsia="Calibri" w:hAnsi="Arial" w:cs="Arial"/>
        </w:rPr>
        <w:t>отдельных мероприятий программы</w:t>
      </w:r>
    </w:p>
    <w:p w:rsidR="00CD3F4E" w:rsidRPr="00C1387A" w:rsidRDefault="00CD3F4E" w:rsidP="00B25CB5">
      <w:pPr>
        <w:pStyle w:val="ConsPlusNormal"/>
        <w:ind w:firstLine="0"/>
        <w:jc w:val="both"/>
        <w:rPr>
          <w:rFonts w:cs="Arial"/>
          <w:sz w:val="24"/>
          <w:szCs w:val="24"/>
        </w:rPr>
      </w:pPr>
    </w:p>
    <w:p w:rsidR="00CD3F4E" w:rsidRPr="00C1387A" w:rsidRDefault="00CD3F4E" w:rsidP="003E0E4D">
      <w:pPr>
        <w:autoSpaceDE w:val="0"/>
        <w:autoSpaceDN w:val="0"/>
        <w:adjustRightInd w:val="0"/>
        <w:ind w:firstLine="540"/>
        <w:jc w:val="both"/>
        <w:rPr>
          <w:rFonts w:ascii="Arial" w:eastAsia="Calibri" w:hAnsi="Arial" w:cs="Arial"/>
        </w:rPr>
      </w:pPr>
      <w:r w:rsidRPr="00C1387A">
        <w:rPr>
          <w:rFonts w:ascii="Arial" w:eastAsia="Calibri" w:hAnsi="Arial" w:cs="Arial"/>
        </w:rPr>
        <w:t>Экономический эффект от реализации подпрогр</w:t>
      </w:r>
      <w:r w:rsidR="001C531D" w:rsidRPr="00C1387A">
        <w:rPr>
          <w:rFonts w:ascii="Arial" w:eastAsia="Calibri" w:hAnsi="Arial" w:cs="Arial"/>
        </w:rPr>
        <w:t>аммных мероприятий выражается в</w:t>
      </w:r>
      <w:r w:rsidRPr="00C1387A">
        <w:rPr>
          <w:rFonts w:ascii="Arial" w:eastAsia="Calibri" w:hAnsi="Arial" w:cs="Arial"/>
        </w:rPr>
        <w:t xml:space="preserve">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 в полном объеме.</w:t>
      </w:r>
    </w:p>
    <w:p w:rsidR="00584DBC" w:rsidRPr="00C1387A" w:rsidRDefault="00584DBC" w:rsidP="003E0E4D">
      <w:pPr>
        <w:ind w:firstLine="540"/>
        <w:jc w:val="both"/>
        <w:rPr>
          <w:rFonts w:ascii="Arial" w:hAnsi="Arial" w:cs="Arial"/>
        </w:rPr>
      </w:pPr>
      <w:r w:rsidRPr="00C1387A">
        <w:rPr>
          <w:rFonts w:ascii="Arial" w:hAnsi="Arial" w:cs="Arial"/>
        </w:rPr>
        <w:t>Объем финансовых ресурсов, необходимых для реализации программы приведен в приложение 2 подпрограммы «Обеспечение реализации муниципальной программы».</w:t>
      </w:r>
    </w:p>
    <w:p w:rsidR="00B25CB5" w:rsidRPr="00C1387A" w:rsidRDefault="00B25CB5" w:rsidP="0047516A">
      <w:pPr>
        <w:rPr>
          <w:rFonts w:ascii="Arial" w:hAnsi="Arial" w:cs="Arial"/>
        </w:rPr>
      </w:pPr>
    </w:p>
    <w:p w:rsidR="00AB60BE" w:rsidRPr="00C1387A" w:rsidRDefault="00AB60BE" w:rsidP="0047516A">
      <w:pPr>
        <w:rPr>
          <w:rFonts w:ascii="Arial" w:hAnsi="Arial" w:cs="Arial"/>
        </w:rPr>
      </w:pPr>
    </w:p>
    <w:p w:rsidR="001C531D" w:rsidRPr="00C1387A" w:rsidRDefault="00D951F6" w:rsidP="00023194">
      <w:pPr>
        <w:numPr>
          <w:ilvl w:val="0"/>
          <w:numId w:val="1"/>
        </w:numPr>
        <w:jc w:val="center"/>
        <w:rPr>
          <w:rFonts w:ascii="Arial" w:hAnsi="Arial" w:cs="Arial"/>
        </w:rPr>
      </w:pPr>
      <w:r w:rsidRPr="00C1387A">
        <w:rPr>
          <w:rFonts w:ascii="Arial" w:hAnsi="Arial" w:cs="Arial"/>
        </w:rPr>
        <w:t xml:space="preserve">Подпрограмма </w:t>
      </w:r>
      <w:r w:rsidR="00584DBC" w:rsidRPr="00C1387A">
        <w:rPr>
          <w:rFonts w:ascii="Arial" w:hAnsi="Arial" w:cs="Arial"/>
        </w:rPr>
        <w:t>«Устойчивое развитие сельских территорий»</w:t>
      </w:r>
    </w:p>
    <w:p w:rsidR="00023194" w:rsidRPr="00C1387A" w:rsidRDefault="00023194" w:rsidP="00336F4A">
      <w:pPr>
        <w:ind w:left="720"/>
        <w:rPr>
          <w:rFonts w:ascii="Arial" w:hAnsi="Arial" w:cs="Arial"/>
        </w:rPr>
      </w:pPr>
    </w:p>
    <w:p w:rsidR="00246880" w:rsidRPr="00C1387A" w:rsidRDefault="00D0794E" w:rsidP="002E1C26">
      <w:pPr>
        <w:pStyle w:val="ConsPlusNormal"/>
        <w:ind w:firstLine="709"/>
        <w:jc w:val="both"/>
        <w:rPr>
          <w:rFonts w:cs="Arial"/>
          <w:sz w:val="24"/>
          <w:szCs w:val="24"/>
        </w:rPr>
      </w:pPr>
      <w:r w:rsidRPr="00C1387A">
        <w:rPr>
          <w:rFonts w:cs="Arial"/>
          <w:sz w:val="24"/>
          <w:szCs w:val="24"/>
        </w:rPr>
        <w:t>2.1.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района, качество жизни населения, тенденции развития.</w:t>
      </w:r>
    </w:p>
    <w:p w:rsidR="00246880" w:rsidRPr="00C1387A" w:rsidRDefault="00246880" w:rsidP="00246880">
      <w:pPr>
        <w:pStyle w:val="ConsPlusNormal"/>
        <w:ind w:firstLine="708"/>
        <w:jc w:val="both"/>
        <w:rPr>
          <w:rFonts w:cs="Arial"/>
          <w:sz w:val="24"/>
          <w:szCs w:val="24"/>
        </w:rPr>
      </w:pPr>
      <w:r w:rsidRPr="00C1387A">
        <w:rPr>
          <w:rFonts w:cs="Arial"/>
          <w:sz w:val="24"/>
          <w:szCs w:val="24"/>
        </w:rPr>
        <w:t xml:space="preserve">Право на жилище – это такая же базовая ценность, закрепленная Конституцией РФ, как право на здравоохранение, образование, работу, безопасность. Право на жилище – это такая же базовая ценность, закрепленная Конституцией РФ, как право на здравоохранение, образование, работу, безопасность. </w:t>
      </w:r>
    </w:p>
    <w:p w:rsidR="00246880" w:rsidRPr="00C1387A" w:rsidRDefault="00246880" w:rsidP="00246880">
      <w:pPr>
        <w:pStyle w:val="ConsPlusNormal"/>
        <w:ind w:firstLine="708"/>
        <w:jc w:val="both"/>
        <w:rPr>
          <w:rFonts w:cs="Arial"/>
          <w:sz w:val="24"/>
          <w:szCs w:val="24"/>
        </w:rPr>
      </w:pPr>
      <w:r w:rsidRPr="00C1387A">
        <w:rPr>
          <w:rFonts w:cs="Arial"/>
          <w:sz w:val="24"/>
          <w:szCs w:val="24"/>
        </w:rPr>
        <w:lastRenderedPageBreak/>
        <w:t>Имеющийся жилищный фонд продолжает ветшать, а жители сел и деревень не имеют элементарных коммунальных удобств.</w:t>
      </w:r>
    </w:p>
    <w:p w:rsidR="00246880" w:rsidRPr="00C1387A" w:rsidRDefault="00246880" w:rsidP="00246880">
      <w:pPr>
        <w:pStyle w:val="ConsPlusNormal"/>
        <w:ind w:firstLine="708"/>
        <w:jc w:val="both"/>
        <w:rPr>
          <w:rFonts w:cs="Arial"/>
          <w:sz w:val="24"/>
          <w:szCs w:val="24"/>
        </w:rPr>
      </w:pPr>
      <w:r w:rsidRPr="00C1387A">
        <w:rPr>
          <w:rFonts w:cs="Arial"/>
          <w:color w:val="000000"/>
          <w:sz w:val="24"/>
          <w:szCs w:val="24"/>
        </w:rPr>
        <w:t>Проблема жилья для молодых семей является весьма актуальной и острой как на территории района. Поддержка молодых семей при решении жилищной проблемы является основой стабильности условий жизни для этой наиболее активной части населения, влияет на улучшение демографической ситуации в районе.</w:t>
      </w:r>
    </w:p>
    <w:p w:rsidR="00D0794E" w:rsidRPr="00C1387A" w:rsidRDefault="00D0794E" w:rsidP="00246880">
      <w:pPr>
        <w:pStyle w:val="ConsPlusNormal"/>
        <w:ind w:firstLine="0"/>
        <w:jc w:val="both"/>
        <w:rPr>
          <w:rFonts w:cs="Arial"/>
          <w:sz w:val="24"/>
          <w:szCs w:val="24"/>
        </w:rPr>
      </w:pPr>
    </w:p>
    <w:p w:rsidR="00584DBC" w:rsidRPr="00C1387A" w:rsidRDefault="00584DBC" w:rsidP="0047516A">
      <w:pPr>
        <w:pStyle w:val="ConsPlusNormal"/>
        <w:ind w:firstLine="709"/>
        <w:jc w:val="center"/>
        <w:rPr>
          <w:rFonts w:cs="Arial"/>
          <w:sz w:val="24"/>
          <w:szCs w:val="24"/>
        </w:rPr>
      </w:pPr>
      <w:r w:rsidRPr="00C1387A">
        <w:rPr>
          <w:rFonts w:cs="Arial"/>
          <w:sz w:val="24"/>
          <w:szCs w:val="24"/>
        </w:rPr>
        <w:t>2.2. Анализ причин возникновения проблем</w:t>
      </w:r>
      <w:r w:rsidR="0047516A" w:rsidRPr="00C1387A">
        <w:rPr>
          <w:rFonts w:cs="Arial"/>
          <w:sz w:val="24"/>
          <w:szCs w:val="24"/>
        </w:rPr>
        <w:t>ы, включая правовое обоснование</w:t>
      </w:r>
    </w:p>
    <w:p w:rsidR="001C531D" w:rsidRPr="00C1387A" w:rsidRDefault="001C531D" w:rsidP="002A7084">
      <w:pPr>
        <w:pStyle w:val="ConsPlusNormal"/>
        <w:ind w:firstLine="709"/>
        <w:jc w:val="both"/>
        <w:rPr>
          <w:rFonts w:cs="Arial"/>
          <w:sz w:val="24"/>
          <w:szCs w:val="24"/>
        </w:rPr>
      </w:pPr>
    </w:p>
    <w:p w:rsidR="00D0794E" w:rsidRPr="00C1387A" w:rsidRDefault="00246880" w:rsidP="00246880">
      <w:pPr>
        <w:ind w:firstLine="708"/>
        <w:jc w:val="both"/>
        <w:rPr>
          <w:rFonts w:ascii="Arial" w:hAnsi="Arial" w:cs="Arial"/>
        </w:rPr>
      </w:pPr>
      <w:r w:rsidRPr="00C1387A">
        <w:rPr>
          <w:rFonts w:ascii="Arial" w:hAnsi="Arial" w:cs="Arial"/>
        </w:rPr>
        <w:t>В уровне обеспеченности граждан жильем находится корень многих других серьезных проблем: снижения рождаемости, просто комфорта и благополучия жизни сельских жителей. Жилищные проблемы находятся в прямой связи с проблемами социально- экономическими.</w:t>
      </w:r>
    </w:p>
    <w:p w:rsidR="00246880" w:rsidRPr="00C1387A" w:rsidRDefault="00246880" w:rsidP="00246880">
      <w:pPr>
        <w:widowControl w:val="0"/>
        <w:ind w:firstLine="709"/>
        <w:jc w:val="both"/>
        <w:rPr>
          <w:rFonts w:ascii="Arial" w:hAnsi="Arial" w:cs="Arial"/>
        </w:rPr>
      </w:pPr>
      <w:r w:rsidRPr="00C1387A">
        <w:rPr>
          <w:rFonts w:ascii="Arial" w:hAnsi="Arial" w:cs="Arial"/>
        </w:rPr>
        <w:t>В Пировском районе размер среднемесячной заработной платы в 201</w:t>
      </w:r>
      <w:r w:rsidR="00666D5E" w:rsidRPr="00C1387A">
        <w:rPr>
          <w:rFonts w:ascii="Arial" w:hAnsi="Arial" w:cs="Arial"/>
        </w:rPr>
        <w:t>8</w:t>
      </w:r>
      <w:r w:rsidRPr="00C1387A">
        <w:rPr>
          <w:rFonts w:ascii="Arial" w:hAnsi="Arial" w:cs="Arial"/>
        </w:rPr>
        <w:t xml:space="preserve"> году составил в сельскохозяйственной отрасли – </w:t>
      </w:r>
      <w:r w:rsidR="00666D5E" w:rsidRPr="00C1387A">
        <w:rPr>
          <w:rFonts w:ascii="Arial" w:hAnsi="Arial" w:cs="Arial"/>
        </w:rPr>
        <w:t>6451,79</w:t>
      </w:r>
      <w:r w:rsidRPr="00C1387A">
        <w:rPr>
          <w:rFonts w:ascii="Arial" w:hAnsi="Arial" w:cs="Arial"/>
        </w:rPr>
        <w:t>рублей.</w:t>
      </w:r>
    </w:p>
    <w:p w:rsidR="00246880" w:rsidRPr="00C1387A" w:rsidRDefault="00246880" w:rsidP="00246880">
      <w:pPr>
        <w:widowControl w:val="0"/>
        <w:ind w:firstLine="709"/>
        <w:jc w:val="both"/>
        <w:rPr>
          <w:rFonts w:ascii="Arial" w:hAnsi="Arial" w:cs="Arial"/>
        </w:rPr>
      </w:pPr>
      <w:r w:rsidRPr="00C1387A">
        <w:rPr>
          <w:rFonts w:ascii="Arial" w:eastAsia="Calibri" w:hAnsi="Arial" w:cs="Arial"/>
        </w:rPr>
        <w:t>Крайне низкий уровень доходов сельского населения увеличивает разрыв между городом и селом по уровню жизни.</w:t>
      </w:r>
    </w:p>
    <w:p w:rsidR="00246880" w:rsidRPr="00C1387A" w:rsidRDefault="00246880" w:rsidP="00246880">
      <w:pPr>
        <w:tabs>
          <w:tab w:val="left" w:pos="0"/>
        </w:tabs>
        <w:ind w:firstLine="709"/>
        <w:jc w:val="both"/>
        <w:rPr>
          <w:rFonts w:ascii="Arial" w:hAnsi="Arial" w:cs="Arial"/>
        </w:rPr>
      </w:pPr>
      <w:r w:rsidRPr="00C1387A">
        <w:rPr>
          <w:rFonts w:ascii="Arial" w:hAnsi="Arial" w:cs="Arial"/>
        </w:rPr>
        <w:t>Кадровый дефицит в Пировском районе составляет 63 человека, в том числе по сферам: агропромышленный комплекс 27; образование 8; культура 2; здравоохранение 23; лесная отрасль 2; иные отрасли (органы местного самоуправления) 1.</w:t>
      </w:r>
    </w:p>
    <w:p w:rsidR="00246D5B" w:rsidRPr="00C1387A" w:rsidRDefault="00246880" w:rsidP="00664A47">
      <w:pPr>
        <w:tabs>
          <w:tab w:val="left" w:pos="0"/>
        </w:tabs>
        <w:ind w:firstLine="709"/>
        <w:jc w:val="both"/>
        <w:rPr>
          <w:rFonts w:ascii="Arial" w:hAnsi="Arial" w:cs="Arial"/>
        </w:rPr>
      </w:pPr>
      <w:r w:rsidRPr="00C1387A">
        <w:rPr>
          <w:rFonts w:ascii="Arial" w:hAnsi="Arial" w:cs="Arial"/>
        </w:rPr>
        <w:t xml:space="preserve"> В  хозяйствах района не хватает бухгалтеров, агрономов, ветеринарных врачей, механизаторов, рабочих отраслей растениеводства и животноводства.  Отмечается тенденция «старения» трудовых ресурсов сельскохозяйственной отрасли. Руководители и специалисты до 30 лет составляют 30% от общего числа работающих в сельском хозяйстве района или 11% от общего количества. Во многом кадровый дефицит зависит и от обеспеченности молодых людей жильем в сельской местности. </w:t>
      </w:r>
    </w:p>
    <w:p w:rsidR="00AB60BE" w:rsidRPr="00C1387A" w:rsidRDefault="00AB60BE" w:rsidP="00246880">
      <w:pPr>
        <w:tabs>
          <w:tab w:val="left" w:pos="0"/>
        </w:tabs>
        <w:ind w:firstLine="709"/>
        <w:jc w:val="both"/>
        <w:rPr>
          <w:rFonts w:ascii="Arial" w:hAnsi="Arial" w:cs="Arial"/>
        </w:rPr>
      </w:pPr>
    </w:p>
    <w:p w:rsidR="00246880" w:rsidRPr="00C1387A" w:rsidRDefault="00C93C45" w:rsidP="0047516A">
      <w:pPr>
        <w:autoSpaceDE w:val="0"/>
        <w:autoSpaceDN w:val="0"/>
        <w:adjustRightInd w:val="0"/>
        <w:ind w:firstLine="708"/>
        <w:jc w:val="center"/>
        <w:rPr>
          <w:rFonts w:ascii="Arial" w:eastAsia="Calibri" w:hAnsi="Arial" w:cs="Arial"/>
        </w:rPr>
      </w:pPr>
      <w:r w:rsidRPr="00C1387A">
        <w:rPr>
          <w:rFonts w:ascii="Arial" w:eastAsia="Calibri" w:hAnsi="Arial" w:cs="Arial"/>
        </w:rPr>
        <w:t>2.3.</w:t>
      </w:r>
      <w:r w:rsidR="00246880" w:rsidRPr="00C1387A">
        <w:rPr>
          <w:rFonts w:ascii="Arial" w:eastAsia="Calibri" w:hAnsi="Arial" w:cs="Arial"/>
        </w:rPr>
        <w:t>Описание целей и задач подпр</w:t>
      </w:r>
      <w:r w:rsidR="0047516A" w:rsidRPr="00C1387A">
        <w:rPr>
          <w:rFonts w:ascii="Arial" w:eastAsia="Calibri" w:hAnsi="Arial" w:cs="Arial"/>
        </w:rPr>
        <w:t>ограммы, отдельного мероприятия</w:t>
      </w:r>
    </w:p>
    <w:p w:rsidR="00246880" w:rsidRPr="00C1387A" w:rsidRDefault="00246880" w:rsidP="0047516A">
      <w:pPr>
        <w:autoSpaceDE w:val="0"/>
        <w:autoSpaceDN w:val="0"/>
        <w:adjustRightInd w:val="0"/>
        <w:ind w:left="1260"/>
        <w:jc w:val="center"/>
        <w:rPr>
          <w:rFonts w:ascii="Arial" w:eastAsia="Calibri" w:hAnsi="Arial" w:cs="Arial"/>
        </w:rPr>
      </w:pPr>
    </w:p>
    <w:p w:rsidR="00246880" w:rsidRPr="00C1387A" w:rsidRDefault="00246880" w:rsidP="00ED1017">
      <w:pPr>
        <w:autoSpaceDE w:val="0"/>
        <w:autoSpaceDN w:val="0"/>
        <w:adjustRightInd w:val="0"/>
        <w:ind w:firstLine="708"/>
        <w:jc w:val="both"/>
        <w:rPr>
          <w:rFonts w:ascii="Arial" w:eastAsia="Calibri" w:hAnsi="Arial" w:cs="Arial"/>
        </w:rPr>
      </w:pPr>
      <w:r w:rsidRPr="00C1387A">
        <w:rPr>
          <w:rFonts w:ascii="Arial" w:eastAsia="Calibri" w:hAnsi="Arial" w:cs="Arial"/>
        </w:rPr>
        <w:t>Целью подпрограммы является:</w:t>
      </w:r>
    </w:p>
    <w:p w:rsidR="00246880" w:rsidRPr="00C1387A" w:rsidRDefault="008739E2" w:rsidP="001C531D">
      <w:pPr>
        <w:pStyle w:val="ConsPlusNormal"/>
        <w:ind w:firstLine="0"/>
        <w:jc w:val="both"/>
        <w:rPr>
          <w:rFonts w:cs="Arial"/>
          <w:sz w:val="24"/>
          <w:szCs w:val="24"/>
        </w:rPr>
      </w:pPr>
      <w:r w:rsidRPr="00C1387A">
        <w:rPr>
          <w:rFonts w:cs="Arial"/>
          <w:sz w:val="24"/>
          <w:szCs w:val="24"/>
        </w:rPr>
        <w:tab/>
      </w:r>
      <w:r w:rsidR="00246880" w:rsidRPr="00C1387A">
        <w:rPr>
          <w:rFonts w:cs="Arial"/>
          <w:sz w:val="24"/>
          <w:szCs w:val="24"/>
        </w:rPr>
        <w:t>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r w:rsidR="0047516A" w:rsidRPr="00C1387A">
        <w:rPr>
          <w:rFonts w:cs="Arial"/>
          <w:sz w:val="24"/>
          <w:szCs w:val="24"/>
        </w:rPr>
        <w:t>.</w:t>
      </w:r>
    </w:p>
    <w:p w:rsidR="002A2B0E" w:rsidRPr="00C1387A" w:rsidRDefault="002A2B0E" w:rsidP="00246880">
      <w:pPr>
        <w:autoSpaceDE w:val="0"/>
        <w:autoSpaceDN w:val="0"/>
        <w:adjustRightInd w:val="0"/>
        <w:ind w:firstLine="540"/>
        <w:jc w:val="both"/>
        <w:rPr>
          <w:rFonts w:ascii="Arial" w:eastAsia="Calibri" w:hAnsi="Arial" w:cs="Arial"/>
        </w:rPr>
      </w:pPr>
    </w:p>
    <w:p w:rsidR="00246880" w:rsidRPr="00C1387A" w:rsidRDefault="00246880" w:rsidP="00246880">
      <w:pPr>
        <w:autoSpaceDE w:val="0"/>
        <w:autoSpaceDN w:val="0"/>
        <w:adjustRightInd w:val="0"/>
        <w:ind w:firstLine="540"/>
        <w:jc w:val="both"/>
        <w:rPr>
          <w:rFonts w:ascii="Arial" w:eastAsia="Calibri" w:hAnsi="Arial" w:cs="Arial"/>
        </w:rPr>
      </w:pPr>
      <w:r w:rsidRPr="00C1387A">
        <w:rPr>
          <w:rFonts w:ascii="Arial" w:eastAsia="Calibri" w:hAnsi="Arial" w:cs="Arial"/>
        </w:rPr>
        <w:t>Для достижения этой цели необходимо решение основной задачи в рамках следующего направления:</w:t>
      </w:r>
    </w:p>
    <w:p w:rsidR="00246880" w:rsidRPr="00C1387A" w:rsidRDefault="00246880" w:rsidP="00246880">
      <w:pPr>
        <w:pStyle w:val="ConsPlusNormal"/>
        <w:tabs>
          <w:tab w:val="left" w:pos="1815"/>
        </w:tabs>
        <w:ind w:firstLine="709"/>
        <w:jc w:val="both"/>
        <w:rPr>
          <w:rFonts w:cs="Arial"/>
          <w:sz w:val="24"/>
          <w:szCs w:val="24"/>
        </w:rPr>
      </w:pPr>
      <w:r w:rsidRPr="00C1387A">
        <w:rPr>
          <w:rFonts w:cs="Arial"/>
          <w:sz w:val="24"/>
          <w:szCs w:val="24"/>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p w:rsidR="00246880" w:rsidRPr="00C1387A" w:rsidRDefault="00246880" w:rsidP="00246880">
      <w:pPr>
        <w:pStyle w:val="ConsPlusNormal"/>
        <w:tabs>
          <w:tab w:val="left" w:pos="1815"/>
        </w:tabs>
        <w:ind w:firstLine="709"/>
        <w:jc w:val="both"/>
        <w:rPr>
          <w:rFonts w:cs="Arial"/>
          <w:sz w:val="24"/>
          <w:szCs w:val="24"/>
        </w:rPr>
      </w:pPr>
    </w:p>
    <w:p w:rsidR="00656663" w:rsidRPr="00C1387A" w:rsidRDefault="00584DBC" w:rsidP="008951F5">
      <w:pPr>
        <w:pStyle w:val="ConsPlusNormal"/>
        <w:ind w:firstLine="709"/>
        <w:jc w:val="both"/>
        <w:rPr>
          <w:rFonts w:cs="Arial"/>
          <w:sz w:val="24"/>
          <w:szCs w:val="24"/>
        </w:rPr>
      </w:pPr>
      <w:r w:rsidRPr="00C1387A">
        <w:rPr>
          <w:rFonts w:cs="Arial"/>
          <w:sz w:val="24"/>
          <w:szCs w:val="24"/>
        </w:rPr>
        <w:t xml:space="preserve">2.4. Сроки реализации подпрограммы: </w:t>
      </w:r>
      <w:r w:rsidR="002E1C26" w:rsidRPr="00C1387A">
        <w:rPr>
          <w:rFonts w:cs="Arial"/>
          <w:sz w:val="24"/>
          <w:szCs w:val="24"/>
        </w:rPr>
        <w:t>01.01.2014 г. – 31.12.202</w:t>
      </w:r>
      <w:r w:rsidR="00666D5E" w:rsidRPr="00C1387A">
        <w:rPr>
          <w:rFonts w:cs="Arial"/>
          <w:sz w:val="24"/>
          <w:szCs w:val="24"/>
        </w:rPr>
        <w:t>2</w:t>
      </w:r>
      <w:r w:rsidR="008951F5" w:rsidRPr="00C1387A">
        <w:rPr>
          <w:rFonts w:cs="Arial"/>
          <w:sz w:val="24"/>
          <w:szCs w:val="24"/>
        </w:rPr>
        <w:t xml:space="preserve"> г.</w:t>
      </w:r>
    </w:p>
    <w:p w:rsidR="008951F5" w:rsidRPr="00C1387A" w:rsidRDefault="008951F5" w:rsidP="008951F5">
      <w:pPr>
        <w:pStyle w:val="ConsPlusNormal"/>
        <w:ind w:firstLine="709"/>
        <w:jc w:val="both"/>
        <w:rPr>
          <w:rFonts w:cs="Arial"/>
          <w:sz w:val="24"/>
          <w:szCs w:val="24"/>
        </w:rPr>
      </w:pPr>
    </w:p>
    <w:p w:rsidR="00656663" w:rsidRPr="00C1387A" w:rsidRDefault="00D951F6" w:rsidP="001C531D">
      <w:pPr>
        <w:pStyle w:val="ConsPlusNormal"/>
        <w:ind w:firstLine="708"/>
        <w:jc w:val="both"/>
        <w:rPr>
          <w:rFonts w:cs="Arial"/>
          <w:sz w:val="24"/>
          <w:szCs w:val="24"/>
        </w:rPr>
      </w:pPr>
      <w:r w:rsidRPr="00C1387A">
        <w:rPr>
          <w:rFonts w:cs="Arial"/>
          <w:sz w:val="24"/>
          <w:szCs w:val="24"/>
        </w:rPr>
        <w:t>2</w:t>
      </w:r>
      <w:r w:rsidR="00656663" w:rsidRPr="00C1387A">
        <w:rPr>
          <w:rFonts w:cs="Arial"/>
          <w:sz w:val="24"/>
          <w:szCs w:val="24"/>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на достижение задач подпрограммы.</w:t>
      </w:r>
    </w:p>
    <w:p w:rsidR="00656663" w:rsidRPr="00C1387A" w:rsidRDefault="00656663" w:rsidP="00656663">
      <w:pPr>
        <w:pStyle w:val="ConsPlusNormal"/>
        <w:ind w:left="360" w:firstLine="0"/>
        <w:jc w:val="both"/>
        <w:rPr>
          <w:rFonts w:cs="Arial"/>
          <w:sz w:val="24"/>
          <w:szCs w:val="24"/>
        </w:rPr>
      </w:pPr>
    </w:p>
    <w:p w:rsidR="002E72F5" w:rsidRPr="00C1387A" w:rsidRDefault="00656663" w:rsidP="00246D5B">
      <w:pPr>
        <w:autoSpaceDE w:val="0"/>
        <w:autoSpaceDN w:val="0"/>
        <w:adjustRightInd w:val="0"/>
        <w:ind w:firstLine="540"/>
        <w:jc w:val="both"/>
        <w:rPr>
          <w:rFonts w:ascii="Arial" w:eastAsia="Calibri" w:hAnsi="Arial" w:cs="Arial"/>
        </w:rPr>
      </w:pPr>
      <w:r w:rsidRPr="00C1387A">
        <w:rPr>
          <w:rFonts w:ascii="Arial" w:eastAsia="Calibri" w:hAnsi="Arial" w:cs="Arial"/>
        </w:rPr>
        <w:lastRenderedPageBreak/>
        <w:t>Показателями результативности достижения цели и решения задач подпрограммы являются:</w:t>
      </w:r>
    </w:p>
    <w:p w:rsidR="00656663" w:rsidRPr="00C1387A" w:rsidRDefault="00656663" w:rsidP="00D951F6">
      <w:pPr>
        <w:autoSpaceDE w:val="0"/>
        <w:autoSpaceDN w:val="0"/>
        <w:adjustRightInd w:val="0"/>
        <w:ind w:firstLine="540"/>
        <w:jc w:val="both"/>
        <w:rPr>
          <w:rFonts w:ascii="Arial" w:eastAsia="Calibri" w:hAnsi="Arial" w:cs="Arial"/>
        </w:rPr>
      </w:pPr>
      <w:r w:rsidRPr="00C1387A">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r w:rsidR="00A35E08" w:rsidRPr="00C1387A">
        <w:rPr>
          <w:rFonts w:ascii="Arial" w:eastAsia="Calibri" w:hAnsi="Arial" w:cs="Arial"/>
        </w:rPr>
        <w:t>.</w:t>
      </w:r>
    </w:p>
    <w:p w:rsidR="00A35E08" w:rsidRPr="00C1387A" w:rsidRDefault="00A35E08" w:rsidP="009B2A31">
      <w:pPr>
        <w:widowControl w:val="0"/>
        <w:autoSpaceDE w:val="0"/>
        <w:autoSpaceDN w:val="0"/>
        <w:adjustRightInd w:val="0"/>
        <w:rPr>
          <w:rFonts w:ascii="Arial" w:hAnsi="Arial" w:cs="Arial"/>
        </w:rPr>
      </w:pPr>
    </w:p>
    <w:p w:rsidR="00A35E08" w:rsidRPr="00C1387A" w:rsidRDefault="00B27E81" w:rsidP="00A35E08">
      <w:pPr>
        <w:autoSpaceDE w:val="0"/>
        <w:autoSpaceDN w:val="0"/>
        <w:adjustRightInd w:val="0"/>
        <w:ind w:firstLine="540"/>
        <w:jc w:val="center"/>
        <w:rPr>
          <w:rFonts w:ascii="Arial" w:eastAsia="Calibri" w:hAnsi="Arial" w:cs="Arial"/>
        </w:rPr>
      </w:pPr>
      <w:r w:rsidRPr="00C1387A">
        <w:rPr>
          <w:rFonts w:ascii="Arial" w:eastAsia="Calibri" w:hAnsi="Arial" w:cs="Arial"/>
        </w:rPr>
        <w:t>2</w:t>
      </w:r>
      <w:r w:rsidR="00A35E08" w:rsidRPr="00C1387A">
        <w:rPr>
          <w:rFonts w:ascii="Arial" w:eastAsia="Calibri" w:hAnsi="Arial" w:cs="Arial"/>
        </w:rPr>
        <w:t>.6. Экономический эффект в результате реализации мероприятий подпрограммы, отдельных мероприятий программы</w:t>
      </w:r>
    </w:p>
    <w:p w:rsidR="00A35E08" w:rsidRPr="00C1387A" w:rsidRDefault="00A35E08" w:rsidP="00A35E08">
      <w:pPr>
        <w:pStyle w:val="ConsPlusNormal"/>
        <w:ind w:firstLine="0"/>
        <w:jc w:val="both"/>
        <w:rPr>
          <w:rFonts w:cs="Arial"/>
          <w:sz w:val="24"/>
          <w:szCs w:val="24"/>
        </w:rPr>
      </w:pPr>
    </w:p>
    <w:p w:rsidR="002A2B0E" w:rsidRPr="00C1387A" w:rsidRDefault="00A35E08" w:rsidP="009F1E72">
      <w:pPr>
        <w:widowControl w:val="0"/>
        <w:autoSpaceDE w:val="0"/>
        <w:autoSpaceDN w:val="0"/>
        <w:adjustRightInd w:val="0"/>
        <w:ind w:firstLine="540"/>
        <w:jc w:val="both"/>
        <w:rPr>
          <w:rFonts w:ascii="Arial" w:eastAsia="Calibri" w:hAnsi="Arial" w:cs="Arial"/>
        </w:rPr>
      </w:pPr>
      <w:r w:rsidRPr="00C1387A">
        <w:rPr>
          <w:rFonts w:ascii="Arial" w:eastAsia="Calibri" w:hAnsi="Arial" w:cs="Arial"/>
        </w:rPr>
        <w:t>Экономический эффект от реализации подпрограммных мероприятий выражается</w:t>
      </w:r>
      <w:r w:rsidRPr="00C1387A">
        <w:rPr>
          <w:rFonts w:ascii="Arial" w:hAnsi="Arial" w:cs="Arial"/>
        </w:rPr>
        <w:t xml:space="preserve"> в улучшении ж</w:t>
      </w:r>
      <w:r w:rsidRPr="00C1387A">
        <w:rPr>
          <w:rFonts w:ascii="Arial" w:eastAsia="Calibri" w:hAnsi="Arial" w:cs="Arial"/>
        </w:rPr>
        <w:t xml:space="preserve">илищных </w:t>
      </w:r>
      <w:r w:rsidR="002A2B0E" w:rsidRPr="00C1387A">
        <w:rPr>
          <w:rFonts w:ascii="Arial" w:eastAsia="Calibri" w:hAnsi="Arial" w:cs="Arial"/>
        </w:rPr>
        <w:t>услови</w:t>
      </w:r>
      <w:r w:rsidRPr="00C1387A">
        <w:rPr>
          <w:rFonts w:ascii="Arial" w:eastAsia="Calibri" w:hAnsi="Arial" w:cs="Arial"/>
        </w:rPr>
        <w:t>й</w:t>
      </w:r>
      <w:r w:rsidR="00C975A2" w:rsidRPr="00C1387A">
        <w:rPr>
          <w:rFonts w:ascii="Arial" w:eastAsia="Calibri" w:hAnsi="Arial" w:cs="Arial"/>
        </w:rPr>
        <w:t xml:space="preserve"> </w:t>
      </w:r>
      <w:r w:rsidR="002A2B0E" w:rsidRPr="00C1387A">
        <w:rPr>
          <w:rFonts w:ascii="Arial" w:eastAsia="Calibri" w:hAnsi="Arial" w:cs="Arial"/>
        </w:rPr>
        <w:t>за период 2014 - 202</w:t>
      </w:r>
      <w:r w:rsidR="00666D5E" w:rsidRPr="00C1387A">
        <w:rPr>
          <w:rFonts w:ascii="Arial" w:eastAsia="Calibri" w:hAnsi="Arial" w:cs="Arial"/>
        </w:rPr>
        <w:t>2</w:t>
      </w:r>
      <w:r w:rsidR="002A2B0E" w:rsidRPr="00C1387A">
        <w:rPr>
          <w:rFonts w:ascii="Arial" w:eastAsia="Calibri" w:hAnsi="Arial" w:cs="Arial"/>
        </w:rPr>
        <w:t xml:space="preserve"> годов </w:t>
      </w:r>
      <w:r w:rsidR="00975541" w:rsidRPr="00C1387A">
        <w:rPr>
          <w:rFonts w:ascii="Arial" w:eastAsia="Calibri" w:hAnsi="Arial" w:cs="Arial"/>
        </w:rPr>
        <w:t>1</w:t>
      </w:r>
      <w:r w:rsidR="00DA2C91" w:rsidRPr="00C1387A">
        <w:rPr>
          <w:rFonts w:ascii="Arial" w:eastAsia="Calibri" w:hAnsi="Arial" w:cs="Arial"/>
        </w:rPr>
        <w:t>5</w:t>
      </w:r>
      <w:r w:rsidR="002A2B0E" w:rsidRPr="00C1387A">
        <w:rPr>
          <w:rFonts w:ascii="Arial" w:eastAsia="Calibri" w:hAnsi="Arial" w:cs="Arial"/>
        </w:rPr>
        <w:t xml:space="preserve"> граждан, проживающи</w:t>
      </w:r>
      <w:r w:rsidRPr="00C1387A">
        <w:rPr>
          <w:rFonts w:ascii="Arial" w:eastAsia="Calibri" w:hAnsi="Arial" w:cs="Arial"/>
        </w:rPr>
        <w:t>х</w:t>
      </w:r>
      <w:r w:rsidR="002A2B0E" w:rsidRPr="00C1387A">
        <w:rPr>
          <w:rFonts w:ascii="Arial" w:eastAsia="Calibri" w:hAnsi="Arial" w:cs="Arial"/>
        </w:rPr>
        <w:t xml:space="preserve"> в сельской местности, в том числе  молоды</w:t>
      </w:r>
      <w:r w:rsidRPr="00C1387A">
        <w:rPr>
          <w:rFonts w:ascii="Arial" w:eastAsia="Calibri" w:hAnsi="Arial" w:cs="Arial"/>
        </w:rPr>
        <w:t>х семей и молодых специалистов</w:t>
      </w:r>
      <w:r w:rsidR="002A2B0E" w:rsidRPr="00C1387A">
        <w:rPr>
          <w:rFonts w:ascii="Arial" w:eastAsia="Calibri" w:hAnsi="Arial" w:cs="Arial"/>
        </w:rPr>
        <w:t>.</w:t>
      </w:r>
    </w:p>
    <w:p w:rsidR="0047516A" w:rsidRPr="00C1387A" w:rsidRDefault="00584DBC" w:rsidP="00023194">
      <w:pPr>
        <w:pStyle w:val="ConsPlusNormal"/>
        <w:numPr>
          <w:ilvl w:val="0"/>
          <w:numId w:val="10"/>
        </w:numPr>
        <w:jc w:val="center"/>
        <w:rPr>
          <w:rFonts w:cs="Arial"/>
          <w:sz w:val="24"/>
          <w:szCs w:val="24"/>
        </w:rPr>
      </w:pPr>
      <w:r w:rsidRPr="00C1387A">
        <w:rPr>
          <w:rFonts w:cs="Arial"/>
          <w:sz w:val="24"/>
          <w:szCs w:val="24"/>
        </w:rPr>
        <w:t>Подпрограмма «Предупреждение возникновения и распространения заболеваний, опасных для человека и животных»</w:t>
      </w:r>
    </w:p>
    <w:p w:rsidR="0047516A" w:rsidRPr="00C1387A" w:rsidRDefault="0047516A" w:rsidP="00023194">
      <w:pPr>
        <w:pStyle w:val="ConsPlusNormal"/>
        <w:ind w:left="720" w:firstLine="0"/>
        <w:jc w:val="center"/>
        <w:rPr>
          <w:rFonts w:cs="Arial"/>
          <w:sz w:val="24"/>
          <w:szCs w:val="24"/>
        </w:rPr>
      </w:pPr>
    </w:p>
    <w:p w:rsidR="00E046D6" w:rsidRPr="00C1387A" w:rsidRDefault="00584DBC" w:rsidP="00B211D9">
      <w:pPr>
        <w:pStyle w:val="ConsPlusNormal"/>
        <w:ind w:firstLine="709"/>
        <w:jc w:val="both"/>
        <w:rPr>
          <w:rFonts w:cs="Arial"/>
          <w:sz w:val="24"/>
          <w:szCs w:val="24"/>
        </w:rPr>
      </w:pPr>
      <w:r w:rsidRPr="00C1387A">
        <w:rPr>
          <w:rFonts w:cs="Arial"/>
          <w:sz w:val="24"/>
          <w:szCs w:val="24"/>
        </w:rPr>
        <w:t xml:space="preserve">3.1.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w:t>
      </w:r>
      <w:r w:rsidR="00A478AB" w:rsidRPr="00C1387A">
        <w:rPr>
          <w:rFonts w:cs="Arial"/>
          <w:sz w:val="24"/>
          <w:szCs w:val="24"/>
        </w:rPr>
        <w:t xml:space="preserve">сельскохозяйственной отрасли Пировского района </w:t>
      </w:r>
      <w:r w:rsidRPr="00C1387A">
        <w:rPr>
          <w:rFonts w:cs="Arial"/>
          <w:sz w:val="24"/>
          <w:szCs w:val="24"/>
        </w:rPr>
        <w:t>муниципального управления, качество жизни населения, тенденции развития.</w:t>
      </w:r>
    </w:p>
    <w:p w:rsidR="00EB3336" w:rsidRPr="00C1387A" w:rsidRDefault="00571641" w:rsidP="00EB3336">
      <w:pPr>
        <w:pStyle w:val="a6"/>
        <w:shd w:val="clear" w:color="auto" w:fill="FFFFFF"/>
        <w:spacing w:before="0" w:beforeAutospacing="0" w:after="0" w:afterAutospacing="0"/>
        <w:ind w:firstLine="709"/>
        <w:jc w:val="both"/>
        <w:textAlignment w:val="baseline"/>
        <w:rPr>
          <w:rFonts w:ascii="Arial" w:hAnsi="Arial" w:cs="Arial"/>
          <w:color w:val="000000"/>
        </w:rPr>
      </w:pPr>
      <w:r w:rsidRPr="00C1387A">
        <w:rPr>
          <w:rFonts w:ascii="Arial" w:hAnsi="Arial" w:cs="Arial"/>
          <w:color w:val="000000"/>
        </w:rPr>
        <w:t xml:space="preserve">Безнадзорные </w:t>
      </w:r>
      <w:r w:rsidR="00E046D6" w:rsidRPr="00C1387A">
        <w:rPr>
          <w:rFonts w:ascii="Arial" w:hAnsi="Arial" w:cs="Arial"/>
          <w:color w:val="000000"/>
        </w:rPr>
        <w:t>животные — источник возбудителей болезней, общих для  человека   и  животных, таких  как   бешенство,  лептоспироз, токсоплазмоз, дифиллоботриоз,  описторхоз, тениидозы,  трихинеллез, эхинококкоз, токсаскаридоз,   токсокароз   и   другие,   их   порядка   300.   </w:t>
      </w:r>
      <w:r w:rsidR="00E046D6" w:rsidRPr="00C1387A">
        <w:rPr>
          <w:rFonts w:ascii="Arial" w:hAnsi="Arial" w:cs="Arial"/>
          <w:color w:val="000000"/>
          <w:shd w:val="clear" w:color="auto" w:fill="FFFFFF"/>
        </w:rPr>
        <w:t>Каждый год десятки покусанных люди обращаются в медицинские учреждения. Бешенство – опаснейшее заболевание. При клинической стадии заболевания, человек обречен на мучительную смерть.</w:t>
      </w:r>
      <w:r w:rsidR="00E046D6" w:rsidRPr="00C1387A">
        <w:rPr>
          <w:rFonts w:ascii="Arial" w:hAnsi="Arial" w:cs="Arial"/>
          <w:color w:val="000000"/>
        </w:rPr>
        <w:t xml:space="preserve"> Вред, наносимый безнадзорными и бесхозными животными,  это   и   загрязнение   территории   фекалиями,   и   создание  угрозы  поднадзорным  животным (собакам, находящимся на привязном содержании),  стаи безнадзорных, бесхозных собак пугают и регулярно нападают на жителей сел.</w:t>
      </w:r>
    </w:p>
    <w:p w:rsidR="00E046D6" w:rsidRPr="00C1387A" w:rsidRDefault="00E046D6" w:rsidP="00EB3336">
      <w:pPr>
        <w:pStyle w:val="a6"/>
        <w:shd w:val="clear" w:color="auto" w:fill="FFFFFF"/>
        <w:spacing w:before="0" w:beforeAutospacing="0" w:after="0" w:afterAutospacing="0"/>
        <w:ind w:firstLine="709"/>
        <w:jc w:val="both"/>
        <w:textAlignment w:val="baseline"/>
        <w:rPr>
          <w:rFonts w:ascii="Arial" w:hAnsi="Arial" w:cs="Arial"/>
          <w:color w:val="000000"/>
        </w:rPr>
      </w:pPr>
      <w:r w:rsidRPr="00C1387A">
        <w:rPr>
          <w:rFonts w:ascii="Arial" w:hAnsi="Arial" w:cs="Arial"/>
          <w:color w:val="000000"/>
        </w:rPr>
        <w:t>Безнадзорные   животные — это   источник     постоянного социального напряжения. В приоритете профилактических мер основополагающим является устранение негативных факторов, в данном случае необходимо устранить животных с улиц, до того, как будет причинён какой-либо вред здоровью граждан. Домашние животные (собаки) ,имеющие владельца, должны содержаться в домашних условиях, т.е. на привязи около домовой территории или в квартирах.</w:t>
      </w:r>
    </w:p>
    <w:p w:rsidR="00246D5B" w:rsidRPr="00C1387A" w:rsidRDefault="00246D5B" w:rsidP="00E046D6">
      <w:pPr>
        <w:pStyle w:val="ConsPlusNormal"/>
        <w:ind w:firstLine="0"/>
        <w:jc w:val="both"/>
        <w:rPr>
          <w:rFonts w:cs="Arial"/>
          <w:sz w:val="24"/>
          <w:szCs w:val="24"/>
        </w:rPr>
      </w:pPr>
    </w:p>
    <w:p w:rsidR="00584DBC" w:rsidRPr="00C1387A" w:rsidRDefault="00584DBC" w:rsidP="00023194">
      <w:pPr>
        <w:pStyle w:val="ConsPlusNormal"/>
        <w:ind w:firstLine="709"/>
        <w:jc w:val="center"/>
        <w:rPr>
          <w:rFonts w:cs="Arial"/>
          <w:sz w:val="24"/>
          <w:szCs w:val="24"/>
        </w:rPr>
      </w:pPr>
      <w:r w:rsidRPr="00C1387A">
        <w:rPr>
          <w:rFonts w:cs="Arial"/>
          <w:sz w:val="24"/>
          <w:szCs w:val="24"/>
        </w:rPr>
        <w:t>3.2. Анализ причин возникновения проблемы, включая правовое обоснование.</w:t>
      </w:r>
    </w:p>
    <w:p w:rsidR="00E046D6" w:rsidRPr="00C1387A" w:rsidRDefault="00E046D6" w:rsidP="004E23FA">
      <w:pPr>
        <w:pStyle w:val="ConsPlusNormal"/>
        <w:ind w:firstLine="709"/>
        <w:jc w:val="both"/>
        <w:rPr>
          <w:rFonts w:cs="Arial"/>
          <w:sz w:val="24"/>
          <w:szCs w:val="24"/>
        </w:rPr>
      </w:pPr>
    </w:p>
    <w:p w:rsidR="005F6B5F" w:rsidRPr="00C1387A" w:rsidRDefault="006661A6" w:rsidP="006661A6">
      <w:pPr>
        <w:pStyle w:val="ConsPlusNormal"/>
        <w:ind w:firstLine="540"/>
        <w:jc w:val="both"/>
        <w:rPr>
          <w:rFonts w:cs="Arial"/>
          <w:sz w:val="24"/>
          <w:szCs w:val="24"/>
        </w:rPr>
      </w:pPr>
      <w:r w:rsidRPr="00C1387A">
        <w:rPr>
          <w:rFonts w:cs="Arial"/>
          <w:sz w:val="24"/>
          <w:szCs w:val="24"/>
        </w:rPr>
        <w:t>Основными причинами появления безнадзорных животных в населенных пунктах района является халатное отношение хозяев собак</w:t>
      </w:r>
      <w:r w:rsidR="0055340F" w:rsidRPr="00C1387A">
        <w:rPr>
          <w:rFonts w:cs="Arial"/>
          <w:sz w:val="24"/>
          <w:szCs w:val="24"/>
        </w:rPr>
        <w:t>ам</w:t>
      </w:r>
      <w:r w:rsidRPr="00C1387A">
        <w:rPr>
          <w:rFonts w:cs="Arial"/>
          <w:sz w:val="24"/>
          <w:szCs w:val="24"/>
        </w:rPr>
        <w:t xml:space="preserve">  к своим обязанностям по содержанию животных и  отсут</w:t>
      </w:r>
      <w:r w:rsidR="00E046D6" w:rsidRPr="00C1387A">
        <w:rPr>
          <w:rFonts w:cs="Arial"/>
          <w:sz w:val="24"/>
          <w:szCs w:val="24"/>
        </w:rPr>
        <w:t>ст</w:t>
      </w:r>
      <w:r w:rsidRPr="00C1387A">
        <w:rPr>
          <w:rFonts w:cs="Arial"/>
          <w:sz w:val="24"/>
          <w:szCs w:val="24"/>
        </w:rPr>
        <w:t>вие должного учета животных.</w:t>
      </w:r>
    </w:p>
    <w:p w:rsidR="00E046D6" w:rsidRPr="00C1387A" w:rsidRDefault="00E046D6" w:rsidP="006661A6">
      <w:pPr>
        <w:pStyle w:val="ConsPlusNormal"/>
        <w:ind w:firstLine="540"/>
        <w:jc w:val="both"/>
        <w:rPr>
          <w:rFonts w:cs="Arial"/>
          <w:sz w:val="24"/>
          <w:szCs w:val="24"/>
        </w:rPr>
      </w:pPr>
      <w:r w:rsidRPr="00C1387A">
        <w:rPr>
          <w:rFonts w:cs="Arial"/>
          <w:sz w:val="24"/>
          <w:szCs w:val="24"/>
          <w:shd w:val="clear" w:color="auto" w:fill="FFFFFF"/>
        </w:rPr>
        <w:t>Владельцам собак и кошек следует строго соблюдать правила их содержания и выгула, что в итоге позволит снизить обращаемость населения района за медицинской помощью по поводу повреждений, нанесенных животными.</w:t>
      </w:r>
    </w:p>
    <w:p w:rsidR="0055340F" w:rsidRPr="00C1387A" w:rsidRDefault="0055340F" w:rsidP="0055340F">
      <w:pPr>
        <w:pStyle w:val="ConsPlusNormal"/>
        <w:tabs>
          <w:tab w:val="left" w:pos="2070"/>
        </w:tabs>
        <w:ind w:firstLine="540"/>
        <w:jc w:val="both"/>
        <w:rPr>
          <w:rFonts w:cs="Arial"/>
          <w:color w:val="FF0000"/>
          <w:sz w:val="24"/>
          <w:szCs w:val="24"/>
        </w:rPr>
      </w:pPr>
      <w:r w:rsidRPr="00C1387A">
        <w:rPr>
          <w:rFonts w:cs="Arial"/>
          <w:sz w:val="24"/>
          <w:szCs w:val="24"/>
        </w:rPr>
        <w:t>Порядок отлова и содержания безнадзорных животных на территории Красноярского края, утвержден  Постановлением Правительства Красноярского края от 04.06.2013 № 284-п и разработан в целях предупреждения и ликвидации болезней животных, защиты населения от болезней, общих для человека и животных, и устанавливает правила отлова и содержания безнадзорных животных на территории Красноярского края.</w:t>
      </w:r>
    </w:p>
    <w:p w:rsidR="002E1C26" w:rsidRPr="00C1387A" w:rsidRDefault="002E1C26" w:rsidP="00664A47">
      <w:pPr>
        <w:pStyle w:val="ConsPlusNormal"/>
        <w:tabs>
          <w:tab w:val="left" w:pos="2070"/>
        </w:tabs>
        <w:ind w:firstLine="0"/>
        <w:jc w:val="both"/>
        <w:rPr>
          <w:rFonts w:cs="Arial"/>
          <w:color w:val="FF0000"/>
          <w:sz w:val="24"/>
          <w:szCs w:val="24"/>
        </w:rPr>
      </w:pPr>
    </w:p>
    <w:p w:rsidR="00C93C45" w:rsidRPr="00C1387A" w:rsidRDefault="00C93C45" w:rsidP="00023194">
      <w:pPr>
        <w:numPr>
          <w:ilvl w:val="1"/>
          <w:numId w:val="7"/>
        </w:numPr>
        <w:autoSpaceDE w:val="0"/>
        <w:autoSpaceDN w:val="0"/>
        <w:adjustRightInd w:val="0"/>
        <w:jc w:val="center"/>
        <w:rPr>
          <w:rFonts w:ascii="Arial" w:eastAsia="Calibri" w:hAnsi="Arial" w:cs="Arial"/>
        </w:rPr>
      </w:pPr>
      <w:r w:rsidRPr="00C1387A">
        <w:rPr>
          <w:rFonts w:ascii="Arial" w:eastAsia="Calibri" w:hAnsi="Arial" w:cs="Arial"/>
        </w:rPr>
        <w:lastRenderedPageBreak/>
        <w:t>Описание целей и задач подпрограммы, отдельного мероприятия.</w:t>
      </w:r>
    </w:p>
    <w:p w:rsidR="00C93C45" w:rsidRPr="00C1387A" w:rsidRDefault="00C93C45" w:rsidP="00D96416">
      <w:pPr>
        <w:autoSpaceDE w:val="0"/>
        <w:autoSpaceDN w:val="0"/>
        <w:adjustRightInd w:val="0"/>
        <w:jc w:val="both"/>
        <w:rPr>
          <w:rFonts w:ascii="Arial" w:eastAsia="Calibri" w:hAnsi="Arial" w:cs="Arial"/>
        </w:rPr>
      </w:pPr>
    </w:p>
    <w:p w:rsidR="00C93C45" w:rsidRPr="00C1387A" w:rsidRDefault="00C93C45" w:rsidP="00C93C45">
      <w:pPr>
        <w:autoSpaceDE w:val="0"/>
        <w:autoSpaceDN w:val="0"/>
        <w:adjustRightInd w:val="0"/>
        <w:ind w:firstLine="540"/>
        <w:jc w:val="both"/>
        <w:rPr>
          <w:rFonts w:ascii="Arial" w:eastAsia="Calibri" w:hAnsi="Arial" w:cs="Arial"/>
        </w:rPr>
      </w:pPr>
      <w:r w:rsidRPr="00C1387A">
        <w:rPr>
          <w:rFonts w:ascii="Arial" w:eastAsia="Calibri" w:hAnsi="Arial" w:cs="Arial"/>
        </w:rPr>
        <w:t>Целью подпрограммы является:</w:t>
      </w:r>
    </w:p>
    <w:p w:rsidR="00C93C45" w:rsidRPr="00C1387A" w:rsidRDefault="00C93C45" w:rsidP="00C93C45">
      <w:pPr>
        <w:autoSpaceDE w:val="0"/>
        <w:autoSpaceDN w:val="0"/>
        <w:adjustRightInd w:val="0"/>
        <w:ind w:firstLine="540"/>
        <w:jc w:val="both"/>
        <w:rPr>
          <w:rFonts w:ascii="Arial" w:eastAsia="Calibri" w:hAnsi="Arial" w:cs="Arial"/>
        </w:rPr>
      </w:pPr>
      <w:r w:rsidRPr="00C1387A">
        <w:rPr>
          <w:rFonts w:ascii="Arial" w:eastAsia="Calibri" w:hAnsi="Arial" w:cs="Arial"/>
        </w:rPr>
        <w:t>Обеспечение эпизоотического благополучия территории Пировского района</w:t>
      </w:r>
      <w:r w:rsidR="00920ACF" w:rsidRPr="00C1387A">
        <w:rPr>
          <w:rFonts w:ascii="Arial" w:eastAsia="Calibri" w:hAnsi="Arial" w:cs="Arial"/>
        </w:rPr>
        <w:t>.</w:t>
      </w:r>
    </w:p>
    <w:p w:rsidR="00B20A78" w:rsidRPr="00C1387A" w:rsidRDefault="00B20A78" w:rsidP="00C93C45">
      <w:pPr>
        <w:autoSpaceDE w:val="0"/>
        <w:autoSpaceDN w:val="0"/>
        <w:adjustRightInd w:val="0"/>
        <w:ind w:firstLine="540"/>
        <w:jc w:val="both"/>
        <w:rPr>
          <w:rFonts w:ascii="Arial" w:eastAsia="Calibri" w:hAnsi="Arial" w:cs="Arial"/>
        </w:rPr>
      </w:pPr>
    </w:p>
    <w:p w:rsidR="00B20A78" w:rsidRPr="00C1387A" w:rsidRDefault="00B20A78" w:rsidP="00B20A78">
      <w:pPr>
        <w:autoSpaceDE w:val="0"/>
        <w:autoSpaceDN w:val="0"/>
        <w:adjustRightInd w:val="0"/>
        <w:ind w:firstLine="540"/>
        <w:jc w:val="both"/>
        <w:rPr>
          <w:rFonts w:ascii="Arial" w:eastAsia="Calibri" w:hAnsi="Arial" w:cs="Arial"/>
        </w:rPr>
      </w:pPr>
      <w:r w:rsidRPr="00C1387A">
        <w:rPr>
          <w:rFonts w:ascii="Arial" w:eastAsia="Calibri" w:hAnsi="Arial" w:cs="Arial"/>
        </w:rPr>
        <w:t>Для достижения этой цели необходимо решение основной задачи в рамках следующего направления:</w:t>
      </w:r>
    </w:p>
    <w:p w:rsidR="00B20A78" w:rsidRPr="00C1387A" w:rsidRDefault="00C93C45" w:rsidP="009B2A31">
      <w:pPr>
        <w:autoSpaceDE w:val="0"/>
        <w:autoSpaceDN w:val="0"/>
        <w:adjustRightInd w:val="0"/>
        <w:ind w:firstLine="540"/>
        <w:jc w:val="both"/>
        <w:rPr>
          <w:rFonts w:ascii="Arial" w:eastAsia="Calibri" w:hAnsi="Arial" w:cs="Arial"/>
        </w:rPr>
      </w:pPr>
      <w:r w:rsidRPr="00C1387A">
        <w:rPr>
          <w:rFonts w:ascii="Arial" w:eastAsia="Calibri" w:hAnsi="Arial" w:cs="Arial"/>
        </w:rPr>
        <w:t>Предупреждение возникновения и распространения заразных болезней животных</w:t>
      </w:r>
      <w:r w:rsidR="00920ACF" w:rsidRPr="00C1387A">
        <w:rPr>
          <w:rFonts w:ascii="Arial" w:eastAsia="Calibri" w:hAnsi="Arial" w:cs="Arial"/>
        </w:rPr>
        <w:t>.</w:t>
      </w:r>
    </w:p>
    <w:p w:rsidR="00C975A2" w:rsidRPr="00C1387A" w:rsidRDefault="00C975A2" w:rsidP="009B2A31">
      <w:pPr>
        <w:autoSpaceDE w:val="0"/>
        <w:autoSpaceDN w:val="0"/>
        <w:adjustRightInd w:val="0"/>
        <w:ind w:firstLine="540"/>
        <w:jc w:val="both"/>
        <w:rPr>
          <w:rFonts w:ascii="Arial" w:eastAsia="Calibri" w:hAnsi="Arial" w:cs="Arial"/>
        </w:rPr>
      </w:pPr>
    </w:p>
    <w:p w:rsidR="00B20A78" w:rsidRPr="00C1387A" w:rsidRDefault="00584DBC" w:rsidP="00B211D9">
      <w:pPr>
        <w:pStyle w:val="ConsPlusNormal"/>
        <w:numPr>
          <w:ilvl w:val="1"/>
          <w:numId w:val="7"/>
        </w:numPr>
        <w:ind w:hanging="1146"/>
        <w:rPr>
          <w:rFonts w:cs="Arial"/>
          <w:sz w:val="24"/>
          <w:szCs w:val="24"/>
        </w:rPr>
      </w:pPr>
      <w:r w:rsidRPr="00C1387A">
        <w:rPr>
          <w:rFonts w:cs="Arial"/>
          <w:sz w:val="24"/>
          <w:szCs w:val="24"/>
        </w:rPr>
        <w:t>Сроки ре</w:t>
      </w:r>
      <w:r w:rsidR="00007DB0" w:rsidRPr="00C1387A">
        <w:rPr>
          <w:rFonts w:cs="Arial"/>
          <w:sz w:val="24"/>
          <w:szCs w:val="24"/>
        </w:rPr>
        <w:t>ализации подпрограммы: 2014-2022</w:t>
      </w:r>
      <w:r w:rsidRPr="00C1387A">
        <w:rPr>
          <w:rFonts w:cs="Arial"/>
          <w:sz w:val="24"/>
          <w:szCs w:val="24"/>
        </w:rPr>
        <w:t xml:space="preserve"> годы.</w:t>
      </w:r>
    </w:p>
    <w:p w:rsidR="00B211D9" w:rsidRPr="00C1387A" w:rsidRDefault="00B211D9" w:rsidP="00B211D9">
      <w:pPr>
        <w:pStyle w:val="ConsPlusNormal"/>
        <w:ind w:left="1855" w:firstLine="0"/>
        <w:rPr>
          <w:rFonts w:cs="Arial"/>
          <w:sz w:val="24"/>
          <w:szCs w:val="24"/>
        </w:rPr>
      </w:pPr>
    </w:p>
    <w:p w:rsidR="00B20A78" w:rsidRPr="00C1387A" w:rsidRDefault="00B20A78" w:rsidP="000B1075">
      <w:pPr>
        <w:pStyle w:val="ConsPlusNormal"/>
        <w:ind w:firstLine="708"/>
        <w:jc w:val="center"/>
        <w:rPr>
          <w:rFonts w:cs="Arial"/>
          <w:sz w:val="24"/>
          <w:szCs w:val="24"/>
        </w:rPr>
      </w:pPr>
      <w:r w:rsidRPr="00C1387A">
        <w:rPr>
          <w:rFonts w:cs="Arial"/>
          <w:sz w:val="24"/>
          <w:szCs w:val="24"/>
        </w:rPr>
        <w:t>3.5.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w:t>
      </w:r>
      <w:r w:rsidR="000B1075" w:rsidRPr="00C1387A">
        <w:rPr>
          <w:rFonts w:cs="Arial"/>
          <w:sz w:val="24"/>
          <w:szCs w:val="24"/>
        </w:rPr>
        <w:t>а достижение задач подпрограммы</w:t>
      </w:r>
    </w:p>
    <w:p w:rsidR="00B20A78" w:rsidRPr="00C1387A" w:rsidRDefault="00B20A78" w:rsidP="00B20A78">
      <w:pPr>
        <w:pStyle w:val="ConsPlusNormal"/>
        <w:ind w:left="360" w:firstLine="0"/>
        <w:jc w:val="both"/>
        <w:rPr>
          <w:rFonts w:cs="Arial"/>
          <w:sz w:val="24"/>
          <w:szCs w:val="24"/>
        </w:rPr>
      </w:pPr>
    </w:p>
    <w:p w:rsidR="00B20A78" w:rsidRPr="00C1387A" w:rsidRDefault="00B20A78" w:rsidP="00B20A78">
      <w:pPr>
        <w:autoSpaceDE w:val="0"/>
        <w:autoSpaceDN w:val="0"/>
        <w:adjustRightInd w:val="0"/>
        <w:ind w:firstLine="540"/>
        <w:jc w:val="both"/>
        <w:rPr>
          <w:rFonts w:ascii="Arial" w:eastAsia="Calibri" w:hAnsi="Arial" w:cs="Arial"/>
        </w:rPr>
      </w:pPr>
      <w:r w:rsidRPr="00C1387A">
        <w:rPr>
          <w:rFonts w:ascii="Arial" w:eastAsia="Calibri" w:hAnsi="Arial" w:cs="Arial"/>
        </w:rPr>
        <w:t>Показателями результативности достижения цели и решения задач подпрограммы являются:</w:t>
      </w:r>
    </w:p>
    <w:p w:rsidR="005A7ACE" w:rsidRPr="00C1387A" w:rsidRDefault="005A7ACE" w:rsidP="005A7ACE">
      <w:pPr>
        <w:autoSpaceDE w:val="0"/>
        <w:autoSpaceDN w:val="0"/>
        <w:adjustRightInd w:val="0"/>
        <w:ind w:firstLine="540"/>
        <w:jc w:val="both"/>
        <w:rPr>
          <w:rFonts w:ascii="Arial" w:eastAsia="Calibri" w:hAnsi="Arial" w:cs="Arial"/>
        </w:rPr>
      </w:pPr>
      <w:r w:rsidRPr="00C1387A">
        <w:rPr>
          <w:rFonts w:ascii="Arial" w:eastAsia="Calibri" w:hAnsi="Arial" w:cs="Arial"/>
        </w:rPr>
        <w:t>Доля исполненных бюджетных ассигнований, предусмотренных в программном виде на выполнение отдельных государственных полномочий по организации проведения мероприятий по отлову и содержанию безнадзорных животных не менее 100%.</w:t>
      </w:r>
    </w:p>
    <w:p w:rsidR="00B20A78" w:rsidRPr="00C1387A" w:rsidRDefault="00B20A78" w:rsidP="005A7ACE">
      <w:pPr>
        <w:pStyle w:val="ConsPlusNormal"/>
        <w:tabs>
          <w:tab w:val="left" w:pos="1140"/>
        </w:tabs>
        <w:ind w:firstLine="0"/>
        <w:jc w:val="both"/>
        <w:rPr>
          <w:rFonts w:cs="Arial"/>
          <w:sz w:val="24"/>
          <w:szCs w:val="24"/>
        </w:rPr>
      </w:pPr>
    </w:p>
    <w:p w:rsidR="00584DBC" w:rsidRPr="00C1387A" w:rsidRDefault="00584DBC" w:rsidP="000B1075">
      <w:pPr>
        <w:pStyle w:val="ConsPlusNormal"/>
        <w:ind w:firstLine="709"/>
        <w:jc w:val="center"/>
        <w:rPr>
          <w:rFonts w:cs="Arial"/>
          <w:sz w:val="24"/>
          <w:szCs w:val="24"/>
        </w:rPr>
      </w:pPr>
      <w:r w:rsidRPr="00C1387A">
        <w:rPr>
          <w:rFonts w:cs="Arial"/>
          <w:sz w:val="24"/>
          <w:szCs w:val="24"/>
        </w:rPr>
        <w:t>3.6. Экономический эффект в результате реализации мероприятий подпрограммы, отдельных мероприятий программы</w:t>
      </w:r>
    </w:p>
    <w:p w:rsidR="00584DBC" w:rsidRPr="00C1387A" w:rsidRDefault="00584DBC" w:rsidP="00803881">
      <w:pPr>
        <w:pStyle w:val="ConsPlusNormal"/>
        <w:ind w:firstLine="540"/>
        <w:jc w:val="both"/>
        <w:rPr>
          <w:rFonts w:cs="Arial"/>
          <w:i/>
          <w:sz w:val="24"/>
          <w:szCs w:val="24"/>
          <w:u w:val="single"/>
        </w:rPr>
      </w:pPr>
    </w:p>
    <w:p w:rsidR="005A7ACE" w:rsidRPr="00C1387A" w:rsidRDefault="005A7ACE" w:rsidP="005A7ACE">
      <w:pPr>
        <w:autoSpaceDE w:val="0"/>
        <w:autoSpaceDN w:val="0"/>
        <w:adjustRightInd w:val="0"/>
        <w:ind w:firstLine="540"/>
        <w:jc w:val="both"/>
        <w:rPr>
          <w:rFonts w:ascii="Arial" w:eastAsia="Calibri" w:hAnsi="Arial" w:cs="Arial"/>
        </w:rPr>
      </w:pPr>
      <w:r w:rsidRPr="00C1387A">
        <w:rPr>
          <w:rFonts w:ascii="Arial" w:eastAsia="Calibri" w:hAnsi="Arial" w:cs="Arial"/>
        </w:rPr>
        <w:t>Экономический эффект от реализации подпрограммного</w:t>
      </w:r>
      <w:r w:rsidR="007F706C" w:rsidRPr="00C1387A">
        <w:rPr>
          <w:rFonts w:ascii="Arial" w:eastAsia="Calibri" w:hAnsi="Arial" w:cs="Arial"/>
        </w:rPr>
        <w:t xml:space="preserve"> мероприятия</w:t>
      </w:r>
      <w:r w:rsidR="001C531D" w:rsidRPr="00C1387A">
        <w:rPr>
          <w:rFonts w:ascii="Arial" w:eastAsia="Calibri" w:hAnsi="Arial" w:cs="Arial"/>
        </w:rPr>
        <w:t xml:space="preserve"> выражается в</w:t>
      </w:r>
      <w:r w:rsidRPr="00C1387A">
        <w:rPr>
          <w:rFonts w:ascii="Arial" w:eastAsia="Calibri" w:hAnsi="Arial" w:cs="Arial"/>
        </w:rPr>
        <w:t xml:space="preserve"> ис</w:t>
      </w:r>
      <w:r w:rsidR="007F706C" w:rsidRPr="00C1387A">
        <w:rPr>
          <w:rFonts w:ascii="Arial" w:eastAsia="Calibri" w:hAnsi="Arial" w:cs="Arial"/>
        </w:rPr>
        <w:t>полненных бюджетных ассигнованиях</w:t>
      </w:r>
      <w:r w:rsidRPr="00C1387A">
        <w:rPr>
          <w:rFonts w:ascii="Arial" w:eastAsia="Calibri" w:hAnsi="Arial" w:cs="Arial"/>
        </w:rPr>
        <w:t xml:space="preserve">, предусмотренных в программном виде на исполнение отдельных государственных полномочий по </w:t>
      </w:r>
      <w:r w:rsidR="007F706C" w:rsidRPr="00C1387A">
        <w:rPr>
          <w:rFonts w:ascii="Arial" w:eastAsia="Calibri" w:hAnsi="Arial" w:cs="Arial"/>
        </w:rPr>
        <w:t xml:space="preserve">организации проведения мероприятий по отлову и содержанию безнадзорных животных </w:t>
      </w:r>
      <w:r w:rsidRPr="00C1387A">
        <w:rPr>
          <w:rFonts w:ascii="Arial" w:eastAsia="Calibri" w:hAnsi="Arial" w:cs="Arial"/>
        </w:rPr>
        <w:t>в полном объеме.</w:t>
      </w:r>
    </w:p>
    <w:p w:rsidR="005A7ACE" w:rsidRPr="00C1387A" w:rsidRDefault="005A7ACE" w:rsidP="005A7ACE">
      <w:pPr>
        <w:ind w:firstLine="540"/>
        <w:jc w:val="both"/>
        <w:rPr>
          <w:rFonts w:ascii="Arial" w:hAnsi="Arial" w:cs="Arial"/>
        </w:rPr>
      </w:pPr>
      <w:r w:rsidRPr="00C1387A">
        <w:rPr>
          <w:rFonts w:ascii="Arial" w:hAnsi="Arial" w:cs="Arial"/>
        </w:rPr>
        <w:t xml:space="preserve">Объем финансовых ресурсов, необходимых для реализации программы приведен в приложение </w:t>
      </w:r>
      <w:r w:rsidR="00B3597A" w:rsidRPr="00C1387A">
        <w:rPr>
          <w:rFonts w:ascii="Arial" w:hAnsi="Arial" w:cs="Arial"/>
        </w:rPr>
        <w:t>2</w:t>
      </w:r>
      <w:r w:rsidRPr="00C1387A">
        <w:rPr>
          <w:rFonts w:ascii="Arial" w:hAnsi="Arial" w:cs="Arial"/>
        </w:rPr>
        <w:t xml:space="preserve"> подпрограммы «</w:t>
      </w:r>
      <w:r w:rsidR="00BD3D59" w:rsidRPr="00C1387A">
        <w:rPr>
          <w:rFonts w:ascii="Arial" w:hAnsi="Arial" w:cs="Arial"/>
        </w:rPr>
        <w:t>Предупреждение возникновения и распространения заболеваний, опасных для человека и животных»</w:t>
      </w:r>
      <w:r w:rsidRPr="00C1387A">
        <w:rPr>
          <w:rFonts w:ascii="Arial" w:hAnsi="Arial" w:cs="Arial"/>
        </w:rPr>
        <w:t>.</w:t>
      </w:r>
    </w:p>
    <w:p w:rsidR="00007DB0" w:rsidRPr="00C1387A" w:rsidRDefault="00007DB0" w:rsidP="005A7ACE">
      <w:pPr>
        <w:ind w:firstLine="540"/>
        <w:jc w:val="both"/>
        <w:rPr>
          <w:rFonts w:ascii="Arial" w:hAnsi="Arial" w:cs="Arial"/>
        </w:rPr>
      </w:pPr>
    </w:p>
    <w:p w:rsidR="00BD3D59" w:rsidRPr="00C1387A" w:rsidRDefault="00BD3D59" w:rsidP="00E75325">
      <w:pPr>
        <w:tabs>
          <w:tab w:val="left" w:pos="2355"/>
        </w:tabs>
        <w:jc w:val="both"/>
        <w:rPr>
          <w:rFonts w:ascii="Arial" w:hAnsi="Arial" w:cs="Arial"/>
        </w:rPr>
      </w:pPr>
    </w:p>
    <w:p w:rsidR="00BD3D59" w:rsidRPr="00C1387A" w:rsidRDefault="00BD3D59" w:rsidP="00862E34">
      <w:pPr>
        <w:pStyle w:val="ConsPlusTitle"/>
        <w:numPr>
          <w:ilvl w:val="0"/>
          <w:numId w:val="7"/>
        </w:numPr>
        <w:spacing w:line="240" w:lineRule="auto"/>
        <w:jc w:val="center"/>
        <w:rPr>
          <w:rFonts w:ascii="Arial" w:hAnsi="Arial" w:cs="Arial"/>
          <w:b w:val="0"/>
          <w:sz w:val="24"/>
          <w:szCs w:val="24"/>
        </w:rPr>
      </w:pPr>
      <w:r w:rsidRPr="00C1387A">
        <w:rPr>
          <w:rFonts w:ascii="Arial" w:hAnsi="Arial" w:cs="Arial"/>
          <w:b w:val="0"/>
          <w:sz w:val="24"/>
          <w:szCs w:val="24"/>
        </w:rPr>
        <w:t xml:space="preserve">Подпрограмма </w:t>
      </w:r>
      <w:r w:rsidR="00280BF9" w:rsidRPr="00C1387A">
        <w:rPr>
          <w:rFonts w:ascii="Arial" w:hAnsi="Arial" w:cs="Arial"/>
          <w:b w:val="0"/>
          <w:sz w:val="24"/>
          <w:szCs w:val="24"/>
        </w:rPr>
        <w:t xml:space="preserve"> «Поддержка малых форм хозяйствования» </w:t>
      </w:r>
      <w:r w:rsidR="00476B23" w:rsidRPr="00C1387A">
        <w:rPr>
          <w:rFonts w:ascii="Arial" w:hAnsi="Arial" w:cs="Arial"/>
          <w:b w:val="0"/>
          <w:sz w:val="24"/>
          <w:szCs w:val="24"/>
        </w:rPr>
        <w:t>до 01.01.2018</w:t>
      </w:r>
      <w:r w:rsidR="009F1E72" w:rsidRPr="00C1387A">
        <w:rPr>
          <w:rFonts w:ascii="Arial" w:hAnsi="Arial" w:cs="Arial"/>
          <w:b w:val="0"/>
          <w:sz w:val="24"/>
          <w:szCs w:val="24"/>
        </w:rPr>
        <w:t>г.</w:t>
      </w:r>
      <w:r w:rsidR="00280BF9" w:rsidRPr="00C1387A">
        <w:rPr>
          <w:rFonts w:ascii="Arial" w:hAnsi="Arial" w:cs="Arial"/>
          <w:b w:val="0"/>
          <w:sz w:val="24"/>
          <w:szCs w:val="24"/>
        </w:rPr>
        <w:t xml:space="preserve">      </w:t>
      </w:r>
    </w:p>
    <w:p w:rsidR="00BD3D59" w:rsidRPr="00C1387A" w:rsidRDefault="00BD3D59" w:rsidP="00BD3D59">
      <w:pPr>
        <w:ind w:left="720"/>
        <w:rPr>
          <w:rFonts w:ascii="Arial" w:hAnsi="Arial" w:cs="Arial"/>
        </w:rPr>
      </w:pPr>
    </w:p>
    <w:p w:rsidR="00BD3D59" w:rsidRPr="00C1387A" w:rsidRDefault="00862E34" w:rsidP="00664A47">
      <w:pPr>
        <w:pStyle w:val="ConsPlusNormal"/>
        <w:ind w:firstLine="709"/>
        <w:jc w:val="both"/>
        <w:rPr>
          <w:rFonts w:cs="Arial"/>
          <w:sz w:val="24"/>
          <w:szCs w:val="24"/>
        </w:rPr>
      </w:pPr>
      <w:r w:rsidRPr="00C1387A">
        <w:rPr>
          <w:rFonts w:cs="Arial"/>
          <w:sz w:val="24"/>
          <w:szCs w:val="24"/>
        </w:rPr>
        <w:t>4</w:t>
      </w:r>
      <w:r w:rsidR="00BD3D59" w:rsidRPr="00C1387A">
        <w:rPr>
          <w:rFonts w:cs="Arial"/>
          <w:sz w:val="24"/>
          <w:szCs w:val="24"/>
        </w:rPr>
        <w:t>.1. Описание общерайонной проблемы, на решение которой направлена реализация подпрограммы, отдельного мероприятия, содержащее объективные показатели, характеризующие уровень социально-экономического развития сельскохозяйственной отрасли Пировского района, качество жизни населения, тенденции развития.</w:t>
      </w:r>
    </w:p>
    <w:p w:rsidR="001616C5" w:rsidRPr="00C1387A" w:rsidRDefault="001616C5" w:rsidP="001616C5">
      <w:pPr>
        <w:ind w:firstLine="709"/>
        <w:jc w:val="both"/>
        <w:rPr>
          <w:rFonts w:ascii="Arial" w:hAnsi="Arial" w:cs="Arial"/>
        </w:rPr>
      </w:pPr>
      <w:r w:rsidRPr="00C1387A">
        <w:rPr>
          <w:rFonts w:ascii="Arial" w:hAnsi="Arial" w:cs="Arial"/>
        </w:rPr>
        <w:t xml:space="preserve">Несмотря на положительную динамику развития малых форм хозяйствования, они испытывают существенные трудности, как в сохранении достигнутого уровня, так и в расширении своего производства. Граждане, ведущие личное подсобное хозяйство, крестьянские (фермерские) хозяйства и индивидуальные предприниматели испытывают острый дефицит в кредитных ресурсах из-за слабой доступности рынка коммерческого кредита. В отношении них не налажена эффективная система материально-технического и производственного обслуживания, недостаточно оказываются услуги по выполнению полевых работ, не </w:t>
      </w:r>
      <w:r w:rsidRPr="00C1387A">
        <w:rPr>
          <w:rFonts w:ascii="Arial" w:hAnsi="Arial" w:cs="Arial"/>
        </w:rPr>
        <w:lastRenderedPageBreak/>
        <w:t xml:space="preserve">отработана система закупок сельскохозяйственной продукции, ее переработки и сбыта. </w:t>
      </w:r>
    </w:p>
    <w:p w:rsidR="001616C5" w:rsidRPr="00C1387A" w:rsidRDefault="001616C5" w:rsidP="001616C5">
      <w:pPr>
        <w:ind w:firstLine="709"/>
        <w:jc w:val="both"/>
        <w:rPr>
          <w:rFonts w:ascii="Arial" w:hAnsi="Arial" w:cs="Arial"/>
        </w:rPr>
      </w:pPr>
      <w:r w:rsidRPr="00C1387A">
        <w:rPr>
          <w:rFonts w:ascii="Arial" w:hAnsi="Arial" w:cs="Arial"/>
        </w:rPr>
        <w:t>Решение таких проблем, как слабая материально-техническая база, экстенсивные методы ведения хозяйства, сложности со сбытом произведенной продукции возможно путем создания на основе кооперации мелких товаропроизводителей снабженческих, сбытовых, перерабатывающих и других сельскохозяйственных потребительских кооперативов.</w:t>
      </w:r>
    </w:p>
    <w:p w:rsidR="001616C5" w:rsidRPr="00C1387A" w:rsidRDefault="001616C5" w:rsidP="001616C5">
      <w:pPr>
        <w:ind w:firstLine="709"/>
        <w:jc w:val="both"/>
        <w:rPr>
          <w:rFonts w:ascii="Arial" w:hAnsi="Arial" w:cs="Arial"/>
        </w:rPr>
      </w:pPr>
      <w:r w:rsidRPr="00C1387A">
        <w:rPr>
          <w:rFonts w:ascii="Arial" w:hAnsi="Arial" w:cs="Arial"/>
        </w:rPr>
        <w:t xml:space="preserve">Необходимость решения вышеназванных проблем требует наличия соответствующей подпрограммы поддержки малых форм хозяйствования в сельской местности. </w:t>
      </w:r>
    </w:p>
    <w:p w:rsidR="00BD3D59" w:rsidRPr="00C1387A" w:rsidRDefault="00BD3D59" w:rsidP="00BD3D59">
      <w:pPr>
        <w:pStyle w:val="ConsPlusNormal"/>
        <w:ind w:firstLine="0"/>
        <w:jc w:val="both"/>
        <w:rPr>
          <w:rFonts w:cs="Arial"/>
          <w:sz w:val="24"/>
          <w:szCs w:val="24"/>
        </w:rPr>
      </w:pPr>
    </w:p>
    <w:p w:rsidR="00BD3D59" w:rsidRPr="00C1387A" w:rsidRDefault="00862E34" w:rsidP="00023194">
      <w:pPr>
        <w:pStyle w:val="ConsPlusNormal"/>
        <w:ind w:firstLine="709"/>
        <w:jc w:val="center"/>
        <w:rPr>
          <w:rFonts w:cs="Arial"/>
          <w:sz w:val="24"/>
          <w:szCs w:val="24"/>
        </w:rPr>
      </w:pPr>
      <w:r w:rsidRPr="00C1387A">
        <w:rPr>
          <w:rFonts w:cs="Arial"/>
          <w:sz w:val="24"/>
          <w:szCs w:val="24"/>
        </w:rPr>
        <w:t>4</w:t>
      </w:r>
      <w:r w:rsidR="00BD3D59" w:rsidRPr="00C1387A">
        <w:rPr>
          <w:rFonts w:cs="Arial"/>
          <w:sz w:val="24"/>
          <w:szCs w:val="24"/>
        </w:rPr>
        <w:t>.2. Анализ причин возникновения проблем</w:t>
      </w:r>
      <w:r w:rsidR="00023194" w:rsidRPr="00C1387A">
        <w:rPr>
          <w:rFonts w:cs="Arial"/>
          <w:sz w:val="24"/>
          <w:szCs w:val="24"/>
        </w:rPr>
        <w:t>ы, включая правовое обоснование</w:t>
      </w:r>
    </w:p>
    <w:p w:rsidR="00BD3D59" w:rsidRPr="00C1387A" w:rsidRDefault="00BD3D59" w:rsidP="00BD3D59">
      <w:pPr>
        <w:pStyle w:val="ConsPlusNormal"/>
        <w:ind w:firstLine="709"/>
        <w:jc w:val="both"/>
        <w:rPr>
          <w:rFonts w:cs="Arial"/>
          <w:sz w:val="24"/>
          <w:szCs w:val="24"/>
        </w:rPr>
      </w:pPr>
    </w:p>
    <w:p w:rsidR="001616C5" w:rsidRPr="00C1387A" w:rsidRDefault="001616C5" w:rsidP="001616C5">
      <w:pPr>
        <w:ind w:firstLine="720"/>
        <w:jc w:val="both"/>
        <w:rPr>
          <w:rFonts w:ascii="Arial" w:hAnsi="Arial" w:cs="Arial"/>
        </w:rPr>
      </w:pPr>
      <w:r w:rsidRPr="00C1387A">
        <w:rPr>
          <w:rFonts w:ascii="Arial" w:hAnsi="Arial" w:cs="Arial"/>
        </w:rPr>
        <w:t xml:space="preserve">Отмечается слабое развитие малых форм предпринимательства в сферах организации производства и первичной переработки. Так как большая доля животноводческой продукции производится в личных подсобных хозяйствах, то организация сбыта продукции должна принадлежать сельскохозяйственным потребительским кооперативам как элементам инфраструктуры поддержки малого бизнеса. Однако кооперативное движение не получило в районе необходимого развития. </w:t>
      </w:r>
    </w:p>
    <w:p w:rsidR="001616C5" w:rsidRPr="00C1387A" w:rsidRDefault="001616C5" w:rsidP="001616C5">
      <w:pPr>
        <w:ind w:firstLine="720"/>
        <w:jc w:val="both"/>
        <w:rPr>
          <w:rFonts w:ascii="Arial" w:hAnsi="Arial" w:cs="Arial"/>
        </w:rPr>
      </w:pPr>
      <w:r w:rsidRPr="00C1387A">
        <w:rPr>
          <w:rFonts w:ascii="Arial" w:hAnsi="Arial" w:cs="Arial"/>
        </w:rPr>
        <w:t>Остается низкой инвестиционная привлекательность сельскохозяйственных товаропроизводителей, финансовая неустойчивость сельскохозяйственных организаций, труднодоступность кредитных ресурсов в условиях закредитованности, недостаток залогового обеспечения, неразвитость ипотечного кредитования. Недостаточный процесс инвестирования связан с большими рисками в сельском хозяйстве; сложностью прогнозировать сроки окупаемости проектов, составлять реалистичные бизнес-планы и привлекать заемные ресурсы банков из-за нестабильных цен на сельхозпродукцию.</w:t>
      </w:r>
    </w:p>
    <w:p w:rsidR="00BD3D59" w:rsidRPr="00C1387A" w:rsidRDefault="00BD3D59" w:rsidP="00BD3D59">
      <w:pPr>
        <w:tabs>
          <w:tab w:val="left" w:pos="0"/>
        </w:tabs>
        <w:ind w:firstLine="709"/>
        <w:jc w:val="both"/>
        <w:rPr>
          <w:rFonts w:ascii="Arial" w:hAnsi="Arial" w:cs="Arial"/>
        </w:rPr>
      </w:pPr>
    </w:p>
    <w:p w:rsidR="00BD3D59" w:rsidRPr="00C1387A" w:rsidRDefault="00862E34" w:rsidP="00023194">
      <w:pPr>
        <w:autoSpaceDE w:val="0"/>
        <w:autoSpaceDN w:val="0"/>
        <w:adjustRightInd w:val="0"/>
        <w:ind w:firstLine="708"/>
        <w:jc w:val="center"/>
        <w:rPr>
          <w:rFonts w:ascii="Arial" w:eastAsia="Calibri" w:hAnsi="Arial" w:cs="Arial"/>
        </w:rPr>
      </w:pPr>
      <w:r w:rsidRPr="00C1387A">
        <w:rPr>
          <w:rFonts w:ascii="Arial" w:eastAsia="Calibri" w:hAnsi="Arial" w:cs="Arial"/>
        </w:rPr>
        <w:t>4</w:t>
      </w:r>
      <w:r w:rsidR="00BD3D59" w:rsidRPr="00C1387A">
        <w:rPr>
          <w:rFonts w:ascii="Arial" w:eastAsia="Calibri" w:hAnsi="Arial" w:cs="Arial"/>
        </w:rPr>
        <w:t>.3.Описание целей и задач подпрограммы, отде</w:t>
      </w:r>
      <w:r w:rsidR="00023194" w:rsidRPr="00C1387A">
        <w:rPr>
          <w:rFonts w:ascii="Arial" w:eastAsia="Calibri" w:hAnsi="Arial" w:cs="Arial"/>
        </w:rPr>
        <w:t>льного мероприятия</w:t>
      </w:r>
    </w:p>
    <w:p w:rsidR="00BD3D59" w:rsidRPr="00C1387A" w:rsidRDefault="00BD3D59" w:rsidP="00BD3D59">
      <w:pPr>
        <w:autoSpaceDE w:val="0"/>
        <w:autoSpaceDN w:val="0"/>
        <w:adjustRightInd w:val="0"/>
        <w:ind w:left="1260"/>
        <w:jc w:val="both"/>
        <w:rPr>
          <w:rFonts w:ascii="Arial" w:eastAsia="Calibri" w:hAnsi="Arial" w:cs="Arial"/>
        </w:rPr>
      </w:pPr>
    </w:p>
    <w:p w:rsidR="00BD3D59" w:rsidRPr="00C1387A" w:rsidRDefault="00BD3D59" w:rsidP="00BD3D59">
      <w:pPr>
        <w:autoSpaceDE w:val="0"/>
        <w:autoSpaceDN w:val="0"/>
        <w:adjustRightInd w:val="0"/>
        <w:ind w:left="1260"/>
        <w:jc w:val="both"/>
        <w:rPr>
          <w:rFonts w:ascii="Arial" w:eastAsia="Calibri" w:hAnsi="Arial" w:cs="Arial"/>
        </w:rPr>
      </w:pPr>
      <w:r w:rsidRPr="00C1387A">
        <w:rPr>
          <w:rFonts w:ascii="Arial" w:eastAsia="Calibri" w:hAnsi="Arial" w:cs="Arial"/>
        </w:rPr>
        <w:t>Целью подпрограммы является:</w:t>
      </w:r>
    </w:p>
    <w:p w:rsidR="00975990" w:rsidRPr="00C1387A" w:rsidRDefault="00975990" w:rsidP="00862E34">
      <w:pPr>
        <w:pStyle w:val="ConsPlusNormal"/>
        <w:jc w:val="both"/>
        <w:rPr>
          <w:rFonts w:cs="Arial"/>
          <w:sz w:val="24"/>
          <w:szCs w:val="24"/>
        </w:rPr>
      </w:pPr>
      <w:r w:rsidRPr="00C1387A">
        <w:rPr>
          <w:rFonts w:cs="Arial"/>
          <w:sz w:val="24"/>
          <w:szCs w:val="24"/>
        </w:rPr>
        <w:t>Поддержка и дальнейшее развитие малых форм хозяйствования на селе и повышение уровня доходов населения</w:t>
      </w:r>
      <w:r w:rsidR="00EB3336" w:rsidRPr="00C1387A">
        <w:rPr>
          <w:rFonts w:cs="Arial"/>
          <w:sz w:val="24"/>
          <w:szCs w:val="24"/>
        </w:rPr>
        <w:t>.</w:t>
      </w:r>
    </w:p>
    <w:p w:rsidR="00BD3D59" w:rsidRPr="00C1387A" w:rsidRDefault="00BD3D59" w:rsidP="00862E34">
      <w:pPr>
        <w:autoSpaceDE w:val="0"/>
        <w:autoSpaceDN w:val="0"/>
        <w:adjustRightInd w:val="0"/>
        <w:jc w:val="both"/>
        <w:rPr>
          <w:rFonts w:ascii="Arial" w:eastAsia="Calibri" w:hAnsi="Arial" w:cs="Arial"/>
        </w:rPr>
      </w:pPr>
    </w:p>
    <w:p w:rsidR="00BD3D59" w:rsidRPr="00C1387A" w:rsidRDefault="00BD3D59" w:rsidP="00BD3D59">
      <w:pPr>
        <w:autoSpaceDE w:val="0"/>
        <w:autoSpaceDN w:val="0"/>
        <w:adjustRightInd w:val="0"/>
        <w:ind w:firstLine="540"/>
        <w:jc w:val="both"/>
        <w:rPr>
          <w:rFonts w:ascii="Arial" w:eastAsia="Calibri" w:hAnsi="Arial" w:cs="Arial"/>
        </w:rPr>
      </w:pPr>
      <w:r w:rsidRPr="00C1387A">
        <w:rPr>
          <w:rFonts w:ascii="Arial" w:eastAsia="Calibri" w:hAnsi="Arial" w:cs="Arial"/>
        </w:rPr>
        <w:t>Для достижения этой цели необходимо решение основной задачи в рамках следующего направления:</w:t>
      </w:r>
    </w:p>
    <w:p w:rsidR="00975990" w:rsidRPr="00C1387A" w:rsidRDefault="00975990" w:rsidP="00975990">
      <w:pPr>
        <w:pStyle w:val="ConsPlusNormal"/>
        <w:ind w:firstLine="540"/>
        <w:jc w:val="both"/>
        <w:rPr>
          <w:rFonts w:cs="Arial"/>
          <w:sz w:val="24"/>
          <w:szCs w:val="24"/>
        </w:rPr>
      </w:pPr>
      <w:r w:rsidRPr="00C1387A">
        <w:rPr>
          <w:rFonts w:cs="Arial"/>
          <w:sz w:val="24"/>
          <w:szCs w:val="24"/>
        </w:rPr>
        <w:t>Обеспечение доступности коммерческих кредитов малых форм хозяйствования на селе</w:t>
      </w:r>
      <w:r w:rsidR="00671E67" w:rsidRPr="00C1387A">
        <w:rPr>
          <w:rFonts w:cs="Arial"/>
          <w:sz w:val="24"/>
          <w:szCs w:val="24"/>
        </w:rPr>
        <w:t>.</w:t>
      </w:r>
    </w:p>
    <w:p w:rsidR="00BD3D59" w:rsidRPr="00C1387A" w:rsidRDefault="00BD3D59" w:rsidP="00BD3D59">
      <w:pPr>
        <w:pStyle w:val="ConsPlusNormal"/>
        <w:tabs>
          <w:tab w:val="left" w:pos="1815"/>
        </w:tabs>
        <w:ind w:firstLine="709"/>
        <w:jc w:val="both"/>
        <w:rPr>
          <w:rFonts w:cs="Arial"/>
          <w:sz w:val="24"/>
          <w:szCs w:val="24"/>
        </w:rPr>
      </w:pPr>
    </w:p>
    <w:p w:rsidR="008951F5" w:rsidRPr="00C1387A" w:rsidRDefault="00862E34" w:rsidP="008951F5">
      <w:pPr>
        <w:pStyle w:val="ConsPlusNormal"/>
        <w:ind w:firstLine="709"/>
        <w:jc w:val="both"/>
        <w:rPr>
          <w:rFonts w:cs="Arial"/>
          <w:sz w:val="24"/>
          <w:szCs w:val="24"/>
        </w:rPr>
      </w:pPr>
      <w:r w:rsidRPr="00C1387A">
        <w:rPr>
          <w:rFonts w:cs="Arial"/>
          <w:sz w:val="24"/>
          <w:szCs w:val="24"/>
        </w:rPr>
        <w:t>4</w:t>
      </w:r>
      <w:r w:rsidR="00BD3D59" w:rsidRPr="00C1387A">
        <w:rPr>
          <w:rFonts w:cs="Arial"/>
          <w:sz w:val="24"/>
          <w:szCs w:val="24"/>
        </w:rPr>
        <w:t xml:space="preserve">.4. Сроки реализации подпрограммы: </w:t>
      </w:r>
      <w:r w:rsidR="008951F5" w:rsidRPr="00C1387A">
        <w:rPr>
          <w:rFonts w:cs="Arial"/>
          <w:sz w:val="24"/>
          <w:szCs w:val="24"/>
        </w:rPr>
        <w:t xml:space="preserve">01.01.2014 г. – </w:t>
      </w:r>
      <w:r w:rsidR="0044697A" w:rsidRPr="00C1387A">
        <w:rPr>
          <w:rFonts w:cs="Arial"/>
          <w:sz w:val="24"/>
          <w:szCs w:val="24"/>
        </w:rPr>
        <w:t>01</w:t>
      </w:r>
      <w:r w:rsidR="008951F5" w:rsidRPr="00C1387A">
        <w:rPr>
          <w:rFonts w:cs="Arial"/>
          <w:sz w:val="24"/>
          <w:szCs w:val="24"/>
        </w:rPr>
        <w:t>.</w:t>
      </w:r>
      <w:r w:rsidR="0044697A" w:rsidRPr="00C1387A">
        <w:rPr>
          <w:rFonts w:cs="Arial"/>
          <w:sz w:val="24"/>
          <w:szCs w:val="24"/>
        </w:rPr>
        <w:t>01.2018</w:t>
      </w:r>
      <w:r w:rsidR="008951F5" w:rsidRPr="00C1387A">
        <w:rPr>
          <w:rFonts w:cs="Arial"/>
          <w:sz w:val="24"/>
          <w:szCs w:val="24"/>
        </w:rPr>
        <w:t xml:space="preserve"> г.</w:t>
      </w:r>
    </w:p>
    <w:p w:rsidR="007E4B79" w:rsidRPr="00C1387A" w:rsidRDefault="007E4B79" w:rsidP="008951F5">
      <w:pPr>
        <w:pStyle w:val="ConsPlusNormal"/>
        <w:ind w:firstLine="709"/>
        <w:jc w:val="both"/>
        <w:rPr>
          <w:rFonts w:cs="Arial"/>
          <w:sz w:val="24"/>
          <w:szCs w:val="24"/>
        </w:rPr>
      </w:pPr>
    </w:p>
    <w:p w:rsidR="008951F5" w:rsidRPr="00C1387A" w:rsidRDefault="008951F5" w:rsidP="008951F5">
      <w:pPr>
        <w:pStyle w:val="ConsPlusNormal"/>
        <w:ind w:firstLine="709"/>
        <w:jc w:val="both"/>
        <w:rPr>
          <w:rFonts w:cs="Arial"/>
          <w:sz w:val="24"/>
          <w:szCs w:val="24"/>
        </w:rPr>
      </w:pPr>
    </w:p>
    <w:p w:rsidR="00BD3D59" w:rsidRPr="00C1387A" w:rsidRDefault="00862E34" w:rsidP="008951F5">
      <w:pPr>
        <w:pStyle w:val="ConsPlusNormal"/>
        <w:ind w:firstLine="709"/>
        <w:jc w:val="both"/>
        <w:rPr>
          <w:rFonts w:cs="Arial"/>
          <w:sz w:val="24"/>
          <w:szCs w:val="24"/>
        </w:rPr>
      </w:pPr>
      <w:r w:rsidRPr="00C1387A">
        <w:rPr>
          <w:rFonts w:cs="Arial"/>
          <w:sz w:val="24"/>
          <w:szCs w:val="24"/>
        </w:rPr>
        <w:t>4</w:t>
      </w:r>
      <w:r w:rsidR="00BD3D59" w:rsidRPr="00C1387A">
        <w:rPr>
          <w:rFonts w:cs="Arial"/>
          <w:sz w:val="24"/>
          <w:szCs w:val="24"/>
        </w:rPr>
        <w:t>.5. Планируемое изменение объективных показателей, характеризующих уровень социально-экономического развития сельскохозяйственной отрасли Пировского района, качество жизни населения и их влияние на достижение задач подпрограммы.</w:t>
      </w:r>
    </w:p>
    <w:p w:rsidR="007E4B79" w:rsidRPr="00C1387A" w:rsidRDefault="007E4B79" w:rsidP="008951F5">
      <w:pPr>
        <w:pStyle w:val="ConsPlusNormal"/>
        <w:ind w:firstLine="709"/>
        <w:jc w:val="both"/>
        <w:rPr>
          <w:rFonts w:cs="Arial"/>
          <w:sz w:val="24"/>
          <w:szCs w:val="24"/>
        </w:rPr>
      </w:pPr>
    </w:p>
    <w:p w:rsidR="00671E67" w:rsidRPr="00C1387A" w:rsidRDefault="00BD3D59" w:rsidP="00EB3336">
      <w:pPr>
        <w:autoSpaceDE w:val="0"/>
        <w:autoSpaceDN w:val="0"/>
        <w:adjustRightInd w:val="0"/>
        <w:ind w:firstLine="540"/>
        <w:jc w:val="both"/>
        <w:rPr>
          <w:rFonts w:ascii="Arial" w:eastAsia="Calibri" w:hAnsi="Arial" w:cs="Arial"/>
        </w:rPr>
      </w:pPr>
      <w:r w:rsidRPr="00C1387A">
        <w:rPr>
          <w:rFonts w:ascii="Arial" w:eastAsia="Calibri" w:hAnsi="Arial" w:cs="Arial"/>
        </w:rPr>
        <w:t>Показателями результативности достижения цели и реше</w:t>
      </w:r>
      <w:r w:rsidR="00E75325" w:rsidRPr="00C1387A">
        <w:rPr>
          <w:rFonts w:ascii="Arial" w:eastAsia="Calibri" w:hAnsi="Arial" w:cs="Arial"/>
        </w:rPr>
        <w:t>ния задач подпрограммы являются к</w:t>
      </w:r>
      <w:r w:rsidR="00671E67" w:rsidRPr="00C1387A">
        <w:rPr>
          <w:rFonts w:ascii="Arial" w:hAnsi="Arial" w:cs="Arial"/>
        </w:rPr>
        <w:t xml:space="preserve">оличество граждан ведущих личное подсобное хозяйство, получивших </w:t>
      </w:r>
      <w:r w:rsidR="00671E67" w:rsidRPr="00C1387A">
        <w:rPr>
          <w:rFonts w:ascii="Arial" w:eastAsia="Calibri" w:hAnsi="Arial" w:cs="Arial"/>
          <w:bCs/>
        </w:rPr>
        <w:t>возмещение части затрат на уплату процентов по кредитам и (или) займам, полученным на развитие малых форм хозяйствования</w:t>
      </w:r>
    </w:p>
    <w:p w:rsidR="00BD3D59" w:rsidRPr="00C1387A" w:rsidRDefault="00BD3D59" w:rsidP="00671E67">
      <w:pPr>
        <w:autoSpaceDE w:val="0"/>
        <w:autoSpaceDN w:val="0"/>
        <w:adjustRightInd w:val="0"/>
        <w:jc w:val="both"/>
        <w:rPr>
          <w:rFonts w:ascii="Arial" w:eastAsia="Calibri" w:hAnsi="Arial" w:cs="Arial"/>
        </w:rPr>
      </w:pPr>
    </w:p>
    <w:p w:rsidR="00EB3336" w:rsidRPr="00C1387A" w:rsidRDefault="008739E2" w:rsidP="00023194">
      <w:pPr>
        <w:pStyle w:val="ConsPlusNormal"/>
        <w:ind w:firstLine="709"/>
        <w:jc w:val="center"/>
        <w:rPr>
          <w:rFonts w:cs="Arial"/>
          <w:sz w:val="24"/>
          <w:szCs w:val="24"/>
        </w:rPr>
      </w:pPr>
      <w:r w:rsidRPr="00C1387A">
        <w:rPr>
          <w:rFonts w:cs="Arial"/>
          <w:sz w:val="24"/>
          <w:szCs w:val="24"/>
        </w:rPr>
        <w:t>4</w:t>
      </w:r>
      <w:r w:rsidR="00EB3336" w:rsidRPr="00C1387A">
        <w:rPr>
          <w:rFonts w:cs="Arial"/>
          <w:sz w:val="24"/>
          <w:szCs w:val="24"/>
        </w:rPr>
        <w:t>.6. Экономический эффект в результате реализации мероприятий подпрограммы, отдельных мероприятий программы</w:t>
      </w:r>
    </w:p>
    <w:p w:rsidR="00EB3336" w:rsidRPr="00C1387A" w:rsidRDefault="00EB3336" w:rsidP="00671E67">
      <w:pPr>
        <w:widowControl w:val="0"/>
        <w:autoSpaceDE w:val="0"/>
        <w:autoSpaceDN w:val="0"/>
        <w:adjustRightInd w:val="0"/>
        <w:ind w:firstLine="540"/>
        <w:jc w:val="both"/>
        <w:rPr>
          <w:rFonts w:ascii="Arial" w:hAnsi="Arial" w:cs="Arial"/>
        </w:rPr>
      </w:pPr>
    </w:p>
    <w:p w:rsidR="00EB3336" w:rsidRPr="00C1387A" w:rsidRDefault="00EB3336" w:rsidP="00EB3336">
      <w:pPr>
        <w:autoSpaceDE w:val="0"/>
        <w:autoSpaceDN w:val="0"/>
        <w:adjustRightInd w:val="0"/>
        <w:ind w:firstLine="540"/>
        <w:jc w:val="both"/>
        <w:rPr>
          <w:rFonts w:ascii="Arial" w:eastAsia="Calibri" w:hAnsi="Arial" w:cs="Arial"/>
        </w:rPr>
      </w:pPr>
      <w:r w:rsidRPr="00C1387A">
        <w:rPr>
          <w:rFonts w:ascii="Arial" w:eastAsia="Calibri" w:hAnsi="Arial" w:cs="Arial"/>
        </w:rPr>
        <w:t xml:space="preserve">Экономический эффект от реализации подпрограммного мероприятия выражается в возмещение части затрат на уплату процентов по кредитам и (или) займам, полученным на развитие малых форм хозяйствования в полном объеме, исполнение бюджетных ассигнований, предусмотренных в программном виде на </w:t>
      </w:r>
      <w:r w:rsidRPr="00C1387A">
        <w:rPr>
          <w:rFonts w:ascii="Arial" w:eastAsia="Calibri" w:hAnsi="Arial" w:cs="Arial"/>
          <w:bCs/>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r w:rsidR="007D057E" w:rsidRPr="00C1387A">
        <w:rPr>
          <w:rFonts w:ascii="Arial" w:eastAsia="Calibri" w:hAnsi="Arial" w:cs="Arial"/>
          <w:bCs/>
        </w:rPr>
        <w:t xml:space="preserve"> </w:t>
      </w:r>
      <w:r w:rsidRPr="00C1387A">
        <w:rPr>
          <w:rFonts w:ascii="Arial" w:eastAsia="Calibri" w:hAnsi="Arial" w:cs="Arial"/>
        </w:rPr>
        <w:t>ежегодно -100%.</w:t>
      </w:r>
    </w:p>
    <w:p w:rsidR="005A7ACE" w:rsidRPr="00C1387A" w:rsidRDefault="00EB3336" w:rsidP="00EB3336">
      <w:pPr>
        <w:widowControl w:val="0"/>
        <w:autoSpaceDE w:val="0"/>
        <w:autoSpaceDN w:val="0"/>
        <w:adjustRightInd w:val="0"/>
        <w:ind w:firstLine="540"/>
        <w:jc w:val="both"/>
        <w:rPr>
          <w:rFonts w:ascii="Arial" w:hAnsi="Arial" w:cs="Arial"/>
        </w:rPr>
      </w:pPr>
      <w:r w:rsidRPr="00C1387A">
        <w:rPr>
          <w:rFonts w:ascii="Arial" w:hAnsi="Arial" w:cs="Arial"/>
        </w:rPr>
        <w:t xml:space="preserve">Объем финансовых ресурсов, необходимых для реализации программы приведен в приложение </w:t>
      </w:r>
      <w:r w:rsidR="00B3597A" w:rsidRPr="00C1387A">
        <w:rPr>
          <w:rFonts w:ascii="Arial" w:hAnsi="Arial" w:cs="Arial"/>
        </w:rPr>
        <w:t>2</w:t>
      </w:r>
      <w:r w:rsidRPr="00C1387A">
        <w:rPr>
          <w:rFonts w:ascii="Arial" w:hAnsi="Arial" w:cs="Arial"/>
        </w:rPr>
        <w:t xml:space="preserve"> подпрограммы «Поддержка малых форм хозяйствования».</w:t>
      </w:r>
    </w:p>
    <w:p w:rsidR="008E35FC" w:rsidRPr="00C1387A" w:rsidRDefault="008E35FC" w:rsidP="00803881">
      <w:pPr>
        <w:pStyle w:val="ConsPlusNormal"/>
        <w:ind w:firstLine="540"/>
        <w:jc w:val="both"/>
        <w:rPr>
          <w:rFonts w:cs="Arial"/>
          <w:i/>
          <w:sz w:val="24"/>
          <w:szCs w:val="24"/>
          <w:u w:val="single"/>
        </w:rPr>
      </w:pPr>
    </w:p>
    <w:p w:rsidR="008E35FC" w:rsidRPr="00C1387A" w:rsidRDefault="008E35FC" w:rsidP="008E35FC">
      <w:pPr>
        <w:autoSpaceDE w:val="0"/>
        <w:autoSpaceDN w:val="0"/>
        <w:adjustRightInd w:val="0"/>
        <w:ind w:firstLine="540"/>
        <w:jc w:val="center"/>
        <w:rPr>
          <w:rFonts w:ascii="Arial" w:hAnsi="Arial" w:cs="Arial"/>
        </w:rPr>
      </w:pPr>
      <w:r w:rsidRPr="00C1387A">
        <w:rPr>
          <w:rFonts w:ascii="Arial" w:hAnsi="Arial" w:cs="Arial"/>
        </w:rPr>
        <w:t xml:space="preserve">6. </w:t>
      </w:r>
      <w:hyperlink w:anchor="Par574" w:tooltip="ПЕРЕЧЕНЬ" w:history="1">
        <w:r w:rsidRPr="00C1387A">
          <w:rPr>
            <w:rFonts w:ascii="Arial" w:hAnsi="Arial" w:cs="Arial"/>
          </w:rPr>
          <w:t>Перечень</w:t>
        </w:r>
      </w:hyperlink>
      <w:r w:rsidRPr="00C1387A">
        <w:rPr>
          <w:rFonts w:ascii="Arial" w:hAnsi="Arial" w:cs="Arial"/>
        </w:rPr>
        <w:t xml:space="preserve">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8E35FC" w:rsidRPr="00C1387A" w:rsidRDefault="008E35FC" w:rsidP="008E35FC">
      <w:pPr>
        <w:autoSpaceDE w:val="0"/>
        <w:autoSpaceDN w:val="0"/>
        <w:adjustRightInd w:val="0"/>
        <w:ind w:firstLine="540"/>
        <w:jc w:val="both"/>
        <w:rPr>
          <w:rFonts w:ascii="Arial" w:hAnsi="Arial" w:cs="Arial"/>
        </w:rPr>
      </w:pPr>
    </w:p>
    <w:p w:rsidR="008E35FC" w:rsidRPr="00C1387A" w:rsidRDefault="008E35FC" w:rsidP="008E35FC">
      <w:pPr>
        <w:autoSpaceDE w:val="0"/>
        <w:autoSpaceDN w:val="0"/>
        <w:adjustRightInd w:val="0"/>
        <w:ind w:firstLine="540"/>
        <w:jc w:val="both"/>
        <w:rPr>
          <w:rFonts w:ascii="Arial" w:eastAsiaTheme="minorHAnsi" w:hAnsi="Arial" w:cs="Arial"/>
          <w:lang w:eastAsia="en-US"/>
        </w:rPr>
      </w:pPr>
      <w:r w:rsidRPr="00C1387A">
        <w:rPr>
          <w:rFonts w:ascii="Arial" w:eastAsiaTheme="minorHAnsi" w:hAnsi="Arial" w:cs="Arial"/>
          <w:lang w:eastAsia="en-US"/>
        </w:rPr>
        <w:t>Строительство, реконструкция,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w:t>
      </w:r>
    </w:p>
    <w:p w:rsidR="008E35FC" w:rsidRPr="00C1387A" w:rsidRDefault="008E35FC" w:rsidP="008E35FC">
      <w:pPr>
        <w:pStyle w:val="ConsPlusNormal"/>
        <w:tabs>
          <w:tab w:val="left" w:pos="1134"/>
        </w:tabs>
        <w:ind w:firstLine="709"/>
        <w:jc w:val="both"/>
        <w:rPr>
          <w:rFonts w:cs="Arial"/>
          <w:sz w:val="24"/>
          <w:szCs w:val="24"/>
        </w:rPr>
      </w:pPr>
    </w:p>
    <w:p w:rsidR="009F1E72" w:rsidRPr="00C1387A" w:rsidRDefault="009F1E72" w:rsidP="008E35FC">
      <w:pPr>
        <w:pStyle w:val="ConsPlusNormal"/>
        <w:tabs>
          <w:tab w:val="left" w:pos="1134"/>
        </w:tabs>
        <w:ind w:firstLine="709"/>
        <w:jc w:val="both"/>
        <w:rPr>
          <w:rFonts w:cs="Arial"/>
          <w:sz w:val="24"/>
          <w:szCs w:val="24"/>
        </w:rPr>
      </w:pPr>
    </w:p>
    <w:p w:rsidR="009F1E72" w:rsidRPr="00C1387A" w:rsidRDefault="009F1E72" w:rsidP="008E35FC">
      <w:pPr>
        <w:pStyle w:val="ConsPlusNormal"/>
        <w:tabs>
          <w:tab w:val="left" w:pos="1134"/>
        </w:tabs>
        <w:ind w:firstLine="709"/>
        <w:jc w:val="both"/>
        <w:rPr>
          <w:rFonts w:cs="Arial"/>
          <w:sz w:val="24"/>
          <w:szCs w:val="24"/>
        </w:rPr>
      </w:pPr>
    </w:p>
    <w:p w:rsidR="009F1E72" w:rsidRPr="00C1387A" w:rsidRDefault="009F1E72" w:rsidP="008E35FC">
      <w:pPr>
        <w:pStyle w:val="ConsPlusNormal"/>
        <w:tabs>
          <w:tab w:val="left" w:pos="1134"/>
        </w:tabs>
        <w:ind w:firstLine="709"/>
        <w:jc w:val="both"/>
        <w:rPr>
          <w:rFonts w:cs="Arial"/>
          <w:sz w:val="24"/>
          <w:szCs w:val="24"/>
        </w:rPr>
      </w:pPr>
    </w:p>
    <w:p w:rsidR="008E35FC" w:rsidRPr="00C1387A" w:rsidRDefault="008E35FC" w:rsidP="008E35FC">
      <w:pPr>
        <w:pStyle w:val="ConsPlusNormal"/>
        <w:tabs>
          <w:tab w:val="left" w:pos="1134"/>
        </w:tabs>
        <w:ind w:firstLine="709"/>
        <w:jc w:val="center"/>
        <w:rPr>
          <w:rFonts w:cs="Arial"/>
          <w:sz w:val="24"/>
          <w:szCs w:val="24"/>
        </w:rPr>
      </w:pPr>
      <w:r w:rsidRPr="00C1387A">
        <w:rPr>
          <w:rFonts w:cs="Arial"/>
          <w:sz w:val="24"/>
          <w:szCs w:val="24"/>
        </w:rPr>
        <w:t>7. Информация о ресурсном обеспечении муниципальной программы</w:t>
      </w:r>
    </w:p>
    <w:p w:rsidR="008E35FC" w:rsidRPr="00C1387A" w:rsidRDefault="008E35FC" w:rsidP="008E35FC">
      <w:pPr>
        <w:pStyle w:val="ConsPlusNormal"/>
        <w:tabs>
          <w:tab w:val="left" w:pos="1134"/>
        </w:tabs>
        <w:ind w:firstLine="709"/>
        <w:jc w:val="both"/>
        <w:rPr>
          <w:rFonts w:cs="Arial"/>
          <w:sz w:val="24"/>
          <w:szCs w:val="24"/>
        </w:rPr>
      </w:pPr>
    </w:p>
    <w:p w:rsidR="008E35FC" w:rsidRPr="00C1387A" w:rsidRDefault="00A8278F" w:rsidP="008E35FC">
      <w:pPr>
        <w:pStyle w:val="ConsPlusNormal"/>
        <w:ind w:firstLine="709"/>
        <w:jc w:val="both"/>
        <w:rPr>
          <w:rFonts w:cs="Arial"/>
          <w:sz w:val="24"/>
          <w:szCs w:val="24"/>
        </w:rPr>
      </w:pPr>
      <w:hyperlink w:anchor="Par929" w:tooltip="ИНФОРМАЦИЯ" w:history="1">
        <w:r w:rsidR="001C531D" w:rsidRPr="00C1387A">
          <w:rPr>
            <w:rFonts w:cs="Arial"/>
            <w:sz w:val="24"/>
            <w:szCs w:val="24"/>
          </w:rPr>
          <w:t>И</w:t>
        </w:r>
        <w:r w:rsidR="008E35FC" w:rsidRPr="00C1387A">
          <w:rPr>
            <w:rFonts w:cs="Arial"/>
            <w:sz w:val="24"/>
            <w:szCs w:val="24"/>
          </w:rPr>
          <w:t>нформация</w:t>
        </w:r>
      </w:hyperlink>
      <w:r w:rsidR="008E35FC" w:rsidRPr="00C1387A">
        <w:rPr>
          <w:rFonts w:cs="Arial"/>
          <w:sz w:val="24"/>
          <w:szCs w:val="24"/>
        </w:rPr>
        <w:t xml:space="preserve"> о ресурсном обеспечении программы</w:t>
      </w:r>
      <w:r w:rsidR="005D5B67" w:rsidRPr="00C1387A">
        <w:rPr>
          <w:rFonts w:cs="Arial"/>
          <w:sz w:val="24"/>
          <w:szCs w:val="24"/>
        </w:rPr>
        <w:t xml:space="preserve"> </w:t>
      </w:r>
      <w:r w:rsidR="008E35FC" w:rsidRPr="00C1387A">
        <w:rPr>
          <w:rFonts w:cs="Arial"/>
          <w:sz w:val="24"/>
          <w:szCs w:val="24"/>
        </w:rPr>
        <w:t>Пировского района представлена в</w:t>
      </w:r>
      <w:r w:rsidR="005D5B67" w:rsidRPr="00C1387A">
        <w:rPr>
          <w:rFonts w:cs="Arial"/>
          <w:sz w:val="24"/>
          <w:szCs w:val="24"/>
        </w:rPr>
        <w:t xml:space="preserve"> </w:t>
      </w:r>
      <w:r w:rsidR="008E35FC" w:rsidRPr="00C1387A">
        <w:rPr>
          <w:rFonts w:cs="Arial"/>
          <w:sz w:val="24"/>
          <w:szCs w:val="24"/>
        </w:rPr>
        <w:t xml:space="preserve">приложении № </w:t>
      </w:r>
      <w:r w:rsidR="00120F1D" w:rsidRPr="00C1387A">
        <w:rPr>
          <w:rFonts w:cs="Arial"/>
          <w:sz w:val="24"/>
          <w:szCs w:val="24"/>
        </w:rPr>
        <w:t>3</w:t>
      </w:r>
      <w:r w:rsidR="008E35FC" w:rsidRPr="00C1387A">
        <w:rPr>
          <w:rFonts w:cs="Arial"/>
          <w:sz w:val="24"/>
          <w:szCs w:val="24"/>
        </w:rPr>
        <w:t xml:space="preserve"> к муниципальной программе;</w:t>
      </w:r>
    </w:p>
    <w:p w:rsidR="008E35FC" w:rsidRPr="00C1387A" w:rsidRDefault="00A8278F" w:rsidP="008E35FC">
      <w:pPr>
        <w:pStyle w:val="ConsPlusNormal"/>
        <w:ind w:firstLine="709"/>
        <w:jc w:val="both"/>
        <w:rPr>
          <w:rFonts w:cs="Arial"/>
          <w:sz w:val="24"/>
          <w:szCs w:val="24"/>
        </w:rPr>
      </w:pPr>
      <w:hyperlink w:anchor="Par929" w:tooltip="ИНФОРМАЦИЯ" w:history="1">
        <w:r w:rsidR="008E35FC" w:rsidRPr="00C1387A">
          <w:rPr>
            <w:rFonts w:cs="Arial"/>
            <w:sz w:val="24"/>
            <w:szCs w:val="24"/>
          </w:rPr>
          <w:t>информация</w:t>
        </w:r>
      </w:hyperlink>
      <w:r w:rsidR="008E35FC" w:rsidRPr="00C1387A">
        <w:rPr>
          <w:rFonts w:cs="Arial"/>
          <w:sz w:val="24"/>
          <w:szCs w:val="24"/>
        </w:rPr>
        <w:t xml:space="preserve"> об источниках финансирования подпрограмм, отдельных мероприятий муниципальной программы Пировского района представлена в</w:t>
      </w:r>
      <w:r w:rsidR="005D5B67" w:rsidRPr="00C1387A">
        <w:rPr>
          <w:rFonts w:cs="Arial"/>
          <w:sz w:val="24"/>
          <w:szCs w:val="24"/>
        </w:rPr>
        <w:t xml:space="preserve"> </w:t>
      </w:r>
      <w:r w:rsidR="008E35FC" w:rsidRPr="00C1387A">
        <w:rPr>
          <w:rFonts w:cs="Arial"/>
          <w:sz w:val="24"/>
          <w:szCs w:val="24"/>
        </w:rPr>
        <w:t xml:space="preserve">приложении № </w:t>
      </w:r>
      <w:r w:rsidR="00120F1D" w:rsidRPr="00C1387A">
        <w:rPr>
          <w:rFonts w:cs="Arial"/>
          <w:sz w:val="24"/>
          <w:szCs w:val="24"/>
        </w:rPr>
        <w:t>4</w:t>
      </w:r>
      <w:r w:rsidR="008E35FC" w:rsidRPr="00C1387A">
        <w:rPr>
          <w:rFonts w:cs="Arial"/>
          <w:sz w:val="24"/>
          <w:szCs w:val="24"/>
        </w:rPr>
        <w:t xml:space="preserve"> к муниципальной программе.</w:t>
      </w:r>
    </w:p>
    <w:p w:rsidR="008E35FC" w:rsidRPr="00C1387A" w:rsidRDefault="008E35FC" w:rsidP="008E35FC">
      <w:pPr>
        <w:pStyle w:val="ConsPlusNormal"/>
        <w:ind w:firstLine="709"/>
        <w:jc w:val="both"/>
        <w:rPr>
          <w:rFonts w:cs="Arial"/>
          <w:sz w:val="24"/>
          <w:szCs w:val="24"/>
        </w:rPr>
      </w:pPr>
    </w:p>
    <w:p w:rsidR="008E35FC" w:rsidRPr="00C1387A" w:rsidRDefault="008E35FC" w:rsidP="008E35FC">
      <w:pPr>
        <w:pStyle w:val="ConsPlusNormal"/>
        <w:tabs>
          <w:tab w:val="left" w:pos="993"/>
        </w:tabs>
        <w:ind w:firstLine="709"/>
        <w:jc w:val="center"/>
        <w:rPr>
          <w:rFonts w:cs="Arial"/>
          <w:sz w:val="24"/>
          <w:szCs w:val="24"/>
        </w:rPr>
      </w:pPr>
      <w:r w:rsidRPr="00C1387A">
        <w:rPr>
          <w:rFonts w:cs="Arial"/>
          <w:sz w:val="24"/>
          <w:szCs w:val="24"/>
        </w:rPr>
        <w:t>8. Информация</w:t>
      </w:r>
      <w:r w:rsidR="005D5B67" w:rsidRPr="00C1387A">
        <w:rPr>
          <w:rFonts w:cs="Arial"/>
          <w:sz w:val="24"/>
          <w:szCs w:val="24"/>
        </w:rPr>
        <w:t xml:space="preserve"> </w:t>
      </w:r>
      <w:r w:rsidRPr="00C1387A">
        <w:rPr>
          <w:rFonts w:cs="Arial"/>
          <w:sz w:val="24"/>
          <w:szCs w:val="24"/>
        </w:rPr>
        <w:t>о мероприятиях, реализуемых в рамках муниципально-частного партнерства, направленных на достижение целей и задач программы</w:t>
      </w:r>
    </w:p>
    <w:p w:rsidR="008E35FC" w:rsidRPr="00C1387A" w:rsidRDefault="008E35FC" w:rsidP="008E35FC">
      <w:pPr>
        <w:pStyle w:val="ConsPlusNormal"/>
        <w:tabs>
          <w:tab w:val="left" w:pos="993"/>
        </w:tabs>
        <w:ind w:firstLine="709"/>
        <w:jc w:val="center"/>
        <w:rPr>
          <w:rFonts w:cs="Arial"/>
          <w:sz w:val="24"/>
          <w:szCs w:val="24"/>
        </w:rPr>
      </w:pPr>
    </w:p>
    <w:p w:rsidR="00023194" w:rsidRPr="00C1387A" w:rsidRDefault="008E35FC" w:rsidP="00664A47">
      <w:pPr>
        <w:autoSpaceDE w:val="0"/>
        <w:autoSpaceDN w:val="0"/>
        <w:adjustRightInd w:val="0"/>
        <w:ind w:firstLine="540"/>
        <w:jc w:val="both"/>
        <w:rPr>
          <w:rFonts w:ascii="Arial" w:eastAsiaTheme="minorHAnsi" w:hAnsi="Arial" w:cs="Arial"/>
          <w:lang w:eastAsia="en-US"/>
        </w:rPr>
      </w:pPr>
      <w:r w:rsidRPr="00C1387A">
        <w:rPr>
          <w:rFonts w:ascii="Arial" w:hAnsi="Arial" w:cs="Arial"/>
        </w:rPr>
        <w:t>Мероприятия, реализуемые в рамках муниципально</w:t>
      </w:r>
      <w:r w:rsidR="005D5B67" w:rsidRPr="00C1387A">
        <w:rPr>
          <w:rFonts w:ascii="Arial" w:hAnsi="Arial" w:cs="Arial"/>
        </w:rPr>
        <w:t xml:space="preserve"> </w:t>
      </w:r>
      <w:r w:rsidRPr="00C1387A">
        <w:rPr>
          <w:rFonts w:ascii="Arial" w:hAnsi="Arial" w:cs="Arial"/>
        </w:rPr>
        <w:t>-частного партнерства, направленные на достижение целей и задач программы</w:t>
      </w:r>
      <w:r w:rsidR="005D5B67" w:rsidRPr="00C1387A">
        <w:rPr>
          <w:rFonts w:ascii="Arial" w:hAnsi="Arial" w:cs="Arial"/>
        </w:rPr>
        <w:t xml:space="preserve"> </w:t>
      </w:r>
      <w:r w:rsidRPr="00C1387A">
        <w:rPr>
          <w:rFonts w:ascii="Arial" w:eastAsiaTheme="minorHAnsi" w:hAnsi="Arial" w:cs="Arial"/>
          <w:lang w:eastAsia="en-US"/>
        </w:rPr>
        <w:t>в рамках муниципальной программы не предусмотрены.</w:t>
      </w:r>
    </w:p>
    <w:p w:rsidR="00B211D9" w:rsidRPr="00C1387A" w:rsidRDefault="00B211D9" w:rsidP="00664A47">
      <w:pPr>
        <w:autoSpaceDE w:val="0"/>
        <w:autoSpaceDN w:val="0"/>
        <w:adjustRightInd w:val="0"/>
        <w:ind w:firstLine="540"/>
        <w:jc w:val="both"/>
        <w:rPr>
          <w:rFonts w:ascii="Arial" w:eastAsiaTheme="minorHAnsi" w:hAnsi="Arial" w:cs="Arial"/>
          <w:lang w:eastAsia="en-US"/>
        </w:rPr>
      </w:pPr>
    </w:p>
    <w:p w:rsidR="008E35FC" w:rsidRPr="00C1387A" w:rsidRDefault="008E35FC" w:rsidP="008E35FC">
      <w:pPr>
        <w:pStyle w:val="ConsPlusNormal"/>
        <w:tabs>
          <w:tab w:val="left" w:pos="0"/>
        </w:tabs>
        <w:ind w:firstLine="709"/>
        <w:jc w:val="center"/>
        <w:rPr>
          <w:rFonts w:cs="Arial"/>
          <w:sz w:val="24"/>
          <w:szCs w:val="24"/>
        </w:rPr>
      </w:pPr>
      <w:r w:rsidRPr="00C1387A">
        <w:rPr>
          <w:rFonts w:cs="Arial"/>
          <w:sz w:val="24"/>
          <w:szCs w:val="24"/>
        </w:rPr>
        <w:t>9. Информация</w:t>
      </w:r>
      <w:r w:rsidR="005D5B67" w:rsidRPr="00C1387A">
        <w:rPr>
          <w:rFonts w:cs="Arial"/>
          <w:sz w:val="24"/>
          <w:szCs w:val="24"/>
        </w:rPr>
        <w:t xml:space="preserve"> </w:t>
      </w:r>
      <w:r w:rsidRPr="00C1387A">
        <w:rPr>
          <w:rFonts w:cs="Arial"/>
          <w:sz w:val="24"/>
          <w:szCs w:val="24"/>
        </w:rPr>
        <w:t>о мероприятиях, реализуемых за счет средств внебюджетных фондов</w:t>
      </w:r>
    </w:p>
    <w:p w:rsidR="008E35FC" w:rsidRPr="00C1387A" w:rsidRDefault="008E35FC" w:rsidP="008E35FC">
      <w:pPr>
        <w:pStyle w:val="ConsPlusNormal"/>
        <w:tabs>
          <w:tab w:val="left" w:pos="0"/>
        </w:tabs>
        <w:ind w:firstLine="0"/>
        <w:rPr>
          <w:rFonts w:cs="Arial"/>
          <w:sz w:val="24"/>
          <w:szCs w:val="24"/>
        </w:rPr>
      </w:pPr>
    </w:p>
    <w:p w:rsidR="008E35FC" w:rsidRPr="00C1387A" w:rsidRDefault="008E35FC" w:rsidP="008E35FC">
      <w:pPr>
        <w:autoSpaceDE w:val="0"/>
        <w:autoSpaceDN w:val="0"/>
        <w:adjustRightInd w:val="0"/>
        <w:ind w:firstLine="540"/>
        <w:jc w:val="both"/>
        <w:rPr>
          <w:rFonts w:ascii="Arial" w:eastAsiaTheme="minorHAnsi" w:hAnsi="Arial" w:cs="Arial"/>
          <w:lang w:eastAsia="en-US"/>
        </w:rPr>
      </w:pPr>
      <w:r w:rsidRPr="00C1387A">
        <w:rPr>
          <w:rFonts w:ascii="Arial" w:hAnsi="Arial" w:cs="Arial"/>
        </w:rPr>
        <w:t xml:space="preserve">Мероприятия, реализуемые за счет средств внебюджетных фондов </w:t>
      </w:r>
      <w:r w:rsidRPr="00C1387A">
        <w:rPr>
          <w:rFonts w:ascii="Arial" w:eastAsiaTheme="minorHAnsi" w:hAnsi="Arial" w:cs="Arial"/>
          <w:lang w:eastAsia="en-US"/>
        </w:rPr>
        <w:t>в рамках муниципальной программы не предусмотрены.</w:t>
      </w:r>
    </w:p>
    <w:p w:rsidR="008E35FC" w:rsidRPr="00C1387A" w:rsidRDefault="008E35FC" w:rsidP="008E35FC">
      <w:pPr>
        <w:pStyle w:val="ConsPlusNormal"/>
        <w:tabs>
          <w:tab w:val="left" w:pos="0"/>
        </w:tabs>
        <w:ind w:firstLine="0"/>
        <w:jc w:val="both"/>
        <w:rPr>
          <w:rFonts w:cs="Arial"/>
          <w:sz w:val="24"/>
          <w:szCs w:val="24"/>
        </w:rPr>
      </w:pPr>
    </w:p>
    <w:p w:rsidR="007F706C" w:rsidRPr="00C1387A" w:rsidRDefault="008E35FC" w:rsidP="00072315">
      <w:pPr>
        <w:autoSpaceDE w:val="0"/>
        <w:autoSpaceDN w:val="0"/>
        <w:adjustRightInd w:val="0"/>
        <w:ind w:firstLine="540"/>
        <w:jc w:val="both"/>
        <w:rPr>
          <w:rFonts w:ascii="Arial" w:hAnsi="Arial" w:cs="Arial"/>
        </w:rPr>
      </w:pPr>
      <w:r w:rsidRPr="00C1387A">
        <w:rPr>
          <w:rFonts w:ascii="Arial" w:hAnsi="Arial" w:cs="Arial"/>
        </w:rPr>
        <w:t xml:space="preserve">10. Информация о реализации в </w:t>
      </w:r>
      <w:r w:rsidR="000F08CE" w:rsidRPr="00C1387A">
        <w:rPr>
          <w:rFonts w:ascii="Arial" w:hAnsi="Arial" w:cs="Arial"/>
        </w:rPr>
        <w:t>сельскохозяйственной отрасли Пировского района</w:t>
      </w:r>
      <w:r w:rsidR="005D5B67" w:rsidRPr="00C1387A">
        <w:rPr>
          <w:rFonts w:ascii="Arial" w:hAnsi="Arial" w:cs="Arial"/>
        </w:rPr>
        <w:t xml:space="preserve"> </w:t>
      </w:r>
      <w:r w:rsidRPr="00C1387A">
        <w:rPr>
          <w:rFonts w:ascii="Arial" w:hAnsi="Arial" w:cs="Arial"/>
        </w:rPr>
        <w:t>инвестиционных проектов, исполнение которых полностью или частично осуществляется за счет средств бюджета Пировского района</w:t>
      </w:r>
    </w:p>
    <w:p w:rsidR="007F706C" w:rsidRPr="00C1387A" w:rsidRDefault="007F706C" w:rsidP="00023194">
      <w:pPr>
        <w:autoSpaceDE w:val="0"/>
        <w:autoSpaceDN w:val="0"/>
        <w:adjustRightInd w:val="0"/>
        <w:ind w:firstLine="540"/>
        <w:jc w:val="center"/>
        <w:rPr>
          <w:rFonts w:ascii="Arial" w:hAnsi="Arial" w:cs="Arial"/>
        </w:rPr>
      </w:pPr>
    </w:p>
    <w:p w:rsidR="000F08CE" w:rsidRPr="00C1387A" w:rsidRDefault="007F706C" w:rsidP="00F93AD9">
      <w:pPr>
        <w:tabs>
          <w:tab w:val="left" w:pos="4820"/>
        </w:tabs>
        <w:autoSpaceDE w:val="0"/>
        <w:autoSpaceDN w:val="0"/>
        <w:adjustRightInd w:val="0"/>
        <w:ind w:firstLine="540"/>
        <w:jc w:val="both"/>
        <w:rPr>
          <w:rFonts w:ascii="Arial" w:hAnsi="Arial" w:cs="Arial"/>
        </w:rPr>
      </w:pPr>
      <w:r w:rsidRPr="00C1387A">
        <w:rPr>
          <w:rFonts w:ascii="Arial" w:hAnsi="Arial" w:cs="Arial"/>
        </w:rPr>
        <w:t>В</w:t>
      </w:r>
      <w:r w:rsidR="005D5B67" w:rsidRPr="00C1387A">
        <w:rPr>
          <w:rFonts w:ascii="Arial" w:hAnsi="Arial" w:cs="Arial"/>
        </w:rPr>
        <w:t xml:space="preserve"> </w:t>
      </w:r>
      <w:r w:rsidRPr="00C1387A">
        <w:rPr>
          <w:rFonts w:ascii="Arial" w:hAnsi="Arial" w:cs="Arial"/>
        </w:rPr>
        <w:t>сельскохозяйственной отрасли Пировского района</w:t>
      </w:r>
      <w:r w:rsidR="005D5B67" w:rsidRPr="00C1387A">
        <w:rPr>
          <w:rFonts w:ascii="Arial" w:hAnsi="Arial" w:cs="Arial"/>
        </w:rPr>
        <w:t xml:space="preserve"> </w:t>
      </w:r>
      <w:r w:rsidRPr="00C1387A">
        <w:rPr>
          <w:rFonts w:ascii="Arial" w:hAnsi="Arial" w:cs="Arial"/>
        </w:rPr>
        <w:t xml:space="preserve">реализация инвестиционных проектов, исполнение которых полностью или частично </w:t>
      </w:r>
      <w:r w:rsidRPr="00C1387A">
        <w:rPr>
          <w:rFonts w:ascii="Arial" w:hAnsi="Arial" w:cs="Arial"/>
        </w:rPr>
        <w:lastRenderedPageBreak/>
        <w:t xml:space="preserve">осуществляется за счет средств бюджета Пировского района </w:t>
      </w:r>
      <w:r w:rsidR="000F08CE" w:rsidRPr="00C1387A">
        <w:rPr>
          <w:rFonts w:ascii="Arial" w:eastAsiaTheme="minorHAnsi" w:hAnsi="Arial" w:cs="Arial"/>
          <w:lang w:eastAsia="en-US"/>
        </w:rPr>
        <w:t>в рамках муниципальной программы не предусмотрены.</w:t>
      </w:r>
    </w:p>
    <w:p w:rsidR="008E35FC" w:rsidRPr="00C1387A" w:rsidRDefault="008E35FC" w:rsidP="001C531D">
      <w:pPr>
        <w:pStyle w:val="ConsPlusNormal"/>
        <w:ind w:firstLine="0"/>
        <w:jc w:val="both"/>
        <w:rPr>
          <w:rFonts w:cs="Arial"/>
          <w:sz w:val="24"/>
          <w:szCs w:val="24"/>
        </w:rPr>
      </w:pPr>
    </w:p>
    <w:p w:rsidR="008E35FC" w:rsidRPr="00C1387A" w:rsidRDefault="008E35FC" w:rsidP="00072315">
      <w:pPr>
        <w:tabs>
          <w:tab w:val="left" w:pos="0"/>
        </w:tabs>
        <w:autoSpaceDE w:val="0"/>
        <w:autoSpaceDN w:val="0"/>
        <w:adjustRightInd w:val="0"/>
        <w:ind w:firstLine="709"/>
        <w:jc w:val="both"/>
        <w:rPr>
          <w:rFonts w:ascii="Arial" w:hAnsi="Arial" w:cs="Arial"/>
          <w:color w:val="000000"/>
        </w:rPr>
      </w:pPr>
      <w:r w:rsidRPr="00C1387A">
        <w:rPr>
          <w:rFonts w:ascii="Arial" w:hAnsi="Arial" w:cs="Arial"/>
        </w:rPr>
        <w:t xml:space="preserve">11. Информация о предусмотренных бюджетных </w:t>
      </w:r>
      <w:r w:rsidRPr="00C1387A">
        <w:rPr>
          <w:rFonts w:ascii="Arial" w:hAnsi="Arial" w:cs="Arial"/>
          <w:color w:val="000000"/>
        </w:rPr>
        <w:t xml:space="preserve">ассигнованиях на оплату муниципальных контрактов на выполнение работ, оказание услуг для обеспечения нужд </w:t>
      </w:r>
      <w:r w:rsidRPr="00C1387A">
        <w:rPr>
          <w:rFonts w:ascii="Arial" w:hAnsi="Arial" w:cs="Arial"/>
        </w:rPr>
        <w:t>Пировского</w:t>
      </w:r>
      <w:r w:rsidRPr="00C1387A">
        <w:rPr>
          <w:rFonts w:ascii="Arial" w:hAnsi="Arial" w:cs="Arial"/>
          <w:color w:val="000000"/>
        </w:rPr>
        <w:t xml:space="preserve"> района, длительность производственного цикла выполнения, оказания которых превышает срок действия утвержденных лимитов бюджетных обязательств, за исключением муниципальных контрактов, финансируемых за счет бюджетных ассигнований на осуществление бюджетных инвестиций в объекты муниципальной собственности </w:t>
      </w:r>
      <w:r w:rsidRPr="00C1387A">
        <w:rPr>
          <w:rFonts w:ascii="Arial" w:hAnsi="Arial" w:cs="Arial"/>
        </w:rPr>
        <w:t>Пировского</w:t>
      </w:r>
      <w:r w:rsidRPr="00C1387A">
        <w:rPr>
          <w:rFonts w:ascii="Arial" w:hAnsi="Arial" w:cs="Arial"/>
          <w:color w:val="000000"/>
        </w:rPr>
        <w:t xml:space="preserve"> района, а также муниципальных контрактов на поставки товаров для обеспечения </w:t>
      </w:r>
      <w:r w:rsidRPr="00C1387A">
        <w:rPr>
          <w:rFonts w:ascii="Arial" w:hAnsi="Arial" w:cs="Arial"/>
        </w:rPr>
        <w:t>Пировского</w:t>
      </w:r>
      <w:r w:rsidRPr="00C1387A">
        <w:rPr>
          <w:rFonts w:ascii="Arial" w:hAnsi="Arial" w:cs="Arial"/>
          <w:color w:val="000000"/>
        </w:rPr>
        <w:t xml:space="preserve"> района на срок, превышающий срок действия утвержденных лимитов бюджетных обязательств, предусматривающих встречные обязательства, не связанные с предметами их исполнения</w:t>
      </w:r>
    </w:p>
    <w:p w:rsidR="008E35FC" w:rsidRPr="00C1387A" w:rsidRDefault="008E35FC" w:rsidP="00072315">
      <w:pPr>
        <w:pStyle w:val="ConsPlusNormal"/>
        <w:ind w:firstLine="0"/>
        <w:jc w:val="both"/>
        <w:rPr>
          <w:rFonts w:cs="Arial"/>
          <w:i/>
          <w:sz w:val="24"/>
          <w:szCs w:val="24"/>
          <w:u w:val="single"/>
        </w:rPr>
      </w:pPr>
    </w:p>
    <w:p w:rsidR="001C531D" w:rsidRPr="00C1387A" w:rsidRDefault="001C531D" w:rsidP="001C531D">
      <w:pPr>
        <w:pStyle w:val="ConsPlusNormal"/>
        <w:ind w:firstLine="709"/>
        <w:jc w:val="both"/>
        <w:rPr>
          <w:rFonts w:cs="Arial"/>
          <w:sz w:val="24"/>
          <w:szCs w:val="24"/>
        </w:rPr>
      </w:pPr>
      <w:r w:rsidRPr="00C1387A">
        <w:rPr>
          <w:rFonts w:cs="Arial"/>
          <w:sz w:val="24"/>
          <w:szCs w:val="24"/>
        </w:rPr>
        <w:t>Предметом закупок являются: услуги по проведению мероприятий по отлову, учету, содержанию и иному обращению с безнадзорными домашними животными на территории Пировского района Красноярского края, реализуемые в рамках Подпрограммы «Предупреждение возникновения и распространения заболеваний, опасных для человека и животных».</w:t>
      </w:r>
    </w:p>
    <w:p w:rsidR="001C531D" w:rsidRPr="00C1387A" w:rsidRDefault="001C531D" w:rsidP="001C531D">
      <w:pPr>
        <w:pStyle w:val="ConsPlusNormal"/>
        <w:ind w:firstLine="0"/>
        <w:jc w:val="both"/>
        <w:rPr>
          <w:rFonts w:cs="Arial"/>
          <w:sz w:val="24"/>
          <w:szCs w:val="24"/>
        </w:rPr>
      </w:pPr>
      <w:r w:rsidRPr="00C1387A">
        <w:rPr>
          <w:rFonts w:cs="Arial"/>
          <w:sz w:val="24"/>
          <w:szCs w:val="24"/>
        </w:rPr>
        <w:tab/>
        <w:t>Планируемые результаты оказания услуг: проведенные мероприятия по отлову, учету, содержанию и иному обращению с безнадзорными домашними животными на территории Пировского района Красноярского края, в соответствии с Порядком отлова, учета, содержания и иного обращения с безнадзорными домашними животными на территории Красноярского края, утвержденным постановлением Правительства Красноярского края от 04.06.2013 № 284-п. юридическими лицами,  имеющими необходимое оборудование, транспорт для перевозки животных, пункты временного содержания безнадзорных домашних животных, специально подготовленных, прошедших иммунизацию против бешенства работников на основании муниципального контракта. Объем оказанных услуг определяется исходя из субвенции Пировскому району в рамках реализации Закона Красноярского края от 13.06.2013 №4-1402 «О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содержанию безнадзорных животных».</w:t>
      </w:r>
    </w:p>
    <w:p w:rsidR="001C531D" w:rsidRPr="00C1387A" w:rsidRDefault="001C531D" w:rsidP="001C531D">
      <w:pPr>
        <w:pStyle w:val="ConsPlusNormal"/>
        <w:ind w:firstLine="0"/>
        <w:jc w:val="both"/>
        <w:rPr>
          <w:rFonts w:cs="Arial"/>
          <w:sz w:val="24"/>
          <w:szCs w:val="24"/>
        </w:rPr>
      </w:pPr>
      <w:r w:rsidRPr="00C1387A">
        <w:rPr>
          <w:rFonts w:cs="Arial"/>
          <w:sz w:val="24"/>
          <w:szCs w:val="24"/>
        </w:rPr>
        <w:tab/>
        <w:t>Предельным сроком оказания услуг, с учетом сроков, необходимых для определения исполнителей является: 15 ноября текущего года.</w:t>
      </w:r>
    </w:p>
    <w:p w:rsidR="001C531D" w:rsidRPr="00C1387A" w:rsidRDefault="001C531D" w:rsidP="001C531D">
      <w:pPr>
        <w:pStyle w:val="ConsPlusNormal"/>
        <w:ind w:firstLine="0"/>
        <w:jc w:val="both"/>
        <w:rPr>
          <w:rFonts w:cs="Arial"/>
          <w:sz w:val="24"/>
          <w:szCs w:val="24"/>
        </w:rPr>
        <w:sectPr w:rsidR="001C531D" w:rsidRPr="00C1387A" w:rsidSect="0062478C">
          <w:pgSz w:w="11906" w:h="16838"/>
          <w:pgMar w:top="1134" w:right="851" w:bottom="1134" w:left="1418" w:header="709" w:footer="709" w:gutter="0"/>
          <w:cols w:space="708"/>
          <w:docGrid w:linePitch="360"/>
        </w:sectPr>
      </w:pPr>
      <w:r w:rsidRPr="00C1387A">
        <w:rPr>
          <w:rFonts w:cs="Arial"/>
          <w:sz w:val="24"/>
          <w:szCs w:val="24"/>
        </w:rPr>
        <w:tab/>
        <w:t>Предельный объем средств на оплату муниципального контр</w:t>
      </w:r>
      <w:r w:rsidR="00E91449" w:rsidRPr="00C1387A">
        <w:rPr>
          <w:rFonts w:cs="Arial"/>
          <w:sz w:val="24"/>
          <w:szCs w:val="24"/>
        </w:rPr>
        <w:t>акта с разбивкой по годам: в 2020</w:t>
      </w:r>
      <w:r w:rsidRPr="00C1387A">
        <w:rPr>
          <w:rFonts w:cs="Arial"/>
          <w:sz w:val="24"/>
          <w:szCs w:val="24"/>
        </w:rPr>
        <w:t xml:space="preserve"> году  – </w:t>
      </w:r>
      <w:r w:rsidR="00A777D4" w:rsidRPr="00C1387A">
        <w:rPr>
          <w:rFonts w:cs="Arial"/>
          <w:sz w:val="24"/>
          <w:szCs w:val="24"/>
        </w:rPr>
        <w:t>189600,00</w:t>
      </w:r>
      <w:r w:rsidRPr="00C1387A">
        <w:rPr>
          <w:rFonts w:cs="Arial"/>
          <w:sz w:val="24"/>
          <w:szCs w:val="24"/>
        </w:rPr>
        <w:t xml:space="preserve"> рублей, в 20</w:t>
      </w:r>
      <w:r w:rsidR="00B14AB6" w:rsidRPr="00C1387A">
        <w:rPr>
          <w:rFonts w:cs="Arial"/>
          <w:sz w:val="24"/>
          <w:szCs w:val="24"/>
        </w:rPr>
        <w:t>2</w:t>
      </w:r>
      <w:r w:rsidR="00A777D4" w:rsidRPr="00C1387A">
        <w:rPr>
          <w:rFonts w:cs="Arial"/>
          <w:sz w:val="24"/>
          <w:szCs w:val="24"/>
        </w:rPr>
        <w:t xml:space="preserve">1 – 189600,00 рублей, в </w:t>
      </w:r>
      <w:r w:rsidR="00E91449" w:rsidRPr="00C1387A">
        <w:rPr>
          <w:rFonts w:cs="Arial"/>
          <w:sz w:val="24"/>
          <w:szCs w:val="24"/>
        </w:rPr>
        <w:t>2022</w:t>
      </w:r>
      <w:r w:rsidR="00A777D4" w:rsidRPr="00C1387A">
        <w:rPr>
          <w:rFonts w:cs="Arial"/>
          <w:sz w:val="24"/>
          <w:szCs w:val="24"/>
        </w:rPr>
        <w:t xml:space="preserve"> – 189600,00 </w:t>
      </w:r>
      <w:r w:rsidRPr="00C1387A">
        <w:rPr>
          <w:rFonts w:cs="Arial"/>
          <w:sz w:val="24"/>
          <w:szCs w:val="24"/>
        </w:rPr>
        <w:t>рублей</w:t>
      </w:r>
      <w:r w:rsidR="009B2A31" w:rsidRPr="00C1387A">
        <w:rPr>
          <w:rFonts w:cs="Arial"/>
          <w:sz w:val="24"/>
          <w:szCs w:val="24"/>
        </w:rPr>
        <w:t>.</w:t>
      </w:r>
    </w:p>
    <w:p w:rsidR="001C531D" w:rsidRPr="00C1387A" w:rsidRDefault="001C531D" w:rsidP="001C531D">
      <w:pPr>
        <w:pStyle w:val="ConsPlusNormal"/>
        <w:ind w:firstLine="0"/>
        <w:jc w:val="both"/>
        <w:rPr>
          <w:rFonts w:cs="Arial"/>
          <w:i/>
          <w:sz w:val="24"/>
          <w:szCs w:val="24"/>
          <w:u w:val="single"/>
        </w:rPr>
        <w:sectPr w:rsidR="001C531D" w:rsidRPr="00C1387A" w:rsidSect="0062478C">
          <w:pgSz w:w="11906" w:h="16838"/>
          <w:pgMar w:top="1134" w:right="851" w:bottom="1134" w:left="1418" w:header="709" w:footer="709" w:gutter="0"/>
          <w:cols w:space="708"/>
          <w:docGrid w:linePitch="360"/>
        </w:sectPr>
      </w:pPr>
    </w:p>
    <w:p w:rsidR="00584DBC" w:rsidRPr="00C1387A" w:rsidRDefault="00584DBC" w:rsidP="00803881">
      <w:pPr>
        <w:pStyle w:val="ConsPlusNormal"/>
        <w:widowControl/>
        <w:ind w:left="8460" w:firstLine="0"/>
        <w:outlineLvl w:val="2"/>
        <w:rPr>
          <w:rFonts w:cs="Arial"/>
          <w:sz w:val="24"/>
          <w:szCs w:val="24"/>
        </w:rPr>
      </w:pPr>
      <w:r w:rsidRPr="00C1387A">
        <w:rPr>
          <w:rFonts w:cs="Arial"/>
          <w:sz w:val="24"/>
          <w:szCs w:val="24"/>
        </w:rPr>
        <w:lastRenderedPageBreak/>
        <w:t xml:space="preserve">                                       </w:t>
      </w:r>
      <w:r w:rsidR="00072315" w:rsidRPr="00C1387A">
        <w:rPr>
          <w:rFonts w:cs="Arial"/>
          <w:sz w:val="24"/>
          <w:szCs w:val="24"/>
        </w:rPr>
        <w:t xml:space="preserve"> </w:t>
      </w:r>
      <w:r w:rsidRPr="00C1387A">
        <w:rPr>
          <w:rFonts w:cs="Arial"/>
          <w:sz w:val="24"/>
          <w:szCs w:val="24"/>
        </w:rPr>
        <w:t xml:space="preserve">  </w:t>
      </w:r>
      <w:r w:rsidR="00AF0472" w:rsidRPr="00C1387A">
        <w:rPr>
          <w:rFonts w:cs="Arial"/>
          <w:sz w:val="24"/>
          <w:szCs w:val="24"/>
        </w:rPr>
        <w:t xml:space="preserve">   </w:t>
      </w:r>
      <w:r w:rsidRPr="00C1387A">
        <w:rPr>
          <w:rFonts w:cs="Arial"/>
          <w:sz w:val="24"/>
          <w:szCs w:val="24"/>
        </w:rPr>
        <w:t xml:space="preserve">Приложение </w:t>
      </w:r>
    </w:p>
    <w:p w:rsidR="00584DBC" w:rsidRPr="00C1387A" w:rsidRDefault="00072315" w:rsidP="00803881">
      <w:pPr>
        <w:pStyle w:val="ConsPlusNormal"/>
        <w:widowControl/>
        <w:ind w:left="8460" w:firstLine="0"/>
        <w:jc w:val="center"/>
        <w:outlineLvl w:val="2"/>
        <w:rPr>
          <w:rFonts w:cs="Arial"/>
          <w:sz w:val="24"/>
          <w:szCs w:val="24"/>
        </w:rPr>
      </w:pPr>
      <w:r w:rsidRPr="00C1387A">
        <w:rPr>
          <w:rFonts w:cs="Arial"/>
          <w:sz w:val="24"/>
          <w:szCs w:val="24"/>
        </w:rPr>
        <w:t xml:space="preserve">                     </w:t>
      </w:r>
      <w:r w:rsidR="00AF0472" w:rsidRPr="00C1387A">
        <w:rPr>
          <w:rFonts w:cs="Arial"/>
          <w:sz w:val="24"/>
          <w:szCs w:val="24"/>
        </w:rPr>
        <w:t xml:space="preserve">     </w:t>
      </w:r>
      <w:r w:rsidR="00584DBC" w:rsidRPr="00C1387A">
        <w:rPr>
          <w:rFonts w:cs="Arial"/>
          <w:sz w:val="24"/>
          <w:szCs w:val="24"/>
        </w:rPr>
        <w:t>к Паспорту муниципальной</w:t>
      </w:r>
    </w:p>
    <w:p w:rsidR="00584DBC" w:rsidRPr="00C1387A" w:rsidRDefault="00584DBC" w:rsidP="00803881">
      <w:pPr>
        <w:pStyle w:val="ConsPlusNormal"/>
        <w:widowControl/>
        <w:ind w:left="8460" w:firstLine="0"/>
        <w:jc w:val="center"/>
        <w:outlineLvl w:val="2"/>
        <w:rPr>
          <w:rFonts w:cs="Arial"/>
          <w:sz w:val="24"/>
          <w:szCs w:val="24"/>
        </w:rPr>
      </w:pPr>
      <w:r w:rsidRPr="00C1387A">
        <w:rPr>
          <w:rFonts w:cs="Arial"/>
          <w:sz w:val="24"/>
          <w:szCs w:val="24"/>
        </w:rPr>
        <w:t xml:space="preserve">программы </w:t>
      </w:r>
    </w:p>
    <w:p w:rsidR="00584DBC" w:rsidRPr="00C1387A" w:rsidRDefault="00584DBC" w:rsidP="00803881">
      <w:pPr>
        <w:pStyle w:val="ConsPlusNormal"/>
        <w:widowControl/>
        <w:ind w:left="8460" w:firstLine="0"/>
        <w:jc w:val="center"/>
        <w:outlineLvl w:val="2"/>
        <w:rPr>
          <w:rFonts w:cs="Arial"/>
          <w:sz w:val="24"/>
          <w:szCs w:val="24"/>
        </w:rPr>
      </w:pPr>
      <w:r w:rsidRPr="00C1387A">
        <w:rPr>
          <w:rFonts w:cs="Arial"/>
          <w:sz w:val="24"/>
          <w:szCs w:val="24"/>
        </w:rPr>
        <w:t xml:space="preserve">                         </w:t>
      </w:r>
      <w:r w:rsidR="00AF0472" w:rsidRPr="00C1387A">
        <w:rPr>
          <w:rFonts w:cs="Arial"/>
          <w:sz w:val="24"/>
          <w:szCs w:val="24"/>
        </w:rPr>
        <w:t xml:space="preserve">     </w:t>
      </w:r>
      <w:r w:rsidRPr="00C1387A">
        <w:rPr>
          <w:rFonts w:cs="Arial"/>
          <w:sz w:val="24"/>
          <w:szCs w:val="24"/>
        </w:rPr>
        <w:t xml:space="preserve"> «Развитие сельского хозяйства </w:t>
      </w:r>
    </w:p>
    <w:p w:rsidR="00584DBC" w:rsidRPr="00C1387A" w:rsidRDefault="00584DBC" w:rsidP="00803881">
      <w:pPr>
        <w:pStyle w:val="ConsPlusNormal"/>
        <w:widowControl/>
        <w:ind w:left="8460" w:firstLine="0"/>
        <w:jc w:val="center"/>
        <w:outlineLvl w:val="2"/>
        <w:rPr>
          <w:rFonts w:cs="Arial"/>
          <w:sz w:val="24"/>
          <w:szCs w:val="24"/>
        </w:rPr>
      </w:pPr>
      <w:r w:rsidRPr="00C1387A">
        <w:rPr>
          <w:rFonts w:cs="Arial"/>
          <w:sz w:val="24"/>
          <w:szCs w:val="24"/>
        </w:rPr>
        <w:t xml:space="preserve">           </w:t>
      </w:r>
      <w:r w:rsidR="00AF0472" w:rsidRPr="00C1387A">
        <w:rPr>
          <w:rFonts w:cs="Arial"/>
          <w:sz w:val="24"/>
          <w:szCs w:val="24"/>
        </w:rPr>
        <w:t xml:space="preserve">     </w:t>
      </w:r>
      <w:r w:rsidRPr="00C1387A">
        <w:rPr>
          <w:rFonts w:cs="Arial"/>
          <w:sz w:val="24"/>
          <w:szCs w:val="24"/>
        </w:rPr>
        <w:t>в Пировском районе»</w:t>
      </w:r>
    </w:p>
    <w:p w:rsidR="00584DBC" w:rsidRPr="00C1387A" w:rsidRDefault="00584DBC" w:rsidP="00803881">
      <w:pPr>
        <w:pStyle w:val="ConsPlusNormal"/>
        <w:ind w:firstLine="540"/>
        <w:jc w:val="both"/>
        <w:rPr>
          <w:rFonts w:cs="Arial"/>
          <w:sz w:val="24"/>
          <w:szCs w:val="24"/>
        </w:rPr>
      </w:pPr>
    </w:p>
    <w:p w:rsidR="00584DBC" w:rsidRPr="00C1387A" w:rsidRDefault="00584DBC" w:rsidP="00803881">
      <w:pPr>
        <w:autoSpaceDE w:val="0"/>
        <w:autoSpaceDN w:val="0"/>
        <w:adjustRightInd w:val="0"/>
        <w:jc w:val="both"/>
        <w:rPr>
          <w:rFonts w:ascii="Arial" w:hAnsi="Arial" w:cs="Arial"/>
        </w:rPr>
      </w:pPr>
    </w:p>
    <w:p w:rsidR="00584DBC" w:rsidRPr="00C1387A" w:rsidRDefault="00584DBC" w:rsidP="00803881">
      <w:pPr>
        <w:jc w:val="center"/>
        <w:rPr>
          <w:rFonts w:ascii="Arial" w:hAnsi="Arial" w:cs="Arial"/>
        </w:rPr>
      </w:pPr>
      <w:r w:rsidRPr="00C1387A">
        <w:rPr>
          <w:rFonts w:ascii="Arial" w:hAnsi="Arial" w:cs="Arial"/>
        </w:rPr>
        <w:t xml:space="preserve">Перечень целевых показателей муниципальной программы Пировского района, с указанием планируемых </w:t>
      </w:r>
    </w:p>
    <w:p w:rsidR="00584DBC" w:rsidRPr="00C1387A" w:rsidRDefault="00584DBC" w:rsidP="00803881">
      <w:pPr>
        <w:jc w:val="center"/>
        <w:rPr>
          <w:rFonts w:ascii="Arial" w:hAnsi="Arial" w:cs="Arial"/>
        </w:rPr>
      </w:pPr>
      <w:r w:rsidRPr="00C1387A">
        <w:rPr>
          <w:rFonts w:ascii="Arial" w:hAnsi="Arial" w:cs="Arial"/>
        </w:rPr>
        <w:t>к достижению значений в результате реализации муниципальной программы Пировского района</w:t>
      </w:r>
    </w:p>
    <w:p w:rsidR="00584DBC" w:rsidRPr="00C1387A" w:rsidRDefault="00584DBC" w:rsidP="00803881">
      <w:pPr>
        <w:pStyle w:val="ConsPlusNormal"/>
        <w:widowControl/>
        <w:rPr>
          <w:rFonts w:cs="Arial"/>
          <w:sz w:val="24"/>
          <w:szCs w:val="24"/>
        </w:rPr>
      </w:pPr>
    </w:p>
    <w:tbl>
      <w:tblPr>
        <w:tblW w:w="52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7"/>
        <w:gridCol w:w="1867"/>
        <w:gridCol w:w="967"/>
        <w:gridCol w:w="992"/>
        <w:gridCol w:w="992"/>
        <w:gridCol w:w="992"/>
        <w:gridCol w:w="850"/>
        <w:gridCol w:w="853"/>
        <w:gridCol w:w="850"/>
        <w:gridCol w:w="1134"/>
        <w:gridCol w:w="1276"/>
        <w:gridCol w:w="1282"/>
        <w:gridCol w:w="868"/>
        <w:gridCol w:w="995"/>
        <w:gridCol w:w="1106"/>
      </w:tblGrid>
      <w:tr w:rsidR="00F962F9" w:rsidRPr="00C1387A" w:rsidTr="00571641">
        <w:tc>
          <w:tcPr>
            <w:tcW w:w="138" w:type="pct"/>
            <w:vMerge w:val="restart"/>
            <w:vAlign w:val="center"/>
          </w:tcPr>
          <w:p w:rsidR="00584DBC" w:rsidRPr="00C1387A" w:rsidRDefault="00584DBC" w:rsidP="000763C6">
            <w:pPr>
              <w:jc w:val="center"/>
              <w:rPr>
                <w:rFonts w:ascii="Arial" w:hAnsi="Arial" w:cs="Arial"/>
              </w:rPr>
            </w:pPr>
            <w:r w:rsidRPr="00C1387A">
              <w:rPr>
                <w:rFonts w:ascii="Arial" w:hAnsi="Arial" w:cs="Arial"/>
              </w:rPr>
              <w:t>№ п/п</w:t>
            </w:r>
          </w:p>
        </w:tc>
        <w:tc>
          <w:tcPr>
            <w:tcW w:w="604" w:type="pct"/>
            <w:vMerge w:val="restart"/>
            <w:vAlign w:val="center"/>
          </w:tcPr>
          <w:p w:rsidR="00584DBC" w:rsidRPr="00C1387A" w:rsidRDefault="00584DBC" w:rsidP="000763C6">
            <w:pPr>
              <w:jc w:val="center"/>
              <w:rPr>
                <w:rFonts w:ascii="Arial" w:hAnsi="Arial" w:cs="Arial"/>
              </w:rPr>
            </w:pPr>
            <w:r w:rsidRPr="00C1387A">
              <w:rPr>
                <w:rFonts w:ascii="Arial" w:hAnsi="Arial" w:cs="Arial"/>
              </w:rPr>
              <w:t>Цели,   целевые  показатели</w:t>
            </w:r>
          </w:p>
        </w:tc>
        <w:tc>
          <w:tcPr>
            <w:tcW w:w="313" w:type="pct"/>
            <w:vMerge w:val="restart"/>
            <w:vAlign w:val="center"/>
          </w:tcPr>
          <w:p w:rsidR="00584DBC" w:rsidRPr="00C1387A" w:rsidRDefault="00584DBC" w:rsidP="000763C6">
            <w:pPr>
              <w:jc w:val="center"/>
              <w:rPr>
                <w:rFonts w:ascii="Arial" w:hAnsi="Arial" w:cs="Arial"/>
              </w:rPr>
            </w:pPr>
            <w:r w:rsidRPr="00C1387A">
              <w:rPr>
                <w:rFonts w:ascii="Arial" w:hAnsi="Arial" w:cs="Arial"/>
              </w:rPr>
              <w:t>Единица  измерения</w:t>
            </w:r>
          </w:p>
        </w:tc>
        <w:tc>
          <w:tcPr>
            <w:tcW w:w="321" w:type="pct"/>
            <w:vMerge w:val="restart"/>
            <w:vAlign w:val="center"/>
          </w:tcPr>
          <w:p w:rsidR="00584DBC" w:rsidRPr="00C1387A" w:rsidRDefault="00584DBC" w:rsidP="000763C6">
            <w:pPr>
              <w:jc w:val="center"/>
              <w:rPr>
                <w:rFonts w:ascii="Arial" w:hAnsi="Arial" w:cs="Arial"/>
              </w:rPr>
            </w:pPr>
            <w:r w:rsidRPr="00C1387A">
              <w:rPr>
                <w:rFonts w:ascii="Arial" w:hAnsi="Arial" w:cs="Arial"/>
              </w:rPr>
              <w:t>Год, предшествующий реализации муниципальной программы</w:t>
            </w:r>
          </w:p>
          <w:p w:rsidR="00584DBC" w:rsidRPr="00C1387A" w:rsidRDefault="00584DBC" w:rsidP="000763C6">
            <w:pPr>
              <w:jc w:val="center"/>
              <w:rPr>
                <w:rFonts w:ascii="Arial" w:hAnsi="Arial" w:cs="Arial"/>
              </w:rPr>
            </w:pPr>
            <w:r w:rsidRPr="00C1387A">
              <w:rPr>
                <w:rFonts w:ascii="Arial" w:hAnsi="Arial" w:cs="Arial"/>
              </w:rPr>
              <w:t>2013 год</w:t>
            </w:r>
          </w:p>
        </w:tc>
        <w:tc>
          <w:tcPr>
            <w:tcW w:w="3624" w:type="pct"/>
            <w:gridSpan w:val="11"/>
            <w:vAlign w:val="center"/>
          </w:tcPr>
          <w:p w:rsidR="00584DBC" w:rsidRPr="00C1387A" w:rsidRDefault="00584DBC" w:rsidP="000763C6">
            <w:pPr>
              <w:jc w:val="center"/>
              <w:rPr>
                <w:rFonts w:ascii="Arial" w:hAnsi="Arial" w:cs="Arial"/>
              </w:rPr>
            </w:pPr>
            <w:r w:rsidRPr="00C1387A">
              <w:rPr>
                <w:rFonts w:ascii="Arial" w:hAnsi="Arial" w:cs="Arial"/>
              </w:rPr>
              <w:t>Годы реализации программы</w:t>
            </w:r>
          </w:p>
        </w:tc>
      </w:tr>
      <w:tr w:rsidR="001014BF" w:rsidRPr="00C1387A" w:rsidTr="007D057E">
        <w:tc>
          <w:tcPr>
            <w:tcW w:w="138" w:type="pct"/>
            <w:vMerge/>
            <w:vAlign w:val="center"/>
          </w:tcPr>
          <w:p w:rsidR="001014BF" w:rsidRPr="00C1387A" w:rsidRDefault="001014BF" w:rsidP="000763C6">
            <w:pPr>
              <w:jc w:val="center"/>
              <w:rPr>
                <w:rFonts w:ascii="Arial" w:hAnsi="Arial" w:cs="Arial"/>
              </w:rPr>
            </w:pPr>
          </w:p>
        </w:tc>
        <w:tc>
          <w:tcPr>
            <w:tcW w:w="604" w:type="pct"/>
            <w:vMerge/>
            <w:vAlign w:val="center"/>
          </w:tcPr>
          <w:p w:rsidR="001014BF" w:rsidRPr="00C1387A" w:rsidRDefault="001014BF" w:rsidP="000763C6">
            <w:pPr>
              <w:jc w:val="center"/>
              <w:rPr>
                <w:rFonts w:ascii="Arial" w:hAnsi="Arial" w:cs="Arial"/>
              </w:rPr>
            </w:pPr>
          </w:p>
        </w:tc>
        <w:tc>
          <w:tcPr>
            <w:tcW w:w="313" w:type="pct"/>
            <w:vMerge/>
            <w:vAlign w:val="center"/>
          </w:tcPr>
          <w:p w:rsidR="001014BF" w:rsidRPr="00C1387A" w:rsidRDefault="001014BF" w:rsidP="000763C6">
            <w:pPr>
              <w:jc w:val="center"/>
              <w:rPr>
                <w:rFonts w:ascii="Arial" w:hAnsi="Arial" w:cs="Arial"/>
              </w:rPr>
            </w:pPr>
          </w:p>
        </w:tc>
        <w:tc>
          <w:tcPr>
            <w:tcW w:w="321" w:type="pct"/>
            <w:vMerge/>
            <w:vAlign w:val="center"/>
          </w:tcPr>
          <w:p w:rsidR="001014BF" w:rsidRPr="00C1387A" w:rsidRDefault="001014BF" w:rsidP="000763C6">
            <w:pPr>
              <w:jc w:val="center"/>
              <w:rPr>
                <w:rFonts w:ascii="Arial" w:hAnsi="Arial" w:cs="Arial"/>
              </w:rPr>
            </w:pPr>
          </w:p>
        </w:tc>
        <w:tc>
          <w:tcPr>
            <w:tcW w:w="321" w:type="pct"/>
            <w:vMerge w:val="restart"/>
            <w:vAlign w:val="center"/>
          </w:tcPr>
          <w:p w:rsidR="001014BF" w:rsidRPr="00C1387A" w:rsidRDefault="001014BF" w:rsidP="00F75D32">
            <w:pPr>
              <w:rPr>
                <w:rFonts w:ascii="Arial" w:hAnsi="Arial" w:cs="Arial"/>
              </w:rPr>
            </w:pPr>
            <w:r w:rsidRPr="00C1387A">
              <w:rPr>
                <w:rFonts w:ascii="Arial" w:hAnsi="Arial" w:cs="Arial"/>
              </w:rPr>
              <w:t>1-й год</w:t>
            </w:r>
          </w:p>
          <w:p w:rsidR="001014BF" w:rsidRPr="00C1387A" w:rsidRDefault="001014BF" w:rsidP="000763C6">
            <w:pPr>
              <w:jc w:val="center"/>
              <w:rPr>
                <w:rFonts w:ascii="Arial" w:hAnsi="Arial" w:cs="Arial"/>
              </w:rPr>
            </w:pPr>
            <w:r w:rsidRPr="00C1387A">
              <w:rPr>
                <w:rFonts w:ascii="Arial" w:hAnsi="Arial" w:cs="Arial"/>
              </w:rPr>
              <w:t>2014 год</w:t>
            </w:r>
          </w:p>
        </w:tc>
        <w:tc>
          <w:tcPr>
            <w:tcW w:w="321" w:type="pct"/>
            <w:vMerge w:val="restart"/>
            <w:vAlign w:val="center"/>
          </w:tcPr>
          <w:p w:rsidR="001014BF" w:rsidRPr="00C1387A" w:rsidRDefault="001014BF" w:rsidP="00030CB6">
            <w:pPr>
              <w:jc w:val="center"/>
              <w:rPr>
                <w:rFonts w:ascii="Arial" w:hAnsi="Arial" w:cs="Arial"/>
              </w:rPr>
            </w:pPr>
            <w:r w:rsidRPr="00C1387A">
              <w:rPr>
                <w:rFonts w:ascii="Arial" w:hAnsi="Arial" w:cs="Arial"/>
              </w:rPr>
              <w:t>2-й год</w:t>
            </w:r>
          </w:p>
          <w:p w:rsidR="001014BF" w:rsidRPr="00C1387A" w:rsidRDefault="001014BF" w:rsidP="00030CB6">
            <w:pPr>
              <w:rPr>
                <w:rFonts w:ascii="Arial" w:hAnsi="Arial" w:cs="Arial"/>
              </w:rPr>
            </w:pPr>
            <w:r w:rsidRPr="00C1387A">
              <w:rPr>
                <w:rFonts w:ascii="Arial" w:hAnsi="Arial" w:cs="Arial"/>
              </w:rPr>
              <w:t>2015 год</w:t>
            </w:r>
          </w:p>
        </w:tc>
        <w:tc>
          <w:tcPr>
            <w:tcW w:w="275" w:type="pct"/>
            <w:vMerge w:val="restart"/>
            <w:vAlign w:val="center"/>
          </w:tcPr>
          <w:p w:rsidR="001014BF" w:rsidRPr="00C1387A" w:rsidRDefault="001014BF" w:rsidP="00F962F9">
            <w:pPr>
              <w:rPr>
                <w:rFonts w:ascii="Arial" w:hAnsi="Arial" w:cs="Arial"/>
              </w:rPr>
            </w:pPr>
            <w:r w:rsidRPr="00C1387A">
              <w:rPr>
                <w:rFonts w:ascii="Arial" w:hAnsi="Arial" w:cs="Arial"/>
              </w:rPr>
              <w:t>3-й год</w:t>
            </w:r>
          </w:p>
          <w:p w:rsidR="001014BF" w:rsidRPr="00C1387A" w:rsidRDefault="001014BF" w:rsidP="000763C6">
            <w:pPr>
              <w:jc w:val="center"/>
              <w:rPr>
                <w:rFonts w:ascii="Arial" w:hAnsi="Arial" w:cs="Arial"/>
              </w:rPr>
            </w:pPr>
            <w:r w:rsidRPr="00C1387A">
              <w:rPr>
                <w:rFonts w:ascii="Arial" w:hAnsi="Arial" w:cs="Arial"/>
              </w:rPr>
              <w:t>2016 год</w:t>
            </w:r>
          </w:p>
        </w:tc>
        <w:tc>
          <w:tcPr>
            <w:tcW w:w="276" w:type="pct"/>
            <w:vMerge w:val="restart"/>
            <w:vAlign w:val="center"/>
          </w:tcPr>
          <w:p w:rsidR="001014BF" w:rsidRPr="00C1387A" w:rsidRDefault="001014BF" w:rsidP="000763C6">
            <w:pPr>
              <w:jc w:val="center"/>
              <w:rPr>
                <w:rFonts w:ascii="Arial" w:hAnsi="Arial" w:cs="Arial"/>
              </w:rPr>
            </w:pPr>
            <w:r w:rsidRPr="00C1387A">
              <w:rPr>
                <w:rFonts w:ascii="Arial" w:hAnsi="Arial" w:cs="Arial"/>
              </w:rPr>
              <w:t>4-й год</w:t>
            </w:r>
          </w:p>
          <w:p w:rsidR="001014BF" w:rsidRPr="00C1387A" w:rsidRDefault="001014BF" w:rsidP="000763C6">
            <w:pPr>
              <w:jc w:val="center"/>
              <w:rPr>
                <w:rFonts w:ascii="Arial" w:hAnsi="Arial" w:cs="Arial"/>
              </w:rPr>
            </w:pPr>
            <w:r w:rsidRPr="00C1387A">
              <w:rPr>
                <w:rFonts w:ascii="Arial" w:hAnsi="Arial" w:cs="Arial"/>
              </w:rPr>
              <w:t>2017 год</w:t>
            </w:r>
          </w:p>
        </w:tc>
        <w:tc>
          <w:tcPr>
            <w:tcW w:w="275" w:type="pct"/>
            <w:vMerge w:val="restart"/>
            <w:vAlign w:val="center"/>
          </w:tcPr>
          <w:p w:rsidR="00F75D32" w:rsidRPr="00C1387A" w:rsidRDefault="00F75D32" w:rsidP="001014BF">
            <w:pPr>
              <w:jc w:val="center"/>
              <w:rPr>
                <w:rFonts w:ascii="Arial" w:hAnsi="Arial" w:cs="Arial"/>
              </w:rPr>
            </w:pPr>
          </w:p>
          <w:p w:rsidR="00F75D32" w:rsidRPr="00C1387A" w:rsidRDefault="00F75D32" w:rsidP="001014BF">
            <w:pPr>
              <w:jc w:val="center"/>
              <w:rPr>
                <w:rFonts w:ascii="Arial" w:hAnsi="Arial" w:cs="Arial"/>
              </w:rPr>
            </w:pPr>
          </w:p>
          <w:p w:rsidR="001014BF" w:rsidRPr="00C1387A" w:rsidRDefault="001014BF" w:rsidP="001014BF">
            <w:pPr>
              <w:jc w:val="center"/>
              <w:rPr>
                <w:rFonts w:ascii="Arial" w:hAnsi="Arial" w:cs="Arial"/>
              </w:rPr>
            </w:pPr>
            <w:r w:rsidRPr="00C1387A">
              <w:rPr>
                <w:rFonts w:ascii="Arial" w:hAnsi="Arial" w:cs="Arial"/>
              </w:rPr>
              <w:t>5-й год</w:t>
            </w:r>
          </w:p>
          <w:p w:rsidR="001014BF" w:rsidRPr="00C1387A" w:rsidRDefault="001014BF" w:rsidP="001014BF">
            <w:pPr>
              <w:jc w:val="center"/>
              <w:rPr>
                <w:rFonts w:ascii="Arial" w:hAnsi="Arial" w:cs="Arial"/>
              </w:rPr>
            </w:pPr>
            <w:r w:rsidRPr="00C1387A">
              <w:rPr>
                <w:rFonts w:ascii="Arial" w:hAnsi="Arial" w:cs="Arial"/>
              </w:rPr>
              <w:t>2018 год</w:t>
            </w:r>
          </w:p>
          <w:p w:rsidR="001014BF" w:rsidRPr="00C1387A" w:rsidRDefault="001014BF" w:rsidP="008176C5">
            <w:pPr>
              <w:jc w:val="center"/>
              <w:rPr>
                <w:rFonts w:ascii="Arial" w:hAnsi="Arial" w:cs="Arial"/>
              </w:rPr>
            </w:pPr>
          </w:p>
          <w:p w:rsidR="001014BF" w:rsidRPr="00C1387A" w:rsidRDefault="001014BF" w:rsidP="008176C5">
            <w:pPr>
              <w:jc w:val="center"/>
              <w:rPr>
                <w:rFonts w:ascii="Arial" w:hAnsi="Arial" w:cs="Arial"/>
              </w:rPr>
            </w:pPr>
          </w:p>
          <w:p w:rsidR="001014BF" w:rsidRPr="00C1387A" w:rsidRDefault="001014BF" w:rsidP="001014BF">
            <w:pPr>
              <w:jc w:val="center"/>
              <w:rPr>
                <w:rFonts w:ascii="Arial" w:hAnsi="Arial" w:cs="Arial"/>
              </w:rPr>
            </w:pPr>
          </w:p>
        </w:tc>
        <w:tc>
          <w:tcPr>
            <w:tcW w:w="367" w:type="pct"/>
            <w:vMerge w:val="restart"/>
            <w:vAlign w:val="center"/>
          </w:tcPr>
          <w:p w:rsidR="001014BF" w:rsidRPr="00C1387A" w:rsidRDefault="001014BF" w:rsidP="008176C5">
            <w:pPr>
              <w:jc w:val="center"/>
              <w:rPr>
                <w:rFonts w:ascii="Arial" w:hAnsi="Arial" w:cs="Arial"/>
              </w:rPr>
            </w:pPr>
            <w:r w:rsidRPr="00C1387A">
              <w:rPr>
                <w:rFonts w:ascii="Arial" w:hAnsi="Arial" w:cs="Arial"/>
              </w:rPr>
              <w:t xml:space="preserve">текущий </w:t>
            </w:r>
          </w:p>
          <w:p w:rsidR="001014BF" w:rsidRPr="00C1387A" w:rsidRDefault="001014BF" w:rsidP="008176C5">
            <w:pPr>
              <w:jc w:val="center"/>
              <w:rPr>
                <w:rFonts w:ascii="Arial" w:hAnsi="Arial" w:cs="Arial"/>
              </w:rPr>
            </w:pPr>
            <w:r w:rsidRPr="00C1387A">
              <w:rPr>
                <w:rFonts w:ascii="Arial" w:hAnsi="Arial" w:cs="Arial"/>
              </w:rPr>
              <w:t>финансовый</w:t>
            </w:r>
          </w:p>
          <w:p w:rsidR="001014BF" w:rsidRPr="00C1387A" w:rsidRDefault="001014BF" w:rsidP="008176C5">
            <w:pPr>
              <w:jc w:val="center"/>
              <w:rPr>
                <w:rFonts w:ascii="Arial" w:hAnsi="Arial" w:cs="Arial"/>
              </w:rPr>
            </w:pPr>
            <w:r w:rsidRPr="00C1387A">
              <w:rPr>
                <w:rFonts w:ascii="Arial" w:hAnsi="Arial" w:cs="Arial"/>
              </w:rPr>
              <w:t xml:space="preserve"> год&lt;1&gt;</w:t>
            </w:r>
          </w:p>
          <w:p w:rsidR="001014BF" w:rsidRPr="00C1387A" w:rsidRDefault="001014BF" w:rsidP="008176C5">
            <w:pPr>
              <w:jc w:val="center"/>
              <w:rPr>
                <w:rFonts w:ascii="Arial" w:hAnsi="Arial" w:cs="Arial"/>
              </w:rPr>
            </w:pPr>
            <w:r w:rsidRPr="00C1387A">
              <w:rPr>
                <w:rFonts w:ascii="Arial" w:hAnsi="Arial" w:cs="Arial"/>
              </w:rPr>
              <w:t>2019 год</w:t>
            </w:r>
          </w:p>
        </w:tc>
        <w:tc>
          <w:tcPr>
            <w:tcW w:w="413" w:type="pct"/>
            <w:vMerge w:val="restart"/>
            <w:vAlign w:val="center"/>
          </w:tcPr>
          <w:p w:rsidR="001014BF" w:rsidRPr="00C1387A" w:rsidRDefault="001014BF" w:rsidP="008176C5">
            <w:pPr>
              <w:jc w:val="center"/>
              <w:rPr>
                <w:rFonts w:ascii="Arial" w:hAnsi="Arial" w:cs="Arial"/>
              </w:rPr>
            </w:pPr>
            <w:r w:rsidRPr="00C1387A">
              <w:rPr>
                <w:rFonts w:ascii="Arial" w:hAnsi="Arial" w:cs="Arial"/>
              </w:rPr>
              <w:t>очередной финансовый год</w:t>
            </w:r>
          </w:p>
          <w:p w:rsidR="001014BF" w:rsidRPr="00C1387A" w:rsidRDefault="001014BF" w:rsidP="00F962F9">
            <w:pPr>
              <w:jc w:val="center"/>
              <w:rPr>
                <w:rFonts w:ascii="Arial" w:hAnsi="Arial" w:cs="Arial"/>
              </w:rPr>
            </w:pPr>
            <w:r w:rsidRPr="00C1387A">
              <w:rPr>
                <w:rFonts w:ascii="Arial" w:hAnsi="Arial" w:cs="Arial"/>
              </w:rPr>
              <w:t>2020</w:t>
            </w:r>
          </w:p>
        </w:tc>
        <w:tc>
          <w:tcPr>
            <w:tcW w:w="415" w:type="pct"/>
            <w:vMerge w:val="restart"/>
            <w:vAlign w:val="center"/>
          </w:tcPr>
          <w:p w:rsidR="001014BF" w:rsidRPr="00C1387A" w:rsidRDefault="001014BF" w:rsidP="00F962F9">
            <w:pPr>
              <w:jc w:val="center"/>
              <w:rPr>
                <w:rFonts w:ascii="Arial" w:hAnsi="Arial" w:cs="Arial"/>
              </w:rPr>
            </w:pPr>
            <w:r w:rsidRPr="00C1387A">
              <w:rPr>
                <w:rFonts w:ascii="Arial" w:hAnsi="Arial" w:cs="Arial"/>
              </w:rPr>
              <w:t>первый год планового периода 2021</w:t>
            </w:r>
          </w:p>
        </w:tc>
        <w:tc>
          <w:tcPr>
            <w:tcW w:w="281" w:type="pct"/>
            <w:vMerge w:val="restart"/>
            <w:vAlign w:val="center"/>
          </w:tcPr>
          <w:p w:rsidR="001014BF" w:rsidRPr="00C1387A" w:rsidRDefault="001014BF" w:rsidP="008176C5">
            <w:pPr>
              <w:jc w:val="center"/>
              <w:rPr>
                <w:rFonts w:ascii="Arial" w:hAnsi="Arial" w:cs="Arial"/>
              </w:rPr>
            </w:pPr>
            <w:r w:rsidRPr="00C1387A">
              <w:rPr>
                <w:rFonts w:ascii="Arial" w:hAnsi="Arial" w:cs="Arial"/>
              </w:rPr>
              <w:t>второй год планового периода</w:t>
            </w:r>
          </w:p>
          <w:p w:rsidR="001014BF" w:rsidRPr="00C1387A" w:rsidRDefault="001014BF" w:rsidP="00F962F9">
            <w:pPr>
              <w:jc w:val="center"/>
              <w:rPr>
                <w:rFonts w:ascii="Arial" w:hAnsi="Arial" w:cs="Arial"/>
              </w:rPr>
            </w:pPr>
            <w:r w:rsidRPr="00C1387A">
              <w:rPr>
                <w:rFonts w:ascii="Arial" w:hAnsi="Arial" w:cs="Arial"/>
              </w:rPr>
              <w:t>2022</w:t>
            </w:r>
          </w:p>
        </w:tc>
        <w:tc>
          <w:tcPr>
            <w:tcW w:w="680" w:type="pct"/>
            <w:gridSpan w:val="2"/>
            <w:vAlign w:val="center"/>
          </w:tcPr>
          <w:p w:rsidR="001014BF" w:rsidRPr="00C1387A" w:rsidRDefault="001014BF" w:rsidP="000763C6">
            <w:pPr>
              <w:jc w:val="center"/>
              <w:rPr>
                <w:rFonts w:ascii="Arial" w:hAnsi="Arial" w:cs="Arial"/>
              </w:rPr>
            </w:pPr>
            <w:r w:rsidRPr="00C1387A">
              <w:rPr>
                <w:rFonts w:ascii="Arial" w:hAnsi="Arial" w:cs="Arial"/>
              </w:rPr>
              <w:t>годы до конца реализации муниципальной программы в пятилетнем интервале</w:t>
            </w:r>
          </w:p>
        </w:tc>
      </w:tr>
      <w:tr w:rsidR="001014BF" w:rsidRPr="00C1387A" w:rsidTr="007D057E">
        <w:trPr>
          <w:trHeight w:val="150"/>
        </w:trPr>
        <w:tc>
          <w:tcPr>
            <w:tcW w:w="138" w:type="pct"/>
            <w:vMerge/>
          </w:tcPr>
          <w:p w:rsidR="001014BF" w:rsidRPr="00C1387A" w:rsidRDefault="001014BF" w:rsidP="000763C6">
            <w:pPr>
              <w:jc w:val="center"/>
              <w:rPr>
                <w:rFonts w:ascii="Arial" w:hAnsi="Arial" w:cs="Arial"/>
              </w:rPr>
            </w:pPr>
          </w:p>
        </w:tc>
        <w:tc>
          <w:tcPr>
            <w:tcW w:w="604" w:type="pct"/>
            <w:vMerge/>
          </w:tcPr>
          <w:p w:rsidR="001014BF" w:rsidRPr="00C1387A" w:rsidRDefault="001014BF" w:rsidP="000763C6">
            <w:pPr>
              <w:jc w:val="center"/>
              <w:rPr>
                <w:rFonts w:ascii="Arial" w:hAnsi="Arial" w:cs="Arial"/>
              </w:rPr>
            </w:pPr>
          </w:p>
        </w:tc>
        <w:tc>
          <w:tcPr>
            <w:tcW w:w="313" w:type="pct"/>
            <w:vMerge/>
          </w:tcPr>
          <w:p w:rsidR="001014BF" w:rsidRPr="00C1387A" w:rsidRDefault="001014BF" w:rsidP="000763C6">
            <w:pPr>
              <w:jc w:val="center"/>
              <w:rPr>
                <w:rFonts w:ascii="Arial" w:hAnsi="Arial" w:cs="Arial"/>
              </w:rPr>
            </w:pPr>
          </w:p>
        </w:tc>
        <w:tc>
          <w:tcPr>
            <w:tcW w:w="321" w:type="pct"/>
            <w:vMerge/>
          </w:tcPr>
          <w:p w:rsidR="001014BF" w:rsidRPr="00C1387A" w:rsidRDefault="001014BF" w:rsidP="000763C6">
            <w:pPr>
              <w:jc w:val="center"/>
              <w:rPr>
                <w:rFonts w:ascii="Arial" w:hAnsi="Arial" w:cs="Arial"/>
              </w:rPr>
            </w:pPr>
          </w:p>
        </w:tc>
        <w:tc>
          <w:tcPr>
            <w:tcW w:w="321" w:type="pct"/>
            <w:vMerge/>
          </w:tcPr>
          <w:p w:rsidR="001014BF" w:rsidRPr="00C1387A" w:rsidRDefault="001014BF" w:rsidP="000763C6">
            <w:pPr>
              <w:jc w:val="center"/>
              <w:rPr>
                <w:rFonts w:ascii="Arial" w:hAnsi="Arial" w:cs="Arial"/>
              </w:rPr>
            </w:pPr>
          </w:p>
        </w:tc>
        <w:tc>
          <w:tcPr>
            <w:tcW w:w="321" w:type="pct"/>
            <w:vMerge/>
          </w:tcPr>
          <w:p w:rsidR="001014BF" w:rsidRPr="00C1387A" w:rsidRDefault="001014BF" w:rsidP="000763C6">
            <w:pPr>
              <w:jc w:val="center"/>
              <w:rPr>
                <w:rFonts w:ascii="Arial" w:hAnsi="Arial" w:cs="Arial"/>
              </w:rPr>
            </w:pPr>
          </w:p>
        </w:tc>
        <w:tc>
          <w:tcPr>
            <w:tcW w:w="275" w:type="pct"/>
            <w:vMerge/>
          </w:tcPr>
          <w:p w:rsidR="001014BF" w:rsidRPr="00C1387A" w:rsidRDefault="001014BF" w:rsidP="000763C6">
            <w:pPr>
              <w:jc w:val="center"/>
              <w:rPr>
                <w:rFonts w:ascii="Arial" w:hAnsi="Arial" w:cs="Arial"/>
              </w:rPr>
            </w:pPr>
          </w:p>
        </w:tc>
        <w:tc>
          <w:tcPr>
            <w:tcW w:w="276" w:type="pct"/>
            <w:vMerge/>
          </w:tcPr>
          <w:p w:rsidR="001014BF" w:rsidRPr="00C1387A" w:rsidRDefault="001014BF" w:rsidP="000763C6">
            <w:pPr>
              <w:jc w:val="center"/>
              <w:rPr>
                <w:rFonts w:ascii="Arial" w:hAnsi="Arial" w:cs="Arial"/>
              </w:rPr>
            </w:pPr>
          </w:p>
        </w:tc>
        <w:tc>
          <w:tcPr>
            <w:tcW w:w="275" w:type="pct"/>
            <w:vMerge/>
          </w:tcPr>
          <w:p w:rsidR="001014BF" w:rsidRPr="00C1387A" w:rsidRDefault="001014BF" w:rsidP="000763C6">
            <w:pPr>
              <w:jc w:val="center"/>
              <w:rPr>
                <w:rFonts w:ascii="Arial" w:hAnsi="Arial" w:cs="Arial"/>
              </w:rPr>
            </w:pPr>
          </w:p>
        </w:tc>
        <w:tc>
          <w:tcPr>
            <w:tcW w:w="367" w:type="pct"/>
            <w:vMerge/>
          </w:tcPr>
          <w:p w:rsidR="001014BF" w:rsidRPr="00C1387A" w:rsidRDefault="001014BF" w:rsidP="000763C6">
            <w:pPr>
              <w:jc w:val="center"/>
              <w:rPr>
                <w:rFonts w:ascii="Arial" w:hAnsi="Arial" w:cs="Arial"/>
              </w:rPr>
            </w:pPr>
          </w:p>
        </w:tc>
        <w:tc>
          <w:tcPr>
            <w:tcW w:w="413" w:type="pct"/>
            <w:vMerge/>
          </w:tcPr>
          <w:p w:rsidR="001014BF" w:rsidRPr="00C1387A" w:rsidRDefault="001014BF" w:rsidP="000763C6">
            <w:pPr>
              <w:jc w:val="center"/>
              <w:rPr>
                <w:rFonts w:ascii="Arial" w:hAnsi="Arial" w:cs="Arial"/>
              </w:rPr>
            </w:pPr>
          </w:p>
        </w:tc>
        <w:tc>
          <w:tcPr>
            <w:tcW w:w="415" w:type="pct"/>
            <w:vMerge/>
          </w:tcPr>
          <w:p w:rsidR="001014BF" w:rsidRPr="00C1387A" w:rsidRDefault="001014BF" w:rsidP="000763C6">
            <w:pPr>
              <w:jc w:val="center"/>
              <w:rPr>
                <w:rFonts w:ascii="Arial" w:hAnsi="Arial" w:cs="Arial"/>
              </w:rPr>
            </w:pPr>
          </w:p>
        </w:tc>
        <w:tc>
          <w:tcPr>
            <w:tcW w:w="281" w:type="pct"/>
            <w:vMerge/>
          </w:tcPr>
          <w:p w:rsidR="001014BF" w:rsidRPr="00C1387A" w:rsidRDefault="001014BF" w:rsidP="000763C6">
            <w:pPr>
              <w:jc w:val="center"/>
              <w:rPr>
                <w:rFonts w:ascii="Arial" w:hAnsi="Arial" w:cs="Arial"/>
              </w:rPr>
            </w:pPr>
          </w:p>
        </w:tc>
        <w:tc>
          <w:tcPr>
            <w:tcW w:w="322" w:type="pct"/>
          </w:tcPr>
          <w:p w:rsidR="001014BF" w:rsidRPr="00C1387A" w:rsidRDefault="001014BF" w:rsidP="000763C6">
            <w:pPr>
              <w:jc w:val="center"/>
              <w:rPr>
                <w:rFonts w:ascii="Arial" w:hAnsi="Arial" w:cs="Arial"/>
              </w:rPr>
            </w:pPr>
            <w:r w:rsidRPr="00C1387A">
              <w:rPr>
                <w:rFonts w:ascii="Arial" w:hAnsi="Arial" w:cs="Arial"/>
              </w:rPr>
              <w:t>2025</w:t>
            </w:r>
          </w:p>
        </w:tc>
        <w:tc>
          <w:tcPr>
            <w:tcW w:w="358" w:type="pct"/>
          </w:tcPr>
          <w:p w:rsidR="001014BF" w:rsidRPr="00C1387A" w:rsidRDefault="001014BF" w:rsidP="000763C6">
            <w:pPr>
              <w:jc w:val="center"/>
              <w:rPr>
                <w:rFonts w:ascii="Arial" w:hAnsi="Arial" w:cs="Arial"/>
              </w:rPr>
            </w:pPr>
            <w:r w:rsidRPr="00C1387A">
              <w:rPr>
                <w:rFonts w:ascii="Arial" w:hAnsi="Arial" w:cs="Arial"/>
              </w:rPr>
              <w:t>2030</w:t>
            </w:r>
          </w:p>
        </w:tc>
      </w:tr>
      <w:tr w:rsidR="001014BF" w:rsidRPr="00C1387A" w:rsidTr="007D057E">
        <w:trPr>
          <w:trHeight w:val="180"/>
        </w:trPr>
        <w:tc>
          <w:tcPr>
            <w:tcW w:w="138" w:type="pct"/>
          </w:tcPr>
          <w:p w:rsidR="001014BF" w:rsidRPr="00C1387A" w:rsidRDefault="001014BF" w:rsidP="000763C6">
            <w:pPr>
              <w:jc w:val="center"/>
              <w:rPr>
                <w:rFonts w:ascii="Arial" w:hAnsi="Arial" w:cs="Arial"/>
              </w:rPr>
            </w:pPr>
            <w:r w:rsidRPr="00C1387A">
              <w:rPr>
                <w:rFonts w:ascii="Arial" w:hAnsi="Arial" w:cs="Arial"/>
              </w:rPr>
              <w:t>1</w:t>
            </w:r>
          </w:p>
        </w:tc>
        <w:tc>
          <w:tcPr>
            <w:tcW w:w="604" w:type="pct"/>
          </w:tcPr>
          <w:p w:rsidR="001014BF" w:rsidRPr="00C1387A" w:rsidRDefault="001014BF" w:rsidP="000763C6">
            <w:pPr>
              <w:jc w:val="center"/>
              <w:rPr>
                <w:rFonts w:ascii="Arial" w:hAnsi="Arial" w:cs="Arial"/>
              </w:rPr>
            </w:pPr>
            <w:r w:rsidRPr="00C1387A">
              <w:rPr>
                <w:rFonts w:ascii="Arial" w:hAnsi="Arial" w:cs="Arial"/>
              </w:rPr>
              <w:t>2</w:t>
            </w:r>
          </w:p>
        </w:tc>
        <w:tc>
          <w:tcPr>
            <w:tcW w:w="313" w:type="pct"/>
          </w:tcPr>
          <w:p w:rsidR="001014BF" w:rsidRPr="00C1387A" w:rsidRDefault="001014BF" w:rsidP="000763C6">
            <w:pPr>
              <w:jc w:val="center"/>
              <w:rPr>
                <w:rFonts w:ascii="Arial" w:hAnsi="Arial" w:cs="Arial"/>
              </w:rPr>
            </w:pPr>
            <w:r w:rsidRPr="00C1387A">
              <w:rPr>
                <w:rFonts w:ascii="Arial" w:hAnsi="Arial" w:cs="Arial"/>
              </w:rPr>
              <w:t>3</w:t>
            </w:r>
          </w:p>
        </w:tc>
        <w:tc>
          <w:tcPr>
            <w:tcW w:w="321" w:type="pct"/>
          </w:tcPr>
          <w:p w:rsidR="001014BF" w:rsidRPr="00C1387A" w:rsidRDefault="001014BF" w:rsidP="000763C6">
            <w:pPr>
              <w:jc w:val="center"/>
              <w:rPr>
                <w:rFonts w:ascii="Arial" w:hAnsi="Arial" w:cs="Arial"/>
              </w:rPr>
            </w:pPr>
            <w:r w:rsidRPr="00C1387A">
              <w:rPr>
                <w:rFonts w:ascii="Arial" w:hAnsi="Arial" w:cs="Arial"/>
              </w:rPr>
              <w:t>4</w:t>
            </w:r>
          </w:p>
        </w:tc>
        <w:tc>
          <w:tcPr>
            <w:tcW w:w="321" w:type="pct"/>
          </w:tcPr>
          <w:p w:rsidR="001014BF" w:rsidRPr="00C1387A" w:rsidRDefault="001014BF" w:rsidP="000763C6">
            <w:pPr>
              <w:jc w:val="center"/>
              <w:rPr>
                <w:rFonts w:ascii="Arial" w:hAnsi="Arial" w:cs="Arial"/>
              </w:rPr>
            </w:pPr>
            <w:r w:rsidRPr="00C1387A">
              <w:rPr>
                <w:rFonts w:ascii="Arial" w:hAnsi="Arial" w:cs="Arial"/>
              </w:rPr>
              <w:t>5</w:t>
            </w:r>
          </w:p>
        </w:tc>
        <w:tc>
          <w:tcPr>
            <w:tcW w:w="321" w:type="pct"/>
          </w:tcPr>
          <w:p w:rsidR="001014BF" w:rsidRPr="00C1387A" w:rsidRDefault="001014BF" w:rsidP="000763C6">
            <w:pPr>
              <w:jc w:val="center"/>
              <w:rPr>
                <w:rFonts w:ascii="Arial" w:hAnsi="Arial" w:cs="Arial"/>
              </w:rPr>
            </w:pPr>
            <w:r w:rsidRPr="00C1387A">
              <w:rPr>
                <w:rFonts w:ascii="Arial" w:hAnsi="Arial" w:cs="Arial"/>
              </w:rPr>
              <w:t>6</w:t>
            </w:r>
          </w:p>
        </w:tc>
        <w:tc>
          <w:tcPr>
            <w:tcW w:w="275" w:type="pct"/>
          </w:tcPr>
          <w:p w:rsidR="001014BF" w:rsidRPr="00C1387A" w:rsidRDefault="001014BF" w:rsidP="000763C6">
            <w:pPr>
              <w:jc w:val="center"/>
              <w:rPr>
                <w:rFonts w:ascii="Arial" w:hAnsi="Arial" w:cs="Arial"/>
              </w:rPr>
            </w:pPr>
            <w:r w:rsidRPr="00C1387A">
              <w:rPr>
                <w:rFonts w:ascii="Arial" w:hAnsi="Arial" w:cs="Arial"/>
              </w:rPr>
              <w:t>7</w:t>
            </w:r>
          </w:p>
        </w:tc>
        <w:tc>
          <w:tcPr>
            <w:tcW w:w="276" w:type="pct"/>
          </w:tcPr>
          <w:p w:rsidR="001014BF" w:rsidRPr="00C1387A" w:rsidRDefault="001014BF" w:rsidP="000763C6">
            <w:pPr>
              <w:jc w:val="center"/>
              <w:rPr>
                <w:rFonts w:ascii="Arial" w:hAnsi="Arial" w:cs="Arial"/>
              </w:rPr>
            </w:pPr>
            <w:r w:rsidRPr="00C1387A">
              <w:rPr>
                <w:rFonts w:ascii="Arial" w:hAnsi="Arial" w:cs="Arial"/>
              </w:rPr>
              <w:t>8</w:t>
            </w:r>
          </w:p>
        </w:tc>
        <w:tc>
          <w:tcPr>
            <w:tcW w:w="275" w:type="pct"/>
          </w:tcPr>
          <w:p w:rsidR="001014BF" w:rsidRPr="00C1387A" w:rsidRDefault="001014BF" w:rsidP="001014BF">
            <w:pPr>
              <w:jc w:val="center"/>
              <w:rPr>
                <w:rFonts w:ascii="Arial" w:hAnsi="Arial" w:cs="Arial"/>
              </w:rPr>
            </w:pPr>
          </w:p>
        </w:tc>
        <w:tc>
          <w:tcPr>
            <w:tcW w:w="367" w:type="pct"/>
          </w:tcPr>
          <w:p w:rsidR="001014BF" w:rsidRPr="00C1387A" w:rsidRDefault="001014BF" w:rsidP="000763C6">
            <w:pPr>
              <w:jc w:val="center"/>
              <w:rPr>
                <w:rFonts w:ascii="Arial" w:hAnsi="Arial" w:cs="Arial"/>
              </w:rPr>
            </w:pPr>
            <w:r w:rsidRPr="00C1387A">
              <w:rPr>
                <w:rFonts w:ascii="Arial" w:hAnsi="Arial" w:cs="Arial"/>
              </w:rPr>
              <w:t>9</w:t>
            </w:r>
          </w:p>
        </w:tc>
        <w:tc>
          <w:tcPr>
            <w:tcW w:w="413" w:type="pct"/>
          </w:tcPr>
          <w:p w:rsidR="001014BF" w:rsidRPr="00C1387A" w:rsidRDefault="001014BF" w:rsidP="000763C6">
            <w:pPr>
              <w:jc w:val="center"/>
              <w:rPr>
                <w:rFonts w:ascii="Arial" w:hAnsi="Arial" w:cs="Arial"/>
              </w:rPr>
            </w:pPr>
            <w:r w:rsidRPr="00C1387A">
              <w:rPr>
                <w:rFonts w:ascii="Arial" w:hAnsi="Arial" w:cs="Arial"/>
              </w:rPr>
              <w:t>10</w:t>
            </w:r>
          </w:p>
        </w:tc>
        <w:tc>
          <w:tcPr>
            <w:tcW w:w="415" w:type="pct"/>
          </w:tcPr>
          <w:p w:rsidR="001014BF" w:rsidRPr="00C1387A" w:rsidRDefault="001014BF" w:rsidP="000763C6">
            <w:pPr>
              <w:jc w:val="center"/>
              <w:rPr>
                <w:rFonts w:ascii="Arial" w:hAnsi="Arial" w:cs="Arial"/>
              </w:rPr>
            </w:pPr>
            <w:r w:rsidRPr="00C1387A">
              <w:rPr>
                <w:rFonts w:ascii="Arial" w:hAnsi="Arial" w:cs="Arial"/>
              </w:rPr>
              <w:t>11</w:t>
            </w:r>
          </w:p>
        </w:tc>
        <w:tc>
          <w:tcPr>
            <w:tcW w:w="281" w:type="pct"/>
          </w:tcPr>
          <w:p w:rsidR="001014BF" w:rsidRPr="00C1387A" w:rsidRDefault="001014BF" w:rsidP="00F427A8">
            <w:pPr>
              <w:jc w:val="center"/>
              <w:rPr>
                <w:rFonts w:ascii="Arial" w:hAnsi="Arial" w:cs="Arial"/>
              </w:rPr>
            </w:pPr>
            <w:r w:rsidRPr="00C1387A">
              <w:rPr>
                <w:rFonts w:ascii="Arial" w:hAnsi="Arial" w:cs="Arial"/>
              </w:rPr>
              <w:t>12</w:t>
            </w:r>
          </w:p>
        </w:tc>
        <w:tc>
          <w:tcPr>
            <w:tcW w:w="322" w:type="pct"/>
          </w:tcPr>
          <w:p w:rsidR="001014BF" w:rsidRPr="00C1387A" w:rsidRDefault="001014BF" w:rsidP="00F962F9">
            <w:pPr>
              <w:jc w:val="center"/>
              <w:rPr>
                <w:rFonts w:ascii="Arial" w:hAnsi="Arial" w:cs="Arial"/>
              </w:rPr>
            </w:pPr>
            <w:r w:rsidRPr="00C1387A">
              <w:rPr>
                <w:rFonts w:ascii="Arial" w:hAnsi="Arial" w:cs="Arial"/>
              </w:rPr>
              <w:t>13</w:t>
            </w:r>
          </w:p>
        </w:tc>
        <w:tc>
          <w:tcPr>
            <w:tcW w:w="358" w:type="pct"/>
          </w:tcPr>
          <w:p w:rsidR="001014BF" w:rsidRPr="00C1387A" w:rsidRDefault="001014BF" w:rsidP="00F962F9">
            <w:pPr>
              <w:jc w:val="center"/>
              <w:rPr>
                <w:rFonts w:ascii="Arial" w:hAnsi="Arial" w:cs="Arial"/>
              </w:rPr>
            </w:pPr>
            <w:r w:rsidRPr="00C1387A">
              <w:rPr>
                <w:rFonts w:ascii="Arial" w:hAnsi="Arial" w:cs="Arial"/>
              </w:rPr>
              <w:t>14</w:t>
            </w:r>
          </w:p>
        </w:tc>
      </w:tr>
      <w:tr w:rsidR="00F427A8" w:rsidRPr="00C1387A" w:rsidTr="00F962F9">
        <w:trPr>
          <w:trHeight w:val="180"/>
        </w:trPr>
        <w:tc>
          <w:tcPr>
            <w:tcW w:w="5000" w:type="pct"/>
            <w:gridSpan w:val="15"/>
          </w:tcPr>
          <w:p w:rsidR="00F427A8" w:rsidRPr="00C1387A" w:rsidRDefault="00F427A8" w:rsidP="000763C6">
            <w:pPr>
              <w:rPr>
                <w:rFonts w:ascii="Arial" w:hAnsi="Arial" w:cs="Arial"/>
              </w:rPr>
            </w:pPr>
            <w:r w:rsidRPr="00C1387A">
              <w:rPr>
                <w:rFonts w:ascii="Arial" w:hAnsi="Arial" w:cs="Arial"/>
              </w:rPr>
              <w:t>Цель муниципальной программы:  Развитие сельских территорий, рост занятости и уровня жизни сельского населения</w:t>
            </w:r>
          </w:p>
        </w:tc>
      </w:tr>
      <w:tr w:rsidR="001014BF" w:rsidRPr="00C1387A" w:rsidTr="007D057E">
        <w:tc>
          <w:tcPr>
            <w:tcW w:w="138" w:type="pct"/>
            <w:vAlign w:val="center"/>
          </w:tcPr>
          <w:p w:rsidR="001014BF" w:rsidRPr="00C1387A" w:rsidRDefault="001014BF" w:rsidP="00CD4C70">
            <w:pPr>
              <w:jc w:val="center"/>
              <w:rPr>
                <w:rFonts w:ascii="Arial" w:hAnsi="Arial" w:cs="Arial"/>
              </w:rPr>
            </w:pPr>
            <w:r w:rsidRPr="00C1387A">
              <w:rPr>
                <w:rFonts w:ascii="Arial" w:hAnsi="Arial" w:cs="Arial"/>
              </w:rPr>
              <w:t>1.1.</w:t>
            </w:r>
          </w:p>
        </w:tc>
        <w:tc>
          <w:tcPr>
            <w:tcW w:w="604" w:type="pct"/>
            <w:vAlign w:val="center"/>
          </w:tcPr>
          <w:p w:rsidR="001014BF" w:rsidRPr="00C1387A" w:rsidRDefault="001014BF" w:rsidP="008B7385">
            <w:pPr>
              <w:autoSpaceDE w:val="0"/>
              <w:autoSpaceDN w:val="0"/>
              <w:adjustRightInd w:val="0"/>
              <w:rPr>
                <w:rFonts w:ascii="Arial" w:eastAsia="Calibri" w:hAnsi="Arial" w:cs="Arial"/>
              </w:rPr>
            </w:pPr>
            <w:r w:rsidRPr="00C1387A">
              <w:rPr>
                <w:rFonts w:ascii="Arial" w:eastAsia="Calibri" w:hAnsi="Arial" w:cs="Arial"/>
              </w:rPr>
              <w:t xml:space="preserve">Доля исполненных бюджетных ассигнований, предусмотренных в программном виде на исполнение </w:t>
            </w:r>
            <w:r w:rsidRPr="00C1387A">
              <w:rPr>
                <w:rFonts w:ascii="Arial" w:eastAsia="Calibri" w:hAnsi="Arial" w:cs="Arial"/>
              </w:rPr>
              <w:lastRenderedPageBreak/>
              <w:t>отдельных государственных полномочий по решению вопросов поддержки сельскохозяйственного производства</w:t>
            </w:r>
          </w:p>
          <w:p w:rsidR="001014BF" w:rsidRPr="00C1387A" w:rsidRDefault="001014BF" w:rsidP="00CD4C70">
            <w:pPr>
              <w:jc w:val="center"/>
              <w:rPr>
                <w:rFonts w:ascii="Arial" w:hAnsi="Arial" w:cs="Arial"/>
              </w:rPr>
            </w:pPr>
          </w:p>
        </w:tc>
        <w:tc>
          <w:tcPr>
            <w:tcW w:w="313" w:type="pct"/>
            <w:vAlign w:val="center"/>
          </w:tcPr>
          <w:p w:rsidR="001014BF" w:rsidRPr="00C1387A" w:rsidRDefault="001014BF" w:rsidP="00CD4C70">
            <w:pPr>
              <w:jc w:val="center"/>
              <w:rPr>
                <w:rFonts w:ascii="Arial" w:hAnsi="Arial" w:cs="Arial"/>
              </w:rPr>
            </w:pPr>
            <w:r w:rsidRPr="00C1387A">
              <w:rPr>
                <w:rFonts w:ascii="Arial" w:hAnsi="Arial" w:cs="Arial"/>
              </w:rPr>
              <w:lastRenderedPageBreak/>
              <w:t>%</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100</w:t>
            </w:r>
          </w:p>
        </w:tc>
        <w:tc>
          <w:tcPr>
            <w:tcW w:w="321"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321"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275"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276"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275" w:type="pct"/>
            <w:vAlign w:val="center"/>
          </w:tcPr>
          <w:p w:rsidR="001014BF" w:rsidRPr="00C1387A" w:rsidRDefault="001014BF" w:rsidP="001014BF">
            <w:pPr>
              <w:jc w:val="center"/>
              <w:rPr>
                <w:rFonts w:ascii="Arial" w:hAnsi="Arial" w:cs="Arial"/>
              </w:rPr>
            </w:pPr>
            <w:r w:rsidRPr="00C1387A">
              <w:rPr>
                <w:rFonts w:ascii="Arial" w:hAnsi="Arial" w:cs="Arial"/>
              </w:rPr>
              <w:t>100</w:t>
            </w:r>
          </w:p>
        </w:tc>
        <w:tc>
          <w:tcPr>
            <w:tcW w:w="367"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413"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415"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281" w:type="pct"/>
            <w:vAlign w:val="center"/>
          </w:tcPr>
          <w:p w:rsidR="001014BF" w:rsidRPr="00C1387A" w:rsidRDefault="001014BF" w:rsidP="00F427A8">
            <w:pPr>
              <w:jc w:val="center"/>
              <w:rPr>
                <w:rFonts w:ascii="Arial" w:hAnsi="Arial" w:cs="Arial"/>
              </w:rPr>
            </w:pPr>
            <w:r w:rsidRPr="00C1387A">
              <w:rPr>
                <w:rFonts w:ascii="Arial" w:hAnsi="Arial" w:cs="Arial"/>
              </w:rPr>
              <w:t>100</w:t>
            </w:r>
          </w:p>
        </w:tc>
        <w:tc>
          <w:tcPr>
            <w:tcW w:w="322" w:type="pct"/>
            <w:vAlign w:val="center"/>
          </w:tcPr>
          <w:p w:rsidR="001014BF" w:rsidRPr="00C1387A" w:rsidRDefault="001014BF" w:rsidP="00E47F0D">
            <w:pPr>
              <w:jc w:val="center"/>
              <w:rPr>
                <w:rFonts w:ascii="Arial" w:hAnsi="Arial" w:cs="Arial"/>
              </w:rPr>
            </w:pPr>
            <w:r w:rsidRPr="00C1387A">
              <w:rPr>
                <w:rFonts w:ascii="Arial" w:hAnsi="Arial" w:cs="Arial"/>
              </w:rPr>
              <w:t>100</w:t>
            </w:r>
          </w:p>
        </w:tc>
        <w:tc>
          <w:tcPr>
            <w:tcW w:w="358" w:type="pct"/>
            <w:vAlign w:val="center"/>
          </w:tcPr>
          <w:p w:rsidR="001014BF" w:rsidRPr="00C1387A" w:rsidRDefault="001014BF" w:rsidP="00E47F0D">
            <w:pPr>
              <w:jc w:val="center"/>
              <w:rPr>
                <w:rFonts w:ascii="Arial" w:hAnsi="Arial" w:cs="Arial"/>
              </w:rPr>
            </w:pPr>
            <w:r w:rsidRPr="00C1387A">
              <w:rPr>
                <w:rFonts w:ascii="Arial" w:hAnsi="Arial" w:cs="Arial"/>
              </w:rPr>
              <w:t>100</w:t>
            </w:r>
          </w:p>
        </w:tc>
      </w:tr>
      <w:tr w:rsidR="001014BF" w:rsidRPr="00C1387A" w:rsidTr="007D057E">
        <w:tc>
          <w:tcPr>
            <w:tcW w:w="138" w:type="pct"/>
            <w:vAlign w:val="center"/>
          </w:tcPr>
          <w:p w:rsidR="001014BF" w:rsidRPr="00C1387A" w:rsidRDefault="001014BF" w:rsidP="00CD4C70">
            <w:pPr>
              <w:jc w:val="center"/>
              <w:rPr>
                <w:rFonts w:ascii="Arial" w:hAnsi="Arial" w:cs="Arial"/>
              </w:rPr>
            </w:pPr>
            <w:r w:rsidRPr="00C1387A">
              <w:rPr>
                <w:rFonts w:ascii="Arial" w:hAnsi="Arial" w:cs="Arial"/>
              </w:rPr>
              <w:lastRenderedPageBreak/>
              <w:t>2.1</w:t>
            </w:r>
          </w:p>
        </w:tc>
        <w:tc>
          <w:tcPr>
            <w:tcW w:w="604" w:type="pct"/>
          </w:tcPr>
          <w:p w:rsidR="001014BF" w:rsidRPr="00C1387A" w:rsidRDefault="001014BF" w:rsidP="00615D64">
            <w:pPr>
              <w:autoSpaceDE w:val="0"/>
              <w:autoSpaceDN w:val="0"/>
              <w:adjustRightInd w:val="0"/>
              <w:rPr>
                <w:rFonts w:ascii="Arial" w:eastAsia="Calibri" w:hAnsi="Arial" w:cs="Arial"/>
              </w:rPr>
            </w:pPr>
            <w:r w:rsidRPr="00C1387A">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p>
          <w:p w:rsidR="001014BF" w:rsidRPr="00C1387A" w:rsidRDefault="001014BF" w:rsidP="00615D64">
            <w:pPr>
              <w:pStyle w:val="ConsPlusNormal"/>
              <w:ind w:firstLine="0"/>
              <w:rPr>
                <w:rFonts w:cs="Arial"/>
                <w:sz w:val="24"/>
                <w:szCs w:val="24"/>
              </w:rPr>
            </w:pPr>
          </w:p>
        </w:tc>
        <w:tc>
          <w:tcPr>
            <w:tcW w:w="313" w:type="pct"/>
            <w:vAlign w:val="center"/>
          </w:tcPr>
          <w:p w:rsidR="001014BF" w:rsidRPr="00C1387A" w:rsidRDefault="001014BF" w:rsidP="00CD4C70">
            <w:pPr>
              <w:jc w:val="center"/>
              <w:rPr>
                <w:rFonts w:ascii="Arial" w:hAnsi="Arial" w:cs="Arial"/>
              </w:rPr>
            </w:pPr>
            <w:r w:rsidRPr="00C1387A">
              <w:rPr>
                <w:rFonts w:ascii="Arial" w:hAnsi="Arial" w:cs="Arial"/>
              </w:rPr>
              <w:t>чел.</w:t>
            </w:r>
          </w:p>
        </w:tc>
        <w:tc>
          <w:tcPr>
            <w:tcW w:w="321" w:type="pct"/>
            <w:vAlign w:val="center"/>
          </w:tcPr>
          <w:p w:rsidR="001014BF" w:rsidRPr="00C1387A" w:rsidRDefault="00571641" w:rsidP="00CD4C70">
            <w:pPr>
              <w:jc w:val="center"/>
              <w:rPr>
                <w:rFonts w:ascii="Arial" w:hAnsi="Arial" w:cs="Arial"/>
              </w:rPr>
            </w:pPr>
            <w:r w:rsidRPr="00C1387A">
              <w:rPr>
                <w:rFonts w:ascii="Arial" w:hAnsi="Arial" w:cs="Arial"/>
              </w:rPr>
              <w:t>3</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3</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1</w:t>
            </w:r>
          </w:p>
        </w:tc>
        <w:tc>
          <w:tcPr>
            <w:tcW w:w="275" w:type="pct"/>
            <w:vAlign w:val="center"/>
          </w:tcPr>
          <w:p w:rsidR="001014BF" w:rsidRPr="00C1387A" w:rsidRDefault="001014BF" w:rsidP="00CD4C70">
            <w:pPr>
              <w:jc w:val="center"/>
              <w:rPr>
                <w:rFonts w:ascii="Arial" w:hAnsi="Arial" w:cs="Arial"/>
              </w:rPr>
            </w:pPr>
            <w:r w:rsidRPr="00C1387A">
              <w:rPr>
                <w:rFonts w:ascii="Arial" w:hAnsi="Arial" w:cs="Arial"/>
              </w:rPr>
              <w:t>1</w:t>
            </w:r>
          </w:p>
        </w:tc>
        <w:tc>
          <w:tcPr>
            <w:tcW w:w="276" w:type="pct"/>
            <w:vAlign w:val="center"/>
          </w:tcPr>
          <w:p w:rsidR="001014BF" w:rsidRPr="00C1387A" w:rsidRDefault="001014BF" w:rsidP="00CD4C70">
            <w:pPr>
              <w:jc w:val="center"/>
              <w:rPr>
                <w:rFonts w:ascii="Arial" w:hAnsi="Arial" w:cs="Arial"/>
              </w:rPr>
            </w:pPr>
            <w:r w:rsidRPr="00C1387A">
              <w:rPr>
                <w:rFonts w:ascii="Arial" w:hAnsi="Arial" w:cs="Arial"/>
              </w:rPr>
              <w:t>3</w:t>
            </w:r>
          </w:p>
        </w:tc>
        <w:tc>
          <w:tcPr>
            <w:tcW w:w="275" w:type="pct"/>
            <w:vAlign w:val="center"/>
          </w:tcPr>
          <w:p w:rsidR="001014BF" w:rsidRPr="00C1387A" w:rsidRDefault="00F75D32" w:rsidP="001014BF">
            <w:pPr>
              <w:jc w:val="center"/>
              <w:rPr>
                <w:rFonts w:ascii="Arial" w:hAnsi="Arial" w:cs="Arial"/>
              </w:rPr>
            </w:pPr>
            <w:r w:rsidRPr="00C1387A">
              <w:rPr>
                <w:rFonts w:ascii="Arial" w:hAnsi="Arial" w:cs="Arial"/>
              </w:rPr>
              <w:t>2</w:t>
            </w:r>
          </w:p>
        </w:tc>
        <w:tc>
          <w:tcPr>
            <w:tcW w:w="367" w:type="pct"/>
            <w:vAlign w:val="center"/>
          </w:tcPr>
          <w:p w:rsidR="001014BF" w:rsidRPr="00C1387A" w:rsidRDefault="001014BF" w:rsidP="00CD4C70">
            <w:pPr>
              <w:jc w:val="center"/>
              <w:rPr>
                <w:rFonts w:ascii="Arial" w:hAnsi="Arial" w:cs="Arial"/>
              </w:rPr>
            </w:pPr>
            <w:r w:rsidRPr="00C1387A">
              <w:rPr>
                <w:rFonts w:ascii="Arial" w:hAnsi="Arial" w:cs="Arial"/>
              </w:rPr>
              <w:t>3</w:t>
            </w:r>
          </w:p>
        </w:tc>
        <w:tc>
          <w:tcPr>
            <w:tcW w:w="413" w:type="pct"/>
            <w:vAlign w:val="center"/>
          </w:tcPr>
          <w:p w:rsidR="001014BF" w:rsidRPr="00C1387A" w:rsidRDefault="001014BF" w:rsidP="00CD4C70">
            <w:pPr>
              <w:jc w:val="center"/>
              <w:rPr>
                <w:rFonts w:ascii="Arial" w:hAnsi="Arial" w:cs="Arial"/>
              </w:rPr>
            </w:pPr>
            <w:r w:rsidRPr="00C1387A">
              <w:rPr>
                <w:rFonts w:ascii="Arial" w:hAnsi="Arial" w:cs="Arial"/>
              </w:rPr>
              <w:t>1</w:t>
            </w:r>
          </w:p>
        </w:tc>
        <w:tc>
          <w:tcPr>
            <w:tcW w:w="415" w:type="pct"/>
            <w:vAlign w:val="center"/>
          </w:tcPr>
          <w:p w:rsidR="001014BF" w:rsidRPr="00C1387A" w:rsidRDefault="001014BF" w:rsidP="00CD4C70">
            <w:pPr>
              <w:jc w:val="center"/>
              <w:rPr>
                <w:rFonts w:ascii="Arial" w:hAnsi="Arial" w:cs="Arial"/>
              </w:rPr>
            </w:pPr>
            <w:r w:rsidRPr="00C1387A">
              <w:rPr>
                <w:rFonts w:ascii="Arial" w:hAnsi="Arial" w:cs="Arial"/>
              </w:rPr>
              <w:t>1</w:t>
            </w:r>
          </w:p>
        </w:tc>
        <w:tc>
          <w:tcPr>
            <w:tcW w:w="281" w:type="pct"/>
            <w:vAlign w:val="center"/>
          </w:tcPr>
          <w:p w:rsidR="001014BF" w:rsidRPr="00C1387A" w:rsidRDefault="001014BF" w:rsidP="00F427A8">
            <w:pPr>
              <w:jc w:val="center"/>
              <w:rPr>
                <w:rFonts w:ascii="Arial" w:hAnsi="Arial" w:cs="Arial"/>
              </w:rPr>
            </w:pPr>
            <w:r w:rsidRPr="00C1387A">
              <w:rPr>
                <w:rFonts w:ascii="Arial" w:hAnsi="Arial" w:cs="Arial"/>
              </w:rPr>
              <w:t>1</w:t>
            </w:r>
          </w:p>
        </w:tc>
        <w:tc>
          <w:tcPr>
            <w:tcW w:w="322" w:type="pct"/>
            <w:vAlign w:val="center"/>
          </w:tcPr>
          <w:p w:rsidR="001014BF" w:rsidRPr="00C1387A" w:rsidRDefault="001014BF" w:rsidP="00CD4C70">
            <w:pPr>
              <w:jc w:val="center"/>
              <w:rPr>
                <w:rFonts w:ascii="Arial" w:hAnsi="Arial" w:cs="Arial"/>
              </w:rPr>
            </w:pPr>
            <w:r w:rsidRPr="00C1387A">
              <w:rPr>
                <w:rFonts w:ascii="Arial" w:hAnsi="Arial" w:cs="Arial"/>
              </w:rPr>
              <w:t>4</w:t>
            </w:r>
          </w:p>
        </w:tc>
        <w:tc>
          <w:tcPr>
            <w:tcW w:w="358" w:type="pct"/>
            <w:vAlign w:val="center"/>
          </w:tcPr>
          <w:p w:rsidR="001014BF" w:rsidRPr="00C1387A" w:rsidRDefault="001014BF" w:rsidP="00CD4C70">
            <w:pPr>
              <w:jc w:val="center"/>
              <w:rPr>
                <w:rFonts w:ascii="Arial" w:hAnsi="Arial" w:cs="Arial"/>
              </w:rPr>
            </w:pPr>
            <w:r w:rsidRPr="00C1387A">
              <w:rPr>
                <w:rFonts w:ascii="Arial" w:hAnsi="Arial" w:cs="Arial"/>
              </w:rPr>
              <w:t>5</w:t>
            </w:r>
          </w:p>
        </w:tc>
      </w:tr>
      <w:tr w:rsidR="001014BF" w:rsidRPr="00C1387A" w:rsidTr="007D057E">
        <w:tc>
          <w:tcPr>
            <w:tcW w:w="138" w:type="pct"/>
            <w:vAlign w:val="center"/>
          </w:tcPr>
          <w:p w:rsidR="001014BF" w:rsidRPr="00C1387A" w:rsidRDefault="001014BF" w:rsidP="00CD4C70">
            <w:pPr>
              <w:jc w:val="center"/>
              <w:rPr>
                <w:rFonts w:ascii="Arial" w:hAnsi="Arial" w:cs="Arial"/>
              </w:rPr>
            </w:pPr>
            <w:r w:rsidRPr="00C1387A">
              <w:rPr>
                <w:rFonts w:ascii="Arial" w:hAnsi="Arial" w:cs="Arial"/>
              </w:rPr>
              <w:t>3.1</w:t>
            </w:r>
          </w:p>
        </w:tc>
        <w:tc>
          <w:tcPr>
            <w:tcW w:w="604" w:type="pct"/>
            <w:vAlign w:val="center"/>
          </w:tcPr>
          <w:p w:rsidR="001014BF" w:rsidRPr="00C1387A" w:rsidRDefault="001014BF" w:rsidP="008B7385">
            <w:pPr>
              <w:autoSpaceDE w:val="0"/>
              <w:autoSpaceDN w:val="0"/>
              <w:adjustRightInd w:val="0"/>
              <w:rPr>
                <w:rFonts w:ascii="Arial" w:eastAsia="Calibri" w:hAnsi="Arial" w:cs="Arial"/>
              </w:rPr>
            </w:pPr>
            <w:r w:rsidRPr="00C1387A">
              <w:rPr>
                <w:rFonts w:ascii="Arial" w:hAnsi="Arial" w:cs="Arial"/>
              </w:rPr>
              <w:t xml:space="preserve">Доля исполненных бюджетных ассигнований </w:t>
            </w:r>
            <w:r w:rsidRPr="00C1387A">
              <w:rPr>
                <w:rFonts w:ascii="Arial" w:eastAsia="Calibri" w:hAnsi="Arial" w:cs="Arial"/>
              </w:rPr>
              <w:t xml:space="preserve">Субвенции бюджетам муниципальных районов и городских </w:t>
            </w:r>
            <w:r w:rsidRPr="00C1387A">
              <w:rPr>
                <w:rFonts w:ascii="Arial" w:eastAsia="Calibri" w:hAnsi="Arial" w:cs="Arial"/>
              </w:rPr>
              <w:lastRenderedPageBreak/>
              <w:t>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1014BF" w:rsidRPr="00C1387A" w:rsidRDefault="001014BF" w:rsidP="00CD4C70">
            <w:pPr>
              <w:jc w:val="center"/>
              <w:rPr>
                <w:rFonts w:ascii="Arial" w:hAnsi="Arial" w:cs="Arial"/>
              </w:rPr>
            </w:pPr>
          </w:p>
        </w:tc>
        <w:tc>
          <w:tcPr>
            <w:tcW w:w="313" w:type="pct"/>
            <w:vAlign w:val="center"/>
          </w:tcPr>
          <w:p w:rsidR="001014BF" w:rsidRPr="00C1387A" w:rsidRDefault="001014BF" w:rsidP="00CD4C70">
            <w:pPr>
              <w:jc w:val="center"/>
              <w:rPr>
                <w:rFonts w:ascii="Arial" w:hAnsi="Arial" w:cs="Arial"/>
              </w:rPr>
            </w:pPr>
            <w:r w:rsidRPr="00C1387A">
              <w:rPr>
                <w:rFonts w:ascii="Arial" w:hAnsi="Arial" w:cs="Arial"/>
              </w:rPr>
              <w:lastRenderedPageBreak/>
              <w:t>%</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100</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275"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276"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275" w:type="pct"/>
            <w:vAlign w:val="center"/>
          </w:tcPr>
          <w:p w:rsidR="001014BF" w:rsidRPr="00C1387A" w:rsidRDefault="00F75D32" w:rsidP="001014BF">
            <w:pPr>
              <w:jc w:val="center"/>
              <w:rPr>
                <w:rFonts w:ascii="Arial" w:hAnsi="Arial" w:cs="Arial"/>
              </w:rPr>
            </w:pPr>
            <w:r w:rsidRPr="00C1387A">
              <w:rPr>
                <w:rFonts w:ascii="Arial" w:hAnsi="Arial" w:cs="Arial"/>
              </w:rPr>
              <w:t>100,0</w:t>
            </w:r>
          </w:p>
        </w:tc>
        <w:tc>
          <w:tcPr>
            <w:tcW w:w="367"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413"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415"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281" w:type="pct"/>
            <w:vAlign w:val="center"/>
          </w:tcPr>
          <w:p w:rsidR="001014BF" w:rsidRPr="00C1387A" w:rsidRDefault="001014BF" w:rsidP="00F427A8">
            <w:pPr>
              <w:jc w:val="center"/>
              <w:rPr>
                <w:rFonts w:ascii="Arial" w:hAnsi="Arial" w:cs="Arial"/>
              </w:rPr>
            </w:pPr>
            <w:r w:rsidRPr="00C1387A">
              <w:rPr>
                <w:rFonts w:ascii="Arial" w:hAnsi="Arial" w:cs="Arial"/>
              </w:rPr>
              <w:t>100,0</w:t>
            </w:r>
          </w:p>
        </w:tc>
        <w:tc>
          <w:tcPr>
            <w:tcW w:w="322" w:type="pct"/>
            <w:vAlign w:val="center"/>
          </w:tcPr>
          <w:p w:rsidR="001014BF" w:rsidRPr="00C1387A" w:rsidRDefault="001014BF" w:rsidP="00CD4C70">
            <w:pPr>
              <w:jc w:val="center"/>
              <w:rPr>
                <w:rFonts w:ascii="Arial" w:hAnsi="Arial" w:cs="Arial"/>
              </w:rPr>
            </w:pPr>
            <w:r w:rsidRPr="00C1387A">
              <w:rPr>
                <w:rFonts w:ascii="Arial" w:hAnsi="Arial" w:cs="Arial"/>
              </w:rPr>
              <w:t>100,0</w:t>
            </w:r>
          </w:p>
        </w:tc>
        <w:tc>
          <w:tcPr>
            <w:tcW w:w="358" w:type="pct"/>
            <w:vAlign w:val="center"/>
          </w:tcPr>
          <w:p w:rsidR="001014BF" w:rsidRPr="00C1387A" w:rsidRDefault="001014BF" w:rsidP="00CD4C70">
            <w:pPr>
              <w:jc w:val="center"/>
              <w:rPr>
                <w:rFonts w:ascii="Arial" w:hAnsi="Arial" w:cs="Arial"/>
              </w:rPr>
            </w:pPr>
            <w:r w:rsidRPr="00C1387A">
              <w:rPr>
                <w:rFonts w:ascii="Arial" w:hAnsi="Arial" w:cs="Arial"/>
              </w:rPr>
              <w:t>100,0</w:t>
            </w:r>
          </w:p>
        </w:tc>
      </w:tr>
      <w:tr w:rsidR="001014BF" w:rsidRPr="00C1387A" w:rsidTr="007D057E">
        <w:tc>
          <w:tcPr>
            <w:tcW w:w="138" w:type="pct"/>
            <w:vAlign w:val="center"/>
          </w:tcPr>
          <w:p w:rsidR="001014BF" w:rsidRPr="00C1387A" w:rsidRDefault="001014BF" w:rsidP="00CD4C70">
            <w:pPr>
              <w:jc w:val="center"/>
              <w:rPr>
                <w:rFonts w:ascii="Arial" w:hAnsi="Arial" w:cs="Arial"/>
              </w:rPr>
            </w:pPr>
            <w:r w:rsidRPr="00C1387A">
              <w:rPr>
                <w:rFonts w:ascii="Arial" w:hAnsi="Arial" w:cs="Arial"/>
              </w:rPr>
              <w:lastRenderedPageBreak/>
              <w:t>4.1</w:t>
            </w:r>
          </w:p>
        </w:tc>
        <w:tc>
          <w:tcPr>
            <w:tcW w:w="604" w:type="pct"/>
            <w:vAlign w:val="center"/>
          </w:tcPr>
          <w:p w:rsidR="001014BF" w:rsidRPr="00C1387A" w:rsidRDefault="001014BF" w:rsidP="008B7385">
            <w:pPr>
              <w:autoSpaceDE w:val="0"/>
              <w:autoSpaceDN w:val="0"/>
              <w:adjustRightInd w:val="0"/>
              <w:rPr>
                <w:rFonts w:ascii="Arial" w:eastAsia="Calibri" w:hAnsi="Arial" w:cs="Arial"/>
              </w:rPr>
            </w:pPr>
            <w:r w:rsidRPr="00C1387A">
              <w:rPr>
                <w:rFonts w:ascii="Arial" w:hAnsi="Arial" w:cs="Arial"/>
              </w:rPr>
              <w:t xml:space="preserve">Количество граждан ведущих ЛПХ, получивших </w:t>
            </w:r>
            <w:r w:rsidRPr="00C1387A">
              <w:rPr>
                <w:rFonts w:ascii="Arial" w:eastAsia="Calibri" w:hAnsi="Arial" w:cs="Arial"/>
                <w:bCs/>
              </w:rPr>
              <w:t>возмещение части затрат на уплату процентов по кредитам и (или) займам, полученным на развитие малых форм хозяйствования</w:t>
            </w:r>
          </w:p>
          <w:p w:rsidR="001014BF" w:rsidRPr="00C1387A" w:rsidRDefault="001014BF" w:rsidP="008B7385">
            <w:pPr>
              <w:autoSpaceDE w:val="0"/>
              <w:autoSpaceDN w:val="0"/>
              <w:adjustRightInd w:val="0"/>
              <w:rPr>
                <w:rFonts w:ascii="Arial" w:hAnsi="Arial" w:cs="Arial"/>
              </w:rPr>
            </w:pPr>
          </w:p>
        </w:tc>
        <w:tc>
          <w:tcPr>
            <w:tcW w:w="313" w:type="pct"/>
            <w:vAlign w:val="center"/>
          </w:tcPr>
          <w:p w:rsidR="001014BF" w:rsidRPr="00C1387A" w:rsidRDefault="001014BF" w:rsidP="00CD4C70">
            <w:pPr>
              <w:jc w:val="center"/>
              <w:rPr>
                <w:rFonts w:ascii="Arial" w:hAnsi="Arial" w:cs="Arial"/>
              </w:rPr>
            </w:pPr>
            <w:r w:rsidRPr="00C1387A">
              <w:rPr>
                <w:rFonts w:ascii="Arial" w:hAnsi="Arial" w:cs="Arial"/>
              </w:rPr>
              <w:t>Чел.</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4</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2</w:t>
            </w:r>
          </w:p>
        </w:tc>
        <w:tc>
          <w:tcPr>
            <w:tcW w:w="321" w:type="pct"/>
            <w:vAlign w:val="center"/>
          </w:tcPr>
          <w:p w:rsidR="001014BF" w:rsidRPr="00C1387A" w:rsidRDefault="001014BF" w:rsidP="00CD4C70">
            <w:pPr>
              <w:jc w:val="center"/>
              <w:rPr>
                <w:rFonts w:ascii="Arial" w:hAnsi="Arial" w:cs="Arial"/>
              </w:rPr>
            </w:pPr>
            <w:r w:rsidRPr="00C1387A">
              <w:rPr>
                <w:rFonts w:ascii="Arial" w:hAnsi="Arial" w:cs="Arial"/>
              </w:rPr>
              <w:t>2</w:t>
            </w:r>
          </w:p>
        </w:tc>
        <w:tc>
          <w:tcPr>
            <w:tcW w:w="275" w:type="pct"/>
            <w:vAlign w:val="center"/>
          </w:tcPr>
          <w:p w:rsidR="001014BF" w:rsidRPr="00C1387A" w:rsidRDefault="001014BF" w:rsidP="00CD4C70">
            <w:pPr>
              <w:jc w:val="center"/>
              <w:rPr>
                <w:rFonts w:ascii="Arial" w:hAnsi="Arial" w:cs="Arial"/>
              </w:rPr>
            </w:pPr>
            <w:r w:rsidRPr="00C1387A">
              <w:rPr>
                <w:rFonts w:ascii="Arial" w:hAnsi="Arial" w:cs="Arial"/>
              </w:rPr>
              <w:t>2</w:t>
            </w:r>
          </w:p>
        </w:tc>
        <w:tc>
          <w:tcPr>
            <w:tcW w:w="276" w:type="pct"/>
            <w:vAlign w:val="center"/>
          </w:tcPr>
          <w:p w:rsidR="001014BF" w:rsidRPr="00C1387A" w:rsidRDefault="001014BF" w:rsidP="00CD4C70">
            <w:pPr>
              <w:jc w:val="center"/>
              <w:rPr>
                <w:rFonts w:ascii="Arial" w:hAnsi="Arial" w:cs="Arial"/>
              </w:rPr>
            </w:pPr>
            <w:r w:rsidRPr="00C1387A">
              <w:rPr>
                <w:rFonts w:ascii="Arial" w:hAnsi="Arial" w:cs="Arial"/>
              </w:rPr>
              <w:t>0</w:t>
            </w:r>
          </w:p>
        </w:tc>
        <w:tc>
          <w:tcPr>
            <w:tcW w:w="275" w:type="pct"/>
            <w:vAlign w:val="center"/>
          </w:tcPr>
          <w:p w:rsidR="001014BF" w:rsidRPr="00C1387A" w:rsidRDefault="00F75D32" w:rsidP="001014BF">
            <w:pPr>
              <w:jc w:val="center"/>
              <w:rPr>
                <w:rFonts w:ascii="Arial" w:hAnsi="Arial" w:cs="Arial"/>
              </w:rPr>
            </w:pPr>
            <w:r w:rsidRPr="00C1387A">
              <w:rPr>
                <w:rFonts w:ascii="Arial" w:hAnsi="Arial" w:cs="Arial"/>
              </w:rPr>
              <w:t>0</w:t>
            </w:r>
          </w:p>
        </w:tc>
        <w:tc>
          <w:tcPr>
            <w:tcW w:w="367" w:type="pct"/>
            <w:vAlign w:val="center"/>
          </w:tcPr>
          <w:p w:rsidR="001014BF" w:rsidRPr="00C1387A" w:rsidRDefault="001014BF" w:rsidP="00CD4C70">
            <w:pPr>
              <w:jc w:val="center"/>
              <w:rPr>
                <w:rFonts w:ascii="Arial" w:hAnsi="Arial" w:cs="Arial"/>
              </w:rPr>
            </w:pPr>
            <w:r w:rsidRPr="00C1387A">
              <w:rPr>
                <w:rFonts w:ascii="Arial" w:hAnsi="Arial" w:cs="Arial"/>
              </w:rPr>
              <w:t>0</w:t>
            </w:r>
          </w:p>
        </w:tc>
        <w:tc>
          <w:tcPr>
            <w:tcW w:w="413" w:type="pct"/>
            <w:vAlign w:val="center"/>
          </w:tcPr>
          <w:p w:rsidR="001014BF" w:rsidRPr="00C1387A" w:rsidRDefault="001014BF" w:rsidP="00CD4C70">
            <w:pPr>
              <w:jc w:val="center"/>
              <w:rPr>
                <w:rFonts w:ascii="Arial" w:hAnsi="Arial" w:cs="Arial"/>
              </w:rPr>
            </w:pPr>
            <w:r w:rsidRPr="00C1387A">
              <w:rPr>
                <w:rFonts w:ascii="Arial" w:hAnsi="Arial" w:cs="Arial"/>
              </w:rPr>
              <w:t>0</w:t>
            </w:r>
          </w:p>
        </w:tc>
        <w:tc>
          <w:tcPr>
            <w:tcW w:w="415" w:type="pct"/>
            <w:vAlign w:val="center"/>
          </w:tcPr>
          <w:p w:rsidR="001014BF" w:rsidRPr="00C1387A" w:rsidRDefault="001014BF" w:rsidP="00CD4C70">
            <w:pPr>
              <w:jc w:val="center"/>
              <w:rPr>
                <w:rFonts w:ascii="Arial" w:hAnsi="Arial" w:cs="Arial"/>
              </w:rPr>
            </w:pPr>
            <w:r w:rsidRPr="00C1387A">
              <w:rPr>
                <w:rFonts w:ascii="Arial" w:hAnsi="Arial" w:cs="Arial"/>
              </w:rPr>
              <w:t>0</w:t>
            </w:r>
          </w:p>
        </w:tc>
        <w:tc>
          <w:tcPr>
            <w:tcW w:w="281" w:type="pct"/>
            <w:vAlign w:val="center"/>
          </w:tcPr>
          <w:p w:rsidR="001014BF" w:rsidRPr="00C1387A" w:rsidRDefault="001014BF" w:rsidP="00F427A8">
            <w:pPr>
              <w:jc w:val="center"/>
              <w:rPr>
                <w:rFonts w:ascii="Arial" w:hAnsi="Arial" w:cs="Arial"/>
              </w:rPr>
            </w:pPr>
            <w:r w:rsidRPr="00C1387A">
              <w:rPr>
                <w:rFonts w:ascii="Arial" w:hAnsi="Arial" w:cs="Arial"/>
              </w:rPr>
              <w:t>0</w:t>
            </w:r>
          </w:p>
        </w:tc>
        <w:tc>
          <w:tcPr>
            <w:tcW w:w="322" w:type="pct"/>
            <w:vAlign w:val="center"/>
          </w:tcPr>
          <w:p w:rsidR="001014BF" w:rsidRPr="00C1387A" w:rsidRDefault="001014BF" w:rsidP="00CD4C70">
            <w:pPr>
              <w:jc w:val="center"/>
              <w:rPr>
                <w:rFonts w:ascii="Arial" w:hAnsi="Arial" w:cs="Arial"/>
              </w:rPr>
            </w:pPr>
            <w:r w:rsidRPr="00C1387A">
              <w:rPr>
                <w:rFonts w:ascii="Arial" w:hAnsi="Arial" w:cs="Arial"/>
              </w:rPr>
              <w:t>0</w:t>
            </w:r>
          </w:p>
        </w:tc>
        <w:tc>
          <w:tcPr>
            <w:tcW w:w="358" w:type="pct"/>
            <w:vAlign w:val="center"/>
          </w:tcPr>
          <w:p w:rsidR="001014BF" w:rsidRPr="00C1387A" w:rsidRDefault="001014BF" w:rsidP="00CD4C70">
            <w:pPr>
              <w:jc w:val="center"/>
              <w:rPr>
                <w:rFonts w:ascii="Arial" w:hAnsi="Arial" w:cs="Arial"/>
              </w:rPr>
            </w:pPr>
            <w:r w:rsidRPr="00C1387A">
              <w:rPr>
                <w:rFonts w:ascii="Arial" w:hAnsi="Arial" w:cs="Arial"/>
              </w:rPr>
              <w:t>0</w:t>
            </w:r>
          </w:p>
        </w:tc>
      </w:tr>
    </w:tbl>
    <w:p w:rsidR="0013454F" w:rsidRPr="00C1387A" w:rsidRDefault="0013454F" w:rsidP="003B032D">
      <w:pPr>
        <w:pStyle w:val="ConsPlusNormal"/>
        <w:widowControl/>
        <w:ind w:left="5245" w:firstLine="0"/>
        <w:jc w:val="center"/>
        <w:outlineLvl w:val="2"/>
        <w:rPr>
          <w:rFonts w:cs="Arial"/>
          <w:sz w:val="24"/>
          <w:szCs w:val="24"/>
        </w:rPr>
      </w:pPr>
    </w:p>
    <w:p w:rsidR="0013454F" w:rsidRPr="00C1387A" w:rsidRDefault="0013454F" w:rsidP="003B032D">
      <w:pPr>
        <w:pStyle w:val="ConsPlusNormal"/>
        <w:widowControl/>
        <w:ind w:left="5245" w:firstLine="0"/>
        <w:jc w:val="center"/>
        <w:outlineLvl w:val="2"/>
        <w:rPr>
          <w:rFonts w:cs="Arial"/>
          <w:sz w:val="24"/>
          <w:szCs w:val="24"/>
        </w:rPr>
      </w:pPr>
    </w:p>
    <w:p w:rsidR="0013454F" w:rsidRPr="00C1387A" w:rsidRDefault="0013454F" w:rsidP="003B032D">
      <w:pPr>
        <w:pStyle w:val="ConsPlusNormal"/>
        <w:widowControl/>
        <w:ind w:left="5245" w:firstLine="0"/>
        <w:jc w:val="center"/>
        <w:outlineLvl w:val="2"/>
        <w:rPr>
          <w:rFonts w:cs="Arial"/>
          <w:sz w:val="24"/>
          <w:szCs w:val="24"/>
        </w:rPr>
      </w:pPr>
    </w:p>
    <w:p w:rsidR="0013454F" w:rsidRPr="00C1387A" w:rsidRDefault="0013454F" w:rsidP="003B032D">
      <w:pPr>
        <w:pStyle w:val="ConsPlusNormal"/>
        <w:widowControl/>
        <w:ind w:left="5245" w:firstLine="0"/>
        <w:jc w:val="center"/>
        <w:outlineLvl w:val="2"/>
        <w:rPr>
          <w:rFonts w:cs="Arial"/>
          <w:sz w:val="24"/>
          <w:szCs w:val="24"/>
        </w:rPr>
      </w:pPr>
    </w:p>
    <w:p w:rsidR="0013454F" w:rsidRPr="00C1387A" w:rsidRDefault="0013454F" w:rsidP="003B032D">
      <w:pPr>
        <w:pStyle w:val="ConsPlusNormal"/>
        <w:widowControl/>
        <w:ind w:left="5245" w:firstLine="0"/>
        <w:jc w:val="center"/>
        <w:outlineLvl w:val="2"/>
        <w:rPr>
          <w:rFonts w:cs="Arial"/>
          <w:sz w:val="24"/>
          <w:szCs w:val="24"/>
        </w:rPr>
      </w:pPr>
    </w:p>
    <w:p w:rsidR="0013454F" w:rsidRPr="00C1387A" w:rsidRDefault="0013454F"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F427A8" w:rsidRPr="00C1387A" w:rsidRDefault="00F427A8"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B27E81" w:rsidRPr="00C1387A" w:rsidRDefault="00B27E81" w:rsidP="003B032D">
      <w:pPr>
        <w:pStyle w:val="ConsPlusNormal"/>
        <w:widowControl/>
        <w:ind w:left="5245" w:firstLine="0"/>
        <w:jc w:val="center"/>
        <w:outlineLvl w:val="2"/>
        <w:rPr>
          <w:rFonts w:cs="Arial"/>
          <w:sz w:val="24"/>
          <w:szCs w:val="24"/>
        </w:rPr>
      </w:pPr>
    </w:p>
    <w:p w:rsidR="00644D27" w:rsidRPr="00C1387A" w:rsidRDefault="00644D27" w:rsidP="009B2A31">
      <w:pPr>
        <w:pStyle w:val="ConsPlusNormal"/>
        <w:widowControl/>
        <w:ind w:firstLine="0"/>
        <w:outlineLvl w:val="2"/>
        <w:rPr>
          <w:rFonts w:cs="Arial"/>
          <w:sz w:val="24"/>
          <w:szCs w:val="24"/>
        </w:rPr>
      </w:pPr>
    </w:p>
    <w:p w:rsidR="001970CF" w:rsidRPr="00C1387A" w:rsidRDefault="001970CF" w:rsidP="009B2A31">
      <w:pPr>
        <w:pStyle w:val="ConsPlusNormal"/>
        <w:widowControl/>
        <w:ind w:firstLine="0"/>
        <w:outlineLvl w:val="2"/>
        <w:rPr>
          <w:rFonts w:cs="Arial"/>
          <w:sz w:val="24"/>
          <w:szCs w:val="24"/>
        </w:rPr>
      </w:pPr>
    </w:p>
    <w:p w:rsidR="001970CF" w:rsidRPr="00C1387A" w:rsidRDefault="001970CF" w:rsidP="009B2A31">
      <w:pPr>
        <w:pStyle w:val="ConsPlusNormal"/>
        <w:widowControl/>
        <w:ind w:firstLine="0"/>
        <w:outlineLvl w:val="2"/>
        <w:rPr>
          <w:rFonts w:cs="Arial"/>
          <w:sz w:val="24"/>
          <w:szCs w:val="24"/>
        </w:rPr>
      </w:pPr>
    </w:p>
    <w:p w:rsidR="001970CF" w:rsidRPr="00C1387A" w:rsidRDefault="001970CF" w:rsidP="009B2A31">
      <w:pPr>
        <w:pStyle w:val="ConsPlusNormal"/>
        <w:widowControl/>
        <w:ind w:firstLine="0"/>
        <w:outlineLvl w:val="2"/>
        <w:rPr>
          <w:rFonts w:cs="Arial"/>
          <w:sz w:val="24"/>
          <w:szCs w:val="24"/>
        </w:rPr>
      </w:pPr>
    </w:p>
    <w:p w:rsidR="009B2A31" w:rsidRPr="00C1387A" w:rsidRDefault="009B2A31" w:rsidP="009B2A31">
      <w:pPr>
        <w:pStyle w:val="ConsPlusNormal"/>
        <w:widowControl/>
        <w:ind w:firstLine="0"/>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072315" w:rsidRPr="00C1387A" w:rsidRDefault="00072315" w:rsidP="00B27E81">
      <w:pPr>
        <w:pStyle w:val="ConsPlusNormal"/>
        <w:widowControl/>
        <w:ind w:firstLine="0"/>
        <w:jc w:val="right"/>
        <w:outlineLvl w:val="2"/>
        <w:rPr>
          <w:rFonts w:cs="Arial"/>
          <w:sz w:val="24"/>
          <w:szCs w:val="24"/>
        </w:rPr>
      </w:pPr>
    </w:p>
    <w:p w:rsidR="00B27E81" w:rsidRPr="00C1387A" w:rsidRDefault="00B27E81" w:rsidP="000C20F3">
      <w:pPr>
        <w:pStyle w:val="ConsPlusNormal"/>
        <w:widowControl/>
        <w:ind w:firstLine="0"/>
        <w:jc w:val="right"/>
        <w:outlineLvl w:val="2"/>
        <w:rPr>
          <w:rFonts w:cs="Arial"/>
          <w:sz w:val="24"/>
          <w:szCs w:val="24"/>
        </w:rPr>
      </w:pPr>
      <w:r w:rsidRPr="00C1387A">
        <w:rPr>
          <w:rFonts w:cs="Arial"/>
          <w:sz w:val="24"/>
          <w:szCs w:val="24"/>
        </w:rPr>
        <w:t xml:space="preserve">Приложение № </w:t>
      </w:r>
      <w:r w:rsidR="004A4F25" w:rsidRPr="00C1387A">
        <w:rPr>
          <w:rFonts w:cs="Arial"/>
          <w:sz w:val="24"/>
          <w:szCs w:val="24"/>
        </w:rPr>
        <w:t>1</w:t>
      </w:r>
    </w:p>
    <w:p w:rsidR="00B27E81" w:rsidRPr="00C1387A" w:rsidRDefault="000C20F3" w:rsidP="000C20F3">
      <w:pPr>
        <w:pStyle w:val="ConsPlusNormal"/>
        <w:widowControl/>
        <w:ind w:left="8460" w:firstLine="0"/>
        <w:jc w:val="right"/>
        <w:outlineLvl w:val="2"/>
        <w:rPr>
          <w:rFonts w:cs="Arial"/>
          <w:sz w:val="24"/>
          <w:szCs w:val="24"/>
        </w:rPr>
      </w:pPr>
      <w:r w:rsidRPr="00C1387A">
        <w:rPr>
          <w:rFonts w:cs="Arial"/>
          <w:sz w:val="24"/>
          <w:szCs w:val="24"/>
        </w:rPr>
        <w:t xml:space="preserve">                                                      </w:t>
      </w:r>
      <w:r w:rsidR="00B27E81" w:rsidRPr="00C1387A">
        <w:rPr>
          <w:rFonts w:cs="Arial"/>
          <w:sz w:val="24"/>
          <w:szCs w:val="24"/>
        </w:rPr>
        <w:t>к муниципальной</w:t>
      </w:r>
      <w:r w:rsidRPr="00C1387A">
        <w:rPr>
          <w:rFonts w:cs="Arial"/>
          <w:sz w:val="24"/>
          <w:szCs w:val="24"/>
        </w:rPr>
        <w:t xml:space="preserve"> программе</w:t>
      </w:r>
    </w:p>
    <w:p w:rsidR="000C20F3" w:rsidRPr="00C1387A" w:rsidRDefault="000C20F3" w:rsidP="000C20F3">
      <w:pPr>
        <w:pStyle w:val="ConsPlusNormal"/>
        <w:widowControl/>
        <w:ind w:left="8460" w:firstLine="0"/>
        <w:jc w:val="right"/>
        <w:outlineLvl w:val="2"/>
        <w:rPr>
          <w:rFonts w:cs="Arial"/>
          <w:sz w:val="24"/>
          <w:szCs w:val="24"/>
        </w:rPr>
      </w:pPr>
      <w:r w:rsidRPr="00C1387A">
        <w:rPr>
          <w:rFonts w:cs="Arial"/>
          <w:sz w:val="24"/>
          <w:szCs w:val="24"/>
        </w:rPr>
        <w:t xml:space="preserve">«Развитие сельского хозяйства </w:t>
      </w:r>
    </w:p>
    <w:p w:rsidR="000C20F3" w:rsidRPr="00C1387A" w:rsidRDefault="000C20F3" w:rsidP="000C20F3">
      <w:pPr>
        <w:pStyle w:val="ConsPlusNormal"/>
        <w:widowControl/>
        <w:ind w:left="8460" w:firstLine="0"/>
        <w:jc w:val="right"/>
        <w:outlineLvl w:val="2"/>
        <w:rPr>
          <w:rFonts w:cs="Arial"/>
          <w:sz w:val="24"/>
          <w:szCs w:val="24"/>
        </w:rPr>
      </w:pPr>
      <w:r w:rsidRPr="00C1387A">
        <w:rPr>
          <w:rFonts w:cs="Arial"/>
          <w:sz w:val="24"/>
          <w:szCs w:val="24"/>
        </w:rPr>
        <w:t xml:space="preserve">           в Пировском районе»</w:t>
      </w:r>
    </w:p>
    <w:p w:rsidR="00B27E81" w:rsidRPr="00C1387A" w:rsidRDefault="00B27E81" w:rsidP="00B27E81">
      <w:pPr>
        <w:pStyle w:val="ConsPlusNormal"/>
        <w:widowControl/>
        <w:ind w:left="8460" w:firstLine="0"/>
        <w:jc w:val="right"/>
        <w:outlineLvl w:val="2"/>
        <w:rPr>
          <w:rFonts w:cs="Arial"/>
          <w:sz w:val="24"/>
          <w:szCs w:val="24"/>
        </w:rPr>
      </w:pPr>
      <w:r w:rsidRPr="00C1387A">
        <w:rPr>
          <w:rFonts w:cs="Arial"/>
          <w:sz w:val="24"/>
          <w:szCs w:val="24"/>
        </w:rPr>
        <w:t xml:space="preserve">                           </w:t>
      </w:r>
    </w:p>
    <w:p w:rsidR="00B27E81" w:rsidRPr="00C1387A" w:rsidRDefault="00B27E81" w:rsidP="000C20F3">
      <w:pPr>
        <w:pStyle w:val="ConsPlusNormal"/>
        <w:widowControl/>
        <w:ind w:left="8460" w:firstLine="0"/>
        <w:jc w:val="right"/>
        <w:outlineLvl w:val="2"/>
        <w:rPr>
          <w:rFonts w:cs="Arial"/>
          <w:sz w:val="24"/>
          <w:szCs w:val="24"/>
        </w:rPr>
      </w:pPr>
      <w:r w:rsidRPr="00C1387A">
        <w:rPr>
          <w:rFonts w:cs="Arial"/>
          <w:sz w:val="24"/>
          <w:szCs w:val="24"/>
        </w:rPr>
        <w:t xml:space="preserve">                          </w:t>
      </w:r>
    </w:p>
    <w:p w:rsidR="00B27E81" w:rsidRPr="00C1387A" w:rsidRDefault="00B27E81" w:rsidP="00B27E81">
      <w:pPr>
        <w:jc w:val="right"/>
        <w:rPr>
          <w:rFonts w:ascii="Arial" w:hAnsi="Arial" w:cs="Arial"/>
        </w:rPr>
      </w:pPr>
    </w:p>
    <w:p w:rsidR="00B27E81" w:rsidRPr="00C1387A" w:rsidRDefault="00B27E81" w:rsidP="00B27E81">
      <w:pPr>
        <w:pStyle w:val="ConsPlusNormal"/>
        <w:jc w:val="center"/>
        <w:rPr>
          <w:rFonts w:cs="Arial"/>
          <w:sz w:val="24"/>
          <w:szCs w:val="24"/>
        </w:rPr>
      </w:pPr>
      <w:r w:rsidRPr="00C1387A">
        <w:rPr>
          <w:rFonts w:cs="Arial"/>
          <w:sz w:val="24"/>
          <w:szCs w:val="24"/>
        </w:rPr>
        <w:t>Информация о сводных показателях муниципальных заданий</w:t>
      </w:r>
    </w:p>
    <w:p w:rsidR="00B27E81" w:rsidRPr="00C1387A" w:rsidRDefault="00B27E81" w:rsidP="00B27E81">
      <w:pPr>
        <w:pStyle w:val="ConsPlusNormal"/>
        <w:jc w:val="both"/>
        <w:rPr>
          <w:rFonts w:cs="Arial"/>
          <w:sz w:val="24"/>
          <w:szCs w:val="24"/>
        </w:rPr>
      </w:pPr>
    </w:p>
    <w:tbl>
      <w:tblPr>
        <w:tblW w:w="150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3204"/>
        <w:gridCol w:w="3260"/>
        <w:gridCol w:w="4111"/>
        <w:gridCol w:w="1474"/>
        <w:gridCol w:w="1247"/>
        <w:gridCol w:w="1247"/>
      </w:tblGrid>
      <w:tr w:rsidR="00B27E81" w:rsidRPr="00C1387A" w:rsidTr="00D73D52">
        <w:tc>
          <w:tcPr>
            <w:tcW w:w="500" w:type="dxa"/>
            <w:vMerge w:val="restart"/>
            <w:vAlign w:val="center"/>
          </w:tcPr>
          <w:p w:rsidR="00B27E81" w:rsidRPr="00C1387A" w:rsidRDefault="00B27E81" w:rsidP="00D73D52">
            <w:pPr>
              <w:pStyle w:val="ConsPlusNormal"/>
              <w:jc w:val="center"/>
              <w:rPr>
                <w:rFonts w:cs="Arial"/>
                <w:sz w:val="24"/>
                <w:szCs w:val="24"/>
              </w:rPr>
            </w:pPr>
            <w:r w:rsidRPr="00C1387A">
              <w:rPr>
                <w:rFonts w:cs="Arial"/>
                <w:sz w:val="24"/>
                <w:szCs w:val="24"/>
              </w:rPr>
              <w:t>N № п/п</w:t>
            </w:r>
          </w:p>
        </w:tc>
        <w:tc>
          <w:tcPr>
            <w:tcW w:w="3204"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Наименование муниципальной услуги (работы)</w:t>
            </w:r>
          </w:p>
        </w:tc>
        <w:tc>
          <w:tcPr>
            <w:tcW w:w="3260"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Содержание муниципальной услуги (работы)</w:t>
            </w:r>
          </w:p>
        </w:tc>
        <w:tc>
          <w:tcPr>
            <w:tcW w:w="4111"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Наименование и значение показателя объема муниципальной услуги (работы)</w:t>
            </w:r>
          </w:p>
        </w:tc>
        <w:tc>
          <w:tcPr>
            <w:tcW w:w="3968" w:type="dxa"/>
            <w:gridSpan w:val="3"/>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Значение показателя объема муниципальной услуги (работы) по годам реализации программы</w:t>
            </w:r>
          </w:p>
        </w:tc>
      </w:tr>
      <w:tr w:rsidR="00B27E81" w:rsidRPr="00C1387A" w:rsidTr="00D73D52">
        <w:tc>
          <w:tcPr>
            <w:tcW w:w="500" w:type="dxa"/>
            <w:vMerge/>
            <w:vAlign w:val="center"/>
          </w:tcPr>
          <w:p w:rsidR="00B27E81" w:rsidRPr="00C1387A" w:rsidRDefault="00B27E81" w:rsidP="00D73D52">
            <w:pPr>
              <w:pStyle w:val="ConsPlusNormal"/>
              <w:jc w:val="both"/>
              <w:rPr>
                <w:rFonts w:cs="Arial"/>
                <w:sz w:val="24"/>
                <w:szCs w:val="24"/>
              </w:rPr>
            </w:pPr>
          </w:p>
        </w:tc>
        <w:tc>
          <w:tcPr>
            <w:tcW w:w="3204" w:type="dxa"/>
            <w:vMerge/>
            <w:vAlign w:val="center"/>
          </w:tcPr>
          <w:p w:rsidR="00B27E81" w:rsidRPr="00C1387A" w:rsidRDefault="00B27E81" w:rsidP="00D73D52">
            <w:pPr>
              <w:pStyle w:val="ConsPlusNormal"/>
              <w:jc w:val="both"/>
              <w:rPr>
                <w:rFonts w:cs="Arial"/>
                <w:sz w:val="24"/>
                <w:szCs w:val="24"/>
              </w:rPr>
            </w:pPr>
          </w:p>
        </w:tc>
        <w:tc>
          <w:tcPr>
            <w:tcW w:w="3260" w:type="dxa"/>
            <w:vMerge/>
            <w:vAlign w:val="center"/>
          </w:tcPr>
          <w:p w:rsidR="00B27E81" w:rsidRPr="00C1387A" w:rsidRDefault="00B27E81" w:rsidP="00D73D52">
            <w:pPr>
              <w:pStyle w:val="ConsPlusNormal"/>
              <w:jc w:val="both"/>
              <w:rPr>
                <w:rFonts w:cs="Arial"/>
                <w:sz w:val="24"/>
                <w:szCs w:val="24"/>
              </w:rPr>
            </w:pPr>
          </w:p>
        </w:tc>
        <w:tc>
          <w:tcPr>
            <w:tcW w:w="4111" w:type="dxa"/>
            <w:vMerge/>
            <w:vAlign w:val="center"/>
          </w:tcPr>
          <w:p w:rsidR="00B27E81" w:rsidRPr="00C1387A" w:rsidRDefault="00B27E81" w:rsidP="00D73D52">
            <w:pPr>
              <w:pStyle w:val="ConsPlusNormal"/>
              <w:jc w:val="both"/>
              <w:rPr>
                <w:rFonts w:cs="Arial"/>
                <w:sz w:val="24"/>
                <w:szCs w:val="24"/>
              </w:rPr>
            </w:pPr>
          </w:p>
        </w:tc>
        <w:tc>
          <w:tcPr>
            <w:tcW w:w="1474" w:type="dxa"/>
            <w:vAlign w:val="center"/>
          </w:tcPr>
          <w:p w:rsidR="00B27E81" w:rsidRPr="00C1387A" w:rsidRDefault="00B27E81" w:rsidP="003F3D62">
            <w:pPr>
              <w:pStyle w:val="ConsPlusNormal"/>
              <w:ind w:firstLine="0"/>
              <w:jc w:val="center"/>
              <w:rPr>
                <w:rFonts w:cs="Arial"/>
                <w:sz w:val="24"/>
                <w:szCs w:val="24"/>
              </w:rPr>
            </w:pPr>
            <w:r w:rsidRPr="00C1387A">
              <w:rPr>
                <w:rFonts w:cs="Arial"/>
                <w:sz w:val="24"/>
                <w:szCs w:val="24"/>
              </w:rPr>
              <w:t xml:space="preserve">очередной финансовый </w:t>
            </w:r>
            <w:r w:rsidR="00F75D32" w:rsidRPr="00C1387A">
              <w:rPr>
                <w:rFonts w:cs="Arial"/>
                <w:sz w:val="24"/>
                <w:szCs w:val="24"/>
              </w:rPr>
              <w:t>2020</w:t>
            </w:r>
            <w:r w:rsidRPr="00C1387A">
              <w:rPr>
                <w:rFonts w:cs="Arial"/>
                <w:sz w:val="24"/>
                <w:szCs w:val="24"/>
              </w:rPr>
              <w:t>год</w:t>
            </w:r>
          </w:p>
        </w:tc>
        <w:tc>
          <w:tcPr>
            <w:tcW w:w="1247" w:type="dxa"/>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1-й год планового периода</w:t>
            </w:r>
          </w:p>
          <w:p w:rsidR="009B2A31" w:rsidRPr="00C1387A" w:rsidRDefault="009B2A31" w:rsidP="003F3D62">
            <w:pPr>
              <w:pStyle w:val="ConsPlusNormal"/>
              <w:ind w:firstLine="0"/>
              <w:jc w:val="center"/>
              <w:rPr>
                <w:rFonts w:cs="Arial"/>
                <w:sz w:val="24"/>
                <w:szCs w:val="24"/>
              </w:rPr>
            </w:pPr>
            <w:r w:rsidRPr="00C1387A">
              <w:rPr>
                <w:rFonts w:cs="Arial"/>
                <w:sz w:val="24"/>
                <w:szCs w:val="24"/>
              </w:rPr>
              <w:t>20</w:t>
            </w:r>
            <w:r w:rsidR="003F3D62" w:rsidRPr="00C1387A">
              <w:rPr>
                <w:rFonts w:cs="Arial"/>
                <w:sz w:val="24"/>
                <w:szCs w:val="24"/>
              </w:rPr>
              <w:t>2</w:t>
            </w:r>
            <w:r w:rsidR="00F75D32" w:rsidRPr="00C1387A">
              <w:rPr>
                <w:rFonts w:cs="Arial"/>
                <w:sz w:val="24"/>
                <w:szCs w:val="24"/>
              </w:rPr>
              <w:t>1</w:t>
            </w:r>
          </w:p>
        </w:tc>
        <w:tc>
          <w:tcPr>
            <w:tcW w:w="1247" w:type="dxa"/>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2-й год планового периода</w:t>
            </w:r>
          </w:p>
          <w:p w:rsidR="009B2A31" w:rsidRPr="00C1387A" w:rsidRDefault="009B2A31" w:rsidP="00F75D32">
            <w:pPr>
              <w:pStyle w:val="ConsPlusNormal"/>
              <w:ind w:firstLine="0"/>
              <w:jc w:val="center"/>
              <w:rPr>
                <w:rFonts w:cs="Arial"/>
                <w:sz w:val="24"/>
                <w:szCs w:val="24"/>
              </w:rPr>
            </w:pPr>
            <w:r w:rsidRPr="00C1387A">
              <w:rPr>
                <w:rFonts w:cs="Arial"/>
                <w:sz w:val="24"/>
                <w:szCs w:val="24"/>
              </w:rPr>
              <w:t>20</w:t>
            </w:r>
            <w:r w:rsidR="003F3D62" w:rsidRPr="00C1387A">
              <w:rPr>
                <w:rFonts w:cs="Arial"/>
                <w:sz w:val="24"/>
                <w:szCs w:val="24"/>
              </w:rPr>
              <w:t>2</w:t>
            </w:r>
            <w:r w:rsidR="00F75D32" w:rsidRPr="00C1387A">
              <w:rPr>
                <w:rFonts w:cs="Arial"/>
                <w:sz w:val="24"/>
                <w:szCs w:val="24"/>
              </w:rPr>
              <w:t>2</w:t>
            </w:r>
          </w:p>
        </w:tc>
      </w:tr>
      <w:tr w:rsidR="00B27E81" w:rsidRPr="00C1387A" w:rsidTr="00D73D52">
        <w:tc>
          <w:tcPr>
            <w:tcW w:w="500"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t>1</w:t>
            </w:r>
          </w:p>
        </w:tc>
        <w:tc>
          <w:tcPr>
            <w:tcW w:w="3204"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t>2</w:t>
            </w:r>
          </w:p>
        </w:tc>
        <w:tc>
          <w:tcPr>
            <w:tcW w:w="3260"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t>3</w:t>
            </w:r>
          </w:p>
        </w:tc>
        <w:tc>
          <w:tcPr>
            <w:tcW w:w="4111"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t>4</w:t>
            </w:r>
          </w:p>
        </w:tc>
        <w:tc>
          <w:tcPr>
            <w:tcW w:w="1474"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t>5</w:t>
            </w:r>
          </w:p>
        </w:tc>
        <w:tc>
          <w:tcPr>
            <w:tcW w:w="1247"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t>6</w:t>
            </w:r>
          </w:p>
        </w:tc>
        <w:tc>
          <w:tcPr>
            <w:tcW w:w="1247"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t>7</w:t>
            </w:r>
          </w:p>
        </w:tc>
      </w:tr>
      <w:tr w:rsidR="00B27E81" w:rsidRPr="00C1387A" w:rsidTr="00D73D52">
        <w:trPr>
          <w:trHeight w:val="259"/>
        </w:trPr>
        <w:tc>
          <w:tcPr>
            <w:tcW w:w="15043" w:type="dxa"/>
            <w:gridSpan w:val="7"/>
          </w:tcPr>
          <w:p w:rsidR="00B27E81" w:rsidRPr="00C1387A" w:rsidRDefault="00B27E81" w:rsidP="00D73D52">
            <w:pPr>
              <w:pStyle w:val="ConsPlusNormal"/>
              <w:jc w:val="center"/>
              <w:rPr>
                <w:rFonts w:cs="Arial"/>
                <w:sz w:val="24"/>
                <w:szCs w:val="24"/>
              </w:rPr>
            </w:pPr>
            <w:r w:rsidRPr="00C1387A">
              <w:rPr>
                <w:rFonts w:cs="Arial"/>
                <w:sz w:val="24"/>
                <w:szCs w:val="24"/>
              </w:rPr>
              <w:t>Сводные показатели муниципальных заданий отсутствуют</w:t>
            </w:r>
          </w:p>
        </w:tc>
      </w:tr>
    </w:tbl>
    <w:p w:rsidR="00B27E81" w:rsidRPr="00C1387A" w:rsidRDefault="00B27E81" w:rsidP="00B27E81">
      <w:pPr>
        <w:autoSpaceDE w:val="0"/>
        <w:autoSpaceDN w:val="0"/>
        <w:adjustRightInd w:val="0"/>
        <w:ind w:left="5760"/>
        <w:jc w:val="center"/>
        <w:outlineLvl w:val="1"/>
        <w:rPr>
          <w:rFonts w:ascii="Arial" w:hAnsi="Arial" w:cs="Arial"/>
        </w:rPr>
      </w:pPr>
      <w:bookmarkStart w:id="3" w:name="Par366"/>
      <w:bookmarkEnd w:id="3"/>
    </w:p>
    <w:p w:rsidR="00B27E81" w:rsidRPr="00C1387A" w:rsidRDefault="00B27E81" w:rsidP="00B27E81">
      <w:pPr>
        <w:autoSpaceDE w:val="0"/>
        <w:autoSpaceDN w:val="0"/>
        <w:adjustRightInd w:val="0"/>
        <w:ind w:left="5760"/>
        <w:jc w:val="center"/>
        <w:outlineLvl w:val="1"/>
        <w:rPr>
          <w:rFonts w:ascii="Arial" w:hAnsi="Arial" w:cs="Arial"/>
        </w:rPr>
      </w:pPr>
    </w:p>
    <w:p w:rsidR="00B27E81" w:rsidRPr="00C1387A" w:rsidRDefault="00B27E81" w:rsidP="00437E99">
      <w:pPr>
        <w:autoSpaceDE w:val="0"/>
        <w:autoSpaceDN w:val="0"/>
        <w:adjustRightInd w:val="0"/>
        <w:jc w:val="both"/>
        <w:outlineLvl w:val="1"/>
        <w:rPr>
          <w:rFonts w:ascii="Arial" w:hAnsi="Arial" w:cs="Arial"/>
        </w:rPr>
      </w:pPr>
      <w:r w:rsidRPr="00C1387A">
        <w:rPr>
          <w:rFonts w:ascii="Arial" w:hAnsi="Arial" w:cs="Arial"/>
        </w:rPr>
        <w:t>Глава Пировского района</w:t>
      </w:r>
      <w:r w:rsidRPr="00C1387A">
        <w:rPr>
          <w:rFonts w:ascii="Arial" w:hAnsi="Arial" w:cs="Arial"/>
        </w:rPr>
        <w:tab/>
      </w:r>
      <w:r w:rsidRPr="00C1387A">
        <w:rPr>
          <w:rFonts w:ascii="Arial" w:hAnsi="Arial" w:cs="Arial"/>
        </w:rPr>
        <w:tab/>
      </w:r>
      <w:r w:rsidRPr="00C1387A">
        <w:rPr>
          <w:rFonts w:ascii="Arial" w:hAnsi="Arial" w:cs="Arial"/>
        </w:rPr>
        <w:tab/>
      </w:r>
      <w:r w:rsidRPr="00C1387A">
        <w:rPr>
          <w:rFonts w:ascii="Arial" w:hAnsi="Arial" w:cs="Arial"/>
        </w:rPr>
        <w:tab/>
        <w:t xml:space="preserve">    </w:t>
      </w:r>
      <w:r w:rsidR="007D057E" w:rsidRPr="00C1387A">
        <w:rPr>
          <w:rFonts w:ascii="Arial" w:hAnsi="Arial" w:cs="Arial"/>
        </w:rPr>
        <w:t xml:space="preserve">                                                                                          </w:t>
      </w:r>
      <w:r w:rsidRPr="00C1387A">
        <w:rPr>
          <w:rFonts w:ascii="Arial" w:hAnsi="Arial" w:cs="Arial"/>
        </w:rPr>
        <w:t xml:space="preserve"> А.И. Евсеев</w:t>
      </w:r>
    </w:p>
    <w:p w:rsidR="00B27E81" w:rsidRPr="00C1387A" w:rsidRDefault="00B27E81" w:rsidP="00B27E81">
      <w:pPr>
        <w:autoSpaceDE w:val="0"/>
        <w:autoSpaceDN w:val="0"/>
        <w:adjustRightInd w:val="0"/>
        <w:ind w:left="5760"/>
        <w:jc w:val="both"/>
        <w:outlineLvl w:val="1"/>
        <w:rPr>
          <w:rFonts w:ascii="Arial" w:hAnsi="Arial" w:cs="Arial"/>
        </w:rPr>
      </w:pPr>
    </w:p>
    <w:p w:rsidR="00B27E81" w:rsidRPr="00C1387A" w:rsidRDefault="00B27E81" w:rsidP="00B27E81">
      <w:pPr>
        <w:spacing w:after="200" w:line="276" w:lineRule="auto"/>
        <w:rPr>
          <w:rFonts w:ascii="Arial" w:hAnsi="Arial" w:cs="Arial"/>
        </w:rPr>
      </w:pPr>
    </w:p>
    <w:p w:rsidR="009B2A31" w:rsidRPr="00C1387A" w:rsidRDefault="009B2A31" w:rsidP="00B27E81">
      <w:pPr>
        <w:spacing w:after="200" w:line="276" w:lineRule="auto"/>
        <w:rPr>
          <w:rFonts w:ascii="Arial" w:hAnsi="Arial" w:cs="Arial"/>
        </w:rPr>
      </w:pPr>
    </w:p>
    <w:p w:rsidR="009B2A31" w:rsidRPr="00C1387A" w:rsidRDefault="009B2A31" w:rsidP="00B27E81">
      <w:pPr>
        <w:spacing w:after="200" w:line="276" w:lineRule="auto"/>
        <w:rPr>
          <w:rFonts w:ascii="Arial" w:hAnsi="Arial" w:cs="Arial"/>
        </w:rPr>
      </w:pPr>
    </w:p>
    <w:p w:rsidR="009B2A31" w:rsidRPr="00C1387A" w:rsidRDefault="009B2A31" w:rsidP="00B27E81">
      <w:pPr>
        <w:spacing w:after="200" w:line="276" w:lineRule="auto"/>
        <w:rPr>
          <w:rFonts w:ascii="Arial" w:hAnsi="Arial" w:cs="Arial"/>
        </w:rPr>
      </w:pPr>
    </w:p>
    <w:p w:rsidR="009B2A31" w:rsidRPr="00C1387A" w:rsidRDefault="009B2A31" w:rsidP="00B27E81">
      <w:pPr>
        <w:spacing w:after="200" w:line="276" w:lineRule="auto"/>
        <w:rPr>
          <w:rFonts w:ascii="Arial" w:hAnsi="Arial" w:cs="Arial"/>
        </w:rPr>
      </w:pPr>
    </w:p>
    <w:p w:rsidR="009B2A31" w:rsidRPr="00C1387A" w:rsidRDefault="009B2A31" w:rsidP="00B27E81">
      <w:pPr>
        <w:spacing w:after="200" w:line="276" w:lineRule="auto"/>
        <w:rPr>
          <w:rFonts w:ascii="Arial" w:hAnsi="Arial" w:cs="Arial"/>
        </w:rPr>
      </w:pPr>
    </w:p>
    <w:p w:rsidR="003A3689" w:rsidRPr="00C1387A" w:rsidRDefault="003A3689" w:rsidP="003A3689">
      <w:pPr>
        <w:pStyle w:val="ConsPlusNormal"/>
        <w:widowControl/>
        <w:ind w:firstLine="0"/>
        <w:jc w:val="right"/>
        <w:outlineLvl w:val="2"/>
        <w:rPr>
          <w:rFonts w:cs="Arial"/>
          <w:sz w:val="24"/>
          <w:szCs w:val="24"/>
        </w:rPr>
      </w:pPr>
      <w:r w:rsidRPr="00C1387A">
        <w:rPr>
          <w:rFonts w:cs="Arial"/>
          <w:sz w:val="24"/>
          <w:szCs w:val="24"/>
        </w:rPr>
        <w:t xml:space="preserve">Приложение № </w:t>
      </w:r>
      <w:r w:rsidR="004A4F25" w:rsidRPr="00C1387A">
        <w:rPr>
          <w:rFonts w:cs="Arial"/>
          <w:sz w:val="24"/>
          <w:szCs w:val="24"/>
        </w:rPr>
        <w:t>2</w:t>
      </w:r>
    </w:p>
    <w:p w:rsidR="003A3689" w:rsidRPr="00C1387A" w:rsidRDefault="003A3689" w:rsidP="00C75CC0">
      <w:pPr>
        <w:pStyle w:val="ConsPlusNormal"/>
        <w:widowControl/>
        <w:ind w:left="8460" w:firstLine="0"/>
        <w:jc w:val="right"/>
        <w:outlineLvl w:val="2"/>
        <w:rPr>
          <w:rFonts w:cs="Arial"/>
          <w:sz w:val="24"/>
          <w:szCs w:val="24"/>
        </w:rPr>
      </w:pPr>
      <w:r w:rsidRPr="00C1387A">
        <w:rPr>
          <w:rFonts w:cs="Arial"/>
          <w:sz w:val="24"/>
          <w:szCs w:val="24"/>
        </w:rPr>
        <w:t>к муниципальной</w:t>
      </w:r>
      <w:r w:rsidR="00C75CC0" w:rsidRPr="00C1387A">
        <w:rPr>
          <w:rFonts w:cs="Arial"/>
          <w:sz w:val="24"/>
          <w:szCs w:val="24"/>
        </w:rPr>
        <w:t xml:space="preserve"> программе</w:t>
      </w:r>
    </w:p>
    <w:p w:rsidR="003A3689" w:rsidRPr="00C1387A" w:rsidRDefault="003A3689" w:rsidP="00C75CC0">
      <w:pPr>
        <w:pStyle w:val="ConsPlusNormal"/>
        <w:widowControl/>
        <w:ind w:left="8460" w:firstLine="0"/>
        <w:jc w:val="right"/>
        <w:outlineLvl w:val="2"/>
        <w:rPr>
          <w:rFonts w:cs="Arial"/>
          <w:sz w:val="24"/>
          <w:szCs w:val="24"/>
        </w:rPr>
      </w:pPr>
      <w:r w:rsidRPr="00C1387A">
        <w:rPr>
          <w:rFonts w:cs="Arial"/>
          <w:sz w:val="24"/>
          <w:szCs w:val="24"/>
        </w:rPr>
        <w:t xml:space="preserve">                                                    «Развитие сельского хозяйства </w:t>
      </w:r>
    </w:p>
    <w:p w:rsidR="003A3689" w:rsidRPr="00C1387A" w:rsidRDefault="003A3689" w:rsidP="00C75CC0">
      <w:pPr>
        <w:pStyle w:val="ConsPlusNormal"/>
        <w:widowControl/>
        <w:ind w:left="8460" w:firstLine="0"/>
        <w:jc w:val="right"/>
        <w:outlineLvl w:val="2"/>
        <w:rPr>
          <w:rFonts w:cs="Arial"/>
          <w:sz w:val="24"/>
          <w:szCs w:val="24"/>
        </w:rPr>
      </w:pPr>
      <w:r w:rsidRPr="00C1387A">
        <w:rPr>
          <w:rFonts w:cs="Arial"/>
          <w:sz w:val="24"/>
          <w:szCs w:val="24"/>
        </w:rPr>
        <w:t xml:space="preserve">           в Пировском районе»</w:t>
      </w:r>
    </w:p>
    <w:p w:rsidR="003A3689" w:rsidRPr="00C1387A" w:rsidRDefault="003A3689" w:rsidP="00C75CC0">
      <w:pPr>
        <w:autoSpaceDE w:val="0"/>
        <w:autoSpaceDN w:val="0"/>
        <w:adjustRightInd w:val="0"/>
        <w:ind w:left="5760"/>
        <w:jc w:val="right"/>
        <w:outlineLvl w:val="1"/>
        <w:rPr>
          <w:rFonts w:ascii="Arial" w:hAnsi="Arial" w:cs="Arial"/>
        </w:rPr>
      </w:pPr>
    </w:p>
    <w:p w:rsidR="00B27E81" w:rsidRPr="00C1387A" w:rsidRDefault="00B27E81" w:rsidP="00B27E81">
      <w:pPr>
        <w:autoSpaceDE w:val="0"/>
        <w:autoSpaceDN w:val="0"/>
        <w:adjustRightInd w:val="0"/>
        <w:jc w:val="center"/>
        <w:rPr>
          <w:rFonts w:ascii="Arial" w:hAnsi="Arial" w:cs="Arial"/>
        </w:rPr>
      </w:pPr>
      <w:r w:rsidRPr="00C1387A">
        <w:rPr>
          <w:rFonts w:ascii="Arial" w:hAnsi="Arial" w:cs="Arial"/>
        </w:rPr>
        <w:t>Перечень объектов недвижимого имущества муниципальной собственности Пировского района, подлежащих строительству, реконструкции, техническому перевооружению или приобретению</w:t>
      </w:r>
    </w:p>
    <w:p w:rsidR="00B27E81" w:rsidRPr="00C1387A" w:rsidRDefault="00B27E81" w:rsidP="00B27E81">
      <w:pPr>
        <w:pStyle w:val="ConsPlusNormal"/>
        <w:jc w:val="both"/>
        <w:rPr>
          <w:rFonts w:cs="Arial"/>
          <w:sz w:val="24"/>
          <w:szCs w:val="24"/>
        </w:rPr>
      </w:pPr>
    </w:p>
    <w:p w:rsidR="00B27E81" w:rsidRPr="00C1387A" w:rsidRDefault="00B27E81" w:rsidP="00B27E81">
      <w:pPr>
        <w:pStyle w:val="ConsPlusNormal"/>
        <w:jc w:val="right"/>
        <w:rPr>
          <w:rFonts w:cs="Arial"/>
          <w:sz w:val="24"/>
          <w:szCs w:val="24"/>
        </w:rPr>
      </w:pPr>
      <w:r w:rsidRPr="00C1387A">
        <w:rPr>
          <w:rFonts w:cs="Arial"/>
          <w:sz w:val="24"/>
          <w:szCs w:val="24"/>
        </w:rPr>
        <w:t>(рублей)</w:t>
      </w:r>
    </w:p>
    <w:tbl>
      <w:tblPr>
        <w:tblW w:w="1505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57"/>
        <w:gridCol w:w="1361"/>
        <w:gridCol w:w="1928"/>
        <w:gridCol w:w="1361"/>
        <w:gridCol w:w="1899"/>
        <w:gridCol w:w="1984"/>
        <w:gridCol w:w="1587"/>
        <w:gridCol w:w="1304"/>
        <w:gridCol w:w="1304"/>
      </w:tblGrid>
      <w:tr w:rsidR="00B27E81" w:rsidRPr="00C1387A" w:rsidTr="00D73D52">
        <w:tc>
          <w:tcPr>
            <w:tcW w:w="567" w:type="dxa"/>
            <w:vMerge w:val="restart"/>
          </w:tcPr>
          <w:p w:rsidR="00B27E81" w:rsidRPr="00C1387A" w:rsidRDefault="00B27E81" w:rsidP="00D73D52">
            <w:pPr>
              <w:pStyle w:val="ConsPlusNormal"/>
              <w:jc w:val="center"/>
              <w:rPr>
                <w:rFonts w:cs="Arial"/>
                <w:sz w:val="24"/>
                <w:szCs w:val="24"/>
              </w:rPr>
            </w:pPr>
            <w:r w:rsidRPr="00C1387A">
              <w:rPr>
                <w:rFonts w:cs="Arial"/>
                <w:sz w:val="24"/>
                <w:szCs w:val="24"/>
              </w:rPr>
              <w:t>N п/п</w:t>
            </w:r>
          </w:p>
        </w:tc>
        <w:tc>
          <w:tcPr>
            <w:tcW w:w="1757"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 xml:space="preserve">Наименование объекта, территория строительства (приобретения) </w:t>
            </w:r>
          </w:p>
        </w:tc>
        <w:tc>
          <w:tcPr>
            <w:tcW w:w="1361"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Мощность объекта с указанием ед. измерения</w:t>
            </w:r>
          </w:p>
        </w:tc>
        <w:tc>
          <w:tcPr>
            <w:tcW w:w="1928"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 xml:space="preserve">Годы строительства, реконструкции, технического перевооружения (приобретения) </w:t>
            </w:r>
          </w:p>
        </w:tc>
        <w:tc>
          <w:tcPr>
            <w:tcW w:w="1361"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Предельная сметная стоимость объекта</w:t>
            </w:r>
          </w:p>
        </w:tc>
        <w:tc>
          <w:tcPr>
            <w:tcW w:w="1899"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Фактическое финансирование всего на 01.01 очередного финансового года</w:t>
            </w:r>
          </w:p>
        </w:tc>
        <w:tc>
          <w:tcPr>
            <w:tcW w:w="1984" w:type="dxa"/>
            <w:vMerge w:val="restart"/>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 xml:space="preserve">Остаток стоимости объекта в ценах государственных контрактов на 01.01 очередного финансового года </w:t>
            </w:r>
          </w:p>
        </w:tc>
        <w:tc>
          <w:tcPr>
            <w:tcW w:w="4195" w:type="dxa"/>
            <w:gridSpan w:val="3"/>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Объем бюджетных ассигнований, в том числе по годам</w:t>
            </w:r>
          </w:p>
        </w:tc>
      </w:tr>
      <w:tr w:rsidR="00B27E81" w:rsidRPr="00C1387A" w:rsidTr="00D73D52">
        <w:tc>
          <w:tcPr>
            <w:tcW w:w="567" w:type="dxa"/>
            <w:vMerge/>
          </w:tcPr>
          <w:p w:rsidR="00B27E81" w:rsidRPr="00C1387A" w:rsidRDefault="00B27E81" w:rsidP="00D73D52">
            <w:pPr>
              <w:pStyle w:val="ConsPlusNormal"/>
              <w:jc w:val="right"/>
              <w:rPr>
                <w:rFonts w:cs="Arial"/>
                <w:sz w:val="24"/>
                <w:szCs w:val="24"/>
              </w:rPr>
            </w:pPr>
          </w:p>
        </w:tc>
        <w:tc>
          <w:tcPr>
            <w:tcW w:w="1757" w:type="dxa"/>
            <w:vMerge/>
            <w:vAlign w:val="center"/>
          </w:tcPr>
          <w:p w:rsidR="00B27E81" w:rsidRPr="00C1387A" w:rsidRDefault="00B27E81" w:rsidP="00D73D52">
            <w:pPr>
              <w:pStyle w:val="ConsPlusNormal"/>
              <w:jc w:val="center"/>
              <w:rPr>
                <w:rFonts w:cs="Arial"/>
                <w:sz w:val="24"/>
                <w:szCs w:val="24"/>
              </w:rPr>
            </w:pPr>
          </w:p>
        </w:tc>
        <w:tc>
          <w:tcPr>
            <w:tcW w:w="1361" w:type="dxa"/>
            <w:vMerge/>
            <w:vAlign w:val="center"/>
          </w:tcPr>
          <w:p w:rsidR="00B27E81" w:rsidRPr="00C1387A" w:rsidRDefault="00B27E81" w:rsidP="00D73D52">
            <w:pPr>
              <w:pStyle w:val="ConsPlusNormal"/>
              <w:jc w:val="center"/>
              <w:rPr>
                <w:rFonts w:cs="Arial"/>
                <w:sz w:val="24"/>
                <w:szCs w:val="24"/>
              </w:rPr>
            </w:pPr>
          </w:p>
        </w:tc>
        <w:tc>
          <w:tcPr>
            <w:tcW w:w="1928" w:type="dxa"/>
            <w:vMerge/>
            <w:vAlign w:val="center"/>
          </w:tcPr>
          <w:p w:rsidR="00B27E81" w:rsidRPr="00C1387A" w:rsidRDefault="00B27E81" w:rsidP="00D73D52">
            <w:pPr>
              <w:pStyle w:val="ConsPlusNormal"/>
              <w:jc w:val="center"/>
              <w:rPr>
                <w:rFonts w:cs="Arial"/>
                <w:sz w:val="24"/>
                <w:szCs w:val="24"/>
              </w:rPr>
            </w:pPr>
          </w:p>
        </w:tc>
        <w:tc>
          <w:tcPr>
            <w:tcW w:w="1361" w:type="dxa"/>
            <w:vMerge/>
            <w:vAlign w:val="center"/>
          </w:tcPr>
          <w:p w:rsidR="00B27E81" w:rsidRPr="00C1387A" w:rsidRDefault="00B27E81" w:rsidP="00D73D52">
            <w:pPr>
              <w:pStyle w:val="ConsPlusNormal"/>
              <w:jc w:val="center"/>
              <w:rPr>
                <w:rFonts w:cs="Arial"/>
                <w:sz w:val="24"/>
                <w:szCs w:val="24"/>
              </w:rPr>
            </w:pPr>
          </w:p>
        </w:tc>
        <w:tc>
          <w:tcPr>
            <w:tcW w:w="1899" w:type="dxa"/>
            <w:vMerge/>
            <w:vAlign w:val="center"/>
          </w:tcPr>
          <w:p w:rsidR="00B27E81" w:rsidRPr="00C1387A" w:rsidRDefault="00B27E81" w:rsidP="00D73D52">
            <w:pPr>
              <w:pStyle w:val="ConsPlusNormal"/>
              <w:jc w:val="center"/>
              <w:rPr>
                <w:rFonts w:cs="Arial"/>
                <w:sz w:val="24"/>
                <w:szCs w:val="24"/>
              </w:rPr>
            </w:pPr>
          </w:p>
        </w:tc>
        <w:tc>
          <w:tcPr>
            <w:tcW w:w="1984" w:type="dxa"/>
            <w:vMerge/>
            <w:vAlign w:val="center"/>
          </w:tcPr>
          <w:p w:rsidR="00B27E81" w:rsidRPr="00C1387A" w:rsidRDefault="00B27E81" w:rsidP="00D73D52">
            <w:pPr>
              <w:pStyle w:val="ConsPlusNormal"/>
              <w:jc w:val="center"/>
              <w:rPr>
                <w:rFonts w:cs="Arial"/>
                <w:sz w:val="24"/>
                <w:szCs w:val="24"/>
              </w:rPr>
            </w:pPr>
          </w:p>
        </w:tc>
        <w:tc>
          <w:tcPr>
            <w:tcW w:w="1587" w:type="dxa"/>
            <w:vAlign w:val="center"/>
          </w:tcPr>
          <w:p w:rsidR="00B27E81" w:rsidRPr="00C1387A" w:rsidRDefault="00B27E81" w:rsidP="00F9423C">
            <w:pPr>
              <w:pStyle w:val="ConsPlusNormal"/>
              <w:ind w:firstLine="0"/>
              <w:jc w:val="center"/>
              <w:rPr>
                <w:rFonts w:cs="Arial"/>
                <w:sz w:val="24"/>
                <w:szCs w:val="24"/>
              </w:rPr>
            </w:pPr>
            <w:r w:rsidRPr="00C1387A">
              <w:rPr>
                <w:rFonts w:cs="Arial"/>
                <w:sz w:val="24"/>
                <w:szCs w:val="24"/>
              </w:rPr>
              <w:t xml:space="preserve">очередной финансовый </w:t>
            </w:r>
            <w:r w:rsidR="00F9423C" w:rsidRPr="00C1387A">
              <w:rPr>
                <w:rFonts w:cs="Arial"/>
                <w:sz w:val="24"/>
                <w:szCs w:val="24"/>
              </w:rPr>
              <w:t>2020</w:t>
            </w:r>
            <w:r w:rsidRPr="00C1387A">
              <w:rPr>
                <w:rFonts w:cs="Arial"/>
                <w:sz w:val="24"/>
                <w:szCs w:val="24"/>
              </w:rPr>
              <w:t>год</w:t>
            </w:r>
          </w:p>
        </w:tc>
        <w:tc>
          <w:tcPr>
            <w:tcW w:w="1304" w:type="dxa"/>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первый год планового периода</w:t>
            </w:r>
          </w:p>
          <w:p w:rsidR="008176C5" w:rsidRPr="00C1387A" w:rsidRDefault="008176C5" w:rsidP="00D73D52">
            <w:pPr>
              <w:pStyle w:val="ConsPlusNormal"/>
              <w:ind w:firstLine="0"/>
              <w:jc w:val="center"/>
              <w:rPr>
                <w:rFonts w:cs="Arial"/>
                <w:sz w:val="24"/>
                <w:szCs w:val="24"/>
              </w:rPr>
            </w:pPr>
            <w:r w:rsidRPr="00C1387A">
              <w:rPr>
                <w:rFonts w:cs="Arial"/>
                <w:sz w:val="24"/>
                <w:szCs w:val="24"/>
              </w:rPr>
              <w:t>202</w:t>
            </w:r>
            <w:r w:rsidR="00F9423C" w:rsidRPr="00C1387A">
              <w:rPr>
                <w:rFonts w:cs="Arial"/>
                <w:sz w:val="24"/>
                <w:szCs w:val="24"/>
              </w:rPr>
              <w:t>1 год</w:t>
            </w:r>
          </w:p>
        </w:tc>
        <w:tc>
          <w:tcPr>
            <w:tcW w:w="1304" w:type="dxa"/>
            <w:vAlign w:val="center"/>
          </w:tcPr>
          <w:p w:rsidR="00B27E81" w:rsidRPr="00C1387A" w:rsidRDefault="00B27E81" w:rsidP="00D73D52">
            <w:pPr>
              <w:pStyle w:val="ConsPlusNormal"/>
              <w:ind w:firstLine="0"/>
              <w:jc w:val="center"/>
              <w:rPr>
                <w:rFonts w:cs="Arial"/>
                <w:sz w:val="24"/>
                <w:szCs w:val="24"/>
              </w:rPr>
            </w:pPr>
            <w:r w:rsidRPr="00C1387A">
              <w:rPr>
                <w:rFonts w:cs="Arial"/>
                <w:sz w:val="24"/>
                <w:szCs w:val="24"/>
              </w:rPr>
              <w:t>второй год планового периода</w:t>
            </w:r>
            <w:r w:rsidR="008176C5" w:rsidRPr="00C1387A">
              <w:rPr>
                <w:rFonts w:cs="Arial"/>
                <w:sz w:val="24"/>
                <w:szCs w:val="24"/>
              </w:rPr>
              <w:t xml:space="preserve"> 202</w:t>
            </w:r>
            <w:r w:rsidR="00F9423C" w:rsidRPr="00C1387A">
              <w:rPr>
                <w:rFonts w:cs="Arial"/>
                <w:sz w:val="24"/>
                <w:szCs w:val="24"/>
              </w:rPr>
              <w:t>2 год</w:t>
            </w:r>
          </w:p>
        </w:tc>
      </w:tr>
      <w:tr w:rsidR="00B27E81" w:rsidRPr="00C1387A" w:rsidTr="00D73D52">
        <w:tc>
          <w:tcPr>
            <w:tcW w:w="567" w:type="dxa"/>
          </w:tcPr>
          <w:p w:rsidR="00B27E81" w:rsidRPr="00C1387A" w:rsidRDefault="00B27E81" w:rsidP="00D73D52">
            <w:pPr>
              <w:pStyle w:val="ConsPlusNormal"/>
              <w:ind w:firstLine="0"/>
              <w:jc w:val="center"/>
              <w:rPr>
                <w:rFonts w:cs="Arial"/>
                <w:sz w:val="24"/>
                <w:szCs w:val="24"/>
              </w:rPr>
            </w:pPr>
            <w:r w:rsidRPr="00C1387A">
              <w:rPr>
                <w:rFonts w:cs="Arial"/>
                <w:sz w:val="24"/>
                <w:szCs w:val="24"/>
              </w:rPr>
              <w:lastRenderedPageBreak/>
              <w:t>1</w:t>
            </w:r>
          </w:p>
        </w:tc>
        <w:tc>
          <w:tcPr>
            <w:tcW w:w="1757" w:type="dxa"/>
          </w:tcPr>
          <w:p w:rsidR="00B27E81" w:rsidRPr="00C1387A" w:rsidRDefault="00B27E81" w:rsidP="00D73D52">
            <w:pPr>
              <w:pStyle w:val="ConsPlusNormal"/>
              <w:rPr>
                <w:rFonts w:cs="Arial"/>
                <w:sz w:val="24"/>
                <w:szCs w:val="24"/>
              </w:rPr>
            </w:pPr>
            <w:r w:rsidRPr="00C1387A">
              <w:rPr>
                <w:rFonts w:cs="Arial"/>
                <w:sz w:val="24"/>
                <w:szCs w:val="24"/>
              </w:rPr>
              <w:t>2</w:t>
            </w:r>
          </w:p>
        </w:tc>
        <w:tc>
          <w:tcPr>
            <w:tcW w:w="1361" w:type="dxa"/>
          </w:tcPr>
          <w:p w:rsidR="00B27E81" w:rsidRPr="00C1387A" w:rsidRDefault="00B27E81" w:rsidP="00D73D52">
            <w:pPr>
              <w:pStyle w:val="ConsPlusNormal"/>
              <w:rPr>
                <w:rFonts w:cs="Arial"/>
                <w:sz w:val="24"/>
                <w:szCs w:val="24"/>
              </w:rPr>
            </w:pPr>
            <w:r w:rsidRPr="00C1387A">
              <w:rPr>
                <w:rFonts w:cs="Arial"/>
                <w:sz w:val="24"/>
                <w:szCs w:val="24"/>
              </w:rPr>
              <w:t>3</w:t>
            </w:r>
          </w:p>
        </w:tc>
        <w:tc>
          <w:tcPr>
            <w:tcW w:w="1928" w:type="dxa"/>
          </w:tcPr>
          <w:p w:rsidR="00B27E81" w:rsidRPr="00C1387A" w:rsidRDefault="00B27E81" w:rsidP="00D73D52">
            <w:pPr>
              <w:pStyle w:val="ConsPlusNormal"/>
              <w:rPr>
                <w:rFonts w:cs="Arial"/>
                <w:sz w:val="24"/>
                <w:szCs w:val="24"/>
              </w:rPr>
            </w:pPr>
            <w:r w:rsidRPr="00C1387A">
              <w:rPr>
                <w:rFonts w:cs="Arial"/>
                <w:sz w:val="24"/>
                <w:szCs w:val="24"/>
              </w:rPr>
              <w:t>4</w:t>
            </w:r>
          </w:p>
        </w:tc>
        <w:tc>
          <w:tcPr>
            <w:tcW w:w="1361" w:type="dxa"/>
          </w:tcPr>
          <w:p w:rsidR="00B27E81" w:rsidRPr="00C1387A" w:rsidRDefault="00B27E81" w:rsidP="00D73D52">
            <w:pPr>
              <w:pStyle w:val="ConsPlusNormal"/>
              <w:rPr>
                <w:rFonts w:cs="Arial"/>
                <w:sz w:val="24"/>
                <w:szCs w:val="24"/>
              </w:rPr>
            </w:pPr>
            <w:r w:rsidRPr="00C1387A">
              <w:rPr>
                <w:rFonts w:cs="Arial"/>
                <w:sz w:val="24"/>
                <w:szCs w:val="24"/>
              </w:rPr>
              <w:t>5</w:t>
            </w:r>
          </w:p>
        </w:tc>
        <w:tc>
          <w:tcPr>
            <w:tcW w:w="1899" w:type="dxa"/>
          </w:tcPr>
          <w:p w:rsidR="00B27E81" w:rsidRPr="00C1387A" w:rsidRDefault="00B27E81" w:rsidP="00D73D52">
            <w:pPr>
              <w:pStyle w:val="ConsPlusNormal"/>
              <w:rPr>
                <w:rFonts w:cs="Arial"/>
                <w:sz w:val="24"/>
                <w:szCs w:val="24"/>
              </w:rPr>
            </w:pPr>
            <w:r w:rsidRPr="00C1387A">
              <w:rPr>
                <w:rFonts w:cs="Arial"/>
                <w:sz w:val="24"/>
                <w:szCs w:val="24"/>
              </w:rPr>
              <w:t>6</w:t>
            </w:r>
          </w:p>
        </w:tc>
        <w:tc>
          <w:tcPr>
            <w:tcW w:w="1984" w:type="dxa"/>
          </w:tcPr>
          <w:p w:rsidR="00B27E81" w:rsidRPr="00C1387A" w:rsidRDefault="00B27E81" w:rsidP="00D73D52">
            <w:pPr>
              <w:pStyle w:val="ConsPlusNormal"/>
              <w:rPr>
                <w:rFonts w:cs="Arial"/>
                <w:sz w:val="24"/>
                <w:szCs w:val="24"/>
              </w:rPr>
            </w:pPr>
            <w:r w:rsidRPr="00C1387A">
              <w:rPr>
                <w:rFonts w:cs="Arial"/>
                <w:sz w:val="24"/>
                <w:szCs w:val="24"/>
              </w:rPr>
              <w:t>7</w:t>
            </w:r>
          </w:p>
        </w:tc>
        <w:tc>
          <w:tcPr>
            <w:tcW w:w="1587" w:type="dxa"/>
          </w:tcPr>
          <w:p w:rsidR="00B27E81" w:rsidRPr="00C1387A" w:rsidRDefault="00B27E81" w:rsidP="00D73D52">
            <w:pPr>
              <w:pStyle w:val="ConsPlusNormal"/>
              <w:rPr>
                <w:rFonts w:cs="Arial"/>
                <w:sz w:val="24"/>
                <w:szCs w:val="24"/>
              </w:rPr>
            </w:pPr>
            <w:r w:rsidRPr="00C1387A">
              <w:rPr>
                <w:rFonts w:cs="Arial"/>
                <w:sz w:val="24"/>
                <w:szCs w:val="24"/>
              </w:rPr>
              <w:t>8</w:t>
            </w:r>
          </w:p>
        </w:tc>
        <w:tc>
          <w:tcPr>
            <w:tcW w:w="1304" w:type="dxa"/>
          </w:tcPr>
          <w:p w:rsidR="00B27E81" w:rsidRPr="00C1387A" w:rsidRDefault="00B27E81" w:rsidP="00D73D52">
            <w:pPr>
              <w:pStyle w:val="ConsPlusNormal"/>
              <w:rPr>
                <w:rFonts w:cs="Arial"/>
                <w:sz w:val="24"/>
                <w:szCs w:val="24"/>
              </w:rPr>
            </w:pPr>
            <w:r w:rsidRPr="00C1387A">
              <w:rPr>
                <w:rFonts w:cs="Arial"/>
                <w:sz w:val="24"/>
                <w:szCs w:val="24"/>
              </w:rPr>
              <w:t>9</w:t>
            </w:r>
          </w:p>
        </w:tc>
        <w:tc>
          <w:tcPr>
            <w:tcW w:w="1304" w:type="dxa"/>
          </w:tcPr>
          <w:p w:rsidR="00B27E81" w:rsidRPr="00C1387A" w:rsidRDefault="00B27E81" w:rsidP="00D73D52">
            <w:pPr>
              <w:pStyle w:val="ConsPlusNormal"/>
              <w:rPr>
                <w:rFonts w:cs="Arial"/>
                <w:sz w:val="24"/>
                <w:szCs w:val="24"/>
              </w:rPr>
            </w:pPr>
            <w:r w:rsidRPr="00C1387A">
              <w:rPr>
                <w:rFonts w:cs="Arial"/>
                <w:sz w:val="24"/>
                <w:szCs w:val="24"/>
              </w:rPr>
              <w:t>10</w:t>
            </w:r>
          </w:p>
        </w:tc>
      </w:tr>
      <w:tr w:rsidR="00B27E81" w:rsidRPr="00C1387A" w:rsidTr="00D73D52">
        <w:trPr>
          <w:trHeight w:val="61"/>
        </w:trPr>
        <w:tc>
          <w:tcPr>
            <w:tcW w:w="15052" w:type="dxa"/>
            <w:gridSpan w:val="10"/>
          </w:tcPr>
          <w:p w:rsidR="00B27E81" w:rsidRPr="00C1387A" w:rsidRDefault="00B27E81" w:rsidP="00D73D52">
            <w:pPr>
              <w:pStyle w:val="ConsPlusNormal"/>
              <w:rPr>
                <w:rFonts w:cs="Arial"/>
                <w:sz w:val="24"/>
                <w:szCs w:val="24"/>
              </w:rPr>
            </w:pPr>
            <w:r w:rsidRPr="00C1387A">
              <w:rPr>
                <w:rFonts w:cs="Arial"/>
                <w:sz w:val="24"/>
                <w:szCs w:val="24"/>
              </w:rPr>
              <w:t>Строительство, реконструкция, техническое перевооружение или приобретение объектов недвижимого имущества программой не предусмотрены</w:t>
            </w:r>
          </w:p>
        </w:tc>
      </w:tr>
    </w:tbl>
    <w:p w:rsidR="00B27E81" w:rsidRPr="00C1387A" w:rsidRDefault="00B27E81" w:rsidP="00B27E81">
      <w:pPr>
        <w:autoSpaceDE w:val="0"/>
        <w:autoSpaceDN w:val="0"/>
        <w:adjustRightInd w:val="0"/>
        <w:ind w:left="5760"/>
        <w:jc w:val="center"/>
        <w:outlineLvl w:val="1"/>
        <w:rPr>
          <w:rFonts w:ascii="Arial" w:hAnsi="Arial" w:cs="Arial"/>
        </w:rPr>
      </w:pPr>
      <w:bookmarkStart w:id="4" w:name="Par913"/>
      <w:bookmarkEnd w:id="4"/>
    </w:p>
    <w:p w:rsidR="00B27E81" w:rsidRPr="00C1387A" w:rsidRDefault="00B27E81" w:rsidP="00437E99">
      <w:pPr>
        <w:autoSpaceDE w:val="0"/>
        <w:autoSpaceDN w:val="0"/>
        <w:adjustRightInd w:val="0"/>
        <w:jc w:val="both"/>
        <w:outlineLvl w:val="1"/>
        <w:rPr>
          <w:rFonts w:ascii="Arial" w:hAnsi="Arial" w:cs="Arial"/>
        </w:rPr>
      </w:pPr>
      <w:r w:rsidRPr="00C1387A">
        <w:rPr>
          <w:rFonts w:ascii="Arial" w:hAnsi="Arial" w:cs="Arial"/>
        </w:rPr>
        <w:t>Глава Пировского района</w:t>
      </w:r>
      <w:r w:rsidRPr="00C1387A">
        <w:rPr>
          <w:rFonts w:ascii="Arial" w:hAnsi="Arial" w:cs="Arial"/>
        </w:rPr>
        <w:tab/>
      </w:r>
      <w:r w:rsidRPr="00C1387A">
        <w:rPr>
          <w:rFonts w:ascii="Arial" w:hAnsi="Arial" w:cs="Arial"/>
        </w:rPr>
        <w:tab/>
      </w:r>
      <w:r w:rsidRPr="00C1387A">
        <w:rPr>
          <w:rFonts w:ascii="Arial" w:hAnsi="Arial" w:cs="Arial"/>
        </w:rPr>
        <w:tab/>
      </w:r>
      <w:r w:rsidRPr="00C1387A">
        <w:rPr>
          <w:rFonts w:ascii="Arial" w:hAnsi="Arial" w:cs="Arial"/>
        </w:rPr>
        <w:tab/>
        <w:t xml:space="preserve">    </w:t>
      </w:r>
      <w:r w:rsidR="009F1E72" w:rsidRPr="00C1387A">
        <w:rPr>
          <w:rFonts w:ascii="Arial" w:hAnsi="Arial" w:cs="Arial"/>
        </w:rPr>
        <w:t xml:space="preserve">                                       </w:t>
      </w:r>
      <w:r w:rsidR="007D057E" w:rsidRPr="00C1387A">
        <w:rPr>
          <w:rFonts w:ascii="Arial" w:hAnsi="Arial" w:cs="Arial"/>
        </w:rPr>
        <w:t xml:space="preserve">           </w:t>
      </w:r>
      <w:r w:rsidR="009F1E72" w:rsidRPr="00C1387A">
        <w:rPr>
          <w:rFonts w:ascii="Arial" w:hAnsi="Arial" w:cs="Arial"/>
        </w:rPr>
        <w:t xml:space="preserve">               </w:t>
      </w:r>
      <w:r w:rsidRPr="00C1387A">
        <w:rPr>
          <w:rFonts w:ascii="Arial" w:hAnsi="Arial" w:cs="Arial"/>
        </w:rPr>
        <w:t xml:space="preserve">              А.И. Евсеев</w:t>
      </w: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644D27" w:rsidRPr="00C1387A" w:rsidRDefault="00644D27" w:rsidP="003B032D">
      <w:pPr>
        <w:pStyle w:val="ConsPlusNormal"/>
        <w:widowControl/>
        <w:ind w:left="5245" w:firstLine="0"/>
        <w:jc w:val="center"/>
        <w:outlineLvl w:val="2"/>
        <w:rPr>
          <w:rFonts w:cs="Arial"/>
          <w:sz w:val="24"/>
          <w:szCs w:val="24"/>
        </w:rPr>
      </w:pPr>
    </w:p>
    <w:p w:rsidR="009B2A31" w:rsidRPr="00C1387A" w:rsidRDefault="009B2A31" w:rsidP="003B032D">
      <w:pPr>
        <w:pStyle w:val="ConsPlusNormal"/>
        <w:widowControl/>
        <w:ind w:left="5245" w:firstLine="0"/>
        <w:jc w:val="center"/>
        <w:outlineLvl w:val="2"/>
        <w:rPr>
          <w:rFonts w:cs="Arial"/>
          <w:sz w:val="24"/>
          <w:szCs w:val="24"/>
        </w:rPr>
      </w:pPr>
    </w:p>
    <w:p w:rsidR="00345EA1" w:rsidRPr="00C1387A" w:rsidRDefault="00345EA1" w:rsidP="000D72CC">
      <w:pPr>
        <w:pStyle w:val="ConsPlusNormal"/>
        <w:widowControl/>
        <w:ind w:firstLine="0"/>
        <w:outlineLvl w:val="2"/>
        <w:rPr>
          <w:rFonts w:cs="Arial"/>
          <w:sz w:val="24"/>
          <w:szCs w:val="24"/>
        </w:rPr>
      </w:pPr>
    </w:p>
    <w:p w:rsidR="0013454F" w:rsidRPr="00C1387A" w:rsidRDefault="0013454F" w:rsidP="003B032D">
      <w:pPr>
        <w:pStyle w:val="ConsPlusNormal"/>
        <w:widowControl/>
        <w:ind w:left="5245" w:firstLine="0"/>
        <w:jc w:val="center"/>
        <w:outlineLvl w:val="2"/>
        <w:rPr>
          <w:rFonts w:cs="Arial"/>
          <w:sz w:val="24"/>
          <w:szCs w:val="24"/>
        </w:rPr>
      </w:pPr>
    </w:p>
    <w:p w:rsidR="0013454F" w:rsidRPr="00C1387A" w:rsidRDefault="00F93AD9" w:rsidP="008176C5">
      <w:pPr>
        <w:pStyle w:val="ConsPlusNormal"/>
        <w:widowControl/>
        <w:outlineLvl w:val="2"/>
        <w:rPr>
          <w:rFonts w:cs="Arial"/>
          <w:sz w:val="24"/>
          <w:szCs w:val="24"/>
        </w:rPr>
      </w:pPr>
      <w:r w:rsidRPr="00C1387A">
        <w:rPr>
          <w:rFonts w:cs="Arial"/>
          <w:sz w:val="24"/>
          <w:szCs w:val="24"/>
        </w:rPr>
        <w:t xml:space="preserve">  </w:t>
      </w:r>
    </w:p>
    <w:p w:rsidR="00584DBC" w:rsidRPr="00C1387A" w:rsidRDefault="00F93AD9" w:rsidP="003B032D">
      <w:pPr>
        <w:pStyle w:val="ConsPlusNormal"/>
        <w:widowControl/>
        <w:ind w:left="5245" w:firstLine="0"/>
        <w:jc w:val="center"/>
        <w:outlineLvl w:val="2"/>
        <w:rPr>
          <w:rFonts w:cs="Arial"/>
          <w:sz w:val="24"/>
          <w:szCs w:val="24"/>
        </w:rPr>
      </w:pPr>
      <w:r w:rsidRPr="00C1387A">
        <w:rPr>
          <w:rFonts w:cs="Arial"/>
          <w:sz w:val="24"/>
          <w:szCs w:val="24"/>
        </w:rPr>
        <w:t xml:space="preserve">                   </w:t>
      </w:r>
      <w:r w:rsidR="005D5BFB" w:rsidRPr="00C1387A">
        <w:rPr>
          <w:rFonts w:cs="Arial"/>
          <w:sz w:val="24"/>
          <w:szCs w:val="24"/>
        </w:rPr>
        <w:t xml:space="preserve">                                                 </w:t>
      </w:r>
      <w:r w:rsidRPr="00C1387A">
        <w:rPr>
          <w:rFonts w:cs="Arial"/>
          <w:sz w:val="24"/>
          <w:szCs w:val="24"/>
        </w:rPr>
        <w:t xml:space="preserve">  </w:t>
      </w:r>
      <w:r w:rsidR="00584DBC" w:rsidRPr="00C1387A">
        <w:rPr>
          <w:rFonts w:cs="Arial"/>
          <w:sz w:val="24"/>
          <w:szCs w:val="24"/>
        </w:rPr>
        <w:t xml:space="preserve">Приложение № </w:t>
      </w:r>
      <w:r w:rsidR="004A4F25" w:rsidRPr="00C1387A">
        <w:rPr>
          <w:rFonts w:cs="Arial"/>
          <w:sz w:val="24"/>
          <w:szCs w:val="24"/>
        </w:rPr>
        <w:t>3</w:t>
      </w:r>
    </w:p>
    <w:p w:rsidR="00584DBC" w:rsidRPr="00C1387A" w:rsidRDefault="00F93AD9" w:rsidP="0085066C">
      <w:pPr>
        <w:autoSpaceDE w:val="0"/>
        <w:autoSpaceDN w:val="0"/>
        <w:adjustRightInd w:val="0"/>
        <w:ind w:left="5760"/>
        <w:jc w:val="center"/>
        <w:rPr>
          <w:rFonts w:ascii="Arial" w:hAnsi="Arial" w:cs="Arial"/>
        </w:rPr>
      </w:pPr>
      <w:r w:rsidRPr="00C1387A">
        <w:rPr>
          <w:rFonts w:ascii="Arial" w:hAnsi="Arial" w:cs="Arial"/>
        </w:rPr>
        <w:t xml:space="preserve">                                </w:t>
      </w:r>
      <w:r w:rsidR="005D5BFB" w:rsidRPr="00C1387A">
        <w:rPr>
          <w:rFonts w:ascii="Arial" w:hAnsi="Arial" w:cs="Arial"/>
        </w:rPr>
        <w:t xml:space="preserve">                                                </w:t>
      </w:r>
      <w:r w:rsidRPr="00C1387A">
        <w:rPr>
          <w:rFonts w:ascii="Arial" w:hAnsi="Arial" w:cs="Arial"/>
        </w:rPr>
        <w:t xml:space="preserve">  </w:t>
      </w:r>
      <w:r w:rsidR="00584DBC" w:rsidRPr="00C1387A">
        <w:rPr>
          <w:rFonts w:ascii="Arial" w:hAnsi="Arial" w:cs="Arial"/>
        </w:rPr>
        <w:t>к муниципальной программе</w:t>
      </w:r>
    </w:p>
    <w:p w:rsidR="005D5BFB" w:rsidRPr="00C1387A" w:rsidRDefault="005D5BFB" w:rsidP="005D5BFB">
      <w:pPr>
        <w:autoSpaceDE w:val="0"/>
        <w:autoSpaceDN w:val="0"/>
        <w:adjustRightInd w:val="0"/>
        <w:ind w:left="5760"/>
        <w:jc w:val="center"/>
        <w:rPr>
          <w:rFonts w:ascii="Arial" w:hAnsi="Arial" w:cs="Arial"/>
        </w:rPr>
      </w:pPr>
      <w:r w:rsidRPr="00C1387A">
        <w:rPr>
          <w:rFonts w:ascii="Arial" w:hAnsi="Arial" w:cs="Arial"/>
        </w:rPr>
        <w:t xml:space="preserve">                                                                                    «Развитие сельского хозяйства </w:t>
      </w:r>
    </w:p>
    <w:p w:rsidR="005D5BFB" w:rsidRPr="00C1387A" w:rsidRDefault="005D5BFB" w:rsidP="005D5BFB">
      <w:pPr>
        <w:autoSpaceDE w:val="0"/>
        <w:autoSpaceDN w:val="0"/>
        <w:adjustRightInd w:val="0"/>
        <w:ind w:left="5760"/>
        <w:jc w:val="center"/>
        <w:rPr>
          <w:rFonts w:ascii="Arial" w:hAnsi="Arial" w:cs="Arial"/>
        </w:rPr>
      </w:pPr>
      <w:r w:rsidRPr="00C1387A">
        <w:rPr>
          <w:rFonts w:ascii="Arial" w:hAnsi="Arial" w:cs="Arial"/>
        </w:rPr>
        <w:t xml:space="preserve">                                                                      в Пировском районе»</w:t>
      </w:r>
    </w:p>
    <w:p w:rsidR="005D5BFB" w:rsidRPr="00C1387A" w:rsidRDefault="005D5BFB" w:rsidP="005D5BFB">
      <w:pPr>
        <w:autoSpaceDE w:val="0"/>
        <w:autoSpaceDN w:val="0"/>
        <w:adjustRightInd w:val="0"/>
        <w:ind w:left="5245"/>
        <w:jc w:val="center"/>
        <w:rPr>
          <w:rFonts w:ascii="Arial" w:hAnsi="Arial" w:cs="Arial"/>
        </w:rPr>
      </w:pPr>
    </w:p>
    <w:p w:rsidR="00584DBC" w:rsidRPr="00C1387A" w:rsidRDefault="00584DBC" w:rsidP="007E1E1B">
      <w:pPr>
        <w:autoSpaceDE w:val="0"/>
        <w:autoSpaceDN w:val="0"/>
        <w:adjustRightInd w:val="0"/>
        <w:ind w:left="5760"/>
        <w:jc w:val="center"/>
        <w:rPr>
          <w:rFonts w:ascii="Arial" w:hAnsi="Arial" w:cs="Arial"/>
        </w:rPr>
      </w:pPr>
      <w:r w:rsidRPr="00C1387A">
        <w:rPr>
          <w:rFonts w:ascii="Arial" w:hAnsi="Arial" w:cs="Arial"/>
        </w:rPr>
        <w:t xml:space="preserve">                  </w:t>
      </w:r>
    </w:p>
    <w:p w:rsidR="00584DBC" w:rsidRPr="00C1387A" w:rsidRDefault="00584DBC" w:rsidP="005D5BFB">
      <w:pPr>
        <w:autoSpaceDE w:val="0"/>
        <w:autoSpaceDN w:val="0"/>
        <w:adjustRightInd w:val="0"/>
        <w:ind w:left="5760"/>
        <w:jc w:val="center"/>
        <w:rPr>
          <w:rFonts w:ascii="Arial" w:hAnsi="Arial" w:cs="Arial"/>
        </w:rPr>
      </w:pPr>
      <w:r w:rsidRPr="00C1387A">
        <w:rPr>
          <w:rFonts w:ascii="Arial" w:hAnsi="Arial" w:cs="Arial"/>
        </w:rPr>
        <w:t xml:space="preserve">                                </w:t>
      </w:r>
      <w:r w:rsidR="00F93AD9" w:rsidRPr="00C1387A">
        <w:rPr>
          <w:rFonts w:ascii="Arial" w:hAnsi="Arial" w:cs="Arial"/>
        </w:rPr>
        <w:t xml:space="preserve">  </w:t>
      </w:r>
      <w:r w:rsidRPr="00C1387A">
        <w:rPr>
          <w:rFonts w:ascii="Arial" w:hAnsi="Arial" w:cs="Arial"/>
        </w:rPr>
        <w:t xml:space="preserve">  </w:t>
      </w:r>
    </w:p>
    <w:p w:rsidR="00584DBC" w:rsidRPr="00C1387A" w:rsidRDefault="00584DBC" w:rsidP="00FD640C">
      <w:pPr>
        <w:pStyle w:val="ConsPlusNormal"/>
        <w:widowControl/>
        <w:ind w:firstLine="0"/>
        <w:rPr>
          <w:rFonts w:cs="Arial"/>
          <w:sz w:val="24"/>
          <w:szCs w:val="24"/>
        </w:rPr>
      </w:pPr>
    </w:p>
    <w:p w:rsidR="00584DBC" w:rsidRPr="00C1387A" w:rsidRDefault="00584DBC" w:rsidP="003B032D">
      <w:pPr>
        <w:pStyle w:val="ConsPlusNormal"/>
        <w:jc w:val="center"/>
        <w:rPr>
          <w:rFonts w:cs="Arial"/>
          <w:sz w:val="24"/>
          <w:szCs w:val="24"/>
        </w:rPr>
      </w:pPr>
      <w:r w:rsidRPr="00C1387A">
        <w:rPr>
          <w:rFonts w:cs="Arial"/>
          <w:sz w:val="24"/>
          <w:szCs w:val="24"/>
        </w:rPr>
        <w:t xml:space="preserve">Информация о ресурсном обеспечении муниципальной программы Пировского района </w:t>
      </w:r>
    </w:p>
    <w:p w:rsidR="00584DBC" w:rsidRPr="00C1387A" w:rsidRDefault="00584DBC" w:rsidP="003B032D">
      <w:pPr>
        <w:pStyle w:val="ConsPlusNormal"/>
        <w:jc w:val="right"/>
        <w:rPr>
          <w:rFonts w:cs="Arial"/>
          <w:sz w:val="24"/>
          <w:szCs w:val="24"/>
        </w:rPr>
      </w:pPr>
      <w:r w:rsidRPr="00C1387A">
        <w:rPr>
          <w:rFonts w:cs="Arial"/>
          <w:sz w:val="24"/>
          <w:szCs w:val="24"/>
        </w:rPr>
        <w:t>(рублей)</w:t>
      </w:r>
    </w:p>
    <w:tbl>
      <w:tblPr>
        <w:tblW w:w="15309"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84"/>
        <w:gridCol w:w="1589"/>
        <w:gridCol w:w="2693"/>
        <w:gridCol w:w="709"/>
        <w:gridCol w:w="709"/>
        <w:gridCol w:w="708"/>
        <w:gridCol w:w="964"/>
        <w:gridCol w:w="1417"/>
        <w:gridCol w:w="1276"/>
        <w:gridCol w:w="1275"/>
        <w:gridCol w:w="1418"/>
      </w:tblGrid>
      <w:tr w:rsidR="00584DBC" w:rsidRPr="00C1387A" w:rsidTr="00C760EA">
        <w:tc>
          <w:tcPr>
            <w:tcW w:w="567" w:type="dxa"/>
            <w:vMerge w:val="restart"/>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jc w:val="center"/>
              <w:rPr>
                <w:rFonts w:cs="Arial"/>
                <w:sz w:val="24"/>
                <w:szCs w:val="24"/>
              </w:rPr>
            </w:pPr>
            <w:r w:rsidRPr="00C1387A">
              <w:rPr>
                <w:rFonts w:cs="Arial"/>
                <w:sz w:val="24"/>
                <w:szCs w:val="24"/>
              </w:rPr>
              <w:t>N п/п</w:t>
            </w:r>
          </w:p>
        </w:tc>
        <w:tc>
          <w:tcPr>
            <w:tcW w:w="1984" w:type="dxa"/>
            <w:vMerge w:val="restart"/>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 xml:space="preserve">Статус (муниципальная программа, </w:t>
            </w:r>
            <w:r w:rsidRPr="00C1387A">
              <w:rPr>
                <w:rFonts w:cs="Arial"/>
                <w:sz w:val="24"/>
                <w:szCs w:val="24"/>
              </w:rPr>
              <w:lastRenderedPageBreak/>
              <w:t>подпрограмма, отдельное мероприятие)</w:t>
            </w:r>
          </w:p>
        </w:tc>
        <w:tc>
          <w:tcPr>
            <w:tcW w:w="1589" w:type="dxa"/>
            <w:vMerge w:val="restart"/>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lastRenderedPageBreak/>
              <w:t>Наименование муниципаль</w:t>
            </w:r>
            <w:r w:rsidRPr="00C1387A">
              <w:rPr>
                <w:rFonts w:cs="Arial"/>
                <w:sz w:val="24"/>
                <w:szCs w:val="24"/>
              </w:rPr>
              <w:lastRenderedPageBreak/>
              <w:t>ной программы, подпрограммы, отдельного мероприятия</w:t>
            </w:r>
          </w:p>
        </w:tc>
        <w:tc>
          <w:tcPr>
            <w:tcW w:w="2693" w:type="dxa"/>
            <w:vMerge w:val="restart"/>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lastRenderedPageBreak/>
              <w:t xml:space="preserve">Наименование главного распорядителя </w:t>
            </w:r>
            <w:r w:rsidRPr="00C1387A">
              <w:rPr>
                <w:rFonts w:cs="Arial"/>
                <w:sz w:val="24"/>
                <w:szCs w:val="24"/>
              </w:rPr>
              <w:lastRenderedPageBreak/>
              <w:t>бюджетных средств (далее - ГРБС)</w:t>
            </w:r>
          </w:p>
        </w:tc>
        <w:tc>
          <w:tcPr>
            <w:tcW w:w="3090" w:type="dxa"/>
            <w:gridSpan w:val="4"/>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lastRenderedPageBreak/>
              <w:t>Код бюджетной классификации</w:t>
            </w:r>
          </w:p>
        </w:tc>
        <w:tc>
          <w:tcPr>
            <w:tcW w:w="1417" w:type="dxa"/>
            <w:tcBorders>
              <w:top w:val="single" w:sz="4" w:space="0" w:color="auto"/>
              <w:left w:val="single" w:sz="4" w:space="0" w:color="auto"/>
              <w:bottom w:val="single" w:sz="4" w:space="0" w:color="auto"/>
              <w:right w:val="single" w:sz="4" w:space="0" w:color="auto"/>
            </w:tcBorders>
          </w:tcPr>
          <w:p w:rsidR="00584DBC" w:rsidRPr="00C1387A" w:rsidRDefault="00584DBC" w:rsidP="00C760EA">
            <w:pPr>
              <w:pStyle w:val="ConsPlusNormal"/>
              <w:ind w:firstLine="0"/>
              <w:jc w:val="center"/>
              <w:rPr>
                <w:rFonts w:cs="Arial"/>
                <w:sz w:val="24"/>
                <w:szCs w:val="24"/>
              </w:rPr>
            </w:pPr>
            <w:r w:rsidRPr="00C1387A">
              <w:rPr>
                <w:rFonts w:cs="Arial"/>
                <w:sz w:val="24"/>
                <w:szCs w:val="24"/>
              </w:rPr>
              <w:t>Очередной финансовый год</w:t>
            </w:r>
            <w:r w:rsidR="00761E53" w:rsidRPr="00C1387A">
              <w:rPr>
                <w:rFonts w:cs="Arial"/>
                <w:sz w:val="24"/>
                <w:szCs w:val="24"/>
              </w:rPr>
              <w:t xml:space="preserve"> 201</w:t>
            </w:r>
            <w:r w:rsidR="00C760EA" w:rsidRPr="00C1387A">
              <w:rPr>
                <w:rFonts w:cs="Arial"/>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584DBC" w:rsidRPr="00C1387A" w:rsidRDefault="00584DBC" w:rsidP="00C760EA">
            <w:pPr>
              <w:pStyle w:val="ConsPlusNormal"/>
              <w:ind w:firstLine="0"/>
              <w:jc w:val="center"/>
              <w:rPr>
                <w:rFonts w:cs="Arial"/>
                <w:sz w:val="24"/>
                <w:szCs w:val="24"/>
              </w:rPr>
            </w:pPr>
            <w:r w:rsidRPr="00C1387A">
              <w:rPr>
                <w:rFonts w:cs="Arial"/>
                <w:sz w:val="24"/>
                <w:szCs w:val="24"/>
              </w:rPr>
              <w:t xml:space="preserve">Первый год планового </w:t>
            </w:r>
            <w:r w:rsidRPr="00C1387A">
              <w:rPr>
                <w:rFonts w:cs="Arial"/>
                <w:sz w:val="24"/>
                <w:szCs w:val="24"/>
              </w:rPr>
              <w:lastRenderedPageBreak/>
              <w:t>периода</w:t>
            </w:r>
            <w:r w:rsidR="00761E53" w:rsidRPr="00C1387A">
              <w:rPr>
                <w:rFonts w:cs="Arial"/>
                <w:sz w:val="24"/>
                <w:szCs w:val="24"/>
              </w:rPr>
              <w:t xml:space="preserve"> 20</w:t>
            </w:r>
            <w:r w:rsidR="00C760EA" w:rsidRPr="00C1387A">
              <w:rPr>
                <w:rFonts w:cs="Arial"/>
                <w:sz w:val="24"/>
                <w:szCs w:val="24"/>
              </w:rPr>
              <w:t>20</w:t>
            </w:r>
          </w:p>
        </w:tc>
        <w:tc>
          <w:tcPr>
            <w:tcW w:w="1275" w:type="dxa"/>
            <w:tcBorders>
              <w:top w:val="single" w:sz="4" w:space="0" w:color="auto"/>
              <w:left w:val="single" w:sz="4" w:space="0" w:color="auto"/>
              <w:bottom w:val="single" w:sz="4" w:space="0" w:color="auto"/>
              <w:right w:val="single" w:sz="4" w:space="0" w:color="auto"/>
            </w:tcBorders>
          </w:tcPr>
          <w:p w:rsidR="00584DBC" w:rsidRPr="00C1387A" w:rsidRDefault="00584DBC" w:rsidP="00C760EA">
            <w:pPr>
              <w:pStyle w:val="ConsPlusNormal"/>
              <w:ind w:firstLine="0"/>
              <w:jc w:val="center"/>
              <w:rPr>
                <w:rFonts w:cs="Arial"/>
                <w:sz w:val="24"/>
                <w:szCs w:val="24"/>
              </w:rPr>
            </w:pPr>
            <w:r w:rsidRPr="00C1387A">
              <w:rPr>
                <w:rFonts w:cs="Arial"/>
                <w:sz w:val="24"/>
                <w:szCs w:val="24"/>
              </w:rPr>
              <w:lastRenderedPageBreak/>
              <w:t>Второй год плановог</w:t>
            </w:r>
            <w:r w:rsidRPr="00C1387A">
              <w:rPr>
                <w:rFonts w:cs="Arial"/>
                <w:sz w:val="24"/>
                <w:szCs w:val="24"/>
              </w:rPr>
              <w:lastRenderedPageBreak/>
              <w:t>о периода</w:t>
            </w:r>
            <w:r w:rsidR="00761E53" w:rsidRPr="00C1387A">
              <w:rPr>
                <w:rFonts w:cs="Arial"/>
                <w:sz w:val="24"/>
                <w:szCs w:val="24"/>
              </w:rPr>
              <w:t xml:space="preserve"> 202</w:t>
            </w:r>
            <w:r w:rsidR="00C760EA" w:rsidRPr="00C1387A">
              <w:rPr>
                <w:rFonts w:cs="Arial"/>
                <w:sz w:val="24"/>
                <w:szCs w:val="24"/>
              </w:rPr>
              <w:t>1</w:t>
            </w:r>
          </w:p>
        </w:tc>
        <w:tc>
          <w:tcPr>
            <w:tcW w:w="1418" w:type="dxa"/>
            <w:vMerge w:val="restart"/>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lastRenderedPageBreak/>
              <w:t>Итого на очередной финансовы</w:t>
            </w:r>
            <w:r w:rsidRPr="00C1387A">
              <w:rPr>
                <w:rFonts w:cs="Arial"/>
                <w:sz w:val="24"/>
                <w:szCs w:val="24"/>
              </w:rPr>
              <w:lastRenderedPageBreak/>
              <w:t>й год и плановый период</w:t>
            </w:r>
          </w:p>
          <w:p w:rsidR="006709AE" w:rsidRPr="00C1387A" w:rsidRDefault="00921833" w:rsidP="00722C90">
            <w:pPr>
              <w:pStyle w:val="ConsPlusNormal"/>
              <w:ind w:firstLine="0"/>
              <w:jc w:val="center"/>
              <w:rPr>
                <w:rFonts w:cs="Arial"/>
                <w:sz w:val="24"/>
                <w:szCs w:val="24"/>
              </w:rPr>
            </w:pPr>
            <w:r w:rsidRPr="00C1387A">
              <w:rPr>
                <w:rFonts w:cs="Arial"/>
                <w:sz w:val="24"/>
                <w:szCs w:val="24"/>
              </w:rPr>
              <w:t>2020</w:t>
            </w:r>
            <w:r w:rsidR="006709AE" w:rsidRPr="00C1387A">
              <w:rPr>
                <w:rFonts w:cs="Arial"/>
                <w:sz w:val="24"/>
                <w:szCs w:val="24"/>
              </w:rPr>
              <w:t>-202</w:t>
            </w:r>
            <w:r w:rsidRPr="00C1387A">
              <w:rPr>
                <w:rFonts w:cs="Arial"/>
                <w:sz w:val="24"/>
                <w:szCs w:val="24"/>
              </w:rPr>
              <w:t>2</w:t>
            </w:r>
          </w:p>
        </w:tc>
      </w:tr>
      <w:tr w:rsidR="00584DBC" w:rsidRPr="00C1387A" w:rsidTr="00C760EA">
        <w:tc>
          <w:tcPr>
            <w:tcW w:w="567" w:type="dxa"/>
            <w:vMerge/>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jc w:val="center"/>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jc w:val="center"/>
              <w:rPr>
                <w:rFonts w:cs="Arial"/>
                <w:sz w:val="24"/>
                <w:szCs w:val="24"/>
              </w:rPr>
            </w:pPr>
          </w:p>
        </w:tc>
        <w:tc>
          <w:tcPr>
            <w:tcW w:w="1589" w:type="dxa"/>
            <w:vMerge/>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jc w:val="center"/>
              <w:rPr>
                <w:rFonts w:cs="Arial"/>
                <w:sz w:val="24"/>
                <w:szCs w:val="24"/>
              </w:rPr>
            </w:pPr>
          </w:p>
        </w:tc>
        <w:tc>
          <w:tcPr>
            <w:tcW w:w="2693" w:type="dxa"/>
            <w:vMerge/>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jc w:val="center"/>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jc w:val="center"/>
              <w:rPr>
                <w:rFonts w:ascii="Arial" w:hAnsi="Arial" w:cs="Arial"/>
              </w:rPr>
            </w:pPr>
            <w:r w:rsidRPr="00C1387A">
              <w:rPr>
                <w:rFonts w:ascii="Arial" w:hAnsi="Arial" w:cs="Arial"/>
              </w:rPr>
              <w:t>ГРБС</w:t>
            </w:r>
          </w:p>
        </w:tc>
        <w:tc>
          <w:tcPr>
            <w:tcW w:w="709"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jc w:val="center"/>
              <w:rPr>
                <w:rFonts w:ascii="Arial" w:hAnsi="Arial" w:cs="Arial"/>
              </w:rPr>
            </w:pPr>
            <w:r w:rsidRPr="00C1387A">
              <w:rPr>
                <w:rFonts w:ascii="Arial" w:hAnsi="Arial" w:cs="Arial"/>
              </w:rPr>
              <w:t>Рз</w:t>
            </w:r>
            <w:r w:rsidRPr="00C1387A">
              <w:rPr>
                <w:rFonts w:ascii="Arial" w:hAnsi="Arial" w:cs="Arial"/>
              </w:rPr>
              <w:br/>
              <w:t>Пр</w:t>
            </w:r>
          </w:p>
        </w:tc>
        <w:tc>
          <w:tcPr>
            <w:tcW w:w="708"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jc w:val="center"/>
              <w:rPr>
                <w:rFonts w:ascii="Arial" w:hAnsi="Arial" w:cs="Arial"/>
              </w:rPr>
            </w:pPr>
            <w:r w:rsidRPr="00C1387A">
              <w:rPr>
                <w:rFonts w:ascii="Arial" w:hAnsi="Arial" w:cs="Arial"/>
              </w:rPr>
              <w:t>ЦСР</w:t>
            </w:r>
          </w:p>
        </w:tc>
        <w:tc>
          <w:tcPr>
            <w:tcW w:w="964"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jc w:val="center"/>
              <w:rPr>
                <w:rFonts w:ascii="Arial" w:hAnsi="Arial" w:cs="Arial"/>
              </w:rPr>
            </w:pPr>
            <w:r w:rsidRPr="00C1387A">
              <w:rPr>
                <w:rFonts w:ascii="Arial" w:hAnsi="Arial" w:cs="Arial"/>
              </w:rPr>
              <w:t>ВР</w:t>
            </w:r>
          </w:p>
        </w:tc>
        <w:tc>
          <w:tcPr>
            <w:tcW w:w="1417"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план</w:t>
            </w:r>
          </w:p>
          <w:p w:rsidR="00584DBC" w:rsidRPr="00C1387A" w:rsidRDefault="00584DBC" w:rsidP="00150040">
            <w:pPr>
              <w:jc w:val="center"/>
              <w:rPr>
                <w:rFonts w:ascii="Arial" w:hAnsi="Arial" w:cs="Arial"/>
              </w:rPr>
            </w:pPr>
            <w:r w:rsidRPr="00C1387A">
              <w:rPr>
                <w:rFonts w:ascii="Arial" w:hAnsi="Arial" w:cs="Arial"/>
              </w:rPr>
              <w:t>20</w:t>
            </w:r>
            <w:r w:rsidR="00921833" w:rsidRPr="00C1387A">
              <w:rPr>
                <w:rFonts w:ascii="Arial" w:hAnsi="Arial" w:cs="Arial"/>
              </w:rPr>
              <w:t>20</w:t>
            </w:r>
          </w:p>
        </w:tc>
        <w:tc>
          <w:tcPr>
            <w:tcW w:w="1276"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План</w:t>
            </w:r>
          </w:p>
          <w:p w:rsidR="00584DBC" w:rsidRPr="00C1387A" w:rsidRDefault="00584DBC" w:rsidP="00722C90">
            <w:pPr>
              <w:pStyle w:val="ConsPlusNormal"/>
              <w:ind w:firstLine="0"/>
              <w:jc w:val="center"/>
              <w:rPr>
                <w:rFonts w:cs="Arial"/>
                <w:sz w:val="24"/>
                <w:szCs w:val="24"/>
              </w:rPr>
            </w:pPr>
            <w:r w:rsidRPr="00C1387A">
              <w:rPr>
                <w:rFonts w:cs="Arial"/>
                <w:sz w:val="24"/>
                <w:szCs w:val="24"/>
              </w:rPr>
              <w:t>20</w:t>
            </w:r>
            <w:r w:rsidR="00722C90" w:rsidRPr="00C1387A">
              <w:rPr>
                <w:rFonts w:cs="Arial"/>
                <w:sz w:val="24"/>
                <w:szCs w:val="24"/>
              </w:rPr>
              <w:t>2</w:t>
            </w:r>
            <w:r w:rsidR="00921833" w:rsidRPr="00C1387A">
              <w:rPr>
                <w:rFonts w:cs="Arial"/>
                <w:sz w:val="24"/>
                <w:szCs w:val="24"/>
              </w:rPr>
              <w:t>1</w:t>
            </w:r>
          </w:p>
        </w:tc>
        <w:tc>
          <w:tcPr>
            <w:tcW w:w="1275"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План</w:t>
            </w:r>
          </w:p>
          <w:p w:rsidR="00584DBC" w:rsidRPr="00C1387A" w:rsidRDefault="00584DBC" w:rsidP="00722C90">
            <w:pPr>
              <w:pStyle w:val="ConsPlusNormal"/>
              <w:ind w:firstLine="0"/>
              <w:jc w:val="center"/>
              <w:rPr>
                <w:rFonts w:cs="Arial"/>
                <w:sz w:val="24"/>
                <w:szCs w:val="24"/>
              </w:rPr>
            </w:pPr>
            <w:r w:rsidRPr="00C1387A">
              <w:rPr>
                <w:rFonts w:cs="Arial"/>
                <w:sz w:val="24"/>
                <w:szCs w:val="24"/>
              </w:rPr>
              <w:t>202</w:t>
            </w:r>
            <w:r w:rsidR="00921833" w:rsidRPr="00C1387A">
              <w:rPr>
                <w:rFonts w:cs="Arial"/>
                <w:sz w:val="24"/>
                <w:szCs w:val="24"/>
              </w:rPr>
              <w:t>2</w:t>
            </w:r>
          </w:p>
        </w:tc>
        <w:tc>
          <w:tcPr>
            <w:tcW w:w="1418" w:type="dxa"/>
            <w:vMerge/>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jc w:val="center"/>
              <w:rPr>
                <w:rFonts w:cs="Arial"/>
                <w:sz w:val="24"/>
                <w:szCs w:val="24"/>
              </w:rPr>
            </w:pPr>
          </w:p>
        </w:tc>
      </w:tr>
      <w:tr w:rsidR="00584DBC" w:rsidRPr="00C1387A" w:rsidTr="00C760EA">
        <w:tc>
          <w:tcPr>
            <w:tcW w:w="567"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1</w:t>
            </w:r>
          </w:p>
        </w:tc>
        <w:tc>
          <w:tcPr>
            <w:tcW w:w="1984"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rPr>
                <w:rFonts w:cs="Arial"/>
                <w:sz w:val="24"/>
                <w:szCs w:val="24"/>
              </w:rPr>
            </w:pPr>
            <w:r w:rsidRPr="00C1387A">
              <w:rPr>
                <w:rFonts w:cs="Arial"/>
                <w:sz w:val="24"/>
                <w:szCs w:val="24"/>
              </w:rPr>
              <w:t>2</w:t>
            </w:r>
          </w:p>
        </w:tc>
        <w:tc>
          <w:tcPr>
            <w:tcW w:w="1589"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rPr>
                <w:rFonts w:cs="Arial"/>
                <w:sz w:val="24"/>
                <w:szCs w:val="24"/>
              </w:rPr>
            </w:pPr>
            <w:r w:rsidRPr="00C1387A">
              <w:rPr>
                <w:rFonts w:cs="Arial"/>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rPr>
                <w:rFonts w:cs="Arial"/>
                <w:sz w:val="24"/>
                <w:szCs w:val="24"/>
              </w:rPr>
            </w:pPr>
            <w:r w:rsidRPr="00C1387A">
              <w:rPr>
                <w:rFonts w:cs="Arial"/>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8</w:t>
            </w:r>
          </w:p>
        </w:tc>
        <w:tc>
          <w:tcPr>
            <w:tcW w:w="1417"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rPr>
                <w:rFonts w:cs="Arial"/>
                <w:sz w:val="24"/>
                <w:szCs w:val="24"/>
              </w:rPr>
            </w:pPr>
            <w:r w:rsidRPr="00C1387A">
              <w:rPr>
                <w:rFonts w:cs="Arial"/>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10</w:t>
            </w:r>
          </w:p>
        </w:tc>
        <w:tc>
          <w:tcPr>
            <w:tcW w:w="1275"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11</w:t>
            </w:r>
          </w:p>
        </w:tc>
        <w:tc>
          <w:tcPr>
            <w:tcW w:w="1418" w:type="dxa"/>
            <w:tcBorders>
              <w:top w:val="single" w:sz="4" w:space="0" w:color="auto"/>
              <w:left w:val="single" w:sz="4" w:space="0" w:color="auto"/>
              <w:bottom w:val="single" w:sz="4" w:space="0" w:color="auto"/>
              <w:right w:val="single" w:sz="4" w:space="0" w:color="auto"/>
            </w:tcBorders>
          </w:tcPr>
          <w:p w:rsidR="00584DBC" w:rsidRPr="00C1387A" w:rsidRDefault="00584DBC" w:rsidP="000763C6">
            <w:pPr>
              <w:pStyle w:val="ConsPlusNormal"/>
              <w:ind w:firstLine="0"/>
              <w:jc w:val="center"/>
              <w:rPr>
                <w:rFonts w:cs="Arial"/>
                <w:sz w:val="24"/>
                <w:szCs w:val="24"/>
              </w:rPr>
            </w:pPr>
            <w:r w:rsidRPr="00C1387A">
              <w:rPr>
                <w:rFonts w:cs="Arial"/>
                <w:sz w:val="24"/>
                <w:szCs w:val="24"/>
              </w:rPr>
              <w:t>12</w:t>
            </w:r>
          </w:p>
        </w:tc>
      </w:tr>
      <w:tr w:rsidR="00C760EA" w:rsidRPr="00C1387A" w:rsidTr="00C760EA">
        <w:trPr>
          <w:trHeight w:val="1605"/>
        </w:trPr>
        <w:tc>
          <w:tcPr>
            <w:tcW w:w="567" w:type="dxa"/>
            <w:vMerge w:val="restart"/>
            <w:tcBorders>
              <w:top w:val="single" w:sz="4" w:space="0" w:color="auto"/>
              <w:left w:val="single" w:sz="4" w:space="0" w:color="auto"/>
              <w:right w:val="single" w:sz="4" w:space="0" w:color="auto"/>
            </w:tcBorders>
          </w:tcPr>
          <w:p w:rsidR="00C760EA" w:rsidRPr="00C1387A" w:rsidRDefault="00C760EA" w:rsidP="0001313D">
            <w:pPr>
              <w:pStyle w:val="ConsPlusNormal"/>
              <w:tabs>
                <w:tab w:val="left" w:pos="80"/>
              </w:tabs>
              <w:ind w:right="-204"/>
              <w:rPr>
                <w:rFonts w:cs="Arial"/>
                <w:sz w:val="24"/>
                <w:szCs w:val="24"/>
              </w:rPr>
            </w:pPr>
            <w:r w:rsidRPr="00C1387A">
              <w:rPr>
                <w:rFonts w:cs="Arial"/>
                <w:sz w:val="24"/>
                <w:szCs w:val="24"/>
              </w:rPr>
              <w:t>11</w:t>
            </w:r>
          </w:p>
        </w:tc>
        <w:tc>
          <w:tcPr>
            <w:tcW w:w="1984" w:type="dxa"/>
            <w:vMerge w:val="restart"/>
            <w:tcBorders>
              <w:top w:val="single" w:sz="4" w:space="0" w:color="auto"/>
              <w:left w:val="single" w:sz="4" w:space="0" w:color="auto"/>
              <w:right w:val="single" w:sz="4" w:space="0" w:color="auto"/>
            </w:tcBorders>
          </w:tcPr>
          <w:p w:rsidR="00C760EA" w:rsidRPr="00C1387A" w:rsidRDefault="00C760EA" w:rsidP="000763C6">
            <w:pPr>
              <w:pStyle w:val="ConsPlusNormal"/>
              <w:ind w:firstLine="0"/>
              <w:rPr>
                <w:rFonts w:cs="Arial"/>
                <w:sz w:val="24"/>
                <w:szCs w:val="24"/>
              </w:rPr>
            </w:pPr>
            <w:r w:rsidRPr="00C1387A">
              <w:rPr>
                <w:rFonts w:cs="Arial"/>
                <w:sz w:val="24"/>
                <w:szCs w:val="24"/>
              </w:rPr>
              <w:t xml:space="preserve">Муниципальная программа </w:t>
            </w:r>
          </w:p>
        </w:tc>
        <w:tc>
          <w:tcPr>
            <w:tcW w:w="1589" w:type="dxa"/>
            <w:vMerge w:val="restart"/>
            <w:tcBorders>
              <w:top w:val="single" w:sz="4" w:space="0" w:color="auto"/>
              <w:left w:val="single" w:sz="4" w:space="0" w:color="auto"/>
              <w:right w:val="single" w:sz="4" w:space="0" w:color="auto"/>
            </w:tcBorders>
          </w:tcPr>
          <w:p w:rsidR="00C760EA" w:rsidRPr="00C1387A" w:rsidRDefault="00C760EA" w:rsidP="00150040">
            <w:pPr>
              <w:pStyle w:val="ConsPlusNormal"/>
              <w:ind w:firstLine="0"/>
              <w:rPr>
                <w:rFonts w:cs="Arial"/>
                <w:sz w:val="24"/>
                <w:szCs w:val="24"/>
              </w:rPr>
            </w:pPr>
            <w:r w:rsidRPr="00C1387A">
              <w:rPr>
                <w:rFonts w:cs="Arial"/>
                <w:sz w:val="24"/>
                <w:szCs w:val="24"/>
              </w:rPr>
              <w:t>"Развитие сельского хозяйства в Пировском районе"</w:t>
            </w:r>
          </w:p>
        </w:tc>
        <w:tc>
          <w:tcPr>
            <w:tcW w:w="2693" w:type="dxa"/>
            <w:tcBorders>
              <w:top w:val="single" w:sz="4" w:space="0" w:color="auto"/>
              <w:left w:val="single" w:sz="4" w:space="0" w:color="auto"/>
              <w:right w:val="single" w:sz="4" w:space="0" w:color="auto"/>
            </w:tcBorders>
          </w:tcPr>
          <w:p w:rsidR="00C760EA" w:rsidRPr="00C1387A" w:rsidRDefault="00C760EA" w:rsidP="000763C6">
            <w:pPr>
              <w:pStyle w:val="ConsPlusNormal"/>
              <w:ind w:firstLine="0"/>
              <w:rPr>
                <w:rFonts w:cs="Arial"/>
                <w:sz w:val="24"/>
                <w:szCs w:val="24"/>
              </w:rPr>
            </w:pPr>
            <w:r w:rsidRPr="00C1387A">
              <w:rPr>
                <w:rFonts w:cs="Arial"/>
                <w:sz w:val="24"/>
                <w:szCs w:val="24"/>
              </w:rPr>
              <w:t xml:space="preserve">всего расходные обязательства по муниципальной программе </w:t>
            </w:r>
          </w:p>
          <w:p w:rsidR="00C760EA" w:rsidRPr="00C1387A" w:rsidRDefault="00C760EA" w:rsidP="00FF354A">
            <w:pPr>
              <w:pStyle w:val="ConsPlusNormal"/>
              <w:ind w:firstLine="0"/>
              <w:rPr>
                <w:rFonts w:cs="Arial"/>
                <w:sz w:val="24"/>
                <w:szCs w:val="24"/>
              </w:rPr>
            </w:pPr>
            <w:r w:rsidRPr="00C1387A">
              <w:rPr>
                <w:rFonts w:cs="Arial"/>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C760EA" w:rsidRPr="00C1387A" w:rsidRDefault="00C760EA" w:rsidP="00E60033">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C760EA" w:rsidRPr="00C1387A" w:rsidRDefault="00C760EA" w:rsidP="00E60033">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C760EA" w:rsidRPr="00C1387A" w:rsidRDefault="00C760EA" w:rsidP="00E60033">
            <w:pPr>
              <w:pStyle w:val="ConsPlusNormal"/>
              <w:ind w:hanging="4"/>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right w:val="single" w:sz="4" w:space="0" w:color="auto"/>
            </w:tcBorders>
            <w:vAlign w:val="center"/>
          </w:tcPr>
          <w:p w:rsidR="00C760EA" w:rsidRPr="00C1387A" w:rsidRDefault="00C760EA" w:rsidP="00E60033">
            <w:pPr>
              <w:pStyle w:val="ConsPlusNormal"/>
              <w:ind w:firstLine="0"/>
              <w:jc w:val="center"/>
              <w:rPr>
                <w:rFonts w:cs="Arial"/>
                <w:sz w:val="24"/>
                <w:szCs w:val="24"/>
              </w:rPr>
            </w:pPr>
            <w:r w:rsidRPr="00C1387A">
              <w:rPr>
                <w:rFonts w:cs="Arial"/>
                <w:sz w:val="24"/>
                <w:szCs w:val="24"/>
              </w:rPr>
              <w:t>Х</w:t>
            </w:r>
          </w:p>
        </w:tc>
        <w:tc>
          <w:tcPr>
            <w:tcW w:w="1417" w:type="dxa"/>
            <w:tcBorders>
              <w:top w:val="single" w:sz="4" w:space="0" w:color="auto"/>
              <w:left w:val="single" w:sz="4" w:space="0" w:color="auto"/>
              <w:right w:val="single" w:sz="4" w:space="0" w:color="auto"/>
            </w:tcBorders>
            <w:vAlign w:val="center"/>
          </w:tcPr>
          <w:p w:rsidR="00C760EA" w:rsidRPr="00C1387A" w:rsidRDefault="00152092" w:rsidP="00C760EA">
            <w:pPr>
              <w:jc w:val="center"/>
              <w:rPr>
                <w:rFonts w:ascii="Arial" w:hAnsi="Arial" w:cs="Arial"/>
              </w:rPr>
            </w:pPr>
            <w:r w:rsidRPr="00C1387A">
              <w:rPr>
                <w:rFonts w:ascii="Arial" w:hAnsi="Arial" w:cs="Arial"/>
              </w:rPr>
              <w:t>2635000</w:t>
            </w:r>
            <w:r w:rsidR="00C760EA" w:rsidRPr="00C1387A">
              <w:rPr>
                <w:rFonts w:ascii="Arial" w:hAnsi="Arial" w:cs="Arial"/>
              </w:rPr>
              <w:t>,00</w:t>
            </w:r>
          </w:p>
        </w:tc>
        <w:tc>
          <w:tcPr>
            <w:tcW w:w="1276" w:type="dxa"/>
            <w:tcBorders>
              <w:top w:val="single" w:sz="4" w:space="0" w:color="auto"/>
              <w:left w:val="single" w:sz="4" w:space="0" w:color="auto"/>
              <w:right w:val="single" w:sz="4" w:space="0" w:color="auto"/>
            </w:tcBorders>
            <w:vAlign w:val="center"/>
          </w:tcPr>
          <w:p w:rsidR="00C760EA" w:rsidRPr="00C1387A" w:rsidRDefault="00152092" w:rsidP="00C760EA">
            <w:pPr>
              <w:jc w:val="center"/>
              <w:rPr>
                <w:rFonts w:ascii="Arial" w:hAnsi="Arial" w:cs="Arial"/>
              </w:rPr>
            </w:pPr>
            <w:r w:rsidRPr="00C1387A">
              <w:rPr>
                <w:rFonts w:ascii="Arial" w:hAnsi="Arial" w:cs="Arial"/>
              </w:rPr>
              <w:t>2635000</w:t>
            </w:r>
            <w:r w:rsidR="00C760EA" w:rsidRPr="00C1387A">
              <w:rPr>
                <w:rFonts w:ascii="Arial" w:hAnsi="Arial" w:cs="Arial"/>
              </w:rPr>
              <w:t>,00</w:t>
            </w:r>
          </w:p>
        </w:tc>
        <w:tc>
          <w:tcPr>
            <w:tcW w:w="1275" w:type="dxa"/>
            <w:tcBorders>
              <w:top w:val="single" w:sz="4" w:space="0" w:color="auto"/>
              <w:left w:val="single" w:sz="4" w:space="0" w:color="auto"/>
              <w:right w:val="single" w:sz="4" w:space="0" w:color="auto"/>
            </w:tcBorders>
            <w:vAlign w:val="center"/>
          </w:tcPr>
          <w:p w:rsidR="00C760EA" w:rsidRPr="00C1387A" w:rsidRDefault="00152092" w:rsidP="00C760EA">
            <w:pPr>
              <w:jc w:val="center"/>
              <w:rPr>
                <w:rFonts w:ascii="Arial" w:hAnsi="Arial" w:cs="Arial"/>
              </w:rPr>
            </w:pPr>
            <w:r w:rsidRPr="00C1387A">
              <w:rPr>
                <w:rFonts w:ascii="Arial" w:hAnsi="Arial" w:cs="Arial"/>
              </w:rPr>
              <w:t>2635000</w:t>
            </w:r>
            <w:r w:rsidR="00C760EA" w:rsidRPr="00C1387A">
              <w:rPr>
                <w:rFonts w:ascii="Arial" w:hAnsi="Arial" w:cs="Arial"/>
              </w:rPr>
              <w:t>,00</w:t>
            </w:r>
          </w:p>
        </w:tc>
        <w:tc>
          <w:tcPr>
            <w:tcW w:w="1418" w:type="dxa"/>
            <w:tcBorders>
              <w:top w:val="single" w:sz="4" w:space="0" w:color="auto"/>
              <w:left w:val="single" w:sz="4" w:space="0" w:color="auto"/>
              <w:right w:val="single" w:sz="4" w:space="0" w:color="auto"/>
            </w:tcBorders>
            <w:vAlign w:val="center"/>
          </w:tcPr>
          <w:p w:rsidR="00C760EA" w:rsidRPr="00C1387A" w:rsidRDefault="00C760EA" w:rsidP="00C760EA">
            <w:pPr>
              <w:pStyle w:val="ConsPlusNormal"/>
              <w:ind w:firstLine="0"/>
              <w:rPr>
                <w:rFonts w:cs="Arial"/>
                <w:sz w:val="24"/>
                <w:szCs w:val="24"/>
              </w:rPr>
            </w:pPr>
          </w:p>
          <w:p w:rsidR="00C760EA" w:rsidRPr="00C1387A" w:rsidRDefault="00152092" w:rsidP="00C760EA">
            <w:pPr>
              <w:pStyle w:val="ConsPlusNormal"/>
              <w:ind w:firstLine="0"/>
              <w:jc w:val="center"/>
              <w:rPr>
                <w:rFonts w:cs="Arial"/>
                <w:sz w:val="24"/>
                <w:szCs w:val="24"/>
              </w:rPr>
            </w:pPr>
            <w:r w:rsidRPr="00C1387A">
              <w:rPr>
                <w:rFonts w:cs="Arial"/>
                <w:sz w:val="24"/>
                <w:szCs w:val="24"/>
              </w:rPr>
              <w:t>7905000</w:t>
            </w:r>
            <w:r w:rsidR="00C760EA" w:rsidRPr="00C1387A">
              <w:rPr>
                <w:rFonts w:cs="Arial"/>
                <w:sz w:val="24"/>
                <w:szCs w:val="24"/>
              </w:rPr>
              <w:t>,00</w:t>
            </w:r>
          </w:p>
          <w:p w:rsidR="00C760EA" w:rsidRPr="00C1387A" w:rsidRDefault="00C760EA" w:rsidP="00C760EA">
            <w:pPr>
              <w:pStyle w:val="ConsPlusNormal"/>
              <w:ind w:firstLine="0"/>
              <w:jc w:val="center"/>
              <w:rPr>
                <w:rFonts w:cs="Arial"/>
                <w:sz w:val="24"/>
                <w:szCs w:val="24"/>
              </w:rPr>
            </w:pPr>
          </w:p>
        </w:tc>
      </w:tr>
      <w:tr w:rsidR="00C760EA" w:rsidRPr="00C1387A" w:rsidTr="00C760EA">
        <w:trPr>
          <w:trHeight w:val="880"/>
        </w:trPr>
        <w:tc>
          <w:tcPr>
            <w:tcW w:w="567" w:type="dxa"/>
            <w:vMerge/>
            <w:tcBorders>
              <w:left w:val="single" w:sz="4" w:space="0" w:color="auto"/>
              <w:bottom w:val="single" w:sz="4" w:space="0" w:color="auto"/>
              <w:right w:val="single" w:sz="4" w:space="0" w:color="auto"/>
            </w:tcBorders>
          </w:tcPr>
          <w:p w:rsidR="00C760EA" w:rsidRPr="00C1387A" w:rsidRDefault="00C760EA"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C760EA" w:rsidRPr="00C1387A" w:rsidRDefault="00C760EA" w:rsidP="000763C6">
            <w:pPr>
              <w:pStyle w:val="ConsPlusNormal"/>
              <w:jc w:val="right"/>
              <w:rPr>
                <w:rFonts w:cs="Arial"/>
                <w:sz w:val="24"/>
                <w:szCs w:val="24"/>
              </w:rPr>
            </w:pPr>
          </w:p>
        </w:tc>
        <w:tc>
          <w:tcPr>
            <w:tcW w:w="1589" w:type="dxa"/>
            <w:vMerge/>
            <w:tcBorders>
              <w:left w:val="single" w:sz="4" w:space="0" w:color="auto"/>
              <w:bottom w:val="single" w:sz="4" w:space="0" w:color="auto"/>
              <w:right w:val="single" w:sz="4" w:space="0" w:color="auto"/>
            </w:tcBorders>
          </w:tcPr>
          <w:p w:rsidR="00C760EA" w:rsidRPr="00C1387A" w:rsidRDefault="00C760EA"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C760EA" w:rsidRPr="00C1387A" w:rsidRDefault="00C760EA" w:rsidP="00EB6F3F">
            <w:pPr>
              <w:pStyle w:val="ConsPlusNormal"/>
              <w:ind w:firstLine="0"/>
              <w:rPr>
                <w:rFonts w:cs="Arial"/>
                <w:sz w:val="24"/>
                <w:szCs w:val="24"/>
              </w:rPr>
            </w:pPr>
            <w:r w:rsidRPr="00C1387A">
              <w:rPr>
                <w:rFonts w:cs="Arial"/>
                <w:sz w:val="24"/>
                <w:szCs w:val="24"/>
              </w:rPr>
              <w:t>Администрация Пировского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C760EA" w:rsidRPr="00C1387A" w:rsidRDefault="00C760EA" w:rsidP="00E60033">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C760EA" w:rsidRPr="00C1387A" w:rsidRDefault="00C760EA" w:rsidP="00E60033">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C760EA" w:rsidRPr="00C1387A" w:rsidRDefault="00C760EA" w:rsidP="00E60033">
            <w:pPr>
              <w:pStyle w:val="ConsPlusNormal"/>
              <w:ind w:hanging="4"/>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C760EA" w:rsidRPr="00C1387A" w:rsidRDefault="00C760EA" w:rsidP="00E60033">
            <w:pPr>
              <w:pStyle w:val="ConsPlusNormal"/>
              <w:ind w:firstLine="0"/>
              <w:jc w:val="center"/>
              <w:rPr>
                <w:rFonts w:cs="Arial"/>
                <w:sz w:val="24"/>
                <w:szCs w:val="24"/>
              </w:rPr>
            </w:pPr>
            <w:r w:rsidRPr="00C1387A">
              <w:rPr>
                <w:rFonts w:cs="Arial"/>
                <w:sz w:val="24"/>
                <w:szCs w:val="24"/>
              </w:rPr>
              <w:t>Х</w:t>
            </w:r>
          </w:p>
        </w:tc>
        <w:tc>
          <w:tcPr>
            <w:tcW w:w="1417" w:type="dxa"/>
            <w:tcBorders>
              <w:top w:val="single" w:sz="4" w:space="0" w:color="auto"/>
              <w:left w:val="single" w:sz="4" w:space="0" w:color="auto"/>
              <w:bottom w:val="single" w:sz="4" w:space="0" w:color="auto"/>
              <w:right w:val="single" w:sz="4" w:space="0" w:color="auto"/>
            </w:tcBorders>
            <w:vAlign w:val="center"/>
          </w:tcPr>
          <w:p w:rsidR="00C760EA" w:rsidRPr="00C1387A" w:rsidRDefault="00152092" w:rsidP="00664A47">
            <w:pPr>
              <w:jc w:val="center"/>
              <w:rPr>
                <w:rFonts w:ascii="Arial" w:hAnsi="Arial" w:cs="Arial"/>
              </w:rPr>
            </w:pPr>
            <w:r w:rsidRPr="00C1387A">
              <w:rPr>
                <w:rFonts w:ascii="Arial" w:hAnsi="Arial" w:cs="Arial"/>
              </w:rPr>
              <w:t>2635000</w:t>
            </w:r>
            <w:r w:rsidR="00C760EA" w:rsidRPr="00C1387A">
              <w:rPr>
                <w:rFonts w:ascii="Arial" w:hAnsi="Arial" w:cs="Arial"/>
              </w:rPr>
              <w:t>,00</w:t>
            </w:r>
          </w:p>
        </w:tc>
        <w:tc>
          <w:tcPr>
            <w:tcW w:w="1276" w:type="dxa"/>
            <w:tcBorders>
              <w:top w:val="single" w:sz="4" w:space="0" w:color="auto"/>
              <w:left w:val="single" w:sz="4" w:space="0" w:color="auto"/>
              <w:bottom w:val="single" w:sz="4" w:space="0" w:color="auto"/>
              <w:right w:val="single" w:sz="4" w:space="0" w:color="auto"/>
            </w:tcBorders>
            <w:vAlign w:val="center"/>
          </w:tcPr>
          <w:p w:rsidR="00C760EA" w:rsidRPr="00C1387A" w:rsidRDefault="00152092" w:rsidP="00664A47">
            <w:pPr>
              <w:jc w:val="center"/>
              <w:rPr>
                <w:rFonts w:ascii="Arial" w:hAnsi="Arial" w:cs="Arial"/>
              </w:rPr>
            </w:pPr>
            <w:r w:rsidRPr="00C1387A">
              <w:rPr>
                <w:rFonts w:ascii="Arial" w:hAnsi="Arial" w:cs="Arial"/>
              </w:rPr>
              <w:t>2635000</w:t>
            </w:r>
            <w:r w:rsidR="00C760EA" w:rsidRPr="00C1387A">
              <w:rPr>
                <w:rFonts w:ascii="Arial" w:hAnsi="Arial" w:cs="Arial"/>
              </w:rPr>
              <w:t>,00</w:t>
            </w:r>
          </w:p>
        </w:tc>
        <w:tc>
          <w:tcPr>
            <w:tcW w:w="1275" w:type="dxa"/>
            <w:tcBorders>
              <w:top w:val="single" w:sz="4" w:space="0" w:color="auto"/>
              <w:left w:val="single" w:sz="4" w:space="0" w:color="auto"/>
              <w:bottom w:val="single" w:sz="4" w:space="0" w:color="auto"/>
              <w:right w:val="single" w:sz="4" w:space="0" w:color="auto"/>
            </w:tcBorders>
            <w:vAlign w:val="center"/>
          </w:tcPr>
          <w:p w:rsidR="00C760EA" w:rsidRPr="00C1387A" w:rsidRDefault="00152092" w:rsidP="00664A47">
            <w:pPr>
              <w:jc w:val="center"/>
              <w:rPr>
                <w:rFonts w:ascii="Arial" w:hAnsi="Arial" w:cs="Arial"/>
              </w:rPr>
            </w:pPr>
            <w:r w:rsidRPr="00C1387A">
              <w:rPr>
                <w:rFonts w:ascii="Arial" w:hAnsi="Arial" w:cs="Arial"/>
              </w:rPr>
              <w:t>2635000</w:t>
            </w:r>
            <w:r w:rsidR="00C760EA" w:rsidRPr="00C1387A">
              <w:rPr>
                <w:rFonts w:ascii="Arial" w:hAnsi="Arial" w:cs="Arial"/>
              </w:rPr>
              <w:t>,00</w:t>
            </w:r>
          </w:p>
        </w:tc>
        <w:tc>
          <w:tcPr>
            <w:tcW w:w="1418" w:type="dxa"/>
            <w:tcBorders>
              <w:top w:val="single" w:sz="4" w:space="0" w:color="auto"/>
              <w:left w:val="single" w:sz="4" w:space="0" w:color="auto"/>
              <w:bottom w:val="single" w:sz="4" w:space="0" w:color="auto"/>
              <w:right w:val="single" w:sz="4" w:space="0" w:color="auto"/>
            </w:tcBorders>
            <w:vAlign w:val="center"/>
          </w:tcPr>
          <w:p w:rsidR="00C760EA" w:rsidRPr="00C1387A" w:rsidRDefault="00C760EA" w:rsidP="00664A47">
            <w:pPr>
              <w:pStyle w:val="ConsPlusNormal"/>
              <w:ind w:firstLine="0"/>
              <w:rPr>
                <w:rFonts w:cs="Arial"/>
                <w:sz w:val="24"/>
                <w:szCs w:val="24"/>
              </w:rPr>
            </w:pPr>
          </w:p>
          <w:p w:rsidR="00C760EA" w:rsidRPr="00C1387A" w:rsidRDefault="00152092" w:rsidP="00664A47">
            <w:pPr>
              <w:pStyle w:val="ConsPlusNormal"/>
              <w:ind w:firstLine="0"/>
              <w:jc w:val="center"/>
              <w:rPr>
                <w:rFonts w:cs="Arial"/>
                <w:sz w:val="24"/>
                <w:szCs w:val="24"/>
              </w:rPr>
            </w:pPr>
            <w:r w:rsidRPr="00C1387A">
              <w:rPr>
                <w:rFonts w:cs="Arial"/>
                <w:sz w:val="24"/>
                <w:szCs w:val="24"/>
              </w:rPr>
              <w:t>7905000</w:t>
            </w:r>
            <w:r w:rsidR="00C760EA" w:rsidRPr="00C1387A">
              <w:rPr>
                <w:rFonts w:cs="Arial"/>
                <w:sz w:val="24"/>
                <w:szCs w:val="24"/>
              </w:rPr>
              <w:t>,00</w:t>
            </w:r>
          </w:p>
          <w:p w:rsidR="00C760EA" w:rsidRPr="00C1387A" w:rsidRDefault="00C760EA" w:rsidP="00664A47">
            <w:pPr>
              <w:pStyle w:val="ConsPlusNormal"/>
              <w:ind w:firstLine="0"/>
              <w:jc w:val="center"/>
              <w:rPr>
                <w:rFonts w:cs="Arial"/>
                <w:sz w:val="24"/>
                <w:szCs w:val="24"/>
              </w:rPr>
            </w:pPr>
          </w:p>
        </w:tc>
      </w:tr>
      <w:tr w:rsidR="00311386" w:rsidRPr="00C1387A" w:rsidTr="00C760EA">
        <w:trPr>
          <w:trHeight w:val="1735"/>
        </w:trPr>
        <w:tc>
          <w:tcPr>
            <w:tcW w:w="567" w:type="dxa"/>
            <w:vMerge w:val="restart"/>
            <w:tcBorders>
              <w:top w:val="single" w:sz="4" w:space="0" w:color="auto"/>
              <w:left w:val="single" w:sz="4" w:space="0" w:color="auto"/>
              <w:right w:val="single" w:sz="4" w:space="0" w:color="auto"/>
            </w:tcBorders>
          </w:tcPr>
          <w:p w:rsidR="00311386" w:rsidRPr="00C1387A" w:rsidRDefault="00311386" w:rsidP="0001313D">
            <w:pPr>
              <w:pStyle w:val="ConsPlusNormal"/>
              <w:tabs>
                <w:tab w:val="left" w:pos="178"/>
              </w:tabs>
              <w:rPr>
                <w:rFonts w:cs="Arial"/>
                <w:sz w:val="24"/>
                <w:szCs w:val="24"/>
              </w:rPr>
            </w:pPr>
            <w:r w:rsidRPr="00C1387A">
              <w:rPr>
                <w:rFonts w:cs="Arial"/>
                <w:sz w:val="24"/>
                <w:szCs w:val="24"/>
              </w:rPr>
              <w:t>22</w:t>
            </w:r>
          </w:p>
        </w:tc>
        <w:tc>
          <w:tcPr>
            <w:tcW w:w="1984" w:type="dxa"/>
            <w:vMerge w:val="restart"/>
            <w:tcBorders>
              <w:top w:val="single" w:sz="4" w:space="0" w:color="auto"/>
              <w:left w:val="single" w:sz="4" w:space="0" w:color="auto"/>
              <w:right w:val="single" w:sz="4" w:space="0" w:color="auto"/>
            </w:tcBorders>
          </w:tcPr>
          <w:p w:rsidR="00311386" w:rsidRPr="00C1387A" w:rsidRDefault="00311386" w:rsidP="000763C6">
            <w:pPr>
              <w:pStyle w:val="ConsPlusNormal"/>
              <w:ind w:firstLine="0"/>
              <w:rPr>
                <w:rFonts w:cs="Arial"/>
                <w:sz w:val="24"/>
                <w:szCs w:val="24"/>
              </w:rPr>
            </w:pPr>
            <w:r w:rsidRPr="00C1387A">
              <w:rPr>
                <w:rFonts w:cs="Arial"/>
                <w:sz w:val="24"/>
                <w:szCs w:val="24"/>
              </w:rPr>
              <w:t>Подпрограмма 1</w:t>
            </w:r>
          </w:p>
          <w:p w:rsidR="00311386" w:rsidRPr="00C1387A" w:rsidRDefault="00311386" w:rsidP="00FC5235">
            <w:pPr>
              <w:rPr>
                <w:rFonts w:ascii="Arial" w:hAnsi="Arial" w:cs="Arial"/>
              </w:rPr>
            </w:pPr>
          </w:p>
        </w:tc>
        <w:tc>
          <w:tcPr>
            <w:tcW w:w="1589" w:type="dxa"/>
            <w:vMerge w:val="restart"/>
            <w:tcBorders>
              <w:top w:val="single" w:sz="4" w:space="0" w:color="auto"/>
              <w:left w:val="single" w:sz="4" w:space="0" w:color="auto"/>
              <w:right w:val="single" w:sz="4" w:space="0" w:color="auto"/>
            </w:tcBorders>
          </w:tcPr>
          <w:p w:rsidR="00311386" w:rsidRPr="00C1387A" w:rsidRDefault="00311386" w:rsidP="006569D5">
            <w:pPr>
              <w:pStyle w:val="ConsPlusNormal"/>
              <w:ind w:firstLine="0"/>
              <w:rPr>
                <w:rFonts w:cs="Arial"/>
                <w:sz w:val="24"/>
                <w:szCs w:val="24"/>
              </w:rPr>
            </w:pPr>
            <w:r w:rsidRPr="00C1387A">
              <w:rPr>
                <w:rFonts w:cs="Arial"/>
                <w:sz w:val="24"/>
                <w:szCs w:val="24"/>
              </w:rPr>
              <w:t>Обеспечение реализации муниципальной программы</w:t>
            </w:r>
          </w:p>
        </w:tc>
        <w:tc>
          <w:tcPr>
            <w:tcW w:w="2693" w:type="dxa"/>
            <w:tcBorders>
              <w:top w:val="single" w:sz="4" w:space="0" w:color="auto"/>
              <w:left w:val="single" w:sz="4" w:space="0" w:color="auto"/>
              <w:bottom w:val="single" w:sz="4" w:space="0" w:color="auto"/>
              <w:right w:val="single" w:sz="4" w:space="0" w:color="auto"/>
            </w:tcBorders>
          </w:tcPr>
          <w:p w:rsidR="00311386" w:rsidRPr="00C1387A" w:rsidRDefault="00311386" w:rsidP="000763C6">
            <w:pPr>
              <w:pStyle w:val="ConsPlusNormal"/>
              <w:ind w:firstLine="0"/>
              <w:rPr>
                <w:rFonts w:cs="Arial"/>
                <w:sz w:val="24"/>
                <w:szCs w:val="24"/>
              </w:rPr>
            </w:pPr>
            <w:r w:rsidRPr="00C1387A">
              <w:rPr>
                <w:rFonts w:cs="Arial"/>
                <w:sz w:val="24"/>
                <w:szCs w:val="24"/>
              </w:rPr>
              <w:t xml:space="preserve">всего расходные обязательства по подпрограмме муниципальной программы </w:t>
            </w:r>
          </w:p>
          <w:p w:rsidR="00311386" w:rsidRPr="00C1387A" w:rsidRDefault="00311386" w:rsidP="00676FE5">
            <w:pPr>
              <w:pStyle w:val="ConsPlusNormal"/>
              <w:ind w:firstLine="0"/>
              <w:rPr>
                <w:rFonts w:cs="Arial"/>
                <w:sz w:val="24"/>
                <w:szCs w:val="24"/>
              </w:rPr>
            </w:pPr>
            <w:r w:rsidRPr="00C1387A">
              <w:rPr>
                <w:rFonts w:cs="Arial"/>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3A46B5">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3A46B5">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20158C">
            <w:pPr>
              <w:pStyle w:val="ConsPlusNormal"/>
              <w:ind w:hanging="4"/>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3A46B5">
            <w:pPr>
              <w:jc w:val="center"/>
              <w:rPr>
                <w:rFonts w:ascii="Arial" w:hAnsi="Arial" w:cs="Arial"/>
              </w:rPr>
            </w:pPr>
            <w:r w:rsidRPr="00C1387A">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A31EFB">
            <w:pPr>
              <w:jc w:val="right"/>
              <w:rPr>
                <w:rFonts w:ascii="Arial" w:hAnsi="Arial" w:cs="Arial"/>
              </w:rPr>
            </w:pPr>
            <w:r w:rsidRPr="00C1387A">
              <w:rPr>
                <w:rFonts w:ascii="Arial" w:hAnsi="Arial" w:cs="Arial"/>
              </w:rPr>
              <w:t>2445400,00</w:t>
            </w:r>
          </w:p>
        </w:tc>
        <w:tc>
          <w:tcPr>
            <w:tcW w:w="1276"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A31EFB">
            <w:pPr>
              <w:jc w:val="center"/>
              <w:rPr>
                <w:rFonts w:ascii="Arial" w:hAnsi="Arial" w:cs="Arial"/>
              </w:rPr>
            </w:pPr>
            <w:r w:rsidRPr="00C1387A">
              <w:rPr>
                <w:rFonts w:ascii="Arial" w:hAnsi="Arial" w:cs="Arial"/>
              </w:rPr>
              <w:t>2445400,00</w:t>
            </w:r>
          </w:p>
        </w:tc>
        <w:tc>
          <w:tcPr>
            <w:tcW w:w="1275"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A31EFB">
            <w:pPr>
              <w:jc w:val="center"/>
              <w:rPr>
                <w:rFonts w:ascii="Arial" w:hAnsi="Arial" w:cs="Arial"/>
              </w:rPr>
            </w:pPr>
            <w:r w:rsidRPr="00C1387A">
              <w:rPr>
                <w:rFonts w:ascii="Arial" w:hAnsi="Arial" w:cs="Arial"/>
              </w:rPr>
              <w:t>2445400,00</w:t>
            </w:r>
          </w:p>
        </w:tc>
        <w:tc>
          <w:tcPr>
            <w:tcW w:w="1418" w:type="dxa"/>
            <w:tcBorders>
              <w:top w:val="single" w:sz="4" w:space="0" w:color="auto"/>
              <w:left w:val="single" w:sz="4" w:space="0" w:color="auto"/>
              <w:bottom w:val="single" w:sz="4" w:space="0" w:color="auto"/>
              <w:right w:val="single" w:sz="4" w:space="0" w:color="auto"/>
            </w:tcBorders>
            <w:vAlign w:val="center"/>
          </w:tcPr>
          <w:p w:rsidR="00311386" w:rsidRPr="00C1387A" w:rsidRDefault="00311386" w:rsidP="00C54391">
            <w:pPr>
              <w:pStyle w:val="ConsPlusNormal"/>
              <w:ind w:firstLine="0"/>
              <w:jc w:val="right"/>
              <w:rPr>
                <w:rFonts w:cs="Arial"/>
                <w:sz w:val="24"/>
                <w:szCs w:val="24"/>
              </w:rPr>
            </w:pPr>
            <w:r w:rsidRPr="00C1387A">
              <w:rPr>
                <w:rFonts w:cs="Arial"/>
                <w:sz w:val="24"/>
                <w:szCs w:val="24"/>
              </w:rPr>
              <w:t>7336200,00</w:t>
            </w:r>
          </w:p>
        </w:tc>
      </w:tr>
      <w:tr w:rsidR="00311386" w:rsidRPr="00C1387A" w:rsidTr="00311386">
        <w:trPr>
          <w:trHeight w:val="784"/>
        </w:trPr>
        <w:tc>
          <w:tcPr>
            <w:tcW w:w="567" w:type="dxa"/>
            <w:vMerge/>
            <w:tcBorders>
              <w:top w:val="single" w:sz="4" w:space="0" w:color="auto"/>
              <w:left w:val="single" w:sz="4" w:space="0" w:color="auto"/>
              <w:right w:val="single" w:sz="4" w:space="0" w:color="auto"/>
            </w:tcBorders>
          </w:tcPr>
          <w:p w:rsidR="00311386" w:rsidRPr="00C1387A" w:rsidRDefault="00311386" w:rsidP="000763C6">
            <w:pPr>
              <w:pStyle w:val="ConsPlusNormal"/>
              <w:rPr>
                <w:rFonts w:cs="Arial"/>
                <w:sz w:val="24"/>
                <w:szCs w:val="24"/>
              </w:rPr>
            </w:pPr>
          </w:p>
        </w:tc>
        <w:tc>
          <w:tcPr>
            <w:tcW w:w="1984" w:type="dxa"/>
            <w:vMerge/>
            <w:tcBorders>
              <w:top w:val="single" w:sz="4" w:space="0" w:color="auto"/>
              <w:left w:val="single" w:sz="4" w:space="0" w:color="auto"/>
              <w:right w:val="single" w:sz="4" w:space="0" w:color="auto"/>
            </w:tcBorders>
          </w:tcPr>
          <w:p w:rsidR="00311386" w:rsidRPr="00C1387A" w:rsidRDefault="00311386" w:rsidP="000763C6">
            <w:pPr>
              <w:pStyle w:val="ConsPlusNormal"/>
              <w:ind w:firstLine="0"/>
              <w:rPr>
                <w:rFonts w:cs="Arial"/>
                <w:sz w:val="24"/>
                <w:szCs w:val="24"/>
              </w:rPr>
            </w:pPr>
          </w:p>
        </w:tc>
        <w:tc>
          <w:tcPr>
            <w:tcW w:w="1589" w:type="dxa"/>
            <w:vMerge/>
            <w:tcBorders>
              <w:top w:val="single" w:sz="4" w:space="0" w:color="auto"/>
              <w:left w:val="single" w:sz="4" w:space="0" w:color="auto"/>
              <w:right w:val="single" w:sz="4" w:space="0" w:color="auto"/>
            </w:tcBorders>
          </w:tcPr>
          <w:p w:rsidR="00311386" w:rsidRPr="00C1387A" w:rsidRDefault="00311386" w:rsidP="006569D5">
            <w:pPr>
              <w:pStyle w:val="ConsPlusNormal"/>
              <w:ind w:firstLine="0"/>
              <w:rPr>
                <w:rFonts w:cs="Arial"/>
                <w:sz w:val="24"/>
                <w:szCs w:val="24"/>
              </w:rPr>
            </w:pPr>
          </w:p>
        </w:tc>
        <w:tc>
          <w:tcPr>
            <w:tcW w:w="2693" w:type="dxa"/>
            <w:tcBorders>
              <w:top w:val="single" w:sz="4" w:space="0" w:color="auto"/>
              <w:left w:val="single" w:sz="4" w:space="0" w:color="auto"/>
              <w:right w:val="single" w:sz="4" w:space="0" w:color="auto"/>
            </w:tcBorders>
          </w:tcPr>
          <w:p w:rsidR="00311386" w:rsidRPr="00C1387A" w:rsidRDefault="00311386" w:rsidP="00676FE5">
            <w:pPr>
              <w:pStyle w:val="ConsPlusNormal"/>
              <w:ind w:firstLine="0"/>
              <w:rPr>
                <w:rFonts w:cs="Arial"/>
                <w:sz w:val="24"/>
                <w:szCs w:val="24"/>
              </w:rPr>
            </w:pPr>
            <w:r w:rsidRPr="00C1387A">
              <w:rPr>
                <w:rFonts w:cs="Arial"/>
                <w:sz w:val="24"/>
                <w:szCs w:val="24"/>
              </w:rPr>
              <w:t>Администрация Пировского района</w:t>
            </w:r>
          </w:p>
        </w:tc>
        <w:tc>
          <w:tcPr>
            <w:tcW w:w="709" w:type="dxa"/>
            <w:tcBorders>
              <w:top w:val="single" w:sz="4" w:space="0" w:color="auto"/>
              <w:left w:val="single" w:sz="4" w:space="0" w:color="auto"/>
              <w:right w:val="single" w:sz="4" w:space="0" w:color="auto"/>
            </w:tcBorders>
            <w:vAlign w:val="center"/>
          </w:tcPr>
          <w:p w:rsidR="00311386" w:rsidRPr="00C1387A" w:rsidRDefault="00311386" w:rsidP="00676FE5">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311386" w:rsidRPr="00C1387A" w:rsidRDefault="00311386" w:rsidP="00676FE5">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311386" w:rsidRPr="00C1387A" w:rsidRDefault="00311386" w:rsidP="00676FE5">
            <w:pPr>
              <w:pStyle w:val="ConsPlusNormal"/>
              <w:ind w:firstLine="0"/>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right w:val="single" w:sz="4" w:space="0" w:color="auto"/>
            </w:tcBorders>
            <w:vAlign w:val="center"/>
          </w:tcPr>
          <w:p w:rsidR="00311386" w:rsidRPr="00C1387A" w:rsidRDefault="00311386" w:rsidP="00676FE5">
            <w:pPr>
              <w:jc w:val="center"/>
              <w:rPr>
                <w:rFonts w:ascii="Arial" w:hAnsi="Arial" w:cs="Arial"/>
              </w:rPr>
            </w:pPr>
            <w:r w:rsidRPr="00C1387A">
              <w:rPr>
                <w:rFonts w:ascii="Arial" w:hAnsi="Arial" w:cs="Arial"/>
              </w:rPr>
              <w:t>Х</w:t>
            </w:r>
          </w:p>
        </w:tc>
        <w:tc>
          <w:tcPr>
            <w:tcW w:w="1417" w:type="dxa"/>
            <w:tcBorders>
              <w:top w:val="single" w:sz="4" w:space="0" w:color="auto"/>
              <w:left w:val="single" w:sz="4" w:space="0" w:color="auto"/>
              <w:right w:val="single" w:sz="4" w:space="0" w:color="auto"/>
            </w:tcBorders>
            <w:vAlign w:val="center"/>
          </w:tcPr>
          <w:p w:rsidR="00311386" w:rsidRPr="00C1387A" w:rsidRDefault="00311386" w:rsidP="00A31EFB">
            <w:pPr>
              <w:jc w:val="right"/>
              <w:rPr>
                <w:rFonts w:ascii="Arial" w:hAnsi="Arial" w:cs="Arial"/>
              </w:rPr>
            </w:pPr>
            <w:r w:rsidRPr="00C1387A">
              <w:rPr>
                <w:rFonts w:ascii="Arial" w:hAnsi="Arial" w:cs="Arial"/>
              </w:rPr>
              <w:t>2445400,00</w:t>
            </w:r>
          </w:p>
        </w:tc>
        <w:tc>
          <w:tcPr>
            <w:tcW w:w="1276" w:type="dxa"/>
            <w:tcBorders>
              <w:top w:val="single" w:sz="4" w:space="0" w:color="auto"/>
              <w:left w:val="single" w:sz="4" w:space="0" w:color="auto"/>
              <w:right w:val="single" w:sz="4" w:space="0" w:color="auto"/>
            </w:tcBorders>
            <w:vAlign w:val="center"/>
          </w:tcPr>
          <w:p w:rsidR="00311386" w:rsidRPr="00C1387A" w:rsidRDefault="00311386" w:rsidP="00A31EFB">
            <w:pPr>
              <w:jc w:val="center"/>
              <w:rPr>
                <w:rFonts w:ascii="Arial" w:hAnsi="Arial" w:cs="Arial"/>
              </w:rPr>
            </w:pPr>
            <w:r w:rsidRPr="00C1387A">
              <w:rPr>
                <w:rFonts w:ascii="Arial" w:hAnsi="Arial" w:cs="Arial"/>
              </w:rPr>
              <w:t>2445400,00</w:t>
            </w:r>
          </w:p>
        </w:tc>
        <w:tc>
          <w:tcPr>
            <w:tcW w:w="1275" w:type="dxa"/>
            <w:tcBorders>
              <w:top w:val="single" w:sz="4" w:space="0" w:color="auto"/>
              <w:left w:val="single" w:sz="4" w:space="0" w:color="auto"/>
              <w:right w:val="single" w:sz="4" w:space="0" w:color="auto"/>
            </w:tcBorders>
            <w:vAlign w:val="center"/>
          </w:tcPr>
          <w:p w:rsidR="00311386" w:rsidRPr="00C1387A" w:rsidRDefault="00311386" w:rsidP="00A31EFB">
            <w:pPr>
              <w:jc w:val="center"/>
              <w:rPr>
                <w:rFonts w:ascii="Arial" w:hAnsi="Arial" w:cs="Arial"/>
              </w:rPr>
            </w:pPr>
            <w:r w:rsidRPr="00C1387A">
              <w:rPr>
                <w:rFonts w:ascii="Arial" w:hAnsi="Arial" w:cs="Arial"/>
              </w:rPr>
              <w:t>2445400,00</w:t>
            </w:r>
          </w:p>
        </w:tc>
        <w:tc>
          <w:tcPr>
            <w:tcW w:w="1418" w:type="dxa"/>
            <w:tcBorders>
              <w:top w:val="single" w:sz="4" w:space="0" w:color="auto"/>
              <w:left w:val="single" w:sz="4" w:space="0" w:color="auto"/>
              <w:right w:val="single" w:sz="4" w:space="0" w:color="auto"/>
            </w:tcBorders>
            <w:vAlign w:val="center"/>
          </w:tcPr>
          <w:p w:rsidR="00311386" w:rsidRPr="00C1387A" w:rsidRDefault="00311386" w:rsidP="00A31EFB">
            <w:pPr>
              <w:pStyle w:val="ConsPlusNormal"/>
              <w:ind w:firstLine="0"/>
              <w:jc w:val="right"/>
              <w:rPr>
                <w:rFonts w:cs="Arial"/>
                <w:sz w:val="24"/>
                <w:szCs w:val="24"/>
              </w:rPr>
            </w:pPr>
            <w:r w:rsidRPr="00C1387A">
              <w:rPr>
                <w:rFonts w:cs="Arial"/>
                <w:sz w:val="24"/>
                <w:szCs w:val="24"/>
              </w:rPr>
              <w:t>7336200,00</w:t>
            </w:r>
          </w:p>
        </w:tc>
      </w:tr>
      <w:tr w:rsidR="00676FE5" w:rsidRPr="00C1387A" w:rsidTr="00C760EA">
        <w:trPr>
          <w:trHeight w:val="1771"/>
        </w:trPr>
        <w:tc>
          <w:tcPr>
            <w:tcW w:w="567" w:type="dxa"/>
            <w:vMerge w:val="restart"/>
            <w:tcBorders>
              <w:top w:val="single" w:sz="4" w:space="0" w:color="auto"/>
              <w:left w:val="single" w:sz="4" w:space="0" w:color="auto"/>
              <w:right w:val="single" w:sz="4" w:space="0" w:color="auto"/>
            </w:tcBorders>
          </w:tcPr>
          <w:p w:rsidR="00676FE5" w:rsidRPr="00C1387A" w:rsidRDefault="0001313D" w:rsidP="0001313D">
            <w:pPr>
              <w:pStyle w:val="ConsPlusNormal"/>
              <w:tabs>
                <w:tab w:val="left" w:pos="148"/>
              </w:tabs>
              <w:rPr>
                <w:rFonts w:cs="Arial"/>
                <w:sz w:val="24"/>
                <w:szCs w:val="24"/>
              </w:rPr>
            </w:pPr>
            <w:r w:rsidRPr="00C1387A">
              <w:rPr>
                <w:rFonts w:cs="Arial"/>
                <w:sz w:val="24"/>
                <w:szCs w:val="24"/>
              </w:rPr>
              <w:lastRenderedPageBreak/>
              <w:t>23</w:t>
            </w:r>
          </w:p>
        </w:tc>
        <w:tc>
          <w:tcPr>
            <w:tcW w:w="1984" w:type="dxa"/>
            <w:vMerge w:val="restart"/>
            <w:tcBorders>
              <w:top w:val="single" w:sz="4" w:space="0" w:color="auto"/>
              <w:left w:val="single" w:sz="4" w:space="0" w:color="auto"/>
              <w:right w:val="single" w:sz="4" w:space="0" w:color="auto"/>
            </w:tcBorders>
          </w:tcPr>
          <w:p w:rsidR="00676FE5" w:rsidRPr="00C1387A" w:rsidRDefault="00676FE5" w:rsidP="00676FE5">
            <w:pPr>
              <w:pStyle w:val="ConsPlusNormal"/>
              <w:ind w:firstLine="0"/>
              <w:rPr>
                <w:rFonts w:cs="Arial"/>
                <w:sz w:val="24"/>
                <w:szCs w:val="24"/>
              </w:rPr>
            </w:pPr>
            <w:r w:rsidRPr="00C1387A">
              <w:rPr>
                <w:rFonts w:cs="Arial"/>
                <w:sz w:val="24"/>
                <w:szCs w:val="24"/>
              </w:rPr>
              <w:t>Подпрограмма 2</w:t>
            </w:r>
          </w:p>
          <w:p w:rsidR="00676FE5" w:rsidRPr="00C1387A" w:rsidRDefault="00676FE5" w:rsidP="00676FE5">
            <w:pPr>
              <w:rPr>
                <w:rFonts w:ascii="Arial" w:hAnsi="Arial" w:cs="Arial"/>
              </w:rPr>
            </w:pPr>
          </w:p>
        </w:tc>
        <w:tc>
          <w:tcPr>
            <w:tcW w:w="1589" w:type="dxa"/>
            <w:vMerge w:val="restart"/>
            <w:tcBorders>
              <w:top w:val="single" w:sz="4" w:space="0" w:color="auto"/>
              <w:left w:val="single" w:sz="4" w:space="0" w:color="auto"/>
              <w:right w:val="single" w:sz="4" w:space="0" w:color="auto"/>
            </w:tcBorders>
          </w:tcPr>
          <w:p w:rsidR="00676FE5" w:rsidRPr="00C1387A" w:rsidRDefault="00676FE5" w:rsidP="00676FE5">
            <w:pPr>
              <w:rPr>
                <w:rFonts w:ascii="Arial" w:hAnsi="Arial" w:cs="Arial"/>
              </w:rPr>
            </w:pPr>
            <w:r w:rsidRPr="00C1387A">
              <w:rPr>
                <w:rFonts w:ascii="Arial" w:hAnsi="Arial" w:cs="Arial"/>
              </w:rPr>
              <w:t>Устойчивое развитие сельских территорий</w:t>
            </w:r>
          </w:p>
        </w:tc>
        <w:tc>
          <w:tcPr>
            <w:tcW w:w="2693" w:type="dxa"/>
            <w:tcBorders>
              <w:top w:val="single" w:sz="4" w:space="0" w:color="auto"/>
              <w:left w:val="single" w:sz="4" w:space="0" w:color="auto"/>
              <w:bottom w:val="single" w:sz="4" w:space="0" w:color="auto"/>
              <w:right w:val="single" w:sz="4" w:space="0" w:color="auto"/>
            </w:tcBorders>
          </w:tcPr>
          <w:p w:rsidR="00676FE5" w:rsidRPr="00C1387A" w:rsidRDefault="00676FE5" w:rsidP="00676FE5">
            <w:pPr>
              <w:pStyle w:val="ConsPlusNormal"/>
              <w:ind w:firstLine="0"/>
              <w:rPr>
                <w:rFonts w:cs="Arial"/>
                <w:sz w:val="24"/>
                <w:szCs w:val="24"/>
              </w:rPr>
            </w:pPr>
            <w:r w:rsidRPr="00C1387A">
              <w:rPr>
                <w:rFonts w:cs="Arial"/>
                <w:sz w:val="24"/>
                <w:szCs w:val="24"/>
              </w:rPr>
              <w:t xml:space="preserve">всего расходные обязательства по подпрограмме </w:t>
            </w:r>
            <w:r w:rsidR="00AC610F" w:rsidRPr="00C1387A">
              <w:rPr>
                <w:rFonts w:cs="Arial"/>
                <w:sz w:val="24"/>
                <w:szCs w:val="24"/>
              </w:rPr>
              <w:t xml:space="preserve">2 </w:t>
            </w:r>
            <w:r w:rsidRPr="00C1387A">
              <w:rPr>
                <w:rFonts w:cs="Arial"/>
                <w:sz w:val="24"/>
                <w:szCs w:val="24"/>
              </w:rPr>
              <w:t>муниципальной программы</w:t>
            </w:r>
          </w:p>
          <w:p w:rsidR="00676FE5" w:rsidRPr="00C1387A" w:rsidRDefault="00676FE5" w:rsidP="00676FE5">
            <w:pPr>
              <w:pStyle w:val="ConsPlusNormal"/>
              <w:ind w:firstLine="0"/>
              <w:rPr>
                <w:rFonts w:cs="Arial"/>
                <w:sz w:val="24"/>
                <w:szCs w:val="24"/>
              </w:rPr>
            </w:pPr>
            <w:r w:rsidRPr="00C1387A">
              <w:rPr>
                <w:rFonts w:cs="Arial"/>
                <w:sz w:val="24"/>
                <w:szCs w:val="24"/>
              </w:rPr>
              <w:t>в том числе по ГРБС:</w:t>
            </w:r>
          </w:p>
        </w:tc>
        <w:tc>
          <w:tcPr>
            <w:tcW w:w="709" w:type="dxa"/>
            <w:tcBorders>
              <w:top w:val="single" w:sz="4" w:space="0" w:color="auto"/>
              <w:left w:val="single" w:sz="4" w:space="0" w:color="auto"/>
              <w:bottom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p>
          <w:p w:rsidR="00676FE5" w:rsidRPr="00C1387A" w:rsidRDefault="00676FE5" w:rsidP="006B4F31">
            <w:pPr>
              <w:pStyle w:val="ConsPlusNormal"/>
              <w:ind w:firstLine="0"/>
              <w:jc w:val="center"/>
              <w:rPr>
                <w:rFonts w:cs="Arial"/>
                <w:sz w:val="24"/>
                <w:szCs w:val="24"/>
              </w:rPr>
            </w:pPr>
            <w:r w:rsidRPr="00C1387A">
              <w:rPr>
                <w:rFonts w:cs="Arial"/>
                <w:sz w:val="24"/>
                <w:szCs w:val="24"/>
              </w:rPr>
              <w:t>Х</w:t>
            </w:r>
          </w:p>
        </w:tc>
        <w:tc>
          <w:tcPr>
            <w:tcW w:w="709" w:type="dxa"/>
            <w:tcBorders>
              <w:top w:val="single" w:sz="4" w:space="0" w:color="auto"/>
              <w:left w:val="single" w:sz="4" w:space="0" w:color="auto"/>
              <w:bottom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p>
          <w:p w:rsidR="00676FE5" w:rsidRPr="00C1387A" w:rsidRDefault="00676FE5" w:rsidP="006B4F31">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6B4F31" w:rsidRPr="00C1387A" w:rsidRDefault="006B4F31" w:rsidP="006B4F31">
            <w:pPr>
              <w:jc w:val="cente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Х</w:t>
            </w:r>
          </w:p>
        </w:tc>
        <w:tc>
          <w:tcPr>
            <w:tcW w:w="964" w:type="dxa"/>
            <w:tcBorders>
              <w:top w:val="single" w:sz="4" w:space="0" w:color="auto"/>
              <w:left w:val="single" w:sz="4" w:space="0" w:color="auto"/>
              <w:bottom w:val="single" w:sz="4" w:space="0" w:color="auto"/>
              <w:right w:val="single" w:sz="4" w:space="0" w:color="auto"/>
            </w:tcBorders>
            <w:vAlign w:val="center"/>
          </w:tcPr>
          <w:p w:rsidR="00676FE5" w:rsidRPr="00C1387A" w:rsidRDefault="00676FE5" w:rsidP="006B4F31">
            <w:pPr>
              <w:rPr>
                <w:rFonts w:ascii="Arial" w:hAnsi="Arial" w:cs="Arial"/>
              </w:rPr>
            </w:pPr>
          </w:p>
          <w:p w:rsidR="00676FE5" w:rsidRPr="00C1387A" w:rsidRDefault="00676FE5" w:rsidP="006B4F31">
            <w:pPr>
              <w:jc w:val="center"/>
              <w:rPr>
                <w:rFonts w:ascii="Arial" w:hAnsi="Arial" w:cs="Arial"/>
                <w:highlight w:val="yellow"/>
              </w:rPr>
            </w:pPr>
            <w:r w:rsidRPr="00C1387A">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676FE5" w:rsidRPr="00C1387A" w:rsidRDefault="00676FE5" w:rsidP="006B4F31">
            <w:pP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vAlign w:val="center"/>
          </w:tcPr>
          <w:p w:rsidR="00676FE5" w:rsidRPr="00C1387A" w:rsidRDefault="00676FE5" w:rsidP="006B4F31">
            <w:pP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c>
          <w:tcPr>
            <w:tcW w:w="1275" w:type="dxa"/>
            <w:tcBorders>
              <w:top w:val="single" w:sz="4" w:space="0" w:color="auto"/>
              <w:left w:val="single" w:sz="4" w:space="0" w:color="auto"/>
              <w:bottom w:val="single" w:sz="4" w:space="0" w:color="auto"/>
              <w:right w:val="single" w:sz="4" w:space="0" w:color="auto"/>
            </w:tcBorders>
            <w:vAlign w:val="center"/>
          </w:tcPr>
          <w:p w:rsidR="00676FE5" w:rsidRPr="00C1387A" w:rsidRDefault="00676FE5" w:rsidP="006B4F31">
            <w:pP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c>
          <w:tcPr>
            <w:tcW w:w="1418" w:type="dxa"/>
            <w:tcBorders>
              <w:top w:val="single" w:sz="4" w:space="0" w:color="auto"/>
              <w:left w:val="single" w:sz="4" w:space="0" w:color="auto"/>
              <w:bottom w:val="single" w:sz="4" w:space="0" w:color="auto"/>
              <w:right w:val="single" w:sz="4" w:space="0" w:color="auto"/>
            </w:tcBorders>
            <w:vAlign w:val="center"/>
          </w:tcPr>
          <w:p w:rsidR="00676FE5" w:rsidRPr="00C1387A" w:rsidRDefault="00676FE5" w:rsidP="006B4F31">
            <w:pP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r>
      <w:tr w:rsidR="00676FE5" w:rsidRPr="00C1387A" w:rsidTr="00C760EA">
        <w:trPr>
          <w:trHeight w:val="495"/>
        </w:trPr>
        <w:tc>
          <w:tcPr>
            <w:tcW w:w="567" w:type="dxa"/>
            <w:vMerge/>
            <w:tcBorders>
              <w:left w:val="single" w:sz="4" w:space="0" w:color="auto"/>
              <w:right w:val="single" w:sz="4" w:space="0" w:color="auto"/>
            </w:tcBorders>
          </w:tcPr>
          <w:p w:rsidR="00676FE5" w:rsidRPr="00C1387A" w:rsidRDefault="00676FE5" w:rsidP="00676FE5">
            <w:pPr>
              <w:pStyle w:val="ConsPlusNormal"/>
              <w:rPr>
                <w:rFonts w:cs="Arial"/>
                <w:sz w:val="24"/>
                <w:szCs w:val="24"/>
              </w:rPr>
            </w:pPr>
          </w:p>
        </w:tc>
        <w:tc>
          <w:tcPr>
            <w:tcW w:w="1984" w:type="dxa"/>
            <w:vMerge/>
            <w:tcBorders>
              <w:left w:val="single" w:sz="4" w:space="0" w:color="auto"/>
              <w:right w:val="single" w:sz="4" w:space="0" w:color="auto"/>
            </w:tcBorders>
          </w:tcPr>
          <w:p w:rsidR="00676FE5" w:rsidRPr="00C1387A" w:rsidRDefault="00676FE5" w:rsidP="00676FE5">
            <w:pPr>
              <w:pStyle w:val="ConsPlusNormal"/>
              <w:rPr>
                <w:rFonts w:cs="Arial"/>
                <w:sz w:val="24"/>
                <w:szCs w:val="24"/>
              </w:rPr>
            </w:pPr>
          </w:p>
        </w:tc>
        <w:tc>
          <w:tcPr>
            <w:tcW w:w="1589" w:type="dxa"/>
            <w:vMerge/>
            <w:tcBorders>
              <w:left w:val="single" w:sz="4" w:space="0" w:color="auto"/>
              <w:right w:val="single" w:sz="4" w:space="0" w:color="auto"/>
            </w:tcBorders>
          </w:tcPr>
          <w:p w:rsidR="00676FE5" w:rsidRPr="00C1387A" w:rsidRDefault="00676FE5" w:rsidP="00676FE5">
            <w:pPr>
              <w:pStyle w:val="ConsPlusNormal"/>
              <w:rPr>
                <w:rFonts w:cs="Arial"/>
                <w:sz w:val="24"/>
                <w:szCs w:val="24"/>
              </w:rPr>
            </w:pPr>
          </w:p>
        </w:tc>
        <w:tc>
          <w:tcPr>
            <w:tcW w:w="2693" w:type="dxa"/>
            <w:tcBorders>
              <w:top w:val="single" w:sz="4" w:space="0" w:color="auto"/>
              <w:left w:val="single" w:sz="4" w:space="0" w:color="auto"/>
              <w:right w:val="single" w:sz="4" w:space="0" w:color="auto"/>
            </w:tcBorders>
          </w:tcPr>
          <w:p w:rsidR="00676FE5" w:rsidRPr="00C1387A" w:rsidRDefault="00676FE5" w:rsidP="00676FE5">
            <w:pPr>
              <w:pStyle w:val="ConsPlusNormal"/>
              <w:ind w:firstLine="0"/>
              <w:rPr>
                <w:rFonts w:cs="Arial"/>
                <w:sz w:val="24"/>
                <w:szCs w:val="24"/>
              </w:rPr>
            </w:pPr>
            <w:r w:rsidRPr="00C1387A">
              <w:rPr>
                <w:rFonts w:cs="Arial"/>
                <w:sz w:val="24"/>
                <w:szCs w:val="24"/>
              </w:rPr>
              <w:t>Администрация Пировского района</w:t>
            </w:r>
          </w:p>
        </w:tc>
        <w:tc>
          <w:tcPr>
            <w:tcW w:w="709" w:type="dxa"/>
            <w:tcBorders>
              <w:top w:val="single" w:sz="4" w:space="0" w:color="auto"/>
              <w:left w:val="single" w:sz="4" w:space="0" w:color="auto"/>
              <w:right w:val="single" w:sz="4" w:space="0" w:color="auto"/>
            </w:tcBorders>
            <w:vAlign w:val="center"/>
          </w:tcPr>
          <w:p w:rsidR="00676FE5" w:rsidRPr="00C1387A" w:rsidRDefault="00676FE5" w:rsidP="006B4F31">
            <w:pPr>
              <w:pStyle w:val="ConsPlusNormal"/>
              <w:ind w:firstLine="0"/>
              <w:jc w:val="center"/>
              <w:rPr>
                <w:rFonts w:cs="Arial"/>
                <w:sz w:val="24"/>
                <w:szCs w:val="24"/>
              </w:rPr>
            </w:pPr>
            <w:r w:rsidRPr="00C1387A">
              <w:rPr>
                <w:rFonts w:cs="Arial"/>
                <w:sz w:val="24"/>
                <w:szCs w:val="24"/>
              </w:rPr>
              <w:t>Х</w:t>
            </w:r>
          </w:p>
        </w:tc>
        <w:tc>
          <w:tcPr>
            <w:tcW w:w="709" w:type="dxa"/>
            <w:tcBorders>
              <w:top w:val="single" w:sz="4" w:space="0" w:color="auto"/>
              <w:left w:val="single" w:sz="4" w:space="0" w:color="auto"/>
              <w:right w:val="single" w:sz="4" w:space="0" w:color="auto"/>
            </w:tcBorders>
            <w:vAlign w:val="center"/>
          </w:tcPr>
          <w:p w:rsidR="00676FE5" w:rsidRPr="00C1387A" w:rsidRDefault="00676FE5" w:rsidP="006B4F31">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676FE5" w:rsidRPr="00C1387A" w:rsidRDefault="00676FE5" w:rsidP="006B4F31">
            <w:pPr>
              <w:jc w:val="center"/>
              <w:rPr>
                <w:rFonts w:ascii="Arial" w:hAnsi="Arial" w:cs="Arial"/>
              </w:rPr>
            </w:pPr>
            <w:r w:rsidRPr="00C1387A">
              <w:rPr>
                <w:rFonts w:ascii="Arial" w:hAnsi="Arial" w:cs="Arial"/>
              </w:rPr>
              <w:t>Х</w:t>
            </w:r>
          </w:p>
        </w:tc>
        <w:tc>
          <w:tcPr>
            <w:tcW w:w="964" w:type="dxa"/>
            <w:tcBorders>
              <w:top w:val="single" w:sz="4" w:space="0" w:color="auto"/>
              <w:left w:val="single" w:sz="4" w:space="0" w:color="auto"/>
              <w:right w:val="single" w:sz="4" w:space="0" w:color="auto"/>
            </w:tcBorders>
            <w:vAlign w:val="center"/>
          </w:tcPr>
          <w:p w:rsidR="00676FE5" w:rsidRPr="00C1387A" w:rsidRDefault="00676FE5" w:rsidP="006B4F31">
            <w:pPr>
              <w:jc w:val="center"/>
              <w:rPr>
                <w:rFonts w:ascii="Arial" w:hAnsi="Arial" w:cs="Arial"/>
              </w:rPr>
            </w:pPr>
          </w:p>
          <w:p w:rsidR="00676FE5" w:rsidRPr="00C1387A" w:rsidRDefault="00676FE5" w:rsidP="006B4F31">
            <w:pPr>
              <w:jc w:val="center"/>
              <w:rPr>
                <w:rFonts w:ascii="Arial" w:hAnsi="Arial" w:cs="Arial"/>
                <w:highlight w:val="yellow"/>
              </w:rPr>
            </w:pPr>
            <w:r w:rsidRPr="00C1387A">
              <w:rPr>
                <w:rFonts w:ascii="Arial" w:hAnsi="Arial" w:cs="Arial"/>
              </w:rPr>
              <w:t>Х</w:t>
            </w:r>
          </w:p>
        </w:tc>
        <w:tc>
          <w:tcPr>
            <w:tcW w:w="1417" w:type="dxa"/>
            <w:tcBorders>
              <w:top w:val="single" w:sz="4" w:space="0" w:color="auto"/>
              <w:left w:val="single" w:sz="4" w:space="0" w:color="auto"/>
              <w:right w:val="single" w:sz="4" w:space="0" w:color="auto"/>
            </w:tcBorders>
            <w:vAlign w:val="center"/>
          </w:tcPr>
          <w:p w:rsidR="00676FE5" w:rsidRPr="00C1387A" w:rsidRDefault="00676FE5" w:rsidP="006B4F31">
            <w:pPr>
              <w:jc w:val="cente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c>
          <w:tcPr>
            <w:tcW w:w="1276" w:type="dxa"/>
            <w:tcBorders>
              <w:top w:val="single" w:sz="4" w:space="0" w:color="auto"/>
              <w:left w:val="single" w:sz="4" w:space="0" w:color="auto"/>
              <w:right w:val="single" w:sz="4" w:space="0" w:color="auto"/>
            </w:tcBorders>
            <w:vAlign w:val="center"/>
          </w:tcPr>
          <w:p w:rsidR="00676FE5" w:rsidRPr="00C1387A" w:rsidRDefault="00676FE5" w:rsidP="006B4F31">
            <w:pPr>
              <w:jc w:val="cente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c>
          <w:tcPr>
            <w:tcW w:w="1275" w:type="dxa"/>
            <w:tcBorders>
              <w:top w:val="single" w:sz="4" w:space="0" w:color="auto"/>
              <w:left w:val="single" w:sz="4" w:space="0" w:color="auto"/>
              <w:right w:val="single" w:sz="4" w:space="0" w:color="auto"/>
            </w:tcBorders>
            <w:vAlign w:val="center"/>
          </w:tcPr>
          <w:p w:rsidR="00676FE5" w:rsidRPr="00C1387A" w:rsidRDefault="00676FE5" w:rsidP="006B4F31">
            <w:pPr>
              <w:jc w:val="cente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c>
          <w:tcPr>
            <w:tcW w:w="1418" w:type="dxa"/>
            <w:tcBorders>
              <w:top w:val="single" w:sz="4" w:space="0" w:color="auto"/>
              <w:left w:val="single" w:sz="4" w:space="0" w:color="auto"/>
              <w:right w:val="single" w:sz="4" w:space="0" w:color="auto"/>
            </w:tcBorders>
            <w:vAlign w:val="center"/>
          </w:tcPr>
          <w:p w:rsidR="00676FE5" w:rsidRPr="00C1387A" w:rsidRDefault="00676FE5" w:rsidP="006B4F31">
            <w:pPr>
              <w:jc w:val="center"/>
              <w:rPr>
                <w:rFonts w:ascii="Arial" w:hAnsi="Arial" w:cs="Arial"/>
              </w:rPr>
            </w:pPr>
          </w:p>
          <w:p w:rsidR="00676FE5" w:rsidRPr="00C1387A" w:rsidRDefault="00676FE5" w:rsidP="006B4F31">
            <w:pPr>
              <w:jc w:val="center"/>
              <w:rPr>
                <w:rFonts w:ascii="Arial" w:hAnsi="Arial" w:cs="Arial"/>
              </w:rPr>
            </w:pPr>
            <w:r w:rsidRPr="00C1387A">
              <w:rPr>
                <w:rFonts w:ascii="Arial" w:hAnsi="Arial" w:cs="Arial"/>
              </w:rPr>
              <w:t>0</w:t>
            </w:r>
          </w:p>
        </w:tc>
      </w:tr>
      <w:tr w:rsidR="00364439" w:rsidRPr="00C1387A" w:rsidTr="00C760EA">
        <w:tc>
          <w:tcPr>
            <w:tcW w:w="567" w:type="dxa"/>
            <w:vMerge w:val="restart"/>
            <w:tcBorders>
              <w:top w:val="single" w:sz="4" w:space="0" w:color="auto"/>
              <w:left w:val="single" w:sz="4" w:space="0" w:color="auto"/>
              <w:bottom w:val="single" w:sz="4" w:space="0" w:color="auto"/>
              <w:right w:val="single" w:sz="4" w:space="0" w:color="auto"/>
            </w:tcBorders>
          </w:tcPr>
          <w:p w:rsidR="0001313D" w:rsidRPr="00C1387A" w:rsidRDefault="0001313D" w:rsidP="000763C6">
            <w:pPr>
              <w:pStyle w:val="ConsPlusNormal"/>
              <w:rPr>
                <w:rFonts w:cs="Arial"/>
                <w:sz w:val="24"/>
                <w:szCs w:val="24"/>
              </w:rPr>
            </w:pPr>
            <w:r w:rsidRPr="00C1387A">
              <w:rPr>
                <w:rFonts w:cs="Arial"/>
                <w:sz w:val="24"/>
                <w:szCs w:val="24"/>
              </w:rPr>
              <w:t>4</w:t>
            </w:r>
          </w:p>
          <w:p w:rsidR="00364439" w:rsidRPr="00C1387A" w:rsidRDefault="0001313D" w:rsidP="0001313D">
            <w:pPr>
              <w:tabs>
                <w:tab w:val="left" w:pos="238"/>
              </w:tabs>
              <w:rPr>
                <w:rFonts w:ascii="Arial" w:hAnsi="Arial" w:cs="Arial"/>
              </w:rPr>
            </w:pPr>
            <w:r w:rsidRPr="00C1387A">
              <w:rPr>
                <w:rFonts w:ascii="Arial" w:hAnsi="Arial" w:cs="Arial"/>
              </w:rPr>
              <w:t>4</w:t>
            </w:r>
          </w:p>
        </w:tc>
        <w:tc>
          <w:tcPr>
            <w:tcW w:w="1984" w:type="dxa"/>
            <w:vMerge w:val="restart"/>
            <w:tcBorders>
              <w:top w:val="single" w:sz="4" w:space="0" w:color="auto"/>
              <w:left w:val="single" w:sz="4" w:space="0" w:color="auto"/>
              <w:bottom w:val="single" w:sz="4" w:space="0" w:color="auto"/>
              <w:right w:val="single" w:sz="4" w:space="0" w:color="auto"/>
            </w:tcBorders>
          </w:tcPr>
          <w:p w:rsidR="00364439" w:rsidRPr="00C1387A" w:rsidRDefault="00364439" w:rsidP="000763C6">
            <w:pPr>
              <w:pStyle w:val="ConsPlusNormal"/>
              <w:ind w:firstLine="0"/>
              <w:rPr>
                <w:rFonts w:cs="Arial"/>
                <w:sz w:val="24"/>
                <w:szCs w:val="24"/>
              </w:rPr>
            </w:pPr>
            <w:r w:rsidRPr="00C1387A">
              <w:rPr>
                <w:rFonts w:cs="Arial"/>
                <w:sz w:val="24"/>
                <w:szCs w:val="24"/>
              </w:rPr>
              <w:t>Подпрограмма 3</w:t>
            </w:r>
          </w:p>
          <w:p w:rsidR="00364439" w:rsidRPr="00C1387A" w:rsidRDefault="00364439" w:rsidP="00FC5235">
            <w:pPr>
              <w:rPr>
                <w:rFonts w:ascii="Arial" w:hAnsi="Arial" w:cs="Arial"/>
              </w:rPr>
            </w:pP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364439" w:rsidRPr="00C1387A" w:rsidRDefault="00364439" w:rsidP="00E55834">
            <w:pPr>
              <w:rPr>
                <w:rFonts w:ascii="Arial" w:hAnsi="Arial" w:cs="Arial"/>
              </w:rPr>
            </w:pPr>
            <w:r w:rsidRPr="00C1387A">
              <w:rPr>
                <w:rFonts w:ascii="Arial" w:hAnsi="Arial" w:cs="Arial"/>
              </w:rPr>
              <w:t>Предупреждение возникновения и распространения заболеваний, опасных для человека и животных</w:t>
            </w:r>
          </w:p>
          <w:p w:rsidR="00364439" w:rsidRPr="00C1387A" w:rsidRDefault="00364439" w:rsidP="00E55834">
            <w:pPr>
              <w:rPr>
                <w:rFonts w:ascii="Arial" w:hAnsi="Arial" w:cs="Arial"/>
              </w:rPr>
            </w:pPr>
          </w:p>
        </w:tc>
        <w:tc>
          <w:tcPr>
            <w:tcW w:w="2693" w:type="dxa"/>
            <w:tcBorders>
              <w:top w:val="single" w:sz="4" w:space="0" w:color="auto"/>
              <w:left w:val="single" w:sz="4" w:space="0" w:color="auto"/>
              <w:bottom w:val="single" w:sz="4" w:space="0" w:color="auto"/>
              <w:right w:val="single" w:sz="4" w:space="0" w:color="auto"/>
            </w:tcBorders>
          </w:tcPr>
          <w:p w:rsidR="00364439" w:rsidRPr="00C1387A" w:rsidRDefault="00364439" w:rsidP="000763C6">
            <w:pPr>
              <w:pStyle w:val="ConsPlusNormal"/>
              <w:ind w:firstLine="0"/>
              <w:rPr>
                <w:rFonts w:cs="Arial"/>
                <w:sz w:val="24"/>
                <w:szCs w:val="24"/>
              </w:rPr>
            </w:pPr>
            <w:r w:rsidRPr="00C1387A">
              <w:rPr>
                <w:rFonts w:cs="Arial"/>
                <w:sz w:val="24"/>
                <w:szCs w:val="24"/>
              </w:rPr>
              <w:t>всего расходные обязательства по подпрограмме 3 муниципальной программыв том числе по ГРБС:</w:t>
            </w:r>
          </w:p>
          <w:p w:rsidR="00364439" w:rsidRPr="00C1387A" w:rsidRDefault="00364439" w:rsidP="000763C6">
            <w:pPr>
              <w:pStyle w:val="ConsPlusNormal"/>
              <w:ind w:firstLine="0"/>
              <w:rPr>
                <w:rFonts w:cs="Arial"/>
                <w:sz w:val="24"/>
                <w:szCs w:val="24"/>
              </w:rPr>
            </w:pPr>
          </w:p>
          <w:p w:rsidR="00364439" w:rsidRPr="00C1387A" w:rsidRDefault="00364439" w:rsidP="000763C6">
            <w:pPr>
              <w:pStyle w:val="ConsPlusNormal"/>
              <w:ind w:firstLine="0"/>
              <w:rPr>
                <w:rFonts w:cs="Arial"/>
                <w:sz w:val="24"/>
                <w:szCs w:val="24"/>
              </w:rPr>
            </w:pPr>
          </w:p>
          <w:p w:rsidR="00364439" w:rsidRPr="00C1387A" w:rsidRDefault="00364439" w:rsidP="000763C6">
            <w:pPr>
              <w:pStyle w:val="ConsPlusNormal"/>
              <w:ind w:firstLine="0"/>
              <w:rPr>
                <w:rFonts w:cs="Arial"/>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364439" w:rsidRPr="00C1387A" w:rsidRDefault="00364439" w:rsidP="006B4F31">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364439" w:rsidRPr="00C1387A" w:rsidRDefault="00364439" w:rsidP="006B4F31">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364439" w:rsidRPr="00C1387A" w:rsidRDefault="00364439" w:rsidP="006B4F31">
            <w:pPr>
              <w:pStyle w:val="ConsPlusNormal"/>
              <w:ind w:hanging="4"/>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364439" w:rsidRPr="00C1387A" w:rsidRDefault="00364439" w:rsidP="006B4F31">
            <w:pPr>
              <w:jc w:val="center"/>
              <w:rPr>
                <w:rFonts w:ascii="Arial" w:hAnsi="Arial" w:cs="Arial"/>
              </w:rPr>
            </w:pPr>
            <w:r w:rsidRPr="00C1387A">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364439" w:rsidRPr="00C1387A" w:rsidRDefault="00A777D4" w:rsidP="004A7363">
            <w:pPr>
              <w:pStyle w:val="ConsPlusNormal"/>
              <w:ind w:firstLine="0"/>
              <w:jc w:val="center"/>
              <w:rPr>
                <w:rFonts w:cs="Arial"/>
                <w:sz w:val="24"/>
                <w:szCs w:val="24"/>
              </w:rPr>
            </w:pPr>
            <w:r w:rsidRPr="00C1387A">
              <w:rPr>
                <w:rFonts w:cs="Arial"/>
                <w:sz w:val="24"/>
                <w:szCs w:val="24"/>
              </w:rPr>
              <w:t>189600,00</w:t>
            </w:r>
          </w:p>
        </w:tc>
        <w:tc>
          <w:tcPr>
            <w:tcW w:w="1276" w:type="dxa"/>
            <w:tcBorders>
              <w:top w:val="single" w:sz="4" w:space="0" w:color="auto"/>
              <w:left w:val="single" w:sz="4" w:space="0" w:color="auto"/>
              <w:bottom w:val="single" w:sz="4" w:space="0" w:color="auto"/>
              <w:right w:val="single" w:sz="4" w:space="0" w:color="auto"/>
            </w:tcBorders>
            <w:vAlign w:val="center"/>
          </w:tcPr>
          <w:p w:rsidR="00364439" w:rsidRPr="00C1387A" w:rsidRDefault="00A777D4" w:rsidP="00364439">
            <w:pPr>
              <w:jc w:val="center"/>
              <w:rPr>
                <w:rFonts w:ascii="Arial" w:hAnsi="Arial" w:cs="Arial"/>
              </w:rPr>
            </w:pPr>
            <w:r w:rsidRPr="00C1387A">
              <w:rPr>
                <w:rFonts w:ascii="Arial" w:hAnsi="Arial" w:cs="Arial"/>
              </w:rPr>
              <w:t>189600,00</w:t>
            </w:r>
          </w:p>
        </w:tc>
        <w:tc>
          <w:tcPr>
            <w:tcW w:w="1275" w:type="dxa"/>
            <w:tcBorders>
              <w:top w:val="single" w:sz="4" w:space="0" w:color="auto"/>
              <w:left w:val="single" w:sz="4" w:space="0" w:color="auto"/>
              <w:bottom w:val="single" w:sz="4" w:space="0" w:color="auto"/>
              <w:right w:val="single" w:sz="4" w:space="0" w:color="auto"/>
            </w:tcBorders>
            <w:vAlign w:val="center"/>
          </w:tcPr>
          <w:p w:rsidR="00364439" w:rsidRPr="00C1387A" w:rsidRDefault="00A777D4" w:rsidP="00364439">
            <w:pPr>
              <w:jc w:val="center"/>
              <w:rPr>
                <w:rFonts w:ascii="Arial" w:hAnsi="Arial" w:cs="Arial"/>
              </w:rPr>
            </w:pPr>
            <w:r w:rsidRPr="00C1387A">
              <w:rPr>
                <w:rFonts w:ascii="Arial" w:hAnsi="Arial" w:cs="Arial"/>
              </w:rPr>
              <w:t>189600,00</w:t>
            </w:r>
          </w:p>
        </w:tc>
        <w:tc>
          <w:tcPr>
            <w:tcW w:w="1418" w:type="dxa"/>
            <w:tcBorders>
              <w:top w:val="single" w:sz="4" w:space="0" w:color="auto"/>
              <w:left w:val="single" w:sz="4" w:space="0" w:color="auto"/>
              <w:bottom w:val="single" w:sz="4" w:space="0" w:color="auto"/>
              <w:right w:val="single" w:sz="4" w:space="0" w:color="auto"/>
            </w:tcBorders>
            <w:vAlign w:val="center"/>
          </w:tcPr>
          <w:p w:rsidR="00364439" w:rsidRPr="00C1387A" w:rsidRDefault="00A777D4" w:rsidP="004A7363">
            <w:pPr>
              <w:pStyle w:val="ConsPlusNormal"/>
              <w:ind w:firstLine="0"/>
              <w:jc w:val="center"/>
              <w:rPr>
                <w:rFonts w:cs="Arial"/>
                <w:sz w:val="24"/>
                <w:szCs w:val="24"/>
              </w:rPr>
            </w:pPr>
            <w:r w:rsidRPr="00C1387A">
              <w:rPr>
                <w:rFonts w:cs="Arial"/>
                <w:sz w:val="24"/>
                <w:szCs w:val="24"/>
              </w:rPr>
              <w:t>568800,00</w:t>
            </w:r>
          </w:p>
        </w:tc>
      </w:tr>
      <w:tr w:rsidR="004A7363" w:rsidRPr="00C1387A" w:rsidTr="00C760EA">
        <w:tc>
          <w:tcPr>
            <w:tcW w:w="567" w:type="dxa"/>
            <w:vMerge/>
            <w:tcBorders>
              <w:top w:val="single" w:sz="4" w:space="0" w:color="auto"/>
              <w:left w:val="single" w:sz="4" w:space="0" w:color="auto"/>
              <w:bottom w:val="single" w:sz="4" w:space="0" w:color="auto"/>
              <w:right w:val="single" w:sz="4" w:space="0" w:color="auto"/>
            </w:tcBorders>
          </w:tcPr>
          <w:p w:rsidR="004A7363" w:rsidRPr="00C1387A" w:rsidRDefault="004A7363" w:rsidP="000763C6">
            <w:pPr>
              <w:pStyle w:val="ConsPlusNormal"/>
              <w:jc w:val="right"/>
              <w:rPr>
                <w:rFonts w:cs="Arial"/>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4A7363" w:rsidRPr="00C1387A" w:rsidRDefault="004A7363" w:rsidP="000763C6">
            <w:pPr>
              <w:pStyle w:val="ConsPlusNormal"/>
              <w:jc w:val="right"/>
              <w:rPr>
                <w:rFonts w:cs="Arial"/>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4A7363" w:rsidRPr="00C1387A" w:rsidRDefault="004A7363"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7363" w:rsidRPr="00C1387A" w:rsidRDefault="004A7363" w:rsidP="000763C6">
            <w:pPr>
              <w:pStyle w:val="ConsPlusNormal"/>
              <w:ind w:firstLine="0"/>
              <w:rPr>
                <w:rFonts w:cs="Arial"/>
                <w:sz w:val="24"/>
                <w:szCs w:val="24"/>
              </w:rPr>
            </w:pPr>
            <w:r w:rsidRPr="00C1387A">
              <w:rPr>
                <w:rFonts w:cs="Arial"/>
                <w:sz w:val="24"/>
                <w:szCs w:val="24"/>
              </w:rPr>
              <w:t>Администрация Пировского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4A7363" w:rsidRPr="00C1387A" w:rsidRDefault="004A7363" w:rsidP="00D94AAE">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4A7363" w:rsidRPr="00C1387A" w:rsidRDefault="004A7363" w:rsidP="00D94AAE">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4A7363" w:rsidRPr="00C1387A" w:rsidRDefault="004A7363" w:rsidP="0091489E">
            <w:pPr>
              <w:pStyle w:val="ConsPlusNormal"/>
              <w:ind w:hanging="4"/>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4A7363" w:rsidRPr="00C1387A" w:rsidRDefault="004A7363" w:rsidP="0091489E">
            <w:pPr>
              <w:jc w:val="center"/>
              <w:rPr>
                <w:rFonts w:ascii="Arial" w:hAnsi="Arial" w:cs="Arial"/>
              </w:rPr>
            </w:pPr>
            <w:r w:rsidRPr="00C1387A">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4A7363" w:rsidRPr="00C1387A" w:rsidRDefault="00A777D4" w:rsidP="00664A47">
            <w:pPr>
              <w:pStyle w:val="ConsPlusNormal"/>
              <w:ind w:firstLine="0"/>
              <w:jc w:val="center"/>
              <w:rPr>
                <w:rFonts w:cs="Arial"/>
                <w:sz w:val="24"/>
                <w:szCs w:val="24"/>
              </w:rPr>
            </w:pPr>
            <w:r w:rsidRPr="00C1387A">
              <w:rPr>
                <w:rFonts w:cs="Arial"/>
                <w:sz w:val="24"/>
                <w:szCs w:val="24"/>
              </w:rPr>
              <w:t>189600,00</w:t>
            </w:r>
          </w:p>
        </w:tc>
        <w:tc>
          <w:tcPr>
            <w:tcW w:w="1276" w:type="dxa"/>
            <w:tcBorders>
              <w:top w:val="single" w:sz="4" w:space="0" w:color="auto"/>
              <w:left w:val="single" w:sz="4" w:space="0" w:color="auto"/>
              <w:bottom w:val="single" w:sz="4" w:space="0" w:color="auto"/>
              <w:right w:val="single" w:sz="4" w:space="0" w:color="auto"/>
            </w:tcBorders>
            <w:vAlign w:val="center"/>
          </w:tcPr>
          <w:p w:rsidR="004A7363" w:rsidRPr="00C1387A" w:rsidRDefault="00A777D4" w:rsidP="00664A47">
            <w:pPr>
              <w:jc w:val="center"/>
              <w:rPr>
                <w:rFonts w:ascii="Arial" w:hAnsi="Arial" w:cs="Arial"/>
              </w:rPr>
            </w:pPr>
            <w:r w:rsidRPr="00C1387A">
              <w:rPr>
                <w:rFonts w:ascii="Arial" w:hAnsi="Arial" w:cs="Arial"/>
              </w:rPr>
              <w:t>189600,00</w:t>
            </w:r>
          </w:p>
        </w:tc>
        <w:tc>
          <w:tcPr>
            <w:tcW w:w="1275" w:type="dxa"/>
            <w:tcBorders>
              <w:top w:val="single" w:sz="4" w:space="0" w:color="auto"/>
              <w:left w:val="single" w:sz="4" w:space="0" w:color="auto"/>
              <w:bottom w:val="single" w:sz="4" w:space="0" w:color="auto"/>
              <w:right w:val="single" w:sz="4" w:space="0" w:color="auto"/>
            </w:tcBorders>
            <w:vAlign w:val="center"/>
          </w:tcPr>
          <w:p w:rsidR="004A7363" w:rsidRPr="00C1387A" w:rsidRDefault="00A777D4" w:rsidP="00664A47">
            <w:pPr>
              <w:jc w:val="center"/>
              <w:rPr>
                <w:rFonts w:ascii="Arial" w:hAnsi="Arial" w:cs="Arial"/>
              </w:rPr>
            </w:pPr>
            <w:r w:rsidRPr="00C1387A">
              <w:rPr>
                <w:rFonts w:ascii="Arial" w:hAnsi="Arial" w:cs="Arial"/>
              </w:rPr>
              <w:t>189600,00</w:t>
            </w:r>
          </w:p>
        </w:tc>
        <w:tc>
          <w:tcPr>
            <w:tcW w:w="1418" w:type="dxa"/>
            <w:tcBorders>
              <w:top w:val="single" w:sz="4" w:space="0" w:color="auto"/>
              <w:left w:val="single" w:sz="4" w:space="0" w:color="auto"/>
              <w:bottom w:val="single" w:sz="4" w:space="0" w:color="auto"/>
              <w:right w:val="single" w:sz="4" w:space="0" w:color="auto"/>
            </w:tcBorders>
            <w:vAlign w:val="center"/>
          </w:tcPr>
          <w:p w:rsidR="004A7363" w:rsidRPr="00C1387A" w:rsidRDefault="00A777D4" w:rsidP="00664A47">
            <w:pPr>
              <w:pStyle w:val="ConsPlusNormal"/>
              <w:ind w:firstLine="0"/>
              <w:jc w:val="center"/>
              <w:rPr>
                <w:rFonts w:cs="Arial"/>
                <w:sz w:val="24"/>
                <w:szCs w:val="24"/>
              </w:rPr>
            </w:pPr>
            <w:r w:rsidRPr="00C1387A">
              <w:rPr>
                <w:rFonts w:cs="Arial"/>
                <w:sz w:val="24"/>
                <w:szCs w:val="24"/>
              </w:rPr>
              <w:t>568800,00</w:t>
            </w:r>
          </w:p>
        </w:tc>
      </w:tr>
      <w:tr w:rsidR="006B4F31" w:rsidRPr="00C1387A" w:rsidTr="00C760EA">
        <w:trPr>
          <w:trHeight w:val="2149"/>
        </w:trPr>
        <w:tc>
          <w:tcPr>
            <w:tcW w:w="567" w:type="dxa"/>
            <w:vMerge w:val="restart"/>
            <w:tcBorders>
              <w:top w:val="single" w:sz="4" w:space="0" w:color="auto"/>
              <w:left w:val="single" w:sz="4" w:space="0" w:color="auto"/>
              <w:right w:val="single" w:sz="4" w:space="0" w:color="auto"/>
            </w:tcBorders>
          </w:tcPr>
          <w:p w:rsidR="006B4F31" w:rsidRPr="00C1387A" w:rsidRDefault="004777BF" w:rsidP="004777BF">
            <w:pPr>
              <w:pStyle w:val="ConsPlusNormal"/>
              <w:tabs>
                <w:tab w:val="left" w:pos="148"/>
                <w:tab w:val="left" w:pos="178"/>
              </w:tabs>
              <w:rPr>
                <w:rFonts w:cs="Arial"/>
                <w:sz w:val="24"/>
                <w:szCs w:val="24"/>
              </w:rPr>
            </w:pPr>
            <w:r w:rsidRPr="00C1387A">
              <w:rPr>
                <w:rFonts w:cs="Arial"/>
                <w:sz w:val="24"/>
                <w:szCs w:val="24"/>
              </w:rPr>
              <w:t>55</w:t>
            </w:r>
          </w:p>
        </w:tc>
        <w:tc>
          <w:tcPr>
            <w:tcW w:w="1984" w:type="dxa"/>
            <w:vMerge w:val="restart"/>
            <w:tcBorders>
              <w:top w:val="single" w:sz="4" w:space="0" w:color="auto"/>
              <w:left w:val="single" w:sz="4" w:space="0" w:color="auto"/>
              <w:right w:val="single" w:sz="4" w:space="0" w:color="auto"/>
            </w:tcBorders>
          </w:tcPr>
          <w:p w:rsidR="006B4F31" w:rsidRPr="00C1387A" w:rsidRDefault="006B4F31" w:rsidP="00D94AAE">
            <w:pPr>
              <w:pStyle w:val="ConsPlusNormal"/>
              <w:ind w:firstLine="0"/>
              <w:rPr>
                <w:rFonts w:cs="Arial"/>
                <w:sz w:val="24"/>
                <w:szCs w:val="24"/>
              </w:rPr>
            </w:pPr>
            <w:r w:rsidRPr="00C1387A">
              <w:rPr>
                <w:rFonts w:cs="Arial"/>
                <w:sz w:val="24"/>
                <w:szCs w:val="24"/>
              </w:rPr>
              <w:t>Подпрограмма 4</w:t>
            </w:r>
          </w:p>
        </w:tc>
        <w:tc>
          <w:tcPr>
            <w:tcW w:w="1589" w:type="dxa"/>
            <w:vMerge w:val="restart"/>
            <w:tcBorders>
              <w:top w:val="single" w:sz="4" w:space="0" w:color="auto"/>
              <w:left w:val="single" w:sz="4" w:space="0" w:color="auto"/>
              <w:right w:val="single" w:sz="4" w:space="0" w:color="auto"/>
            </w:tcBorders>
            <w:vAlign w:val="center"/>
          </w:tcPr>
          <w:p w:rsidR="006B4F31" w:rsidRPr="00C1387A" w:rsidRDefault="00D73D52" w:rsidP="00E55834">
            <w:pPr>
              <w:rPr>
                <w:rFonts w:ascii="Arial" w:hAnsi="Arial" w:cs="Arial"/>
              </w:rPr>
            </w:pPr>
            <w:r w:rsidRPr="00C1387A">
              <w:rPr>
                <w:rFonts w:ascii="Arial" w:hAnsi="Arial" w:cs="Arial"/>
              </w:rPr>
              <w:t>Поддержка малых форм хозяйствования</w:t>
            </w:r>
          </w:p>
        </w:tc>
        <w:tc>
          <w:tcPr>
            <w:tcW w:w="2693" w:type="dxa"/>
            <w:tcBorders>
              <w:top w:val="single" w:sz="4" w:space="0" w:color="auto"/>
              <w:left w:val="single" w:sz="4" w:space="0" w:color="auto"/>
              <w:right w:val="single" w:sz="4" w:space="0" w:color="auto"/>
            </w:tcBorders>
            <w:vAlign w:val="center"/>
          </w:tcPr>
          <w:p w:rsidR="006B4F31" w:rsidRPr="00C1387A" w:rsidRDefault="006B4F31" w:rsidP="000763C6">
            <w:pPr>
              <w:pStyle w:val="ConsPlusNormal"/>
              <w:ind w:firstLine="0"/>
              <w:rPr>
                <w:rFonts w:cs="Arial"/>
                <w:sz w:val="24"/>
                <w:szCs w:val="24"/>
              </w:rPr>
            </w:pPr>
            <w:r w:rsidRPr="00C1387A">
              <w:rPr>
                <w:rFonts w:cs="Arial"/>
                <w:sz w:val="24"/>
                <w:szCs w:val="24"/>
              </w:rPr>
              <w:t>всего расходные обязательства по подпрограмме 4 муниципальной программы</w:t>
            </w:r>
          </w:p>
          <w:p w:rsidR="006B4F31" w:rsidRPr="00C1387A" w:rsidRDefault="006B4F31" w:rsidP="006B4F31">
            <w:pPr>
              <w:pStyle w:val="ConsPlusNormal"/>
              <w:ind w:firstLine="0"/>
              <w:rPr>
                <w:rFonts w:cs="Arial"/>
                <w:sz w:val="24"/>
                <w:szCs w:val="24"/>
              </w:rPr>
            </w:pPr>
            <w:r w:rsidRPr="00C1387A">
              <w:rPr>
                <w:rFonts w:cs="Arial"/>
                <w:sz w:val="24"/>
                <w:szCs w:val="24"/>
              </w:rPr>
              <w:t>в том числе по ГРБС:</w:t>
            </w:r>
          </w:p>
        </w:tc>
        <w:tc>
          <w:tcPr>
            <w:tcW w:w="709" w:type="dxa"/>
            <w:tcBorders>
              <w:top w:val="single" w:sz="4" w:space="0" w:color="auto"/>
              <w:left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right w:val="single" w:sz="4" w:space="0" w:color="auto"/>
            </w:tcBorders>
            <w:vAlign w:val="center"/>
          </w:tcPr>
          <w:p w:rsidR="006B4F31" w:rsidRPr="00C1387A" w:rsidRDefault="006B4F31" w:rsidP="006B4F31">
            <w:pPr>
              <w:jc w:val="center"/>
              <w:rPr>
                <w:rFonts w:ascii="Arial" w:hAnsi="Arial" w:cs="Arial"/>
              </w:rPr>
            </w:pPr>
            <w:r w:rsidRPr="00C1387A">
              <w:rPr>
                <w:rFonts w:ascii="Arial" w:hAnsi="Arial" w:cs="Arial"/>
              </w:rPr>
              <w:t>Х</w:t>
            </w:r>
          </w:p>
        </w:tc>
        <w:tc>
          <w:tcPr>
            <w:tcW w:w="1417" w:type="dxa"/>
            <w:tcBorders>
              <w:top w:val="single" w:sz="4" w:space="0" w:color="auto"/>
              <w:left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r w:rsidRPr="00C1387A">
              <w:rPr>
                <w:rFonts w:cs="Arial"/>
                <w:sz w:val="24"/>
                <w:szCs w:val="24"/>
              </w:rPr>
              <w:t>0,00</w:t>
            </w:r>
          </w:p>
        </w:tc>
        <w:tc>
          <w:tcPr>
            <w:tcW w:w="1276" w:type="dxa"/>
            <w:tcBorders>
              <w:top w:val="single" w:sz="4" w:space="0" w:color="auto"/>
              <w:left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r w:rsidRPr="00C1387A">
              <w:rPr>
                <w:rFonts w:cs="Arial"/>
                <w:sz w:val="24"/>
                <w:szCs w:val="24"/>
              </w:rPr>
              <w:t>0,00</w:t>
            </w:r>
          </w:p>
        </w:tc>
        <w:tc>
          <w:tcPr>
            <w:tcW w:w="1275" w:type="dxa"/>
            <w:tcBorders>
              <w:top w:val="single" w:sz="4" w:space="0" w:color="auto"/>
              <w:left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r w:rsidRPr="00C1387A">
              <w:rPr>
                <w:rFonts w:cs="Arial"/>
                <w:sz w:val="24"/>
                <w:szCs w:val="24"/>
              </w:rPr>
              <w:t>0,00</w:t>
            </w:r>
          </w:p>
        </w:tc>
        <w:tc>
          <w:tcPr>
            <w:tcW w:w="1418" w:type="dxa"/>
            <w:tcBorders>
              <w:top w:val="single" w:sz="4" w:space="0" w:color="auto"/>
              <w:left w:val="single" w:sz="4" w:space="0" w:color="auto"/>
              <w:right w:val="single" w:sz="4" w:space="0" w:color="auto"/>
            </w:tcBorders>
            <w:vAlign w:val="center"/>
          </w:tcPr>
          <w:p w:rsidR="006B4F31" w:rsidRPr="00C1387A" w:rsidRDefault="006B4F31" w:rsidP="006B4F31">
            <w:pPr>
              <w:pStyle w:val="ConsPlusNormal"/>
              <w:ind w:firstLine="0"/>
              <w:jc w:val="center"/>
              <w:rPr>
                <w:rFonts w:cs="Arial"/>
                <w:sz w:val="24"/>
                <w:szCs w:val="24"/>
              </w:rPr>
            </w:pPr>
            <w:r w:rsidRPr="00C1387A">
              <w:rPr>
                <w:rFonts w:cs="Arial"/>
                <w:sz w:val="24"/>
                <w:szCs w:val="24"/>
              </w:rPr>
              <w:t>0,00</w:t>
            </w:r>
          </w:p>
        </w:tc>
      </w:tr>
      <w:tr w:rsidR="00A76CB4" w:rsidRPr="00C1387A" w:rsidTr="00C760EA">
        <w:trPr>
          <w:trHeight w:val="420"/>
        </w:trPr>
        <w:tc>
          <w:tcPr>
            <w:tcW w:w="567" w:type="dxa"/>
            <w:vMerge/>
            <w:tcBorders>
              <w:left w:val="single" w:sz="4" w:space="0" w:color="auto"/>
              <w:bottom w:val="single" w:sz="4" w:space="0" w:color="auto"/>
              <w:right w:val="single" w:sz="4" w:space="0" w:color="auto"/>
            </w:tcBorders>
          </w:tcPr>
          <w:p w:rsidR="00A76CB4" w:rsidRPr="00C1387A" w:rsidRDefault="00A76CB4" w:rsidP="000763C6">
            <w:pPr>
              <w:pStyle w:val="ConsPlusNormal"/>
              <w:jc w:val="right"/>
              <w:rPr>
                <w:rFonts w:cs="Arial"/>
                <w:sz w:val="24"/>
                <w:szCs w:val="24"/>
              </w:rPr>
            </w:pPr>
          </w:p>
        </w:tc>
        <w:tc>
          <w:tcPr>
            <w:tcW w:w="1984" w:type="dxa"/>
            <w:vMerge/>
            <w:tcBorders>
              <w:left w:val="single" w:sz="4" w:space="0" w:color="auto"/>
              <w:bottom w:val="single" w:sz="4" w:space="0" w:color="auto"/>
              <w:right w:val="single" w:sz="4" w:space="0" w:color="auto"/>
            </w:tcBorders>
          </w:tcPr>
          <w:p w:rsidR="00A76CB4" w:rsidRPr="00C1387A" w:rsidRDefault="00A76CB4" w:rsidP="000763C6">
            <w:pPr>
              <w:pStyle w:val="ConsPlusNormal"/>
              <w:jc w:val="right"/>
              <w:rPr>
                <w:rFonts w:cs="Arial"/>
                <w:sz w:val="24"/>
                <w:szCs w:val="24"/>
              </w:rPr>
            </w:pPr>
          </w:p>
        </w:tc>
        <w:tc>
          <w:tcPr>
            <w:tcW w:w="1589" w:type="dxa"/>
            <w:vMerge/>
            <w:tcBorders>
              <w:left w:val="single" w:sz="4" w:space="0" w:color="auto"/>
              <w:bottom w:val="single" w:sz="4" w:space="0" w:color="auto"/>
              <w:right w:val="single" w:sz="4" w:space="0" w:color="auto"/>
            </w:tcBorders>
          </w:tcPr>
          <w:p w:rsidR="00A76CB4" w:rsidRPr="00C1387A" w:rsidRDefault="00A76CB4" w:rsidP="000763C6">
            <w:pPr>
              <w:pStyle w:val="ConsPlusNormal"/>
              <w:jc w:val="right"/>
              <w:rPr>
                <w:rFonts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A76CB4" w:rsidRPr="00C1387A" w:rsidRDefault="00A76CB4" w:rsidP="00A76CB4">
            <w:pPr>
              <w:pStyle w:val="ConsPlusNormal"/>
              <w:ind w:firstLine="0"/>
              <w:rPr>
                <w:rFonts w:cs="Arial"/>
                <w:sz w:val="24"/>
                <w:szCs w:val="24"/>
              </w:rPr>
            </w:pPr>
            <w:r w:rsidRPr="00C1387A">
              <w:rPr>
                <w:rFonts w:cs="Arial"/>
                <w:sz w:val="24"/>
                <w:szCs w:val="24"/>
              </w:rPr>
              <w:t>Администрация Пировского района</w:t>
            </w:r>
          </w:p>
        </w:tc>
        <w:tc>
          <w:tcPr>
            <w:tcW w:w="709"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pStyle w:val="ConsPlusNormal"/>
              <w:ind w:firstLine="0"/>
              <w:jc w:val="center"/>
              <w:rPr>
                <w:rFonts w:cs="Arial"/>
                <w:sz w:val="24"/>
                <w:szCs w:val="24"/>
              </w:rPr>
            </w:pPr>
            <w:r w:rsidRPr="00C1387A">
              <w:rPr>
                <w:rFonts w:cs="Arial"/>
                <w:sz w:val="24"/>
                <w:szCs w:val="24"/>
              </w:rPr>
              <w:t>670</w:t>
            </w:r>
          </w:p>
        </w:tc>
        <w:tc>
          <w:tcPr>
            <w:tcW w:w="709"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pStyle w:val="ConsPlusNormal"/>
              <w:ind w:firstLine="0"/>
              <w:jc w:val="center"/>
              <w:rPr>
                <w:rFonts w:cs="Arial"/>
                <w:sz w:val="24"/>
                <w:szCs w:val="24"/>
              </w:rPr>
            </w:pPr>
            <w:r w:rsidRPr="00C1387A">
              <w:rPr>
                <w:rFonts w:cs="Arial"/>
                <w:sz w:val="24"/>
                <w:szCs w:val="24"/>
              </w:rPr>
              <w:t>Х</w:t>
            </w:r>
          </w:p>
        </w:tc>
        <w:tc>
          <w:tcPr>
            <w:tcW w:w="708"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pStyle w:val="ConsPlusNormal"/>
              <w:ind w:firstLine="0"/>
              <w:jc w:val="center"/>
              <w:rPr>
                <w:rFonts w:cs="Arial"/>
                <w:sz w:val="24"/>
                <w:szCs w:val="24"/>
              </w:rPr>
            </w:pPr>
            <w:r w:rsidRPr="00C1387A">
              <w:rPr>
                <w:rFonts w:cs="Arial"/>
                <w:sz w:val="24"/>
                <w:szCs w:val="24"/>
              </w:rPr>
              <w:t>Х</w:t>
            </w:r>
          </w:p>
        </w:tc>
        <w:tc>
          <w:tcPr>
            <w:tcW w:w="964"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jc w:val="center"/>
              <w:rPr>
                <w:rFonts w:ascii="Arial" w:hAnsi="Arial" w:cs="Arial"/>
              </w:rPr>
            </w:pPr>
            <w:r w:rsidRPr="00C1387A">
              <w:rPr>
                <w:rFonts w:ascii="Arial" w:hAnsi="Arial" w:cs="Arial"/>
              </w:rPr>
              <w:t>Х</w:t>
            </w:r>
          </w:p>
        </w:tc>
        <w:tc>
          <w:tcPr>
            <w:tcW w:w="1417"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pStyle w:val="ConsPlusNormal"/>
              <w:ind w:firstLine="0"/>
              <w:jc w:val="center"/>
              <w:rPr>
                <w:rFonts w:cs="Arial"/>
                <w:sz w:val="24"/>
                <w:szCs w:val="24"/>
              </w:rPr>
            </w:pPr>
            <w:r w:rsidRPr="00C1387A">
              <w:rPr>
                <w:rFonts w:cs="Arial"/>
                <w:sz w:val="24"/>
                <w:szCs w:val="24"/>
              </w:rPr>
              <w:t>0,00</w:t>
            </w:r>
          </w:p>
        </w:tc>
        <w:tc>
          <w:tcPr>
            <w:tcW w:w="1276"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pStyle w:val="ConsPlusNormal"/>
              <w:ind w:firstLine="0"/>
              <w:jc w:val="center"/>
              <w:rPr>
                <w:rFonts w:cs="Arial"/>
                <w:sz w:val="24"/>
                <w:szCs w:val="24"/>
              </w:rPr>
            </w:pPr>
            <w:r w:rsidRPr="00C1387A">
              <w:rPr>
                <w:rFonts w:cs="Arial"/>
                <w:sz w:val="24"/>
                <w:szCs w:val="24"/>
              </w:rPr>
              <w:t>0,00</w:t>
            </w:r>
          </w:p>
        </w:tc>
        <w:tc>
          <w:tcPr>
            <w:tcW w:w="1275"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pStyle w:val="ConsPlusNormal"/>
              <w:ind w:firstLine="0"/>
              <w:jc w:val="center"/>
              <w:rPr>
                <w:rFonts w:cs="Arial"/>
                <w:sz w:val="24"/>
                <w:szCs w:val="24"/>
              </w:rPr>
            </w:pPr>
            <w:r w:rsidRPr="00C1387A">
              <w:rPr>
                <w:rFonts w:cs="Arial"/>
                <w:sz w:val="24"/>
                <w:szCs w:val="24"/>
              </w:rPr>
              <w:t>0,00</w:t>
            </w:r>
          </w:p>
        </w:tc>
        <w:tc>
          <w:tcPr>
            <w:tcW w:w="1418" w:type="dxa"/>
            <w:tcBorders>
              <w:top w:val="single" w:sz="4" w:space="0" w:color="auto"/>
              <w:left w:val="single" w:sz="4" w:space="0" w:color="auto"/>
              <w:bottom w:val="single" w:sz="4" w:space="0" w:color="auto"/>
              <w:right w:val="single" w:sz="4" w:space="0" w:color="auto"/>
            </w:tcBorders>
            <w:vAlign w:val="center"/>
          </w:tcPr>
          <w:p w:rsidR="00A76CB4" w:rsidRPr="00C1387A" w:rsidRDefault="00A76CB4" w:rsidP="00D73D52">
            <w:pPr>
              <w:pStyle w:val="ConsPlusNormal"/>
              <w:ind w:firstLine="0"/>
              <w:rPr>
                <w:rFonts w:cs="Arial"/>
                <w:sz w:val="24"/>
                <w:szCs w:val="24"/>
              </w:rPr>
            </w:pPr>
            <w:r w:rsidRPr="00C1387A">
              <w:rPr>
                <w:rFonts w:cs="Arial"/>
                <w:sz w:val="24"/>
                <w:szCs w:val="24"/>
              </w:rPr>
              <w:t>0,00</w:t>
            </w:r>
          </w:p>
        </w:tc>
      </w:tr>
    </w:tbl>
    <w:p w:rsidR="00584DBC" w:rsidRPr="00C1387A" w:rsidRDefault="00584DBC" w:rsidP="003B032D">
      <w:pPr>
        <w:rPr>
          <w:rFonts w:ascii="Arial" w:hAnsi="Arial" w:cs="Arial"/>
        </w:rPr>
      </w:pPr>
    </w:p>
    <w:p w:rsidR="00584DBC" w:rsidRPr="00C1387A" w:rsidRDefault="00584DBC" w:rsidP="003B032D">
      <w:pPr>
        <w:pStyle w:val="ConsPlusNormal"/>
        <w:widowControl/>
        <w:ind w:left="5245" w:firstLine="0"/>
        <w:jc w:val="center"/>
        <w:outlineLvl w:val="2"/>
        <w:rPr>
          <w:rFonts w:cs="Arial"/>
          <w:sz w:val="24"/>
          <w:szCs w:val="24"/>
        </w:rPr>
      </w:pPr>
      <w:r w:rsidRPr="00C1387A">
        <w:rPr>
          <w:rFonts w:cs="Arial"/>
          <w:sz w:val="24"/>
          <w:szCs w:val="24"/>
        </w:rPr>
        <w:br w:type="page"/>
      </w:r>
      <w:r w:rsidR="00072315" w:rsidRPr="00C1387A">
        <w:rPr>
          <w:rFonts w:cs="Arial"/>
          <w:sz w:val="24"/>
          <w:szCs w:val="24"/>
        </w:rPr>
        <w:lastRenderedPageBreak/>
        <w:t xml:space="preserve">      </w:t>
      </w:r>
      <w:r w:rsidRPr="00C1387A">
        <w:rPr>
          <w:rFonts w:cs="Arial"/>
          <w:sz w:val="24"/>
          <w:szCs w:val="24"/>
        </w:rPr>
        <w:t>Приложение № 4</w:t>
      </w:r>
    </w:p>
    <w:p w:rsidR="00584DBC" w:rsidRPr="00C1387A" w:rsidRDefault="00F0493E" w:rsidP="00676C2E">
      <w:pPr>
        <w:autoSpaceDE w:val="0"/>
        <w:autoSpaceDN w:val="0"/>
        <w:adjustRightInd w:val="0"/>
        <w:ind w:left="5760"/>
        <w:jc w:val="center"/>
        <w:rPr>
          <w:rFonts w:ascii="Arial" w:hAnsi="Arial" w:cs="Arial"/>
        </w:rPr>
      </w:pPr>
      <w:r w:rsidRPr="00C1387A">
        <w:rPr>
          <w:rFonts w:ascii="Arial" w:hAnsi="Arial" w:cs="Arial"/>
        </w:rPr>
        <w:t xml:space="preserve">                 </w:t>
      </w:r>
      <w:r w:rsidR="00584DBC" w:rsidRPr="00C1387A">
        <w:rPr>
          <w:rFonts w:ascii="Arial" w:hAnsi="Arial" w:cs="Arial"/>
        </w:rPr>
        <w:t>к муниципальной программе</w:t>
      </w:r>
    </w:p>
    <w:p w:rsidR="00584DBC" w:rsidRPr="00C1387A" w:rsidRDefault="00584DBC" w:rsidP="00676C2E">
      <w:pPr>
        <w:autoSpaceDE w:val="0"/>
        <w:autoSpaceDN w:val="0"/>
        <w:adjustRightInd w:val="0"/>
        <w:ind w:left="5760"/>
        <w:jc w:val="center"/>
        <w:rPr>
          <w:rFonts w:ascii="Arial" w:hAnsi="Arial" w:cs="Arial"/>
        </w:rPr>
      </w:pPr>
      <w:r w:rsidRPr="00C1387A">
        <w:rPr>
          <w:rFonts w:ascii="Arial" w:hAnsi="Arial" w:cs="Arial"/>
        </w:rPr>
        <w:t xml:space="preserve">                                    </w:t>
      </w:r>
      <w:r w:rsidR="00F0493E" w:rsidRPr="00C1387A">
        <w:rPr>
          <w:rFonts w:ascii="Arial" w:hAnsi="Arial" w:cs="Arial"/>
        </w:rPr>
        <w:t xml:space="preserve">                    </w:t>
      </w:r>
      <w:r w:rsidRPr="00C1387A">
        <w:rPr>
          <w:rFonts w:ascii="Arial" w:hAnsi="Arial" w:cs="Arial"/>
        </w:rPr>
        <w:t>«Развитие сельского хозяйства в Пировском районе»</w:t>
      </w:r>
    </w:p>
    <w:p w:rsidR="009B6205" w:rsidRPr="00C1387A" w:rsidRDefault="009B6205" w:rsidP="00676C2E">
      <w:pPr>
        <w:autoSpaceDE w:val="0"/>
        <w:autoSpaceDN w:val="0"/>
        <w:adjustRightInd w:val="0"/>
        <w:ind w:left="5760"/>
        <w:jc w:val="center"/>
        <w:rPr>
          <w:rFonts w:ascii="Arial" w:hAnsi="Arial" w:cs="Arial"/>
        </w:rPr>
      </w:pPr>
    </w:p>
    <w:p w:rsidR="00F72AD2" w:rsidRPr="00C1387A" w:rsidRDefault="00F72AD2" w:rsidP="009B6205">
      <w:pPr>
        <w:pStyle w:val="ConsPlusNormal"/>
        <w:jc w:val="center"/>
        <w:rPr>
          <w:rFonts w:cs="Arial"/>
          <w:sz w:val="24"/>
          <w:szCs w:val="24"/>
        </w:rPr>
      </w:pPr>
    </w:p>
    <w:p w:rsidR="009B6205" w:rsidRPr="00C1387A" w:rsidRDefault="009B6205" w:rsidP="009B6205">
      <w:pPr>
        <w:pStyle w:val="ConsPlusNormal"/>
        <w:jc w:val="center"/>
        <w:rPr>
          <w:rFonts w:cs="Arial"/>
          <w:sz w:val="24"/>
          <w:szCs w:val="24"/>
        </w:rPr>
      </w:pPr>
      <w:r w:rsidRPr="00C1387A">
        <w:rPr>
          <w:rFonts w:cs="Arial"/>
          <w:sz w:val="24"/>
          <w:szCs w:val="24"/>
        </w:rPr>
        <w:t>Информация</w:t>
      </w:r>
    </w:p>
    <w:p w:rsidR="009B6205" w:rsidRPr="00C1387A" w:rsidRDefault="009B6205" w:rsidP="009B6205">
      <w:pPr>
        <w:pStyle w:val="ConsPlusNormal"/>
        <w:jc w:val="center"/>
        <w:rPr>
          <w:rFonts w:cs="Arial"/>
          <w:sz w:val="24"/>
          <w:szCs w:val="24"/>
        </w:rPr>
      </w:pPr>
      <w:r w:rsidRPr="00C1387A">
        <w:rPr>
          <w:rFonts w:cs="Arial"/>
          <w:sz w:val="24"/>
          <w:szCs w:val="24"/>
        </w:rPr>
        <w:t xml:space="preserve">об источниках финансирования подпрограмм, отдельных мероприятий </w:t>
      </w:r>
    </w:p>
    <w:p w:rsidR="009B6205" w:rsidRPr="00C1387A" w:rsidRDefault="009B6205" w:rsidP="009B6205">
      <w:pPr>
        <w:pStyle w:val="ConsPlusNormal"/>
        <w:jc w:val="center"/>
        <w:rPr>
          <w:rFonts w:cs="Arial"/>
          <w:sz w:val="24"/>
          <w:szCs w:val="24"/>
        </w:rPr>
      </w:pPr>
      <w:r w:rsidRPr="00C1387A">
        <w:rPr>
          <w:rFonts w:cs="Arial"/>
          <w:sz w:val="24"/>
          <w:szCs w:val="24"/>
        </w:rPr>
        <w:t>муниципальной программы Пировского района</w:t>
      </w:r>
    </w:p>
    <w:p w:rsidR="009B6205" w:rsidRPr="00C1387A" w:rsidRDefault="009B6205" w:rsidP="009B6205">
      <w:pPr>
        <w:pStyle w:val="ConsPlusNormal"/>
        <w:jc w:val="both"/>
        <w:rPr>
          <w:rFonts w:cs="Arial"/>
          <w:sz w:val="24"/>
          <w:szCs w:val="24"/>
        </w:rPr>
      </w:pPr>
    </w:p>
    <w:p w:rsidR="00584DBC" w:rsidRPr="00C1387A" w:rsidRDefault="009B6205" w:rsidP="009B6205">
      <w:pPr>
        <w:pStyle w:val="ConsPlusNormal"/>
        <w:jc w:val="right"/>
        <w:rPr>
          <w:rFonts w:cs="Arial"/>
          <w:sz w:val="24"/>
          <w:szCs w:val="24"/>
        </w:rPr>
      </w:pPr>
      <w:r w:rsidRPr="00C1387A">
        <w:rPr>
          <w:rFonts w:cs="Arial"/>
          <w:sz w:val="24"/>
          <w:szCs w:val="24"/>
        </w:rPr>
        <w:t>(рублей)</w:t>
      </w:r>
    </w:p>
    <w:tbl>
      <w:tblPr>
        <w:tblW w:w="14884" w:type="dxa"/>
        <w:tblInd w:w="-364" w:type="dxa"/>
        <w:tblLayout w:type="fixed"/>
        <w:tblCellMar>
          <w:top w:w="102" w:type="dxa"/>
          <w:left w:w="62" w:type="dxa"/>
          <w:bottom w:w="102" w:type="dxa"/>
          <w:right w:w="62" w:type="dxa"/>
        </w:tblCellMar>
        <w:tblLook w:val="0000" w:firstRow="0" w:lastRow="0" w:firstColumn="0" w:lastColumn="0" w:noHBand="0" w:noVBand="0"/>
      </w:tblPr>
      <w:tblGrid>
        <w:gridCol w:w="426"/>
        <w:gridCol w:w="2268"/>
        <w:gridCol w:w="2410"/>
        <w:gridCol w:w="3260"/>
        <w:gridCol w:w="2126"/>
        <w:gridCol w:w="1445"/>
        <w:gridCol w:w="1304"/>
        <w:gridCol w:w="1645"/>
      </w:tblGrid>
      <w:tr w:rsidR="00352AA5" w:rsidRPr="00C1387A"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N п/п</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Статус (муниципальная программа, подпрограмма, отдельное мероприятие)</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Наименование муниципальной программы, подпрограммы, отдельного мероприятия</w:t>
            </w:r>
          </w:p>
        </w:tc>
        <w:tc>
          <w:tcPr>
            <w:tcW w:w="3260" w:type="dxa"/>
            <w:vMerge w:val="restart"/>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Уровень бюджетной системы/источники финансирования</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Очередной финансовый год</w:t>
            </w:r>
            <w:r w:rsidR="006709AE" w:rsidRPr="00C1387A">
              <w:rPr>
                <w:rFonts w:cs="Arial"/>
                <w:sz w:val="24"/>
                <w:szCs w:val="24"/>
              </w:rPr>
              <w:t xml:space="preserve"> 20</w:t>
            </w:r>
            <w:r w:rsidR="00E5170C" w:rsidRPr="00C1387A">
              <w:rPr>
                <w:rFonts w:cs="Arial"/>
                <w:sz w:val="24"/>
                <w:szCs w:val="24"/>
              </w:rPr>
              <w:t>20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F443A2">
            <w:pPr>
              <w:pStyle w:val="ConsPlusNormal"/>
              <w:ind w:firstLine="0"/>
              <w:jc w:val="center"/>
              <w:rPr>
                <w:rFonts w:cs="Arial"/>
                <w:sz w:val="24"/>
                <w:szCs w:val="24"/>
              </w:rPr>
            </w:pPr>
            <w:r w:rsidRPr="00C1387A">
              <w:rPr>
                <w:rFonts w:cs="Arial"/>
                <w:sz w:val="24"/>
                <w:szCs w:val="24"/>
              </w:rPr>
              <w:t>Первый год планового периода</w:t>
            </w:r>
            <w:r w:rsidR="002352D6" w:rsidRPr="00C1387A">
              <w:rPr>
                <w:rFonts w:cs="Arial"/>
                <w:sz w:val="24"/>
                <w:szCs w:val="24"/>
              </w:rPr>
              <w:t xml:space="preserve"> 202</w:t>
            </w:r>
            <w:r w:rsidR="00E5170C" w:rsidRPr="00C1387A">
              <w:rPr>
                <w:rFonts w:cs="Arial"/>
                <w:sz w:val="24"/>
                <w:szCs w:val="24"/>
              </w:rPr>
              <w:t>1</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Второй год планового периода</w:t>
            </w:r>
          </w:p>
          <w:p w:rsidR="006709AE" w:rsidRPr="00C1387A" w:rsidRDefault="006709AE" w:rsidP="00D73D52">
            <w:pPr>
              <w:pStyle w:val="ConsPlusNormal"/>
              <w:ind w:firstLine="0"/>
              <w:jc w:val="center"/>
              <w:rPr>
                <w:rFonts w:cs="Arial"/>
                <w:sz w:val="24"/>
                <w:szCs w:val="24"/>
              </w:rPr>
            </w:pPr>
            <w:r w:rsidRPr="00C1387A">
              <w:rPr>
                <w:rFonts w:cs="Arial"/>
                <w:sz w:val="24"/>
                <w:szCs w:val="24"/>
              </w:rPr>
              <w:t>202</w:t>
            </w:r>
            <w:r w:rsidR="00E5170C" w:rsidRPr="00C1387A">
              <w:rPr>
                <w:rFonts w:cs="Arial"/>
                <w:sz w:val="24"/>
                <w:szCs w:val="24"/>
              </w:rPr>
              <w:t>2</w:t>
            </w:r>
          </w:p>
        </w:tc>
        <w:tc>
          <w:tcPr>
            <w:tcW w:w="1645" w:type="dxa"/>
            <w:vMerge w:val="restart"/>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Итого на очередной финансовый год и плановый период</w:t>
            </w:r>
          </w:p>
          <w:p w:rsidR="00722C90" w:rsidRPr="00C1387A" w:rsidRDefault="00E5170C" w:rsidP="00E5170C">
            <w:pPr>
              <w:pStyle w:val="ConsPlusNormal"/>
              <w:ind w:firstLine="0"/>
              <w:jc w:val="center"/>
              <w:rPr>
                <w:rFonts w:cs="Arial"/>
                <w:sz w:val="24"/>
                <w:szCs w:val="24"/>
              </w:rPr>
            </w:pPr>
            <w:r w:rsidRPr="00C1387A">
              <w:rPr>
                <w:rFonts w:cs="Arial"/>
                <w:sz w:val="24"/>
                <w:szCs w:val="24"/>
              </w:rPr>
              <w:t>2020</w:t>
            </w:r>
            <w:r w:rsidR="00722C90" w:rsidRPr="00C1387A">
              <w:rPr>
                <w:rFonts w:cs="Arial"/>
                <w:sz w:val="24"/>
                <w:szCs w:val="24"/>
              </w:rPr>
              <w:t>-202</w:t>
            </w:r>
            <w:r w:rsidRPr="00C1387A">
              <w:rPr>
                <w:rFonts w:cs="Arial"/>
                <w:sz w:val="24"/>
                <w:szCs w:val="24"/>
              </w:rPr>
              <w:t>2</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p>
        </w:tc>
        <w:tc>
          <w:tcPr>
            <w:tcW w:w="326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план</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план</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план</w:t>
            </w:r>
          </w:p>
        </w:tc>
        <w:tc>
          <w:tcPr>
            <w:tcW w:w="1645"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p>
        </w:tc>
      </w:tr>
      <w:tr w:rsidR="00352AA5" w:rsidRPr="00C1387A" w:rsidTr="007D057E">
        <w:trPr>
          <w:trHeight w:val="259"/>
        </w:trPr>
        <w:tc>
          <w:tcPr>
            <w:tcW w:w="426"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jc w:val="center"/>
              <w:rPr>
                <w:rFonts w:cs="Arial"/>
                <w:sz w:val="24"/>
                <w:szCs w:val="24"/>
              </w:rPr>
            </w:pPr>
            <w:r w:rsidRPr="00C1387A">
              <w:rPr>
                <w:rFonts w:cs="Arial"/>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3</w:t>
            </w: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4</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5</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6</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7</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center"/>
              <w:rPr>
                <w:rFonts w:cs="Arial"/>
                <w:sz w:val="24"/>
                <w:szCs w:val="24"/>
              </w:rPr>
            </w:pPr>
            <w:r w:rsidRPr="00C1387A">
              <w:rPr>
                <w:rFonts w:cs="Arial"/>
                <w:sz w:val="24"/>
                <w:szCs w:val="24"/>
              </w:rPr>
              <w:t>8</w:t>
            </w:r>
          </w:p>
        </w:tc>
      </w:tr>
      <w:tr w:rsidR="002352D6" w:rsidRPr="00C1387A" w:rsidTr="00664A47">
        <w:tc>
          <w:tcPr>
            <w:tcW w:w="426" w:type="dxa"/>
            <w:vMerge w:val="restart"/>
            <w:tcBorders>
              <w:top w:val="single" w:sz="4" w:space="0" w:color="auto"/>
              <w:left w:val="single" w:sz="4" w:space="0" w:color="auto"/>
              <w:bottom w:val="single" w:sz="4" w:space="0" w:color="auto"/>
              <w:right w:val="single" w:sz="4" w:space="0" w:color="auto"/>
            </w:tcBorders>
          </w:tcPr>
          <w:p w:rsidR="002352D6" w:rsidRPr="00C1387A" w:rsidRDefault="002352D6" w:rsidP="00E16FBF">
            <w:pPr>
              <w:pStyle w:val="ConsPlusNormal"/>
              <w:tabs>
                <w:tab w:val="left" w:pos="154"/>
              </w:tabs>
              <w:rPr>
                <w:rFonts w:cs="Arial"/>
                <w:sz w:val="24"/>
                <w:szCs w:val="24"/>
              </w:rPr>
            </w:pPr>
            <w:r w:rsidRPr="00C1387A">
              <w:rPr>
                <w:rFonts w:cs="Arial"/>
                <w:sz w:val="24"/>
                <w:szCs w:val="24"/>
              </w:rPr>
              <w:t>11</w:t>
            </w:r>
          </w:p>
          <w:p w:rsidR="002352D6" w:rsidRPr="00C1387A" w:rsidRDefault="002352D6" w:rsidP="00E16FBF">
            <w:pPr>
              <w:pStyle w:val="ConsPlusNormal"/>
              <w:ind w:left="-518" w:firstLine="0"/>
              <w:rPr>
                <w:rFonts w:cs="Arial"/>
                <w:sz w:val="24"/>
                <w:szCs w:val="24"/>
              </w:rPr>
            </w:pPr>
          </w:p>
          <w:p w:rsidR="002352D6" w:rsidRPr="00C1387A" w:rsidRDefault="002352D6" w:rsidP="00D73D52">
            <w:pPr>
              <w:pStyle w:val="ConsPlusNormal"/>
              <w:rPr>
                <w:rFonts w:cs="Arial"/>
                <w:sz w:val="24"/>
                <w:szCs w:val="24"/>
              </w:rPr>
            </w:pPr>
          </w:p>
          <w:p w:rsidR="002352D6" w:rsidRPr="00C1387A" w:rsidRDefault="002352D6" w:rsidP="00D73D52">
            <w:pPr>
              <w:pStyle w:val="ConsPlusNormal"/>
              <w:rPr>
                <w:rFonts w:cs="Arial"/>
                <w:sz w:val="24"/>
                <w:szCs w:val="24"/>
              </w:rPr>
            </w:pPr>
          </w:p>
          <w:p w:rsidR="002352D6" w:rsidRPr="00C1387A" w:rsidRDefault="002352D6" w:rsidP="00D73D52">
            <w:pPr>
              <w:pStyle w:val="ConsPlusNormal"/>
              <w:rPr>
                <w:rFonts w:cs="Arial"/>
                <w:sz w:val="24"/>
                <w:szCs w:val="24"/>
              </w:rPr>
            </w:pPr>
          </w:p>
          <w:p w:rsidR="002352D6" w:rsidRPr="00C1387A" w:rsidRDefault="002352D6" w:rsidP="00D73D52">
            <w:pPr>
              <w:pStyle w:val="ConsPlusNormal"/>
              <w:rPr>
                <w:rFonts w:cs="Arial"/>
                <w:sz w:val="24"/>
                <w:szCs w:val="24"/>
              </w:rPr>
            </w:pPr>
          </w:p>
          <w:p w:rsidR="002352D6" w:rsidRPr="00C1387A" w:rsidRDefault="002352D6" w:rsidP="00D73D52">
            <w:pPr>
              <w:pStyle w:val="ConsPlusNormal"/>
              <w:rPr>
                <w:rFonts w:cs="Arial"/>
                <w:sz w:val="24"/>
                <w:szCs w:val="24"/>
              </w:rPr>
            </w:pPr>
          </w:p>
          <w:p w:rsidR="002352D6" w:rsidRPr="00C1387A" w:rsidRDefault="002352D6" w:rsidP="00D73D52">
            <w:pPr>
              <w:pStyle w:val="ConsPlusNormal"/>
              <w:rPr>
                <w:rFonts w:cs="Arial"/>
                <w:sz w:val="24"/>
                <w:szCs w:val="24"/>
              </w:rPr>
            </w:pPr>
          </w:p>
        </w:tc>
        <w:tc>
          <w:tcPr>
            <w:tcW w:w="2268" w:type="dxa"/>
            <w:vMerge w:val="restart"/>
            <w:tcBorders>
              <w:top w:val="single" w:sz="4" w:space="0" w:color="auto"/>
              <w:left w:val="single" w:sz="4" w:space="0" w:color="auto"/>
              <w:bottom w:val="single" w:sz="4" w:space="0" w:color="auto"/>
              <w:right w:val="single" w:sz="4" w:space="0" w:color="auto"/>
            </w:tcBorders>
          </w:tcPr>
          <w:p w:rsidR="002352D6" w:rsidRPr="00C1387A" w:rsidRDefault="002352D6" w:rsidP="00D73D52">
            <w:pPr>
              <w:pStyle w:val="ConsPlusNormal"/>
              <w:ind w:firstLine="0"/>
              <w:rPr>
                <w:rFonts w:cs="Arial"/>
                <w:sz w:val="24"/>
                <w:szCs w:val="24"/>
              </w:rPr>
            </w:pPr>
            <w:r w:rsidRPr="00C1387A">
              <w:rPr>
                <w:rFonts w:cs="Arial"/>
                <w:sz w:val="24"/>
                <w:szCs w:val="24"/>
              </w:rPr>
              <w:t xml:space="preserve">Муниципальная программа </w:t>
            </w:r>
          </w:p>
        </w:tc>
        <w:tc>
          <w:tcPr>
            <w:tcW w:w="2410" w:type="dxa"/>
            <w:vMerge w:val="restart"/>
            <w:tcBorders>
              <w:top w:val="single" w:sz="4" w:space="0" w:color="auto"/>
              <w:left w:val="single" w:sz="4" w:space="0" w:color="auto"/>
              <w:bottom w:val="single" w:sz="4" w:space="0" w:color="auto"/>
              <w:right w:val="single" w:sz="4" w:space="0" w:color="auto"/>
            </w:tcBorders>
          </w:tcPr>
          <w:p w:rsidR="002352D6" w:rsidRPr="00C1387A" w:rsidRDefault="002352D6" w:rsidP="00D73D52">
            <w:pPr>
              <w:pStyle w:val="ConsPlusNormal"/>
              <w:ind w:firstLine="0"/>
              <w:rPr>
                <w:rFonts w:cs="Arial"/>
                <w:sz w:val="24"/>
                <w:szCs w:val="24"/>
              </w:rPr>
            </w:pPr>
            <w:r w:rsidRPr="00C1387A">
              <w:rPr>
                <w:rFonts w:cs="Arial"/>
                <w:sz w:val="24"/>
                <w:szCs w:val="24"/>
              </w:rPr>
              <w:t>"Развитие сельского хозяйства в Пировском районе"</w:t>
            </w:r>
          </w:p>
          <w:p w:rsidR="002352D6" w:rsidRPr="00C1387A" w:rsidRDefault="002352D6" w:rsidP="00D73D52">
            <w:pPr>
              <w:pStyle w:val="ConsPlusNormal"/>
              <w:ind w:firstLine="0"/>
              <w:rPr>
                <w:rFonts w:cs="Arial"/>
                <w:sz w:val="24"/>
                <w:szCs w:val="24"/>
              </w:rPr>
            </w:pPr>
          </w:p>
          <w:p w:rsidR="002352D6" w:rsidRPr="00C1387A" w:rsidRDefault="002352D6" w:rsidP="00D73D52">
            <w:pPr>
              <w:pStyle w:val="ConsPlusNormal"/>
              <w:ind w:firstLine="0"/>
              <w:rPr>
                <w:rFonts w:cs="Arial"/>
                <w:sz w:val="24"/>
                <w:szCs w:val="24"/>
              </w:rPr>
            </w:pPr>
          </w:p>
          <w:p w:rsidR="002352D6" w:rsidRPr="00C1387A" w:rsidRDefault="002352D6" w:rsidP="00D73D52">
            <w:pPr>
              <w:pStyle w:val="ConsPlusNormal"/>
              <w:ind w:firstLine="0"/>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352D6" w:rsidRPr="00C1387A" w:rsidRDefault="002352D6" w:rsidP="00D73D52">
            <w:pPr>
              <w:pStyle w:val="ConsPlusNormal"/>
              <w:ind w:firstLine="0"/>
              <w:rPr>
                <w:rFonts w:cs="Arial"/>
                <w:sz w:val="24"/>
                <w:szCs w:val="24"/>
              </w:rPr>
            </w:pPr>
            <w:r w:rsidRPr="00C1387A">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jc w:val="center"/>
              <w:rPr>
                <w:rFonts w:ascii="Arial" w:hAnsi="Arial" w:cs="Arial"/>
              </w:rPr>
            </w:pPr>
            <w:r w:rsidRPr="00C1387A">
              <w:rPr>
                <w:rFonts w:ascii="Arial" w:hAnsi="Arial" w:cs="Arial"/>
              </w:rPr>
              <w:t>2635000</w:t>
            </w:r>
            <w:r w:rsidR="002352D6" w:rsidRPr="00C1387A">
              <w:rPr>
                <w:rFonts w:ascii="Arial" w:hAnsi="Arial" w:cs="Arial"/>
              </w:rPr>
              <w:t>,00</w:t>
            </w:r>
          </w:p>
        </w:tc>
        <w:tc>
          <w:tcPr>
            <w:tcW w:w="1445"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jc w:val="center"/>
              <w:rPr>
                <w:rFonts w:ascii="Arial" w:hAnsi="Arial" w:cs="Arial"/>
              </w:rPr>
            </w:pPr>
            <w:r w:rsidRPr="00C1387A">
              <w:rPr>
                <w:rFonts w:ascii="Arial" w:hAnsi="Arial" w:cs="Arial"/>
              </w:rPr>
              <w:t>2635000</w:t>
            </w:r>
            <w:r w:rsidR="002352D6" w:rsidRPr="00C1387A">
              <w:rPr>
                <w:rFonts w:ascii="Arial" w:hAnsi="Arial" w:cs="Arial"/>
              </w:rPr>
              <w:t>,00</w:t>
            </w:r>
          </w:p>
        </w:tc>
        <w:tc>
          <w:tcPr>
            <w:tcW w:w="1304"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jc w:val="center"/>
              <w:rPr>
                <w:rFonts w:ascii="Arial" w:hAnsi="Arial" w:cs="Arial"/>
              </w:rPr>
            </w:pPr>
            <w:r w:rsidRPr="00C1387A">
              <w:rPr>
                <w:rFonts w:ascii="Arial" w:hAnsi="Arial" w:cs="Arial"/>
              </w:rPr>
              <w:t>2635000</w:t>
            </w:r>
            <w:r w:rsidR="002352D6" w:rsidRPr="00C1387A">
              <w:rPr>
                <w:rFonts w:ascii="Arial" w:hAnsi="Arial" w:cs="Arial"/>
              </w:rPr>
              <w:t>,00</w:t>
            </w:r>
          </w:p>
        </w:tc>
        <w:tc>
          <w:tcPr>
            <w:tcW w:w="1645"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pStyle w:val="ConsPlusNormal"/>
              <w:ind w:firstLine="0"/>
              <w:jc w:val="center"/>
              <w:rPr>
                <w:rFonts w:cs="Arial"/>
                <w:sz w:val="24"/>
                <w:szCs w:val="24"/>
              </w:rPr>
            </w:pPr>
            <w:r w:rsidRPr="00C1387A">
              <w:rPr>
                <w:rFonts w:cs="Arial"/>
                <w:sz w:val="24"/>
                <w:szCs w:val="24"/>
              </w:rPr>
              <w:t>7905000</w:t>
            </w:r>
            <w:r w:rsidR="002352D6" w:rsidRPr="00C1387A">
              <w:rPr>
                <w:rFonts w:cs="Arial"/>
                <w:sz w:val="24"/>
                <w:szCs w:val="24"/>
              </w:rPr>
              <w:t>,00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1387A">
                <w:rPr>
                  <w:rFonts w:cs="Arial"/>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r>
      <w:tr w:rsidR="002352D6" w:rsidRPr="00C1387A" w:rsidTr="002352D6">
        <w:trPr>
          <w:trHeight w:val="592"/>
        </w:trPr>
        <w:tc>
          <w:tcPr>
            <w:tcW w:w="426" w:type="dxa"/>
            <w:vMerge/>
            <w:tcBorders>
              <w:top w:val="single" w:sz="4" w:space="0" w:color="auto"/>
              <w:left w:val="single" w:sz="4" w:space="0" w:color="auto"/>
              <w:bottom w:val="single" w:sz="4" w:space="0" w:color="auto"/>
              <w:right w:val="single" w:sz="4" w:space="0" w:color="auto"/>
            </w:tcBorders>
          </w:tcPr>
          <w:p w:rsidR="002352D6" w:rsidRPr="00C1387A" w:rsidRDefault="002352D6"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2352D6" w:rsidRPr="00C1387A" w:rsidRDefault="002352D6"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2352D6" w:rsidRPr="00C1387A" w:rsidRDefault="002352D6"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2352D6" w:rsidRPr="00C1387A" w:rsidRDefault="002352D6" w:rsidP="00D73D52">
            <w:pPr>
              <w:pStyle w:val="ConsPlusNormal"/>
              <w:ind w:firstLine="0"/>
              <w:rPr>
                <w:rFonts w:cs="Arial"/>
                <w:sz w:val="24"/>
                <w:szCs w:val="24"/>
              </w:rPr>
            </w:pPr>
            <w:r w:rsidRPr="00C1387A">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1387A">
                <w:rPr>
                  <w:rFonts w:cs="Arial"/>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jc w:val="center"/>
              <w:rPr>
                <w:rFonts w:ascii="Arial" w:hAnsi="Arial" w:cs="Arial"/>
              </w:rPr>
            </w:pPr>
            <w:r w:rsidRPr="00C1387A">
              <w:rPr>
                <w:rFonts w:ascii="Arial" w:hAnsi="Arial" w:cs="Arial"/>
              </w:rPr>
              <w:t>2635000</w:t>
            </w:r>
            <w:r w:rsidR="002352D6" w:rsidRPr="00C1387A">
              <w:rPr>
                <w:rFonts w:ascii="Arial" w:hAnsi="Arial" w:cs="Arial"/>
              </w:rPr>
              <w:t>,00</w:t>
            </w:r>
          </w:p>
        </w:tc>
        <w:tc>
          <w:tcPr>
            <w:tcW w:w="1445"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jc w:val="center"/>
              <w:rPr>
                <w:rFonts w:ascii="Arial" w:hAnsi="Arial" w:cs="Arial"/>
              </w:rPr>
            </w:pPr>
            <w:r w:rsidRPr="00C1387A">
              <w:rPr>
                <w:rFonts w:ascii="Arial" w:hAnsi="Arial" w:cs="Arial"/>
              </w:rPr>
              <w:t>2635000</w:t>
            </w:r>
            <w:r w:rsidR="002352D6" w:rsidRPr="00C1387A">
              <w:rPr>
                <w:rFonts w:ascii="Arial" w:hAnsi="Arial" w:cs="Arial"/>
              </w:rPr>
              <w:t>,00</w:t>
            </w:r>
          </w:p>
        </w:tc>
        <w:tc>
          <w:tcPr>
            <w:tcW w:w="1304"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jc w:val="center"/>
              <w:rPr>
                <w:rFonts w:ascii="Arial" w:hAnsi="Arial" w:cs="Arial"/>
              </w:rPr>
            </w:pPr>
            <w:r w:rsidRPr="00C1387A">
              <w:rPr>
                <w:rFonts w:ascii="Arial" w:hAnsi="Arial" w:cs="Arial"/>
              </w:rPr>
              <w:t>2635000</w:t>
            </w:r>
            <w:r w:rsidR="002352D6" w:rsidRPr="00C1387A">
              <w:rPr>
                <w:rFonts w:ascii="Arial" w:hAnsi="Arial" w:cs="Arial"/>
              </w:rPr>
              <w:t>,00</w:t>
            </w:r>
          </w:p>
        </w:tc>
        <w:tc>
          <w:tcPr>
            <w:tcW w:w="1645" w:type="dxa"/>
            <w:tcBorders>
              <w:top w:val="single" w:sz="4" w:space="0" w:color="auto"/>
              <w:left w:val="single" w:sz="4" w:space="0" w:color="auto"/>
              <w:bottom w:val="single" w:sz="4" w:space="0" w:color="auto"/>
              <w:right w:val="single" w:sz="4" w:space="0" w:color="auto"/>
            </w:tcBorders>
            <w:vAlign w:val="center"/>
          </w:tcPr>
          <w:p w:rsidR="002352D6" w:rsidRPr="00C1387A" w:rsidRDefault="00E55B5C" w:rsidP="007D057E">
            <w:pPr>
              <w:pStyle w:val="ConsPlusNormal"/>
              <w:ind w:firstLine="0"/>
              <w:jc w:val="center"/>
              <w:rPr>
                <w:rFonts w:cs="Arial"/>
                <w:sz w:val="24"/>
                <w:szCs w:val="24"/>
              </w:rPr>
            </w:pPr>
            <w:r w:rsidRPr="00C1387A">
              <w:rPr>
                <w:rFonts w:cs="Arial"/>
                <w:sz w:val="24"/>
                <w:szCs w:val="24"/>
              </w:rPr>
              <w:t>7905000</w:t>
            </w:r>
            <w:r w:rsidR="002352D6" w:rsidRPr="00C1387A">
              <w:rPr>
                <w:rFonts w:cs="Arial"/>
                <w:sz w:val="24"/>
                <w:szCs w:val="24"/>
              </w:rPr>
              <w:t>,00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r>
      <w:tr w:rsidR="00352AA5" w:rsidRPr="00C1387A" w:rsidTr="00E16FBF">
        <w:trPr>
          <w:trHeight w:val="247"/>
        </w:trPr>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352AA5">
            <w:pPr>
              <w:pStyle w:val="ConsPlusNormal"/>
              <w:ind w:firstLine="0"/>
              <w:rPr>
                <w:rFonts w:cs="Arial"/>
                <w:sz w:val="24"/>
                <w:szCs w:val="24"/>
              </w:rPr>
            </w:pPr>
            <w:r w:rsidRPr="00C1387A">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r>
      <w:tr w:rsidR="0045220F" w:rsidRPr="00C1387A" w:rsidTr="00E16FBF">
        <w:trPr>
          <w:trHeight w:val="169"/>
        </w:trPr>
        <w:tc>
          <w:tcPr>
            <w:tcW w:w="426" w:type="dxa"/>
            <w:vMerge w:val="restart"/>
            <w:tcBorders>
              <w:top w:val="single" w:sz="4" w:space="0" w:color="auto"/>
              <w:left w:val="single" w:sz="4" w:space="0" w:color="auto"/>
              <w:bottom w:val="single" w:sz="4" w:space="0" w:color="auto"/>
              <w:right w:val="single" w:sz="4" w:space="0" w:color="auto"/>
            </w:tcBorders>
          </w:tcPr>
          <w:p w:rsidR="0045220F" w:rsidRPr="00C1387A" w:rsidRDefault="0045220F" w:rsidP="00E16FBF">
            <w:pPr>
              <w:pStyle w:val="ConsPlusNormal"/>
              <w:tabs>
                <w:tab w:val="left" w:pos="139"/>
              </w:tabs>
              <w:ind w:left="-629"/>
              <w:rPr>
                <w:rFonts w:cs="Arial"/>
                <w:sz w:val="24"/>
                <w:szCs w:val="24"/>
              </w:rPr>
            </w:pPr>
            <w:r w:rsidRPr="00C1387A">
              <w:rPr>
                <w:rFonts w:cs="Arial"/>
                <w:sz w:val="24"/>
                <w:szCs w:val="24"/>
              </w:rPr>
              <w:lastRenderedPageBreak/>
              <w:t>2</w:t>
            </w:r>
          </w:p>
        </w:tc>
        <w:tc>
          <w:tcPr>
            <w:tcW w:w="2268" w:type="dxa"/>
            <w:vMerge w:val="restart"/>
            <w:tcBorders>
              <w:top w:val="single" w:sz="4" w:space="0" w:color="auto"/>
              <w:left w:val="single" w:sz="4" w:space="0" w:color="auto"/>
              <w:bottom w:val="single" w:sz="4" w:space="0" w:color="auto"/>
              <w:right w:val="single" w:sz="4" w:space="0" w:color="auto"/>
            </w:tcBorders>
          </w:tcPr>
          <w:p w:rsidR="0045220F" w:rsidRPr="00C1387A" w:rsidRDefault="0045220F" w:rsidP="00D73D52">
            <w:pPr>
              <w:pStyle w:val="ConsPlusNormal"/>
              <w:ind w:firstLine="0"/>
              <w:rPr>
                <w:rFonts w:cs="Arial"/>
                <w:sz w:val="24"/>
                <w:szCs w:val="24"/>
              </w:rPr>
            </w:pPr>
            <w:r w:rsidRPr="00C1387A">
              <w:rPr>
                <w:rFonts w:cs="Arial"/>
                <w:sz w:val="24"/>
                <w:szCs w:val="24"/>
              </w:rPr>
              <w:t>Подпрограмма 1</w:t>
            </w:r>
          </w:p>
        </w:tc>
        <w:tc>
          <w:tcPr>
            <w:tcW w:w="2410" w:type="dxa"/>
            <w:vMerge w:val="restart"/>
            <w:tcBorders>
              <w:top w:val="single" w:sz="4" w:space="0" w:color="auto"/>
              <w:left w:val="single" w:sz="4" w:space="0" w:color="auto"/>
              <w:bottom w:val="single" w:sz="4" w:space="0" w:color="auto"/>
              <w:right w:val="single" w:sz="4" w:space="0" w:color="auto"/>
            </w:tcBorders>
          </w:tcPr>
          <w:p w:rsidR="0045220F" w:rsidRPr="00C1387A" w:rsidRDefault="0045220F" w:rsidP="00D73D52">
            <w:pPr>
              <w:pStyle w:val="ConsPlusNormal"/>
              <w:ind w:firstLine="0"/>
              <w:rPr>
                <w:rFonts w:cs="Arial"/>
                <w:sz w:val="24"/>
                <w:szCs w:val="24"/>
              </w:rPr>
            </w:pPr>
            <w:r w:rsidRPr="00C1387A">
              <w:rPr>
                <w:rFonts w:cs="Arial"/>
                <w:sz w:val="24"/>
                <w:szCs w:val="24"/>
              </w:rPr>
              <w:t>Обеспечение реализации муниципальной программы</w:t>
            </w:r>
          </w:p>
        </w:tc>
        <w:tc>
          <w:tcPr>
            <w:tcW w:w="3260" w:type="dxa"/>
            <w:tcBorders>
              <w:top w:val="single" w:sz="4" w:space="0" w:color="auto"/>
              <w:left w:val="single" w:sz="4" w:space="0" w:color="auto"/>
              <w:bottom w:val="single" w:sz="4" w:space="0" w:color="auto"/>
              <w:right w:val="single" w:sz="4" w:space="0" w:color="auto"/>
            </w:tcBorders>
          </w:tcPr>
          <w:p w:rsidR="0045220F" w:rsidRPr="00C1387A" w:rsidRDefault="0045220F" w:rsidP="00D73D52">
            <w:pPr>
              <w:pStyle w:val="ConsPlusNormal"/>
              <w:ind w:firstLine="0"/>
              <w:rPr>
                <w:rFonts w:cs="Arial"/>
                <w:sz w:val="24"/>
                <w:szCs w:val="24"/>
              </w:rPr>
            </w:pPr>
            <w:r w:rsidRPr="00C1387A">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jc w:val="center"/>
              <w:rPr>
                <w:rFonts w:ascii="Arial" w:hAnsi="Arial" w:cs="Arial"/>
              </w:rPr>
            </w:pPr>
            <w:r w:rsidRPr="00C1387A">
              <w:rPr>
                <w:rFonts w:ascii="Arial" w:hAnsi="Arial" w:cs="Arial"/>
              </w:rPr>
              <w:t>2445400,00</w:t>
            </w:r>
          </w:p>
        </w:tc>
        <w:tc>
          <w:tcPr>
            <w:tcW w:w="1445"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jc w:val="center"/>
              <w:rPr>
                <w:rFonts w:ascii="Arial" w:hAnsi="Arial" w:cs="Arial"/>
              </w:rPr>
            </w:pPr>
            <w:r w:rsidRPr="00C1387A">
              <w:rPr>
                <w:rFonts w:ascii="Arial" w:hAnsi="Arial" w:cs="Arial"/>
              </w:rPr>
              <w:t>2445400,00</w:t>
            </w:r>
          </w:p>
        </w:tc>
        <w:tc>
          <w:tcPr>
            <w:tcW w:w="1304"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jc w:val="center"/>
              <w:rPr>
                <w:rFonts w:ascii="Arial" w:hAnsi="Arial" w:cs="Arial"/>
              </w:rPr>
            </w:pPr>
            <w:r w:rsidRPr="00C1387A">
              <w:rPr>
                <w:rFonts w:ascii="Arial" w:hAnsi="Arial" w:cs="Arial"/>
              </w:rPr>
              <w:t>2445400,00</w:t>
            </w:r>
          </w:p>
        </w:tc>
        <w:tc>
          <w:tcPr>
            <w:tcW w:w="1645"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pStyle w:val="ConsPlusNormal"/>
              <w:ind w:firstLine="0"/>
              <w:jc w:val="center"/>
              <w:rPr>
                <w:rFonts w:cs="Arial"/>
                <w:sz w:val="24"/>
                <w:szCs w:val="24"/>
              </w:rPr>
            </w:pPr>
            <w:r w:rsidRPr="00C1387A">
              <w:rPr>
                <w:rFonts w:cs="Arial"/>
                <w:sz w:val="24"/>
                <w:szCs w:val="24"/>
              </w:rPr>
              <w:t>7336200,00</w:t>
            </w:r>
          </w:p>
        </w:tc>
      </w:tr>
      <w:tr w:rsidR="00352AA5" w:rsidRPr="00C1387A" w:rsidTr="00E16FBF">
        <w:trPr>
          <w:trHeight w:val="262"/>
        </w:trPr>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1387A">
                <w:rPr>
                  <w:rFonts w:cs="Arial"/>
                  <w:color w:val="0000FF"/>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r>
      <w:tr w:rsidR="0045220F" w:rsidRPr="00C1387A" w:rsidTr="00E16FBF">
        <w:tc>
          <w:tcPr>
            <w:tcW w:w="426" w:type="dxa"/>
            <w:vMerge/>
            <w:tcBorders>
              <w:top w:val="single" w:sz="4" w:space="0" w:color="auto"/>
              <w:left w:val="single" w:sz="4" w:space="0" w:color="auto"/>
              <w:bottom w:val="single" w:sz="4" w:space="0" w:color="auto"/>
              <w:right w:val="single" w:sz="4" w:space="0" w:color="auto"/>
            </w:tcBorders>
          </w:tcPr>
          <w:p w:rsidR="0045220F" w:rsidRPr="00C1387A" w:rsidRDefault="0045220F"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45220F" w:rsidRPr="00C1387A" w:rsidRDefault="0045220F"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45220F" w:rsidRPr="00C1387A" w:rsidRDefault="0045220F"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45220F" w:rsidRPr="00C1387A" w:rsidRDefault="0045220F" w:rsidP="00D73D52">
            <w:pPr>
              <w:pStyle w:val="ConsPlusNormal"/>
              <w:ind w:firstLine="0"/>
              <w:rPr>
                <w:rFonts w:cs="Arial"/>
                <w:sz w:val="24"/>
                <w:szCs w:val="24"/>
              </w:rPr>
            </w:pPr>
            <w:r w:rsidRPr="00C1387A">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1387A">
                <w:rPr>
                  <w:rFonts w:cs="Arial"/>
                  <w:color w:val="0000FF"/>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jc w:val="center"/>
              <w:rPr>
                <w:rFonts w:ascii="Arial" w:hAnsi="Arial" w:cs="Arial"/>
              </w:rPr>
            </w:pPr>
            <w:r w:rsidRPr="00C1387A">
              <w:rPr>
                <w:rFonts w:ascii="Arial" w:hAnsi="Arial" w:cs="Arial"/>
              </w:rPr>
              <w:t>2445400,00</w:t>
            </w:r>
          </w:p>
        </w:tc>
        <w:tc>
          <w:tcPr>
            <w:tcW w:w="1445"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jc w:val="center"/>
              <w:rPr>
                <w:rFonts w:ascii="Arial" w:hAnsi="Arial" w:cs="Arial"/>
              </w:rPr>
            </w:pPr>
            <w:r w:rsidRPr="00C1387A">
              <w:rPr>
                <w:rFonts w:ascii="Arial" w:hAnsi="Arial" w:cs="Arial"/>
              </w:rPr>
              <w:t>2445400,00</w:t>
            </w:r>
          </w:p>
        </w:tc>
        <w:tc>
          <w:tcPr>
            <w:tcW w:w="1304"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jc w:val="center"/>
              <w:rPr>
                <w:rFonts w:ascii="Arial" w:hAnsi="Arial" w:cs="Arial"/>
              </w:rPr>
            </w:pPr>
            <w:r w:rsidRPr="00C1387A">
              <w:rPr>
                <w:rFonts w:ascii="Arial" w:hAnsi="Arial" w:cs="Arial"/>
              </w:rPr>
              <w:t>2445400,00</w:t>
            </w:r>
          </w:p>
        </w:tc>
        <w:tc>
          <w:tcPr>
            <w:tcW w:w="1645" w:type="dxa"/>
            <w:tcBorders>
              <w:top w:val="single" w:sz="4" w:space="0" w:color="auto"/>
              <w:left w:val="single" w:sz="4" w:space="0" w:color="auto"/>
              <w:bottom w:val="single" w:sz="4" w:space="0" w:color="auto"/>
              <w:right w:val="single" w:sz="4" w:space="0" w:color="auto"/>
            </w:tcBorders>
            <w:vAlign w:val="center"/>
          </w:tcPr>
          <w:p w:rsidR="0045220F" w:rsidRPr="00C1387A" w:rsidRDefault="0045220F" w:rsidP="007D057E">
            <w:pPr>
              <w:pStyle w:val="ConsPlusNormal"/>
              <w:ind w:firstLine="0"/>
              <w:jc w:val="center"/>
              <w:rPr>
                <w:rFonts w:cs="Arial"/>
                <w:sz w:val="24"/>
                <w:szCs w:val="24"/>
              </w:rPr>
            </w:pPr>
            <w:r w:rsidRPr="00C1387A">
              <w:rPr>
                <w:rFonts w:cs="Arial"/>
                <w:sz w:val="24"/>
                <w:szCs w:val="24"/>
              </w:rPr>
              <w:t>7336200,00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r>
      <w:tr w:rsidR="00352AA5" w:rsidRPr="00C1387A" w:rsidTr="00E16FBF">
        <w:tc>
          <w:tcPr>
            <w:tcW w:w="426" w:type="dxa"/>
            <w:vMerge w:val="restart"/>
            <w:tcBorders>
              <w:top w:val="single" w:sz="4" w:space="0" w:color="auto"/>
              <w:left w:val="single" w:sz="4" w:space="0" w:color="auto"/>
              <w:bottom w:val="single" w:sz="4" w:space="0" w:color="auto"/>
              <w:right w:val="single" w:sz="4" w:space="0" w:color="auto"/>
            </w:tcBorders>
          </w:tcPr>
          <w:p w:rsidR="00352AA5" w:rsidRPr="00C1387A" w:rsidRDefault="00E16FBF" w:rsidP="00E16FBF">
            <w:pPr>
              <w:pStyle w:val="ConsPlusNormal"/>
              <w:tabs>
                <w:tab w:val="left" w:pos="154"/>
              </w:tabs>
              <w:rPr>
                <w:rFonts w:cs="Arial"/>
                <w:sz w:val="24"/>
                <w:szCs w:val="24"/>
              </w:rPr>
            </w:pPr>
            <w:r w:rsidRPr="00C1387A">
              <w:rPr>
                <w:rFonts w:cs="Arial"/>
                <w:sz w:val="24"/>
                <w:szCs w:val="24"/>
              </w:rPr>
              <w:t>33</w:t>
            </w:r>
          </w:p>
        </w:tc>
        <w:tc>
          <w:tcPr>
            <w:tcW w:w="2268" w:type="dxa"/>
            <w:vMerge w:val="restart"/>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Подпрограмма 2</w:t>
            </w:r>
          </w:p>
        </w:tc>
        <w:tc>
          <w:tcPr>
            <w:tcW w:w="2410" w:type="dxa"/>
            <w:vMerge w:val="restart"/>
            <w:tcBorders>
              <w:top w:val="single" w:sz="4" w:space="0" w:color="auto"/>
              <w:left w:val="single" w:sz="4" w:space="0" w:color="auto"/>
              <w:bottom w:val="single" w:sz="4" w:space="0" w:color="auto"/>
              <w:right w:val="single" w:sz="4" w:space="0" w:color="auto"/>
            </w:tcBorders>
          </w:tcPr>
          <w:p w:rsidR="00352AA5" w:rsidRPr="00C1387A" w:rsidRDefault="00352AA5" w:rsidP="00D73D52">
            <w:pPr>
              <w:autoSpaceDE w:val="0"/>
              <w:autoSpaceDN w:val="0"/>
              <w:adjustRightInd w:val="0"/>
              <w:jc w:val="both"/>
              <w:rPr>
                <w:rFonts w:ascii="Arial" w:hAnsi="Arial" w:cs="Arial"/>
              </w:rPr>
            </w:pPr>
            <w:r w:rsidRPr="00C1387A">
              <w:rPr>
                <w:rFonts w:ascii="Arial" w:hAnsi="Arial" w:cs="Arial"/>
              </w:rPr>
              <w:t>Устойчивое развитие сельских территорий</w:t>
            </w: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ind w:firstLine="0"/>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jc w:val="center"/>
              <w:rPr>
                <w:rFonts w:ascii="Arial" w:hAnsi="Arial" w:cs="Arial"/>
              </w:rPr>
            </w:pPr>
            <w:r w:rsidRPr="00C1387A">
              <w:rPr>
                <w:rFonts w:ascii="Arial" w:hAnsi="Arial" w:cs="Arial"/>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jc w:val="center"/>
              <w:rPr>
                <w:rFonts w:ascii="Arial" w:hAnsi="Arial" w:cs="Arial"/>
              </w:rPr>
            </w:pPr>
            <w:r w:rsidRPr="00C1387A">
              <w:rPr>
                <w:rFonts w:ascii="Arial" w:hAnsi="Arial" w:cs="Arial"/>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jc w:val="center"/>
              <w:rPr>
                <w:rFonts w:ascii="Arial" w:hAnsi="Arial" w:cs="Arial"/>
              </w:rPr>
            </w:pPr>
            <w:r w:rsidRPr="00C1387A">
              <w:rPr>
                <w:rFonts w:ascii="Arial" w:hAnsi="Arial" w:cs="Arial"/>
              </w:rPr>
              <w:t>0,00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1387A">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1387A">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r>
      <w:tr w:rsidR="00352AA5" w:rsidRPr="00C1387A" w:rsidTr="00E16FBF">
        <w:tc>
          <w:tcPr>
            <w:tcW w:w="426"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352AA5" w:rsidRPr="00C1387A" w:rsidRDefault="00352AA5" w:rsidP="00D73D52">
            <w:pPr>
              <w:pStyle w:val="ConsPlusNormal"/>
              <w:ind w:firstLine="0"/>
              <w:rPr>
                <w:rFonts w:cs="Arial"/>
                <w:sz w:val="24"/>
                <w:szCs w:val="24"/>
              </w:rPr>
            </w:pPr>
            <w:r w:rsidRPr="00C1387A">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352AA5" w:rsidRPr="00C1387A" w:rsidRDefault="00352AA5" w:rsidP="007D057E">
            <w:pPr>
              <w:pStyle w:val="ConsPlusNormal"/>
              <w:jc w:val="center"/>
              <w:rPr>
                <w:rFonts w:cs="Arial"/>
                <w:sz w:val="24"/>
                <w:szCs w:val="24"/>
              </w:rPr>
            </w:pPr>
            <w:r w:rsidRPr="00C1387A">
              <w:rPr>
                <w:rFonts w:cs="Arial"/>
                <w:sz w:val="24"/>
                <w:szCs w:val="24"/>
              </w:rPr>
              <w:t>0,00</w:t>
            </w:r>
          </w:p>
        </w:tc>
      </w:tr>
      <w:tr w:rsidR="00064569" w:rsidRPr="00C1387A" w:rsidTr="00664A47">
        <w:tc>
          <w:tcPr>
            <w:tcW w:w="426" w:type="dxa"/>
            <w:vMerge w:val="restart"/>
            <w:tcBorders>
              <w:top w:val="single" w:sz="4" w:space="0" w:color="auto"/>
              <w:left w:val="single" w:sz="4" w:space="0" w:color="auto"/>
              <w:bottom w:val="single" w:sz="4" w:space="0" w:color="auto"/>
              <w:right w:val="single" w:sz="4" w:space="0" w:color="auto"/>
            </w:tcBorders>
          </w:tcPr>
          <w:p w:rsidR="00064569" w:rsidRPr="00C1387A" w:rsidRDefault="00064569" w:rsidP="00E16FBF">
            <w:pPr>
              <w:pStyle w:val="ConsPlusNormal"/>
              <w:tabs>
                <w:tab w:val="left" w:pos="222"/>
              </w:tabs>
              <w:ind w:left="-629"/>
              <w:rPr>
                <w:rFonts w:cs="Arial"/>
                <w:sz w:val="24"/>
                <w:szCs w:val="24"/>
              </w:rPr>
            </w:pPr>
            <w:r w:rsidRPr="00C1387A">
              <w:rPr>
                <w:rFonts w:cs="Arial"/>
                <w:sz w:val="24"/>
                <w:szCs w:val="24"/>
              </w:rPr>
              <w:t>4</w:t>
            </w:r>
          </w:p>
        </w:tc>
        <w:tc>
          <w:tcPr>
            <w:tcW w:w="2268" w:type="dxa"/>
            <w:vMerge w:val="restart"/>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Подпрограмма 3</w:t>
            </w:r>
          </w:p>
        </w:tc>
        <w:tc>
          <w:tcPr>
            <w:tcW w:w="2410" w:type="dxa"/>
            <w:vMerge w:val="restart"/>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 xml:space="preserve">Предупреждение возникновения и распространения заболеваний, </w:t>
            </w:r>
            <w:r w:rsidRPr="00C1387A">
              <w:rPr>
                <w:rFonts w:cs="Arial"/>
                <w:sz w:val="24"/>
                <w:szCs w:val="24"/>
              </w:rPr>
              <w:lastRenderedPageBreak/>
              <w:t>опасных для человека и животных</w:t>
            </w: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lastRenderedPageBreak/>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pStyle w:val="ConsPlusNormal"/>
              <w:ind w:firstLine="0"/>
              <w:jc w:val="center"/>
              <w:rPr>
                <w:rFonts w:cs="Arial"/>
                <w:sz w:val="24"/>
                <w:szCs w:val="24"/>
              </w:rPr>
            </w:pPr>
            <w:r w:rsidRPr="00C1387A">
              <w:rPr>
                <w:rFonts w:cs="Arial"/>
                <w:sz w:val="24"/>
                <w:szCs w:val="24"/>
              </w:rPr>
              <w:t>189600,00</w:t>
            </w:r>
          </w:p>
        </w:tc>
        <w:tc>
          <w:tcPr>
            <w:tcW w:w="1445"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jc w:val="center"/>
              <w:rPr>
                <w:rFonts w:ascii="Arial" w:hAnsi="Arial" w:cs="Arial"/>
              </w:rPr>
            </w:pPr>
            <w:r w:rsidRPr="00C1387A">
              <w:rPr>
                <w:rFonts w:ascii="Arial" w:hAnsi="Arial" w:cs="Arial"/>
              </w:rPr>
              <w:t>189600,00</w:t>
            </w:r>
          </w:p>
        </w:tc>
        <w:tc>
          <w:tcPr>
            <w:tcW w:w="1304"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jc w:val="center"/>
              <w:rPr>
                <w:rFonts w:ascii="Arial" w:hAnsi="Arial" w:cs="Arial"/>
              </w:rPr>
            </w:pPr>
            <w:r w:rsidRPr="00C1387A">
              <w:rPr>
                <w:rFonts w:ascii="Arial" w:hAnsi="Arial" w:cs="Arial"/>
              </w:rPr>
              <w:t>189600,00</w:t>
            </w:r>
          </w:p>
        </w:tc>
        <w:tc>
          <w:tcPr>
            <w:tcW w:w="1645"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pStyle w:val="ConsPlusNormal"/>
              <w:ind w:firstLine="0"/>
              <w:jc w:val="center"/>
              <w:rPr>
                <w:rFonts w:cs="Arial"/>
                <w:sz w:val="24"/>
                <w:szCs w:val="24"/>
              </w:rPr>
            </w:pPr>
            <w:r w:rsidRPr="00C1387A">
              <w:rPr>
                <w:rFonts w:cs="Arial"/>
                <w:sz w:val="24"/>
                <w:szCs w:val="24"/>
              </w:rPr>
              <w:t>568800,00</w:t>
            </w: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1387A">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w:t>
            </w:r>
            <w:r w:rsidRPr="00C1387A">
              <w:rPr>
                <w:rFonts w:cs="Arial"/>
                <w:sz w:val="24"/>
                <w:szCs w:val="24"/>
              </w:rPr>
              <w:lastRenderedPageBreak/>
              <w:t>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lastRenderedPageBreak/>
              <w:t>0,00</w:t>
            </w:r>
          </w:p>
        </w:tc>
      </w:tr>
      <w:tr w:rsidR="00064569" w:rsidRPr="00C1387A" w:rsidTr="00664A47">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1387A">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pStyle w:val="ConsPlusNormal"/>
              <w:ind w:firstLine="0"/>
              <w:jc w:val="center"/>
              <w:rPr>
                <w:rFonts w:cs="Arial"/>
                <w:sz w:val="24"/>
                <w:szCs w:val="24"/>
              </w:rPr>
            </w:pPr>
            <w:r w:rsidRPr="00C1387A">
              <w:rPr>
                <w:rFonts w:cs="Arial"/>
                <w:sz w:val="24"/>
                <w:szCs w:val="24"/>
              </w:rPr>
              <w:t>189600,00</w:t>
            </w:r>
          </w:p>
        </w:tc>
        <w:tc>
          <w:tcPr>
            <w:tcW w:w="1445"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jc w:val="center"/>
              <w:rPr>
                <w:rFonts w:ascii="Arial" w:hAnsi="Arial" w:cs="Arial"/>
              </w:rPr>
            </w:pPr>
            <w:r w:rsidRPr="00C1387A">
              <w:rPr>
                <w:rFonts w:ascii="Arial" w:hAnsi="Arial" w:cs="Arial"/>
              </w:rPr>
              <w:t>189600,00</w:t>
            </w:r>
          </w:p>
        </w:tc>
        <w:tc>
          <w:tcPr>
            <w:tcW w:w="1304"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jc w:val="center"/>
              <w:rPr>
                <w:rFonts w:ascii="Arial" w:hAnsi="Arial" w:cs="Arial"/>
              </w:rPr>
            </w:pPr>
            <w:r w:rsidRPr="00C1387A">
              <w:rPr>
                <w:rFonts w:ascii="Arial" w:hAnsi="Arial" w:cs="Arial"/>
              </w:rPr>
              <w:t>189600,00</w:t>
            </w:r>
          </w:p>
        </w:tc>
        <w:tc>
          <w:tcPr>
            <w:tcW w:w="1645" w:type="dxa"/>
            <w:tcBorders>
              <w:top w:val="single" w:sz="4" w:space="0" w:color="auto"/>
              <w:left w:val="single" w:sz="4" w:space="0" w:color="auto"/>
              <w:bottom w:val="single" w:sz="4" w:space="0" w:color="auto"/>
              <w:right w:val="single" w:sz="4" w:space="0" w:color="auto"/>
            </w:tcBorders>
            <w:vAlign w:val="center"/>
          </w:tcPr>
          <w:p w:rsidR="00064569" w:rsidRPr="00C1387A" w:rsidRDefault="00064569" w:rsidP="007D057E">
            <w:pPr>
              <w:pStyle w:val="ConsPlusNormal"/>
              <w:ind w:firstLine="0"/>
              <w:jc w:val="center"/>
              <w:rPr>
                <w:rFonts w:cs="Arial"/>
                <w:sz w:val="24"/>
                <w:szCs w:val="24"/>
              </w:rPr>
            </w:pPr>
            <w:r w:rsidRPr="00C1387A">
              <w:rPr>
                <w:rFonts w:cs="Arial"/>
                <w:sz w:val="24"/>
                <w:szCs w:val="24"/>
              </w:rPr>
              <w:t>568800,00</w:t>
            </w:r>
          </w:p>
        </w:tc>
      </w:tr>
      <w:tr w:rsidR="00064569" w:rsidRPr="00C1387A" w:rsidTr="007D057E">
        <w:trPr>
          <w:trHeight w:val="249"/>
        </w:trPr>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r>
      <w:tr w:rsidR="00064569" w:rsidRPr="00C1387A" w:rsidTr="00E16FBF">
        <w:tc>
          <w:tcPr>
            <w:tcW w:w="426" w:type="dxa"/>
            <w:vMerge w:val="restart"/>
            <w:tcBorders>
              <w:top w:val="single" w:sz="4" w:space="0" w:color="auto"/>
              <w:left w:val="single" w:sz="4" w:space="0" w:color="auto"/>
              <w:bottom w:val="single" w:sz="4" w:space="0" w:color="auto"/>
              <w:right w:val="single" w:sz="4" w:space="0" w:color="auto"/>
            </w:tcBorders>
          </w:tcPr>
          <w:p w:rsidR="00064569" w:rsidRPr="00C1387A" w:rsidRDefault="00064569" w:rsidP="00E16FBF">
            <w:pPr>
              <w:pStyle w:val="ConsPlusNormal"/>
              <w:tabs>
                <w:tab w:val="left" w:pos="139"/>
              </w:tabs>
              <w:ind w:left="-629"/>
              <w:rPr>
                <w:rFonts w:cs="Arial"/>
                <w:sz w:val="24"/>
                <w:szCs w:val="24"/>
              </w:rPr>
            </w:pPr>
            <w:bookmarkStart w:id="5" w:name="Par1328"/>
            <w:bookmarkEnd w:id="5"/>
            <w:r w:rsidRPr="00C1387A">
              <w:rPr>
                <w:rFonts w:cs="Arial"/>
                <w:sz w:val="24"/>
                <w:szCs w:val="24"/>
              </w:rPr>
              <w:t>5</w:t>
            </w:r>
          </w:p>
        </w:tc>
        <w:tc>
          <w:tcPr>
            <w:tcW w:w="2268" w:type="dxa"/>
            <w:vMerge w:val="restart"/>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Подпрограмма 4</w:t>
            </w:r>
          </w:p>
        </w:tc>
        <w:tc>
          <w:tcPr>
            <w:tcW w:w="2410" w:type="dxa"/>
            <w:vMerge w:val="restart"/>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ind w:firstLine="0"/>
              <w:rPr>
                <w:rFonts w:cs="Arial"/>
                <w:sz w:val="24"/>
                <w:szCs w:val="24"/>
              </w:rPr>
            </w:pPr>
            <w:r w:rsidRPr="00C1387A">
              <w:rPr>
                <w:rFonts w:cs="Arial"/>
                <w:sz w:val="24"/>
                <w:szCs w:val="24"/>
              </w:rPr>
              <w:t>Поддержка малых форм хозяйствования</w:t>
            </w: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8951F5">
            <w:pPr>
              <w:pStyle w:val="ConsPlusNormal"/>
              <w:ind w:hanging="6"/>
              <w:rPr>
                <w:rFonts w:cs="Arial"/>
                <w:sz w:val="24"/>
                <w:szCs w:val="24"/>
              </w:rPr>
            </w:pPr>
            <w:r w:rsidRPr="00C1387A">
              <w:rPr>
                <w:rFonts w:cs="Arial"/>
                <w:sz w:val="24"/>
                <w:szCs w:val="24"/>
              </w:rPr>
              <w:t>всего</w:t>
            </w:r>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ind w:firstLine="0"/>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jc w:val="center"/>
              <w:rPr>
                <w:rFonts w:ascii="Arial" w:hAnsi="Arial" w:cs="Arial"/>
              </w:rPr>
            </w:pPr>
            <w:r w:rsidRPr="00C1387A">
              <w:rPr>
                <w:rFonts w:ascii="Arial" w:hAnsi="Arial" w:cs="Arial"/>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jc w:val="center"/>
              <w:rPr>
                <w:rFonts w:ascii="Arial" w:hAnsi="Arial" w:cs="Arial"/>
              </w:rPr>
            </w:pPr>
            <w:r w:rsidRPr="00C1387A">
              <w:rPr>
                <w:rFonts w:ascii="Arial" w:hAnsi="Arial" w:cs="Arial"/>
              </w:rPr>
              <w:t>0,00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jc w:val="center"/>
              <w:rPr>
                <w:rFonts w:ascii="Arial" w:hAnsi="Arial" w:cs="Arial"/>
              </w:rPr>
            </w:pPr>
            <w:r w:rsidRPr="00C1387A">
              <w:rPr>
                <w:rFonts w:ascii="Arial" w:hAnsi="Arial" w:cs="Arial"/>
              </w:rPr>
              <w:t>0,00</w:t>
            </w: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8951F5">
            <w:pPr>
              <w:pStyle w:val="ConsPlusNormal"/>
              <w:ind w:hanging="6"/>
              <w:rPr>
                <w:rFonts w:cs="Arial"/>
                <w:sz w:val="24"/>
                <w:szCs w:val="24"/>
              </w:rPr>
            </w:pPr>
            <w:r w:rsidRPr="00C1387A">
              <w:rPr>
                <w:rFonts w:cs="Arial"/>
                <w:sz w:val="24"/>
                <w:szCs w:val="24"/>
              </w:rPr>
              <w:t>в том числе:</w:t>
            </w:r>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8951F5">
            <w:pPr>
              <w:pStyle w:val="ConsPlusNormal"/>
              <w:ind w:hanging="6"/>
              <w:rPr>
                <w:rFonts w:cs="Arial"/>
                <w:sz w:val="24"/>
                <w:szCs w:val="24"/>
              </w:rPr>
            </w:pPr>
            <w:r w:rsidRPr="00C1387A">
              <w:rPr>
                <w:rFonts w:cs="Arial"/>
                <w:sz w:val="24"/>
                <w:szCs w:val="24"/>
              </w:rPr>
              <w:t xml:space="preserve">федеральный бюджет </w:t>
            </w:r>
            <w:hyperlink w:anchor="Par1328" w:tooltip="&lt;1&gt; Учитываются средства федерального бюджета, поступающие в виде межбюджетных трансфертов в краевой бюджет." w:history="1">
              <w:r w:rsidRPr="00C1387A">
                <w:rPr>
                  <w:rStyle w:val="a5"/>
                  <w:rFonts w:cs="Arial"/>
                  <w:sz w:val="24"/>
                  <w:szCs w:val="24"/>
                </w:rPr>
                <w:t>&lt;1&gt;</w:t>
              </w:r>
            </w:hyperlink>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8951F5">
            <w:pPr>
              <w:pStyle w:val="ConsPlusNormal"/>
              <w:ind w:hanging="6"/>
              <w:rPr>
                <w:rFonts w:cs="Arial"/>
                <w:sz w:val="24"/>
                <w:szCs w:val="24"/>
              </w:rPr>
            </w:pPr>
            <w:r w:rsidRPr="00C1387A">
              <w:rPr>
                <w:rFonts w:cs="Arial"/>
                <w:sz w:val="24"/>
                <w:szCs w:val="24"/>
              </w:rPr>
              <w:t>краевой бюджет</w:t>
            </w:r>
            <w:hyperlink w:anchor="Par1329" w:tooltip="&lt;2&gt;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 w:history="1">
              <w:r w:rsidRPr="00C1387A">
                <w:rPr>
                  <w:rStyle w:val="a5"/>
                  <w:rFonts w:cs="Arial"/>
                  <w:sz w:val="24"/>
                  <w:szCs w:val="24"/>
                </w:rPr>
                <w:t>&lt;2&gt;</w:t>
              </w:r>
            </w:hyperlink>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8951F5">
            <w:pPr>
              <w:pStyle w:val="ConsPlusNormal"/>
              <w:ind w:hanging="6"/>
              <w:rPr>
                <w:rFonts w:cs="Arial"/>
                <w:sz w:val="24"/>
                <w:szCs w:val="24"/>
              </w:rPr>
            </w:pPr>
            <w:r w:rsidRPr="00C1387A">
              <w:rPr>
                <w:rFonts w:cs="Arial"/>
                <w:sz w:val="24"/>
                <w:szCs w:val="24"/>
              </w:rPr>
              <w:t>бюджет района</w:t>
            </w:r>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r>
      <w:tr w:rsidR="00064569" w:rsidRPr="00C1387A" w:rsidTr="00E16FBF">
        <w:tc>
          <w:tcPr>
            <w:tcW w:w="426"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064569" w:rsidRPr="00C1387A" w:rsidRDefault="00064569" w:rsidP="00D73D52">
            <w:pPr>
              <w:pStyle w:val="ConsPlusNormal"/>
              <w:jc w:val="right"/>
              <w:rPr>
                <w:rFonts w:cs="Arial"/>
                <w:sz w:val="24"/>
                <w:szCs w:val="24"/>
              </w:rPr>
            </w:pPr>
          </w:p>
        </w:tc>
        <w:tc>
          <w:tcPr>
            <w:tcW w:w="3260" w:type="dxa"/>
            <w:tcBorders>
              <w:top w:val="single" w:sz="4" w:space="0" w:color="auto"/>
              <w:left w:val="single" w:sz="4" w:space="0" w:color="auto"/>
              <w:bottom w:val="single" w:sz="4" w:space="0" w:color="auto"/>
              <w:right w:val="single" w:sz="4" w:space="0" w:color="auto"/>
            </w:tcBorders>
          </w:tcPr>
          <w:p w:rsidR="00064569" w:rsidRPr="00C1387A" w:rsidRDefault="00064569" w:rsidP="008951F5">
            <w:pPr>
              <w:pStyle w:val="ConsPlusNormal"/>
              <w:ind w:hanging="6"/>
              <w:rPr>
                <w:rFonts w:cs="Arial"/>
                <w:sz w:val="24"/>
                <w:szCs w:val="24"/>
              </w:rPr>
            </w:pPr>
            <w:r w:rsidRPr="00C1387A">
              <w:rPr>
                <w:rFonts w:cs="Arial"/>
                <w:sz w:val="24"/>
                <w:szCs w:val="24"/>
              </w:rPr>
              <w:t>внебюджетные источники</w:t>
            </w:r>
          </w:p>
        </w:tc>
        <w:tc>
          <w:tcPr>
            <w:tcW w:w="2126"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4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304"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c>
          <w:tcPr>
            <w:tcW w:w="1645" w:type="dxa"/>
            <w:tcBorders>
              <w:top w:val="single" w:sz="4" w:space="0" w:color="auto"/>
              <w:left w:val="single" w:sz="4" w:space="0" w:color="auto"/>
              <w:bottom w:val="single" w:sz="4" w:space="0" w:color="auto"/>
              <w:right w:val="single" w:sz="4" w:space="0" w:color="auto"/>
            </w:tcBorders>
          </w:tcPr>
          <w:p w:rsidR="00064569" w:rsidRPr="00C1387A" w:rsidRDefault="00064569" w:rsidP="007D057E">
            <w:pPr>
              <w:pStyle w:val="ConsPlusNormal"/>
              <w:jc w:val="center"/>
              <w:rPr>
                <w:rFonts w:cs="Arial"/>
                <w:sz w:val="24"/>
                <w:szCs w:val="24"/>
              </w:rPr>
            </w:pPr>
            <w:r w:rsidRPr="00C1387A">
              <w:rPr>
                <w:rFonts w:cs="Arial"/>
                <w:sz w:val="24"/>
                <w:szCs w:val="24"/>
              </w:rPr>
              <w:t>0,00</w:t>
            </w:r>
          </w:p>
        </w:tc>
      </w:tr>
    </w:tbl>
    <w:p w:rsidR="00352AA5" w:rsidRPr="00C1387A" w:rsidRDefault="00352AA5" w:rsidP="009F2AF0">
      <w:pPr>
        <w:pStyle w:val="ConsPlusNormal"/>
        <w:spacing w:before="200"/>
        <w:ind w:firstLine="0"/>
        <w:jc w:val="both"/>
        <w:rPr>
          <w:rFonts w:cs="Arial"/>
          <w:sz w:val="24"/>
          <w:szCs w:val="24"/>
        </w:rPr>
        <w:sectPr w:rsidR="00352AA5" w:rsidRPr="00C1387A" w:rsidSect="009F2AF0">
          <w:pgSz w:w="16838" w:h="11906" w:orient="landscape"/>
          <w:pgMar w:top="1418" w:right="1134" w:bottom="851" w:left="1134" w:header="0" w:footer="0" w:gutter="0"/>
          <w:cols w:space="720"/>
          <w:noEndnote/>
          <w:docGrid w:linePitch="326"/>
        </w:sectPr>
      </w:pPr>
    </w:p>
    <w:tbl>
      <w:tblPr>
        <w:tblW w:w="9355" w:type="dxa"/>
        <w:tblInd w:w="108" w:type="dxa"/>
        <w:tblLook w:val="04A0" w:firstRow="1" w:lastRow="0" w:firstColumn="1" w:lastColumn="0" w:noHBand="0" w:noVBand="1"/>
      </w:tblPr>
      <w:tblGrid>
        <w:gridCol w:w="4536"/>
        <w:gridCol w:w="4819"/>
      </w:tblGrid>
      <w:tr w:rsidR="00E83D58" w:rsidRPr="00C1387A" w:rsidTr="00C42393">
        <w:tc>
          <w:tcPr>
            <w:tcW w:w="4536" w:type="dxa"/>
          </w:tcPr>
          <w:p w:rsidR="00790AD8" w:rsidRPr="00C1387A" w:rsidRDefault="00790AD8" w:rsidP="00E83D58">
            <w:pPr>
              <w:pStyle w:val="ConsPlusNormal"/>
              <w:widowControl/>
              <w:ind w:firstLine="0"/>
              <w:outlineLvl w:val="2"/>
              <w:rPr>
                <w:rFonts w:cs="Arial"/>
                <w:sz w:val="24"/>
                <w:szCs w:val="24"/>
              </w:rPr>
            </w:pPr>
          </w:p>
        </w:tc>
        <w:tc>
          <w:tcPr>
            <w:tcW w:w="4819" w:type="dxa"/>
          </w:tcPr>
          <w:p w:rsidR="00790AD8" w:rsidRPr="00C1387A" w:rsidRDefault="00790AD8" w:rsidP="008951F5">
            <w:pPr>
              <w:pStyle w:val="ConsPlusNormal"/>
              <w:widowControl/>
              <w:tabs>
                <w:tab w:val="center" w:pos="2301"/>
              </w:tabs>
              <w:ind w:firstLine="0"/>
              <w:outlineLvl w:val="2"/>
              <w:rPr>
                <w:rFonts w:cs="Arial"/>
                <w:sz w:val="24"/>
                <w:szCs w:val="24"/>
              </w:rPr>
            </w:pPr>
            <w:r w:rsidRPr="00C1387A">
              <w:rPr>
                <w:rFonts w:cs="Arial"/>
                <w:sz w:val="24"/>
                <w:szCs w:val="24"/>
              </w:rPr>
              <w:t>Приложение №5</w:t>
            </w:r>
            <w:r w:rsidR="008951F5" w:rsidRPr="00C1387A">
              <w:rPr>
                <w:rFonts w:cs="Arial"/>
                <w:sz w:val="24"/>
                <w:szCs w:val="24"/>
              </w:rPr>
              <w:t>.1</w:t>
            </w:r>
            <w:r w:rsidR="008951F5" w:rsidRPr="00C1387A">
              <w:rPr>
                <w:rFonts w:cs="Arial"/>
                <w:sz w:val="24"/>
                <w:szCs w:val="24"/>
              </w:rPr>
              <w:tab/>
            </w:r>
          </w:p>
          <w:p w:rsidR="00790AD8" w:rsidRPr="00C1387A" w:rsidRDefault="00790AD8" w:rsidP="00E83D58">
            <w:pPr>
              <w:pStyle w:val="ConsPlusNormal"/>
              <w:widowControl/>
              <w:ind w:firstLine="0"/>
              <w:outlineLvl w:val="2"/>
              <w:rPr>
                <w:rFonts w:cs="Arial"/>
                <w:sz w:val="24"/>
                <w:szCs w:val="24"/>
              </w:rPr>
            </w:pPr>
            <w:r w:rsidRPr="00C1387A">
              <w:rPr>
                <w:rFonts w:cs="Arial"/>
                <w:sz w:val="24"/>
                <w:szCs w:val="24"/>
              </w:rPr>
              <w:t>к муниципальной программе</w:t>
            </w:r>
          </w:p>
          <w:p w:rsidR="00790AD8" w:rsidRPr="00C1387A" w:rsidRDefault="00F72AD2" w:rsidP="00E83D58">
            <w:pPr>
              <w:pStyle w:val="ConsPlusNormal"/>
              <w:widowControl/>
              <w:ind w:firstLine="0"/>
              <w:outlineLvl w:val="2"/>
              <w:rPr>
                <w:rFonts w:cs="Arial"/>
                <w:sz w:val="24"/>
                <w:szCs w:val="24"/>
              </w:rPr>
            </w:pPr>
            <w:r w:rsidRPr="00C1387A">
              <w:rPr>
                <w:rFonts w:cs="Arial"/>
                <w:sz w:val="24"/>
                <w:szCs w:val="24"/>
              </w:rPr>
              <w:t xml:space="preserve"> </w:t>
            </w:r>
            <w:r w:rsidR="00790AD8" w:rsidRPr="00C1387A">
              <w:rPr>
                <w:rFonts w:cs="Arial"/>
                <w:sz w:val="24"/>
                <w:szCs w:val="24"/>
              </w:rPr>
              <w:t>«Развитие сельского хозяйства</w:t>
            </w:r>
          </w:p>
          <w:p w:rsidR="00790AD8" w:rsidRPr="00C1387A" w:rsidRDefault="00790AD8" w:rsidP="00E83D58">
            <w:pPr>
              <w:pStyle w:val="ConsPlusNormal"/>
              <w:widowControl/>
              <w:ind w:firstLine="0"/>
              <w:outlineLvl w:val="2"/>
              <w:rPr>
                <w:rFonts w:cs="Arial"/>
                <w:sz w:val="24"/>
                <w:szCs w:val="24"/>
              </w:rPr>
            </w:pPr>
            <w:r w:rsidRPr="00C1387A">
              <w:rPr>
                <w:rFonts w:cs="Arial"/>
                <w:sz w:val="24"/>
                <w:szCs w:val="24"/>
              </w:rPr>
              <w:t xml:space="preserve"> в Пировском районе</w:t>
            </w:r>
          </w:p>
          <w:p w:rsidR="00790AD8" w:rsidRPr="00C1387A" w:rsidRDefault="00790AD8" w:rsidP="00E83D58">
            <w:pPr>
              <w:pStyle w:val="ConsPlusNormal"/>
              <w:widowControl/>
              <w:ind w:firstLine="0"/>
              <w:outlineLvl w:val="2"/>
              <w:rPr>
                <w:rFonts w:cs="Arial"/>
                <w:sz w:val="24"/>
                <w:szCs w:val="24"/>
              </w:rPr>
            </w:pPr>
          </w:p>
        </w:tc>
      </w:tr>
    </w:tbl>
    <w:p w:rsidR="00790AD8" w:rsidRPr="00C1387A" w:rsidRDefault="00790AD8" w:rsidP="00722C90">
      <w:pPr>
        <w:pStyle w:val="ConsPlusTitle"/>
        <w:spacing w:line="240" w:lineRule="auto"/>
        <w:jc w:val="center"/>
        <w:rPr>
          <w:rFonts w:ascii="Arial" w:hAnsi="Arial" w:cs="Arial"/>
          <w:b w:val="0"/>
          <w:sz w:val="24"/>
          <w:szCs w:val="24"/>
        </w:rPr>
      </w:pPr>
      <w:r w:rsidRPr="00C1387A">
        <w:rPr>
          <w:rFonts w:ascii="Arial" w:hAnsi="Arial" w:cs="Arial"/>
          <w:b w:val="0"/>
          <w:sz w:val="24"/>
          <w:szCs w:val="24"/>
        </w:rPr>
        <w:t>Подпрограмма</w:t>
      </w:r>
    </w:p>
    <w:p w:rsidR="00790AD8" w:rsidRPr="00C1387A" w:rsidRDefault="00790AD8" w:rsidP="00790AD8">
      <w:pPr>
        <w:pStyle w:val="ConsPlusTitle"/>
        <w:spacing w:line="240" w:lineRule="auto"/>
        <w:jc w:val="center"/>
        <w:rPr>
          <w:rFonts w:ascii="Arial" w:hAnsi="Arial" w:cs="Arial"/>
          <w:b w:val="0"/>
          <w:sz w:val="24"/>
          <w:szCs w:val="24"/>
        </w:rPr>
      </w:pPr>
      <w:r w:rsidRPr="00C1387A">
        <w:rPr>
          <w:rFonts w:ascii="Arial" w:hAnsi="Arial" w:cs="Arial"/>
          <w:b w:val="0"/>
          <w:sz w:val="24"/>
          <w:szCs w:val="24"/>
        </w:rPr>
        <w:t xml:space="preserve">«Обеспечение реализации муниципальной программы» </w:t>
      </w:r>
    </w:p>
    <w:p w:rsidR="000A07A2" w:rsidRPr="00C1387A" w:rsidRDefault="00790AD8" w:rsidP="00B211D9">
      <w:pPr>
        <w:pStyle w:val="ConsPlusTitle"/>
        <w:numPr>
          <w:ilvl w:val="0"/>
          <w:numId w:val="2"/>
        </w:numPr>
        <w:spacing w:line="240" w:lineRule="auto"/>
        <w:jc w:val="center"/>
        <w:rPr>
          <w:rFonts w:ascii="Arial" w:hAnsi="Arial" w:cs="Arial"/>
          <w:b w:val="0"/>
          <w:sz w:val="24"/>
          <w:szCs w:val="24"/>
        </w:rPr>
      </w:pPr>
      <w:r w:rsidRPr="00C1387A">
        <w:rPr>
          <w:rFonts w:ascii="Arial" w:hAnsi="Arial" w:cs="Arial"/>
          <w:b w:val="0"/>
          <w:sz w:val="24"/>
          <w:szCs w:val="24"/>
        </w:rPr>
        <w:t>Паспорт подпрограммы</w:t>
      </w:r>
    </w:p>
    <w:p w:rsidR="00B211D9" w:rsidRPr="00C1387A" w:rsidRDefault="00B211D9" w:rsidP="00B211D9">
      <w:pPr>
        <w:pStyle w:val="ConsPlusTitle"/>
        <w:spacing w:line="240" w:lineRule="auto"/>
        <w:ind w:left="720"/>
        <w:rPr>
          <w:rFonts w:ascii="Arial" w:hAnsi="Arial" w:cs="Arial"/>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E83D58" w:rsidRPr="00C1387A" w:rsidTr="00E83D58">
        <w:tc>
          <w:tcPr>
            <w:tcW w:w="2957" w:type="dxa"/>
            <w:vAlign w:val="center"/>
          </w:tcPr>
          <w:p w:rsidR="00790AD8" w:rsidRPr="00C1387A" w:rsidRDefault="00790AD8" w:rsidP="00EA1866">
            <w:pPr>
              <w:rPr>
                <w:rFonts w:ascii="Arial" w:hAnsi="Arial" w:cs="Arial"/>
              </w:rPr>
            </w:pPr>
            <w:r w:rsidRPr="00C1387A">
              <w:rPr>
                <w:rFonts w:ascii="Arial" w:hAnsi="Arial" w:cs="Arial"/>
              </w:rPr>
              <w:t>Наименование подпрограммы</w:t>
            </w:r>
          </w:p>
        </w:tc>
        <w:tc>
          <w:tcPr>
            <w:tcW w:w="6532" w:type="dxa"/>
            <w:vAlign w:val="center"/>
          </w:tcPr>
          <w:p w:rsidR="00790AD8" w:rsidRPr="00C1387A" w:rsidRDefault="00790AD8" w:rsidP="00EA1866">
            <w:pPr>
              <w:rPr>
                <w:rFonts w:ascii="Arial" w:hAnsi="Arial" w:cs="Arial"/>
              </w:rPr>
            </w:pPr>
            <w:r w:rsidRPr="00C1387A">
              <w:rPr>
                <w:rFonts w:ascii="Arial" w:hAnsi="Arial" w:cs="Arial"/>
              </w:rPr>
              <w:t>Обеспечение реализации муниципальной программы</w:t>
            </w:r>
          </w:p>
        </w:tc>
      </w:tr>
      <w:tr w:rsidR="00E83D58" w:rsidRPr="00C1387A" w:rsidTr="00E83D58">
        <w:tc>
          <w:tcPr>
            <w:tcW w:w="2957" w:type="dxa"/>
            <w:vAlign w:val="bottom"/>
          </w:tcPr>
          <w:p w:rsidR="00790AD8" w:rsidRPr="00C1387A" w:rsidRDefault="00790AD8" w:rsidP="00EA1866">
            <w:pPr>
              <w:rPr>
                <w:rFonts w:ascii="Arial" w:hAnsi="Arial" w:cs="Arial"/>
              </w:rPr>
            </w:pPr>
            <w:r w:rsidRPr="00C1387A">
              <w:rPr>
                <w:rFonts w:ascii="Arial" w:hAnsi="Arial" w:cs="Arial"/>
              </w:rPr>
              <w:t>Наименование муниципальной программы, в рамках которой реализуется подпрограмма</w:t>
            </w:r>
          </w:p>
        </w:tc>
        <w:tc>
          <w:tcPr>
            <w:tcW w:w="6532" w:type="dxa"/>
          </w:tcPr>
          <w:p w:rsidR="00790AD8" w:rsidRPr="00C1387A" w:rsidRDefault="00790AD8" w:rsidP="00EA1866">
            <w:pPr>
              <w:rPr>
                <w:rFonts w:ascii="Arial" w:hAnsi="Arial" w:cs="Arial"/>
              </w:rPr>
            </w:pPr>
            <w:r w:rsidRPr="00C1387A">
              <w:rPr>
                <w:rFonts w:ascii="Arial" w:hAnsi="Arial" w:cs="Arial"/>
              </w:rPr>
              <w:t>Развитие сельского хозяйства Пировского района</w:t>
            </w:r>
          </w:p>
        </w:tc>
      </w:tr>
      <w:tr w:rsidR="00E83D58" w:rsidRPr="00C1387A" w:rsidTr="00E83D58">
        <w:tc>
          <w:tcPr>
            <w:tcW w:w="2957" w:type="dxa"/>
            <w:vAlign w:val="center"/>
          </w:tcPr>
          <w:p w:rsidR="00790AD8" w:rsidRPr="00C1387A" w:rsidRDefault="00B60C7A" w:rsidP="00EA1866">
            <w:pPr>
              <w:rPr>
                <w:rFonts w:ascii="Arial" w:hAnsi="Arial" w:cs="Arial"/>
              </w:rPr>
            </w:pPr>
            <w:r w:rsidRPr="00C1387A">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790AD8" w:rsidRPr="00C1387A" w:rsidRDefault="00B75D8A" w:rsidP="00EA1866">
            <w:pPr>
              <w:rPr>
                <w:rFonts w:ascii="Arial" w:hAnsi="Arial" w:cs="Arial"/>
              </w:rPr>
            </w:pPr>
            <w:r w:rsidRPr="00C1387A">
              <w:rPr>
                <w:rFonts w:ascii="Arial" w:hAnsi="Arial" w:cs="Arial"/>
              </w:rPr>
              <w:t>А</w:t>
            </w:r>
            <w:r w:rsidR="00790AD8" w:rsidRPr="00C1387A">
              <w:rPr>
                <w:rFonts w:ascii="Arial" w:hAnsi="Arial" w:cs="Arial"/>
              </w:rPr>
              <w:t>дминистрация Пировского района</w:t>
            </w:r>
          </w:p>
        </w:tc>
      </w:tr>
      <w:tr w:rsidR="00E83D58" w:rsidRPr="00C1387A" w:rsidTr="00E83D58">
        <w:tc>
          <w:tcPr>
            <w:tcW w:w="2957" w:type="dxa"/>
            <w:vAlign w:val="center"/>
          </w:tcPr>
          <w:p w:rsidR="00790AD8" w:rsidRPr="00C1387A" w:rsidRDefault="001E575D" w:rsidP="00790AD8">
            <w:pPr>
              <w:rPr>
                <w:rFonts w:ascii="Arial" w:hAnsi="Arial" w:cs="Arial"/>
              </w:rPr>
            </w:pPr>
            <w:r w:rsidRPr="00C1387A">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790AD8" w:rsidRPr="00C1387A" w:rsidRDefault="00B75D8A" w:rsidP="00EA1866">
            <w:pPr>
              <w:rPr>
                <w:rFonts w:ascii="Arial" w:hAnsi="Arial" w:cs="Arial"/>
              </w:rPr>
            </w:pPr>
            <w:r w:rsidRPr="00C1387A">
              <w:rPr>
                <w:rFonts w:ascii="Arial" w:hAnsi="Arial" w:cs="Arial"/>
              </w:rPr>
              <w:t>А</w:t>
            </w:r>
            <w:r w:rsidR="001E575D" w:rsidRPr="00C1387A">
              <w:rPr>
                <w:rFonts w:ascii="Arial" w:hAnsi="Arial" w:cs="Arial"/>
              </w:rPr>
              <w:t>дминистрация Пировского района</w:t>
            </w:r>
          </w:p>
        </w:tc>
      </w:tr>
      <w:tr w:rsidR="00B60C7A" w:rsidRPr="00C1387A" w:rsidTr="00ED1017">
        <w:trPr>
          <w:trHeight w:val="3676"/>
        </w:trPr>
        <w:tc>
          <w:tcPr>
            <w:tcW w:w="2957" w:type="dxa"/>
            <w:vAlign w:val="center"/>
          </w:tcPr>
          <w:p w:rsidR="00B60C7A" w:rsidRPr="00C1387A" w:rsidRDefault="00B60C7A" w:rsidP="00B60C7A">
            <w:pPr>
              <w:rPr>
                <w:rFonts w:ascii="Arial" w:hAnsi="Arial" w:cs="Arial"/>
              </w:rPr>
            </w:pPr>
            <w:r w:rsidRPr="00C1387A">
              <w:rPr>
                <w:rFonts w:ascii="Arial" w:hAnsi="Arial" w:cs="Arial"/>
              </w:rPr>
              <w:t>Цели  и задачи подпрограммы</w:t>
            </w:r>
          </w:p>
        </w:tc>
        <w:tc>
          <w:tcPr>
            <w:tcW w:w="6532" w:type="dxa"/>
            <w:vAlign w:val="center"/>
          </w:tcPr>
          <w:p w:rsidR="00B60C7A" w:rsidRPr="00C1387A" w:rsidRDefault="00B60C7A" w:rsidP="00E83D58">
            <w:pPr>
              <w:autoSpaceDE w:val="0"/>
              <w:autoSpaceDN w:val="0"/>
              <w:adjustRightInd w:val="0"/>
              <w:rPr>
                <w:rFonts w:ascii="Arial" w:eastAsia="Calibri" w:hAnsi="Arial" w:cs="Arial"/>
              </w:rPr>
            </w:pPr>
            <w:r w:rsidRPr="00C1387A">
              <w:rPr>
                <w:rFonts w:ascii="Arial" w:eastAsia="Calibri" w:hAnsi="Arial" w:cs="Arial"/>
              </w:rPr>
              <w:t>Цели:</w:t>
            </w:r>
          </w:p>
          <w:p w:rsidR="00B60C7A" w:rsidRPr="00C1387A" w:rsidRDefault="00B60C7A" w:rsidP="00E83D58">
            <w:pPr>
              <w:autoSpaceDE w:val="0"/>
              <w:autoSpaceDN w:val="0"/>
              <w:adjustRightInd w:val="0"/>
              <w:rPr>
                <w:rFonts w:ascii="Arial" w:eastAsia="Calibri" w:hAnsi="Arial" w:cs="Arial"/>
              </w:rPr>
            </w:pPr>
            <w:r w:rsidRPr="00C1387A">
              <w:rPr>
                <w:rFonts w:ascii="Arial" w:eastAsia="Calibri" w:hAnsi="Arial" w:cs="Arial"/>
              </w:rPr>
              <w:t>1.Обеспечение эффективного, ответственного и прозрачного расходования финансовых ресурсов</w:t>
            </w:r>
          </w:p>
          <w:p w:rsidR="00B60C7A" w:rsidRPr="00C1387A" w:rsidRDefault="00B60C7A" w:rsidP="00A422EA">
            <w:pPr>
              <w:autoSpaceDE w:val="0"/>
              <w:autoSpaceDN w:val="0"/>
              <w:adjustRightInd w:val="0"/>
              <w:rPr>
                <w:rFonts w:ascii="Arial" w:eastAsia="Calibri" w:hAnsi="Arial" w:cs="Arial"/>
              </w:rPr>
            </w:pPr>
            <w:r w:rsidRPr="00C1387A">
              <w:rPr>
                <w:rFonts w:ascii="Arial" w:eastAsia="Calibri" w:hAnsi="Arial" w:cs="Arial"/>
              </w:rPr>
              <w:t>2. Исполнение отдельных государственных полномочий по решению вопросов поддержки сельскохозяйственного производства</w:t>
            </w:r>
          </w:p>
          <w:p w:rsidR="00B60C7A" w:rsidRPr="00C1387A" w:rsidRDefault="00B60C7A" w:rsidP="00A422EA">
            <w:pPr>
              <w:autoSpaceDE w:val="0"/>
              <w:autoSpaceDN w:val="0"/>
              <w:adjustRightInd w:val="0"/>
              <w:rPr>
                <w:rFonts w:ascii="Arial" w:hAnsi="Arial" w:cs="Arial"/>
              </w:rPr>
            </w:pPr>
            <w:r w:rsidRPr="00C1387A">
              <w:rPr>
                <w:rFonts w:ascii="Arial" w:eastAsia="Calibri" w:hAnsi="Arial" w:cs="Arial"/>
              </w:rPr>
              <w:t>Задачи:</w:t>
            </w:r>
          </w:p>
          <w:p w:rsidR="00B60C7A" w:rsidRPr="00C1387A" w:rsidRDefault="00B60C7A" w:rsidP="00E83D58">
            <w:pPr>
              <w:autoSpaceDE w:val="0"/>
              <w:autoSpaceDN w:val="0"/>
              <w:adjustRightInd w:val="0"/>
              <w:rPr>
                <w:rFonts w:ascii="Arial" w:eastAsia="Calibri" w:hAnsi="Arial" w:cs="Arial"/>
              </w:rPr>
            </w:pPr>
            <w:r w:rsidRPr="00C1387A">
              <w:rPr>
                <w:rFonts w:ascii="Arial" w:eastAsia="Calibri" w:hAnsi="Arial" w:cs="Arial"/>
              </w:rPr>
              <w:t>1.Повышение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E83D58" w:rsidRPr="00C1387A" w:rsidTr="00E83D58">
        <w:trPr>
          <w:trHeight w:val="1515"/>
        </w:trPr>
        <w:tc>
          <w:tcPr>
            <w:tcW w:w="2957" w:type="dxa"/>
            <w:vAlign w:val="center"/>
          </w:tcPr>
          <w:p w:rsidR="001E575D" w:rsidRPr="00C1387A" w:rsidRDefault="00B60C7A" w:rsidP="00EA1866">
            <w:pPr>
              <w:rPr>
                <w:rFonts w:ascii="Arial" w:hAnsi="Arial" w:cs="Arial"/>
              </w:rPr>
            </w:pPr>
            <w:r w:rsidRPr="00C1387A">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9416EE" w:rsidRPr="00C1387A" w:rsidRDefault="004D663C" w:rsidP="00E83D58">
            <w:pPr>
              <w:autoSpaceDE w:val="0"/>
              <w:autoSpaceDN w:val="0"/>
              <w:adjustRightInd w:val="0"/>
              <w:rPr>
                <w:rFonts w:ascii="Arial" w:eastAsia="Calibri" w:hAnsi="Arial" w:cs="Arial"/>
              </w:rPr>
            </w:pPr>
            <w:r w:rsidRPr="00C1387A">
              <w:rPr>
                <w:rFonts w:ascii="Arial" w:eastAsia="Calibri" w:hAnsi="Arial" w:cs="Arial"/>
              </w:rPr>
              <w:t>Доля исполненных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производства</w:t>
            </w:r>
            <w:r w:rsidR="00A422EA" w:rsidRPr="00C1387A">
              <w:rPr>
                <w:rFonts w:ascii="Arial" w:eastAsia="Calibri" w:hAnsi="Arial" w:cs="Arial"/>
              </w:rPr>
              <w:t>- 100%</w:t>
            </w:r>
          </w:p>
          <w:p w:rsidR="009416EE" w:rsidRPr="00C1387A" w:rsidRDefault="009416EE" w:rsidP="00E83D58">
            <w:pPr>
              <w:autoSpaceDE w:val="0"/>
              <w:autoSpaceDN w:val="0"/>
              <w:adjustRightInd w:val="0"/>
              <w:rPr>
                <w:rFonts w:ascii="Arial" w:eastAsia="Calibri" w:hAnsi="Arial" w:cs="Arial"/>
              </w:rPr>
            </w:pPr>
          </w:p>
        </w:tc>
      </w:tr>
      <w:tr w:rsidR="00E83D58" w:rsidRPr="00C1387A" w:rsidTr="00E83D58">
        <w:tc>
          <w:tcPr>
            <w:tcW w:w="2957" w:type="dxa"/>
            <w:vAlign w:val="center"/>
          </w:tcPr>
          <w:p w:rsidR="000A72C8" w:rsidRPr="00C1387A" w:rsidRDefault="000A72C8" w:rsidP="00EA1866">
            <w:pPr>
              <w:rPr>
                <w:rFonts w:ascii="Arial" w:hAnsi="Arial" w:cs="Arial"/>
              </w:rPr>
            </w:pPr>
            <w:r w:rsidRPr="00C1387A">
              <w:rPr>
                <w:rFonts w:ascii="Arial" w:hAnsi="Arial" w:cs="Arial"/>
              </w:rPr>
              <w:t>Сроки реализации подпрограммы</w:t>
            </w:r>
          </w:p>
        </w:tc>
        <w:tc>
          <w:tcPr>
            <w:tcW w:w="6532" w:type="dxa"/>
            <w:vAlign w:val="center"/>
          </w:tcPr>
          <w:p w:rsidR="000A72C8" w:rsidRPr="00C1387A" w:rsidRDefault="008951F5" w:rsidP="00B50260">
            <w:pPr>
              <w:autoSpaceDE w:val="0"/>
              <w:autoSpaceDN w:val="0"/>
              <w:adjustRightInd w:val="0"/>
              <w:rPr>
                <w:rFonts w:ascii="Arial" w:eastAsia="Calibri" w:hAnsi="Arial" w:cs="Arial"/>
              </w:rPr>
            </w:pPr>
            <w:r w:rsidRPr="00C1387A">
              <w:rPr>
                <w:rFonts w:ascii="Arial" w:hAnsi="Arial" w:cs="Arial"/>
              </w:rPr>
              <w:t>01.01.2014 г. – 31.12.202</w:t>
            </w:r>
            <w:r w:rsidR="00677653" w:rsidRPr="00C1387A">
              <w:rPr>
                <w:rFonts w:ascii="Arial" w:hAnsi="Arial" w:cs="Arial"/>
              </w:rPr>
              <w:t>2</w:t>
            </w:r>
            <w:r w:rsidRPr="00C1387A">
              <w:rPr>
                <w:rFonts w:ascii="Arial" w:hAnsi="Arial" w:cs="Arial"/>
              </w:rPr>
              <w:t xml:space="preserve"> г.</w:t>
            </w:r>
          </w:p>
        </w:tc>
      </w:tr>
      <w:tr w:rsidR="003876BC" w:rsidRPr="00C1387A" w:rsidTr="00E83D58">
        <w:tc>
          <w:tcPr>
            <w:tcW w:w="2957" w:type="dxa"/>
            <w:vAlign w:val="center"/>
          </w:tcPr>
          <w:p w:rsidR="003876BC" w:rsidRPr="00C1387A" w:rsidRDefault="003876BC" w:rsidP="00EA1866">
            <w:pPr>
              <w:rPr>
                <w:rFonts w:ascii="Arial" w:hAnsi="Arial" w:cs="Arial"/>
              </w:rPr>
            </w:pPr>
            <w:r w:rsidRPr="00C1387A">
              <w:rPr>
                <w:rFonts w:ascii="Arial" w:hAnsi="Arial" w:cs="Arial"/>
              </w:rPr>
              <w:t>Информация по ресурсному обеспечению подпрограммы</w:t>
            </w:r>
          </w:p>
        </w:tc>
        <w:tc>
          <w:tcPr>
            <w:tcW w:w="6532" w:type="dxa"/>
            <w:vAlign w:val="center"/>
          </w:tcPr>
          <w:p w:rsidR="003876BC" w:rsidRPr="00C1387A" w:rsidRDefault="003876BC" w:rsidP="003876BC">
            <w:pPr>
              <w:autoSpaceDE w:val="0"/>
              <w:autoSpaceDN w:val="0"/>
              <w:adjustRightInd w:val="0"/>
              <w:rPr>
                <w:rFonts w:ascii="Arial" w:eastAsia="Calibri" w:hAnsi="Arial" w:cs="Arial"/>
              </w:rPr>
            </w:pPr>
            <w:r w:rsidRPr="00C1387A">
              <w:rPr>
                <w:rFonts w:ascii="Arial" w:eastAsia="Calibri" w:hAnsi="Arial" w:cs="Arial"/>
              </w:rPr>
              <w:t xml:space="preserve">Объем бюджетных ассигнований на реализацию муниципальной программы составляет </w:t>
            </w:r>
            <w:r w:rsidR="00F443A2" w:rsidRPr="00C1387A">
              <w:rPr>
                <w:rFonts w:ascii="Arial" w:eastAsia="Calibri" w:hAnsi="Arial" w:cs="Arial"/>
              </w:rPr>
              <w:t>19349400</w:t>
            </w:r>
            <w:r w:rsidR="00193071" w:rsidRPr="00C1387A">
              <w:rPr>
                <w:rFonts w:ascii="Arial" w:eastAsia="Calibri" w:hAnsi="Arial" w:cs="Arial"/>
              </w:rPr>
              <w:t>,00</w:t>
            </w:r>
            <w:r w:rsidRPr="00C1387A">
              <w:rPr>
                <w:rFonts w:ascii="Arial" w:hAnsi="Arial" w:cs="Arial"/>
              </w:rPr>
              <w:t xml:space="preserve"> рублей</w:t>
            </w:r>
            <w:r w:rsidRPr="00C1387A">
              <w:rPr>
                <w:rFonts w:ascii="Arial" w:eastAsia="Calibri" w:hAnsi="Arial" w:cs="Arial"/>
              </w:rPr>
              <w:t xml:space="preserve">, в том числе: </w:t>
            </w:r>
          </w:p>
          <w:p w:rsidR="003876BC" w:rsidRPr="00C1387A" w:rsidRDefault="003876BC" w:rsidP="003876BC">
            <w:pPr>
              <w:autoSpaceDE w:val="0"/>
              <w:autoSpaceDN w:val="0"/>
              <w:adjustRightInd w:val="0"/>
              <w:rPr>
                <w:rFonts w:ascii="Arial" w:eastAsia="Calibri" w:hAnsi="Arial" w:cs="Arial"/>
              </w:rPr>
            </w:pPr>
            <w:r w:rsidRPr="00C1387A">
              <w:rPr>
                <w:rFonts w:ascii="Arial" w:eastAsia="Calibri" w:hAnsi="Arial" w:cs="Arial"/>
              </w:rPr>
              <w:t xml:space="preserve">средства федерального бюджета – </w:t>
            </w:r>
            <w:r w:rsidR="006A20C7" w:rsidRPr="00C1387A">
              <w:rPr>
                <w:rFonts w:ascii="Arial" w:eastAsia="Calibri" w:hAnsi="Arial" w:cs="Arial"/>
              </w:rPr>
              <w:t>0,0</w:t>
            </w:r>
            <w:r w:rsidRPr="00C1387A">
              <w:rPr>
                <w:rFonts w:ascii="Arial" w:eastAsia="Calibri" w:hAnsi="Arial" w:cs="Arial"/>
              </w:rPr>
              <w:t>0</w:t>
            </w:r>
            <w:r w:rsidRPr="00C1387A">
              <w:rPr>
                <w:rFonts w:ascii="Arial" w:hAnsi="Arial" w:cs="Arial"/>
              </w:rPr>
              <w:t xml:space="preserve">  рублей</w:t>
            </w:r>
          </w:p>
          <w:p w:rsidR="003876BC" w:rsidRPr="00C1387A" w:rsidRDefault="003876BC" w:rsidP="003876BC">
            <w:pPr>
              <w:autoSpaceDE w:val="0"/>
              <w:autoSpaceDN w:val="0"/>
              <w:adjustRightInd w:val="0"/>
              <w:rPr>
                <w:rFonts w:ascii="Arial" w:eastAsia="Calibri" w:hAnsi="Arial" w:cs="Arial"/>
              </w:rPr>
            </w:pPr>
            <w:r w:rsidRPr="00C1387A">
              <w:rPr>
                <w:rFonts w:ascii="Arial" w:hAnsi="Arial" w:cs="Arial"/>
              </w:rPr>
              <w:t xml:space="preserve">средства краевого бюджета – </w:t>
            </w:r>
            <w:r w:rsidR="00F443A2" w:rsidRPr="00C1387A">
              <w:rPr>
                <w:rFonts w:ascii="Arial" w:eastAsia="Calibri" w:hAnsi="Arial" w:cs="Arial"/>
              </w:rPr>
              <w:t>19349400</w:t>
            </w:r>
            <w:r w:rsidR="00193071" w:rsidRPr="00C1387A">
              <w:rPr>
                <w:rFonts w:ascii="Arial" w:eastAsia="Calibri" w:hAnsi="Arial" w:cs="Arial"/>
              </w:rPr>
              <w:t>,00</w:t>
            </w:r>
            <w:r w:rsidRPr="00C1387A">
              <w:rPr>
                <w:rFonts w:ascii="Arial" w:hAnsi="Arial" w:cs="Arial"/>
              </w:rPr>
              <w:t xml:space="preserve"> рублей</w:t>
            </w:r>
          </w:p>
          <w:p w:rsidR="003876BC" w:rsidRPr="00C1387A" w:rsidRDefault="003876BC" w:rsidP="003876BC">
            <w:pPr>
              <w:widowControl w:val="0"/>
              <w:autoSpaceDE w:val="0"/>
              <w:autoSpaceDN w:val="0"/>
              <w:adjustRightInd w:val="0"/>
              <w:rPr>
                <w:rFonts w:ascii="Arial" w:hAnsi="Arial" w:cs="Arial"/>
                <w:bCs/>
              </w:rPr>
            </w:pPr>
            <w:r w:rsidRPr="00C1387A">
              <w:rPr>
                <w:rFonts w:ascii="Arial" w:hAnsi="Arial" w:cs="Arial"/>
                <w:bCs/>
              </w:rPr>
              <w:t>средства районного бюджета – 0,00 рублей</w:t>
            </w:r>
          </w:p>
          <w:p w:rsidR="003876BC" w:rsidRPr="00C1387A" w:rsidRDefault="003876BC" w:rsidP="003876BC">
            <w:pPr>
              <w:snapToGrid w:val="0"/>
              <w:rPr>
                <w:rFonts w:ascii="Arial" w:hAnsi="Arial" w:cs="Arial"/>
              </w:rPr>
            </w:pPr>
            <w:r w:rsidRPr="00C1387A">
              <w:rPr>
                <w:rFonts w:ascii="Arial" w:hAnsi="Arial" w:cs="Arial"/>
              </w:rPr>
              <w:t>Объем финансирования по годам реализации муниципальной программы:</w:t>
            </w:r>
          </w:p>
          <w:p w:rsidR="003876BC" w:rsidRPr="00C1387A" w:rsidRDefault="003876BC" w:rsidP="003876BC">
            <w:pPr>
              <w:snapToGrid w:val="0"/>
              <w:rPr>
                <w:rFonts w:ascii="Arial" w:hAnsi="Arial" w:cs="Arial"/>
              </w:rPr>
            </w:pPr>
            <w:r w:rsidRPr="00C1387A">
              <w:rPr>
                <w:rFonts w:ascii="Arial" w:hAnsi="Arial" w:cs="Arial"/>
              </w:rPr>
              <w:t>2014 год – 184020</w:t>
            </w:r>
            <w:r w:rsidR="000D6656" w:rsidRPr="00C1387A">
              <w:rPr>
                <w:rFonts w:ascii="Arial" w:hAnsi="Arial" w:cs="Arial"/>
              </w:rPr>
              <w:t>0,00</w:t>
            </w:r>
            <w:r w:rsidRPr="00C1387A">
              <w:rPr>
                <w:rFonts w:ascii="Arial" w:hAnsi="Arial" w:cs="Arial"/>
              </w:rPr>
              <w:t xml:space="preserve"> рублей, в том числе:</w:t>
            </w:r>
          </w:p>
          <w:p w:rsidR="003876BC" w:rsidRPr="00C1387A" w:rsidRDefault="00F40E1F" w:rsidP="003876BC">
            <w:pPr>
              <w:snapToGrid w:val="0"/>
              <w:rPr>
                <w:rFonts w:ascii="Arial" w:hAnsi="Arial" w:cs="Arial"/>
              </w:rPr>
            </w:pPr>
            <w:r w:rsidRPr="00C1387A">
              <w:rPr>
                <w:rFonts w:ascii="Arial" w:hAnsi="Arial" w:cs="Arial"/>
              </w:rPr>
              <w:t>0,00</w:t>
            </w:r>
            <w:r w:rsidR="003876BC" w:rsidRPr="00C1387A">
              <w:rPr>
                <w:rFonts w:ascii="Arial" w:hAnsi="Arial" w:cs="Arial"/>
              </w:rPr>
              <w:t xml:space="preserve"> рублей – средства федерального бюджета;</w:t>
            </w:r>
          </w:p>
          <w:p w:rsidR="003876BC" w:rsidRPr="00C1387A" w:rsidRDefault="00F40E1F" w:rsidP="003876BC">
            <w:pPr>
              <w:snapToGrid w:val="0"/>
              <w:rPr>
                <w:rFonts w:ascii="Arial" w:hAnsi="Arial" w:cs="Arial"/>
              </w:rPr>
            </w:pPr>
            <w:r w:rsidRPr="00C1387A">
              <w:rPr>
                <w:rFonts w:ascii="Arial" w:hAnsi="Arial" w:cs="Arial"/>
              </w:rPr>
              <w:t>184020</w:t>
            </w:r>
            <w:r w:rsidR="000D6656" w:rsidRPr="00C1387A">
              <w:rPr>
                <w:rFonts w:ascii="Arial" w:hAnsi="Arial" w:cs="Arial"/>
              </w:rPr>
              <w:t>0,00</w:t>
            </w:r>
            <w:r w:rsidR="003876BC" w:rsidRPr="00C1387A">
              <w:rPr>
                <w:rFonts w:ascii="Arial" w:hAnsi="Arial" w:cs="Arial"/>
              </w:rPr>
              <w:t xml:space="preserve"> рублей – средства краевого бюджета;</w:t>
            </w:r>
          </w:p>
          <w:p w:rsidR="003876BC" w:rsidRPr="00C1387A" w:rsidRDefault="003876BC" w:rsidP="003876BC">
            <w:pPr>
              <w:snapToGrid w:val="0"/>
              <w:rPr>
                <w:rFonts w:ascii="Arial" w:hAnsi="Arial" w:cs="Arial"/>
              </w:rPr>
            </w:pPr>
            <w:r w:rsidRPr="00C1387A">
              <w:rPr>
                <w:rFonts w:ascii="Arial" w:hAnsi="Arial" w:cs="Arial"/>
              </w:rPr>
              <w:t>0,00  рублей – средства местного бюджета.</w:t>
            </w:r>
          </w:p>
          <w:p w:rsidR="003876BC" w:rsidRPr="00C1387A" w:rsidRDefault="003876BC" w:rsidP="003876BC">
            <w:pPr>
              <w:snapToGrid w:val="0"/>
              <w:rPr>
                <w:rFonts w:ascii="Arial" w:hAnsi="Arial" w:cs="Arial"/>
              </w:rPr>
            </w:pPr>
            <w:r w:rsidRPr="00C1387A">
              <w:rPr>
                <w:rFonts w:ascii="Arial" w:hAnsi="Arial" w:cs="Arial"/>
              </w:rPr>
              <w:t xml:space="preserve">2015 год – </w:t>
            </w:r>
            <w:r w:rsidR="006A20C7" w:rsidRPr="00C1387A">
              <w:rPr>
                <w:rFonts w:ascii="Arial" w:hAnsi="Arial" w:cs="Arial"/>
              </w:rPr>
              <w:t>188770</w:t>
            </w:r>
            <w:r w:rsidR="000D6656" w:rsidRPr="00C1387A">
              <w:rPr>
                <w:rFonts w:ascii="Arial" w:hAnsi="Arial" w:cs="Arial"/>
              </w:rPr>
              <w:t>0,00</w:t>
            </w:r>
            <w:r w:rsidRPr="00C1387A">
              <w:rPr>
                <w:rFonts w:ascii="Arial" w:hAnsi="Arial" w:cs="Arial"/>
              </w:rPr>
              <w:t xml:space="preserve"> рублей, в том числе:</w:t>
            </w:r>
          </w:p>
          <w:p w:rsidR="003876BC" w:rsidRPr="00C1387A" w:rsidRDefault="006A20C7" w:rsidP="003876BC">
            <w:pPr>
              <w:snapToGrid w:val="0"/>
              <w:rPr>
                <w:rFonts w:ascii="Arial" w:hAnsi="Arial" w:cs="Arial"/>
              </w:rPr>
            </w:pPr>
            <w:r w:rsidRPr="00C1387A">
              <w:rPr>
                <w:rFonts w:ascii="Arial" w:hAnsi="Arial" w:cs="Arial"/>
              </w:rPr>
              <w:t>0,0</w:t>
            </w:r>
            <w:r w:rsidR="003876BC" w:rsidRPr="00C1387A">
              <w:rPr>
                <w:rFonts w:ascii="Arial" w:hAnsi="Arial" w:cs="Arial"/>
              </w:rPr>
              <w:t>0 рублей – средства федерального бюджета;</w:t>
            </w:r>
          </w:p>
          <w:p w:rsidR="003876BC" w:rsidRPr="00C1387A" w:rsidRDefault="006A20C7" w:rsidP="003876BC">
            <w:pPr>
              <w:snapToGrid w:val="0"/>
              <w:rPr>
                <w:rFonts w:ascii="Arial" w:hAnsi="Arial" w:cs="Arial"/>
              </w:rPr>
            </w:pPr>
            <w:r w:rsidRPr="00C1387A">
              <w:rPr>
                <w:rFonts w:ascii="Arial" w:hAnsi="Arial" w:cs="Arial"/>
              </w:rPr>
              <w:t>188770</w:t>
            </w:r>
            <w:r w:rsidR="000D6656" w:rsidRPr="00C1387A">
              <w:rPr>
                <w:rFonts w:ascii="Arial" w:hAnsi="Arial" w:cs="Arial"/>
              </w:rPr>
              <w:t>0,00</w:t>
            </w:r>
            <w:r w:rsidR="003876BC" w:rsidRPr="00C1387A">
              <w:rPr>
                <w:rFonts w:ascii="Arial" w:hAnsi="Arial" w:cs="Arial"/>
              </w:rPr>
              <w:t xml:space="preserve"> рублей – средства краевого бюджета;</w:t>
            </w:r>
          </w:p>
          <w:p w:rsidR="003876BC" w:rsidRPr="00C1387A" w:rsidRDefault="003876BC" w:rsidP="003876BC">
            <w:pPr>
              <w:snapToGrid w:val="0"/>
              <w:rPr>
                <w:rFonts w:ascii="Arial" w:hAnsi="Arial" w:cs="Arial"/>
              </w:rPr>
            </w:pPr>
            <w:r w:rsidRPr="00C1387A">
              <w:rPr>
                <w:rFonts w:ascii="Arial" w:hAnsi="Arial" w:cs="Arial"/>
              </w:rPr>
              <w:t>0,00 рублей – средства местного бюджета.</w:t>
            </w:r>
          </w:p>
          <w:p w:rsidR="003876BC" w:rsidRPr="00C1387A" w:rsidRDefault="003876BC" w:rsidP="003876BC">
            <w:pPr>
              <w:snapToGrid w:val="0"/>
              <w:rPr>
                <w:rFonts w:ascii="Arial" w:hAnsi="Arial" w:cs="Arial"/>
              </w:rPr>
            </w:pPr>
            <w:r w:rsidRPr="00C1387A">
              <w:rPr>
                <w:rFonts w:ascii="Arial" w:hAnsi="Arial" w:cs="Arial"/>
              </w:rPr>
              <w:t xml:space="preserve">2016 год – </w:t>
            </w:r>
            <w:r w:rsidR="006A20C7" w:rsidRPr="00C1387A">
              <w:rPr>
                <w:rFonts w:ascii="Arial" w:hAnsi="Arial" w:cs="Arial"/>
              </w:rPr>
              <w:t>192390</w:t>
            </w:r>
            <w:r w:rsidR="000D6656" w:rsidRPr="00C1387A">
              <w:rPr>
                <w:rFonts w:ascii="Arial" w:hAnsi="Arial" w:cs="Arial"/>
              </w:rPr>
              <w:t>0,00</w:t>
            </w:r>
            <w:r w:rsidRPr="00C1387A">
              <w:rPr>
                <w:rFonts w:ascii="Arial" w:hAnsi="Arial" w:cs="Arial"/>
              </w:rPr>
              <w:t xml:space="preserve"> рублей, в том числе:</w:t>
            </w:r>
          </w:p>
          <w:p w:rsidR="003876BC" w:rsidRPr="00C1387A" w:rsidRDefault="006A20C7" w:rsidP="003876BC">
            <w:pPr>
              <w:snapToGrid w:val="0"/>
              <w:rPr>
                <w:rFonts w:ascii="Arial" w:hAnsi="Arial" w:cs="Arial"/>
              </w:rPr>
            </w:pPr>
            <w:r w:rsidRPr="00C1387A">
              <w:rPr>
                <w:rFonts w:ascii="Arial" w:hAnsi="Arial" w:cs="Arial"/>
              </w:rPr>
              <w:t>0,0</w:t>
            </w:r>
            <w:r w:rsidR="003876BC" w:rsidRPr="00C1387A">
              <w:rPr>
                <w:rFonts w:ascii="Arial" w:hAnsi="Arial" w:cs="Arial"/>
              </w:rPr>
              <w:t>0  рублей – средства федерального бюджета;</w:t>
            </w:r>
          </w:p>
          <w:p w:rsidR="003876BC" w:rsidRPr="00C1387A" w:rsidRDefault="006A20C7" w:rsidP="003876BC">
            <w:pPr>
              <w:snapToGrid w:val="0"/>
              <w:rPr>
                <w:rFonts w:ascii="Arial" w:hAnsi="Arial" w:cs="Arial"/>
              </w:rPr>
            </w:pPr>
            <w:r w:rsidRPr="00C1387A">
              <w:rPr>
                <w:rFonts w:ascii="Arial" w:hAnsi="Arial" w:cs="Arial"/>
              </w:rPr>
              <w:t>192390</w:t>
            </w:r>
            <w:r w:rsidR="000D6656" w:rsidRPr="00C1387A">
              <w:rPr>
                <w:rFonts w:ascii="Arial" w:hAnsi="Arial" w:cs="Arial"/>
              </w:rPr>
              <w:t>0,00</w:t>
            </w:r>
            <w:r w:rsidR="003876BC" w:rsidRPr="00C1387A">
              <w:rPr>
                <w:rFonts w:ascii="Arial" w:hAnsi="Arial" w:cs="Arial"/>
              </w:rPr>
              <w:t xml:space="preserve"> рублей – средства краевого бюджета;</w:t>
            </w:r>
          </w:p>
          <w:p w:rsidR="003876BC" w:rsidRPr="00C1387A" w:rsidRDefault="003876BC" w:rsidP="003876BC">
            <w:pPr>
              <w:snapToGrid w:val="0"/>
              <w:rPr>
                <w:rFonts w:ascii="Arial" w:hAnsi="Arial" w:cs="Arial"/>
              </w:rPr>
            </w:pPr>
            <w:r w:rsidRPr="00C1387A">
              <w:rPr>
                <w:rFonts w:ascii="Arial" w:hAnsi="Arial" w:cs="Arial"/>
              </w:rPr>
              <w:t>0,00 рублей – средства местного бюджета.</w:t>
            </w:r>
          </w:p>
          <w:p w:rsidR="003876BC" w:rsidRPr="00C1387A" w:rsidRDefault="003876BC" w:rsidP="003876BC">
            <w:pPr>
              <w:snapToGrid w:val="0"/>
              <w:rPr>
                <w:rFonts w:ascii="Arial" w:hAnsi="Arial" w:cs="Arial"/>
              </w:rPr>
            </w:pPr>
            <w:r w:rsidRPr="00C1387A">
              <w:rPr>
                <w:rFonts w:ascii="Arial" w:hAnsi="Arial" w:cs="Arial"/>
              </w:rPr>
              <w:t xml:space="preserve">2017 год – </w:t>
            </w:r>
            <w:r w:rsidR="006A20C7" w:rsidRPr="00C1387A">
              <w:rPr>
                <w:rFonts w:ascii="Arial" w:hAnsi="Arial" w:cs="Arial"/>
              </w:rPr>
              <w:t>191210</w:t>
            </w:r>
            <w:r w:rsidR="000D6656" w:rsidRPr="00C1387A">
              <w:rPr>
                <w:rFonts w:ascii="Arial" w:hAnsi="Arial" w:cs="Arial"/>
              </w:rPr>
              <w:t>0,00</w:t>
            </w:r>
            <w:r w:rsidRPr="00C1387A">
              <w:rPr>
                <w:rFonts w:ascii="Arial" w:hAnsi="Arial" w:cs="Arial"/>
              </w:rPr>
              <w:t xml:space="preserve"> рублей, в том числе:</w:t>
            </w:r>
          </w:p>
          <w:p w:rsidR="003876BC" w:rsidRPr="00C1387A" w:rsidRDefault="003876BC" w:rsidP="003876BC">
            <w:pPr>
              <w:snapToGrid w:val="0"/>
              <w:rPr>
                <w:rFonts w:ascii="Arial" w:hAnsi="Arial" w:cs="Arial"/>
              </w:rPr>
            </w:pPr>
            <w:r w:rsidRPr="00C1387A">
              <w:rPr>
                <w:rFonts w:ascii="Arial" w:hAnsi="Arial" w:cs="Arial"/>
              </w:rPr>
              <w:t>0,00 рублей – средства федерального бюджета;</w:t>
            </w:r>
          </w:p>
          <w:p w:rsidR="003876BC" w:rsidRPr="00C1387A" w:rsidRDefault="006A20C7" w:rsidP="003876BC">
            <w:pPr>
              <w:snapToGrid w:val="0"/>
              <w:rPr>
                <w:rFonts w:ascii="Arial" w:hAnsi="Arial" w:cs="Arial"/>
              </w:rPr>
            </w:pPr>
            <w:r w:rsidRPr="00C1387A">
              <w:rPr>
                <w:rFonts w:ascii="Arial" w:hAnsi="Arial" w:cs="Arial"/>
              </w:rPr>
              <w:t>191210</w:t>
            </w:r>
            <w:r w:rsidR="000D6656" w:rsidRPr="00C1387A">
              <w:rPr>
                <w:rFonts w:ascii="Arial" w:hAnsi="Arial" w:cs="Arial"/>
              </w:rPr>
              <w:t>0,00</w:t>
            </w:r>
            <w:r w:rsidR="003876BC" w:rsidRPr="00C1387A">
              <w:rPr>
                <w:rFonts w:ascii="Arial" w:hAnsi="Arial" w:cs="Arial"/>
              </w:rPr>
              <w:t xml:space="preserve"> рублей – средства краевого бюджета;</w:t>
            </w:r>
          </w:p>
          <w:p w:rsidR="003876BC" w:rsidRPr="00C1387A" w:rsidRDefault="003876BC" w:rsidP="003876BC">
            <w:pPr>
              <w:snapToGrid w:val="0"/>
              <w:rPr>
                <w:rFonts w:ascii="Arial" w:hAnsi="Arial" w:cs="Arial"/>
              </w:rPr>
            </w:pPr>
            <w:r w:rsidRPr="00C1387A">
              <w:rPr>
                <w:rFonts w:ascii="Arial" w:hAnsi="Arial" w:cs="Arial"/>
              </w:rPr>
              <w:t>0,00 рублей – средства местного бюджета.</w:t>
            </w:r>
          </w:p>
          <w:p w:rsidR="003876BC" w:rsidRPr="00C1387A" w:rsidRDefault="003876BC" w:rsidP="003876BC">
            <w:pPr>
              <w:snapToGrid w:val="0"/>
              <w:rPr>
                <w:rFonts w:ascii="Arial" w:hAnsi="Arial" w:cs="Arial"/>
              </w:rPr>
            </w:pPr>
            <w:r w:rsidRPr="00C1387A">
              <w:rPr>
                <w:rFonts w:ascii="Arial" w:hAnsi="Arial" w:cs="Arial"/>
              </w:rPr>
              <w:t xml:space="preserve">2018 год – </w:t>
            </w:r>
            <w:r w:rsidR="00193071" w:rsidRPr="00C1387A">
              <w:rPr>
                <w:rFonts w:ascii="Arial" w:hAnsi="Arial" w:cs="Arial"/>
              </w:rPr>
              <w:t>210390</w:t>
            </w:r>
            <w:r w:rsidR="000D6656" w:rsidRPr="00C1387A">
              <w:rPr>
                <w:rFonts w:ascii="Arial" w:hAnsi="Arial" w:cs="Arial"/>
              </w:rPr>
              <w:t>0,00</w:t>
            </w:r>
            <w:r w:rsidRPr="00C1387A">
              <w:rPr>
                <w:rFonts w:ascii="Arial" w:hAnsi="Arial" w:cs="Arial"/>
              </w:rPr>
              <w:t xml:space="preserve"> рублей, в том числе:</w:t>
            </w:r>
          </w:p>
          <w:p w:rsidR="003876BC" w:rsidRPr="00C1387A" w:rsidRDefault="003876BC" w:rsidP="003876BC">
            <w:pPr>
              <w:snapToGrid w:val="0"/>
              <w:rPr>
                <w:rFonts w:ascii="Arial" w:hAnsi="Arial" w:cs="Arial"/>
              </w:rPr>
            </w:pPr>
            <w:r w:rsidRPr="00C1387A">
              <w:rPr>
                <w:rFonts w:ascii="Arial" w:hAnsi="Arial" w:cs="Arial"/>
              </w:rPr>
              <w:t>0,00  рублей – средства федерального бюджета;</w:t>
            </w:r>
          </w:p>
          <w:p w:rsidR="003876BC" w:rsidRPr="00C1387A" w:rsidRDefault="00306723" w:rsidP="003876BC">
            <w:pPr>
              <w:snapToGrid w:val="0"/>
              <w:rPr>
                <w:rFonts w:ascii="Arial" w:hAnsi="Arial" w:cs="Arial"/>
              </w:rPr>
            </w:pPr>
            <w:r w:rsidRPr="00C1387A">
              <w:rPr>
                <w:rFonts w:ascii="Arial" w:hAnsi="Arial" w:cs="Arial"/>
              </w:rPr>
              <w:t>210390</w:t>
            </w:r>
            <w:r w:rsidR="00442B8C" w:rsidRPr="00C1387A">
              <w:rPr>
                <w:rFonts w:ascii="Arial" w:hAnsi="Arial" w:cs="Arial"/>
              </w:rPr>
              <w:t>0,00</w:t>
            </w:r>
            <w:r w:rsidR="003876BC" w:rsidRPr="00C1387A">
              <w:rPr>
                <w:rFonts w:ascii="Arial" w:hAnsi="Arial" w:cs="Arial"/>
              </w:rPr>
              <w:t xml:space="preserve"> рублей – средства краевого бюджета;</w:t>
            </w:r>
          </w:p>
          <w:p w:rsidR="003876BC" w:rsidRPr="00C1387A" w:rsidRDefault="003876BC" w:rsidP="003876BC">
            <w:pPr>
              <w:snapToGrid w:val="0"/>
              <w:rPr>
                <w:rFonts w:ascii="Arial" w:hAnsi="Arial" w:cs="Arial"/>
              </w:rPr>
            </w:pPr>
            <w:r w:rsidRPr="00C1387A">
              <w:rPr>
                <w:rFonts w:ascii="Arial" w:hAnsi="Arial" w:cs="Arial"/>
              </w:rPr>
              <w:t>0,00  рублей – средства местного бюджета.</w:t>
            </w:r>
          </w:p>
          <w:p w:rsidR="003876BC" w:rsidRPr="00C1387A" w:rsidRDefault="003876BC" w:rsidP="003876BC">
            <w:pPr>
              <w:snapToGrid w:val="0"/>
              <w:rPr>
                <w:rFonts w:ascii="Arial" w:hAnsi="Arial" w:cs="Arial"/>
              </w:rPr>
            </w:pPr>
            <w:r w:rsidRPr="00C1387A">
              <w:rPr>
                <w:rFonts w:ascii="Arial" w:hAnsi="Arial" w:cs="Arial"/>
              </w:rPr>
              <w:t>2019 год –</w:t>
            </w:r>
            <w:r w:rsidR="00B50260" w:rsidRPr="00C1387A">
              <w:rPr>
                <w:rFonts w:ascii="Arial" w:hAnsi="Arial" w:cs="Arial"/>
              </w:rPr>
              <w:t>234540</w:t>
            </w:r>
            <w:r w:rsidR="00442B8C" w:rsidRPr="00C1387A">
              <w:rPr>
                <w:rFonts w:ascii="Arial" w:hAnsi="Arial" w:cs="Arial"/>
              </w:rPr>
              <w:t>0,00</w:t>
            </w:r>
            <w:r w:rsidRPr="00C1387A">
              <w:rPr>
                <w:rFonts w:ascii="Arial" w:hAnsi="Arial" w:cs="Arial"/>
              </w:rPr>
              <w:t xml:space="preserve"> рублей, в том числе:</w:t>
            </w:r>
          </w:p>
          <w:p w:rsidR="003876BC" w:rsidRPr="00C1387A" w:rsidRDefault="003876BC" w:rsidP="003876BC">
            <w:pPr>
              <w:snapToGrid w:val="0"/>
              <w:rPr>
                <w:rFonts w:ascii="Arial" w:hAnsi="Arial" w:cs="Arial"/>
              </w:rPr>
            </w:pPr>
            <w:r w:rsidRPr="00C1387A">
              <w:rPr>
                <w:rFonts w:ascii="Arial" w:hAnsi="Arial" w:cs="Arial"/>
              </w:rPr>
              <w:t>0,00  рублей – средства федерального бюджета;</w:t>
            </w:r>
          </w:p>
          <w:p w:rsidR="003876BC" w:rsidRPr="00C1387A" w:rsidRDefault="00B50260" w:rsidP="003876BC">
            <w:pPr>
              <w:snapToGrid w:val="0"/>
              <w:rPr>
                <w:rFonts w:ascii="Arial" w:hAnsi="Arial" w:cs="Arial"/>
              </w:rPr>
            </w:pPr>
            <w:r w:rsidRPr="00C1387A">
              <w:rPr>
                <w:rFonts w:ascii="Arial" w:hAnsi="Arial" w:cs="Arial"/>
              </w:rPr>
              <w:t>234540</w:t>
            </w:r>
            <w:r w:rsidR="00442B8C" w:rsidRPr="00C1387A">
              <w:rPr>
                <w:rFonts w:ascii="Arial" w:hAnsi="Arial" w:cs="Arial"/>
              </w:rPr>
              <w:t>0,00</w:t>
            </w:r>
            <w:r w:rsidR="003876BC" w:rsidRPr="00C1387A">
              <w:rPr>
                <w:rFonts w:ascii="Arial" w:hAnsi="Arial" w:cs="Arial"/>
              </w:rPr>
              <w:t xml:space="preserve"> рублей – средства краевого бюджета;</w:t>
            </w:r>
          </w:p>
          <w:p w:rsidR="003876BC" w:rsidRPr="00C1387A" w:rsidRDefault="003876BC" w:rsidP="003876BC">
            <w:pPr>
              <w:snapToGrid w:val="0"/>
              <w:rPr>
                <w:rFonts w:ascii="Arial" w:hAnsi="Arial" w:cs="Arial"/>
              </w:rPr>
            </w:pPr>
            <w:r w:rsidRPr="00C1387A">
              <w:rPr>
                <w:rFonts w:ascii="Arial" w:hAnsi="Arial" w:cs="Arial"/>
              </w:rPr>
              <w:t>0,00рублей – средства местного бюджета.</w:t>
            </w:r>
          </w:p>
          <w:p w:rsidR="00B50260" w:rsidRPr="00C1387A" w:rsidRDefault="00B50260" w:rsidP="00B50260">
            <w:pPr>
              <w:snapToGrid w:val="0"/>
              <w:rPr>
                <w:rFonts w:ascii="Arial" w:hAnsi="Arial" w:cs="Arial"/>
              </w:rPr>
            </w:pPr>
            <w:r w:rsidRPr="00C1387A">
              <w:rPr>
                <w:rFonts w:ascii="Arial" w:hAnsi="Arial" w:cs="Arial"/>
              </w:rPr>
              <w:t>2020 год –</w:t>
            </w:r>
            <w:r w:rsidR="008F639A" w:rsidRPr="00C1387A">
              <w:rPr>
                <w:rFonts w:ascii="Arial" w:hAnsi="Arial" w:cs="Arial"/>
              </w:rPr>
              <w:t>2445400</w:t>
            </w:r>
            <w:r w:rsidR="00442B8C" w:rsidRPr="00C1387A">
              <w:rPr>
                <w:rFonts w:ascii="Arial" w:hAnsi="Arial" w:cs="Arial"/>
              </w:rPr>
              <w:t>,00</w:t>
            </w:r>
            <w:r w:rsidRPr="00C1387A">
              <w:rPr>
                <w:rFonts w:ascii="Arial" w:hAnsi="Arial" w:cs="Arial"/>
              </w:rPr>
              <w:t xml:space="preserve"> рублей, в том числе:</w:t>
            </w:r>
          </w:p>
          <w:p w:rsidR="00B50260" w:rsidRPr="00C1387A" w:rsidRDefault="00B50260" w:rsidP="00B50260">
            <w:pPr>
              <w:snapToGrid w:val="0"/>
              <w:rPr>
                <w:rFonts w:ascii="Arial" w:hAnsi="Arial" w:cs="Arial"/>
              </w:rPr>
            </w:pPr>
            <w:r w:rsidRPr="00C1387A">
              <w:rPr>
                <w:rFonts w:ascii="Arial" w:hAnsi="Arial" w:cs="Arial"/>
              </w:rPr>
              <w:t>0,00  рублей – средства федерального бюджета;</w:t>
            </w:r>
          </w:p>
          <w:p w:rsidR="00B50260" w:rsidRPr="00C1387A" w:rsidRDefault="008F639A" w:rsidP="00B50260">
            <w:pPr>
              <w:snapToGrid w:val="0"/>
              <w:rPr>
                <w:rFonts w:ascii="Arial" w:hAnsi="Arial" w:cs="Arial"/>
              </w:rPr>
            </w:pPr>
            <w:r w:rsidRPr="00C1387A">
              <w:rPr>
                <w:rFonts w:ascii="Arial" w:hAnsi="Arial" w:cs="Arial"/>
              </w:rPr>
              <w:t>2445400</w:t>
            </w:r>
            <w:r w:rsidR="00442B8C" w:rsidRPr="00C1387A">
              <w:rPr>
                <w:rFonts w:ascii="Arial" w:hAnsi="Arial" w:cs="Arial"/>
              </w:rPr>
              <w:t>,00</w:t>
            </w:r>
            <w:r w:rsidR="00B50260" w:rsidRPr="00C1387A">
              <w:rPr>
                <w:rFonts w:ascii="Arial" w:hAnsi="Arial" w:cs="Arial"/>
              </w:rPr>
              <w:t xml:space="preserve"> рублей – средства краевого бюджета;</w:t>
            </w:r>
          </w:p>
          <w:p w:rsidR="00B50260" w:rsidRPr="00C1387A" w:rsidRDefault="00B50260" w:rsidP="00B50260">
            <w:pPr>
              <w:snapToGrid w:val="0"/>
              <w:rPr>
                <w:rFonts w:ascii="Arial" w:hAnsi="Arial" w:cs="Arial"/>
              </w:rPr>
            </w:pPr>
            <w:r w:rsidRPr="00C1387A">
              <w:rPr>
                <w:rFonts w:ascii="Arial" w:hAnsi="Arial" w:cs="Arial"/>
              </w:rPr>
              <w:t>0,00  рублей – средства местного бюджета.</w:t>
            </w:r>
          </w:p>
          <w:p w:rsidR="00B50260" w:rsidRPr="00C1387A" w:rsidRDefault="00B50260" w:rsidP="00B50260">
            <w:pPr>
              <w:snapToGrid w:val="0"/>
              <w:rPr>
                <w:rFonts w:ascii="Arial" w:hAnsi="Arial" w:cs="Arial"/>
              </w:rPr>
            </w:pPr>
            <w:r w:rsidRPr="00C1387A">
              <w:rPr>
                <w:rFonts w:ascii="Arial" w:hAnsi="Arial" w:cs="Arial"/>
              </w:rPr>
              <w:t>2021 год –</w:t>
            </w:r>
            <w:r w:rsidR="008F639A" w:rsidRPr="00C1387A">
              <w:rPr>
                <w:rFonts w:ascii="Arial" w:hAnsi="Arial" w:cs="Arial"/>
              </w:rPr>
              <w:t>2445400</w:t>
            </w:r>
            <w:r w:rsidR="00442B8C" w:rsidRPr="00C1387A">
              <w:rPr>
                <w:rFonts w:ascii="Arial" w:hAnsi="Arial" w:cs="Arial"/>
              </w:rPr>
              <w:t>,00</w:t>
            </w:r>
            <w:r w:rsidRPr="00C1387A">
              <w:rPr>
                <w:rFonts w:ascii="Arial" w:hAnsi="Arial" w:cs="Arial"/>
              </w:rPr>
              <w:t xml:space="preserve"> рублей, в том числе:</w:t>
            </w:r>
          </w:p>
          <w:p w:rsidR="00B50260" w:rsidRPr="00C1387A" w:rsidRDefault="00B50260" w:rsidP="00B50260">
            <w:pPr>
              <w:snapToGrid w:val="0"/>
              <w:rPr>
                <w:rFonts w:ascii="Arial" w:hAnsi="Arial" w:cs="Arial"/>
              </w:rPr>
            </w:pPr>
            <w:r w:rsidRPr="00C1387A">
              <w:rPr>
                <w:rFonts w:ascii="Arial" w:hAnsi="Arial" w:cs="Arial"/>
              </w:rPr>
              <w:t>0,00 рублей – средства федерального бюджета;</w:t>
            </w:r>
          </w:p>
          <w:p w:rsidR="00B50260" w:rsidRPr="00C1387A" w:rsidRDefault="008F639A" w:rsidP="00B50260">
            <w:pPr>
              <w:snapToGrid w:val="0"/>
              <w:rPr>
                <w:rFonts w:ascii="Arial" w:hAnsi="Arial" w:cs="Arial"/>
              </w:rPr>
            </w:pPr>
            <w:r w:rsidRPr="00C1387A">
              <w:rPr>
                <w:rFonts w:ascii="Arial" w:hAnsi="Arial" w:cs="Arial"/>
              </w:rPr>
              <w:lastRenderedPageBreak/>
              <w:t>2445</w:t>
            </w:r>
            <w:r w:rsidR="00B50260" w:rsidRPr="00C1387A">
              <w:rPr>
                <w:rFonts w:ascii="Arial" w:hAnsi="Arial" w:cs="Arial"/>
              </w:rPr>
              <w:t>40</w:t>
            </w:r>
            <w:r w:rsidR="00442B8C" w:rsidRPr="00C1387A">
              <w:rPr>
                <w:rFonts w:ascii="Arial" w:hAnsi="Arial" w:cs="Arial"/>
              </w:rPr>
              <w:t>0,00</w:t>
            </w:r>
            <w:r w:rsidR="00B50260" w:rsidRPr="00C1387A">
              <w:rPr>
                <w:rFonts w:ascii="Arial" w:hAnsi="Arial" w:cs="Arial"/>
              </w:rPr>
              <w:t xml:space="preserve"> рублей – средства краевого бюджета;</w:t>
            </w:r>
          </w:p>
          <w:p w:rsidR="00B50260" w:rsidRPr="00C1387A" w:rsidRDefault="00B50260" w:rsidP="00B50260">
            <w:pPr>
              <w:snapToGrid w:val="0"/>
              <w:rPr>
                <w:rFonts w:ascii="Arial" w:hAnsi="Arial" w:cs="Arial"/>
              </w:rPr>
            </w:pPr>
            <w:r w:rsidRPr="00C1387A">
              <w:rPr>
                <w:rFonts w:ascii="Arial" w:hAnsi="Arial" w:cs="Arial"/>
              </w:rPr>
              <w:t>0,00 рублей – средства местного бюджета.</w:t>
            </w:r>
          </w:p>
          <w:p w:rsidR="00677653" w:rsidRPr="00C1387A" w:rsidRDefault="00677653" w:rsidP="00677653">
            <w:pPr>
              <w:snapToGrid w:val="0"/>
              <w:rPr>
                <w:rFonts w:ascii="Arial" w:hAnsi="Arial" w:cs="Arial"/>
              </w:rPr>
            </w:pPr>
            <w:r w:rsidRPr="00C1387A">
              <w:rPr>
                <w:rFonts w:ascii="Arial" w:hAnsi="Arial" w:cs="Arial"/>
              </w:rPr>
              <w:t xml:space="preserve">2022 год – </w:t>
            </w:r>
            <w:r w:rsidR="008F639A" w:rsidRPr="00C1387A">
              <w:rPr>
                <w:rFonts w:ascii="Arial" w:hAnsi="Arial" w:cs="Arial"/>
              </w:rPr>
              <w:t>2445400</w:t>
            </w:r>
            <w:r w:rsidRPr="00C1387A">
              <w:rPr>
                <w:rFonts w:ascii="Arial" w:hAnsi="Arial" w:cs="Arial"/>
              </w:rPr>
              <w:t>,00 рублей, в том числе:</w:t>
            </w:r>
          </w:p>
          <w:p w:rsidR="00677653" w:rsidRPr="00C1387A" w:rsidRDefault="00677653" w:rsidP="00677653">
            <w:pPr>
              <w:snapToGrid w:val="0"/>
              <w:rPr>
                <w:rFonts w:ascii="Arial" w:hAnsi="Arial" w:cs="Arial"/>
              </w:rPr>
            </w:pPr>
            <w:r w:rsidRPr="00C1387A">
              <w:rPr>
                <w:rFonts w:ascii="Arial" w:hAnsi="Arial" w:cs="Arial"/>
              </w:rPr>
              <w:t>0,00 рублей – средства федерального бюджета;</w:t>
            </w:r>
          </w:p>
          <w:p w:rsidR="00677653" w:rsidRPr="00C1387A" w:rsidRDefault="008F639A" w:rsidP="00677653">
            <w:pPr>
              <w:snapToGrid w:val="0"/>
              <w:rPr>
                <w:rFonts w:ascii="Arial" w:hAnsi="Arial" w:cs="Arial"/>
              </w:rPr>
            </w:pPr>
            <w:r w:rsidRPr="00C1387A">
              <w:rPr>
                <w:rFonts w:ascii="Arial" w:hAnsi="Arial" w:cs="Arial"/>
              </w:rPr>
              <w:t>2445400</w:t>
            </w:r>
            <w:r w:rsidR="00677653" w:rsidRPr="00C1387A">
              <w:rPr>
                <w:rFonts w:ascii="Arial" w:hAnsi="Arial" w:cs="Arial"/>
              </w:rPr>
              <w:t>,00 рублей – средства краевого бюджета;</w:t>
            </w:r>
          </w:p>
          <w:p w:rsidR="00677653" w:rsidRPr="00C1387A" w:rsidRDefault="00677653" w:rsidP="00677653">
            <w:pPr>
              <w:snapToGrid w:val="0"/>
              <w:rPr>
                <w:rFonts w:ascii="Arial" w:hAnsi="Arial" w:cs="Arial"/>
              </w:rPr>
            </w:pPr>
            <w:r w:rsidRPr="00C1387A">
              <w:rPr>
                <w:rFonts w:ascii="Arial" w:hAnsi="Arial" w:cs="Arial"/>
              </w:rPr>
              <w:t>0,00 рублей – средства местного бюджета.</w:t>
            </w:r>
          </w:p>
          <w:p w:rsidR="00677653" w:rsidRPr="00C1387A" w:rsidRDefault="00677653" w:rsidP="00B50260">
            <w:pPr>
              <w:snapToGrid w:val="0"/>
              <w:rPr>
                <w:rFonts w:ascii="Arial" w:hAnsi="Arial" w:cs="Arial"/>
              </w:rPr>
            </w:pPr>
          </w:p>
          <w:p w:rsidR="00B50260" w:rsidRPr="00C1387A" w:rsidRDefault="00B50260" w:rsidP="003876BC">
            <w:pPr>
              <w:autoSpaceDE w:val="0"/>
              <w:autoSpaceDN w:val="0"/>
              <w:adjustRightInd w:val="0"/>
              <w:rPr>
                <w:rFonts w:ascii="Arial" w:hAnsi="Arial" w:cs="Arial"/>
              </w:rPr>
            </w:pPr>
          </w:p>
        </w:tc>
      </w:tr>
    </w:tbl>
    <w:p w:rsidR="003876BC" w:rsidRPr="00C1387A" w:rsidRDefault="003876BC" w:rsidP="00D431BF">
      <w:pPr>
        <w:pStyle w:val="ConsPlusNormal"/>
        <w:ind w:firstLine="0"/>
        <w:jc w:val="both"/>
        <w:rPr>
          <w:rFonts w:cs="Arial"/>
          <w:sz w:val="24"/>
          <w:szCs w:val="24"/>
        </w:rPr>
      </w:pPr>
    </w:p>
    <w:p w:rsidR="00584DBC" w:rsidRPr="00C1387A" w:rsidRDefault="00584DBC" w:rsidP="0086124B">
      <w:pPr>
        <w:pStyle w:val="ConsPlusNormal"/>
        <w:ind w:left="567"/>
        <w:jc w:val="center"/>
        <w:outlineLvl w:val="2"/>
        <w:rPr>
          <w:rFonts w:cs="Arial"/>
          <w:sz w:val="24"/>
          <w:szCs w:val="24"/>
        </w:rPr>
      </w:pPr>
      <w:r w:rsidRPr="00C1387A">
        <w:rPr>
          <w:rFonts w:cs="Arial"/>
          <w:sz w:val="24"/>
          <w:szCs w:val="24"/>
        </w:rPr>
        <w:t>2. Мероприятия подпрограммы</w:t>
      </w:r>
    </w:p>
    <w:p w:rsidR="004E6F7F" w:rsidRPr="00C1387A" w:rsidRDefault="004E6F7F" w:rsidP="0086124B">
      <w:pPr>
        <w:pStyle w:val="ConsPlusNormal"/>
        <w:ind w:firstLine="0"/>
        <w:jc w:val="center"/>
        <w:rPr>
          <w:rFonts w:cs="Arial"/>
          <w:sz w:val="24"/>
          <w:szCs w:val="24"/>
        </w:rPr>
      </w:pPr>
    </w:p>
    <w:p w:rsidR="007414A4" w:rsidRPr="00C1387A" w:rsidRDefault="004E6F7F" w:rsidP="00F5658C">
      <w:pPr>
        <w:autoSpaceDE w:val="0"/>
        <w:autoSpaceDN w:val="0"/>
        <w:adjustRightInd w:val="0"/>
        <w:ind w:firstLine="540"/>
        <w:jc w:val="both"/>
        <w:rPr>
          <w:rFonts w:ascii="Arial" w:eastAsia="Calibri" w:hAnsi="Arial" w:cs="Arial"/>
        </w:rPr>
      </w:pPr>
      <w:r w:rsidRPr="00C1387A">
        <w:rPr>
          <w:rFonts w:ascii="Arial" w:eastAsia="Calibri" w:hAnsi="Arial" w:cs="Arial"/>
        </w:rPr>
        <w:t xml:space="preserve">В целях эффективной реализации муниципальной </w:t>
      </w:r>
      <w:r w:rsidR="007414A4" w:rsidRPr="00C1387A">
        <w:rPr>
          <w:rFonts w:ascii="Arial" w:eastAsia="Calibri" w:hAnsi="Arial" w:cs="Arial"/>
        </w:rPr>
        <w:t xml:space="preserve">программы необходимо выполнение органами местного самоуправления Пировского района отдельных государственных полномочий, переданных исполнительным органам местного самоуправления муниципальных районов Красноярского края в соответствии с </w:t>
      </w:r>
      <w:hyperlink r:id="rId10" w:history="1">
        <w:r w:rsidR="007414A4" w:rsidRPr="00C1387A">
          <w:rPr>
            <w:rFonts w:ascii="Arial" w:eastAsia="Calibri" w:hAnsi="Arial" w:cs="Arial"/>
          </w:rPr>
          <w:t>Законом</w:t>
        </w:r>
      </w:hyperlink>
      <w:r w:rsidR="007414A4" w:rsidRPr="00C1387A">
        <w:rPr>
          <w:rFonts w:ascii="Arial" w:eastAsia="Calibri" w:hAnsi="Arial" w:cs="Arial"/>
        </w:rPr>
        <w:t xml:space="preserve"> Красноярского края от 27.12.2005 N 17-4397 </w:t>
      </w:r>
      <w:r w:rsidR="007855E3" w:rsidRPr="00C1387A">
        <w:rPr>
          <w:rFonts w:ascii="Arial" w:eastAsia="Calibri" w:hAnsi="Arial" w:cs="Arial"/>
        </w:rPr>
        <w:t>«</w:t>
      </w:r>
      <w:r w:rsidR="007414A4" w:rsidRPr="00C1387A">
        <w:rPr>
          <w:rFonts w:ascii="Arial" w:eastAsia="Calibri" w:hAnsi="Arial" w:cs="Arial"/>
        </w:rPr>
        <w:t>О наделении органов местного самоуправления муниципальных районов отдельными государственными полномочиями по решению вопросов поддержки сельскохозяйственного производства</w:t>
      </w:r>
      <w:r w:rsidR="007855E3" w:rsidRPr="00C1387A">
        <w:rPr>
          <w:rFonts w:ascii="Arial" w:eastAsia="Calibri" w:hAnsi="Arial" w:cs="Arial"/>
        </w:rPr>
        <w:t>».</w:t>
      </w:r>
    </w:p>
    <w:p w:rsidR="004E6F7F" w:rsidRPr="00C1387A" w:rsidRDefault="004E6F7F" w:rsidP="00F5658C">
      <w:pPr>
        <w:autoSpaceDE w:val="0"/>
        <w:autoSpaceDN w:val="0"/>
        <w:adjustRightInd w:val="0"/>
        <w:ind w:firstLine="540"/>
        <w:jc w:val="both"/>
        <w:rPr>
          <w:rFonts w:ascii="Arial" w:eastAsia="Calibri" w:hAnsi="Arial" w:cs="Arial"/>
        </w:rPr>
      </w:pPr>
      <w:r w:rsidRPr="00C1387A">
        <w:rPr>
          <w:rFonts w:ascii="Arial" w:eastAsia="Calibri" w:hAnsi="Arial" w:cs="Arial"/>
        </w:rPr>
        <w:t>Источниками финансирования мероприятий подпрограммы являются средства краевого бюджета.</w:t>
      </w:r>
    </w:p>
    <w:p w:rsidR="004E6F7F" w:rsidRPr="00C1387A" w:rsidRDefault="007414A4" w:rsidP="00F5658C">
      <w:pPr>
        <w:autoSpaceDE w:val="0"/>
        <w:autoSpaceDN w:val="0"/>
        <w:adjustRightInd w:val="0"/>
        <w:ind w:firstLine="540"/>
        <w:jc w:val="both"/>
        <w:rPr>
          <w:rFonts w:ascii="Arial" w:eastAsia="Calibri" w:hAnsi="Arial" w:cs="Arial"/>
        </w:rPr>
      </w:pPr>
      <w:r w:rsidRPr="00C1387A">
        <w:rPr>
          <w:rFonts w:ascii="Arial" w:eastAsia="Calibri" w:hAnsi="Arial" w:cs="Arial"/>
        </w:rPr>
        <w:t>Финансирование подпрограммного мероприятия</w:t>
      </w:r>
      <w:r w:rsidR="004E6F7F" w:rsidRPr="00C1387A">
        <w:rPr>
          <w:rFonts w:ascii="Arial" w:eastAsia="Calibri" w:hAnsi="Arial" w:cs="Arial"/>
        </w:rPr>
        <w:t xml:space="preserve"> осущ</w:t>
      </w:r>
      <w:r w:rsidRPr="00C1387A">
        <w:rPr>
          <w:rFonts w:ascii="Arial" w:eastAsia="Calibri" w:hAnsi="Arial" w:cs="Arial"/>
        </w:rPr>
        <w:t>ествляется путем предоставления министерством сельского хозяйства и торговли Красноярского края администрации Пировского района субвенци</w:t>
      </w:r>
      <w:r w:rsidR="00D431BF" w:rsidRPr="00C1387A">
        <w:rPr>
          <w:rFonts w:ascii="Arial" w:eastAsia="Calibri" w:hAnsi="Arial" w:cs="Arial"/>
        </w:rPr>
        <w:t>и</w:t>
      </w:r>
      <w:r w:rsidRPr="00C1387A">
        <w:rPr>
          <w:rFonts w:ascii="Arial" w:eastAsia="Calibri" w:hAnsi="Arial" w:cs="Arial"/>
        </w:rPr>
        <w:t xml:space="preserve"> на исполнение отдельных государственных полномочий по решению вопросов поддержки сельскохозяйственного производства</w:t>
      </w:r>
    </w:p>
    <w:p w:rsidR="004E6F7F" w:rsidRPr="00C1387A" w:rsidRDefault="009416EE" w:rsidP="00F5658C">
      <w:pPr>
        <w:autoSpaceDE w:val="0"/>
        <w:autoSpaceDN w:val="0"/>
        <w:adjustRightInd w:val="0"/>
        <w:ind w:firstLine="540"/>
        <w:jc w:val="both"/>
        <w:rPr>
          <w:rFonts w:ascii="Arial" w:eastAsia="Calibri" w:hAnsi="Arial" w:cs="Arial"/>
        </w:rPr>
      </w:pPr>
      <w:r w:rsidRPr="00C1387A">
        <w:rPr>
          <w:rFonts w:ascii="Arial" w:eastAsia="Calibri" w:hAnsi="Arial" w:cs="Arial"/>
        </w:rPr>
        <w:t>Главным распорядителем бюджетных средств являе</w:t>
      </w:r>
      <w:r w:rsidR="004E6F7F" w:rsidRPr="00C1387A">
        <w:rPr>
          <w:rFonts w:ascii="Arial" w:eastAsia="Calibri" w:hAnsi="Arial" w:cs="Arial"/>
        </w:rPr>
        <w:t>тся:</w:t>
      </w:r>
      <w:r w:rsidRPr="00C1387A">
        <w:rPr>
          <w:rFonts w:ascii="Arial" w:eastAsia="Calibri" w:hAnsi="Arial" w:cs="Arial"/>
        </w:rPr>
        <w:t xml:space="preserve"> администрация Пировского района</w:t>
      </w:r>
    </w:p>
    <w:p w:rsidR="004E6F7F" w:rsidRPr="00C1387A" w:rsidRDefault="004E6F7F" w:rsidP="00F5658C">
      <w:pPr>
        <w:autoSpaceDE w:val="0"/>
        <w:autoSpaceDN w:val="0"/>
        <w:adjustRightInd w:val="0"/>
        <w:ind w:firstLine="540"/>
        <w:jc w:val="both"/>
        <w:rPr>
          <w:rFonts w:ascii="Arial" w:eastAsia="Calibri" w:hAnsi="Arial" w:cs="Arial"/>
        </w:rPr>
      </w:pPr>
      <w:r w:rsidRPr="00C1387A">
        <w:rPr>
          <w:rFonts w:ascii="Arial" w:eastAsia="Calibri" w:hAnsi="Arial" w:cs="Arial"/>
        </w:rPr>
        <w:t xml:space="preserve">Срок </w:t>
      </w:r>
      <w:r w:rsidR="001E5152" w:rsidRPr="00C1387A">
        <w:rPr>
          <w:rFonts w:ascii="Arial" w:eastAsia="Calibri" w:hAnsi="Arial" w:cs="Arial"/>
        </w:rPr>
        <w:t>реализации подпрограммы 2014</w:t>
      </w:r>
      <w:r w:rsidR="00860F22" w:rsidRPr="00C1387A">
        <w:rPr>
          <w:rFonts w:ascii="Arial" w:eastAsia="Calibri" w:hAnsi="Arial" w:cs="Arial"/>
        </w:rPr>
        <w:t xml:space="preserve"> - 2022</w:t>
      </w:r>
      <w:r w:rsidRPr="00C1387A">
        <w:rPr>
          <w:rFonts w:ascii="Arial" w:eastAsia="Calibri" w:hAnsi="Arial" w:cs="Arial"/>
        </w:rPr>
        <w:t xml:space="preserve"> годы.</w:t>
      </w:r>
    </w:p>
    <w:p w:rsidR="004E6F7F" w:rsidRPr="00C1387A" w:rsidRDefault="004E6F7F" w:rsidP="00F5658C">
      <w:pPr>
        <w:autoSpaceDE w:val="0"/>
        <w:autoSpaceDN w:val="0"/>
        <w:adjustRightInd w:val="0"/>
        <w:ind w:firstLine="540"/>
        <w:jc w:val="both"/>
        <w:rPr>
          <w:rFonts w:ascii="Arial" w:eastAsia="Calibri" w:hAnsi="Arial" w:cs="Arial"/>
        </w:rPr>
      </w:pPr>
      <w:r w:rsidRPr="00C1387A">
        <w:rPr>
          <w:rFonts w:ascii="Arial" w:eastAsia="Calibri" w:hAnsi="Arial" w:cs="Arial"/>
        </w:rPr>
        <w:t>Объем финансиров</w:t>
      </w:r>
      <w:r w:rsidR="009416EE" w:rsidRPr="00C1387A">
        <w:rPr>
          <w:rFonts w:ascii="Arial" w:eastAsia="Calibri" w:hAnsi="Arial" w:cs="Arial"/>
        </w:rPr>
        <w:t>ания по</w:t>
      </w:r>
      <w:r w:rsidR="001970CF" w:rsidRPr="00C1387A">
        <w:rPr>
          <w:rFonts w:ascii="Arial" w:eastAsia="Calibri" w:hAnsi="Arial" w:cs="Arial"/>
        </w:rPr>
        <w:t>дпрограммы на период 20</w:t>
      </w:r>
      <w:r w:rsidR="00704158" w:rsidRPr="00C1387A">
        <w:rPr>
          <w:rFonts w:ascii="Arial" w:eastAsia="Calibri" w:hAnsi="Arial" w:cs="Arial"/>
        </w:rPr>
        <w:t>20</w:t>
      </w:r>
      <w:r w:rsidR="00306723" w:rsidRPr="00C1387A">
        <w:rPr>
          <w:rFonts w:ascii="Arial" w:eastAsia="Calibri" w:hAnsi="Arial" w:cs="Arial"/>
        </w:rPr>
        <w:t xml:space="preserve"> - 202</w:t>
      </w:r>
      <w:r w:rsidR="00860F22" w:rsidRPr="00C1387A">
        <w:rPr>
          <w:rFonts w:ascii="Arial" w:eastAsia="Calibri" w:hAnsi="Arial" w:cs="Arial"/>
        </w:rPr>
        <w:t>2</w:t>
      </w:r>
      <w:r w:rsidRPr="00C1387A">
        <w:rPr>
          <w:rFonts w:ascii="Arial" w:eastAsia="Calibri" w:hAnsi="Arial" w:cs="Arial"/>
        </w:rPr>
        <w:t xml:space="preserve"> годов за счет средств краевого бюджета составит </w:t>
      </w:r>
      <w:r w:rsidR="00704158" w:rsidRPr="00C1387A">
        <w:rPr>
          <w:rFonts w:ascii="Arial" w:eastAsia="Calibri" w:hAnsi="Arial" w:cs="Arial"/>
        </w:rPr>
        <w:t>7336200</w:t>
      </w:r>
      <w:r w:rsidR="00800A0E" w:rsidRPr="00C1387A">
        <w:rPr>
          <w:rFonts w:ascii="Arial" w:eastAsia="Calibri" w:hAnsi="Arial" w:cs="Arial"/>
        </w:rPr>
        <w:t>,00</w:t>
      </w:r>
      <w:r w:rsidRPr="00C1387A">
        <w:rPr>
          <w:rFonts w:ascii="Arial" w:eastAsia="Calibri" w:hAnsi="Arial" w:cs="Arial"/>
        </w:rPr>
        <w:t xml:space="preserve"> рублей</w:t>
      </w:r>
      <w:r w:rsidR="009416EE" w:rsidRPr="00C1387A">
        <w:rPr>
          <w:rFonts w:ascii="Arial" w:eastAsia="Calibri" w:hAnsi="Arial" w:cs="Arial"/>
        </w:rPr>
        <w:t>.</w:t>
      </w:r>
    </w:p>
    <w:p w:rsidR="00584DBC" w:rsidRPr="00C1387A" w:rsidRDefault="00A8278F" w:rsidP="00F5658C">
      <w:pPr>
        <w:pStyle w:val="ConsPlusNormal"/>
        <w:ind w:firstLine="540"/>
        <w:jc w:val="both"/>
        <w:rPr>
          <w:rFonts w:cs="Arial"/>
          <w:sz w:val="24"/>
          <w:szCs w:val="24"/>
        </w:rPr>
      </w:pPr>
      <w:hyperlink w:anchor="Par1561" w:tooltip="ПЕРЕЧЕНЬ" w:history="1">
        <w:r w:rsidR="00584DBC" w:rsidRPr="00C1387A">
          <w:rPr>
            <w:rFonts w:cs="Arial"/>
            <w:sz w:val="24"/>
            <w:szCs w:val="24"/>
          </w:rPr>
          <w:t>Перечень</w:t>
        </w:r>
      </w:hyperlink>
      <w:r w:rsidR="00584DBC" w:rsidRPr="00C1387A">
        <w:rPr>
          <w:rFonts w:cs="Arial"/>
          <w:sz w:val="24"/>
          <w:szCs w:val="24"/>
        </w:rPr>
        <w:t xml:space="preserve"> мероприятий подпрограммы </w:t>
      </w:r>
      <w:r w:rsidR="009416EE" w:rsidRPr="00C1387A">
        <w:rPr>
          <w:rFonts w:cs="Arial"/>
          <w:sz w:val="24"/>
          <w:szCs w:val="24"/>
        </w:rPr>
        <w:t>представлен в</w:t>
      </w:r>
      <w:r w:rsidR="00584DBC" w:rsidRPr="00C1387A">
        <w:rPr>
          <w:rFonts w:cs="Arial"/>
          <w:sz w:val="24"/>
          <w:szCs w:val="24"/>
        </w:rPr>
        <w:t xml:space="preserve"> приложен</w:t>
      </w:r>
      <w:r w:rsidR="009416EE" w:rsidRPr="00C1387A">
        <w:rPr>
          <w:rFonts w:cs="Arial"/>
          <w:sz w:val="24"/>
          <w:szCs w:val="24"/>
        </w:rPr>
        <w:t>и</w:t>
      </w:r>
      <w:r w:rsidR="00584DBC" w:rsidRPr="00C1387A">
        <w:rPr>
          <w:rFonts w:cs="Arial"/>
          <w:sz w:val="24"/>
          <w:szCs w:val="24"/>
        </w:rPr>
        <w:t>и №</w:t>
      </w:r>
      <w:r w:rsidR="00AC6A46" w:rsidRPr="00C1387A">
        <w:rPr>
          <w:rFonts w:cs="Arial"/>
          <w:sz w:val="24"/>
          <w:szCs w:val="24"/>
        </w:rPr>
        <w:t xml:space="preserve"> 2 </w:t>
      </w:r>
      <w:r w:rsidR="00584DBC" w:rsidRPr="00C1387A">
        <w:rPr>
          <w:rFonts w:cs="Arial"/>
          <w:sz w:val="24"/>
          <w:szCs w:val="24"/>
        </w:rPr>
        <w:t>подпрограммы, реализуемой в рамках муниципальной программы.</w:t>
      </w:r>
    </w:p>
    <w:p w:rsidR="00584DBC" w:rsidRPr="00C1387A" w:rsidRDefault="00584DBC" w:rsidP="00F5658C">
      <w:pPr>
        <w:pStyle w:val="ConsPlusNormal"/>
        <w:ind w:left="567"/>
        <w:jc w:val="both"/>
        <w:rPr>
          <w:rFonts w:cs="Arial"/>
          <w:sz w:val="24"/>
          <w:szCs w:val="24"/>
        </w:rPr>
      </w:pPr>
    </w:p>
    <w:p w:rsidR="00584DBC" w:rsidRPr="00C1387A" w:rsidRDefault="00584DBC" w:rsidP="0086124B">
      <w:pPr>
        <w:pStyle w:val="ConsPlusNormal"/>
        <w:ind w:left="567"/>
        <w:jc w:val="center"/>
        <w:outlineLvl w:val="2"/>
        <w:rPr>
          <w:rFonts w:cs="Arial"/>
          <w:sz w:val="24"/>
          <w:szCs w:val="24"/>
        </w:rPr>
      </w:pPr>
      <w:r w:rsidRPr="00C1387A">
        <w:rPr>
          <w:rFonts w:cs="Arial"/>
          <w:sz w:val="24"/>
          <w:szCs w:val="24"/>
        </w:rPr>
        <w:t>3. Механизм реализации подпрограммы</w:t>
      </w:r>
    </w:p>
    <w:p w:rsidR="00E26F4C" w:rsidRPr="00C1387A" w:rsidRDefault="00E26F4C" w:rsidP="0086124B">
      <w:pPr>
        <w:autoSpaceDE w:val="0"/>
        <w:autoSpaceDN w:val="0"/>
        <w:adjustRightInd w:val="0"/>
        <w:ind w:firstLine="540"/>
        <w:jc w:val="center"/>
        <w:rPr>
          <w:rFonts w:ascii="Arial" w:eastAsia="Calibri" w:hAnsi="Arial" w:cs="Arial"/>
        </w:rPr>
      </w:pPr>
    </w:p>
    <w:p w:rsidR="00E26F4C" w:rsidRPr="00C1387A" w:rsidRDefault="00E26F4C" w:rsidP="00F5658C">
      <w:pPr>
        <w:autoSpaceDE w:val="0"/>
        <w:autoSpaceDN w:val="0"/>
        <w:adjustRightInd w:val="0"/>
        <w:ind w:firstLine="539"/>
        <w:jc w:val="both"/>
        <w:rPr>
          <w:rFonts w:ascii="Arial" w:eastAsia="Calibri" w:hAnsi="Arial" w:cs="Arial"/>
        </w:rPr>
      </w:pPr>
      <w:r w:rsidRPr="00C1387A">
        <w:rPr>
          <w:rFonts w:ascii="Arial" w:eastAsia="Calibri" w:hAnsi="Arial" w:cs="Arial"/>
        </w:rPr>
        <w:t xml:space="preserve">Субвенция на исполнение отдельных государственных полномочий по решению вопросов поддержки сельскохозяйственного производства предоставляется  администрации Пировского района Министерством сельского хозяйства и торговли Красноярского края в соответствии с </w:t>
      </w:r>
      <w:hyperlink r:id="rId11" w:history="1">
        <w:r w:rsidRPr="00C1387A">
          <w:rPr>
            <w:rFonts w:ascii="Arial" w:eastAsia="Calibri" w:hAnsi="Arial" w:cs="Arial"/>
          </w:rPr>
          <w:t>Законом</w:t>
        </w:r>
      </w:hyperlink>
      <w:r w:rsidRPr="00C1387A">
        <w:rPr>
          <w:rFonts w:ascii="Arial" w:eastAsia="Calibri" w:hAnsi="Arial" w:cs="Arial"/>
        </w:rPr>
        <w:t xml:space="preserve"> Кр</w:t>
      </w:r>
      <w:r w:rsidR="000941E6" w:rsidRPr="00C1387A">
        <w:rPr>
          <w:rFonts w:ascii="Arial" w:eastAsia="Calibri" w:hAnsi="Arial" w:cs="Arial"/>
        </w:rPr>
        <w:t>асноярского края от 27.12.2005 №</w:t>
      </w:r>
      <w:r w:rsidRPr="00C1387A">
        <w:rPr>
          <w:rFonts w:ascii="Arial" w:eastAsia="Calibri" w:hAnsi="Arial" w:cs="Arial"/>
        </w:rPr>
        <w:t xml:space="preserve"> 17-4397 </w:t>
      </w:r>
      <w:r w:rsidR="000941E6" w:rsidRPr="00C1387A">
        <w:rPr>
          <w:rFonts w:ascii="Arial" w:eastAsia="Calibri" w:hAnsi="Arial" w:cs="Arial"/>
        </w:rPr>
        <w:t>«</w:t>
      </w:r>
      <w:r w:rsidRPr="00C1387A">
        <w:rPr>
          <w:rFonts w:ascii="Arial" w:eastAsia="Calibri" w:hAnsi="Arial" w:cs="Arial"/>
        </w:rPr>
        <w:t>О наделении органов местного самоуправления муниципальных районов отдельными государственными полномочиями по решению вопросов поддержки сел</w:t>
      </w:r>
      <w:r w:rsidR="000941E6" w:rsidRPr="00C1387A">
        <w:rPr>
          <w:rFonts w:ascii="Arial" w:eastAsia="Calibri" w:hAnsi="Arial" w:cs="Arial"/>
        </w:rPr>
        <w:t>ьскохозяйственного производства»</w:t>
      </w:r>
      <w:r w:rsidRPr="00C1387A">
        <w:rPr>
          <w:rFonts w:ascii="Arial" w:eastAsia="Calibri" w:hAnsi="Arial" w:cs="Arial"/>
        </w:rPr>
        <w:t xml:space="preserve"> (далее - З</w:t>
      </w:r>
      <w:r w:rsidR="000941E6" w:rsidRPr="00C1387A">
        <w:rPr>
          <w:rFonts w:ascii="Arial" w:eastAsia="Calibri" w:hAnsi="Arial" w:cs="Arial"/>
        </w:rPr>
        <w:t>акон края от 27.12.2005 №</w:t>
      </w:r>
      <w:r w:rsidRPr="00C1387A">
        <w:rPr>
          <w:rFonts w:ascii="Arial" w:eastAsia="Calibri" w:hAnsi="Arial" w:cs="Arial"/>
        </w:rPr>
        <w:t xml:space="preserve"> 17-4397). Общий объем субвенций администрации Пировского района на осуществление отдельных государственных полномочий определяется в соответствии с </w:t>
      </w:r>
      <w:hyperlink r:id="rId12" w:history="1">
        <w:r w:rsidRPr="00C1387A">
          <w:rPr>
            <w:rFonts w:ascii="Arial" w:eastAsia="Calibri" w:hAnsi="Arial" w:cs="Arial"/>
          </w:rPr>
          <w:t>Методикой</w:t>
        </w:r>
      </w:hyperlink>
      <w:r w:rsidRPr="00C1387A">
        <w:rPr>
          <w:rFonts w:ascii="Arial" w:eastAsia="Calibri" w:hAnsi="Arial" w:cs="Arial"/>
        </w:rPr>
        <w:t xml:space="preserve"> расчета нормативов для определения общего объема субвенций на осуществление органами местного самоуправления муниципальных районов края отдельных государственных полномочий по решению вопросов поддержки сельскохозяйственного производства, утвержденной Законом края от 27.12.2005 № 17-4397.</w:t>
      </w:r>
    </w:p>
    <w:p w:rsidR="007B25B1" w:rsidRPr="00C1387A" w:rsidRDefault="007B25B1" w:rsidP="00F5658C">
      <w:pPr>
        <w:autoSpaceDE w:val="0"/>
        <w:autoSpaceDN w:val="0"/>
        <w:adjustRightInd w:val="0"/>
        <w:ind w:firstLine="540"/>
        <w:jc w:val="both"/>
        <w:rPr>
          <w:rFonts w:ascii="Arial" w:eastAsia="Calibri" w:hAnsi="Arial" w:cs="Arial"/>
        </w:rPr>
      </w:pPr>
      <w:r w:rsidRPr="00C1387A">
        <w:rPr>
          <w:rFonts w:ascii="Arial" w:eastAsia="Calibri" w:hAnsi="Arial" w:cs="Arial"/>
        </w:rPr>
        <w:t xml:space="preserve">Финансирование расходов на содержание специалистов администрации Пировского района на исполнение отдельных государственных полномочий по </w:t>
      </w:r>
      <w:r w:rsidRPr="00C1387A">
        <w:rPr>
          <w:rFonts w:ascii="Arial" w:eastAsia="Calibri" w:hAnsi="Arial" w:cs="Arial"/>
        </w:rPr>
        <w:lastRenderedPageBreak/>
        <w:t xml:space="preserve">решению вопросов поддержки сельскохозяйственного производства осуществляется за счет средств, предусмотренных в краевом бюджете. </w:t>
      </w:r>
    </w:p>
    <w:p w:rsidR="00E26F4C" w:rsidRPr="00C1387A" w:rsidRDefault="00E26F4C" w:rsidP="00F5658C">
      <w:pPr>
        <w:autoSpaceDE w:val="0"/>
        <w:autoSpaceDN w:val="0"/>
        <w:adjustRightInd w:val="0"/>
        <w:ind w:firstLine="539"/>
        <w:jc w:val="both"/>
        <w:rPr>
          <w:rFonts w:ascii="Arial" w:eastAsia="Calibri" w:hAnsi="Arial" w:cs="Arial"/>
        </w:rPr>
      </w:pPr>
      <w:r w:rsidRPr="00C1387A">
        <w:rPr>
          <w:rFonts w:ascii="Arial" w:eastAsia="Calibri" w:hAnsi="Arial" w:cs="Arial"/>
        </w:rPr>
        <w:t xml:space="preserve">Передача министерством сельского хозяйства и торговли Красноярского края  финансовых средств администрации Пировского района  для осуществления отдельных государственных полномочий производится ежемесячно в пределах объема бюджетных средств, предусмотренного законом Красноярского края о краевом бюджете на очередной финансовый год и плановый период. Закупка товаров, работ, услуг для обеспечения деятельности администрации Пировского района на исполнение отдельных государственных полномочий по решению вопросов поддержки сельскохозяйственного производства осуществляется в соответствии с Федеральным </w:t>
      </w:r>
      <w:hyperlink r:id="rId13" w:history="1">
        <w:r w:rsidRPr="00C1387A">
          <w:rPr>
            <w:rFonts w:ascii="Arial" w:eastAsia="Calibri" w:hAnsi="Arial" w:cs="Arial"/>
          </w:rPr>
          <w:t>законом</w:t>
        </w:r>
      </w:hyperlink>
      <w:r w:rsidR="00F5658C" w:rsidRPr="00C1387A">
        <w:rPr>
          <w:rFonts w:ascii="Arial" w:eastAsia="Calibri" w:hAnsi="Arial" w:cs="Arial"/>
        </w:rPr>
        <w:t xml:space="preserve"> №</w:t>
      </w:r>
      <w:r w:rsidRPr="00C1387A">
        <w:rPr>
          <w:rFonts w:ascii="Arial" w:eastAsia="Calibri" w:hAnsi="Arial" w:cs="Arial"/>
        </w:rPr>
        <w:t xml:space="preserve"> 44-ФЗ.</w:t>
      </w:r>
    </w:p>
    <w:p w:rsidR="00E26F4C" w:rsidRPr="00C1387A" w:rsidRDefault="00E26F4C" w:rsidP="00F5658C">
      <w:pPr>
        <w:pStyle w:val="ConsPlusNormal"/>
        <w:ind w:left="567"/>
        <w:jc w:val="both"/>
        <w:rPr>
          <w:rFonts w:cs="Arial"/>
          <w:sz w:val="24"/>
          <w:szCs w:val="24"/>
        </w:rPr>
      </w:pPr>
    </w:p>
    <w:p w:rsidR="00584DBC" w:rsidRPr="00C1387A" w:rsidRDefault="00584DBC" w:rsidP="00F5658C">
      <w:pPr>
        <w:pStyle w:val="ConsPlusNormal"/>
        <w:ind w:left="567"/>
        <w:jc w:val="both"/>
        <w:outlineLvl w:val="2"/>
        <w:rPr>
          <w:rFonts w:cs="Arial"/>
          <w:sz w:val="24"/>
          <w:szCs w:val="24"/>
        </w:rPr>
      </w:pPr>
      <w:r w:rsidRPr="00C1387A">
        <w:rPr>
          <w:rFonts w:cs="Arial"/>
          <w:sz w:val="24"/>
          <w:szCs w:val="24"/>
        </w:rPr>
        <w:t>4. Управление подпрограммой и контроль за исполнением подпрограммы</w:t>
      </w:r>
    </w:p>
    <w:p w:rsidR="00584DBC" w:rsidRPr="00C1387A" w:rsidRDefault="00584DBC" w:rsidP="00F5658C">
      <w:pPr>
        <w:autoSpaceDE w:val="0"/>
        <w:autoSpaceDN w:val="0"/>
        <w:adjustRightInd w:val="0"/>
        <w:jc w:val="both"/>
        <w:rPr>
          <w:rFonts w:ascii="Arial" w:hAnsi="Arial" w:cs="Arial"/>
        </w:rPr>
      </w:pPr>
    </w:p>
    <w:p w:rsidR="00F5658C" w:rsidRPr="00C1387A" w:rsidRDefault="00F5658C" w:rsidP="00F5658C">
      <w:pPr>
        <w:autoSpaceDE w:val="0"/>
        <w:autoSpaceDN w:val="0"/>
        <w:adjustRightInd w:val="0"/>
        <w:ind w:firstLine="709"/>
        <w:jc w:val="both"/>
        <w:rPr>
          <w:rFonts w:ascii="Arial" w:hAnsi="Arial" w:cs="Arial"/>
        </w:rPr>
      </w:pPr>
      <w:r w:rsidRPr="00C1387A">
        <w:rPr>
          <w:rFonts w:ascii="Arial" w:hAnsi="Arial" w:cs="Arial"/>
        </w:rPr>
        <w:t>Организацию управления подпрограммой осуществляет отдел по сельскому хозяйству администрации Пировского района.</w:t>
      </w:r>
    </w:p>
    <w:p w:rsidR="00F5658C" w:rsidRPr="00C1387A" w:rsidRDefault="00F5658C" w:rsidP="00F5658C">
      <w:pPr>
        <w:autoSpaceDE w:val="0"/>
        <w:autoSpaceDN w:val="0"/>
        <w:adjustRightInd w:val="0"/>
        <w:ind w:firstLine="709"/>
        <w:jc w:val="both"/>
        <w:outlineLvl w:val="1"/>
        <w:rPr>
          <w:rFonts w:ascii="Arial" w:hAnsi="Arial" w:cs="Arial"/>
        </w:rPr>
      </w:pPr>
      <w:r w:rsidRPr="00C1387A">
        <w:rPr>
          <w:rFonts w:ascii="Arial" w:hAnsi="Arial" w:cs="Arial"/>
        </w:rPr>
        <w:t>Отдел по сельскому хозяйству для обеспечения мониторинга и анализа хода реализации подпрограммы организует ведение, и представление полугодовой  и годовой отчетности.</w:t>
      </w:r>
    </w:p>
    <w:p w:rsidR="00F5658C" w:rsidRPr="00C1387A" w:rsidRDefault="00F5658C" w:rsidP="00F5658C">
      <w:pPr>
        <w:autoSpaceDE w:val="0"/>
        <w:autoSpaceDN w:val="0"/>
        <w:adjustRightInd w:val="0"/>
        <w:ind w:firstLine="708"/>
        <w:jc w:val="both"/>
        <w:outlineLvl w:val="1"/>
        <w:rPr>
          <w:rFonts w:ascii="Arial" w:hAnsi="Arial" w:cs="Arial"/>
        </w:rPr>
      </w:pPr>
      <w:r w:rsidRPr="00C1387A">
        <w:rPr>
          <w:rFonts w:ascii="Arial" w:hAnsi="Arial" w:cs="Arial"/>
        </w:rPr>
        <w:t>Отчеты о реализации подпрограммы представляются отделом по сельскому хозяйству одновременно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F5658C" w:rsidRPr="00C1387A" w:rsidRDefault="00F5658C" w:rsidP="00F5658C">
      <w:pPr>
        <w:autoSpaceDE w:val="0"/>
        <w:autoSpaceDN w:val="0"/>
        <w:adjustRightInd w:val="0"/>
        <w:ind w:firstLine="709"/>
        <w:jc w:val="both"/>
        <w:rPr>
          <w:rFonts w:ascii="Arial" w:hAnsi="Arial" w:cs="Arial"/>
        </w:rPr>
      </w:pPr>
      <w:r w:rsidRPr="00C1387A">
        <w:rPr>
          <w:rFonts w:ascii="Arial" w:hAnsi="Arial" w:cs="Arial"/>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F5658C" w:rsidRPr="00C1387A" w:rsidRDefault="00F5658C" w:rsidP="00F5658C">
      <w:pPr>
        <w:widowControl w:val="0"/>
        <w:autoSpaceDE w:val="0"/>
        <w:autoSpaceDN w:val="0"/>
        <w:adjustRightInd w:val="0"/>
        <w:ind w:firstLine="709"/>
        <w:jc w:val="both"/>
        <w:rPr>
          <w:rFonts w:ascii="Arial" w:hAnsi="Arial" w:cs="Arial"/>
        </w:rPr>
      </w:pPr>
      <w:r w:rsidRPr="00C1387A">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F5658C" w:rsidRPr="00C1387A" w:rsidRDefault="00F5658C" w:rsidP="00F5658C">
      <w:pPr>
        <w:jc w:val="both"/>
        <w:rPr>
          <w:rFonts w:ascii="Arial" w:hAnsi="Arial" w:cs="Arial"/>
          <w:b/>
        </w:rPr>
      </w:pPr>
    </w:p>
    <w:p w:rsidR="00584DBC" w:rsidRPr="00C1387A" w:rsidRDefault="00584DBC" w:rsidP="00F5658C">
      <w:pPr>
        <w:pStyle w:val="ConsPlusNormal"/>
        <w:widowControl/>
        <w:ind w:left="5245" w:firstLine="0"/>
        <w:jc w:val="both"/>
        <w:outlineLvl w:val="2"/>
        <w:rPr>
          <w:rFonts w:cs="Arial"/>
          <w:sz w:val="24"/>
          <w:szCs w:val="24"/>
        </w:rPr>
      </w:pPr>
    </w:p>
    <w:p w:rsidR="00584DBC" w:rsidRPr="00C1387A" w:rsidRDefault="00584DBC" w:rsidP="00F5658C">
      <w:pPr>
        <w:pStyle w:val="ConsPlusNormal"/>
        <w:widowControl/>
        <w:ind w:left="5245" w:firstLine="0"/>
        <w:jc w:val="both"/>
        <w:outlineLvl w:val="2"/>
        <w:rPr>
          <w:rFonts w:cs="Arial"/>
          <w:sz w:val="24"/>
          <w:szCs w:val="24"/>
        </w:rPr>
      </w:pPr>
    </w:p>
    <w:p w:rsidR="00584DBC" w:rsidRPr="00C1387A" w:rsidRDefault="00584DBC" w:rsidP="00F5658C">
      <w:pPr>
        <w:pStyle w:val="ConsPlusNormal"/>
        <w:widowControl/>
        <w:ind w:left="5245" w:firstLine="0"/>
        <w:jc w:val="both"/>
        <w:outlineLvl w:val="2"/>
        <w:rPr>
          <w:rFonts w:cs="Arial"/>
          <w:sz w:val="24"/>
          <w:szCs w:val="24"/>
        </w:rPr>
      </w:pPr>
    </w:p>
    <w:p w:rsidR="00584DBC" w:rsidRPr="00C1387A" w:rsidRDefault="00584DBC" w:rsidP="00F5658C">
      <w:pPr>
        <w:pStyle w:val="ConsPlusNormal"/>
        <w:widowControl/>
        <w:ind w:left="5245" w:firstLine="0"/>
        <w:jc w:val="both"/>
        <w:outlineLvl w:val="2"/>
        <w:rPr>
          <w:rFonts w:cs="Arial"/>
          <w:sz w:val="24"/>
          <w:szCs w:val="24"/>
        </w:rPr>
      </w:pPr>
    </w:p>
    <w:p w:rsidR="00584DBC" w:rsidRPr="00C1387A" w:rsidRDefault="00584DBC" w:rsidP="00F5658C">
      <w:pPr>
        <w:pStyle w:val="ConsPlusNormal"/>
        <w:widowControl/>
        <w:ind w:left="8505" w:right="315" w:firstLine="0"/>
        <w:jc w:val="both"/>
        <w:outlineLvl w:val="2"/>
        <w:rPr>
          <w:rFonts w:cs="Arial"/>
          <w:sz w:val="24"/>
          <w:szCs w:val="24"/>
        </w:rPr>
      </w:pPr>
    </w:p>
    <w:p w:rsidR="00584DBC" w:rsidRPr="00C1387A" w:rsidRDefault="00584DBC" w:rsidP="00F5658C">
      <w:pPr>
        <w:pStyle w:val="ConsPlusNormal"/>
        <w:widowControl/>
        <w:ind w:left="8505" w:right="315" w:firstLine="0"/>
        <w:jc w:val="both"/>
        <w:outlineLvl w:val="2"/>
        <w:rPr>
          <w:rFonts w:cs="Arial"/>
          <w:sz w:val="24"/>
          <w:szCs w:val="24"/>
        </w:rPr>
      </w:pPr>
    </w:p>
    <w:p w:rsidR="00584DBC" w:rsidRPr="00C1387A" w:rsidRDefault="00584DBC" w:rsidP="00E977E1">
      <w:pPr>
        <w:pStyle w:val="ConsPlusNormal"/>
        <w:widowControl/>
        <w:ind w:left="8505" w:right="315" w:firstLine="0"/>
        <w:outlineLvl w:val="2"/>
        <w:rPr>
          <w:rFonts w:cs="Arial"/>
          <w:sz w:val="24"/>
          <w:szCs w:val="24"/>
        </w:rPr>
      </w:pPr>
    </w:p>
    <w:p w:rsidR="00584DBC" w:rsidRPr="00C1387A" w:rsidRDefault="00584DBC" w:rsidP="00E977E1">
      <w:pPr>
        <w:pStyle w:val="ConsPlusNormal"/>
        <w:widowControl/>
        <w:ind w:left="8505" w:right="315" w:firstLine="0"/>
        <w:outlineLvl w:val="2"/>
        <w:rPr>
          <w:rFonts w:cs="Arial"/>
          <w:sz w:val="24"/>
          <w:szCs w:val="24"/>
        </w:rPr>
      </w:pPr>
    </w:p>
    <w:p w:rsidR="00584DBC" w:rsidRPr="00C1387A" w:rsidRDefault="00584DBC" w:rsidP="00E977E1">
      <w:pPr>
        <w:pStyle w:val="ConsPlusNormal"/>
        <w:widowControl/>
        <w:ind w:left="8505" w:right="315" w:firstLine="0"/>
        <w:outlineLvl w:val="2"/>
        <w:rPr>
          <w:rFonts w:cs="Arial"/>
          <w:sz w:val="24"/>
          <w:szCs w:val="24"/>
        </w:rPr>
      </w:pPr>
    </w:p>
    <w:p w:rsidR="00584DBC" w:rsidRPr="00C1387A" w:rsidRDefault="00584DBC" w:rsidP="00E977E1">
      <w:pPr>
        <w:pStyle w:val="ConsPlusNormal"/>
        <w:widowControl/>
        <w:ind w:left="8505" w:right="315" w:firstLine="0"/>
        <w:outlineLvl w:val="2"/>
        <w:rPr>
          <w:rFonts w:cs="Arial"/>
          <w:sz w:val="24"/>
          <w:szCs w:val="24"/>
        </w:rPr>
      </w:pPr>
    </w:p>
    <w:p w:rsidR="00584DBC" w:rsidRPr="00C1387A" w:rsidRDefault="00584DBC" w:rsidP="00BF3A64">
      <w:pPr>
        <w:pStyle w:val="ConsPlusNormal"/>
        <w:widowControl/>
        <w:ind w:right="315" w:firstLine="0"/>
        <w:outlineLvl w:val="2"/>
        <w:rPr>
          <w:rFonts w:cs="Arial"/>
          <w:sz w:val="24"/>
          <w:szCs w:val="24"/>
        </w:rPr>
      </w:pPr>
    </w:p>
    <w:p w:rsidR="00584DBC" w:rsidRPr="00C1387A" w:rsidRDefault="00584DBC" w:rsidP="00E977E1">
      <w:pPr>
        <w:pStyle w:val="ConsPlusNormal"/>
        <w:widowControl/>
        <w:ind w:left="8505" w:right="315" w:firstLine="0"/>
        <w:outlineLvl w:val="2"/>
        <w:rPr>
          <w:rFonts w:cs="Arial"/>
          <w:sz w:val="24"/>
          <w:szCs w:val="24"/>
        </w:rPr>
        <w:sectPr w:rsidR="00584DBC" w:rsidRPr="00C1387A" w:rsidSect="009F2AF0">
          <w:pgSz w:w="11906" w:h="16838"/>
          <w:pgMar w:top="1134" w:right="851" w:bottom="1134" w:left="1701" w:header="720" w:footer="720" w:gutter="0"/>
          <w:cols w:space="720"/>
          <w:noEndnote/>
          <w:docGrid w:linePitch="360"/>
        </w:sectPr>
      </w:pPr>
    </w:p>
    <w:p w:rsidR="00584DBC" w:rsidRPr="00C1387A" w:rsidRDefault="00584DBC" w:rsidP="00E977E1">
      <w:pPr>
        <w:pStyle w:val="ConsPlusNormal"/>
        <w:widowControl/>
        <w:ind w:left="8505" w:right="315" w:firstLine="0"/>
        <w:outlineLvl w:val="2"/>
        <w:rPr>
          <w:rFonts w:cs="Arial"/>
          <w:sz w:val="24"/>
          <w:szCs w:val="24"/>
        </w:rPr>
      </w:pPr>
      <w:r w:rsidRPr="00C1387A">
        <w:rPr>
          <w:rFonts w:cs="Arial"/>
          <w:sz w:val="24"/>
          <w:szCs w:val="24"/>
        </w:rPr>
        <w:lastRenderedPageBreak/>
        <w:t xml:space="preserve">Приложение № 1 </w:t>
      </w:r>
    </w:p>
    <w:p w:rsidR="00584DBC" w:rsidRPr="00C1387A" w:rsidRDefault="00584DBC" w:rsidP="00E977E1">
      <w:pPr>
        <w:widowControl w:val="0"/>
        <w:autoSpaceDE w:val="0"/>
        <w:autoSpaceDN w:val="0"/>
        <w:adjustRightInd w:val="0"/>
        <w:ind w:left="8505" w:right="315"/>
        <w:outlineLvl w:val="1"/>
        <w:rPr>
          <w:rFonts w:ascii="Arial" w:hAnsi="Arial" w:cs="Arial"/>
        </w:rPr>
      </w:pPr>
      <w:r w:rsidRPr="00C1387A">
        <w:rPr>
          <w:rFonts w:ascii="Arial" w:hAnsi="Arial" w:cs="Arial"/>
        </w:rPr>
        <w:t>к подпрограмме «</w:t>
      </w:r>
      <w:r w:rsidR="00BF3A64" w:rsidRPr="00C1387A">
        <w:rPr>
          <w:rFonts w:ascii="Arial" w:hAnsi="Arial" w:cs="Arial"/>
        </w:rPr>
        <w:t>Обеспечение реализации муниципальной программы</w:t>
      </w:r>
      <w:r w:rsidRPr="00C1387A">
        <w:rPr>
          <w:rFonts w:ascii="Arial" w:hAnsi="Arial" w:cs="Arial"/>
        </w:rPr>
        <w:t>»</w:t>
      </w:r>
    </w:p>
    <w:p w:rsidR="00584DBC" w:rsidRPr="00C1387A" w:rsidRDefault="00584DBC" w:rsidP="00E977E1">
      <w:pPr>
        <w:autoSpaceDE w:val="0"/>
        <w:autoSpaceDN w:val="0"/>
        <w:adjustRightInd w:val="0"/>
        <w:ind w:left="9781"/>
        <w:rPr>
          <w:rFonts w:ascii="Arial" w:hAnsi="Arial" w:cs="Arial"/>
        </w:rPr>
      </w:pPr>
    </w:p>
    <w:p w:rsidR="00584DBC" w:rsidRPr="00C1387A" w:rsidRDefault="00584DBC" w:rsidP="00E977E1">
      <w:pPr>
        <w:jc w:val="center"/>
        <w:rPr>
          <w:rFonts w:ascii="Arial" w:hAnsi="Arial" w:cs="Arial"/>
        </w:rPr>
      </w:pPr>
      <w:r w:rsidRPr="00C1387A">
        <w:rPr>
          <w:rFonts w:ascii="Arial" w:hAnsi="Arial" w:cs="Arial"/>
        </w:rPr>
        <w:t>Перечень и значения показателей результативности подпрограммы</w:t>
      </w:r>
    </w:p>
    <w:p w:rsidR="00584DBC" w:rsidRPr="00C1387A" w:rsidRDefault="00584DBC" w:rsidP="00E977E1">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84DBC" w:rsidRPr="00C1387A" w:rsidTr="00A06373">
        <w:trPr>
          <w:cantSplit/>
          <w:trHeight w:val="240"/>
        </w:trPr>
        <w:tc>
          <w:tcPr>
            <w:tcW w:w="567" w:type="dxa"/>
            <w:vMerge w:val="restart"/>
            <w:tcBorders>
              <w:top w:val="single" w:sz="6" w:space="0" w:color="auto"/>
              <w:left w:val="single" w:sz="6" w:space="0" w:color="auto"/>
              <w:right w:val="single" w:sz="6" w:space="0" w:color="auto"/>
            </w:tcBorders>
            <w:vAlign w:val="center"/>
          </w:tcPr>
          <w:p w:rsidR="00584DBC" w:rsidRPr="00C1387A" w:rsidRDefault="00584DBC" w:rsidP="00A06373">
            <w:pPr>
              <w:pStyle w:val="ConsPlusNormal"/>
              <w:jc w:val="center"/>
              <w:rPr>
                <w:rFonts w:cs="Arial"/>
                <w:sz w:val="24"/>
                <w:szCs w:val="24"/>
              </w:rPr>
            </w:pPr>
            <w:r w:rsidRPr="00C1387A">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584DBC" w:rsidRPr="00C1387A" w:rsidRDefault="00584DBC" w:rsidP="00A06373">
            <w:pPr>
              <w:pStyle w:val="ConsPlusNormal"/>
              <w:ind w:firstLine="0"/>
              <w:jc w:val="center"/>
              <w:rPr>
                <w:rFonts w:cs="Arial"/>
                <w:sz w:val="24"/>
                <w:szCs w:val="24"/>
              </w:rPr>
            </w:pPr>
            <w:r w:rsidRPr="00C1387A">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84DBC" w:rsidRPr="00C1387A" w:rsidRDefault="00584DBC" w:rsidP="00A06373">
            <w:pPr>
              <w:pStyle w:val="ConsPlusNormal"/>
              <w:ind w:firstLine="0"/>
              <w:jc w:val="center"/>
              <w:rPr>
                <w:rFonts w:cs="Arial"/>
                <w:sz w:val="24"/>
                <w:szCs w:val="24"/>
              </w:rPr>
            </w:pPr>
            <w:r w:rsidRPr="00C1387A">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84DBC" w:rsidRPr="00C1387A" w:rsidRDefault="00584DBC" w:rsidP="00A06373">
            <w:pPr>
              <w:pStyle w:val="ConsPlusNormal"/>
              <w:ind w:firstLine="0"/>
              <w:jc w:val="center"/>
              <w:rPr>
                <w:rFonts w:cs="Arial"/>
                <w:sz w:val="24"/>
                <w:szCs w:val="24"/>
              </w:rPr>
            </w:pPr>
            <w:r w:rsidRPr="00C1387A">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84DBC" w:rsidRPr="00C1387A" w:rsidRDefault="00584DBC" w:rsidP="00A06373">
            <w:pPr>
              <w:pStyle w:val="ConsPlusNormal"/>
              <w:jc w:val="center"/>
              <w:rPr>
                <w:rFonts w:cs="Arial"/>
                <w:sz w:val="24"/>
                <w:szCs w:val="24"/>
              </w:rPr>
            </w:pPr>
            <w:r w:rsidRPr="00C1387A">
              <w:rPr>
                <w:rFonts w:cs="Arial"/>
                <w:sz w:val="24"/>
                <w:szCs w:val="24"/>
              </w:rPr>
              <w:t>Годы реализации программы</w:t>
            </w:r>
          </w:p>
        </w:tc>
      </w:tr>
      <w:tr w:rsidR="00584DBC" w:rsidRPr="00C1387A" w:rsidTr="00A06373">
        <w:trPr>
          <w:cantSplit/>
          <w:trHeight w:val="240"/>
        </w:trPr>
        <w:tc>
          <w:tcPr>
            <w:tcW w:w="567" w:type="dxa"/>
            <w:vMerge/>
            <w:tcBorders>
              <w:left w:val="single" w:sz="6" w:space="0" w:color="auto"/>
              <w:bottom w:val="single" w:sz="6" w:space="0" w:color="auto"/>
              <w:right w:val="single" w:sz="6" w:space="0" w:color="auto"/>
            </w:tcBorders>
            <w:vAlign w:val="center"/>
          </w:tcPr>
          <w:p w:rsidR="00584DBC" w:rsidRPr="00C1387A" w:rsidRDefault="00584DBC" w:rsidP="00A06373">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584DBC" w:rsidRPr="00C1387A" w:rsidRDefault="00584DBC" w:rsidP="00A06373">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584DBC" w:rsidRPr="00C1387A" w:rsidRDefault="00584DBC" w:rsidP="00A06373">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84DBC" w:rsidRPr="00C1387A" w:rsidRDefault="00584DBC" w:rsidP="00A06373">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vAlign w:val="center"/>
          </w:tcPr>
          <w:p w:rsidR="00602881" w:rsidRPr="00C1387A" w:rsidRDefault="00602881" w:rsidP="00A06373">
            <w:pPr>
              <w:pStyle w:val="ConsPlusNormal"/>
              <w:ind w:firstLine="0"/>
              <w:jc w:val="center"/>
              <w:rPr>
                <w:rFonts w:cs="Arial"/>
                <w:sz w:val="24"/>
                <w:szCs w:val="24"/>
              </w:rPr>
            </w:pPr>
            <w:r w:rsidRPr="00C1387A">
              <w:rPr>
                <w:rFonts w:cs="Arial"/>
                <w:sz w:val="24"/>
                <w:szCs w:val="24"/>
              </w:rPr>
              <w:t xml:space="preserve"> Текущий </w:t>
            </w:r>
          </w:p>
          <w:p w:rsidR="00584DBC" w:rsidRPr="00C1387A" w:rsidRDefault="00602881" w:rsidP="00A06373">
            <w:pPr>
              <w:pStyle w:val="ConsPlusNormal"/>
              <w:ind w:firstLine="0"/>
              <w:jc w:val="center"/>
              <w:rPr>
                <w:rFonts w:cs="Arial"/>
                <w:sz w:val="24"/>
                <w:szCs w:val="24"/>
              </w:rPr>
            </w:pPr>
            <w:r w:rsidRPr="00C1387A">
              <w:rPr>
                <w:rFonts w:cs="Arial"/>
                <w:sz w:val="24"/>
                <w:szCs w:val="24"/>
              </w:rPr>
              <w:t xml:space="preserve">Финансовый год </w:t>
            </w:r>
            <w:r w:rsidR="00F5658C" w:rsidRPr="00C1387A">
              <w:rPr>
                <w:rFonts w:cs="Arial"/>
                <w:sz w:val="24"/>
                <w:szCs w:val="24"/>
              </w:rPr>
              <w:t>201</w:t>
            </w:r>
            <w:r w:rsidR="00850E9E" w:rsidRPr="00C1387A">
              <w:rPr>
                <w:rFonts w:cs="Arial"/>
                <w:sz w:val="24"/>
                <w:szCs w:val="24"/>
              </w:rPr>
              <w:t>9</w:t>
            </w:r>
          </w:p>
        </w:tc>
        <w:tc>
          <w:tcPr>
            <w:tcW w:w="1984" w:type="dxa"/>
            <w:tcBorders>
              <w:top w:val="single" w:sz="6" w:space="0" w:color="auto"/>
              <w:left w:val="single" w:sz="6" w:space="0" w:color="auto"/>
              <w:bottom w:val="single" w:sz="6" w:space="0" w:color="auto"/>
              <w:right w:val="single" w:sz="6" w:space="0" w:color="auto"/>
            </w:tcBorders>
            <w:vAlign w:val="center"/>
          </w:tcPr>
          <w:p w:rsidR="00584DBC" w:rsidRPr="00C1387A" w:rsidRDefault="00602881" w:rsidP="00A06373">
            <w:pPr>
              <w:pStyle w:val="ConsPlusNormal"/>
              <w:ind w:firstLine="0"/>
              <w:jc w:val="center"/>
              <w:rPr>
                <w:rFonts w:cs="Arial"/>
                <w:sz w:val="24"/>
                <w:szCs w:val="24"/>
              </w:rPr>
            </w:pPr>
            <w:r w:rsidRPr="00C1387A">
              <w:rPr>
                <w:rFonts w:cs="Arial"/>
                <w:sz w:val="24"/>
                <w:szCs w:val="24"/>
              </w:rPr>
              <w:t>Очередной финансовый год</w:t>
            </w:r>
            <w:r w:rsidR="00BF3A64" w:rsidRPr="00C1387A">
              <w:rPr>
                <w:rFonts w:cs="Arial"/>
                <w:sz w:val="24"/>
                <w:szCs w:val="24"/>
              </w:rPr>
              <w:t>20</w:t>
            </w:r>
            <w:r w:rsidR="00850E9E" w:rsidRPr="00C1387A">
              <w:rPr>
                <w:rFonts w:cs="Arial"/>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C1387A" w:rsidRDefault="00602881" w:rsidP="00A06373">
            <w:pPr>
              <w:pStyle w:val="ConsPlusNormal"/>
              <w:ind w:firstLine="0"/>
              <w:jc w:val="center"/>
              <w:rPr>
                <w:rFonts w:cs="Arial"/>
                <w:sz w:val="24"/>
                <w:szCs w:val="24"/>
              </w:rPr>
            </w:pPr>
            <w:r w:rsidRPr="00C1387A">
              <w:rPr>
                <w:rFonts w:cs="Arial"/>
                <w:sz w:val="24"/>
                <w:szCs w:val="24"/>
              </w:rPr>
              <w:t>1-ый год планового периода</w:t>
            </w:r>
          </w:p>
          <w:p w:rsidR="00584DBC" w:rsidRPr="00C1387A" w:rsidRDefault="00BF3A64" w:rsidP="00A06373">
            <w:pPr>
              <w:pStyle w:val="ConsPlusNormal"/>
              <w:ind w:firstLine="0"/>
              <w:jc w:val="center"/>
              <w:rPr>
                <w:rFonts w:cs="Arial"/>
                <w:sz w:val="24"/>
                <w:szCs w:val="24"/>
              </w:rPr>
            </w:pPr>
            <w:r w:rsidRPr="00C1387A">
              <w:rPr>
                <w:rFonts w:cs="Arial"/>
                <w:sz w:val="24"/>
                <w:szCs w:val="24"/>
              </w:rPr>
              <w:t>20</w:t>
            </w:r>
            <w:r w:rsidR="002A3EE6" w:rsidRPr="00C1387A">
              <w:rPr>
                <w:rFonts w:cs="Arial"/>
                <w:sz w:val="24"/>
                <w:szCs w:val="24"/>
              </w:rPr>
              <w:t>2</w:t>
            </w:r>
            <w:r w:rsidR="00850E9E" w:rsidRPr="00C1387A">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602881" w:rsidRPr="00C1387A" w:rsidRDefault="00602881" w:rsidP="00A06373">
            <w:pPr>
              <w:pStyle w:val="ConsPlusNormal"/>
              <w:ind w:firstLine="0"/>
              <w:jc w:val="center"/>
              <w:rPr>
                <w:rFonts w:cs="Arial"/>
                <w:sz w:val="24"/>
                <w:szCs w:val="24"/>
              </w:rPr>
            </w:pPr>
            <w:r w:rsidRPr="00C1387A">
              <w:rPr>
                <w:rFonts w:cs="Arial"/>
                <w:sz w:val="24"/>
                <w:szCs w:val="24"/>
              </w:rPr>
              <w:t>2-ой год планового периода</w:t>
            </w:r>
          </w:p>
          <w:p w:rsidR="00584DBC" w:rsidRPr="00C1387A" w:rsidRDefault="00BF3A64" w:rsidP="002A3EE6">
            <w:pPr>
              <w:pStyle w:val="ConsPlusNormal"/>
              <w:ind w:firstLine="0"/>
              <w:jc w:val="center"/>
              <w:rPr>
                <w:rFonts w:cs="Arial"/>
                <w:sz w:val="24"/>
                <w:szCs w:val="24"/>
              </w:rPr>
            </w:pPr>
            <w:r w:rsidRPr="00C1387A">
              <w:rPr>
                <w:rFonts w:cs="Arial"/>
                <w:sz w:val="24"/>
                <w:szCs w:val="24"/>
              </w:rPr>
              <w:t>202</w:t>
            </w:r>
            <w:r w:rsidR="00850E9E" w:rsidRPr="00C1387A">
              <w:rPr>
                <w:rFonts w:cs="Arial"/>
                <w:sz w:val="24"/>
                <w:szCs w:val="24"/>
              </w:rPr>
              <w:t>2</w:t>
            </w:r>
          </w:p>
        </w:tc>
      </w:tr>
      <w:tr w:rsidR="00584DBC" w:rsidRPr="00C1387A" w:rsidTr="00A06373">
        <w:trPr>
          <w:cantSplit/>
          <w:trHeight w:val="105"/>
        </w:trPr>
        <w:tc>
          <w:tcPr>
            <w:tcW w:w="567"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84DBC" w:rsidRPr="00C1387A" w:rsidRDefault="00584DBC" w:rsidP="00A06373">
            <w:pPr>
              <w:pStyle w:val="ConsPlusNormal"/>
              <w:jc w:val="center"/>
              <w:rPr>
                <w:rFonts w:cs="Arial"/>
                <w:sz w:val="24"/>
                <w:szCs w:val="24"/>
              </w:rPr>
            </w:pPr>
            <w:r w:rsidRPr="00C1387A">
              <w:rPr>
                <w:rFonts w:cs="Arial"/>
                <w:sz w:val="24"/>
                <w:szCs w:val="24"/>
              </w:rPr>
              <w:t>8</w:t>
            </w:r>
          </w:p>
        </w:tc>
      </w:tr>
      <w:tr w:rsidR="000A5959" w:rsidRPr="00C1387A"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0A5959" w:rsidRPr="00C1387A" w:rsidRDefault="000A5959" w:rsidP="000A5959">
            <w:pPr>
              <w:pStyle w:val="ConsPlusNormal"/>
              <w:ind w:firstLine="0"/>
              <w:rPr>
                <w:rFonts w:cs="Arial"/>
                <w:sz w:val="24"/>
                <w:szCs w:val="24"/>
              </w:rPr>
            </w:pPr>
            <w:r w:rsidRPr="00C1387A">
              <w:rPr>
                <w:rFonts w:cs="Arial"/>
                <w:sz w:val="24"/>
                <w:szCs w:val="24"/>
              </w:rPr>
              <w:t>Цель подпрограммы: 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C1387A"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0A5959" w:rsidRPr="00C1387A" w:rsidRDefault="000A5959" w:rsidP="000A5959">
            <w:pPr>
              <w:pStyle w:val="ConsPlusNormal"/>
              <w:ind w:firstLine="0"/>
              <w:rPr>
                <w:rFonts w:cs="Arial"/>
                <w:sz w:val="24"/>
                <w:szCs w:val="24"/>
              </w:rPr>
            </w:pPr>
            <w:r w:rsidRPr="00C1387A">
              <w:rPr>
                <w:rFonts w:cs="Arial"/>
                <w:sz w:val="24"/>
                <w:szCs w:val="24"/>
              </w:rPr>
              <w:t>Задача: 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584DBC" w:rsidRPr="00C1387A" w:rsidTr="00A06373">
        <w:trPr>
          <w:cantSplit/>
          <w:trHeight w:val="360"/>
        </w:trPr>
        <w:tc>
          <w:tcPr>
            <w:tcW w:w="567" w:type="dxa"/>
            <w:tcBorders>
              <w:top w:val="single" w:sz="6" w:space="0" w:color="auto"/>
              <w:left w:val="single" w:sz="6" w:space="0" w:color="auto"/>
              <w:bottom w:val="single" w:sz="6" w:space="0" w:color="auto"/>
              <w:right w:val="single" w:sz="6" w:space="0" w:color="auto"/>
            </w:tcBorders>
          </w:tcPr>
          <w:p w:rsidR="000A5959" w:rsidRPr="00C1387A" w:rsidRDefault="000A5959" w:rsidP="000A5959">
            <w:pPr>
              <w:pStyle w:val="ConsPlusNormal"/>
              <w:tabs>
                <w:tab w:val="left" w:pos="185"/>
              </w:tabs>
              <w:rPr>
                <w:rFonts w:cs="Arial"/>
                <w:sz w:val="24"/>
                <w:szCs w:val="24"/>
              </w:rPr>
            </w:pPr>
          </w:p>
          <w:p w:rsidR="00584DBC" w:rsidRPr="00C1387A" w:rsidRDefault="000A5959" w:rsidP="000A5959">
            <w:pPr>
              <w:rPr>
                <w:rFonts w:ascii="Arial" w:hAnsi="Arial" w:cs="Arial"/>
              </w:rPr>
            </w:pPr>
            <w:r w:rsidRPr="00C1387A">
              <w:rPr>
                <w:rFonts w:ascii="Arial" w:hAnsi="Arial" w:cs="Arial"/>
              </w:rPr>
              <w:t>1</w:t>
            </w:r>
          </w:p>
        </w:tc>
        <w:tc>
          <w:tcPr>
            <w:tcW w:w="2410" w:type="dxa"/>
            <w:tcBorders>
              <w:top w:val="single" w:sz="6" w:space="0" w:color="auto"/>
              <w:left w:val="single" w:sz="6" w:space="0" w:color="auto"/>
              <w:bottom w:val="single" w:sz="6" w:space="0" w:color="auto"/>
              <w:right w:val="single" w:sz="6" w:space="0" w:color="auto"/>
            </w:tcBorders>
          </w:tcPr>
          <w:p w:rsidR="00040FDB" w:rsidRPr="00C1387A" w:rsidRDefault="00040FDB" w:rsidP="00040FDB">
            <w:pPr>
              <w:autoSpaceDE w:val="0"/>
              <w:autoSpaceDN w:val="0"/>
              <w:adjustRightInd w:val="0"/>
              <w:rPr>
                <w:rFonts w:ascii="Arial" w:eastAsia="Calibri" w:hAnsi="Arial" w:cs="Arial"/>
              </w:rPr>
            </w:pPr>
            <w:r w:rsidRPr="00C1387A">
              <w:rPr>
                <w:rFonts w:ascii="Arial" w:eastAsia="Calibri" w:hAnsi="Arial" w:cs="Arial"/>
              </w:rPr>
              <w:t>Доля исполненных бюджетных ассигнований, предусмотренных в программном виде</w:t>
            </w:r>
            <w:r w:rsidR="004D663C" w:rsidRPr="00C1387A">
              <w:rPr>
                <w:rFonts w:ascii="Arial" w:eastAsia="Calibri" w:hAnsi="Arial" w:cs="Arial"/>
              </w:rPr>
              <w:t>на исполнение отдельных государственных полномочий по решению вопросов поддержки сельскохозяйственного производства</w:t>
            </w:r>
          </w:p>
          <w:p w:rsidR="00BF3A64" w:rsidRPr="00C1387A" w:rsidRDefault="00BF3A64" w:rsidP="00040FDB">
            <w:pPr>
              <w:pStyle w:val="ConsPlusNormal"/>
              <w:ind w:firstLine="0"/>
              <w:rPr>
                <w:rFonts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584DBC" w:rsidRPr="00C1387A" w:rsidRDefault="00040FDB" w:rsidP="00A06373">
            <w:pPr>
              <w:pStyle w:val="ConsPlusNormal"/>
              <w:rPr>
                <w:rFonts w:cs="Arial"/>
                <w:sz w:val="24"/>
                <w:szCs w:val="24"/>
              </w:rPr>
            </w:pPr>
            <w:r w:rsidRPr="00C1387A">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040FDB" w:rsidRPr="00C1387A" w:rsidRDefault="00040FDB" w:rsidP="00040FDB">
            <w:pPr>
              <w:autoSpaceDE w:val="0"/>
              <w:autoSpaceDN w:val="0"/>
              <w:adjustRightInd w:val="0"/>
              <w:rPr>
                <w:rFonts w:ascii="Arial" w:eastAsia="Calibri" w:hAnsi="Arial" w:cs="Arial"/>
              </w:rPr>
            </w:pPr>
            <w:r w:rsidRPr="00C1387A">
              <w:rPr>
                <w:rFonts w:ascii="Arial" w:eastAsia="Calibri" w:hAnsi="Arial" w:cs="Arial"/>
              </w:rPr>
              <w:t>отчет об исполнении бюджета</w:t>
            </w:r>
          </w:p>
          <w:p w:rsidR="00584DBC" w:rsidRPr="00C1387A" w:rsidRDefault="00584DBC" w:rsidP="00A06373">
            <w:pPr>
              <w:pStyle w:val="ConsPlusNormal"/>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tcPr>
          <w:p w:rsidR="00584DBC" w:rsidRPr="00C1387A" w:rsidRDefault="00040FDB" w:rsidP="00A06373">
            <w:pPr>
              <w:pStyle w:val="ConsPlusNormal"/>
              <w:rPr>
                <w:rFonts w:cs="Arial"/>
                <w:sz w:val="24"/>
                <w:szCs w:val="24"/>
              </w:rPr>
            </w:pPr>
            <w:r w:rsidRPr="00C1387A">
              <w:rPr>
                <w:rFonts w:cs="Arial"/>
                <w:sz w:val="24"/>
                <w:szCs w:val="24"/>
              </w:rPr>
              <w:t>100</w:t>
            </w:r>
          </w:p>
        </w:tc>
        <w:tc>
          <w:tcPr>
            <w:tcW w:w="1984" w:type="dxa"/>
            <w:tcBorders>
              <w:top w:val="single" w:sz="6" w:space="0" w:color="auto"/>
              <w:left w:val="single" w:sz="6" w:space="0" w:color="auto"/>
              <w:bottom w:val="single" w:sz="6" w:space="0" w:color="auto"/>
              <w:right w:val="single" w:sz="6" w:space="0" w:color="auto"/>
            </w:tcBorders>
          </w:tcPr>
          <w:p w:rsidR="00584DBC" w:rsidRPr="00C1387A" w:rsidRDefault="00040FDB" w:rsidP="00A06373">
            <w:pPr>
              <w:pStyle w:val="ConsPlusNormal"/>
              <w:rPr>
                <w:rFonts w:cs="Arial"/>
                <w:sz w:val="24"/>
                <w:szCs w:val="24"/>
              </w:rPr>
            </w:pPr>
            <w:r w:rsidRPr="00C1387A">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584DBC" w:rsidRPr="00C1387A" w:rsidRDefault="00040FDB" w:rsidP="00A06373">
            <w:pPr>
              <w:pStyle w:val="ConsPlusNormal"/>
              <w:rPr>
                <w:rFonts w:cs="Arial"/>
                <w:sz w:val="24"/>
                <w:szCs w:val="24"/>
              </w:rPr>
            </w:pPr>
            <w:r w:rsidRPr="00C1387A">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584DBC" w:rsidRPr="00C1387A" w:rsidRDefault="00040FDB" w:rsidP="00A06373">
            <w:pPr>
              <w:pStyle w:val="ConsPlusNormal"/>
              <w:rPr>
                <w:rFonts w:cs="Arial"/>
                <w:sz w:val="24"/>
                <w:szCs w:val="24"/>
              </w:rPr>
            </w:pPr>
            <w:r w:rsidRPr="00C1387A">
              <w:rPr>
                <w:rFonts w:cs="Arial"/>
                <w:sz w:val="24"/>
                <w:szCs w:val="24"/>
              </w:rPr>
              <w:t>100</w:t>
            </w:r>
          </w:p>
        </w:tc>
      </w:tr>
    </w:tbl>
    <w:p w:rsidR="00584DBC" w:rsidRPr="00C1387A" w:rsidRDefault="00584DBC" w:rsidP="00E977E1">
      <w:pPr>
        <w:ind w:firstLine="567"/>
        <w:jc w:val="both"/>
        <w:rPr>
          <w:rFonts w:ascii="Arial" w:hAnsi="Arial" w:cs="Arial"/>
        </w:rPr>
      </w:pPr>
    </w:p>
    <w:p w:rsidR="00584DBC" w:rsidRPr="00C1387A" w:rsidRDefault="00584DBC" w:rsidP="00E977E1">
      <w:pPr>
        <w:pStyle w:val="ConsPlusNormal"/>
        <w:widowControl/>
        <w:jc w:val="both"/>
        <w:rPr>
          <w:rFonts w:cs="Arial"/>
          <w:sz w:val="24"/>
          <w:szCs w:val="24"/>
        </w:rPr>
      </w:pPr>
    </w:p>
    <w:p w:rsidR="00584DBC" w:rsidRPr="00C1387A" w:rsidRDefault="00584DBC" w:rsidP="00E977E1">
      <w:pPr>
        <w:autoSpaceDE w:val="0"/>
        <w:autoSpaceDN w:val="0"/>
        <w:adjustRightInd w:val="0"/>
        <w:ind w:firstLine="540"/>
        <w:jc w:val="both"/>
        <w:rPr>
          <w:rFonts w:ascii="Arial" w:hAnsi="Arial" w:cs="Arial"/>
        </w:rPr>
        <w:sectPr w:rsidR="00584DBC" w:rsidRPr="00C1387A" w:rsidSect="009F2AF0">
          <w:pgSz w:w="16838" w:h="11906" w:orient="landscape"/>
          <w:pgMar w:top="1701" w:right="1134" w:bottom="851" w:left="1134" w:header="720" w:footer="720" w:gutter="0"/>
          <w:cols w:space="720"/>
          <w:noEndnote/>
          <w:docGrid w:linePitch="360"/>
        </w:sectPr>
      </w:pPr>
    </w:p>
    <w:p w:rsidR="00584DBC" w:rsidRPr="00C1387A" w:rsidRDefault="00584DBC" w:rsidP="00E977E1">
      <w:pPr>
        <w:pStyle w:val="ConsPlusNormal"/>
        <w:widowControl/>
        <w:ind w:left="8505" w:right="315" w:firstLine="0"/>
        <w:outlineLvl w:val="2"/>
        <w:rPr>
          <w:rFonts w:cs="Arial"/>
          <w:sz w:val="24"/>
          <w:szCs w:val="24"/>
        </w:rPr>
      </w:pPr>
      <w:r w:rsidRPr="00C1387A">
        <w:rPr>
          <w:rFonts w:cs="Arial"/>
          <w:sz w:val="24"/>
          <w:szCs w:val="24"/>
        </w:rPr>
        <w:lastRenderedPageBreak/>
        <w:t>Приложение № 2</w:t>
      </w:r>
    </w:p>
    <w:p w:rsidR="00040FDB" w:rsidRPr="00C1387A" w:rsidRDefault="00584DBC" w:rsidP="00040FDB">
      <w:pPr>
        <w:widowControl w:val="0"/>
        <w:autoSpaceDE w:val="0"/>
        <w:autoSpaceDN w:val="0"/>
        <w:adjustRightInd w:val="0"/>
        <w:ind w:left="8505" w:right="315"/>
        <w:outlineLvl w:val="1"/>
        <w:rPr>
          <w:rFonts w:ascii="Arial" w:hAnsi="Arial" w:cs="Arial"/>
        </w:rPr>
      </w:pPr>
      <w:r w:rsidRPr="00C1387A">
        <w:rPr>
          <w:rFonts w:ascii="Arial" w:hAnsi="Arial" w:cs="Arial"/>
        </w:rPr>
        <w:t>к подпрограмме «</w:t>
      </w:r>
      <w:r w:rsidR="00040FDB" w:rsidRPr="00C1387A">
        <w:rPr>
          <w:rFonts w:ascii="Arial" w:hAnsi="Arial" w:cs="Arial"/>
        </w:rPr>
        <w:t>Обеспечение реализации муниципальной программы»</w:t>
      </w:r>
    </w:p>
    <w:p w:rsidR="00040FDB" w:rsidRPr="00C1387A" w:rsidRDefault="00040FDB" w:rsidP="00040FDB">
      <w:pPr>
        <w:autoSpaceDE w:val="0"/>
        <w:autoSpaceDN w:val="0"/>
        <w:adjustRightInd w:val="0"/>
        <w:ind w:left="9781"/>
        <w:rPr>
          <w:rFonts w:ascii="Arial" w:hAnsi="Arial" w:cs="Arial"/>
        </w:rPr>
      </w:pPr>
    </w:p>
    <w:p w:rsidR="00584DBC" w:rsidRPr="00C1387A" w:rsidRDefault="00584DBC" w:rsidP="00E977E1">
      <w:pPr>
        <w:jc w:val="center"/>
        <w:outlineLvl w:val="0"/>
        <w:rPr>
          <w:rFonts w:ascii="Arial" w:hAnsi="Arial" w:cs="Arial"/>
        </w:rPr>
      </w:pPr>
      <w:r w:rsidRPr="00C1387A">
        <w:rPr>
          <w:rFonts w:ascii="Arial" w:hAnsi="Arial" w:cs="Arial"/>
        </w:rPr>
        <w:t>Перечень мероприятий подпрограммы с указанием объема средств на их реализацию и ожидаемых результатов</w:t>
      </w:r>
    </w:p>
    <w:p w:rsidR="00584DBC" w:rsidRPr="00C1387A" w:rsidRDefault="00584DBC" w:rsidP="00E977E1">
      <w:pPr>
        <w:jc w:val="center"/>
        <w:outlineLvl w:val="0"/>
        <w:rPr>
          <w:rFonts w:ascii="Arial" w:hAnsi="Arial" w:cs="Arial"/>
        </w:rPr>
      </w:pPr>
    </w:p>
    <w:tbl>
      <w:tblPr>
        <w:tblW w:w="15259" w:type="dxa"/>
        <w:tblInd w:w="-267" w:type="dxa"/>
        <w:tblLayout w:type="fixed"/>
        <w:tblLook w:val="00A0" w:firstRow="1" w:lastRow="0" w:firstColumn="1" w:lastColumn="0" w:noHBand="0" w:noVBand="0"/>
      </w:tblPr>
      <w:tblGrid>
        <w:gridCol w:w="659"/>
        <w:gridCol w:w="2141"/>
        <w:gridCol w:w="992"/>
        <w:gridCol w:w="992"/>
        <w:gridCol w:w="836"/>
        <w:gridCol w:w="992"/>
        <w:gridCol w:w="709"/>
        <w:gridCol w:w="1261"/>
        <w:gridCol w:w="1418"/>
        <w:gridCol w:w="1417"/>
        <w:gridCol w:w="1559"/>
        <w:gridCol w:w="2283"/>
      </w:tblGrid>
      <w:tr w:rsidR="00584DBC" w:rsidRPr="00C1387A" w:rsidTr="0005069B">
        <w:trPr>
          <w:trHeight w:val="675"/>
          <w:tblHeader/>
        </w:trPr>
        <w:tc>
          <w:tcPr>
            <w:tcW w:w="659" w:type="dxa"/>
            <w:vMerge w:val="restart"/>
            <w:tcBorders>
              <w:top w:val="single" w:sz="4" w:space="0" w:color="auto"/>
              <w:lef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 п/п</w:t>
            </w:r>
          </w:p>
        </w:tc>
        <w:tc>
          <w:tcPr>
            <w:tcW w:w="2141" w:type="dxa"/>
            <w:vMerge w:val="restart"/>
            <w:tcBorders>
              <w:top w:val="single" w:sz="4" w:space="0" w:color="auto"/>
              <w:left w:val="single" w:sz="4" w:space="0" w:color="auto"/>
              <w:bottom w:val="single" w:sz="4" w:space="0" w:color="000000"/>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584DBC" w:rsidRPr="00C1387A" w:rsidRDefault="00584DBC" w:rsidP="00A06373">
            <w:pPr>
              <w:ind w:right="-36"/>
              <w:jc w:val="center"/>
              <w:rPr>
                <w:rFonts w:ascii="Arial" w:hAnsi="Arial" w:cs="Arial"/>
              </w:rPr>
            </w:pPr>
            <w:r w:rsidRPr="00C1387A">
              <w:rPr>
                <w:rFonts w:ascii="Arial" w:hAnsi="Arial" w:cs="Arial"/>
              </w:rPr>
              <w:t>ГРБС</w:t>
            </w:r>
          </w:p>
          <w:p w:rsidR="00584DBC" w:rsidRPr="00C1387A" w:rsidRDefault="00584DBC" w:rsidP="00A06373">
            <w:pPr>
              <w:ind w:right="-36"/>
              <w:jc w:val="center"/>
              <w:rPr>
                <w:rFonts w:ascii="Arial" w:hAnsi="Arial" w:cs="Arial"/>
                <w:i/>
              </w:rPr>
            </w:pPr>
          </w:p>
        </w:tc>
        <w:tc>
          <w:tcPr>
            <w:tcW w:w="3529" w:type="dxa"/>
            <w:gridSpan w:val="4"/>
            <w:tcBorders>
              <w:top w:val="single" w:sz="4" w:space="0" w:color="auto"/>
              <w:left w:val="nil"/>
              <w:bottom w:val="single" w:sz="4" w:space="0" w:color="auto"/>
              <w:right w:val="single" w:sz="4" w:space="0" w:color="000000"/>
            </w:tcBorders>
            <w:vAlign w:val="center"/>
          </w:tcPr>
          <w:p w:rsidR="00584DBC" w:rsidRPr="00C1387A" w:rsidRDefault="00584DBC" w:rsidP="00A06373">
            <w:pPr>
              <w:jc w:val="center"/>
              <w:rPr>
                <w:rFonts w:ascii="Arial" w:hAnsi="Arial" w:cs="Arial"/>
              </w:rPr>
            </w:pPr>
            <w:r w:rsidRPr="00C1387A">
              <w:rPr>
                <w:rFonts w:ascii="Arial" w:hAnsi="Arial" w:cs="Arial"/>
              </w:rPr>
              <w:t>Код бюджетной классификации</w:t>
            </w:r>
          </w:p>
        </w:tc>
        <w:tc>
          <w:tcPr>
            <w:tcW w:w="5655" w:type="dxa"/>
            <w:gridSpan w:val="4"/>
            <w:tcBorders>
              <w:top w:val="single" w:sz="4" w:space="0" w:color="auto"/>
              <w:left w:val="nil"/>
              <w:bottom w:val="single" w:sz="4" w:space="0" w:color="auto"/>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Расходы по годам реализации программы, (руб.)</w:t>
            </w:r>
          </w:p>
        </w:tc>
        <w:tc>
          <w:tcPr>
            <w:tcW w:w="2283" w:type="dxa"/>
            <w:vMerge w:val="restart"/>
            <w:tcBorders>
              <w:top w:val="single" w:sz="4" w:space="0" w:color="auto"/>
              <w:left w:val="nil"/>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84DBC" w:rsidRPr="00C1387A" w:rsidTr="0005069B">
        <w:trPr>
          <w:trHeight w:val="1354"/>
          <w:tblHeader/>
        </w:trPr>
        <w:tc>
          <w:tcPr>
            <w:tcW w:w="659" w:type="dxa"/>
            <w:vMerge/>
            <w:tcBorders>
              <w:left w:val="single" w:sz="4" w:space="0" w:color="auto"/>
              <w:bottom w:val="single" w:sz="4" w:space="0" w:color="auto"/>
            </w:tcBorders>
          </w:tcPr>
          <w:p w:rsidR="00584DBC" w:rsidRPr="00C1387A" w:rsidRDefault="00584DBC" w:rsidP="00A06373">
            <w:pPr>
              <w:jc w:val="center"/>
              <w:rPr>
                <w:rFonts w:ascii="Arial" w:hAnsi="Arial" w:cs="Arial"/>
              </w:rPr>
            </w:pPr>
          </w:p>
        </w:tc>
        <w:tc>
          <w:tcPr>
            <w:tcW w:w="2141" w:type="dxa"/>
            <w:vMerge/>
            <w:tcBorders>
              <w:top w:val="single" w:sz="4" w:space="0" w:color="auto"/>
              <w:left w:val="single" w:sz="4" w:space="0" w:color="auto"/>
              <w:bottom w:val="single" w:sz="4" w:space="0" w:color="auto"/>
              <w:right w:val="single" w:sz="4" w:space="0" w:color="auto"/>
            </w:tcBorders>
            <w:vAlign w:val="center"/>
          </w:tcPr>
          <w:p w:rsidR="00584DBC" w:rsidRPr="00C1387A" w:rsidRDefault="00584DBC" w:rsidP="00A0637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84DBC" w:rsidRPr="00C1387A" w:rsidRDefault="00584DBC" w:rsidP="00A06373">
            <w:pPr>
              <w:jc w:val="center"/>
              <w:rPr>
                <w:rFonts w:ascii="Arial" w:hAnsi="Arial" w:cs="Arial"/>
              </w:rPr>
            </w:pPr>
          </w:p>
        </w:tc>
        <w:tc>
          <w:tcPr>
            <w:tcW w:w="992" w:type="dxa"/>
            <w:tcBorders>
              <w:top w:val="nil"/>
              <w:left w:val="nil"/>
              <w:bottom w:val="single" w:sz="4" w:space="0" w:color="auto"/>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ГРБС</w:t>
            </w:r>
          </w:p>
        </w:tc>
        <w:tc>
          <w:tcPr>
            <w:tcW w:w="836" w:type="dxa"/>
            <w:tcBorders>
              <w:top w:val="nil"/>
              <w:left w:val="nil"/>
              <w:bottom w:val="single" w:sz="4" w:space="0" w:color="auto"/>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РзПр</w:t>
            </w:r>
          </w:p>
        </w:tc>
        <w:tc>
          <w:tcPr>
            <w:tcW w:w="992" w:type="dxa"/>
            <w:tcBorders>
              <w:top w:val="nil"/>
              <w:left w:val="nil"/>
              <w:bottom w:val="single" w:sz="4" w:space="0" w:color="auto"/>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ЦСР</w:t>
            </w:r>
          </w:p>
        </w:tc>
        <w:tc>
          <w:tcPr>
            <w:tcW w:w="709" w:type="dxa"/>
            <w:tcBorders>
              <w:top w:val="nil"/>
              <w:left w:val="nil"/>
              <w:bottom w:val="single" w:sz="4" w:space="0" w:color="auto"/>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ВР</w:t>
            </w:r>
          </w:p>
        </w:tc>
        <w:tc>
          <w:tcPr>
            <w:tcW w:w="1261" w:type="dxa"/>
            <w:tcBorders>
              <w:top w:val="nil"/>
              <w:left w:val="nil"/>
              <w:bottom w:val="single" w:sz="4" w:space="0" w:color="auto"/>
              <w:right w:val="single" w:sz="4" w:space="0" w:color="auto"/>
            </w:tcBorders>
            <w:vAlign w:val="center"/>
          </w:tcPr>
          <w:p w:rsidR="00584DBC" w:rsidRPr="00C1387A" w:rsidRDefault="00584DBC" w:rsidP="00A06373">
            <w:pPr>
              <w:pStyle w:val="ConsPlusNormal"/>
              <w:widowControl/>
              <w:ind w:firstLine="0"/>
              <w:jc w:val="center"/>
              <w:rPr>
                <w:rFonts w:cs="Arial"/>
                <w:sz w:val="24"/>
                <w:szCs w:val="24"/>
              </w:rPr>
            </w:pPr>
            <w:r w:rsidRPr="00C1387A">
              <w:rPr>
                <w:rFonts w:cs="Arial"/>
                <w:sz w:val="24"/>
                <w:szCs w:val="24"/>
              </w:rPr>
              <w:t>Очередной финансовый год</w:t>
            </w:r>
          </w:p>
          <w:p w:rsidR="0005069B" w:rsidRPr="00C1387A" w:rsidRDefault="0005069B" w:rsidP="00EB2175">
            <w:pPr>
              <w:pStyle w:val="ConsPlusNormal"/>
              <w:widowControl/>
              <w:ind w:firstLine="0"/>
              <w:jc w:val="center"/>
              <w:rPr>
                <w:rFonts w:cs="Arial"/>
                <w:sz w:val="24"/>
                <w:szCs w:val="24"/>
              </w:rPr>
            </w:pPr>
            <w:r w:rsidRPr="00C1387A">
              <w:rPr>
                <w:rFonts w:cs="Arial"/>
                <w:sz w:val="24"/>
                <w:szCs w:val="24"/>
              </w:rPr>
              <w:t>20</w:t>
            </w:r>
            <w:r w:rsidR="00EB2175" w:rsidRPr="00C1387A">
              <w:rPr>
                <w:rFonts w:cs="Arial"/>
                <w:sz w:val="24"/>
                <w:szCs w:val="24"/>
              </w:rPr>
              <w:t>20</w:t>
            </w:r>
            <w:r w:rsidRPr="00C1387A">
              <w:rPr>
                <w:rFonts w:cs="Arial"/>
                <w:sz w:val="24"/>
                <w:szCs w:val="24"/>
              </w:rPr>
              <w:t>г</w:t>
            </w:r>
          </w:p>
        </w:tc>
        <w:tc>
          <w:tcPr>
            <w:tcW w:w="1418" w:type="dxa"/>
            <w:tcBorders>
              <w:top w:val="nil"/>
              <w:left w:val="nil"/>
              <w:bottom w:val="single" w:sz="4" w:space="0" w:color="auto"/>
              <w:right w:val="single" w:sz="4" w:space="0" w:color="auto"/>
            </w:tcBorders>
            <w:vAlign w:val="center"/>
          </w:tcPr>
          <w:p w:rsidR="00584DBC" w:rsidRPr="00C1387A" w:rsidRDefault="00584DBC" w:rsidP="00A06373">
            <w:pPr>
              <w:pStyle w:val="ConsPlusNormal"/>
              <w:widowControl/>
              <w:ind w:firstLine="0"/>
              <w:jc w:val="center"/>
              <w:rPr>
                <w:rFonts w:cs="Arial"/>
                <w:sz w:val="24"/>
                <w:szCs w:val="24"/>
              </w:rPr>
            </w:pPr>
            <w:r w:rsidRPr="00C1387A">
              <w:rPr>
                <w:rFonts w:cs="Arial"/>
                <w:sz w:val="24"/>
                <w:szCs w:val="24"/>
              </w:rPr>
              <w:t>1-ый год планового периода</w:t>
            </w:r>
          </w:p>
          <w:p w:rsidR="0005069B" w:rsidRPr="00C1387A" w:rsidRDefault="0005069B" w:rsidP="0000216B">
            <w:pPr>
              <w:pStyle w:val="ConsPlusNormal"/>
              <w:widowControl/>
              <w:ind w:firstLine="0"/>
              <w:jc w:val="center"/>
              <w:rPr>
                <w:rFonts w:cs="Arial"/>
                <w:sz w:val="24"/>
                <w:szCs w:val="24"/>
              </w:rPr>
            </w:pPr>
            <w:r w:rsidRPr="00C1387A">
              <w:rPr>
                <w:rFonts w:cs="Arial"/>
                <w:sz w:val="24"/>
                <w:szCs w:val="24"/>
              </w:rPr>
              <w:t>20</w:t>
            </w:r>
            <w:r w:rsidR="00EB2175" w:rsidRPr="00C1387A">
              <w:rPr>
                <w:rFonts w:cs="Arial"/>
                <w:sz w:val="24"/>
                <w:szCs w:val="24"/>
              </w:rPr>
              <w:t>21</w:t>
            </w:r>
            <w:r w:rsidR="00745EF9" w:rsidRPr="00C1387A">
              <w:rPr>
                <w:rFonts w:cs="Arial"/>
                <w:sz w:val="24"/>
                <w:szCs w:val="24"/>
              </w:rPr>
              <w:t>г.</w:t>
            </w:r>
          </w:p>
        </w:tc>
        <w:tc>
          <w:tcPr>
            <w:tcW w:w="1417" w:type="dxa"/>
            <w:tcBorders>
              <w:top w:val="nil"/>
              <w:left w:val="nil"/>
              <w:bottom w:val="single" w:sz="4" w:space="0" w:color="auto"/>
              <w:right w:val="single" w:sz="4" w:space="0" w:color="auto"/>
            </w:tcBorders>
            <w:vAlign w:val="center"/>
          </w:tcPr>
          <w:p w:rsidR="00584DBC" w:rsidRPr="00C1387A" w:rsidRDefault="00584DBC" w:rsidP="00A06373">
            <w:pPr>
              <w:pStyle w:val="ConsPlusNormal"/>
              <w:widowControl/>
              <w:ind w:firstLine="0"/>
              <w:jc w:val="center"/>
              <w:rPr>
                <w:rFonts w:cs="Arial"/>
                <w:sz w:val="24"/>
                <w:szCs w:val="24"/>
              </w:rPr>
            </w:pPr>
            <w:r w:rsidRPr="00C1387A">
              <w:rPr>
                <w:rFonts w:cs="Arial"/>
                <w:sz w:val="24"/>
                <w:szCs w:val="24"/>
              </w:rPr>
              <w:t>2-ой год планового периода</w:t>
            </w:r>
          </w:p>
          <w:p w:rsidR="0005069B" w:rsidRPr="00C1387A" w:rsidRDefault="0005069B" w:rsidP="00A06373">
            <w:pPr>
              <w:pStyle w:val="ConsPlusNormal"/>
              <w:widowControl/>
              <w:ind w:firstLine="0"/>
              <w:jc w:val="center"/>
              <w:rPr>
                <w:rFonts w:cs="Arial"/>
                <w:sz w:val="24"/>
                <w:szCs w:val="24"/>
              </w:rPr>
            </w:pPr>
            <w:r w:rsidRPr="00C1387A">
              <w:rPr>
                <w:rFonts w:cs="Arial"/>
                <w:sz w:val="24"/>
                <w:szCs w:val="24"/>
              </w:rPr>
              <w:t>202</w:t>
            </w:r>
            <w:r w:rsidR="00745EF9" w:rsidRPr="00C1387A">
              <w:rPr>
                <w:rFonts w:cs="Arial"/>
                <w:sz w:val="24"/>
                <w:szCs w:val="24"/>
              </w:rPr>
              <w:t>2г.</w:t>
            </w:r>
          </w:p>
        </w:tc>
        <w:tc>
          <w:tcPr>
            <w:tcW w:w="1559" w:type="dxa"/>
            <w:tcBorders>
              <w:top w:val="nil"/>
              <w:left w:val="nil"/>
              <w:bottom w:val="single" w:sz="4" w:space="0" w:color="auto"/>
              <w:right w:val="single" w:sz="4" w:space="0" w:color="auto"/>
            </w:tcBorders>
            <w:vAlign w:val="center"/>
          </w:tcPr>
          <w:p w:rsidR="00584DBC" w:rsidRPr="00C1387A" w:rsidRDefault="00584DBC" w:rsidP="00A06373">
            <w:pPr>
              <w:jc w:val="center"/>
              <w:rPr>
                <w:rFonts w:ascii="Arial" w:hAnsi="Arial" w:cs="Arial"/>
              </w:rPr>
            </w:pPr>
            <w:r w:rsidRPr="00C1387A">
              <w:rPr>
                <w:rFonts w:ascii="Arial" w:hAnsi="Arial" w:cs="Arial"/>
              </w:rPr>
              <w:t>Итого на очередной финансовый год и плановый период</w:t>
            </w:r>
          </w:p>
          <w:p w:rsidR="0005069B" w:rsidRPr="00C1387A" w:rsidRDefault="00745EF9" w:rsidP="00A06373">
            <w:pPr>
              <w:jc w:val="center"/>
              <w:rPr>
                <w:rFonts w:ascii="Arial" w:hAnsi="Arial" w:cs="Arial"/>
              </w:rPr>
            </w:pPr>
            <w:r w:rsidRPr="00C1387A">
              <w:rPr>
                <w:rFonts w:ascii="Arial" w:hAnsi="Arial" w:cs="Arial"/>
              </w:rPr>
              <w:t>2020-2022</w:t>
            </w:r>
            <w:r w:rsidR="0005069B" w:rsidRPr="00C1387A">
              <w:rPr>
                <w:rFonts w:ascii="Arial" w:hAnsi="Arial" w:cs="Arial"/>
              </w:rPr>
              <w:t>г.г</w:t>
            </w:r>
          </w:p>
        </w:tc>
        <w:tc>
          <w:tcPr>
            <w:tcW w:w="2283" w:type="dxa"/>
            <w:vMerge/>
            <w:tcBorders>
              <w:left w:val="nil"/>
              <w:bottom w:val="single" w:sz="4" w:space="0" w:color="auto"/>
              <w:right w:val="single" w:sz="4" w:space="0" w:color="auto"/>
            </w:tcBorders>
            <w:vAlign w:val="center"/>
          </w:tcPr>
          <w:p w:rsidR="00584DBC" w:rsidRPr="00C1387A" w:rsidRDefault="00584DBC" w:rsidP="00A06373">
            <w:pPr>
              <w:jc w:val="center"/>
              <w:rPr>
                <w:rFonts w:ascii="Arial" w:hAnsi="Arial" w:cs="Arial"/>
              </w:rPr>
            </w:pPr>
          </w:p>
        </w:tc>
      </w:tr>
      <w:tr w:rsidR="00584DBC" w:rsidRPr="00C1387A" w:rsidTr="0005069B">
        <w:trPr>
          <w:trHeight w:val="265"/>
        </w:trPr>
        <w:tc>
          <w:tcPr>
            <w:tcW w:w="659" w:type="dxa"/>
            <w:tcBorders>
              <w:top w:val="single" w:sz="4" w:space="0" w:color="auto"/>
              <w:left w:val="single" w:sz="4" w:space="0" w:color="auto"/>
              <w:bottom w:val="single" w:sz="4" w:space="0" w:color="auto"/>
            </w:tcBorders>
          </w:tcPr>
          <w:p w:rsidR="00584DBC" w:rsidRPr="00C1387A" w:rsidRDefault="00584DBC" w:rsidP="00A06373">
            <w:pPr>
              <w:jc w:val="center"/>
              <w:rPr>
                <w:rFonts w:ascii="Arial" w:hAnsi="Arial" w:cs="Arial"/>
              </w:rPr>
            </w:pPr>
            <w:r w:rsidRPr="00C1387A">
              <w:rPr>
                <w:rFonts w:ascii="Arial" w:hAnsi="Arial" w:cs="Arial"/>
              </w:rPr>
              <w:t>1</w:t>
            </w:r>
          </w:p>
        </w:tc>
        <w:tc>
          <w:tcPr>
            <w:tcW w:w="2141" w:type="dxa"/>
            <w:tcBorders>
              <w:top w:val="single" w:sz="4" w:space="0" w:color="auto"/>
              <w:left w:val="single" w:sz="4" w:space="0" w:color="auto"/>
              <w:bottom w:val="single" w:sz="4" w:space="0" w:color="auto"/>
              <w:right w:val="single" w:sz="4" w:space="0" w:color="auto"/>
            </w:tcBorders>
          </w:tcPr>
          <w:p w:rsidR="00584DBC" w:rsidRPr="00C1387A" w:rsidRDefault="00584DBC" w:rsidP="00A06373">
            <w:pPr>
              <w:jc w:val="center"/>
              <w:rPr>
                <w:rFonts w:ascii="Arial" w:hAnsi="Arial" w:cs="Arial"/>
              </w:rPr>
            </w:pPr>
            <w:r w:rsidRPr="00C1387A">
              <w:rPr>
                <w:rFonts w:ascii="Arial" w:hAnsi="Arial" w:cs="Arial"/>
              </w:rPr>
              <w:t>2</w:t>
            </w:r>
          </w:p>
        </w:tc>
        <w:tc>
          <w:tcPr>
            <w:tcW w:w="992" w:type="dxa"/>
            <w:tcBorders>
              <w:top w:val="single" w:sz="4" w:space="0" w:color="auto"/>
              <w:left w:val="nil"/>
              <w:bottom w:val="single" w:sz="4" w:space="0" w:color="auto"/>
              <w:right w:val="single" w:sz="4" w:space="0" w:color="auto"/>
            </w:tcBorders>
          </w:tcPr>
          <w:p w:rsidR="00584DBC" w:rsidRPr="00C1387A" w:rsidRDefault="00584DBC" w:rsidP="00A06373">
            <w:pPr>
              <w:jc w:val="center"/>
              <w:rPr>
                <w:rFonts w:ascii="Arial" w:hAnsi="Arial" w:cs="Arial"/>
              </w:rPr>
            </w:pPr>
            <w:r w:rsidRPr="00C1387A">
              <w:rPr>
                <w:rFonts w:ascii="Arial" w:hAnsi="Arial" w:cs="Arial"/>
              </w:rPr>
              <w:t>3</w:t>
            </w:r>
          </w:p>
        </w:tc>
        <w:tc>
          <w:tcPr>
            <w:tcW w:w="992" w:type="dxa"/>
            <w:tcBorders>
              <w:top w:val="single" w:sz="4" w:space="0" w:color="auto"/>
              <w:left w:val="nil"/>
              <w:bottom w:val="single" w:sz="4" w:space="0" w:color="auto"/>
              <w:right w:val="single" w:sz="4" w:space="0" w:color="auto"/>
            </w:tcBorders>
            <w:noWrap/>
          </w:tcPr>
          <w:p w:rsidR="00584DBC" w:rsidRPr="00C1387A" w:rsidRDefault="00584DBC" w:rsidP="00A06373">
            <w:pPr>
              <w:jc w:val="center"/>
              <w:rPr>
                <w:rFonts w:ascii="Arial" w:hAnsi="Arial" w:cs="Arial"/>
              </w:rPr>
            </w:pPr>
            <w:r w:rsidRPr="00C1387A">
              <w:rPr>
                <w:rFonts w:ascii="Arial" w:hAnsi="Arial" w:cs="Arial"/>
              </w:rPr>
              <w:t>4</w:t>
            </w:r>
          </w:p>
        </w:tc>
        <w:tc>
          <w:tcPr>
            <w:tcW w:w="836" w:type="dxa"/>
            <w:tcBorders>
              <w:top w:val="single" w:sz="4" w:space="0" w:color="auto"/>
              <w:left w:val="nil"/>
              <w:bottom w:val="single" w:sz="4" w:space="0" w:color="auto"/>
              <w:right w:val="single" w:sz="4" w:space="0" w:color="auto"/>
            </w:tcBorders>
            <w:noWrap/>
          </w:tcPr>
          <w:p w:rsidR="00584DBC" w:rsidRPr="00C1387A" w:rsidRDefault="00584DBC" w:rsidP="00A06373">
            <w:pPr>
              <w:jc w:val="center"/>
              <w:rPr>
                <w:rFonts w:ascii="Arial" w:hAnsi="Arial" w:cs="Arial"/>
              </w:rPr>
            </w:pPr>
            <w:r w:rsidRPr="00C1387A">
              <w:rPr>
                <w:rFonts w:ascii="Arial" w:hAnsi="Arial" w:cs="Arial"/>
              </w:rPr>
              <w:t>5</w:t>
            </w:r>
          </w:p>
        </w:tc>
        <w:tc>
          <w:tcPr>
            <w:tcW w:w="992" w:type="dxa"/>
            <w:tcBorders>
              <w:top w:val="single" w:sz="4" w:space="0" w:color="auto"/>
              <w:left w:val="nil"/>
              <w:bottom w:val="single" w:sz="4" w:space="0" w:color="auto"/>
              <w:right w:val="single" w:sz="4" w:space="0" w:color="auto"/>
            </w:tcBorders>
            <w:noWrap/>
          </w:tcPr>
          <w:p w:rsidR="00584DBC" w:rsidRPr="00C1387A" w:rsidRDefault="00584DBC" w:rsidP="00A06373">
            <w:pPr>
              <w:jc w:val="center"/>
              <w:rPr>
                <w:rFonts w:ascii="Arial" w:hAnsi="Arial" w:cs="Arial"/>
              </w:rPr>
            </w:pPr>
            <w:r w:rsidRPr="00C1387A">
              <w:rPr>
                <w:rFonts w:ascii="Arial" w:hAnsi="Arial" w:cs="Arial"/>
              </w:rPr>
              <w:t>6</w:t>
            </w:r>
          </w:p>
        </w:tc>
        <w:tc>
          <w:tcPr>
            <w:tcW w:w="709" w:type="dxa"/>
            <w:tcBorders>
              <w:top w:val="single" w:sz="4" w:space="0" w:color="auto"/>
              <w:left w:val="nil"/>
              <w:bottom w:val="single" w:sz="4" w:space="0" w:color="auto"/>
              <w:right w:val="single" w:sz="4" w:space="0" w:color="auto"/>
            </w:tcBorders>
            <w:noWrap/>
          </w:tcPr>
          <w:p w:rsidR="00584DBC" w:rsidRPr="00C1387A" w:rsidRDefault="00584DBC" w:rsidP="00A06373">
            <w:pPr>
              <w:jc w:val="center"/>
              <w:rPr>
                <w:rFonts w:ascii="Arial" w:hAnsi="Arial" w:cs="Arial"/>
              </w:rPr>
            </w:pPr>
            <w:r w:rsidRPr="00C1387A">
              <w:rPr>
                <w:rFonts w:ascii="Arial" w:hAnsi="Arial" w:cs="Arial"/>
              </w:rPr>
              <w:t>7</w:t>
            </w:r>
          </w:p>
        </w:tc>
        <w:tc>
          <w:tcPr>
            <w:tcW w:w="1261" w:type="dxa"/>
            <w:tcBorders>
              <w:top w:val="single" w:sz="4" w:space="0" w:color="auto"/>
              <w:left w:val="nil"/>
              <w:bottom w:val="single" w:sz="4" w:space="0" w:color="auto"/>
              <w:right w:val="single" w:sz="4" w:space="0" w:color="auto"/>
            </w:tcBorders>
            <w:noWrap/>
          </w:tcPr>
          <w:p w:rsidR="00584DBC" w:rsidRPr="00C1387A" w:rsidRDefault="00584DBC" w:rsidP="00A06373">
            <w:pPr>
              <w:jc w:val="center"/>
              <w:rPr>
                <w:rFonts w:ascii="Arial" w:hAnsi="Arial" w:cs="Arial"/>
              </w:rPr>
            </w:pPr>
            <w:r w:rsidRPr="00C1387A">
              <w:rPr>
                <w:rFonts w:ascii="Arial" w:hAnsi="Arial" w:cs="Arial"/>
              </w:rPr>
              <w:t>8</w:t>
            </w:r>
          </w:p>
        </w:tc>
        <w:tc>
          <w:tcPr>
            <w:tcW w:w="1418" w:type="dxa"/>
            <w:tcBorders>
              <w:top w:val="single" w:sz="4" w:space="0" w:color="auto"/>
              <w:left w:val="nil"/>
              <w:bottom w:val="single" w:sz="4" w:space="0" w:color="auto"/>
              <w:right w:val="single" w:sz="4" w:space="0" w:color="auto"/>
            </w:tcBorders>
            <w:noWrap/>
          </w:tcPr>
          <w:p w:rsidR="00584DBC" w:rsidRPr="00C1387A" w:rsidRDefault="00584DBC" w:rsidP="00A06373">
            <w:pPr>
              <w:jc w:val="center"/>
              <w:rPr>
                <w:rFonts w:ascii="Arial" w:hAnsi="Arial" w:cs="Arial"/>
              </w:rPr>
            </w:pPr>
            <w:r w:rsidRPr="00C1387A">
              <w:rPr>
                <w:rFonts w:ascii="Arial" w:hAnsi="Arial" w:cs="Arial"/>
              </w:rPr>
              <w:t>9</w:t>
            </w:r>
          </w:p>
        </w:tc>
        <w:tc>
          <w:tcPr>
            <w:tcW w:w="1417" w:type="dxa"/>
            <w:tcBorders>
              <w:top w:val="single" w:sz="4" w:space="0" w:color="auto"/>
              <w:left w:val="nil"/>
              <w:bottom w:val="single" w:sz="4" w:space="0" w:color="auto"/>
              <w:right w:val="single" w:sz="4" w:space="0" w:color="auto"/>
            </w:tcBorders>
            <w:noWrap/>
          </w:tcPr>
          <w:p w:rsidR="00584DBC" w:rsidRPr="00C1387A" w:rsidRDefault="00584DBC" w:rsidP="00A06373">
            <w:pPr>
              <w:jc w:val="center"/>
              <w:rPr>
                <w:rFonts w:ascii="Arial" w:hAnsi="Arial" w:cs="Arial"/>
              </w:rPr>
            </w:pPr>
            <w:r w:rsidRPr="00C1387A">
              <w:rPr>
                <w:rFonts w:ascii="Arial" w:hAnsi="Arial" w:cs="Arial"/>
              </w:rPr>
              <w:t>10</w:t>
            </w:r>
          </w:p>
        </w:tc>
        <w:tc>
          <w:tcPr>
            <w:tcW w:w="1559" w:type="dxa"/>
            <w:tcBorders>
              <w:top w:val="single" w:sz="4" w:space="0" w:color="auto"/>
              <w:left w:val="nil"/>
              <w:bottom w:val="single" w:sz="4" w:space="0" w:color="auto"/>
              <w:right w:val="single" w:sz="4" w:space="0" w:color="auto"/>
            </w:tcBorders>
          </w:tcPr>
          <w:p w:rsidR="00584DBC" w:rsidRPr="00C1387A" w:rsidRDefault="00584DBC" w:rsidP="00A06373">
            <w:pPr>
              <w:jc w:val="center"/>
              <w:rPr>
                <w:rFonts w:ascii="Arial" w:hAnsi="Arial" w:cs="Arial"/>
              </w:rPr>
            </w:pPr>
            <w:r w:rsidRPr="00C1387A">
              <w:rPr>
                <w:rFonts w:ascii="Arial" w:hAnsi="Arial" w:cs="Arial"/>
              </w:rPr>
              <w:t>11</w:t>
            </w:r>
          </w:p>
        </w:tc>
        <w:tc>
          <w:tcPr>
            <w:tcW w:w="2283" w:type="dxa"/>
            <w:tcBorders>
              <w:top w:val="single" w:sz="4" w:space="0" w:color="auto"/>
              <w:left w:val="nil"/>
              <w:bottom w:val="single" w:sz="4" w:space="0" w:color="auto"/>
              <w:right w:val="single" w:sz="4" w:space="0" w:color="auto"/>
            </w:tcBorders>
          </w:tcPr>
          <w:p w:rsidR="00584DBC" w:rsidRPr="00C1387A" w:rsidRDefault="00584DBC" w:rsidP="00A06373">
            <w:pPr>
              <w:jc w:val="center"/>
              <w:rPr>
                <w:rFonts w:ascii="Arial" w:hAnsi="Arial" w:cs="Arial"/>
              </w:rPr>
            </w:pPr>
            <w:r w:rsidRPr="00C1387A">
              <w:rPr>
                <w:rFonts w:ascii="Arial" w:hAnsi="Arial" w:cs="Arial"/>
              </w:rPr>
              <w:t>12</w:t>
            </w:r>
          </w:p>
        </w:tc>
      </w:tr>
      <w:tr w:rsidR="000A5959" w:rsidRPr="00C1387A" w:rsidTr="002E1C26">
        <w:trPr>
          <w:trHeight w:val="360"/>
        </w:trPr>
        <w:tc>
          <w:tcPr>
            <w:tcW w:w="15259" w:type="dxa"/>
            <w:gridSpan w:val="12"/>
            <w:tcBorders>
              <w:top w:val="single" w:sz="4" w:space="0" w:color="auto"/>
              <w:left w:val="single" w:sz="4" w:space="0" w:color="auto"/>
              <w:bottom w:val="single" w:sz="4" w:space="0" w:color="auto"/>
              <w:right w:val="single" w:sz="4" w:space="0" w:color="auto"/>
            </w:tcBorders>
          </w:tcPr>
          <w:p w:rsidR="000A5959" w:rsidRPr="00C1387A" w:rsidRDefault="000A5959" w:rsidP="000A5959">
            <w:pPr>
              <w:rPr>
                <w:rFonts w:ascii="Arial" w:hAnsi="Arial" w:cs="Arial"/>
              </w:rPr>
            </w:pPr>
            <w:r w:rsidRPr="00C1387A">
              <w:rPr>
                <w:rFonts w:ascii="Arial" w:hAnsi="Arial" w:cs="Arial"/>
              </w:rPr>
              <w:t xml:space="preserve">Цель подпрограммы: </w:t>
            </w:r>
            <w:r w:rsidRPr="00C1387A">
              <w:rPr>
                <w:rFonts w:ascii="Arial" w:eastAsia="Calibri" w:hAnsi="Arial" w:cs="Arial"/>
              </w:rPr>
              <w:t>Обеспечение эффективного, ответственного и прозрачного расходования финансовых ресурсов в рамках исполнения отдельных государственных полномочий по решению вопросов поддержки сельскохозяйственного производства</w:t>
            </w:r>
          </w:p>
        </w:tc>
      </w:tr>
      <w:tr w:rsidR="000A5959" w:rsidRPr="00C1387A" w:rsidTr="002E1C26">
        <w:trPr>
          <w:trHeight w:val="360"/>
        </w:trPr>
        <w:tc>
          <w:tcPr>
            <w:tcW w:w="15259" w:type="dxa"/>
            <w:gridSpan w:val="12"/>
            <w:tcBorders>
              <w:top w:val="single" w:sz="4" w:space="0" w:color="auto"/>
              <w:left w:val="single" w:sz="4" w:space="0" w:color="auto"/>
              <w:bottom w:val="single" w:sz="4" w:space="0" w:color="auto"/>
              <w:right w:val="single" w:sz="4" w:space="0" w:color="auto"/>
            </w:tcBorders>
          </w:tcPr>
          <w:p w:rsidR="000A5959" w:rsidRPr="00C1387A" w:rsidRDefault="000A5959" w:rsidP="0005069B">
            <w:pPr>
              <w:rPr>
                <w:rFonts w:ascii="Arial" w:hAnsi="Arial" w:cs="Arial"/>
              </w:rPr>
            </w:pPr>
            <w:r w:rsidRPr="00C1387A">
              <w:rPr>
                <w:rFonts w:ascii="Arial" w:hAnsi="Arial" w:cs="Arial"/>
              </w:rPr>
              <w:t>Задача</w:t>
            </w:r>
            <w:r w:rsidR="008A7690" w:rsidRPr="00C1387A">
              <w:rPr>
                <w:rFonts w:ascii="Arial" w:hAnsi="Arial" w:cs="Arial"/>
              </w:rPr>
              <w:t>подпрограммы</w:t>
            </w:r>
            <w:r w:rsidRPr="00C1387A">
              <w:rPr>
                <w:rFonts w:ascii="Arial" w:hAnsi="Arial" w:cs="Arial"/>
              </w:rPr>
              <w:t xml:space="preserve">: </w:t>
            </w:r>
            <w:r w:rsidRPr="00C1387A">
              <w:rPr>
                <w:rFonts w:ascii="Arial" w:eastAsia="Calibri" w:hAnsi="Arial" w:cs="Arial"/>
              </w:rPr>
              <w:t>Повышение качества исполнения отдельных государственных полномочий по решению вопросов поддержки сельскохозяйственного производства</w:t>
            </w:r>
          </w:p>
        </w:tc>
      </w:tr>
      <w:tr w:rsidR="00B876CC" w:rsidRPr="00C1387A" w:rsidTr="00EA1866">
        <w:trPr>
          <w:trHeight w:val="660"/>
        </w:trPr>
        <w:tc>
          <w:tcPr>
            <w:tcW w:w="659" w:type="dxa"/>
            <w:vMerge w:val="restart"/>
            <w:tcBorders>
              <w:top w:val="single" w:sz="4" w:space="0" w:color="auto"/>
              <w:left w:val="single" w:sz="4" w:space="0" w:color="auto"/>
            </w:tcBorders>
          </w:tcPr>
          <w:p w:rsidR="00B876CC" w:rsidRPr="00C1387A" w:rsidRDefault="00B876CC" w:rsidP="00A06373">
            <w:pPr>
              <w:rPr>
                <w:rFonts w:ascii="Arial" w:hAnsi="Arial" w:cs="Arial"/>
              </w:rPr>
            </w:pPr>
            <w:r w:rsidRPr="00C1387A">
              <w:rPr>
                <w:rFonts w:ascii="Arial" w:hAnsi="Arial" w:cs="Arial"/>
              </w:rPr>
              <w:t>1</w:t>
            </w:r>
          </w:p>
        </w:tc>
        <w:tc>
          <w:tcPr>
            <w:tcW w:w="2141" w:type="dxa"/>
            <w:vMerge w:val="restart"/>
            <w:tcBorders>
              <w:top w:val="single" w:sz="4" w:space="0" w:color="auto"/>
              <w:left w:val="single" w:sz="4" w:space="0" w:color="auto"/>
              <w:right w:val="single" w:sz="4" w:space="0" w:color="auto"/>
            </w:tcBorders>
          </w:tcPr>
          <w:p w:rsidR="00B876CC" w:rsidRPr="00C1387A" w:rsidRDefault="00B876CC" w:rsidP="00CF3119">
            <w:pPr>
              <w:autoSpaceDE w:val="0"/>
              <w:autoSpaceDN w:val="0"/>
              <w:adjustRightInd w:val="0"/>
              <w:rPr>
                <w:rFonts w:ascii="Arial" w:eastAsia="Calibri" w:hAnsi="Arial" w:cs="Arial"/>
                <w:bCs/>
              </w:rPr>
            </w:pPr>
            <w:r w:rsidRPr="00C1387A">
              <w:rPr>
                <w:rFonts w:ascii="Arial" w:hAnsi="Arial" w:cs="Arial"/>
              </w:rPr>
              <w:t>Мероприятие 1:</w:t>
            </w:r>
          </w:p>
          <w:p w:rsidR="00B876CC" w:rsidRPr="00C1387A" w:rsidRDefault="00B876CC" w:rsidP="00A06373">
            <w:pPr>
              <w:rPr>
                <w:rFonts w:ascii="Arial" w:hAnsi="Arial" w:cs="Arial"/>
              </w:rPr>
            </w:pPr>
            <w:r w:rsidRPr="00C1387A">
              <w:rPr>
                <w:rFonts w:ascii="Arial" w:eastAsia="Calibri" w:hAnsi="Arial" w:cs="Arial"/>
              </w:rPr>
              <w:t>Субвенция на исполнение отдельных государственных полномочий по решению вопросов поддержки сельскохозяйственного производства</w:t>
            </w:r>
          </w:p>
        </w:tc>
        <w:tc>
          <w:tcPr>
            <w:tcW w:w="992" w:type="dxa"/>
            <w:vMerge w:val="restart"/>
            <w:tcBorders>
              <w:top w:val="single" w:sz="4" w:space="0" w:color="auto"/>
              <w:left w:val="nil"/>
              <w:right w:val="single" w:sz="4" w:space="0" w:color="auto"/>
            </w:tcBorders>
          </w:tcPr>
          <w:p w:rsidR="00B876CC" w:rsidRPr="00C1387A" w:rsidRDefault="00B876CC" w:rsidP="00A06373">
            <w:pPr>
              <w:rPr>
                <w:rFonts w:ascii="Arial" w:hAnsi="Arial" w:cs="Arial"/>
              </w:rPr>
            </w:pPr>
            <w:r w:rsidRPr="00C1387A">
              <w:rPr>
                <w:rFonts w:ascii="Arial" w:hAnsi="Arial" w:cs="Arial"/>
              </w:rPr>
              <w:t>Администрация Пировского района</w:t>
            </w:r>
          </w:p>
        </w:tc>
        <w:tc>
          <w:tcPr>
            <w:tcW w:w="992"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121</w:t>
            </w:r>
          </w:p>
          <w:p w:rsidR="00B876CC" w:rsidRPr="00C1387A" w:rsidRDefault="00B876CC" w:rsidP="00EA1866">
            <w:pPr>
              <w:rPr>
                <w:rFonts w:ascii="Arial" w:hAnsi="Arial" w:cs="Arial"/>
              </w:rPr>
            </w:pPr>
          </w:p>
        </w:tc>
        <w:tc>
          <w:tcPr>
            <w:tcW w:w="1261" w:type="dxa"/>
            <w:tcBorders>
              <w:top w:val="single" w:sz="4" w:space="0" w:color="auto"/>
              <w:left w:val="nil"/>
              <w:bottom w:val="single" w:sz="4" w:space="0" w:color="auto"/>
              <w:right w:val="single" w:sz="4" w:space="0" w:color="auto"/>
            </w:tcBorders>
            <w:noWrap/>
          </w:tcPr>
          <w:p w:rsidR="00B876CC" w:rsidRPr="00C1387A" w:rsidRDefault="00EB2175" w:rsidP="00B876CC">
            <w:pPr>
              <w:jc w:val="center"/>
              <w:rPr>
                <w:rFonts w:ascii="Arial" w:hAnsi="Arial" w:cs="Arial"/>
              </w:rPr>
            </w:pPr>
            <w:r w:rsidRPr="00C1387A">
              <w:rPr>
                <w:rFonts w:ascii="Arial" w:hAnsi="Arial" w:cs="Arial"/>
              </w:rPr>
              <w:t>1667000</w:t>
            </w:r>
            <w:r w:rsidR="00B876CC" w:rsidRPr="00C1387A">
              <w:rPr>
                <w:rFonts w:ascii="Arial" w:hAnsi="Arial" w:cs="Arial"/>
              </w:rPr>
              <w:t>,00</w:t>
            </w:r>
          </w:p>
        </w:tc>
        <w:tc>
          <w:tcPr>
            <w:tcW w:w="1418" w:type="dxa"/>
            <w:tcBorders>
              <w:top w:val="single" w:sz="4" w:space="0" w:color="auto"/>
              <w:left w:val="nil"/>
              <w:bottom w:val="single" w:sz="4" w:space="0" w:color="auto"/>
              <w:right w:val="single" w:sz="4" w:space="0" w:color="auto"/>
            </w:tcBorders>
            <w:noWrap/>
          </w:tcPr>
          <w:p w:rsidR="00B876CC" w:rsidRPr="00C1387A" w:rsidRDefault="00EB2175">
            <w:pPr>
              <w:rPr>
                <w:rFonts w:ascii="Arial" w:hAnsi="Arial" w:cs="Arial"/>
              </w:rPr>
            </w:pPr>
            <w:r w:rsidRPr="00C1387A">
              <w:rPr>
                <w:rFonts w:ascii="Arial" w:hAnsi="Arial" w:cs="Arial"/>
              </w:rPr>
              <w:t>1667000</w:t>
            </w:r>
            <w:r w:rsidR="00B876CC" w:rsidRPr="00C1387A">
              <w:rPr>
                <w:rFonts w:ascii="Arial" w:hAnsi="Arial" w:cs="Arial"/>
              </w:rPr>
              <w:t>,00</w:t>
            </w:r>
          </w:p>
        </w:tc>
        <w:tc>
          <w:tcPr>
            <w:tcW w:w="1417" w:type="dxa"/>
            <w:tcBorders>
              <w:top w:val="single" w:sz="4" w:space="0" w:color="auto"/>
              <w:left w:val="nil"/>
              <w:bottom w:val="single" w:sz="4" w:space="0" w:color="auto"/>
              <w:right w:val="single" w:sz="4" w:space="0" w:color="auto"/>
            </w:tcBorders>
            <w:noWrap/>
          </w:tcPr>
          <w:p w:rsidR="00B876CC" w:rsidRPr="00C1387A" w:rsidRDefault="00EB2175">
            <w:pPr>
              <w:rPr>
                <w:rFonts w:ascii="Arial" w:hAnsi="Arial" w:cs="Arial"/>
              </w:rPr>
            </w:pPr>
            <w:r w:rsidRPr="00C1387A">
              <w:rPr>
                <w:rFonts w:ascii="Arial" w:hAnsi="Arial" w:cs="Arial"/>
              </w:rPr>
              <w:t>1667000</w:t>
            </w:r>
            <w:r w:rsidR="00B876CC" w:rsidRPr="00C1387A">
              <w:rPr>
                <w:rFonts w:ascii="Arial" w:hAnsi="Arial" w:cs="Arial"/>
              </w:rPr>
              <w:t>,00</w:t>
            </w:r>
          </w:p>
        </w:tc>
        <w:tc>
          <w:tcPr>
            <w:tcW w:w="1559" w:type="dxa"/>
            <w:tcBorders>
              <w:top w:val="single" w:sz="4" w:space="0" w:color="auto"/>
              <w:left w:val="nil"/>
              <w:bottom w:val="single" w:sz="4" w:space="0" w:color="auto"/>
              <w:right w:val="single" w:sz="4" w:space="0" w:color="auto"/>
            </w:tcBorders>
          </w:tcPr>
          <w:p w:rsidR="00B876CC" w:rsidRPr="00C1387A" w:rsidRDefault="00EB2175" w:rsidP="00335E55">
            <w:pPr>
              <w:jc w:val="center"/>
              <w:rPr>
                <w:rFonts w:ascii="Arial" w:hAnsi="Arial" w:cs="Arial"/>
              </w:rPr>
            </w:pPr>
            <w:r w:rsidRPr="00C1387A">
              <w:rPr>
                <w:rFonts w:ascii="Arial" w:hAnsi="Arial" w:cs="Arial"/>
              </w:rPr>
              <w:t>5001000</w:t>
            </w:r>
            <w:r w:rsidR="00B876CC" w:rsidRPr="00C1387A">
              <w:rPr>
                <w:rFonts w:ascii="Arial" w:hAnsi="Arial" w:cs="Arial"/>
              </w:rPr>
              <w:t>,00</w:t>
            </w:r>
          </w:p>
        </w:tc>
        <w:tc>
          <w:tcPr>
            <w:tcW w:w="2283" w:type="dxa"/>
            <w:vMerge w:val="restart"/>
            <w:tcBorders>
              <w:top w:val="single" w:sz="4" w:space="0" w:color="auto"/>
              <w:left w:val="nil"/>
              <w:right w:val="single" w:sz="4" w:space="0" w:color="auto"/>
            </w:tcBorders>
          </w:tcPr>
          <w:p w:rsidR="00B876CC" w:rsidRPr="00C1387A" w:rsidRDefault="00B876CC" w:rsidP="00E47F0D">
            <w:pPr>
              <w:autoSpaceDE w:val="0"/>
              <w:autoSpaceDN w:val="0"/>
              <w:adjustRightInd w:val="0"/>
              <w:jc w:val="both"/>
              <w:rPr>
                <w:rFonts w:ascii="Arial" w:eastAsia="Calibri" w:hAnsi="Arial" w:cs="Arial"/>
              </w:rPr>
            </w:pPr>
            <w:r w:rsidRPr="00C1387A">
              <w:rPr>
                <w:rFonts w:ascii="Arial" w:eastAsia="Calibri" w:hAnsi="Arial" w:cs="Arial"/>
              </w:rPr>
              <w:t xml:space="preserve">Исполнение бюджетных ассигнований, предусмотренных в программном виде на исполнение отдельных государственных полномочий по решению вопросов поддержки сельскохозяйственного </w:t>
            </w:r>
            <w:r w:rsidRPr="00C1387A">
              <w:rPr>
                <w:rFonts w:ascii="Arial" w:eastAsia="Calibri" w:hAnsi="Arial" w:cs="Arial"/>
              </w:rPr>
              <w:lastRenderedPageBreak/>
              <w:t>производства ежегодно -100%</w:t>
            </w:r>
          </w:p>
          <w:p w:rsidR="00B876CC" w:rsidRPr="00C1387A" w:rsidRDefault="00B876CC" w:rsidP="00E83D58">
            <w:pPr>
              <w:autoSpaceDE w:val="0"/>
              <w:autoSpaceDN w:val="0"/>
              <w:adjustRightInd w:val="0"/>
              <w:rPr>
                <w:rFonts w:ascii="Arial" w:hAnsi="Arial" w:cs="Arial"/>
              </w:rPr>
            </w:pPr>
          </w:p>
          <w:p w:rsidR="00B876CC" w:rsidRPr="00C1387A" w:rsidRDefault="00B876CC" w:rsidP="00E83D58">
            <w:pPr>
              <w:autoSpaceDE w:val="0"/>
              <w:autoSpaceDN w:val="0"/>
              <w:adjustRightInd w:val="0"/>
              <w:rPr>
                <w:rFonts w:ascii="Arial" w:hAnsi="Arial" w:cs="Arial"/>
              </w:rPr>
            </w:pPr>
          </w:p>
          <w:p w:rsidR="00B876CC" w:rsidRPr="00C1387A" w:rsidRDefault="00B876CC" w:rsidP="00E83D58">
            <w:pPr>
              <w:autoSpaceDE w:val="0"/>
              <w:autoSpaceDN w:val="0"/>
              <w:adjustRightInd w:val="0"/>
              <w:rPr>
                <w:rFonts w:ascii="Arial" w:hAnsi="Arial" w:cs="Arial"/>
              </w:rPr>
            </w:pPr>
          </w:p>
        </w:tc>
      </w:tr>
      <w:tr w:rsidR="00335E55" w:rsidRPr="00C1387A" w:rsidTr="00EA1866">
        <w:trPr>
          <w:trHeight w:val="735"/>
        </w:trPr>
        <w:tc>
          <w:tcPr>
            <w:tcW w:w="659" w:type="dxa"/>
            <w:vMerge/>
            <w:tcBorders>
              <w:left w:val="single" w:sz="4" w:space="0" w:color="auto"/>
            </w:tcBorders>
          </w:tcPr>
          <w:p w:rsidR="00335E55" w:rsidRPr="00C1387A" w:rsidRDefault="00335E55" w:rsidP="00A06373">
            <w:pPr>
              <w:rPr>
                <w:rFonts w:ascii="Arial" w:hAnsi="Arial" w:cs="Arial"/>
              </w:rPr>
            </w:pPr>
          </w:p>
        </w:tc>
        <w:tc>
          <w:tcPr>
            <w:tcW w:w="2141" w:type="dxa"/>
            <w:vMerge/>
            <w:tcBorders>
              <w:left w:val="single" w:sz="4" w:space="0" w:color="auto"/>
              <w:right w:val="single" w:sz="4" w:space="0" w:color="auto"/>
            </w:tcBorders>
          </w:tcPr>
          <w:p w:rsidR="00335E55" w:rsidRPr="00C1387A" w:rsidRDefault="00335E55" w:rsidP="00A06373">
            <w:pPr>
              <w:rPr>
                <w:rFonts w:ascii="Arial" w:eastAsia="Calibri" w:hAnsi="Arial" w:cs="Arial"/>
              </w:rPr>
            </w:pPr>
          </w:p>
        </w:tc>
        <w:tc>
          <w:tcPr>
            <w:tcW w:w="992" w:type="dxa"/>
            <w:vMerge/>
            <w:tcBorders>
              <w:left w:val="nil"/>
              <w:right w:val="single" w:sz="4" w:space="0" w:color="auto"/>
            </w:tcBorders>
          </w:tcPr>
          <w:p w:rsidR="00335E55" w:rsidRPr="00C1387A" w:rsidRDefault="00335E55"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122</w:t>
            </w:r>
          </w:p>
        </w:tc>
        <w:tc>
          <w:tcPr>
            <w:tcW w:w="1261" w:type="dxa"/>
            <w:tcBorders>
              <w:top w:val="single" w:sz="4" w:space="0" w:color="auto"/>
              <w:left w:val="nil"/>
              <w:bottom w:val="single" w:sz="4" w:space="0" w:color="auto"/>
              <w:right w:val="single" w:sz="4" w:space="0" w:color="auto"/>
            </w:tcBorders>
            <w:noWrap/>
          </w:tcPr>
          <w:p w:rsidR="00335E55" w:rsidRPr="00C1387A" w:rsidRDefault="00EB2175" w:rsidP="00EB2175">
            <w:pPr>
              <w:jc w:val="center"/>
              <w:rPr>
                <w:rFonts w:ascii="Arial" w:hAnsi="Arial" w:cs="Arial"/>
              </w:rPr>
            </w:pPr>
            <w:r w:rsidRPr="00C1387A">
              <w:rPr>
                <w:rFonts w:ascii="Arial" w:hAnsi="Arial" w:cs="Arial"/>
              </w:rPr>
              <w:t>17760,00</w:t>
            </w:r>
          </w:p>
        </w:tc>
        <w:tc>
          <w:tcPr>
            <w:tcW w:w="1418" w:type="dxa"/>
            <w:tcBorders>
              <w:top w:val="single" w:sz="4" w:space="0" w:color="auto"/>
              <w:left w:val="nil"/>
              <w:bottom w:val="single" w:sz="4" w:space="0" w:color="auto"/>
              <w:right w:val="single" w:sz="4" w:space="0" w:color="auto"/>
            </w:tcBorders>
            <w:noWrap/>
          </w:tcPr>
          <w:p w:rsidR="00335E55" w:rsidRPr="00C1387A" w:rsidRDefault="00EB2175" w:rsidP="00EA1866">
            <w:pPr>
              <w:rPr>
                <w:rFonts w:ascii="Arial" w:hAnsi="Arial" w:cs="Arial"/>
              </w:rPr>
            </w:pPr>
            <w:r w:rsidRPr="00C1387A">
              <w:rPr>
                <w:rFonts w:ascii="Arial" w:hAnsi="Arial" w:cs="Arial"/>
              </w:rPr>
              <w:t>17760</w:t>
            </w:r>
            <w:r w:rsidR="00335E55" w:rsidRPr="00C1387A">
              <w:rPr>
                <w:rFonts w:ascii="Arial" w:hAnsi="Arial" w:cs="Arial"/>
              </w:rPr>
              <w:t>,00</w:t>
            </w:r>
          </w:p>
        </w:tc>
        <w:tc>
          <w:tcPr>
            <w:tcW w:w="1417" w:type="dxa"/>
            <w:tcBorders>
              <w:top w:val="single" w:sz="4" w:space="0" w:color="auto"/>
              <w:left w:val="nil"/>
              <w:bottom w:val="single" w:sz="4" w:space="0" w:color="auto"/>
              <w:right w:val="single" w:sz="4" w:space="0" w:color="auto"/>
            </w:tcBorders>
            <w:noWrap/>
          </w:tcPr>
          <w:p w:rsidR="00335E55" w:rsidRPr="00C1387A" w:rsidRDefault="00EB2175" w:rsidP="003876BC">
            <w:pPr>
              <w:rPr>
                <w:rFonts w:ascii="Arial" w:hAnsi="Arial" w:cs="Arial"/>
              </w:rPr>
            </w:pPr>
            <w:r w:rsidRPr="00C1387A">
              <w:rPr>
                <w:rFonts w:ascii="Arial" w:hAnsi="Arial" w:cs="Arial"/>
              </w:rPr>
              <w:t>17760</w:t>
            </w:r>
            <w:r w:rsidR="00335E55" w:rsidRPr="00C1387A">
              <w:rPr>
                <w:rFonts w:ascii="Arial" w:hAnsi="Arial" w:cs="Arial"/>
              </w:rPr>
              <w:t>,00</w:t>
            </w:r>
          </w:p>
        </w:tc>
        <w:tc>
          <w:tcPr>
            <w:tcW w:w="1559" w:type="dxa"/>
            <w:tcBorders>
              <w:top w:val="single" w:sz="4" w:space="0" w:color="auto"/>
              <w:left w:val="nil"/>
              <w:bottom w:val="single" w:sz="4" w:space="0" w:color="auto"/>
              <w:right w:val="single" w:sz="4" w:space="0" w:color="auto"/>
            </w:tcBorders>
          </w:tcPr>
          <w:p w:rsidR="00335E55" w:rsidRPr="00C1387A" w:rsidRDefault="00EB2175" w:rsidP="00A06373">
            <w:pPr>
              <w:jc w:val="center"/>
              <w:rPr>
                <w:rFonts w:ascii="Arial" w:hAnsi="Arial" w:cs="Arial"/>
              </w:rPr>
            </w:pPr>
            <w:r w:rsidRPr="00C1387A">
              <w:rPr>
                <w:rFonts w:ascii="Arial" w:hAnsi="Arial" w:cs="Arial"/>
              </w:rPr>
              <w:t>53280</w:t>
            </w:r>
            <w:r w:rsidR="00335E55" w:rsidRPr="00C1387A">
              <w:rPr>
                <w:rFonts w:ascii="Arial" w:hAnsi="Arial" w:cs="Arial"/>
              </w:rPr>
              <w:t>,00</w:t>
            </w:r>
          </w:p>
        </w:tc>
        <w:tc>
          <w:tcPr>
            <w:tcW w:w="2283" w:type="dxa"/>
            <w:vMerge/>
            <w:tcBorders>
              <w:left w:val="nil"/>
              <w:right w:val="single" w:sz="4" w:space="0" w:color="auto"/>
            </w:tcBorders>
          </w:tcPr>
          <w:p w:rsidR="00335E55" w:rsidRPr="00C1387A" w:rsidRDefault="00335E55" w:rsidP="0005069B">
            <w:pPr>
              <w:tabs>
                <w:tab w:val="left" w:pos="255"/>
              </w:tabs>
              <w:rPr>
                <w:rFonts w:ascii="Arial" w:hAnsi="Arial" w:cs="Arial"/>
              </w:rPr>
            </w:pPr>
          </w:p>
        </w:tc>
      </w:tr>
      <w:tr w:rsidR="00B876CC" w:rsidRPr="00C1387A" w:rsidTr="00EA1866">
        <w:trPr>
          <w:trHeight w:val="795"/>
        </w:trPr>
        <w:tc>
          <w:tcPr>
            <w:tcW w:w="659" w:type="dxa"/>
            <w:vMerge/>
            <w:tcBorders>
              <w:left w:val="single" w:sz="4" w:space="0" w:color="auto"/>
            </w:tcBorders>
          </w:tcPr>
          <w:p w:rsidR="00B876CC" w:rsidRPr="00C1387A" w:rsidRDefault="00B876CC" w:rsidP="00A06373">
            <w:pPr>
              <w:rPr>
                <w:rFonts w:ascii="Arial" w:hAnsi="Arial" w:cs="Arial"/>
              </w:rPr>
            </w:pPr>
          </w:p>
        </w:tc>
        <w:tc>
          <w:tcPr>
            <w:tcW w:w="2141" w:type="dxa"/>
            <w:vMerge/>
            <w:tcBorders>
              <w:left w:val="single" w:sz="4" w:space="0" w:color="auto"/>
              <w:right w:val="single" w:sz="4" w:space="0" w:color="auto"/>
            </w:tcBorders>
          </w:tcPr>
          <w:p w:rsidR="00B876CC" w:rsidRPr="00C1387A" w:rsidRDefault="00B876CC" w:rsidP="00A06373">
            <w:pPr>
              <w:rPr>
                <w:rFonts w:ascii="Arial" w:eastAsia="Calibri" w:hAnsi="Arial" w:cs="Arial"/>
              </w:rPr>
            </w:pPr>
          </w:p>
        </w:tc>
        <w:tc>
          <w:tcPr>
            <w:tcW w:w="992" w:type="dxa"/>
            <w:vMerge/>
            <w:tcBorders>
              <w:left w:val="nil"/>
              <w:right w:val="single" w:sz="4" w:space="0" w:color="auto"/>
            </w:tcBorders>
          </w:tcPr>
          <w:p w:rsidR="00B876CC" w:rsidRPr="00C1387A" w:rsidRDefault="00B876CC"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B876CC" w:rsidRPr="00C1387A" w:rsidRDefault="00B876CC" w:rsidP="00EA1866">
            <w:pPr>
              <w:rPr>
                <w:rFonts w:ascii="Arial" w:hAnsi="Arial" w:cs="Arial"/>
              </w:rPr>
            </w:pPr>
            <w:r w:rsidRPr="00C1387A">
              <w:rPr>
                <w:rFonts w:ascii="Arial" w:hAnsi="Arial" w:cs="Arial"/>
              </w:rPr>
              <w:t>129</w:t>
            </w:r>
          </w:p>
        </w:tc>
        <w:tc>
          <w:tcPr>
            <w:tcW w:w="1261" w:type="dxa"/>
            <w:tcBorders>
              <w:top w:val="single" w:sz="4" w:space="0" w:color="auto"/>
              <w:left w:val="nil"/>
              <w:bottom w:val="single" w:sz="4" w:space="0" w:color="auto"/>
              <w:right w:val="single" w:sz="4" w:space="0" w:color="auto"/>
            </w:tcBorders>
            <w:noWrap/>
          </w:tcPr>
          <w:p w:rsidR="00B876CC" w:rsidRPr="00C1387A" w:rsidRDefault="00EB2175" w:rsidP="00B876CC">
            <w:pPr>
              <w:jc w:val="center"/>
              <w:rPr>
                <w:rFonts w:ascii="Arial" w:hAnsi="Arial" w:cs="Arial"/>
              </w:rPr>
            </w:pPr>
            <w:r w:rsidRPr="00C1387A">
              <w:rPr>
                <w:rFonts w:ascii="Arial" w:hAnsi="Arial" w:cs="Arial"/>
              </w:rPr>
              <w:t>504100</w:t>
            </w:r>
            <w:r w:rsidR="00B876CC" w:rsidRPr="00C1387A">
              <w:rPr>
                <w:rFonts w:ascii="Arial" w:hAnsi="Arial" w:cs="Arial"/>
              </w:rPr>
              <w:t>,00</w:t>
            </w:r>
          </w:p>
        </w:tc>
        <w:tc>
          <w:tcPr>
            <w:tcW w:w="1418" w:type="dxa"/>
            <w:tcBorders>
              <w:top w:val="single" w:sz="4" w:space="0" w:color="auto"/>
              <w:left w:val="nil"/>
              <w:bottom w:val="single" w:sz="4" w:space="0" w:color="auto"/>
              <w:right w:val="single" w:sz="4" w:space="0" w:color="auto"/>
            </w:tcBorders>
            <w:noWrap/>
          </w:tcPr>
          <w:p w:rsidR="00B876CC" w:rsidRPr="00C1387A" w:rsidRDefault="00EB2175">
            <w:pPr>
              <w:rPr>
                <w:rFonts w:ascii="Arial" w:hAnsi="Arial" w:cs="Arial"/>
              </w:rPr>
            </w:pPr>
            <w:r w:rsidRPr="00C1387A">
              <w:rPr>
                <w:rFonts w:ascii="Arial" w:hAnsi="Arial" w:cs="Arial"/>
              </w:rPr>
              <w:t>504100</w:t>
            </w:r>
            <w:r w:rsidR="00B876CC" w:rsidRPr="00C1387A">
              <w:rPr>
                <w:rFonts w:ascii="Arial" w:hAnsi="Arial" w:cs="Arial"/>
              </w:rPr>
              <w:t>,00</w:t>
            </w:r>
          </w:p>
        </w:tc>
        <w:tc>
          <w:tcPr>
            <w:tcW w:w="1417" w:type="dxa"/>
            <w:tcBorders>
              <w:top w:val="single" w:sz="4" w:space="0" w:color="auto"/>
              <w:left w:val="nil"/>
              <w:bottom w:val="single" w:sz="4" w:space="0" w:color="auto"/>
              <w:right w:val="single" w:sz="4" w:space="0" w:color="auto"/>
            </w:tcBorders>
            <w:noWrap/>
          </w:tcPr>
          <w:p w:rsidR="00B876CC" w:rsidRPr="00C1387A" w:rsidRDefault="00EB2175">
            <w:pPr>
              <w:rPr>
                <w:rFonts w:ascii="Arial" w:hAnsi="Arial" w:cs="Arial"/>
              </w:rPr>
            </w:pPr>
            <w:r w:rsidRPr="00C1387A">
              <w:rPr>
                <w:rFonts w:ascii="Arial" w:hAnsi="Arial" w:cs="Arial"/>
              </w:rPr>
              <w:t>504100</w:t>
            </w:r>
            <w:r w:rsidR="00B876CC" w:rsidRPr="00C1387A">
              <w:rPr>
                <w:rFonts w:ascii="Arial" w:hAnsi="Arial" w:cs="Arial"/>
              </w:rPr>
              <w:t>,00</w:t>
            </w:r>
          </w:p>
        </w:tc>
        <w:tc>
          <w:tcPr>
            <w:tcW w:w="1559" w:type="dxa"/>
            <w:tcBorders>
              <w:top w:val="single" w:sz="4" w:space="0" w:color="auto"/>
              <w:left w:val="nil"/>
              <w:bottom w:val="single" w:sz="4" w:space="0" w:color="auto"/>
              <w:right w:val="single" w:sz="4" w:space="0" w:color="auto"/>
            </w:tcBorders>
          </w:tcPr>
          <w:p w:rsidR="00B876CC" w:rsidRPr="00C1387A" w:rsidRDefault="00A37AC1" w:rsidP="00A37AC1">
            <w:pPr>
              <w:jc w:val="center"/>
              <w:rPr>
                <w:rFonts w:ascii="Arial" w:hAnsi="Arial" w:cs="Arial"/>
              </w:rPr>
            </w:pPr>
            <w:r w:rsidRPr="00C1387A">
              <w:rPr>
                <w:rFonts w:ascii="Arial" w:hAnsi="Arial" w:cs="Arial"/>
              </w:rPr>
              <w:t>1512300,00</w:t>
            </w:r>
          </w:p>
        </w:tc>
        <w:tc>
          <w:tcPr>
            <w:tcW w:w="2283" w:type="dxa"/>
            <w:vMerge/>
            <w:tcBorders>
              <w:left w:val="nil"/>
              <w:right w:val="single" w:sz="4" w:space="0" w:color="auto"/>
            </w:tcBorders>
          </w:tcPr>
          <w:p w:rsidR="00B876CC" w:rsidRPr="00C1387A" w:rsidRDefault="00B876CC" w:rsidP="00A06373">
            <w:pPr>
              <w:jc w:val="center"/>
              <w:rPr>
                <w:rFonts w:ascii="Arial" w:hAnsi="Arial" w:cs="Arial"/>
              </w:rPr>
            </w:pPr>
          </w:p>
        </w:tc>
      </w:tr>
      <w:tr w:rsidR="00117891" w:rsidRPr="00C1387A" w:rsidTr="00EA1866">
        <w:trPr>
          <w:trHeight w:val="555"/>
        </w:trPr>
        <w:tc>
          <w:tcPr>
            <w:tcW w:w="659" w:type="dxa"/>
            <w:vMerge/>
            <w:tcBorders>
              <w:left w:val="single" w:sz="4" w:space="0" w:color="auto"/>
            </w:tcBorders>
          </w:tcPr>
          <w:p w:rsidR="00117891" w:rsidRPr="00C1387A" w:rsidRDefault="00117891" w:rsidP="00A06373">
            <w:pPr>
              <w:rPr>
                <w:rFonts w:ascii="Arial" w:hAnsi="Arial" w:cs="Arial"/>
              </w:rPr>
            </w:pPr>
          </w:p>
        </w:tc>
        <w:tc>
          <w:tcPr>
            <w:tcW w:w="2141" w:type="dxa"/>
            <w:vMerge/>
            <w:tcBorders>
              <w:left w:val="single" w:sz="4" w:space="0" w:color="auto"/>
              <w:right w:val="single" w:sz="4" w:space="0" w:color="auto"/>
            </w:tcBorders>
          </w:tcPr>
          <w:p w:rsidR="00117891" w:rsidRPr="00C1387A" w:rsidRDefault="00117891" w:rsidP="00A06373">
            <w:pPr>
              <w:rPr>
                <w:rFonts w:ascii="Arial" w:eastAsia="Calibri" w:hAnsi="Arial" w:cs="Arial"/>
              </w:rPr>
            </w:pPr>
          </w:p>
        </w:tc>
        <w:tc>
          <w:tcPr>
            <w:tcW w:w="992" w:type="dxa"/>
            <w:vMerge/>
            <w:tcBorders>
              <w:left w:val="nil"/>
              <w:right w:val="single" w:sz="4" w:space="0" w:color="auto"/>
            </w:tcBorders>
          </w:tcPr>
          <w:p w:rsidR="00117891" w:rsidRPr="00C1387A" w:rsidRDefault="00117891"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117891" w:rsidRPr="00C1387A" w:rsidRDefault="00117891" w:rsidP="00EA1866">
            <w:pPr>
              <w:rPr>
                <w:rFonts w:ascii="Arial" w:hAnsi="Arial" w:cs="Arial"/>
              </w:rPr>
            </w:pPr>
            <w:r w:rsidRPr="00C1387A">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117891" w:rsidRPr="00C1387A" w:rsidRDefault="00117891" w:rsidP="00EA1866">
            <w:pPr>
              <w:rPr>
                <w:rFonts w:ascii="Arial" w:hAnsi="Arial" w:cs="Arial"/>
              </w:rPr>
            </w:pPr>
            <w:r w:rsidRPr="00C1387A">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117891" w:rsidRPr="00C1387A" w:rsidRDefault="00117891" w:rsidP="00EA1866">
            <w:pPr>
              <w:rPr>
                <w:rFonts w:ascii="Arial" w:hAnsi="Arial" w:cs="Arial"/>
              </w:rPr>
            </w:pPr>
            <w:r w:rsidRPr="00C1387A">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117891" w:rsidRPr="00C1387A" w:rsidRDefault="00117891" w:rsidP="00EA1866">
            <w:pPr>
              <w:rPr>
                <w:rFonts w:ascii="Arial" w:hAnsi="Arial" w:cs="Arial"/>
              </w:rPr>
            </w:pPr>
            <w:r w:rsidRPr="00C1387A">
              <w:rPr>
                <w:rFonts w:ascii="Arial" w:hAnsi="Arial" w:cs="Arial"/>
              </w:rPr>
              <w:t>242</w:t>
            </w:r>
          </w:p>
        </w:tc>
        <w:tc>
          <w:tcPr>
            <w:tcW w:w="1261" w:type="dxa"/>
            <w:tcBorders>
              <w:top w:val="single" w:sz="4" w:space="0" w:color="auto"/>
              <w:left w:val="nil"/>
              <w:bottom w:val="single" w:sz="4" w:space="0" w:color="auto"/>
              <w:right w:val="single" w:sz="4" w:space="0" w:color="auto"/>
            </w:tcBorders>
            <w:noWrap/>
          </w:tcPr>
          <w:p w:rsidR="00117891" w:rsidRPr="00C1387A" w:rsidRDefault="00A37AC1" w:rsidP="00EA1866">
            <w:pPr>
              <w:jc w:val="center"/>
              <w:rPr>
                <w:rFonts w:ascii="Arial" w:hAnsi="Arial" w:cs="Arial"/>
              </w:rPr>
            </w:pPr>
            <w:r w:rsidRPr="00C1387A">
              <w:rPr>
                <w:rFonts w:ascii="Arial" w:hAnsi="Arial" w:cs="Arial"/>
              </w:rPr>
              <w:t>132900</w:t>
            </w:r>
            <w:r w:rsidR="00117891" w:rsidRPr="00C1387A">
              <w:rPr>
                <w:rFonts w:ascii="Arial" w:hAnsi="Arial" w:cs="Arial"/>
              </w:rPr>
              <w:t>,00</w:t>
            </w:r>
          </w:p>
        </w:tc>
        <w:tc>
          <w:tcPr>
            <w:tcW w:w="1418" w:type="dxa"/>
            <w:tcBorders>
              <w:top w:val="single" w:sz="4" w:space="0" w:color="auto"/>
              <w:left w:val="nil"/>
              <w:bottom w:val="single" w:sz="4" w:space="0" w:color="auto"/>
              <w:right w:val="single" w:sz="4" w:space="0" w:color="auto"/>
            </w:tcBorders>
            <w:noWrap/>
          </w:tcPr>
          <w:p w:rsidR="00117891" w:rsidRPr="00C1387A" w:rsidRDefault="00A37AC1">
            <w:pPr>
              <w:rPr>
                <w:rFonts w:ascii="Arial" w:hAnsi="Arial" w:cs="Arial"/>
              </w:rPr>
            </w:pPr>
            <w:r w:rsidRPr="00C1387A">
              <w:rPr>
                <w:rFonts w:ascii="Arial" w:hAnsi="Arial" w:cs="Arial"/>
              </w:rPr>
              <w:t>132900</w:t>
            </w:r>
            <w:r w:rsidR="00117891" w:rsidRPr="00C1387A">
              <w:rPr>
                <w:rFonts w:ascii="Arial" w:hAnsi="Arial" w:cs="Arial"/>
              </w:rPr>
              <w:t>,00</w:t>
            </w:r>
          </w:p>
        </w:tc>
        <w:tc>
          <w:tcPr>
            <w:tcW w:w="1417" w:type="dxa"/>
            <w:tcBorders>
              <w:top w:val="single" w:sz="4" w:space="0" w:color="auto"/>
              <w:left w:val="nil"/>
              <w:bottom w:val="single" w:sz="4" w:space="0" w:color="auto"/>
              <w:right w:val="single" w:sz="4" w:space="0" w:color="auto"/>
            </w:tcBorders>
            <w:noWrap/>
          </w:tcPr>
          <w:p w:rsidR="00117891" w:rsidRPr="00C1387A" w:rsidRDefault="00A37AC1">
            <w:pPr>
              <w:rPr>
                <w:rFonts w:ascii="Arial" w:hAnsi="Arial" w:cs="Arial"/>
              </w:rPr>
            </w:pPr>
            <w:r w:rsidRPr="00C1387A">
              <w:rPr>
                <w:rFonts w:ascii="Arial" w:hAnsi="Arial" w:cs="Arial"/>
              </w:rPr>
              <w:t>132900</w:t>
            </w:r>
            <w:r w:rsidR="00117891" w:rsidRPr="00C1387A">
              <w:rPr>
                <w:rFonts w:ascii="Arial" w:hAnsi="Arial" w:cs="Arial"/>
              </w:rPr>
              <w:t>,00</w:t>
            </w:r>
          </w:p>
        </w:tc>
        <w:tc>
          <w:tcPr>
            <w:tcW w:w="1559" w:type="dxa"/>
            <w:tcBorders>
              <w:top w:val="single" w:sz="4" w:space="0" w:color="auto"/>
              <w:left w:val="nil"/>
              <w:bottom w:val="single" w:sz="4" w:space="0" w:color="auto"/>
              <w:right w:val="single" w:sz="4" w:space="0" w:color="auto"/>
            </w:tcBorders>
          </w:tcPr>
          <w:p w:rsidR="00117891" w:rsidRPr="00C1387A" w:rsidRDefault="00A37AC1" w:rsidP="00A06373">
            <w:pPr>
              <w:jc w:val="center"/>
              <w:rPr>
                <w:rFonts w:ascii="Arial" w:hAnsi="Arial" w:cs="Arial"/>
              </w:rPr>
            </w:pPr>
            <w:r w:rsidRPr="00C1387A">
              <w:rPr>
                <w:rFonts w:ascii="Arial" w:hAnsi="Arial" w:cs="Arial"/>
              </w:rPr>
              <w:t>398700</w:t>
            </w:r>
            <w:r w:rsidR="00B876CC" w:rsidRPr="00C1387A">
              <w:rPr>
                <w:rFonts w:ascii="Arial" w:hAnsi="Arial" w:cs="Arial"/>
              </w:rPr>
              <w:t>,00</w:t>
            </w:r>
          </w:p>
        </w:tc>
        <w:tc>
          <w:tcPr>
            <w:tcW w:w="2283" w:type="dxa"/>
            <w:vMerge/>
            <w:tcBorders>
              <w:left w:val="nil"/>
              <w:right w:val="single" w:sz="4" w:space="0" w:color="auto"/>
            </w:tcBorders>
          </w:tcPr>
          <w:p w:rsidR="00117891" w:rsidRPr="00C1387A" w:rsidRDefault="00117891" w:rsidP="00A06373">
            <w:pPr>
              <w:jc w:val="center"/>
              <w:rPr>
                <w:rFonts w:ascii="Arial" w:hAnsi="Arial" w:cs="Arial"/>
              </w:rPr>
            </w:pPr>
          </w:p>
        </w:tc>
      </w:tr>
      <w:tr w:rsidR="00335E55" w:rsidRPr="00C1387A" w:rsidTr="005F4055">
        <w:trPr>
          <w:trHeight w:val="990"/>
        </w:trPr>
        <w:tc>
          <w:tcPr>
            <w:tcW w:w="659" w:type="dxa"/>
            <w:vMerge/>
            <w:tcBorders>
              <w:left w:val="single" w:sz="4" w:space="0" w:color="auto"/>
              <w:bottom w:val="single" w:sz="4" w:space="0" w:color="auto"/>
            </w:tcBorders>
          </w:tcPr>
          <w:p w:rsidR="00335E55" w:rsidRPr="00C1387A" w:rsidRDefault="00335E55" w:rsidP="00A06373">
            <w:pPr>
              <w:rPr>
                <w:rFonts w:ascii="Arial" w:hAnsi="Arial" w:cs="Arial"/>
              </w:rPr>
            </w:pPr>
          </w:p>
        </w:tc>
        <w:tc>
          <w:tcPr>
            <w:tcW w:w="2141" w:type="dxa"/>
            <w:vMerge/>
            <w:tcBorders>
              <w:left w:val="single" w:sz="4" w:space="0" w:color="auto"/>
              <w:bottom w:val="single" w:sz="4" w:space="0" w:color="auto"/>
              <w:right w:val="single" w:sz="4" w:space="0" w:color="auto"/>
            </w:tcBorders>
          </w:tcPr>
          <w:p w:rsidR="00335E55" w:rsidRPr="00C1387A" w:rsidRDefault="00335E55" w:rsidP="00A06373">
            <w:pPr>
              <w:rPr>
                <w:rFonts w:ascii="Arial" w:eastAsia="Calibri" w:hAnsi="Arial" w:cs="Arial"/>
              </w:rPr>
            </w:pPr>
          </w:p>
        </w:tc>
        <w:tc>
          <w:tcPr>
            <w:tcW w:w="992" w:type="dxa"/>
            <w:vMerge/>
            <w:tcBorders>
              <w:left w:val="nil"/>
              <w:bottom w:val="single" w:sz="4" w:space="0" w:color="auto"/>
              <w:right w:val="single" w:sz="4" w:space="0" w:color="auto"/>
            </w:tcBorders>
          </w:tcPr>
          <w:p w:rsidR="00335E55" w:rsidRPr="00C1387A" w:rsidRDefault="00335E55" w:rsidP="00A06373">
            <w:pPr>
              <w:rPr>
                <w:rFonts w:ascii="Arial" w:hAnsi="Arial" w:cs="Arial"/>
              </w:rPr>
            </w:pPr>
          </w:p>
        </w:tc>
        <w:tc>
          <w:tcPr>
            <w:tcW w:w="992"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670</w:t>
            </w:r>
          </w:p>
        </w:tc>
        <w:tc>
          <w:tcPr>
            <w:tcW w:w="836"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0405</w:t>
            </w:r>
          </w:p>
        </w:tc>
        <w:tc>
          <w:tcPr>
            <w:tcW w:w="992"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0410075170</w:t>
            </w:r>
          </w:p>
        </w:tc>
        <w:tc>
          <w:tcPr>
            <w:tcW w:w="709" w:type="dxa"/>
            <w:tcBorders>
              <w:top w:val="single" w:sz="4" w:space="0" w:color="auto"/>
              <w:left w:val="nil"/>
              <w:bottom w:val="single" w:sz="4" w:space="0" w:color="auto"/>
              <w:right w:val="single" w:sz="4" w:space="0" w:color="auto"/>
            </w:tcBorders>
            <w:noWrap/>
          </w:tcPr>
          <w:p w:rsidR="00335E55" w:rsidRPr="00C1387A" w:rsidRDefault="00335E55" w:rsidP="00EA1866">
            <w:pPr>
              <w:rPr>
                <w:rFonts w:ascii="Arial" w:hAnsi="Arial" w:cs="Arial"/>
              </w:rPr>
            </w:pPr>
            <w:r w:rsidRPr="00C1387A">
              <w:rPr>
                <w:rFonts w:ascii="Arial" w:hAnsi="Arial" w:cs="Arial"/>
              </w:rPr>
              <w:t>244</w:t>
            </w:r>
          </w:p>
        </w:tc>
        <w:tc>
          <w:tcPr>
            <w:tcW w:w="1261" w:type="dxa"/>
            <w:tcBorders>
              <w:top w:val="single" w:sz="4" w:space="0" w:color="auto"/>
              <w:left w:val="nil"/>
              <w:bottom w:val="single" w:sz="4" w:space="0" w:color="auto"/>
              <w:right w:val="single" w:sz="4" w:space="0" w:color="auto"/>
            </w:tcBorders>
            <w:noWrap/>
          </w:tcPr>
          <w:p w:rsidR="00335E55" w:rsidRPr="00C1387A" w:rsidRDefault="00A37AC1" w:rsidP="00EA1866">
            <w:pPr>
              <w:jc w:val="center"/>
              <w:rPr>
                <w:rFonts w:ascii="Arial" w:hAnsi="Arial" w:cs="Arial"/>
              </w:rPr>
            </w:pPr>
            <w:r w:rsidRPr="00C1387A">
              <w:rPr>
                <w:rFonts w:ascii="Arial" w:hAnsi="Arial" w:cs="Arial"/>
              </w:rPr>
              <w:t>123640</w:t>
            </w:r>
            <w:r w:rsidR="0000216B" w:rsidRPr="00C1387A">
              <w:rPr>
                <w:rFonts w:ascii="Arial" w:hAnsi="Arial" w:cs="Arial"/>
              </w:rPr>
              <w:t>,00</w:t>
            </w:r>
          </w:p>
        </w:tc>
        <w:tc>
          <w:tcPr>
            <w:tcW w:w="1418" w:type="dxa"/>
            <w:tcBorders>
              <w:top w:val="single" w:sz="4" w:space="0" w:color="auto"/>
              <w:left w:val="nil"/>
              <w:bottom w:val="single" w:sz="4" w:space="0" w:color="auto"/>
              <w:right w:val="single" w:sz="4" w:space="0" w:color="auto"/>
            </w:tcBorders>
            <w:noWrap/>
          </w:tcPr>
          <w:p w:rsidR="00335E55" w:rsidRPr="00C1387A" w:rsidRDefault="00A37AC1" w:rsidP="00EA1866">
            <w:pPr>
              <w:rPr>
                <w:rFonts w:ascii="Arial" w:hAnsi="Arial" w:cs="Arial"/>
              </w:rPr>
            </w:pPr>
            <w:r w:rsidRPr="00C1387A">
              <w:rPr>
                <w:rFonts w:ascii="Arial" w:hAnsi="Arial" w:cs="Arial"/>
              </w:rPr>
              <w:t>123640</w:t>
            </w:r>
            <w:r w:rsidR="0000216B" w:rsidRPr="00C1387A">
              <w:rPr>
                <w:rFonts w:ascii="Arial" w:hAnsi="Arial" w:cs="Arial"/>
              </w:rPr>
              <w:t>,00</w:t>
            </w:r>
          </w:p>
        </w:tc>
        <w:tc>
          <w:tcPr>
            <w:tcW w:w="1417" w:type="dxa"/>
            <w:tcBorders>
              <w:top w:val="single" w:sz="4" w:space="0" w:color="auto"/>
              <w:left w:val="nil"/>
              <w:bottom w:val="single" w:sz="4" w:space="0" w:color="auto"/>
              <w:right w:val="single" w:sz="4" w:space="0" w:color="auto"/>
            </w:tcBorders>
            <w:noWrap/>
          </w:tcPr>
          <w:p w:rsidR="00335E55" w:rsidRPr="00C1387A" w:rsidRDefault="00A37AC1" w:rsidP="003876BC">
            <w:pPr>
              <w:rPr>
                <w:rFonts w:ascii="Arial" w:hAnsi="Arial" w:cs="Arial"/>
              </w:rPr>
            </w:pPr>
            <w:r w:rsidRPr="00C1387A">
              <w:rPr>
                <w:rFonts w:ascii="Arial" w:hAnsi="Arial" w:cs="Arial"/>
              </w:rPr>
              <w:t>123640</w:t>
            </w:r>
            <w:r w:rsidR="0000216B" w:rsidRPr="00C1387A">
              <w:rPr>
                <w:rFonts w:ascii="Arial" w:hAnsi="Arial" w:cs="Arial"/>
              </w:rPr>
              <w:t>,00</w:t>
            </w:r>
          </w:p>
        </w:tc>
        <w:tc>
          <w:tcPr>
            <w:tcW w:w="1559" w:type="dxa"/>
            <w:tcBorders>
              <w:top w:val="single" w:sz="4" w:space="0" w:color="auto"/>
              <w:left w:val="nil"/>
              <w:bottom w:val="single" w:sz="4" w:space="0" w:color="auto"/>
              <w:right w:val="single" w:sz="4" w:space="0" w:color="auto"/>
            </w:tcBorders>
          </w:tcPr>
          <w:p w:rsidR="00335E55" w:rsidRPr="00C1387A" w:rsidRDefault="00A37AC1" w:rsidP="00A06373">
            <w:pPr>
              <w:jc w:val="center"/>
              <w:rPr>
                <w:rFonts w:ascii="Arial" w:hAnsi="Arial" w:cs="Arial"/>
              </w:rPr>
            </w:pPr>
            <w:r w:rsidRPr="00C1387A">
              <w:rPr>
                <w:rFonts w:ascii="Arial" w:hAnsi="Arial" w:cs="Arial"/>
              </w:rPr>
              <w:t>370920</w:t>
            </w:r>
            <w:r w:rsidR="0000216B" w:rsidRPr="00C1387A">
              <w:rPr>
                <w:rFonts w:ascii="Arial" w:hAnsi="Arial" w:cs="Arial"/>
              </w:rPr>
              <w:t>,00</w:t>
            </w:r>
          </w:p>
        </w:tc>
        <w:tc>
          <w:tcPr>
            <w:tcW w:w="2283" w:type="dxa"/>
            <w:vMerge/>
            <w:tcBorders>
              <w:left w:val="nil"/>
              <w:bottom w:val="single" w:sz="4" w:space="0" w:color="auto"/>
              <w:right w:val="single" w:sz="4" w:space="0" w:color="auto"/>
            </w:tcBorders>
          </w:tcPr>
          <w:p w:rsidR="00335E55" w:rsidRPr="00C1387A" w:rsidRDefault="00335E55" w:rsidP="00A06373">
            <w:pPr>
              <w:jc w:val="center"/>
              <w:rPr>
                <w:rFonts w:ascii="Arial" w:hAnsi="Arial" w:cs="Arial"/>
              </w:rPr>
            </w:pPr>
          </w:p>
        </w:tc>
      </w:tr>
      <w:tr w:rsidR="00A6444F" w:rsidRPr="00C1387A" w:rsidTr="005F4055">
        <w:trPr>
          <w:trHeight w:val="510"/>
        </w:trPr>
        <w:tc>
          <w:tcPr>
            <w:tcW w:w="659" w:type="dxa"/>
            <w:tcBorders>
              <w:top w:val="single" w:sz="4" w:space="0" w:color="auto"/>
              <w:left w:val="single" w:sz="4" w:space="0" w:color="auto"/>
              <w:bottom w:val="single" w:sz="4" w:space="0" w:color="auto"/>
            </w:tcBorders>
          </w:tcPr>
          <w:p w:rsidR="00A6444F" w:rsidRPr="00C1387A" w:rsidRDefault="00A6444F" w:rsidP="00A06373">
            <w:pPr>
              <w:rPr>
                <w:rFonts w:ascii="Arial" w:hAnsi="Arial" w:cs="Arial"/>
              </w:rPr>
            </w:pPr>
          </w:p>
        </w:tc>
        <w:tc>
          <w:tcPr>
            <w:tcW w:w="2141" w:type="dxa"/>
            <w:tcBorders>
              <w:top w:val="single" w:sz="4" w:space="0" w:color="auto"/>
              <w:left w:val="single" w:sz="4" w:space="0" w:color="auto"/>
              <w:bottom w:val="single" w:sz="4" w:space="0" w:color="auto"/>
              <w:right w:val="single" w:sz="4" w:space="0" w:color="auto"/>
            </w:tcBorders>
          </w:tcPr>
          <w:p w:rsidR="00A6444F" w:rsidRPr="00C1387A" w:rsidRDefault="00A6444F" w:rsidP="00A06373">
            <w:pPr>
              <w:rPr>
                <w:rFonts w:ascii="Arial" w:eastAsia="Calibri" w:hAnsi="Arial" w:cs="Arial"/>
              </w:rPr>
            </w:pPr>
            <w:r w:rsidRPr="00C1387A">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tcPr>
          <w:p w:rsidR="00A6444F" w:rsidRPr="00C1387A" w:rsidRDefault="00A6444F" w:rsidP="00CF3119">
            <w:pPr>
              <w:jc w:val="center"/>
              <w:rPr>
                <w:rFonts w:ascii="Arial" w:hAnsi="Arial" w:cs="Arial"/>
              </w:rPr>
            </w:pPr>
            <w:r w:rsidRPr="00C1387A">
              <w:rPr>
                <w:rFonts w:ascii="Arial" w:hAnsi="Arial" w:cs="Arial"/>
              </w:rPr>
              <w:t>Х</w:t>
            </w:r>
          </w:p>
        </w:tc>
        <w:tc>
          <w:tcPr>
            <w:tcW w:w="992" w:type="dxa"/>
            <w:tcBorders>
              <w:top w:val="single" w:sz="4" w:space="0" w:color="auto"/>
              <w:left w:val="nil"/>
              <w:bottom w:val="single" w:sz="4" w:space="0" w:color="auto"/>
              <w:right w:val="single" w:sz="4" w:space="0" w:color="auto"/>
            </w:tcBorders>
            <w:noWrap/>
          </w:tcPr>
          <w:p w:rsidR="00A6444F" w:rsidRPr="00C1387A" w:rsidRDefault="00A6444F" w:rsidP="00CF3119">
            <w:pPr>
              <w:jc w:val="center"/>
              <w:rPr>
                <w:rFonts w:ascii="Arial" w:hAnsi="Arial" w:cs="Arial"/>
              </w:rPr>
            </w:pPr>
            <w:r w:rsidRPr="00C1387A">
              <w:rPr>
                <w:rFonts w:ascii="Arial" w:hAnsi="Arial" w:cs="Arial"/>
              </w:rPr>
              <w:t>Х</w:t>
            </w:r>
          </w:p>
        </w:tc>
        <w:tc>
          <w:tcPr>
            <w:tcW w:w="836" w:type="dxa"/>
            <w:tcBorders>
              <w:top w:val="single" w:sz="4" w:space="0" w:color="auto"/>
              <w:left w:val="nil"/>
              <w:bottom w:val="single" w:sz="4" w:space="0" w:color="auto"/>
              <w:right w:val="single" w:sz="4" w:space="0" w:color="auto"/>
            </w:tcBorders>
            <w:noWrap/>
          </w:tcPr>
          <w:p w:rsidR="00A6444F" w:rsidRPr="00C1387A" w:rsidRDefault="00A6444F" w:rsidP="00EA1866">
            <w:pPr>
              <w:rPr>
                <w:rFonts w:ascii="Arial" w:hAnsi="Arial" w:cs="Arial"/>
              </w:rPr>
            </w:pPr>
            <w:r w:rsidRPr="00C1387A">
              <w:rPr>
                <w:rFonts w:ascii="Arial" w:hAnsi="Arial" w:cs="Arial"/>
              </w:rPr>
              <w:t>Х</w:t>
            </w:r>
          </w:p>
        </w:tc>
        <w:tc>
          <w:tcPr>
            <w:tcW w:w="992" w:type="dxa"/>
            <w:tcBorders>
              <w:top w:val="single" w:sz="4" w:space="0" w:color="auto"/>
              <w:left w:val="nil"/>
              <w:bottom w:val="single" w:sz="4" w:space="0" w:color="auto"/>
              <w:right w:val="single" w:sz="4" w:space="0" w:color="auto"/>
            </w:tcBorders>
            <w:noWrap/>
          </w:tcPr>
          <w:p w:rsidR="00A6444F" w:rsidRPr="00C1387A" w:rsidRDefault="00A6444F" w:rsidP="00EA1866">
            <w:pPr>
              <w:rPr>
                <w:rFonts w:ascii="Arial" w:hAnsi="Arial" w:cs="Arial"/>
              </w:rPr>
            </w:pPr>
            <w:r w:rsidRPr="00C1387A">
              <w:rPr>
                <w:rFonts w:ascii="Arial" w:hAnsi="Arial" w:cs="Arial"/>
              </w:rPr>
              <w:t>Х</w:t>
            </w:r>
          </w:p>
        </w:tc>
        <w:tc>
          <w:tcPr>
            <w:tcW w:w="709" w:type="dxa"/>
            <w:tcBorders>
              <w:top w:val="single" w:sz="4" w:space="0" w:color="auto"/>
              <w:left w:val="nil"/>
              <w:bottom w:val="single" w:sz="4" w:space="0" w:color="auto"/>
              <w:right w:val="single" w:sz="4" w:space="0" w:color="auto"/>
            </w:tcBorders>
            <w:noWrap/>
          </w:tcPr>
          <w:p w:rsidR="00A6444F" w:rsidRPr="00C1387A" w:rsidRDefault="00A6444F" w:rsidP="00EA1866">
            <w:pPr>
              <w:rPr>
                <w:rFonts w:ascii="Arial" w:hAnsi="Arial" w:cs="Arial"/>
              </w:rPr>
            </w:pPr>
            <w:r w:rsidRPr="00C1387A">
              <w:rPr>
                <w:rFonts w:ascii="Arial" w:hAnsi="Arial" w:cs="Arial"/>
              </w:rPr>
              <w:t>Х</w:t>
            </w:r>
          </w:p>
        </w:tc>
        <w:tc>
          <w:tcPr>
            <w:tcW w:w="1261" w:type="dxa"/>
            <w:tcBorders>
              <w:top w:val="single" w:sz="4" w:space="0" w:color="auto"/>
              <w:left w:val="nil"/>
              <w:bottom w:val="single" w:sz="4" w:space="0" w:color="auto"/>
              <w:right w:val="single" w:sz="4" w:space="0" w:color="auto"/>
            </w:tcBorders>
            <w:noWrap/>
          </w:tcPr>
          <w:p w:rsidR="00A6444F" w:rsidRPr="00C1387A" w:rsidRDefault="00A37AC1" w:rsidP="00A6444F">
            <w:pPr>
              <w:jc w:val="center"/>
              <w:rPr>
                <w:rFonts w:ascii="Arial" w:hAnsi="Arial" w:cs="Arial"/>
              </w:rPr>
            </w:pPr>
            <w:r w:rsidRPr="00C1387A">
              <w:rPr>
                <w:rFonts w:ascii="Arial" w:hAnsi="Arial" w:cs="Arial"/>
              </w:rPr>
              <w:t>2445400</w:t>
            </w:r>
            <w:r w:rsidR="00A6444F" w:rsidRPr="00C1387A">
              <w:rPr>
                <w:rFonts w:ascii="Arial" w:hAnsi="Arial" w:cs="Arial"/>
              </w:rPr>
              <w:t>,00</w:t>
            </w:r>
          </w:p>
        </w:tc>
        <w:tc>
          <w:tcPr>
            <w:tcW w:w="1418" w:type="dxa"/>
            <w:tcBorders>
              <w:top w:val="single" w:sz="4" w:space="0" w:color="auto"/>
              <w:left w:val="nil"/>
              <w:bottom w:val="single" w:sz="4" w:space="0" w:color="auto"/>
              <w:right w:val="single" w:sz="4" w:space="0" w:color="auto"/>
            </w:tcBorders>
            <w:noWrap/>
          </w:tcPr>
          <w:p w:rsidR="00A6444F" w:rsidRPr="00C1387A" w:rsidRDefault="00A37AC1">
            <w:pPr>
              <w:rPr>
                <w:rFonts w:ascii="Arial" w:hAnsi="Arial" w:cs="Arial"/>
              </w:rPr>
            </w:pPr>
            <w:r w:rsidRPr="00C1387A">
              <w:rPr>
                <w:rFonts w:ascii="Arial" w:hAnsi="Arial" w:cs="Arial"/>
              </w:rPr>
              <w:t>2445400</w:t>
            </w:r>
            <w:r w:rsidR="00A6444F" w:rsidRPr="00C1387A">
              <w:rPr>
                <w:rFonts w:ascii="Arial" w:hAnsi="Arial" w:cs="Arial"/>
              </w:rPr>
              <w:t>,00</w:t>
            </w:r>
          </w:p>
        </w:tc>
        <w:tc>
          <w:tcPr>
            <w:tcW w:w="1417" w:type="dxa"/>
            <w:tcBorders>
              <w:top w:val="single" w:sz="4" w:space="0" w:color="auto"/>
              <w:left w:val="nil"/>
              <w:bottom w:val="single" w:sz="4" w:space="0" w:color="auto"/>
              <w:right w:val="single" w:sz="4" w:space="0" w:color="auto"/>
            </w:tcBorders>
            <w:noWrap/>
          </w:tcPr>
          <w:p w:rsidR="00A6444F" w:rsidRPr="00C1387A" w:rsidRDefault="00A37AC1">
            <w:pPr>
              <w:rPr>
                <w:rFonts w:ascii="Arial" w:hAnsi="Arial" w:cs="Arial"/>
              </w:rPr>
            </w:pPr>
            <w:r w:rsidRPr="00C1387A">
              <w:rPr>
                <w:rFonts w:ascii="Arial" w:hAnsi="Arial" w:cs="Arial"/>
              </w:rPr>
              <w:t>2445400</w:t>
            </w:r>
            <w:r w:rsidR="00A6444F" w:rsidRPr="00C1387A">
              <w:rPr>
                <w:rFonts w:ascii="Arial" w:hAnsi="Arial" w:cs="Arial"/>
              </w:rPr>
              <w:t>,00</w:t>
            </w:r>
          </w:p>
        </w:tc>
        <w:tc>
          <w:tcPr>
            <w:tcW w:w="1559" w:type="dxa"/>
            <w:tcBorders>
              <w:top w:val="single" w:sz="4" w:space="0" w:color="auto"/>
              <w:left w:val="nil"/>
              <w:bottom w:val="single" w:sz="4" w:space="0" w:color="auto"/>
              <w:right w:val="single" w:sz="4" w:space="0" w:color="auto"/>
            </w:tcBorders>
          </w:tcPr>
          <w:p w:rsidR="00A6444F" w:rsidRPr="00C1387A" w:rsidRDefault="00A37AC1" w:rsidP="00A06373">
            <w:pPr>
              <w:jc w:val="center"/>
              <w:rPr>
                <w:rFonts w:ascii="Arial" w:hAnsi="Arial" w:cs="Arial"/>
              </w:rPr>
            </w:pPr>
            <w:r w:rsidRPr="00C1387A">
              <w:rPr>
                <w:rFonts w:ascii="Arial" w:hAnsi="Arial" w:cs="Arial"/>
              </w:rPr>
              <w:t>733620</w:t>
            </w:r>
            <w:r w:rsidR="00A6444F" w:rsidRPr="00C1387A">
              <w:rPr>
                <w:rFonts w:ascii="Arial" w:hAnsi="Arial" w:cs="Arial"/>
              </w:rPr>
              <w:t>0,00</w:t>
            </w:r>
          </w:p>
        </w:tc>
        <w:tc>
          <w:tcPr>
            <w:tcW w:w="2283" w:type="dxa"/>
            <w:tcBorders>
              <w:top w:val="single" w:sz="4" w:space="0" w:color="auto"/>
              <w:left w:val="nil"/>
              <w:bottom w:val="single" w:sz="4" w:space="0" w:color="auto"/>
              <w:right w:val="single" w:sz="4" w:space="0" w:color="auto"/>
            </w:tcBorders>
          </w:tcPr>
          <w:p w:rsidR="00A6444F" w:rsidRPr="00C1387A" w:rsidRDefault="00A6444F" w:rsidP="00E83D58">
            <w:pPr>
              <w:autoSpaceDE w:val="0"/>
              <w:autoSpaceDN w:val="0"/>
              <w:adjustRightInd w:val="0"/>
              <w:rPr>
                <w:rFonts w:ascii="Arial" w:hAnsi="Arial" w:cs="Arial"/>
              </w:rPr>
            </w:pPr>
          </w:p>
          <w:p w:rsidR="00A6444F" w:rsidRPr="00C1387A" w:rsidRDefault="00A6444F" w:rsidP="00E83D58">
            <w:pPr>
              <w:autoSpaceDE w:val="0"/>
              <w:autoSpaceDN w:val="0"/>
              <w:adjustRightInd w:val="0"/>
              <w:rPr>
                <w:rFonts w:ascii="Arial" w:hAnsi="Arial" w:cs="Arial"/>
              </w:rPr>
            </w:pPr>
          </w:p>
        </w:tc>
      </w:tr>
    </w:tbl>
    <w:p w:rsidR="00584DBC" w:rsidRPr="00C1387A" w:rsidRDefault="00584DBC" w:rsidP="00E977E1">
      <w:pPr>
        <w:pStyle w:val="ConsPlusNormal"/>
        <w:widowControl/>
        <w:jc w:val="both"/>
        <w:rPr>
          <w:rFonts w:cs="Arial"/>
          <w:sz w:val="24"/>
          <w:szCs w:val="24"/>
        </w:rPr>
        <w:sectPr w:rsidR="00584DBC" w:rsidRPr="00C1387A" w:rsidSect="009F2AF0">
          <w:pgSz w:w="16838" w:h="11906" w:orient="landscape"/>
          <w:pgMar w:top="567" w:right="1134" w:bottom="851" w:left="1134" w:header="0" w:footer="0" w:gutter="0"/>
          <w:cols w:space="720"/>
          <w:noEndnote/>
        </w:sectPr>
      </w:pPr>
    </w:p>
    <w:tbl>
      <w:tblPr>
        <w:tblW w:w="9355" w:type="dxa"/>
        <w:tblInd w:w="108" w:type="dxa"/>
        <w:tblLook w:val="04A0" w:firstRow="1" w:lastRow="0" w:firstColumn="1" w:lastColumn="0" w:noHBand="0" w:noVBand="1"/>
      </w:tblPr>
      <w:tblGrid>
        <w:gridCol w:w="4536"/>
        <w:gridCol w:w="4819"/>
      </w:tblGrid>
      <w:tr w:rsidR="005B272A" w:rsidRPr="00C1387A" w:rsidTr="00994443">
        <w:tc>
          <w:tcPr>
            <w:tcW w:w="4536" w:type="dxa"/>
          </w:tcPr>
          <w:p w:rsidR="005B272A" w:rsidRPr="00C1387A" w:rsidRDefault="005B272A" w:rsidP="00994443">
            <w:pPr>
              <w:pStyle w:val="ConsPlusNormal"/>
              <w:widowControl/>
              <w:ind w:firstLine="0"/>
              <w:outlineLvl w:val="2"/>
              <w:rPr>
                <w:rFonts w:cs="Arial"/>
                <w:sz w:val="24"/>
                <w:szCs w:val="24"/>
              </w:rPr>
            </w:pPr>
          </w:p>
        </w:tc>
        <w:tc>
          <w:tcPr>
            <w:tcW w:w="4819" w:type="dxa"/>
          </w:tcPr>
          <w:p w:rsidR="005B272A" w:rsidRPr="00C1387A" w:rsidRDefault="00D40597" w:rsidP="00994443">
            <w:pPr>
              <w:pStyle w:val="ConsPlusNormal"/>
              <w:widowControl/>
              <w:ind w:firstLine="0"/>
              <w:outlineLvl w:val="2"/>
              <w:rPr>
                <w:rFonts w:cs="Arial"/>
                <w:sz w:val="24"/>
                <w:szCs w:val="24"/>
              </w:rPr>
            </w:pPr>
            <w:r w:rsidRPr="00C1387A">
              <w:rPr>
                <w:rFonts w:cs="Arial"/>
                <w:sz w:val="24"/>
                <w:szCs w:val="24"/>
              </w:rPr>
              <w:t>Приложение №5.2</w:t>
            </w:r>
          </w:p>
          <w:p w:rsidR="005B272A" w:rsidRPr="00C1387A" w:rsidRDefault="005B272A" w:rsidP="00994443">
            <w:pPr>
              <w:pStyle w:val="ConsPlusNormal"/>
              <w:widowControl/>
              <w:ind w:firstLine="0"/>
              <w:outlineLvl w:val="2"/>
              <w:rPr>
                <w:rFonts w:cs="Arial"/>
                <w:sz w:val="24"/>
                <w:szCs w:val="24"/>
              </w:rPr>
            </w:pPr>
            <w:r w:rsidRPr="00C1387A">
              <w:rPr>
                <w:rFonts w:cs="Arial"/>
                <w:sz w:val="24"/>
                <w:szCs w:val="24"/>
              </w:rPr>
              <w:t>к муниципальной программе</w:t>
            </w:r>
          </w:p>
          <w:p w:rsidR="005B272A" w:rsidRPr="00C1387A" w:rsidRDefault="005B272A" w:rsidP="00994443">
            <w:pPr>
              <w:pStyle w:val="ConsPlusNormal"/>
              <w:widowControl/>
              <w:ind w:firstLine="0"/>
              <w:outlineLvl w:val="2"/>
              <w:rPr>
                <w:rFonts w:cs="Arial"/>
                <w:sz w:val="24"/>
                <w:szCs w:val="24"/>
              </w:rPr>
            </w:pPr>
            <w:r w:rsidRPr="00C1387A">
              <w:rPr>
                <w:rFonts w:cs="Arial"/>
                <w:sz w:val="24"/>
                <w:szCs w:val="24"/>
              </w:rPr>
              <w:t>«Развитие сельского хозяйства</w:t>
            </w:r>
          </w:p>
          <w:p w:rsidR="005B272A" w:rsidRPr="00C1387A" w:rsidRDefault="005B272A" w:rsidP="00994443">
            <w:pPr>
              <w:pStyle w:val="ConsPlusNormal"/>
              <w:widowControl/>
              <w:ind w:firstLine="0"/>
              <w:outlineLvl w:val="2"/>
              <w:rPr>
                <w:rFonts w:cs="Arial"/>
                <w:sz w:val="24"/>
                <w:szCs w:val="24"/>
              </w:rPr>
            </w:pPr>
            <w:r w:rsidRPr="00C1387A">
              <w:rPr>
                <w:rFonts w:cs="Arial"/>
                <w:sz w:val="24"/>
                <w:szCs w:val="24"/>
              </w:rPr>
              <w:t xml:space="preserve"> в Пировском районе</w:t>
            </w:r>
          </w:p>
          <w:p w:rsidR="005B272A" w:rsidRPr="00C1387A" w:rsidRDefault="005B272A" w:rsidP="00994443">
            <w:pPr>
              <w:pStyle w:val="ConsPlusNormal"/>
              <w:widowControl/>
              <w:ind w:firstLine="0"/>
              <w:outlineLvl w:val="2"/>
              <w:rPr>
                <w:rFonts w:cs="Arial"/>
                <w:sz w:val="24"/>
                <w:szCs w:val="24"/>
              </w:rPr>
            </w:pPr>
          </w:p>
        </w:tc>
      </w:tr>
    </w:tbl>
    <w:p w:rsidR="005B272A" w:rsidRPr="00C1387A" w:rsidRDefault="005B272A" w:rsidP="005B272A">
      <w:pPr>
        <w:pStyle w:val="ConsPlusTitle"/>
        <w:spacing w:line="240" w:lineRule="auto"/>
        <w:jc w:val="center"/>
        <w:rPr>
          <w:rFonts w:ascii="Arial" w:hAnsi="Arial" w:cs="Arial"/>
          <w:b w:val="0"/>
          <w:sz w:val="24"/>
          <w:szCs w:val="24"/>
        </w:rPr>
      </w:pPr>
      <w:r w:rsidRPr="00C1387A">
        <w:rPr>
          <w:rFonts w:ascii="Arial" w:hAnsi="Arial" w:cs="Arial"/>
          <w:b w:val="0"/>
          <w:sz w:val="24"/>
          <w:szCs w:val="24"/>
        </w:rPr>
        <w:t>Подпрограмма</w:t>
      </w:r>
    </w:p>
    <w:p w:rsidR="005B272A" w:rsidRPr="00C1387A" w:rsidRDefault="005B272A" w:rsidP="005B272A">
      <w:pPr>
        <w:pStyle w:val="ConsPlusTitle"/>
        <w:spacing w:line="240" w:lineRule="auto"/>
        <w:jc w:val="center"/>
        <w:rPr>
          <w:rFonts w:ascii="Arial" w:hAnsi="Arial" w:cs="Arial"/>
          <w:b w:val="0"/>
          <w:sz w:val="24"/>
          <w:szCs w:val="24"/>
        </w:rPr>
      </w:pPr>
      <w:r w:rsidRPr="00C1387A">
        <w:rPr>
          <w:rFonts w:ascii="Arial" w:hAnsi="Arial" w:cs="Arial"/>
          <w:b w:val="0"/>
          <w:sz w:val="24"/>
          <w:szCs w:val="24"/>
        </w:rPr>
        <w:t>«</w:t>
      </w:r>
      <w:r w:rsidRPr="00C1387A">
        <w:rPr>
          <w:rFonts w:ascii="Arial" w:hAnsi="Arial" w:cs="Arial"/>
          <w:b w:val="0"/>
          <w:bCs w:val="0"/>
          <w:sz w:val="24"/>
          <w:szCs w:val="24"/>
        </w:rPr>
        <w:t>Устойчивое развитие сельских территорий</w:t>
      </w:r>
      <w:r w:rsidRPr="00C1387A">
        <w:rPr>
          <w:rFonts w:ascii="Arial" w:hAnsi="Arial" w:cs="Arial"/>
          <w:b w:val="0"/>
          <w:sz w:val="24"/>
          <w:szCs w:val="24"/>
        </w:rPr>
        <w:t xml:space="preserve">» </w:t>
      </w:r>
    </w:p>
    <w:p w:rsidR="005B272A" w:rsidRPr="00C1387A" w:rsidRDefault="005B272A" w:rsidP="005B272A">
      <w:pPr>
        <w:pStyle w:val="ConsPlusTitle"/>
        <w:spacing w:line="240" w:lineRule="auto"/>
        <w:jc w:val="center"/>
        <w:rPr>
          <w:rFonts w:ascii="Arial" w:hAnsi="Arial" w:cs="Arial"/>
          <w:b w:val="0"/>
          <w:sz w:val="24"/>
          <w:szCs w:val="24"/>
        </w:rPr>
      </w:pPr>
    </w:p>
    <w:p w:rsidR="005B272A" w:rsidRPr="00C1387A" w:rsidRDefault="005B272A" w:rsidP="005B272A">
      <w:pPr>
        <w:pStyle w:val="ConsPlusTitle"/>
        <w:numPr>
          <w:ilvl w:val="0"/>
          <w:numId w:val="3"/>
        </w:numPr>
        <w:spacing w:line="240" w:lineRule="auto"/>
        <w:jc w:val="center"/>
        <w:rPr>
          <w:rFonts w:ascii="Arial" w:hAnsi="Arial" w:cs="Arial"/>
          <w:b w:val="0"/>
          <w:sz w:val="24"/>
          <w:szCs w:val="24"/>
        </w:rPr>
      </w:pPr>
      <w:r w:rsidRPr="00C1387A">
        <w:rPr>
          <w:rFonts w:ascii="Arial" w:hAnsi="Arial" w:cs="Arial"/>
          <w:b w:val="0"/>
          <w:sz w:val="24"/>
          <w:szCs w:val="24"/>
        </w:rPr>
        <w:t>Паспорт подпрограммы</w:t>
      </w:r>
    </w:p>
    <w:p w:rsidR="005B272A" w:rsidRPr="00C1387A" w:rsidRDefault="005B272A" w:rsidP="005B272A">
      <w:pPr>
        <w:pStyle w:val="ConsPlusTitle"/>
        <w:spacing w:line="240" w:lineRule="auto"/>
        <w:ind w:left="720"/>
        <w:rPr>
          <w:rFonts w:ascii="Arial" w:hAnsi="Arial" w:cs="Arial"/>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5B272A" w:rsidRPr="00C1387A" w:rsidTr="00994443">
        <w:tc>
          <w:tcPr>
            <w:tcW w:w="2957" w:type="dxa"/>
            <w:vAlign w:val="center"/>
          </w:tcPr>
          <w:p w:rsidR="005B272A" w:rsidRPr="00C1387A" w:rsidRDefault="005B272A" w:rsidP="00994443">
            <w:pPr>
              <w:rPr>
                <w:rFonts w:ascii="Arial" w:hAnsi="Arial" w:cs="Arial"/>
              </w:rPr>
            </w:pPr>
            <w:r w:rsidRPr="00C1387A">
              <w:rPr>
                <w:rFonts w:ascii="Arial" w:hAnsi="Arial" w:cs="Arial"/>
              </w:rPr>
              <w:t>Наименование подпрограммы</w:t>
            </w:r>
          </w:p>
        </w:tc>
        <w:tc>
          <w:tcPr>
            <w:tcW w:w="6532" w:type="dxa"/>
            <w:vAlign w:val="center"/>
          </w:tcPr>
          <w:p w:rsidR="005B272A" w:rsidRPr="00C1387A" w:rsidRDefault="005B272A" w:rsidP="00994443">
            <w:pPr>
              <w:rPr>
                <w:rFonts w:ascii="Arial" w:hAnsi="Arial" w:cs="Arial"/>
              </w:rPr>
            </w:pPr>
            <w:r w:rsidRPr="00C1387A">
              <w:rPr>
                <w:rFonts w:ascii="Arial" w:hAnsi="Arial" w:cs="Arial"/>
                <w:bCs/>
              </w:rPr>
              <w:t>Устойчивое развитие сельских территорий</w:t>
            </w:r>
          </w:p>
        </w:tc>
      </w:tr>
      <w:tr w:rsidR="005B272A" w:rsidRPr="00C1387A" w:rsidTr="00994443">
        <w:tc>
          <w:tcPr>
            <w:tcW w:w="2957" w:type="dxa"/>
            <w:vAlign w:val="bottom"/>
          </w:tcPr>
          <w:p w:rsidR="005B272A" w:rsidRPr="00C1387A" w:rsidRDefault="005B272A" w:rsidP="00994443">
            <w:pPr>
              <w:rPr>
                <w:rFonts w:ascii="Arial" w:hAnsi="Arial" w:cs="Arial"/>
              </w:rPr>
            </w:pPr>
            <w:r w:rsidRPr="00C1387A">
              <w:rPr>
                <w:rFonts w:ascii="Arial" w:hAnsi="Arial" w:cs="Arial"/>
              </w:rPr>
              <w:t>Наименование муниципальной программы, в рамках которой реализуется подпрограмма</w:t>
            </w:r>
          </w:p>
        </w:tc>
        <w:tc>
          <w:tcPr>
            <w:tcW w:w="6532" w:type="dxa"/>
          </w:tcPr>
          <w:p w:rsidR="005B272A" w:rsidRPr="00C1387A" w:rsidRDefault="005B272A" w:rsidP="00994443">
            <w:pPr>
              <w:rPr>
                <w:rFonts w:ascii="Arial" w:hAnsi="Arial" w:cs="Arial"/>
              </w:rPr>
            </w:pPr>
            <w:r w:rsidRPr="00C1387A">
              <w:rPr>
                <w:rFonts w:ascii="Arial" w:hAnsi="Arial" w:cs="Arial"/>
              </w:rPr>
              <w:t>Развитие сельского хозяйства Пировского района</w:t>
            </w:r>
          </w:p>
        </w:tc>
      </w:tr>
      <w:tr w:rsidR="005B272A" w:rsidRPr="00C1387A" w:rsidTr="00994443">
        <w:tc>
          <w:tcPr>
            <w:tcW w:w="2957" w:type="dxa"/>
            <w:vAlign w:val="center"/>
          </w:tcPr>
          <w:p w:rsidR="005B272A" w:rsidRPr="00C1387A" w:rsidRDefault="005B272A" w:rsidP="00994443">
            <w:pPr>
              <w:rPr>
                <w:rFonts w:ascii="Arial" w:hAnsi="Arial" w:cs="Arial"/>
              </w:rPr>
            </w:pPr>
            <w:r w:rsidRPr="00C1387A">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5B272A" w:rsidRPr="00C1387A" w:rsidRDefault="005B272A" w:rsidP="00994443">
            <w:pPr>
              <w:rPr>
                <w:rFonts w:ascii="Arial" w:hAnsi="Arial" w:cs="Arial"/>
              </w:rPr>
            </w:pPr>
            <w:r w:rsidRPr="00C1387A">
              <w:rPr>
                <w:rFonts w:ascii="Arial" w:hAnsi="Arial" w:cs="Arial"/>
              </w:rPr>
              <w:t>Администрация Пировского района</w:t>
            </w:r>
          </w:p>
        </w:tc>
      </w:tr>
      <w:tr w:rsidR="005B272A" w:rsidRPr="00C1387A" w:rsidTr="00994443">
        <w:tc>
          <w:tcPr>
            <w:tcW w:w="2957" w:type="dxa"/>
            <w:vAlign w:val="center"/>
          </w:tcPr>
          <w:p w:rsidR="005B272A" w:rsidRPr="00C1387A" w:rsidRDefault="005B272A" w:rsidP="00994443">
            <w:pPr>
              <w:rPr>
                <w:rFonts w:ascii="Arial" w:hAnsi="Arial" w:cs="Arial"/>
              </w:rPr>
            </w:pPr>
            <w:r w:rsidRPr="00C1387A">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5B272A" w:rsidRPr="00C1387A" w:rsidRDefault="005B272A" w:rsidP="00994443">
            <w:pPr>
              <w:rPr>
                <w:rFonts w:ascii="Arial" w:hAnsi="Arial" w:cs="Arial"/>
              </w:rPr>
            </w:pPr>
            <w:r w:rsidRPr="00C1387A">
              <w:rPr>
                <w:rFonts w:ascii="Arial" w:hAnsi="Arial" w:cs="Arial"/>
              </w:rPr>
              <w:t>Администрация Пировского района</w:t>
            </w:r>
          </w:p>
        </w:tc>
      </w:tr>
      <w:tr w:rsidR="005B272A" w:rsidRPr="00C1387A" w:rsidTr="00994443">
        <w:trPr>
          <w:trHeight w:val="2494"/>
        </w:trPr>
        <w:tc>
          <w:tcPr>
            <w:tcW w:w="2957" w:type="dxa"/>
            <w:vAlign w:val="center"/>
          </w:tcPr>
          <w:p w:rsidR="005B272A" w:rsidRPr="00C1387A" w:rsidRDefault="005B272A" w:rsidP="00994443">
            <w:pPr>
              <w:rPr>
                <w:rFonts w:ascii="Arial" w:hAnsi="Arial" w:cs="Arial"/>
              </w:rPr>
            </w:pPr>
            <w:r w:rsidRPr="00C1387A">
              <w:rPr>
                <w:rFonts w:ascii="Arial" w:hAnsi="Arial" w:cs="Arial"/>
              </w:rPr>
              <w:t>Цель  и задачи подпрограммы</w:t>
            </w:r>
          </w:p>
        </w:tc>
        <w:tc>
          <w:tcPr>
            <w:tcW w:w="6532" w:type="dxa"/>
            <w:vAlign w:val="center"/>
          </w:tcPr>
          <w:p w:rsidR="005B272A" w:rsidRPr="00C1387A" w:rsidRDefault="0086124B" w:rsidP="00994443">
            <w:pPr>
              <w:widowControl w:val="0"/>
              <w:autoSpaceDE w:val="0"/>
              <w:autoSpaceDN w:val="0"/>
              <w:adjustRightInd w:val="0"/>
              <w:jc w:val="both"/>
              <w:rPr>
                <w:rFonts w:ascii="Arial" w:eastAsia="Calibri" w:hAnsi="Arial" w:cs="Arial"/>
              </w:rPr>
            </w:pPr>
            <w:r w:rsidRPr="00C1387A">
              <w:rPr>
                <w:rFonts w:ascii="Arial" w:eastAsia="Calibri" w:hAnsi="Arial" w:cs="Arial"/>
              </w:rPr>
              <w:t>Ц</w:t>
            </w:r>
            <w:r w:rsidR="005B272A" w:rsidRPr="00C1387A">
              <w:rPr>
                <w:rFonts w:ascii="Arial" w:eastAsia="Calibri" w:hAnsi="Arial" w:cs="Arial"/>
              </w:rPr>
              <w:t>ель:</w:t>
            </w:r>
          </w:p>
          <w:p w:rsidR="005B272A" w:rsidRPr="00C1387A" w:rsidRDefault="0086124B" w:rsidP="00994443">
            <w:pPr>
              <w:widowControl w:val="0"/>
              <w:autoSpaceDE w:val="0"/>
              <w:autoSpaceDN w:val="0"/>
              <w:adjustRightInd w:val="0"/>
              <w:jc w:val="both"/>
              <w:rPr>
                <w:rFonts w:ascii="Arial" w:hAnsi="Arial" w:cs="Arial"/>
              </w:rPr>
            </w:pPr>
            <w:r w:rsidRPr="00C1387A">
              <w:rPr>
                <w:rFonts w:ascii="Arial" w:hAnsi="Arial" w:cs="Arial"/>
              </w:rPr>
              <w:t>С</w:t>
            </w:r>
            <w:r w:rsidR="005B272A" w:rsidRPr="00C1387A">
              <w:rPr>
                <w:rFonts w:ascii="Arial" w:hAnsi="Arial" w:cs="Arial"/>
              </w:rPr>
              <w:t>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p w:rsidR="005B272A" w:rsidRPr="00C1387A" w:rsidRDefault="0086124B" w:rsidP="00994443">
            <w:pPr>
              <w:autoSpaceDE w:val="0"/>
              <w:autoSpaceDN w:val="0"/>
              <w:adjustRightInd w:val="0"/>
              <w:rPr>
                <w:rFonts w:ascii="Arial" w:eastAsia="Calibri" w:hAnsi="Arial" w:cs="Arial"/>
              </w:rPr>
            </w:pPr>
            <w:r w:rsidRPr="00C1387A">
              <w:rPr>
                <w:rFonts w:ascii="Arial" w:eastAsia="Calibri" w:hAnsi="Arial" w:cs="Arial"/>
              </w:rPr>
              <w:t>З</w:t>
            </w:r>
            <w:r w:rsidR="005B272A" w:rsidRPr="00C1387A">
              <w:rPr>
                <w:rFonts w:ascii="Arial" w:eastAsia="Calibri" w:hAnsi="Arial" w:cs="Arial"/>
              </w:rPr>
              <w:t>адача:</w:t>
            </w:r>
          </w:p>
          <w:p w:rsidR="005B272A" w:rsidRPr="00C1387A" w:rsidRDefault="0086124B" w:rsidP="00994443">
            <w:pPr>
              <w:autoSpaceDE w:val="0"/>
              <w:autoSpaceDN w:val="0"/>
              <w:adjustRightInd w:val="0"/>
              <w:rPr>
                <w:rFonts w:ascii="Arial" w:hAnsi="Arial" w:cs="Arial"/>
              </w:rPr>
            </w:pPr>
            <w:r w:rsidRPr="00C1387A">
              <w:rPr>
                <w:rFonts w:ascii="Arial" w:eastAsia="Calibri" w:hAnsi="Arial" w:cs="Arial"/>
              </w:rPr>
              <w:t>О</w:t>
            </w:r>
            <w:r w:rsidR="005B272A" w:rsidRPr="00C1387A">
              <w:rPr>
                <w:rFonts w:ascii="Arial" w:eastAsia="Calibri" w:hAnsi="Arial" w:cs="Arial"/>
              </w:rPr>
              <w:t>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C1387A" w:rsidTr="00994443">
        <w:trPr>
          <w:trHeight w:val="3036"/>
        </w:trPr>
        <w:tc>
          <w:tcPr>
            <w:tcW w:w="2957" w:type="dxa"/>
            <w:vAlign w:val="center"/>
          </w:tcPr>
          <w:p w:rsidR="005B272A" w:rsidRPr="00C1387A" w:rsidRDefault="005B272A" w:rsidP="00994443">
            <w:pPr>
              <w:rPr>
                <w:rFonts w:ascii="Arial" w:hAnsi="Arial" w:cs="Arial"/>
              </w:rPr>
            </w:pPr>
            <w:r w:rsidRPr="00C1387A">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B272A" w:rsidRPr="00C1387A" w:rsidRDefault="0086124B" w:rsidP="00994443">
            <w:pPr>
              <w:autoSpaceDE w:val="0"/>
              <w:autoSpaceDN w:val="0"/>
              <w:adjustRightInd w:val="0"/>
              <w:rPr>
                <w:rFonts w:ascii="Arial" w:eastAsia="Calibri" w:hAnsi="Arial" w:cs="Arial"/>
              </w:rPr>
            </w:pPr>
            <w:r w:rsidRPr="00C1387A">
              <w:rPr>
                <w:rFonts w:ascii="Arial" w:eastAsia="Calibri" w:hAnsi="Arial" w:cs="Arial"/>
              </w:rPr>
              <w:t>Ж</w:t>
            </w:r>
            <w:r w:rsidR="005B272A" w:rsidRPr="00C1387A">
              <w:rPr>
                <w:rFonts w:ascii="Arial" w:eastAsia="Calibri" w:hAnsi="Arial" w:cs="Arial"/>
              </w:rPr>
              <w:t>илищные условия за период 2014 - 202</w:t>
            </w:r>
            <w:r w:rsidR="007401EB" w:rsidRPr="00C1387A">
              <w:rPr>
                <w:rFonts w:ascii="Arial" w:eastAsia="Calibri" w:hAnsi="Arial" w:cs="Arial"/>
              </w:rPr>
              <w:t>1</w:t>
            </w:r>
            <w:r w:rsidR="005B272A" w:rsidRPr="00C1387A">
              <w:rPr>
                <w:rFonts w:ascii="Arial" w:eastAsia="Calibri" w:hAnsi="Arial" w:cs="Arial"/>
              </w:rPr>
              <w:t xml:space="preserve"> годов улучшат </w:t>
            </w:r>
            <w:r w:rsidR="00B211D9" w:rsidRPr="00C1387A">
              <w:rPr>
                <w:rFonts w:ascii="Arial" w:eastAsia="Calibri" w:hAnsi="Arial" w:cs="Arial"/>
              </w:rPr>
              <w:t>1</w:t>
            </w:r>
            <w:r w:rsidR="002F3027" w:rsidRPr="00C1387A">
              <w:rPr>
                <w:rFonts w:ascii="Arial" w:eastAsia="Calibri" w:hAnsi="Arial" w:cs="Arial"/>
              </w:rPr>
              <w:t>5</w:t>
            </w:r>
            <w:r w:rsidR="005B272A" w:rsidRPr="00C1387A">
              <w:rPr>
                <w:rFonts w:ascii="Arial" w:eastAsia="Calibri" w:hAnsi="Arial" w:cs="Arial"/>
              </w:rPr>
              <w:t xml:space="preserve"> граждан, проживающих в сельской местности, в том числе  молодых семей и молодых специалистов;</w:t>
            </w:r>
          </w:p>
          <w:p w:rsidR="005B272A" w:rsidRPr="00C1387A" w:rsidRDefault="00A8278F" w:rsidP="00994443">
            <w:pPr>
              <w:autoSpaceDE w:val="0"/>
              <w:autoSpaceDN w:val="0"/>
              <w:adjustRightInd w:val="0"/>
              <w:rPr>
                <w:rFonts w:ascii="Arial" w:hAnsi="Arial" w:cs="Arial"/>
              </w:rPr>
            </w:pPr>
            <w:hyperlink w:anchor="Par1471" w:tooltip="ПЕРЕЧЕНЬ" w:history="1">
              <w:r w:rsidR="005B272A" w:rsidRPr="00C1387A">
                <w:rPr>
                  <w:rFonts w:ascii="Arial" w:hAnsi="Arial" w:cs="Arial"/>
                </w:rPr>
                <w:t>Перечень</w:t>
              </w:r>
            </w:hyperlink>
            <w:r w:rsidR="005B272A" w:rsidRPr="00C1387A">
              <w:rPr>
                <w:rFonts w:ascii="Arial" w:hAnsi="Arial" w:cs="Arial"/>
              </w:rPr>
              <w:t xml:space="preserve"> и значения показателей результативности подпрограммы представлен в приложении № 1 подпрограммы, реализуемой в рамках муниципальной программы.</w:t>
            </w:r>
          </w:p>
          <w:p w:rsidR="005B272A" w:rsidRPr="00C1387A" w:rsidRDefault="005B272A" w:rsidP="00994443">
            <w:pPr>
              <w:autoSpaceDE w:val="0"/>
              <w:autoSpaceDN w:val="0"/>
              <w:adjustRightInd w:val="0"/>
              <w:rPr>
                <w:rFonts w:ascii="Arial" w:eastAsia="Calibri" w:hAnsi="Arial" w:cs="Arial"/>
              </w:rPr>
            </w:pPr>
          </w:p>
        </w:tc>
      </w:tr>
      <w:tr w:rsidR="005B272A" w:rsidRPr="00C1387A" w:rsidTr="00994443">
        <w:trPr>
          <w:trHeight w:val="749"/>
        </w:trPr>
        <w:tc>
          <w:tcPr>
            <w:tcW w:w="2957" w:type="dxa"/>
            <w:vAlign w:val="center"/>
          </w:tcPr>
          <w:p w:rsidR="005B272A" w:rsidRPr="00C1387A" w:rsidRDefault="005B272A" w:rsidP="00994443">
            <w:pPr>
              <w:rPr>
                <w:rFonts w:ascii="Arial" w:hAnsi="Arial" w:cs="Arial"/>
              </w:rPr>
            </w:pPr>
            <w:r w:rsidRPr="00C1387A">
              <w:rPr>
                <w:rFonts w:ascii="Arial" w:hAnsi="Arial" w:cs="Arial"/>
              </w:rPr>
              <w:t>Сроки реализации подпрограммы</w:t>
            </w:r>
          </w:p>
        </w:tc>
        <w:tc>
          <w:tcPr>
            <w:tcW w:w="6532" w:type="dxa"/>
            <w:vAlign w:val="center"/>
          </w:tcPr>
          <w:p w:rsidR="005B272A" w:rsidRPr="00C1387A" w:rsidRDefault="00A82365" w:rsidP="00994443">
            <w:pPr>
              <w:autoSpaceDE w:val="0"/>
              <w:autoSpaceDN w:val="0"/>
              <w:adjustRightInd w:val="0"/>
              <w:rPr>
                <w:rFonts w:ascii="Arial" w:eastAsia="Calibri" w:hAnsi="Arial" w:cs="Arial"/>
              </w:rPr>
            </w:pPr>
            <w:r w:rsidRPr="00C1387A">
              <w:rPr>
                <w:rFonts w:ascii="Arial" w:hAnsi="Arial" w:cs="Arial"/>
              </w:rPr>
              <w:t>01.01.2014 г. – 31.12.202</w:t>
            </w:r>
            <w:r w:rsidR="00C76253" w:rsidRPr="00C1387A">
              <w:rPr>
                <w:rFonts w:ascii="Arial" w:hAnsi="Arial" w:cs="Arial"/>
              </w:rPr>
              <w:t>2</w:t>
            </w:r>
            <w:r w:rsidRPr="00C1387A">
              <w:rPr>
                <w:rFonts w:ascii="Arial" w:hAnsi="Arial" w:cs="Arial"/>
              </w:rPr>
              <w:t xml:space="preserve"> г.</w:t>
            </w:r>
          </w:p>
          <w:p w:rsidR="005B272A" w:rsidRPr="00C1387A" w:rsidRDefault="005B272A" w:rsidP="00994443">
            <w:pPr>
              <w:autoSpaceDE w:val="0"/>
              <w:autoSpaceDN w:val="0"/>
              <w:adjustRightInd w:val="0"/>
              <w:rPr>
                <w:rFonts w:ascii="Arial" w:eastAsia="Calibri" w:hAnsi="Arial" w:cs="Arial"/>
                <w:highlight w:val="yellow"/>
              </w:rPr>
            </w:pPr>
          </w:p>
        </w:tc>
      </w:tr>
      <w:tr w:rsidR="00E61124" w:rsidRPr="00C1387A" w:rsidTr="00E61124">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E61124" w:rsidRPr="00C1387A" w:rsidRDefault="00E61124" w:rsidP="00886EE4">
            <w:pPr>
              <w:rPr>
                <w:rFonts w:ascii="Arial" w:hAnsi="Arial" w:cs="Arial"/>
              </w:rPr>
            </w:pPr>
            <w:r w:rsidRPr="00C1387A">
              <w:rPr>
                <w:rFonts w:ascii="Arial" w:hAnsi="Arial" w:cs="Arial"/>
              </w:rPr>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E61124" w:rsidRPr="00C1387A" w:rsidRDefault="00E61124" w:rsidP="00886EE4">
            <w:pPr>
              <w:autoSpaceDE w:val="0"/>
              <w:autoSpaceDN w:val="0"/>
              <w:adjustRightInd w:val="0"/>
              <w:rPr>
                <w:rFonts w:ascii="Arial" w:hAnsi="Arial" w:cs="Arial"/>
              </w:rPr>
            </w:pPr>
            <w:r w:rsidRPr="00C1387A">
              <w:rPr>
                <w:rFonts w:ascii="Arial" w:hAnsi="Arial" w:cs="Arial"/>
              </w:rPr>
              <w:t xml:space="preserve">Объем бюджетных ассигнований на реализацию муниципальной программы составляет 0,00 рублей, в том числе: </w:t>
            </w:r>
          </w:p>
          <w:p w:rsidR="00E61124" w:rsidRPr="00C1387A" w:rsidRDefault="00E61124" w:rsidP="00886EE4">
            <w:pPr>
              <w:autoSpaceDE w:val="0"/>
              <w:autoSpaceDN w:val="0"/>
              <w:adjustRightInd w:val="0"/>
              <w:rPr>
                <w:rFonts w:ascii="Arial" w:hAnsi="Arial" w:cs="Arial"/>
              </w:rPr>
            </w:pPr>
            <w:r w:rsidRPr="00C1387A">
              <w:rPr>
                <w:rFonts w:ascii="Arial" w:hAnsi="Arial" w:cs="Arial"/>
              </w:rPr>
              <w:t>средства федерального бюджета – 0,00  рублей</w:t>
            </w:r>
          </w:p>
          <w:p w:rsidR="00E61124" w:rsidRPr="00C1387A" w:rsidRDefault="00E61124" w:rsidP="00886EE4">
            <w:pPr>
              <w:autoSpaceDE w:val="0"/>
              <w:autoSpaceDN w:val="0"/>
              <w:adjustRightInd w:val="0"/>
              <w:rPr>
                <w:rFonts w:ascii="Arial" w:hAnsi="Arial" w:cs="Arial"/>
              </w:rPr>
            </w:pPr>
            <w:r w:rsidRPr="00C1387A">
              <w:rPr>
                <w:rFonts w:ascii="Arial" w:hAnsi="Arial" w:cs="Arial"/>
              </w:rPr>
              <w:t>средства краевого бюджета – 0,00  рублей</w:t>
            </w:r>
          </w:p>
          <w:p w:rsidR="00E61124" w:rsidRPr="00C1387A" w:rsidRDefault="00E61124" w:rsidP="00E61124">
            <w:pPr>
              <w:autoSpaceDE w:val="0"/>
              <w:autoSpaceDN w:val="0"/>
              <w:adjustRightInd w:val="0"/>
              <w:rPr>
                <w:rFonts w:ascii="Arial" w:hAnsi="Arial" w:cs="Arial"/>
              </w:rPr>
            </w:pPr>
            <w:r w:rsidRPr="00C1387A">
              <w:rPr>
                <w:rFonts w:ascii="Arial" w:hAnsi="Arial" w:cs="Arial"/>
              </w:rPr>
              <w:t xml:space="preserve">средства районного бюджета – 0,00 рублей </w:t>
            </w:r>
          </w:p>
          <w:p w:rsidR="00E61124" w:rsidRPr="00C1387A" w:rsidRDefault="00E61124" w:rsidP="00E61124">
            <w:pPr>
              <w:autoSpaceDE w:val="0"/>
              <w:autoSpaceDN w:val="0"/>
              <w:adjustRightInd w:val="0"/>
              <w:rPr>
                <w:rFonts w:ascii="Arial" w:hAnsi="Arial" w:cs="Arial"/>
              </w:rPr>
            </w:pPr>
            <w:r w:rsidRPr="00C1387A">
              <w:rPr>
                <w:rFonts w:ascii="Arial" w:hAnsi="Arial" w:cs="Arial"/>
              </w:rPr>
              <w:t>Объем финансирования по годам реализации муниципальной программы:</w:t>
            </w:r>
          </w:p>
          <w:p w:rsidR="00E61124" w:rsidRPr="00C1387A" w:rsidRDefault="00E61124" w:rsidP="00E61124">
            <w:pPr>
              <w:autoSpaceDE w:val="0"/>
              <w:autoSpaceDN w:val="0"/>
              <w:adjustRightInd w:val="0"/>
              <w:rPr>
                <w:rFonts w:ascii="Arial" w:hAnsi="Arial" w:cs="Arial"/>
              </w:rPr>
            </w:pPr>
            <w:r w:rsidRPr="00C1387A">
              <w:rPr>
                <w:rFonts w:ascii="Arial" w:hAnsi="Arial" w:cs="Arial"/>
              </w:rPr>
              <w:t>2014 год –0,00 рублей, в том числе:</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2015 год – 0,00  рублей, в том числе:</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2016 год – 0,00  рублей, в том числе:</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2017 год – 0,00  рублей, в том числе:</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2018 год – 0,00  рублей, в том числе:</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2019 год – 0,00  рублей, в том числе:</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2020 год – 0,00  рублей, в том числе:</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E61124" w:rsidRPr="00C1387A" w:rsidRDefault="00E61124" w:rsidP="00E61124">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E61124" w:rsidRPr="00C1387A" w:rsidRDefault="00E61124" w:rsidP="00886EE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7401EB" w:rsidRPr="00C1387A" w:rsidRDefault="007401EB" w:rsidP="007401EB">
            <w:pPr>
              <w:autoSpaceDE w:val="0"/>
              <w:autoSpaceDN w:val="0"/>
              <w:adjustRightInd w:val="0"/>
              <w:rPr>
                <w:rFonts w:ascii="Arial" w:hAnsi="Arial" w:cs="Arial"/>
              </w:rPr>
            </w:pPr>
            <w:r w:rsidRPr="00C1387A">
              <w:rPr>
                <w:rFonts w:ascii="Arial" w:hAnsi="Arial" w:cs="Arial"/>
              </w:rPr>
              <w:t>2021 год – 0,00  рублей, в том числе:</w:t>
            </w:r>
          </w:p>
          <w:p w:rsidR="007401EB" w:rsidRPr="00C1387A" w:rsidRDefault="007401EB" w:rsidP="007401EB">
            <w:pPr>
              <w:autoSpaceDE w:val="0"/>
              <w:autoSpaceDN w:val="0"/>
              <w:adjustRightInd w:val="0"/>
              <w:rPr>
                <w:rFonts w:ascii="Arial" w:hAnsi="Arial" w:cs="Arial"/>
              </w:rPr>
            </w:pPr>
            <w:r w:rsidRPr="00C1387A">
              <w:rPr>
                <w:rFonts w:ascii="Arial" w:hAnsi="Arial" w:cs="Arial"/>
              </w:rPr>
              <w:lastRenderedPageBreak/>
              <w:t>0,00 рублей – средства федерального бюджета;</w:t>
            </w:r>
          </w:p>
          <w:p w:rsidR="007401EB" w:rsidRPr="00C1387A" w:rsidRDefault="007401EB" w:rsidP="007401EB">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7401EB" w:rsidRPr="00C1387A" w:rsidRDefault="007401EB" w:rsidP="00442B8C">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C76253" w:rsidRPr="00C1387A" w:rsidRDefault="00C76253" w:rsidP="00C76253">
            <w:pPr>
              <w:autoSpaceDE w:val="0"/>
              <w:autoSpaceDN w:val="0"/>
              <w:adjustRightInd w:val="0"/>
              <w:rPr>
                <w:rFonts w:ascii="Arial" w:hAnsi="Arial" w:cs="Arial"/>
              </w:rPr>
            </w:pPr>
            <w:r w:rsidRPr="00C1387A">
              <w:rPr>
                <w:rFonts w:ascii="Arial" w:hAnsi="Arial" w:cs="Arial"/>
              </w:rPr>
              <w:t>2022 год – 0,00  рублей, в том числе:</w:t>
            </w:r>
          </w:p>
          <w:p w:rsidR="00C76253" w:rsidRPr="00C1387A" w:rsidRDefault="00C76253" w:rsidP="00C76253">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C76253" w:rsidRPr="00C1387A" w:rsidRDefault="00C76253" w:rsidP="00C76253">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C76253" w:rsidRPr="00C1387A" w:rsidRDefault="00C76253" w:rsidP="00C76253">
            <w:pPr>
              <w:autoSpaceDE w:val="0"/>
              <w:autoSpaceDN w:val="0"/>
              <w:adjustRightInd w:val="0"/>
              <w:rPr>
                <w:rFonts w:ascii="Arial" w:hAnsi="Arial" w:cs="Arial"/>
              </w:rPr>
            </w:pPr>
            <w:r w:rsidRPr="00C1387A">
              <w:rPr>
                <w:rFonts w:ascii="Arial" w:hAnsi="Arial" w:cs="Arial"/>
              </w:rPr>
              <w:t>0,00 рублей – средства местного бюджета.</w:t>
            </w:r>
          </w:p>
        </w:tc>
      </w:tr>
    </w:tbl>
    <w:p w:rsidR="005B272A" w:rsidRPr="00C1387A" w:rsidRDefault="005B272A" w:rsidP="0077586D">
      <w:pPr>
        <w:rPr>
          <w:rFonts w:ascii="Arial" w:hAnsi="Arial" w:cs="Arial"/>
        </w:rPr>
      </w:pPr>
    </w:p>
    <w:p w:rsidR="005B272A" w:rsidRPr="00C1387A" w:rsidRDefault="005B272A" w:rsidP="005B272A">
      <w:pPr>
        <w:pStyle w:val="ConsPlusNormal"/>
        <w:ind w:left="567"/>
        <w:jc w:val="center"/>
        <w:outlineLvl w:val="2"/>
        <w:rPr>
          <w:rFonts w:cs="Arial"/>
          <w:sz w:val="24"/>
          <w:szCs w:val="24"/>
        </w:rPr>
      </w:pPr>
      <w:r w:rsidRPr="00C1387A">
        <w:rPr>
          <w:rFonts w:cs="Arial"/>
          <w:sz w:val="24"/>
          <w:szCs w:val="24"/>
        </w:rPr>
        <w:t>2. Мероприятия подпрограммы</w:t>
      </w:r>
    </w:p>
    <w:p w:rsidR="005B272A" w:rsidRPr="00C1387A" w:rsidRDefault="005B272A" w:rsidP="005B272A">
      <w:pPr>
        <w:pStyle w:val="ConsPlusNormal"/>
        <w:widowControl/>
        <w:ind w:firstLine="0"/>
        <w:outlineLvl w:val="2"/>
        <w:rPr>
          <w:rFonts w:cs="Arial"/>
          <w:sz w:val="24"/>
          <w:szCs w:val="24"/>
        </w:rPr>
      </w:pPr>
    </w:p>
    <w:p w:rsidR="005B272A" w:rsidRPr="00C1387A" w:rsidRDefault="005B272A" w:rsidP="005B272A">
      <w:pPr>
        <w:ind w:firstLine="709"/>
        <w:jc w:val="both"/>
        <w:rPr>
          <w:rFonts w:ascii="Arial" w:hAnsi="Arial" w:cs="Arial"/>
        </w:rPr>
      </w:pPr>
      <w:r w:rsidRPr="00C1387A">
        <w:rPr>
          <w:rFonts w:ascii="Arial" w:eastAsia="Calibri" w:hAnsi="Arial" w:cs="Arial"/>
        </w:rPr>
        <w:t xml:space="preserve">Мероприятия, направленные на улучшение жилищных условий молодых семей и молодых специалистов, проживающих в сельской местности, работающих в организациях агропромышленного комплекса и социальной сферы, реализуются </w:t>
      </w:r>
      <w:r w:rsidRPr="00C1387A">
        <w:rPr>
          <w:rFonts w:ascii="Arial" w:hAnsi="Arial" w:cs="Arial"/>
        </w:rPr>
        <w:t xml:space="preserve">в соответствии с </w:t>
      </w:r>
      <w:r w:rsidRPr="00C1387A">
        <w:rPr>
          <w:rFonts w:ascii="Arial" w:eastAsia="Calibri" w:hAnsi="Arial" w:cs="Arial"/>
        </w:rPr>
        <w:t xml:space="preserve">Постановлением Правительства Красноярского края от 30.09.2013 № 506-п«Об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 </w:t>
      </w:r>
      <w:r w:rsidRPr="00C1387A">
        <w:rPr>
          <w:rFonts w:ascii="Arial" w:hAnsi="Arial" w:cs="Arial"/>
        </w:rPr>
        <w:t xml:space="preserve">Финансирование мероприятий осуществляется из краевого бюджета участникам подпрограммы и </w:t>
      </w:r>
      <w:r w:rsidRPr="00C1387A">
        <w:rPr>
          <w:rFonts w:ascii="Arial" w:eastAsia="Calibri" w:hAnsi="Arial" w:cs="Arial"/>
        </w:rPr>
        <w:t>включают в себя:</w:t>
      </w:r>
    </w:p>
    <w:p w:rsidR="005B272A" w:rsidRPr="00C1387A" w:rsidRDefault="005B272A" w:rsidP="005B272A">
      <w:pPr>
        <w:autoSpaceDE w:val="0"/>
        <w:autoSpaceDN w:val="0"/>
        <w:adjustRightInd w:val="0"/>
        <w:ind w:firstLine="540"/>
        <w:jc w:val="both"/>
        <w:rPr>
          <w:rFonts w:ascii="Arial" w:eastAsia="Calibri" w:hAnsi="Arial" w:cs="Arial"/>
        </w:rPr>
      </w:pPr>
      <w:r w:rsidRPr="00C1387A">
        <w:rPr>
          <w:rFonts w:ascii="Arial" w:eastAsia="Calibri" w:hAnsi="Arial" w:cs="Arial"/>
        </w:rPr>
        <w:t>а) предоставление социальных выплат на строительство (приобретение) жилья гражданам, проживающим в сельской местности;</w:t>
      </w:r>
    </w:p>
    <w:p w:rsidR="005B272A" w:rsidRPr="00C1387A" w:rsidRDefault="005B272A" w:rsidP="005B272A">
      <w:pPr>
        <w:autoSpaceDE w:val="0"/>
        <w:autoSpaceDN w:val="0"/>
        <w:adjustRightInd w:val="0"/>
        <w:ind w:firstLine="540"/>
        <w:jc w:val="both"/>
        <w:rPr>
          <w:rFonts w:ascii="Arial" w:eastAsia="Calibri" w:hAnsi="Arial" w:cs="Arial"/>
        </w:rPr>
      </w:pPr>
      <w:r w:rsidRPr="00C1387A">
        <w:rPr>
          <w:rFonts w:ascii="Arial" w:eastAsia="Calibri" w:hAnsi="Arial" w:cs="Arial"/>
        </w:rPr>
        <w:t>б) предоставление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C1387A" w:rsidRDefault="005B272A" w:rsidP="005B272A">
      <w:pPr>
        <w:autoSpaceDE w:val="0"/>
        <w:autoSpaceDN w:val="0"/>
        <w:adjustRightInd w:val="0"/>
        <w:ind w:firstLine="540"/>
        <w:jc w:val="both"/>
        <w:rPr>
          <w:rFonts w:ascii="Arial" w:eastAsia="Calibri" w:hAnsi="Arial" w:cs="Arial"/>
        </w:rPr>
      </w:pPr>
      <w:r w:rsidRPr="00C1387A">
        <w:rPr>
          <w:rFonts w:ascii="Arial" w:eastAsia="Calibri" w:hAnsi="Arial" w:cs="Arial"/>
        </w:rPr>
        <w:t xml:space="preserve">Финансирование подпрограммного мероприятия осуществляется путем предоставления министерством сельского хозяйства Красноярского края </w:t>
      </w:r>
      <w:r w:rsidRPr="00C1387A">
        <w:rPr>
          <w:rFonts w:ascii="Arial" w:hAnsi="Arial" w:cs="Arial"/>
        </w:rPr>
        <w:t xml:space="preserve">Социальной выплаты </w:t>
      </w:r>
      <w:r w:rsidRPr="00C1387A">
        <w:rPr>
          <w:rFonts w:ascii="Arial" w:eastAsia="Calibri" w:hAnsi="Arial" w:cs="Arial"/>
        </w:rPr>
        <w:t>гражданам, проживающим и работающим в сельской местности,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w:t>
      </w:r>
    </w:p>
    <w:p w:rsidR="005B272A" w:rsidRPr="00C1387A" w:rsidRDefault="005B272A" w:rsidP="005B272A">
      <w:pPr>
        <w:autoSpaceDE w:val="0"/>
        <w:autoSpaceDN w:val="0"/>
        <w:adjustRightInd w:val="0"/>
        <w:ind w:firstLine="540"/>
        <w:jc w:val="both"/>
        <w:rPr>
          <w:rFonts w:ascii="Arial" w:eastAsia="Calibri" w:hAnsi="Arial" w:cs="Arial"/>
        </w:rPr>
      </w:pPr>
      <w:r w:rsidRPr="00C1387A">
        <w:rPr>
          <w:rFonts w:ascii="Arial" w:eastAsia="Calibri" w:hAnsi="Arial" w:cs="Arial"/>
        </w:rPr>
        <w:t>Срок исполнения меро</w:t>
      </w:r>
      <w:r w:rsidR="007401EB" w:rsidRPr="00C1387A">
        <w:rPr>
          <w:rFonts w:ascii="Arial" w:eastAsia="Calibri" w:hAnsi="Arial" w:cs="Arial"/>
        </w:rPr>
        <w:t>приятия подпрограммы 2014 - 202</w:t>
      </w:r>
      <w:r w:rsidR="00630FBF" w:rsidRPr="00C1387A">
        <w:rPr>
          <w:rFonts w:ascii="Arial" w:eastAsia="Calibri" w:hAnsi="Arial" w:cs="Arial"/>
        </w:rPr>
        <w:t>2</w:t>
      </w:r>
      <w:r w:rsidRPr="00C1387A">
        <w:rPr>
          <w:rFonts w:ascii="Arial" w:eastAsia="Calibri" w:hAnsi="Arial" w:cs="Arial"/>
        </w:rPr>
        <w:t xml:space="preserve"> годы.</w:t>
      </w:r>
    </w:p>
    <w:p w:rsidR="005B272A" w:rsidRPr="00C1387A" w:rsidRDefault="005B272A" w:rsidP="005B272A">
      <w:pPr>
        <w:autoSpaceDE w:val="0"/>
        <w:autoSpaceDN w:val="0"/>
        <w:adjustRightInd w:val="0"/>
        <w:ind w:firstLine="540"/>
        <w:jc w:val="both"/>
        <w:rPr>
          <w:rFonts w:ascii="Arial" w:eastAsia="Calibri" w:hAnsi="Arial" w:cs="Arial"/>
        </w:rPr>
      </w:pPr>
      <w:r w:rsidRPr="00C1387A">
        <w:rPr>
          <w:rFonts w:ascii="Arial" w:eastAsia="Calibri" w:hAnsi="Arial" w:cs="Arial"/>
        </w:rPr>
        <w:t>Объем финансирования по</w:t>
      </w:r>
      <w:r w:rsidR="007401EB" w:rsidRPr="00C1387A">
        <w:rPr>
          <w:rFonts w:ascii="Arial" w:eastAsia="Calibri" w:hAnsi="Arial" w:cs="Arial"/>
        </w:rPr>
        <w:t>дпрограммы на период 20</w:t>
      </w:r>
      <w:r w:rsidR="00630FBF" w:rsidRPr="00C1387A">
        <w:rPr>
          <w:rFonts w:ascii="Arial" w:eastAsia="Calibri" w:hAnsi="Arial" w:cs="Arial"/>
        </w:rPr>
        <w:t>20</w:t>
      </w:r>
      <w:r w:rsidR="007401EB" w:rsidRPr="00C1387A">
        <w:rPr>
          <w:rFonts w:ascii="Arial" w:eastAsia="Calibri" w:hAnsi="Arial" w:cs="Arial"/>
        </w:rPr>
        <w:t xml:space="preserve"> - 202</w:t>
      </w:r>
      <w:r w:rsidR="00630FBF" w:rsidRPr="00C1387A">
        <w:rPr>
          <w:rFonts w:ascii="Arial" w:eastAsia="Calibri" w:hAnsi="Arial" w:cs="Arial"/>
        </w:rPr>
        <w:t>2</w:t>
      </w:r>
      <w:r w:rsidRPr="00C1387A">
        <w:rPr>
          <w:rFonts w:ascii="Arial" w:eastAsia="Calibri" w:hAnsi="Arial" w:cs="Arial"/>
        </w:rPr>
        <w:t xml:space="preserve"> годов за счет средств крае</w:t>
      </w:r>
      <w:r w:rsidR="00793F43" w:rsidRPr="00C1387A">
        <w:rPr>
          <w:rFonts w:ascii="Arial" w:eastAsia="Calibri" w:hAnsi="Arial" w:cs="Arial"/>
        </w:rPr>
        <w:t xml:space="preserve">вого бюджета составит 0,00 </w:t>
      </w:r>
      <w:r w:rsidRPr="00C1387A">
        <w:rPr>
          <w:rFonts w:ascii="Arial" w:eastAsia="Calibri" w:hAnsi="Arial" w:cs="Arial"/>
        </w:rPr>
        <w:t>рублей.</w:t>
      </w:r>
    </w:p>
    <w:p w:rsidR="005B272A" w:rsidRPr="00C1387A" w:rsidRDefault="00A8278F" w:rsidP="00994443">
      <w:pPr>
        <w:pStyle w:val="ConsPlusNormal"/>
        <w:ind w:firstLine="540"/>
        <w:jc w:val="both"/>
        <w:rPr>
          <w:rFonts w:cs="Arial"/>
          <w:sz w:val="24"/>
          <w:szCs w:val="24"/>
        </w:rPr>
      </w:pPr>
      <w:hyperlink w:anchor="Par1561" w:tooltip="ПЕРЕЧЕНЬ" w:history="1">
        <w:r w:rsidR="005B272A" w:rsidRPr="00C1387A">
          <w:rPr>
            <w:rFonts w:cs="Arial"/>
            <w:sz w:val="24"/>
            <w:szCs w:val="24"/>
          </w:rPr>
          <w:t>Перечень</w:t>
        </w:r>
      </w:hyperlink>
      <w:r w:rsidR="005B272A" w:rsidRPr="00C1387A">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DE4F80" w:rsidRPr="00C1387A" w:rsidRDefault="00DE4F80" w:rsidP="005B272A">
      <w:pPr>
        <w:pStyle w:val="ConsPlusNormal"/>
        <w:ind w:left="567"/>
        <w:jc w:val="center"/>
        <w:outlineLvl w:val="2"/>
        <w:rPr>
          <w:rFonts w:cs="Arial"/>
          <w:sz w:val="24"/>
          <w:szCs w:val="24"/>
        </w:rPr>
      </w:pPr>
    </w:p>
    <w:p w:rsidR="005B272A" w:rsidRPr="00C1387A" w:rsidRDefault="005B272A" w:rsidP="005B272A">
      <w:pPr>
        <w:pStyle w:val="ConsPlusNormal"/>
        <w:ind w:left="567"/>
        <w:jc w:val="center"/>
        <w:outlineLvl w:val="2"/>
        <w:rPr>
          <w:rFonts w:cs="Arial"/>
          <w:sz w:val="24"/>
          <w:szCs w:val="24"/>
        </w:rPr>
      </w:pPr>
      <w:r w:rsidRPr="00C1387A">
        <w:rPr>
          <w:rFonts w:cs="Arial"/>
          <w:sz w:val="24"/>
          <w:szCs w:val="24"/>
        </w:rPr>
        <w:t>3. Механизм реализации подпрограммы</w:t>
      </w:r>
    </w:p>
    <w:p w:rsidR="005B272A" w:rsidRPr="00C1387A" w:rsidRDefault="005B272A" w:rsidP="005B272A">
      <w:pPr>
        <w:pStyle w:val="ConsPlusNormal"/>
        <w:widowControl/>
        <w:ind w:firstLine="0"/>
        <w:outlineLvl w:val="2"/>
        <w:rPr>
          <w:rFonts w:cs="Arial"/>
          <w:sz w:val="24"/>
          <w:szCs w:val="24"/>
        </w:rPr>
      </w:pPr>
    </w:p>
    <w:p w:rsidR="005B272A" w:rsidRPr="00C1387A" w:rsidRDefault="005B272A" w:rsidP="005B272A">
      <w:pPr>
        <w:autoSpaceDE w:val="0"/>
        <w:autoSpaceDN w:val="0"/>
        <w:adjustRightInd w:val="0"/>
        <w:ind w:firstLine="540"/>
        <w:jc w:val="both"/>
        <w:rPr>
          <w:rFonts w:ascii="Arial" w:eastAsia="Calibri" w:hAnsi="Arial" w:cs="Arial"/>
        </w:rPr>
      </w:pPr>
      <w:r w:rsidRPr="00C1387A">
        <w:rPr>
          <w:rFonts w:ascii="Arial" w:eastAsia="Calibri" w:hAnsi="Arial" w:cs="Arial"/>
        </w:rPr>
        <w:t xml:space="preserve">Государственная поддержка в области улучшения жилищных условий граждан, проживающих в сельской местности, молодых семей и молодых специалистов, проживающих и работающих на селе либо изъявивших желание переехать на постоянное место жительства в сельскую местность и работать там, предоставляется в соответствии с Порядками, утвержденными Постановлениями Правительства Красноярского края от 15.04.2014 </w:t>
      </w:r>
      <w:hyperlink r:id="rId14" w:history="1">
        <w:r w:rsidRPr="00C1387A">
          <w:rPr>
            <w:rFonts w:ascii="Arial" w:eastAsia="Calibri" w:hAnsi="Arial" w:cs="Arial"/>
          </w:rPr>
          <w:t>№ 143-п</w:t>
        </w:r>
      </w:hyperlink>
      <w:r w:rsidRPr="00C1387A">
        <w:rPr>
          <w:rFonts w:ascii="Arial" w:eastAsia="Calibri" w:hAnsi="Arial" w:cs="Arial"/>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от 29.04.2014 </w:t>
      </w:r>
      <w:hyperlink r:id="rId15" w:history="1">
        <w:r w:rsidRPr="00C1387A">
          <w:rPr>
            <w:rFonts w:ascii="Arial" w:eastAsia="Calibri" w:hAnsi="Arial" w:cs="Arial"/>
          </w:rPr>
          <w:t>№ 167-п</w:t>
        </w:r>
      </w:hyperlink>
      <w:r w:rsidRPr="00C1387A">
        <w:rPr>
          <w:rFonts w:ascii="Arial" w:eastAsia="Calibri" w:hAnsi="Arial" w:cs="Arial"/>
        </w:rPr>
        <w:t xml:space="preserve"> «Об утверждении Порядка и условий предоставления социальных выплат на строительство (приобретение) жилья молодым семьям и молодым специалистам, проживающим и работающим </w:t>
      </w:r>
      <w:r w:rsidRPr="00C1387A">
        <w:rPr>
          <w:rFonts w:ascii="Arial" w:eastAsia="Calibri" w:hAnsi="Arial" w:cs="Arial"/>
        </w:rPr>
        <w:lastRenderedPageBreak/>
        <w:t xml:space="preserve">на селе либо изъявившим желание переехать на постоянное место жительства в сельскую местность и работать там,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установленных при их предоставлении», от 27.05.2014 </w:t>
      </w:r>
      <w:hyperlink r:id="rId16" w:history="1">
        <w:r w:rsidRPr="00C1387A">
          <w:rPr>
            <w:rFonts w:ascii="Arial" w:eastAsia="Calibri" w:hAnsi="Arial" w:cs="Arial"/>
          </w:rPr>
          <w:t>№ 210-п</w:t>
        </w:r>
      </w:hyperlink>
      <w:r w:rsidRPr="00C1387A">
        <w:rPr>
          <w:rFonts w:ascii="Arial" w:eastAsia="Calibri" w:hAnsi="Arial" w:cs="Arial"/>
        </w:rPr>
        <w:t xml:space="preserve"> «Об утверждении Порядка и условий предоставления социальных выплат на строительство (приобретение) жилья гражданам, проживающим в сельской местности, в том числе перечня, форм и сроков представления документов, необходимых для получения указанных социальных выплат, и их возврата в случае нарушения и (или) несоблюдения условий, уста</w:t>
      </w:r>
      <w:r w:rsidR="00930398" w:rsidRPr="00C1387A">
        <w:rPr>
          <w:rFonts w:ascii="Arial" w:eastAsia="Calibri" w:hAnsi="Arial" w:cs="Arial"/>
        </w:rPr>
        <w:t>новленных при их предоставлении»</w:t>
      </w:r>
      <w:r w:rsidRPr="00C1387A">
        <w:rPr>
          <w:rFonts w:ascii="Arial" w:eastAsia="Calibri" w:hAnsi="Arial" w:cs="Arial"/>
        </w:rPr>
        <w:t xml:space="preserve">, от 27.05.2014 </w:t>
      </w:r>
      <w:hyperlink r:id="rId17" w:history="1">
        <w:r w:rsidRPr="00C1387A">
          <w:rPr>
            <w:rFonts w:ascii="Arial" w:eastAsia="Calibri" w:hAnsi="Arial" w:cs="Arial"/>
          </w:rPr>
          <w:t>№ 211-п</w:t>
        </w:r>
      </w:hyperlink>
      <w:r w:rsidRPr="00C1387A">
        <w:rPr>
          <w:rFonts w:ascii="Arial" w:eastAsia="Calibri" w:hAnsi="Arial" w:cs="Arial"/>
        </w:rPr>
        <w:t xml:space="preserve"> «Об утверждении Порядка формирования, утверждения и исключения из сводного списка получателей социальных выплат на строительство (приобретение) жилья гражданам, проживающим в сельской местности».</w:t>
      </w:r>
    </w:p>
    <w:p w:rsidR="005B272A" w:rsidRPr="00C1387A" w:rsidRDefault="005B272A" w:rsidP="005B272A">
      <w:pPr>
        <w:pStyle w:val="ConsPlusNormal"/>
        <w:widowControl/>
        <w:ind w:left="5245" w:firstLine="0"/>
        <w:outlineLvl w:val="2"/>
        <w:rPr>
          <w:rFonts w:cs="Arial"/>
          <w:sz w:val="24"/>
          <w:szCs w:val="24"/>
        </w:rPr>
      </w:pPr>
    </w:p>
    <w:p w:rsidR="005B272A" w:rsidRPr="00C1387A" w:rsidRDefault="005B272A" w:rsidP="005B272A">
      <w:pPr>
        <w:pStyle w:val="ConsPlusNormal"/>
        <w:ind w:left="567"/>
        <w:jc w:val="center"/>
        <w:outlineLvl w:val="2"/>
        <w:rPr>
          <w:rFonts w:cs="Arial"/>
          <w:sz w:val="24"/>
          <w:szCs w:val="24"/>
        </w:rPr>
      </w:pPr>
      <w:r w:rsidRPr="00C1387A">
        <w:rPr>
          <w:rFonts w:cs="Arial"/>
          <w:sz w:val="24"/>
          <w:szCs w:val="24"/>
        </w:rPr>
        <w:t>4. Управление подпрограммой и контроль за исполнением подпрограммы</w:t>
      </w:r>
    </w:p>
    <w:p w:rsidR="005B272A" w:rsidRPr="00C1387A" w:rsidRDefault="005B272A" w:rsidP="005B272A">
      <w:pPr>
        <w:autoSpaceDE w:val="0"/>
        <w:autoSpaceDN w:val="0"/>
        <w:adjustRightInd w:val="0"/>
        <w:jc w:val="both"/>
        <w:rPr>
          <w:rFonts w:ascii="Arial" w:hAnsi="Arial" w:cs="Arial"/>
        </w:rPr>
      </w:pPr>
    </w:p>
    <w:p w:rsidR="005B272A" w:rsidRPr="00C1387A" w:rsidRDefault="005B272A" w:rsidP="005B272A">
      <w:pPr>
        <w:autoSpaceDE w:val="0"/>
        <w:autoSpaceDN w:val="0"/>
        <w:adjustRightInd w:val="0"/>
        <w:ind w:firstLine="709"/>
        <w:jc w:val="both"/>
        <w:rPr>
          <w:rFonts w:ascii="Arial" w:hAnsi="Arial" w:cs="Arial"/>
        </w:rPr>
      </w:pPr>
      <w:r w:rsidRPr="00C1387A">
        <w:rPr>
          <w:rFonts w:ascii="Arial" w:hAnsi="Arial" w:cs="Arial"/>
        </w:rPr>
        <w:t>Организацию управления подпрограммой осуществляет ведущий специалист отдела экономики администрации Пировского района.</w:t>
      </w:r>
    </w:p>
    <w:p w:rsidR="005B272A" w:rsidRPr="00C1387A" w:rsidRDefault="005B272A" w:rsidP="005B272A">
      <w:pPr>
        <w:autoSpaceDE w:val="0"/>
        <w:autoSpaceDN w:val="0"/>
        <w:adjustRightInd w:val="0"/>
        <w:ind w:firstLine="709"/>
        <w:jc w:val="both"/>
        <w:outlineLvl w:val="1"/>
        <w:rPr>
          <w:rFonts w:ascii="Arial" w:hAnsi="Arial" w:cs="Arial"/>
        </w:rPr>
      </w:pPr>
      <w:r w:rsidRPr="00C1387A">
        <w:rPr>
          <w:rFonts w:ascii="Arial" w:hAnsi="Arial" w:cs="Arial"/>
        </w:rPr>
        <w:t>Вышеуказанный ведущий специалист отдел экономики администрации Пировского района для обеспечения мониторинга и анализа хода реализации подпрограммы организует ведение, и представление полугодовой  и годовой отчетности.</w:t>
      </w:r>
    </w:p>
    <w:p w:rsidR="005B272A" w:rsidRPr="00C1387A" w:rsidRDefault="005B272A" w:rsidP="005B272A">
      <w:pPr>
        <w:autoSpaceDE w:val="0"/>
        <w:autoSpaceDN w:val="0"/>
        <w:adjustRightInd w:val="0"/>
        <w:ind w:firstLine="708"/>
        <w:jc w:val="both"/>
        <w:outlineLvl w:val="1"/>
        <w:rPr>
          <w:rFonts w:ascii="Arial" w:hAnsi="Arial" w:cs="Arial"/>
        </w:rPr>
      </w:pPr>
      <w:r w:rsidRPr="00C1387A">
        <w:rPr>
          <w:rFonts w:ascii="Arial" w:hAnsi="Arial" w:cs="Arial"/>
        </w:rPr>
        <w:t>Отчеты о реализации подпрограммы представляются вышеуказанным ведущим специалистом отдела экономики администрации Пировского района в отдел по сельскому хозяйству администрации Пировского района и далее отдел по сельскому хозяйству передает сводный отчет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5B272A" w:rsidRPr="00C1387A" w:rsidRDefault="005B272A" w:rsidP="005B272A">
      <w:pPr>
        <w:autoSpaceDE w:val="0"/>
        <w:autoSpaceDN w:val="0"/>
        <w:adjustRightInd w:val="0"/>
        <w:ind w:firstLine="709"/>
        <w:jc w:val="both"/>
        <w:rPr>
          <w:rFonts w:ascii="Arial" w:hAnsi="Arial" w:cs="Arial"/>
        </w:rPr>
      </w:pPr>
      <w:r w:rsidRPr="00C1387A">
        <w:rPr>
          <w:rFonts w:ascii="Arial" w:hAnsi="Arial" w:cs="Arial"/>
        </w:rPr>
        <w:t>Текущий контроль за ходом реализации подпрограммы осуществляет отдел экономики администрации Пировского района.</w:t>
      </w:r>
    </w:p>
    <w:p w:rsidR="005B272A" w:rsidRPr="00C1387A" w:rsidRDefault="005B272A" w:rsidP="005B272A">
      <w:pPr>
        <w:widowControl w:val="0"/>
        <w:autoSpaceDE w:val="0"/>
        <w:autoSpaceDN w:val="0"/>
        <w:adjustRightInd w:val="0"/>
        <w:ind w:firstLine="709"/>
        <w:jc w:val="both"/>
        <w:rPr>
          <w:rFonts w:ascii="Arial" w:hAnsi="Arial" w:cs="Arial"/>
        </w:rPr>
      </w:pPr>
      <w:r w:rsidRPr="00C1387A">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5B272A" w:rsidRPr="00C1387A" w:rsidRDefault="005B272A" w:rsidP="005B272A">
      <w:pPr>
        <w:pStyle w:val="ConsPlusNormal"/>
        <w:widowControl/>
        <w:ind w:left="5245" w:firstLine="0"/>
        <w:outlineLvl w:val="2"/>
        <w:rPr>
          <w:rFonts w:cs="Arial"/>
          <w:sz w:val="24"/>
          <w:szCs w:val="24"/>
        </w:rPr>
      </w:pPr>
    </w:p>
    <w:p w:rsidR="005B272A" w:rsidRPr="00C1387A" w:rsidRDefault="005B272A" w:rsidP="005B272A">
      <w:pPr>
        <w:pStyle w:val="ConsPlusNormal"/>
        <w:widowControl/>
        <w:ind w:left="5245" w:firstLine="0"/>
        <w:outlineLvl w:val="2"/>
        <w:rPr>
          <w:rFonts w:cs="Arial"/>
          <w:sz w:val="24"/>
          <w:szCs w:val="24"/>
        </w:rPr>
      </w:pPr>
    </w:p>
    <w:p w:rsidR="005B272A" w:rsidRPr="00C1387A" w:rsidRDefault="005B272A" w:rsidP="005B272A">
      <w:pPr>
        <w:pStyle w:val="ConsPlusNormal"/>
        <w:widowControl/>
        <w:ind w:left="5245" w:firstLine="0"/>
        <w:outlineLvl w:val="2"/>
        <w:rPr>
          <w:rFonts w:cs="Arial"/>
          <w:sz w:val="24"/>
          <w:szCs w:val="24"/>
        </w:rPr>
      </w:pPr>
    </w:p>
    <w:p w:rsidR="005B272A" w:rsidRPr="00C1387A" w:rsidRDefault="005B272A" w:rsidP="0077586D">
      <w:pPr>
        <w:rPr>
          <w:rFonts w:ascii="Arial" w:hAnsi="Arial" w:cs="Arial"/>
        </w:rPr>
        <w:sectPr w:rsidR="005B272A" w:rsidRPr="00C1387A" w:rsidSect="009F2AF0">
          <w:pgSz w:w="11906" w:h="16838"/>
          <w:pgMar w:top="1134" w:right="851" w:bottom="1134" w:left="1701" w:header="0" w:footer="0" w:gutter="0"/>
          <w:cols w:space="720"/>
          <w:noEndnote/>
          <w:docGrid w:linePitch="326"/>
        </w:sectPr>
      </w:pPr>
    </w:p>
    <w:p w:rsidR="00F032BE" w:rsidRPr="00C1387A" w:rsidRDefault="00F032BE" w:rsidP="009E01A1">
      <w:pPr>
        <w:pStyle w:val="ConsPlusNormal"/>
        <w:widowControl/>
        <w:ind w:firstLine="0"/>
        <w:outlineLvl w:val="2"/>
        <w:rPr>
          <w:rFonts w:cs="Arial"/>
          <w:sz w:val="24"/>
          <w:szCs w:val="24"/>
        </w:rPr>
      </w:pPr>
    </w:p>
    <w:p w:rsidR="005B272A" w:rsidRPr="00C1387A" w:rsidRDefault="005B272A" w:rsidP="005B272A">
      <w:pPr>
        <w:pStyle w:val="ConsPlusNormal"/>
        <w:widowControl/>
        <w:ind w:left="8505" w:right="315" w:firstLine="0"/>
        <w:outlineLvl w:val="2"/>
        <w:rPr>
          <w:rFonts w:cs="Arial"/>
          <w:sz w:val="24"/>
          <w:szCs w:val="24"/>
        </w:rPr>
      </w:pPr>
      <w:r w:rsidRPr="00C1387A">
        <w:rPr>
          <w:rFonts w:cs="Arial"/>
          <w:sz w:val="24"/>
          <w:szCs w:val="24"/>
        </w:rPr>
        <w:t xml:space="preserve">Приложение № 1 </w:t>
      </w:r>
    </w:p>
    <w:p w:rsidR="005B272A" w:rsidRPr="00C1387A" w:rsidRDefault="005B272A" w:rsidP="005B272A">
      <w:pPr>
        <w:widowControl w:val="0"/>
        <w:autoSpaceDE w:val="0"/>
        <w:autoSpaceDN w:val="0"/>
        <w:adjustRightInd w:val="0"/>
        <w:ind w:left="8505" w:right="315"/>
        <w:outlineLvl w:val="1"/>
        <w:rPr>
          <w:rFonts w:ascii="Arial" w:hAnsi="Arial" w:cs="Arial"/>
          <w:bCs/>
        </w:rPr>
      </w:pPr>
      <w:r w:rsidRPr="00C1387A">
        <w:rPr>
          <w:rFonts w:ascii="Arial" w:hAnsi="Arial" w:cs="Arial"/>
        </w:rPr>
        <w:t>к подпрограмме «</w:t>
      </w:r>
      <w:r w:rsidRPr="00C1387A">
        <w:rPr>
          <w:rFonts w:ascii="Arial" w:hAnsi="Arial" w:cs="Arial"/>
          <w:bCs/>
        </w:rPr>
        <w:t>Устойчивое развитие</w:t>
      </w:r>
    </w:p>
    <w:p w:rsidR="005B272A" w:rsidRPr="00C1387A" w:rsidRDefault="005B272A" w:rsidP="005B272A">
      <w:pPr>
        <w:widowControl w:val="0"/>
        <w:autoSpaceDE w:val="0"/>
        <w:autoSpaceDN w:val="0"/>
        <w:adjustRightInd w:val="0"/>
        <w:ind w:left="8505" w:right="315"/>
        <w:outlineLvl w:val="1"/>
        <w:rPr>
          <w:rFonts w:ascii="Arial" w:hAnsi="Arial" w:cs="Arial"/>
        </w:rPr>
      </w:pPr>
      <w:r w:rsidRPr="00C1387A">
        <w:rPr>
          <w:rFonts w:ascii="Arial" w:hAnsi="Arial" w:cs="Arial"/>
          <w:bCs/>
        </w:rPr>
        <w:t xml:space="preserve"> сельских территорий</w:t>
      </w:r>
      <w:r w:rsidRPr="00C1387A">
        <w:rPr>
          <w:rFonts w:ascii="Arial" w:hAnsi="Arial" w:cs="Arial"/>
        </w:rPr>
        <w:t>»</w:t>
      </w:r>
    </w:p>
    <w:p w:rsidR="005B272A" w:rsidRPr="00C1387A" w:rsidRDefault="005B272A" w:rsidP="005B272A">
      <w:pPr>
        <w:autoSpaceDE w:val="0"/>
        <w:autoSpaceDN w:val="0"/>
        <w:adjustRightInd w:val="0"/>
        <w:ind w:left="9781"/>
        <w:rPr>
          <w:rFonts w:ascii="Arial" w:hAnsi="Arial" w:cs="Arial"/>
        </w:rPr>
      </w:pPr>
    </w:p>
    <w:p w:rsidR="005B272A" w:rsidRPr="00C1387A" w:rsidRDefault="005B272A" w:rsidP="005B272A">
      <w:pPr>
        <w:jc w:val="center"/>
        <w:rPr>
          <w:rFonts w:ascii="Arial" w:hAnsi="Arial" w:cs="Arial"/>
        </w:rPr>
      </w:pPr>
      <w:r w:rsidRPr="00C1387A">
        <w:rPr>
          <w:rFonts w:ascii="Arial" w:hAnsi="Arial" w:cs="Arial"/>
        </w:rPr>
        <w:t>Перечень и значения показателей результативности подпрограммы</w:t>
      </w:r>
    </w:p>
    <w:p w:rsidR="005B272A" w:rsidRPr="00C1387A" w:rsidRDefault="005B272A" w:rsidP="005B272A">
      <w:pPr>
        <w:jc w:val="center"/>
        <w:rPr>
          <w:rFonts w:ascii="Arial" w:hAnsi="Arial" w:cs="Arial"/>
        </w:rPr>
      </w:pPr>
    </w:p>
    <w:tbl>
      <w:tblPr>
        <w:tblW w:w="14317" w:type="dxa"/>
        <w:tblInd w:w="-72" w:type="dxa"/>
        <w:tblLayout w:type="fixed"/>
        <w:tblCellMar>
          <w:left w:w="70" w:type="dxa"/>
          <w:right w:w="70" w:type="dxa"/>
        </w:tblCellMar>
        <w:tblLook w:val="0000" w:firstRow="0" w:lastRow="0" w:firstColumn="0" w:lastColumn="0" w:noHBand="0" w:noVBand="0"/>
      </w:tblPr>
      <w:tblGrid>
        <w:gridCol w:w="567"/>
        <w:gridCol w:w="2410"/>
        <w:gridCol w:w="1276"/>
        <w:gridCol w:w="1559"/>
        <w:gridCol w:w="1985"/>
        <w:gridCol w:w="1984"/>
        <w:gridCol w:w="2268"/>
        <w:gridCol w:w="2268"/>
      </w:tblGrid>
      <w:tr w:rsidR="005B272A" w:rsidRPr="00C1387A" w:rsidTr="005A78EF">
        <w:trPr>
          <w:cantSplit/>
          <w:trHeight w:val="240"/>
        </w:trPr>
        <w:tc>
          <w:tcPr>
            <w:tcW w:w="567" w:type="dxa"/>
            <w:vMerge w:val="restart"/>
            <w:tcBorders>
              <w:top w:val="single" w:sz="6" w:space="0" w:color="auto"/>
              <w:left w:val="single" w:sz="6" w:space="0" w:color="auto"/>
              <w:right w:val="single" w:sz="6" w:space="0" w:color="auto"/>
            </w:tcBorders>
            <w:vAlign w:val="center"/>
          </w:tcPr>
          <w:p w:rsidR="005B272A" w:rsidRPr="00C1387A" w:rsidRDefault="005B272A" w:rsidP="00994443">
            <w:pPr>
              <w:pStyle w:val="ConsPlusNormal"/>
              <w:jc w:val="center"/>
              <w:rPr>
                <w:rFonts w:cs="Arial"/>
                <w:sz w:val="24"/>
                <w:szCs w:val="24"/>
              </w:rPr>
            </w:pPr>
            <w:r w:rsidRPr="00C1387A">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5B272A" w:rsidRPr="00C1387A" w:rsidRDefault="005B272A" w:rsidP="00994443">
            <w:pPr>
              <w:pStyle w:val="ConsPlusNormal"/>
              <w:ind w:firstLine="0"/>
              <w:jc w:val="center"/>
              <w:rPr>
                <w:rFonts w:cs="Arial"/>
                <w:sz w:val="24"/>
                <w:szCs w:val="24"/>
              </w:rPr>
            </w:pPr>
            <w:r w:rsidRPr="00C1387A">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5B272A" w:rsidRPr="00C1387A" w:rsidRDefault="005B272A" w:rsidP="00994443">
            <w:pPr>
              <w:pStyle w:val="ConsPlusNormal"/>
              <w:ind w:firstLine="0"/>
              <w:jc w:val="center"/>
              <w:rPr>
                <w:rFonts w:cs="Arial"/>
                <w:sz w:val="24"/>
                <w:szCs w:val="24"/>
              </w:rPr>
            </w:pPr>
            <w:r w:rsidRPr="00C1387A">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272A" w:rsidRPr="00C1387A" w:rsidRDefault="005B272A" w:rsidP="00994443">
            <w:pPr>
              <w:pStyle w:val="ConsPlusNormal"/>
              <w:ind w:firstLine="0"/>
              <w:jc w:val="center"/>
              <w:rPr>
                <w:rFonts w:cs="Arial"/>
                <w:sz w:val="24"/>
                <w:szCs w:val="24"/>
              </w:rPr>
            </w:pPr>
            <w:r w:rsidRPr="00C1387A">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272A" w:rsidRPr="00C1387A" w:rsidRDefault="005B272A" w:rsidP="00994443">
            <w:pPr>
              <w:pStyle w:val="ConsPlusNormal"/>
              <w:jc w:val="center"/>
              <w:rPr>
                <w:rFonts w:cs="Arial"/>
                <w:sz w:val="24"/>
                <w:szCs w:val="24"/>
              </w:rPr>
            </w:pPr>
            <w:r w:rsidRPr="00C1387A">
              <w:rPr>
                <w:rFonts w:cs="Arial"/>
                <w:sz w:val="24"/>
                <w:szCs w:val="24"/>
              </w:rPr>
              <w:t>Годы реализации программы</w:t>
            </w:r>
          </w:p>
        </w:tc>
      </w:tr>
      <w:tr w:rsidR="005B272A" w:rsidRPr="00C1387A" w:rsidTr="005A78EF">
        <w:trPr>
          <w:cantSplit/>
          <w:trHeight w:val="240"/>
        </w:trPr>
        <w:tc>
          <w:tcPr>
            <w:tcW w:w="567" w:type="dxa"/>
            <w:vMerge/>
            <w:tcBorders>
              <w:left w:val="single" w:sz="6" w:space="0" w:color="auto"/>
              <w:bottom w:val="single" w:sz="6" w:space="0" w:color="auto"/>
              <w:right w:val="single" w:sz="6" w:space="0" w:color="auto"/>
            </w:tcBorders>
            <w:vAlign w:val="center"/>
          </w:tcPr>
          <w:p w:rsidR="005B272A" w:rsidRPr="00C1387A" w:rsidRDefault="005B272A" w:rsidP="00994443">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5B272A" w:rsidRPr="00C1387A" w:rsidRDefault="005B272A" w:rsidP="00994443">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5B272A" w:rsidRPr="00C1387A" w:rsidRDefault="005B272A" w:rsidP="00994443">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B272A" w:rsidRPr="00C1387A" w:rsidRDefault="005B272A" w:rsidP="00994443">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272A" w:rsidRPr="00C1387A" w:rsidRDefault="005B272A" w:rsidP="00994443">
            <w:pPr>
              <w:pStyle w:val="ConsPlusNormal"/>
              <w:ind w:firstLine="0"/>
              <w:jc w:val="center"/>
              <w:rPr>
                <w:rFonts w:cs="Arial"/>
                <w:sz w:val="24"/>
                <w:szCs w:val="24"/>
              </w:rPr>
            </w:pPr>
            <w:r w:rsidRPr="00C1387A">
              <w:rPr>
                <w:rFonts w:cs="Arial"/>
                <w:sz w:val="24"/>
                <w:szCs w:val="24"/>
              </w:rPr>
              <w:t>Текущий финансовый год</w:t>
            </w:r>
          </w:p>
          <w:p w:rsidR="005B272A" w:rsidRPr="00C1387A" w:rsidRDefault="005B272A" w:rsidP="00994443">
            <w:pPr>
              <w:pStyle w:val="ConsPlusNormal"/>
              <w:ind w:firstLine="0"/>
              <w:jc w:val="center"/>
              <w:rPr>
                <w:rFonts w:cs="Arial"/>
                <w:sz w:val="24"/>
                <w:szCs w:val="24"/>
                <w:lang w:val="en-US"/>
              </w:rPr>
            </w:pPr>
            <w:r w:rsidRPr="00C1387A">
              <w:rPr>
                <w:rFonts w:cs="Arial"/>
                <w:sz w:val="24"/>
                <w:szCs w:val="24"/>
              </w:rPr>
              <w:t>201</w:t>
            </w:r>
            <w:r w:rsidR="00375D00" w:rsidRPr="00C1387A">
              <w:rPr>
                <w:rFonts w:cs="Arial"/>
                <w:sz w:val="24"/>
                <w:szCs w:val="24"/>
              </w:rPr>
              <w:t>9</w:t>
            </w:r>
          </w:p>
        </w:tc>
        <w:tc>
          <w:tcPr>
            <w:tcW w:w="1984" w:type="dxa"/>
            <w:tcBorders>
              <w:top w:val="single" w:sz="6" w:space="0" w:color="auto"/>
              <w:left w:val="single" w:sz="6" w:space="0" w:color="auto"/>
              <w:bottom w:val="single" w:sz="6" w:space="0" w:color="auto"/>
              <w:right w:val="single" w:sz="6" w:space="0" w:color="auto"/>
            </w:tcBorders>
            <w:vAlign w:val="center"/>
          </w:tcPr>
          <w:p w:rsidR="005B272A" w:rsidRPr="00C1387A" w:rsidRDefault="005B272A" w:rsidP="00994443">
            <w:pPr>
              <w:pStyle w:val="ConsPlusNormal"/>
              <w:ind w:firstLine="0"/>
              <w:jc w:val="center"/>
              <w:rPr>
                <w:rFonts w:cs="Arial"/>
                <w:sz w:val="24"/>
                <w:szCs w:val="24"/>
              </w:rPr>
            </w:pPr>
            <w:r w:rsidRPr="00C1387A">
              <w:rPr>
                <w:rFonts w:cs="Arial"/>
                <w:sz w:val="24"/>
                <w:szCs w:val="24"/>
              </w:rPr>
              <w:t>Очередной финансовый год</w:t>
            </w:r>
          </w:p>
          <w:p w:rsidR="005B272A" w:rsidRPr="00C1387A" w:rsidRDefault="005B272A" w:rsidP="007401EB">
            <w:pPr>
              <w:pStyle w:val="ConsPlusNormal"/>
              <w:ind w:firstLine="0"/>
              <w:jc w:val="center"/>
              <w:rPr>
                <w:rFonts w:cs="Arial"/>
                <w:sz w:val="24"/>
                <w:szCs w:val="24"/>
              </w:rPr>
            </w:pPr>
            <w:r w:rsidRPr="00C1387A">
              <w:rPr>
                <w:rFonts w:cs="Arial"/>
                <w:sz w:val="24"/>
                <w:szCs w:val="24"/>
              </w:rPr>
              <w:t>20</w:t>
            </w:r>
            <w:r w:rsidR="00375D00" w:rsidRPr="00C1387A">
              <w:rPr>
                <w:rFonts w:cs="Arial"/>
                <w:sz w:val="24"/>
                <w:szCs w:val="24"/>
              </w:rPr>
              <w:t>20</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C1387A" w:rsidRDefault="005B272A" w:rsidP="00994443">
            <w:pPr>
              <w:pStyle w:val="ConsPlusNormal"/>
              <w:ind w:firstLine="0"/>
              <w:jc w:val="center"/>
              <w:rPr>
                <w:rFonts w:cs="Arial"/>
                <w:sz w:val="24"/>
                <w:szCs w:val="24"/>
              </w:rPr>
            </w:pPr>
            <w:r w:rsidRPr="00C1387A">
              <w:rPr>
                <w:rFonts w:cs="Arial"/>
                <w:sz w:val="24"/>
                <w:szCs w:val="24"/>
              </w:rPr>
              <w:t>1-ый год планового периода</w:t>
            </w:r>
          </w:p>
          <w:p w:rsidR="005B272A" w:rsidRPr="00C1387A" w:rsidRDefault="005B272A" w:rsidP="00994443">
            <w:pPr>
              <w:pStyle w:val="ConsPlusNormal"/>
              <w:ind w:firstLine="0"/>
              <w:jc w:val="center"/>
              <w:rPr>
                <w:rFonts w:cs="Arial"/>
                <w:sz w:val="24"/>
                <w:szCs w:val="24"/>
              </w:rPr>
            </w:pPr>
            <w:r w:rsidRPr="00C1387A">
              <w:rPr>
                <w:rFonts w:cs="Arial"/>
                <w:sz w:val="24"/>
                <w:szCs w:val="24"/>
              </w:rPr>
              <w:t>20</w:t>
            </w:r>
            <w:r w:rsidR="007401EB" w:rsidRPr="00C1387A">
              <w:rPr>
                <w:rFonts w:cs="Arial"/>
                <w:sz w:val="24"/>
                <w:szCs w:val="24"/>
              </w:rPr>
              <w:t>2</w:t>
            </w:r>
            <w:r w:rsidR="00375D00" w:rsidRPr="00C1387A">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vAlign w:val="center"/>
          </w:tcPr>
          <w:p w:rsidR="005B272A" w:rsidRPr="00C1387A" w:rsidRDefault="005B272A" w:rsidP="00994443">
            <w:pPr>
              <w:pStyle w:val="ConsPlusNormal"/>
              <w:ind w:firstLine="0"/>
              <w:jc w:val="center"/>
              <w:rPr>
                <w:rFonts w:cs="Arial"/>
                <w:sz w:val="24"/>
                <w:szCs w:val="24"/>
              </w:rPr>
            </w:pPr>
            <w:r w:rsidRPr="00C1387A">
              <w:rPr>
                <w:rFonts w:cs="Arial"/>
                <w:sz w:val="24"/>
                <w:szCs w:val="24"/>
              </w:rPr>
              <w:t>2-ой год планового периода</w:t>
            </w:r>
          </w:p>
          <w:p w:rsidR="005B272A" w:rsidRPr="00C1387A" w:rsidRDefault="005B272A" w:rsidP="00994443">
            <w:pPr>
              <w:pStyle w:val="ConsPlusNormal"/>
              <w:ind w:firstLine="0"/>
              <w:jc w:val="center"/>
              <w:rPr>
                <w:rFonts w:cs="Arial"/>
                <w:sz w:val="24"/>
                <w:szCs w:val="24"/>
              </w:rPr>
            </w:pPr>
            <w:r w:rsidRPr="00C1387A">
              <w:rPr>
                <w:rFonts w:cs="Arial"/>
                <w:sz w:val="24"/>
                <w:szCs w:val="24"/>
              </w:rPr>
              <w:t>202</w:t>
            </w:r>
            <w:r w:rsidR="00375D00" w:rsidRPr="00C1387A">
              <w:rPr>
                <w:rFonts w:cs="Arial"/>
                <w:sz w:val="24"/>
                <w:szCs w:val="24"/>
              </w:rPr>
              <w:t>2</w:t>
            </w:r>
          </w:p>
        </w:tc>
      </w:tr>
      <w:tr w:rsidR="005B272A" w:rsidRPr="00C1387A" w:rsidTr="005A78EF">
        <w:trPr>
          <w:cantSplit/>
          <w:trHeight w:val="105"/>
        </w:trPr>
        <w:tc>
          <w:tcPr>
            <w:tcW w:w="567" w:type="dxa"/>
            <w:tcBorders>
              <w:top w:val="single" w:sz="6" w:space="0" w:color="auto"/>
              <w:left w:val="single" w:sz="6" w:space="0" w:color="auto"/>
              <w:bottom w:val="single" w:sz="4" w:space="0" w:color="auto"/>
              <w:right w:val="single" w:sz="6" w:space="0" w:color="auto"/>
            </w:tcBorders>
          </w:tcPr>
          <w:p w:rsidR="005B272A" w:rsidRPr="00C1387A" w:rsidRDefault="005B272A" w:rsidP="00994443">
            <w:pPr>
              <w:pStyle w:val="ConsPlusNormal"/>
              <w:jc w:val="center"/>
              <w:rPr>
                <w:rFonts w:cs="Arial"/>
                <w:sz w:val="24"/>
                <w:szCs w:val="24"/>
              </w:rPr>
            </w:pPr>
            <w:r w:rsidRPr="00C1387A">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5B272A" w:rsidRPr="00C1387A" w:rsidRDefault="005B272A" w:rsidP="00994443">
            <w:pPr>
              <w:pStyle w:val="ConsPlusNormal"/>
              <w:jc w:val="center"/>
              <w:rPr>
                <w:rFonts w:cs="Arial"/>
                <w:sz w:val="24"/>
                <w:szCs w:val="24"/>
              </w:rPr>
            </w:pPr>
            <w:r w:rsidRPr="00C1387A">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5B272A" w:rsidRPr="00C1387A" w:rsidRDefault="005B272A" w:rsidP="00994443">
            <w:pPr>
              <w:pStyle w:val="ConsPlusNormal"/>
              <w:jc w:val="center"/>
              <w:rPr>
                <w:rFonts w:cs="Arial"/>
                <w:sz w:val="24"/>
                <w:szCs w:val="24"/>
              </w:rPr>
            </w:pPr>
            <w:r w:rsidRPr="00C1387A">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B272A" w:rsidRPr="00C1387A" w:rsidRDefault="005B272A" w:rsidP="00994443">
            <w:pPr>
              <w:pStyle w:val="ConsPlusNormal"/>
              <w:jc w:val="center"/>
              <w:rPr>
                <w:rFonts w:cs="Arial"/>
                <w:sz w:val="24"/>
                <w:szCs w:val="24"/>
              </w:rPr>
            </w:pPr>
            <w:r w:rsidRPr="00C1387A">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272A" w:rsidRPr="00C1387A" w:rsidRDefault="005B272A" w:rsidP="00994443">
            <w:pPr>
              <w:pStyle w:val="ConsPlusNormal"/>
              <w:jc w:val="center"/>
              <w:rPr>
                <w:rFonts w:cs="Arial"/>
                <w:sz w:val="24"/>
                <w:szCs w:val="24"/>
              </w:rPr>
            </w:pPr>
            <w:r w:rsidRPr="00C1387A">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B272A" w:rsidRPr="00C1387A" w:rsidRDefault="005B272A" w:rsidP="00994443">
            <w:pPr>
              <w:pStyle w:val="ConsPlusNormal"/>
              <w:jc w:val="center"/>
              <w:rPr>
                <w:rFonts w:cs="Arial"/>
                <w:sz w:val="24"/>
                <w:szCs w:val="24"/>
              </w:rPr>
            </w:pPr>
            <w:r w:rsidRPr="00C1387A">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B272A" w:rsidRPr="00C1387A" w:rsidRDefault="005B272A" w:rsidP="00994443">
            <w:pPr>
              <w:pStyle w:val="ConsPlusNormal"/>
              <w:jc w:val="center"/>
              <w:rPr>
                <w:rFonts w:cs="Arial"/>
                <w:sz w:val="24"/>
                <w:szCs w:val="24"/>
              </w:rPr>
            </w:pPr>
            <w:r w:rsidRPr="00C1387A">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B272A" w:rsidRPr="00C1387A" w:rsidRDefault="005B272A" w:rsidP="00994443">
            <w:pPr>
              <w:pStyle w:val="ConsPlusNormal"/>
              <w:jc w:val="center"/>
              <w:rPr>
                <w:rFonts w:cs="Arial"/>
                <w:sz w:val="24"/>
                <w:szCs w:val="24"/>
              </w:rPr>
            </w:pPr>
            <w:r w:rsidRPr="00C1387A">
              <w:rPr>
                <w:rFonts w:cs="Arial"/>
                <w:sz w:val="24"/>
                <w:szCs w:val="24"/>
              </w:rPr>
              <w:t>8</w:t>
            </w:r>
          </w:p>
        </w:tc>
      </w:tr>
      <w:tr w:rsidR="008A7690" w:rsidRPr="00C1387A" w:rsidTr="005A78EF">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C1387A" w:rsidRDefault="008A7690" w:rsidP="00994443">
            <w:pPr>
              <w:pStyle w:val="ConsPlusNormal"/>
              <w:ind w:firstLine="0"/>
              <w:rPr>
                <w:rFonts w:cs="Arial"/>
                <w:sz w:val="24"/>
                <w:szCs w:val="24"/>
              </w:rPr>
            </w:pPr>
            <w:r w:rsidRPr="00C1387A">
              <w:rPr>
                <w:rFonts w:cs="Arial"/>
                <w:sz w:val="24"/>
                <w:szCs w:val="24"/>
              </w:rPr>
              <w:t>Цель подпрограммы: 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C1387A" w:rsidTr="005A78EF">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C1387A" w:rsidRDefault="008A7690" w:rsidP="00994443">
            <w:pPr>
              <w:pStyle w:val="ConsPlusNormal"/>
              <w:ind w:firstLine="0"/>
              <w:rPr>
                <w:rFonts w:cs="Arial"/>
                <w:sz w:val="24"/>
                <w:szCs w:val="24"/>
              </w:rPr>
            </w:pPr>
            <w:r w:rsidRPr="00C1387A">
              <w:rPr>
                <w:rFonts w:cs="Arial"/>
                <w:sz w:val="24"/>
                <w:szCs w:val="24"/>
              </w:rPr>
              <w:t>Задача подпрограммы: 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C1387A" w:rsidTr="005A78EF">
        <w:trPr>
          <w:cantSplit/>
          <w:trHeight w:val="360"/>
        </w:trPr>
        <w:tc>
          <w:tcPr>
            <w:tcW w:w="567" w:type="dxa"/>
            <w:tcBorders>
              <w:top w:val="single" w:sz="6" w:space="0" w:color="auto"/>
              <w:left w:val="single" w:sz="6" w:space="0" w:color="auto"/>
              <w:bottom w:val="single" w:sz="6" w:space="0" w:color="auto"/>
              <w:right w:val="single" w:sz="6" w:space="0" w:color="auto"/>
            </w:tcBorders>
          </w:tcPr>
          <w:p w:rsidR="005B272A" w:rsidRPr="00C1387A" w:rsidRDefault="008A7690" w:rsidP="008A7690">
            <w:pPr>
              <w:pStyle w:val="ConsPlusNormal"/>
              <w:tabs>
                <w:tab w:val="left" w:pos="230"/>
              </w:tabs>
              <w:rPr>
                <w:rFonts w:cs="Arial"/>
                <w:sz w:val="24"/>
                <w:szCs w:val="24"/>
              </w:rPr>
            </w:pPr>
            <w:r w:rsidRPr="00C1387A">
              <w:rPr>
                <w:rFonts w:cs="Arial"/>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5B272A" w:rsidRPr="00C1387A" w:rsidRDefault="005B272A" w:rsidP="00994443">
            <w:pPr>
              <w:autoSpaceDE w:val="0"/>
              <w:autoSpaceDN w:val="0"/>
              <w:adjustRightInd w:val="0"/>
              <w:rPr>
                <w:rFonts w:ascii="Arial" w:eastAsia="Calibri" w:hAnsi="Arial" w:cs="Arial"/>
              </w:rPr>
            </w:pPr>
            <w:r w:rsidRPr="00C1387A">
              <w:rPr>
                <w:rFonts w:ascii="Arial" w:eastAsia="Calibri" w:hAnsi="Arial" w:cs="Arial"/>
              </w:rPr>
              <w:t>Количество граждан, проживающих в сельской местности, в том числе молодых семей и молодых специалистов, улучшивших жилищные условия</w:t>
            </w:r>
          </w:p>
          <w:p w:rsidR="005B272A" w:rsidRPr="00C1387A" w:rsidRDefault="005B272A" w:rsidP="00994443">
            <w:pPr>
              <w:pStyle w:val="ConsPlusNormal"/>
              <w:ind w:firstLine="0"/>
              <w:rPr>
                <w:rFonts w:cs="Arial"/>
                <w:sz w:val="24"/>
                <w:szCs w:val="24"/>
              </w:rPr>
            </w:pPr>
          </w:p>
        </w:tc>
        <w:tc>
          <w:tcPr>
            <w:tcW w:w="1276" w:type="dxa"/>
            <w:tcBorders>
              <w:top w:val="single" w:sz="6" w:space="0" w:color="auto"/>
              <w:left w:val="single" w:sz="6" w:space="0" w:color="auto"/>
              <w:bottom w:val="single" w:sz="6" w:space="0" w:color="auto"/>
              <w:right w:val="single" w:sz="6" w:space="0" w:color="auto"/>
            </w:tcBorders>
          </w:tcPr>
          <w:p w:rsidR="005B272A" w:rsidRPr="00C1387A" w:rsidRDefault="005B272A" w:rsidP="00994443">
            <w:pPr>
              <w:pStyle w:val="ConsPlusNormal"/>
              <w:ind w:firstLine="0"/>
              <w:rPr>
                <w:rFonts w:cs="Arial"/>
                <w:sz w:val="24"/>
                <w:szCs w:val="24"/>
              </w:rPr>
            </w:pPr>
            <w:r w:rsidRPr="00C1387A">
              <w:rPr>
                <w:rFonts w:cs="Arial"/>
                <w:sz w:val="24"/>
                <w:szCs w:val="24"/>
              </w:rPr>
              <w:t>Чел.</w:t>
            </w:r>
          </w:p>
        </w:tc>
        <w:tc>
          <w:tcPr>
            <w:tcW w:w="1559" w:type="dxa"/>
            <w:tcBorders>
              <w:top w:val="single" w:sz="6" w:space="0" w:color="auto"/>
              <w:left w:val="single" w:sz="6" w:space="0" w:color="auto"/>
              <w:bottom w:val="single" w:sz="6" w:space="0" w:color="auto"/>
              <w:right w:val="single" w:sz="6" w:space="0" w:color="auto"/>
            </w:tcBorders>
          </w:tcPr>
          <w:p w:rsidR="005B272A" w:rsidRPr="00C1387A" w:rsidRDefault="005B272A" w:rsidP="00994443">
            <w:pPr>
              <w:autoSpaceDE w:val="0"/>
              <w:autoSpaceDN w:val="0"/>
              <w:adjustRightInd w:val="0"/>
              <w:rPr>
                <w:rFonts w:ascii="Arial" w:eastAsia="Calibri" w:hAnsi="Arial" w:cs="Arial"/>
              </w:rPr>
            </w:pPr>
            <w:r w:rsidRPr="00C1387A">
              <w:rPr>
                <w:rFonts w:ascii="Arial" w:eastAsia="Calibri" w:hAnsi="Arial" w:cs="Arial"/>
              </w:rPr>
              <w:t>расчетный показатель на основании ведомственного мониторинга</w:t>
            </w:r>
          </w:p>
          <w:p w:rsidR="005B272A" w:rsidRPr="00C1387A" w:rsidRDefault="005B272A" w:rsidP="00994443">
            <w:pPr>
              <w:pStyle w:val="ConsPlusNormal"/>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5B272A" w:rsidRPr="00C1387A" w:rsidRDefault="005B272A" w:rsidP="00994443">
            <w:pPr>
              <w:pStyle w:val="ConsPlusNormal"/>
              <w:rPr>
                <w:rFonts w:cs="Arial"/>
                <w:sz w:val="24"/>
                <w:szCs w:val="24"/>
              </w:rPr>
            </w:pPr>
            <w:r w:rsidRPr="00C1387A">
              <w:rPr>
                <w:rFonts w:cs="Arial"/>
                <w:sz w:val="24"/>
                <w:szCs w:val="24"/>
              </w:rPr>
              <w:t>3</w:t>
            </w:r>
          </w:p>
        </w:tc>
        <w:tc>
          <w:tcPr>
            <w:tcW w:w="1984" w:type="dxa"/>
            <w:tcBorders>
              <w:top w:val="single" w:sz="6" w:space="0" w:color="auto"/>
              <w:left w:val="single" w:sz="6" w:space="0" w:color="auto"/>
              <w:bottom w:val="single" w:sz="6" w:space="0" w:color="auto"/>
              <w:right w:val="single" w:sz="6" w:space="0" w:color="auto"/>
            </w:tcBorders>
          </w:tcPr>
          <w:p w:rsidR="005B272A" w:rsidRPr="00C1387A" w:rsidRDefault="00930398" w:rsidP="00994443">
            <w:pPr>
              <w:pStyle w:val="ConsPlusNormal"/>
              <w:rPr>
                <w:rFonts w:cs="Arial"/>
                <w:sz w:val="24"/>
                <w:szCs w:val="24"/>
              </w:rPr>
            </w:pPr>
            <w:r w:rsidRPr="00C1387A">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5B272A" w:rsidRPr="00C1387A" w:rsidRDefault="00930398" w:rsidP="00994443">
            <w:pPr>
              <w:pStyle w:val="ConsPlusNormal"/>
              <w:rPr>
                <w:rFonts w:cs="Arial"/>
                <w:sz w:val="24"/>
                <w:szCs w:val="24"/>
              </w:rPr>
            </w:pPr>
            <w:r w:rsidRPr="00C1387A">
              <w:rPr>
                <w:rFonts w:cs="Arial"/>
                <w:sz w:val="24"/>
                <w:szCs w:val="24"/>
              </w:rPr>
              <w:t>1</w:t>
            </w:r>
          </w:p>
        </w:tc>
        <w:tc>
          <w:tcPr>
            <w:tcW w:w="2268" w:type="dxa"/>
            <w:tcBorders>
              <w:top w:val="single" w:sz="6" w:space="0" w:color="auto"/>
              <w:left w:val="single" w:sz="6" w:space="0" w:color="auto"/>
              <w:bottom w:val="single" w:sz="6" w:space="0" w:color="auto"/>
              <w:right w:val="single" w:sz="6" w:space="0" w:color="auto"/>
            </w:tcBorders>
          </w:tcPr>
          <w:p w:rsidR="005B272A" w:rsidRPr="00C1387A" w:rsidRDefault="00930398" w:rsidP="00994443">
            <w:pPr>
              <w:pStyle w:val="ConsPlusNormal"/>
              <w:rPr>
                <w:rFonts w:cs="Arial"/>
                <w:sz w:val="24"/>
                <w:szCs w:val="24"/>
              </w:rPr>
            </w:pPr>
            <w:r w:rsidRPr="00C1387A">
              <w:rPr>
                <w:rFonts w:cs="Arial"/>
                <w:sz w:val="24"/>
                <w:szCs w:val="24"/>
              </w:rPr>
              <w:t>1</w:t>
            </w:r>
          </w:p>
        </w:tc>
      </w:tr>
    </w:tbl>
    <w:p w:rsidR="005B272A" w:rsidRPr="00C1387A" w:rsidRDefault="005B272A" w:rsidP="005B272A">
      <w:pPr>
        <w:autoSpaceDE w:val="0"/>
        <w:autoSpaceDN w:val="0"/>
        <w:adjustRightInd w:val="0"/>
        <w:ind w:firstLine="540"/>
        <w:jc w:val="both"/>
        <w:rPr>
          <w:rFonts w:ascii="Arial" w:hAnsi="Arial" w:cs="Arial"/>
        </w:rPr>
        <w:sectPr w:rsidR="005B272A" w:rsidRPr="00C1387A" w:rsidSect="009F2AF0">
          <w:pgSz w:w="16838" w:h="11906" w:orient="landscape"/>
          <w:pgMar w:top="1418" w:right="1134" w:bottom="851" w:left="1134" w:header="720" w:footer="720" w:gutter="0"/>
          <w:cols w:space="720"/>
          <w:noEndnote/>
          <w:docGrid w:linePitch="360"/>
        </w:sectPr>
      </w:pPr>
    </w:p>
    <w:p w:rsidR="005B272A" w:rsidRPr="00C1387A" w:rsidRDefault="00072315" w:rsidP="005B272A">
      <w:pPr>
        <w:pStyle w:val="ConsPlusNormal"/>
        <w:widowControl/>
        <w:ind w:left="8505" w:right="315" w:firstLine="0"/>
        <w:outlineLvl w:val="2"/>
        <w:rPr>
          <w:rFonts w:cs="Arial"/>
          <w:sz w:val="24"/>
          <w:szCs w:val="24"/>
        </w:rPr>
      </w:pPr>
      <w:r w:rsidRPr="00C1387A">
        <w:rPr>
          <w:rFonts w:cs="Arial"/>
          <w:sz w:val="24"/>
          <w:szCs w:val="24"/>
        </w:rPr>
        <w:lastRenderedPageBreak/>
        <w:t xml:space="preserve">                         </w:t>
      </w:r>
      <w:r w:rsidR="005B272A" w:rsidRPr="00C1387A">
        <w:rPr>
          <w:rFonts w:cs="Arial"/>
          <w:sz w:val="24"/>
          <w:szCs w:val="24"/>
        </w:rPr>
        <w:t>Приложение № 2</w:t>
      </w:r>
    </w:p>
    <w:p w:rsidR="005B272A" w:rsidRPr="00C1387A" w:rsidRDefault="00072315" w:rsidP="005B272A">
      <w:pPr>
        <w:widowControl w:val="0"/>
        <w:autoSpaceDE w:val="0"/>
        <w:autoSpaceDN w:val="0"/>
        <w:adjustRightInd w:val="0"/>
        <w:ind w:left="8505" w:right="315"/>
        <w:outlineLvl w:val="1"/>
        <w:rPr>
          <w:rFonts w:ascii="Arial" w:hAnsi="Arial" w:cs="Arial"/>
          <w:bCs/>
        </w:rPr>
      </w:pPr>
      <w:r w:rsidRPr="00C1387A">
        <w:rPr>
          <w:rFonts w:ascii="Arial" w:hAnsi="Arial" w:cs="Arial"/>
        </w:rPr>
        <w:t xml:space="preserve">                         </w:t>
      </w:r>
      <w:r w:rsidR="005B272A" w:rsidRPr="00C1387A">
        <w:rPr>
          <w:rFonts w:ascii="Arial" w:hAnsi="Arial" w:cs="Arial"/>
        </w:rPr>
        <w:t>к подпрограмме «</w:t>
      </w:r>
      <w:r w:rsidR="005B272A" w:rsidRPr="00C1387A">
        <w:rPr>
          <w:rFonts w:ascii="Arial" w:hAnsi="Arial" w:cs="Arial"/>
          <w:bCs/>
        </w:rPr>
        <w:t>Устойчивое развитие</w:t>
      </w:r>
    </w:p>
    <w:p w:rsidR="005B272A" w:rsidRPr="00C1387A" w:rsidRDefault="00072315" w:rsidP="005B272A">
      <w:pPr>
        <w:widowControl w:val="0"/>
        <w:autoSpaceDE w:val="0"/>
        <w:autoSpaceDN w:val="0"/>
        <w:adjustRightInd w:val="0"/>
        <w:ind w:left="8505" w:right="315"/>
        <w:outlineLvl w:val="1"/>
        <w:rPr>
          <w:rFonts w:ascii="Arial" w:hAnsi="Arial" w:cs="Arial"/>
        </w:rPr>
      </w:pPr>
      <w:r w:rsidRPr="00C1387A">
        <w:rPr>
          <w:rFonts w:ascii="Arial" w:hAnsi="Arial" w:cs="Arial"/>
          <w:bCs/>
        </w:rPr>
        <w:t xml:space="preserve">                        </w:t>
      </w:r>
      <w:r w:rsidR="005B272A" w:rsidRPr="00C1387A">
        <w:rPr>
          <w:rFonts w:ascii="Arial" w:hAnsi="Arial" w:cs="Arial"/>
          <w:bCs/>
        </w:rPr>
        <w:t xml:space="preserve"> сельских территорий</w:t>
      </w:r>
      <w:r w:rsidR="005B272A" w:rsidRPr="00C1387A">
        <w:rPr>
          <w:rFonts w:ascii="Arial" w:hAnsi="Arial" w:cs="Arial"/>
        </w:rPr>
        <w:t>»</w:t>
      </w:r>
    </w:p>
    <w:p w:rsidR="005B272A" w:rsidRPr="00C1387A" w:rsidRDefault="005B272A" w:rsidP="005B272A">
      <w:pPr>
        <w:widowControl w:val="0"/>
        <w:autoSpaceDE w:val="0"/>
        <w:autoSpaceDN w:val="0"/>
        <w:adjustRightInd w:val="0"/>
        <w:ind w:left="8505" w:right="315"/>
        <w:outlineLvl w:val="1"/>
        <w:rPr>
          <w:rFonts w:ascii="Arial" w:hAnsi="Arial" w:cs="Arial"/>
        </w:rPr>
      </w:pPr>
    </w:p>
    <w:p w:rsidR="005B272A" w:rsidRPr="00C1387A" w:rsidRDefault="005B272A" w:rsidP="005B272A">
      <w:pPr>
        <w:jc w:val="center"/>
        <w:outlineLvl w:val="0"/>
        <w:rPr>
          <w:rFonts w:ascii="Arial" w:hAnsi="Arial" w:cs="Arial"/>
        </w:rPr>
      </w:pPr>
      <w:r w:rsidRPr="00C1387A">
        <w:rPr>
          <w:rFonts w:ascii="Arial" w:hAnsi="Arial" w:cs="Arial"/>
        </w:rPr>
        <w:t>Перечень мероприятий подпрограммы с указанием объема средств на их реализацию и ожидаемых результатов</w:t>
      </w:r>
    </w:p>
    <w:p w:rsidR="005B272A" w:rsidRPr="00C1387A" w:rsidRDefault="005B272A" w:rsidP="005B272A">
      <w:pPr>
        <w:jc w:val="center"/>
        <w:outlineLvl w:val="0"/>
        <w:rPr>
          <w:rFonts w:ascii="Arial" w:hAnsi="Arial" w:cs="Arial"/>
        </w:rPr>
      </w:pPr>
    </w:p>
    <w:tbl>
      <w:tblPr>
        <w:tblW w:w="15826" w:type="dxa"/>
        <w:tblInd w:w="-267" w:type="dxa"/>
        <w:tblLayout w:type="fixed"/>
        <w:tblLook w:val="04A0" w:firstRow="1" w:lastRow="0" w:firstColumn="1" w:lastColumn="0" w:noHBand="0" w:noVBand="1"/>
      </w:tblPr>
      <w:tblGrid>
        <w:gridCol w:w="801"/>
        <w:gridCol w:w="3827"/>
        <w:gridCol w:w="992"/>
        <w:gridCol w:w="850"/>
        <w:gridCol w:w="836"/>
        <w:gridCol w:w="865"/>
        <w:gridCol w:w="709"/>
        <w:gridCol w:w="1007"/>
        <w:gridCol w:w="881"/>
        <w:gridCol w:w="962"/>
        <w:gridCol w:w="1261"/>
        <w:gridCol w:w="2835"/>
      </w:tblGrid>
      <w:tr w:rsidR="005B272A" w:rsidRPr="00C1387A" w:rsidTr="009F1E72">
        <w:trPr>
          <w:trHeight w:val="675"/>
          <w:tblHeader/>
        </w:trPr>
        <w:tc>
          <w:tcPr>
            <w:tcW w:w="801" w:type="dxa"/>
            <w:vMerge w:val="restart"/>
            <w:tcBorders>
              <w:top w:val="single" w:sz="4" w:space="0" w:color="auto"/>
              <w:left w:val="single" w:sz="4" w:space="0" w:color="auto"/>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 п/п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272A" w:rsidRPr="00C1387A" w:rsidRDefault="005B272A" w:rsidP="00994443">
            <w:pPr>
              <w:ind w:right="-36"/>
              <w:jc w:val="center"/>
              <w:rPr>
                <w:rFonts w:ascii="Arial" w:hAnsi="Arial" w:cs="Arial"/>
              </w:rPr>
            </w:pPr>
            <w:r w:rsidRPr="00C1387A">
              <w:rPr>
                <w:rFonts w:ascii="Arial" w:hAnsi="Arial" w:cs="Arial"/>
              </w:rPr>
              <w:t>ГРБС</w:t>
            </w:r>
          </w:p>
          <w:p w:rsidR="005B272A" w:rsidRPr="00C1387A" w:rsidRDefault="005B272A" w:rsidP="00994443">
            <w:pPr>
              <w:ind w:right="-36"/>
              <w:jc w:val="center"/>
              <w:rPr>
                <w:rFonts w:ascii="Arial" w:hAnsi="Arial" w:cs="Arial"/>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Код бюджетной классификации</w:t>
            </w:r>
          </w:p>
        </w:tc>
        <w:tc>
          <w:tcPr>
            <w:tcW w:w="4111" w:type="dxa"/>
            <w:gridSpan w:val="4"/>
            <w:tcBorders>
              <w:top w:val="single" w:sz="4" w:space="0" w:color="auto"/>
              <w:left w:val="nil"/>
              <w:bottom w:val="single" w:sz="4" w:space="0" w:color="auto"/>
              <w:right w:val="single" w:sz="4" w:space="0" w:color="auto"/>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Расходы по годам реализации программы, (руб.)</w:t>
            </w:r>
          </w:p>
        </w:tc>
        <w:tc>
          <w:tcPr>
            <w:tcW w:w="2835" w:type="dxa"/>
            <w:vMerge w:val="restart"/>
            <w:tcBorders>
              <w:top w:val="single" w:sz="4" w:space="0" w:color="auto"/>
              <w:left w:val="nil"/>
              <w:right w:val="single" w:sz="4" w:space="0" w:color="auto"/>
            </w:tcBorders>
            <w:vAlign w:val="center"/>
          </w:tcPr>
          <w:p w:rsidR="005B272A" w:rsidRPr="00C1387A" w:rsidRDefault="005B272A" w:rsidP="00994443">
            <w:pPr>
              <w:jc w:val="center"/>
              <w:rPr>
                <w:rFonts w:ascii="Arial" w:hAnsi="Arial" w:cs="Arial"/>
              </w:rPr>
            </w:pPr>
            <w:r w:rsidRPr="00C1387A">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B272A" w:rsidRPr="00C1387A" w:rsidTr="009F1E72">
        <w:trPr>
          <w:trHeight w:val="1354"/>
          <w:tblHeader/>
        </w:trPr>
        <w:tc>
          <w:tcPr>
            <w:tcW w:w="801" w:type="dxa"/>
            <w:vMerge/>
            <w:tcBorders>
              <w:left w:val="single" w:sz="4" w:space="0" w:color="auto"/>
              <w:bottom w:val="single" w:sz="4" w:space="0" w:color="auto"/>
            </w:tcBorders>
            <w:shd w:val="clear" w:color="auto" w:fill="auto"/>
          </w:tcPr>
          <w:p w:rsidR="005B272A" w:rsidRPr="00C1387A" w:rsidRDefault="005B272A" w:rsidP="00994443">
            <w:pPr>
              <w:jc w:val="cente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5B272A" w:rsidRPr="00C1387A" w:rsidRDefault="005B272A" w:rsidP="00994443">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B272A" w:rsidRPr="00C1387A" w:rsidRDefault="005B272A" w:rsidP="00994443">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РзПр</w:t>
            </w:r>
          </w:p>
        </w:tc>
        <w:tc>
          <w:tcPr>
            <w:tcW w:w="865" w:type="dxa"/>
            <w:tcBorders>
              <w:top w:val="nil"/>
              <w:left w:val="nil"/>
              <w:bottom w:val="single" w:sz="4" w:space="0" w:color="auto"/>
              <w:right w:val="single" w:sz="4" w:space="0" w:color="auto"/>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B272A" w:rsidRPr="00C1387A" w:rsidRDefault="005B272A" w:rsidP="00994443">
            <w:pPr>
              <w:jc w:val="center"/>
              <w:rPr>
                <w:rFonts w:ascii="Arial" w:hAnsi="Arial" w:cs="Arial"/>
              </w:rPr>
            </w:pPr>
            <w:r w:rsidRPr="00C1387A">
              <w:rPr>
                <w:rFonts w:ascii="Arial" w:hAnsi="Arial" w:cs="Arial"/>
              </w:rPr>
              <w:t>ВР</w:t>
            </w:r>
          </w:p>
        </w:tc>
        <w:tc>
          <w:tcPr>
            <w:tcW w:w="1007" w:type="dxa"/>
            <w:tcBorders>
              <w:top w:val="nil"/>
              <w:left w:val="nil"/>
              <w:bottom w:val="single" w:sz="4" w:space="0" w:color="auto"/>
              <w:right w:val="single" w:sz="4" w:space="0" w:color="auto"/>
            </w:tcBorders>
            <w:shd w:val="clear" w:color="auto" w:fill="auto"/>
            <w:vAlign w:val="center"/>
          </w:tcPr>
          <w:p w:rsidR="005B272A" w:rsidRPr="00C1387A" w:rsidRDefault="005B272A" w:rsidP="00994443">
            <w:pPr>
              <w:pStyle w:val="ConsPlusNormal"/>
              <w:widowControl/>
              <w:ind w:firstLine="0"/>
              <w:jc w:val="center"/>
              <w:rPr>
                <w:rFonts w:cs="Arial"/>
                <w:sz w:val="24"/>
                <w:szCs w:val="24"/>
              </w:rPr>
            </w:pPr>
            <w:r w:rsidRPr="00C1387A">
              <w:rPr>
                <w:rFonts w:cs="Arial"/>
                <w:sz w:val="24"/>
                <w:szCs w:val="24"/>
              </w:rPr>
              <w:t>Очередной финансовый год</w:t>
            </w:r>
          </w:p>
          <w:p w:rsidR="005B272A" w:rsidRPr="00C1387A" w:rsidRDefault="005B272A" w:rsidP="007401EB">
            <w:pPr>
              <w:pStyle w:val="ConsPlusNormal"/>
              <w:widowControl/>
              <w:ind w:firstLine="0"/>
              <w:jc w:val="center"/>
              <w:rPr>
                <w:rFonts w:cs="Arial"/>
                <w:sz w:val="24"/>
                <w:szCs w:val="24"/>
              </w:rPr>
            </w:pPr>
            <w:r w:rsidRPr="00C1387A">
              <w:rPr>
                <w:rFonts w:cs="Arial"/>
                <w:sz w:val="24"/>
                <w:szCs w:val="24"/>
              </w:rPr>
              <w:t>20</w:t>
            </w:r>
            <w:r w:rsidR="005A78EF" w:rsidRPr="00C1387A">
              <w:rPr>
                <w:rFonts w:cs="Arial"/>
                <w:sz w:val="24"/>
                <w:szCs w:val="24"/>
              </w:rPr>
              <w:t>20</w:t>
            </w:r>
          </w:p>
        </w:tc>
        <w:tc>
          <w:tcPr>
            <w:tcW w:w="881" w:type="dxa"/>
            <w:tcBorders>
              <w:top w:val="nil"/>
              <w:left w:val="nil"/>
              <w:bottom w:val="single" w:sz="4" w:space="0" w:color="auto"/>
              <w:right w:val="single" w:sz="4" w:space="0" w:color="auto"/>
            </w:tcBorders>
            <w:shd w:val="clear" w:color="auto" w:fill="auto"/>
            <w:vAlign w:val="center"/>
          </w:tcPr>
          <w:p w:rsidR="005B272A" w:rsidRPr="00C1387A" w:rsidRDefault="005B272A" w:rsidP="00994443">
            <w:pPr>
              <w:pStyle w:val="ConsPlusNormal"/>
              <w:widowControl/>
              <w:ind w:firstLine="0"/>
              <w:jc w:val="center"/>
              <w:rPr>
                <w:rFonts w:cs="Arial"/>
                <w:sz w:val="24"/>
                <w:szCs w:val="24"/>
              </w:rPr>
            </w:pPr>
            <w:r w:rsidRPr="00C1387A">
              <w:rPr>
                <w:rFonts w:cs="Arial"/>
                <w:sz w:val="24"/>
                <w:szCs w:val="24"/>
              </w:rPr>
              <w:t>1-ый год планового периода</w:t>
            </w:r>
          </w:p>
          <w:p w:rsidR="005B272A" w:rsidRPr="00C1387A" w:rsidRDefault="005B272A" w:rsidP="005A78EF">
            <w:pPr>
              <w:pStyle w:val="ConsPlusNormal"/>
              <w:widowControl/>
              <w:ind w:firstLine="0"/>
              <w:jc w:val="center"/>
              <w:rPr>
                <w:rFonts w:cs="Arial"/>
                <w:sz w:val="24"/>
                <w:szCs w:val="24"/>
              </w:rPr>
            </w:pPr>
            <w:r w:rsidRPr="00C1387A">
              <w:rPr>
                <w:rFonts w:cs="Arial"/>
                <w:sz w:val="24"/>
                <w:szCs w:val="24"/>
              </w:rPr>
              <w:t>20</w:t>
            </w:r>
            <w:r w:rsidR="007401EB" w:rsidRPr="00C1387A">
              <w:rPr>
                <w:rFonts w:cs="Arial"/>
                <w:sz w:val="24"/>
                <w:szCs w:val="24"/>
              </w:rPr>
              <w:t>2</w:t>
            </w:r>
            <w:r w:rsidR="005A78EF" w:rsidRPr="00C1387A">
              <w:rPr>
                <w:rFonts w:cs="Arial"/>
                <w:sz w:val="24"/>
                <w:szCs w:val="24"/>
              </w:rPr>
              <w:t>1</w:t>
            </w:r>
          </w:p>
        </w:tc>
        <w:tc>
          <w:tcPr>
            <w:tcW w:w="962" w:type="dxa"/>
            <w:tcBorders>
              <w:top w:val="nil"/>
              <w:left w:val="nil"/>
              <w:bottom w:val="single" w:sz="4" w:space="0" w:color="auto"/>
              <w:right w:val="single" w:sz="4" w:space="0" w:color="auto"/>
            </w:tcBorders>
            <w:shd w:val="clear" w:color="auto" w:fill="auto"/>
            <w:vAlign w:val="center"/>
          </w:tcPr>
          <w:p w:rsidR="005B272A" w:rsidRPr="00C1387A" w:rsidRDefault="005B272A" w:rsidP="00994443">
            <w:pPr>
              <w:pStyle w:val="ConsPlusNormal"/>
              <w:widowControl/>
              <w:ind w:firstLine="0"/>
              <w:jc w:val="center"/>
              <w:rPr>
                <w:rFonts w:cs="Arial"/>
                <w:sz w:val="24"/>
                <w:szCs w:val="24"/>
              </w:rPr>
            </w:pPr>
            <w:r w:rsidRPr="00C1387A">
              <w:rPr>
                <w:rFonts w:cs="Arial"/>
                <w:sz w:val="24"/>
                <w:szCs w:val="24"/>
              </w:rPr>
              <w:t>2-ой год планового</w:t>
            </w:r>
            <w:r w:rsidR="009F1E72" w:rsidRPr="00C1387A">
              <w:rPr>
                <w:rFonts w:cs="Arial"/>
                <w:sz w:val="24"/>
                <w:szCs w:val="24"/>
              </w:rPr>
              <w:t xml:space="preserve"> </w:t>
            </w:r>
            <w:r w:rsidRPr="00C1387A">
              <w:rPr>
                <w:rFonts w:cs="Arial"/>
                <w:sz w:val="24"/>
                <w:szCs w:val="24"/>
              </w:rPr>
              <w:t>периода</w:t>
            </w:r>
          </w:p>
          <w:p w:rsidR="005B272A" w:rsidRPr="00C1387A" w:rsidRDefault="005B272A" w:rsidP="005A78EF">
            <w:pPr>
              <w:pStyle w:val="ConsPlusNormal"/>
              <w:widowControl/>
              <w:ind w:firstLine="0"/>
              <w:jc w:val="center"/>
              <w:rPr>
                <w:rFonts w:cs="Arial"/>
                <w:sz w:val="24"/>
                <w:szCs w:val="24"/>
                <w:lang w:val="en-US"/>
              </w:rPr>
            </w:pPr>
            <w:r w:rsidRPr="00C1387A">
              <w:rPr>
                <w:rFonts w:cs="Arial"/>
                <w:sz w:val="24"/>
                <w:szCs w:val="24"/>
              </w:rPr>
              <w:t>202</w:t>
            </w:r>
            <w:r w:rsidR="005A78EF" w:rsidRPr="00C1387A">
              <w:rPr>
                <w:rFonts w:cs="Arial"/>
                <w:sz w:val="24"/>
                <w:szCs w:val="24"/>
              </w:rPr>
              <w:t>2</w:t>
            </w:r>
          </w:p>
        </w:tc>
        <w:tc>
          <w:tcPr>
            <w:tcW w:w="1261" w:type="dxa"/>
            <w:tcBorders>
              <w:top w:val="nil"/>
              <w:left w:val="nil"/>
              <w:bottom w:val="single" w:sz="4" w:space="0" w:color="auto"/>
              <w:right w:val="single" w:sz="4" w:space="0" w:color="auto"/>
            </w:tcBorders>
            <w:vAlign w:val="center"/>
          </w:tcPr>
          <w:p w:rsidR="005B272A" w:rsidRPr="00C1387A" w:rsidRDefault="005B272A" w:rsidP="00994443">
            <w:pPr>
              <w:jc w:val="center"/>
              <w:rPr>
                <w:rFonts w:ascii="Arial" w:hAnsi="Arial" w:cs="Arial"/>
              </w:rPr>
            </w:pPr>
            <w:r w:rsidRPr="00C1387A">
              <w:rPr>
                <w:rFonts w:ascii="Arial" w:hAnsi="Arial" w:cs="Arial"/>
              </w:rPr>
              <w:t>Итого на очередной финансовый год и плановый период</w:t>
            </w:r>
          </w:p>
          <w:p w:rsidR="005B272A" w:rsidRPr="00C1387A" w:rsidRDefault="005B272A" w:rsidP="005A78EF">
            <w:pPr>
              <w:jc w:val="center"/>
              <w:rPr>
                <w:rFonts w:ascii="Arial" w:hAnsi="Arial" w:cs="Arial"/>
              </w:rPr>
            </w:pPr>
            <w:r w:rsidRPr="00C1387A">
              <w:rPr>
                <w:rFonts w:ascii="Arial" w:hAnsi="Arial" w:cs="Arial"/>
              </w:rPr>
              <w:t>20</w:t>
            </w:r>
            <w:r w:rsidR="005A78EF" w:rsidRPr="00C1387A">
              <w:rPr>
                <w:rFonts w:ascii="Arial" w:hAnsi="Arial" w:cs="Arial"/>
              </w:rPr>
              <w:t>20</w:t>
            </w:r>
            <w:r w:rsidRPr="00C1387A">
              <w:rPr>
                <w:rFonts w:ascii="Arial" w:hAnsi="Arial" w:cs="Arial"/>
              </w:rPr>
              <w:t>-20</w:t>
            </w:r>
            <w:r w:rsidR="005A78EF" w:rsidRPr="00C1387A">
              <w:rPr>
                <w:rFonts w:ascii="Arial" w:hAnsi="Arial" w:cs="Arial"/>
              </w:rPr>
              <w:t>2</w:t>
            </w:r>
            <w:r w:rsidRPr="00C1387A">
              <w:rPr>
                <w:rFonts w:ascii="Arial" w:hAnsi="Arial" w:cs="Arial"/>
              </w:rPr>
              <w:t>2</w:t>
            </w:r>
          </w:p>
        </w:tc>
        <w:tc>
          <w:tcPr>
            <w:tcW w:w="2835" w:type="dxa"/>
            <w:vMerge/>
            <w:tcBorders>
              <w:left w:val="nil"/>
              <w:bottom w:val="single" w:sz="4" w:space="0" w:color="auto"/>
              <w:right w:val="single" w:sz="4" w:space="0" w:color="auto"/>
            </w:tcBorders>
            <w:vAlign w:val="center"/>
          </w:tcPr>
          <w:p w:rsidR="005B272A" w:rsidRPr="00C1387A" w:rsidRDefault="005B272A" w:rsidP="00994443">
            <w:pPr>
              <w:jc w:val="center"/>
              <w:rPr>
                <w:rFonts w:ascii="Arial" w:hAnsi="Arial" w:cs="Arial"/>
              </w:rPr>
            </w:pPr>
          </w:p>
        </w:tc>
      </w:tr>
      <w:tr w:rsidR="005B272A" w:rsidRPr="00C1387A" w:rsidTr="009F1E72">
        <w:trPr>
          <w:trHeight w:val="265"/>
        </w:trPr>
        <w:tc>
          <w:tcPr>
            <w:tcW w:w="801" w:type="dxa"/>
            <w:tcBorders>
              <w:top w:val="single" w:sz="4" w:space="0" w:color="auto"/>
              <w:left w:val="single" w:sz="4" w:space="0" w:color="auto"/>
              <w:bottom w:val="single" w:sz="4" w:space="0" w:color="auto"/>
            </w:tcBorders>
            <w:shd w:val="clear" w:color="auto" w:fill="auto"/>
          </w:tcPr>
          <w:p w:rsidR="005B272A" w:rsidRPr="00C1387A" w:rsidRDefault="005B272A" w:rsidP="00994443">
            <w:pPr>
              <w:jc w:val="center"/>
              <w:rPr>
                <w:rFonts w:ascii="Arial" w:hAnsi="Arial" w:cs="Arial"/>
              </w:rPr>
            </w:pPr>
            <w:r w:rsidRPr="00C1387A">
              <w:rPr>
                <w:rFonts w:ascii="Arial" w:hAnsi="Arial" w:cs="Arial"/>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5B272A" w:rsidRPr="00C1387A" w:rsidRDefault="005B272A" w:rsidP="00994443">
            <w:pPr>
              <w:jc w:val="center"/>
              <w:rPr>
                <w:rFonts w:ascii="Arial" w:hAnsi="Arial" w:cs="Arial"/>
              </w:rPr>
            </w:pPr>
            <w:r w:rsidRPr="00C1387A">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B272A" w:rsidRPr="00C1387A" w:rsidRDefault="005B272A" w:rsidP="00994443">
            <w:pPr>
              <w:jc w:val="center"/>
              <w:rPr>
                <w:rFonts w:ascii="Arial" w:hAnsi="Arial" w:cs="Arial"/>
              </w:rPr>
            </w:pPr>
            <w:r w:rsidRPr="00C1387A">
              <w:rPr>
                <w:rFonts w:ascii="Arial" w:hAnsi="Arial" w:cs="Arial"/>
              </w:rPr>
              <w:t>3</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jc w:val="center"/>
              <w:rPr>
                <w:rFonts w:ascii="Arial" w:hAnsi="Arial" w:cs="Arial"/>
              </w:rPr>
            </w:pPr>
            <w:r w:rsidRPr="00C1387A">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jc w:val="center"/>
              <w:rPr>
                <w:rFonts w:ascii="Arial" w:hAnsi="Arial" w:cs="Arial"/>
              </w:rPr>
            </w:pPr>
            <w:r w:rsidRPr="00C1387A">
              <w:rPr>
                <w:rFonts w:ascii="Arial" w:hAnsi="Arial" w:cs="Arial"/>
              </w:rPr>
              <w:t>5</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jc w:val="center"/>
              <w:rPr>
                <w:rFonts w:ascii="Arial" w:hAnsi="Arial" w:cs="Arial"/>
              </w:rPr>
            </w:pPr>
            <w:r w:rsidRPr="00C1387A">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jc w:val="center"/>
              <w:rPr>
                <w:rFonts w:ascii="Arial" w:hAnsi="Arial" w:cs="Arial"/>
              </w:rPr>
            </w:pPr>
            <w:r w:rsidRPr="00C1387A">
              <w:rPr>
                <w:rFonts w:ascii="Arial" w:hAnsi="Arial" w:cs="Arial"/>
              </w:rPr>
              <w:t>7</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jc w:val="center"/>
              <w:rPr>
                <w:rFonts w:ascii="Arial" w:hAnsi="Arial" w:cs="Arial"/>
              </w:rPr>
            </w:pPr>
            <w:r w:rsidRPr="00C1387A">
              <w:rPr>
                <w:rFonts w:ascii="Arial" w:hAnsi="Arial" w:cs="Arial"/>
              </w:rPr>
              <w:t>8</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jc w:val="center"/>
              <w:rPr>
                <w:rFonts w:ascii="Arial" w:hAnsi="Arial" w:cs="Arial"/>
              </w:rPr>
            </w:pPr>
            <w:r w:rsidRPr="00C1387A">
              <w:rPr>
                <w:rFonts w:ascii="Arial" w:hAnsi="Arial" w:cs="Arial"/>
              </w:rPr>
              <w:t>9</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jc w:val="center"/>
              <w:rPr>
                <w:rFonts w:ascii="Arial" w:hAnsi="Arial" w:cs="Arial"/>
              </w:rPr>
            </w:pPr>
            <w:r w:rsidRPr="00C1387A">
              <w:rPr>
                <w:rFonts w:ascii="Arial" w:hAnsi="Arial" w:cs="Arial"/>
              </w:rPr>
              <w:t>10</w:t>
            </w:r>
          </w:p>
        </w:tc>
        <w:tc>
          <w:tcPr>
            <w:tcW w:w="1261" w:type="dxa"/>
            <w:tcBorders>
              <w:top w:val="single" w:sz="4" w:space="0" w:color="auto"/>
              <w:left w:val="nil"/>
              <w:bottom w:val="single" w:sz="4" w:space="0" w:color="auto"/>
              <w:right w:val="single" w:sz="4" w:space="0" w:color="auto"/>
            </w:tcBorders>
          </w:tcPr>
          <w:p w:rsidR="005B272A" w:rsidRPr="00C1387A" w:rsidRDefault="005B272A" w:rsidP="00994443">
            <w:pPr>
              <w:jc w:val="center"/>
              <w:rPr>
                <w:rFonts w:ascii="Arial" w:hAnsi="Arial" w:cs="Arial"/>
              </w:rPr>
            </w:pPr>
            <w:r w:rsidRPr="00C1387A">
              <w:rPr>
                <w:rFonts w:ascii="Arial" w:hAnsi="Arial" w:cs="Arial"/>
              </w:rPr>
              <w:t>11</w:t>
            </w:r>
          </w:p>
        </w:tc>
        <w:tc>
          <w:tcPr>
            <w:tcW w:w="2835" w:type="dxa"/>
            <w:tcBorders>
              <w:top w:val="single" w:sz="4" w:space="0" w:color="auto"/>
              <w:left w:val="nil"/>
              <w:bottom w:val="single" w:sz="4" w:space="0" w:color="auto"/>
              <w:right w:val="single" w:sz="4" w:space="0" w:color="auto"/>
            </w:tcBorders>
          </w:tcPr>
          <w:p w:rsidR="005B272A" w:rsidRPr="00C1387A" w:rsidRDefault="005B272A" w:rsidP="00994443">
            <w:pPr>
              <w:jc w:val="center"/>
              <w:rPr>
                <w:rFonts w:ascii="Arial" w:hAnsi="Arial" w:cs="Arial"/>
              </w:rPr>
            </w:pPr>
            <w:r w:rsidRPr="00C1387A">
              <w:rPr>
                <w:rFonts w:ascii="Arial" w:hAnsi="Arial" w:cs="Arial"/>
              </w:rPr>
              <w:t>12</w:t>
            </w:r>
          </w:p>
        </w:tc>
      </w:tr>
      <w:tr w:rsidR="008A7690" w:rsidRPr="00C1387A" w:rsidTr="009F1E72">
        <w:trPr>
          <w:trHeight w:val="360"/>
        </w:trPr>
        <w:tc>
          <w:tcPr>
            <w:tcW w:w="15826"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C1387A" w:rsidRDefault="008A7690" w:rsidP="00994443">
            <w:pPr>
              <w:rPr>
                <w:rFonts w:ascii="Arial" w:hAnsi="Arial" w:cs="Arial"/>
              </w:rPr>
            </w:pPr>
            <w:r w:rsidRPr="00C1387A">
              <w:rPr>
                <w:rFonts w:ascii="Arial" w:hAnsi="Arial" w:cs="Arial"/>
              </w:rPr>
              <w:t>Цель подпрограммы: Создание благоприятных социально-экономических условий для комплексного и устойчивого развития многоотраслевой сельской экономики, повышения занятости и качества жизни сельского населения</w:t>
            </w:r>
          </w:p>
        </w:tc>
      </w:tr>
      <w:tr w:rsidR="008A7690" w:rsidRPr="00C1387A" w:rsidTr="009F1E72">
        <w:trPr>
          <w:trHeight w:val="360"/>
        </w:trPr>
        <w:tc>
          <w:tcPr>
            <w:tcW w:w="15826"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C1387A" w:rsidRDefault="008A7690" w:rsidP="00994443">
            <w:pPr>
              <w:rPr>
                <w:rFonts w:ascii="Arial" w:hAnsi="Arial" w:cs="Arial"/>
              </w:rPr>
            </w:pPr>
            <w:r w:rsidRPr="00C1387A">
              <w:rPr>
                <w:rFonts w:ascii="Arial" w:hAnsi="Arial" w:cs="Arial"/>
              </w:rPr>
              <w:t xml:space="preserve">Задача подпрограммы: </w:t>
            </w:r>
            <w:r w:rsidRPr="00C1387A">
              <w:rPr>
                <w:rFonts w:ascii="Arial" w:eastAsia="Calibri" w:hAnsi="Arial" w:cs="Arial"/>
              </w:rPr>
              <w:t>Обеспечение доступности улучшения жилищных условий граждан, проживающих в сельской местности, в том числе молодых семей и молодых специалистов, работающих в организациях агропромышленного комплекса и социальной сферы</w:t>
            </w:r>
          </w:p>
        </w:tc>
      </w:tr>
      <w:tr w:rsidR="005B272A" w:rsidRPr="00C1387A" w:rsidTr="009F1E72">
        <w:trPr>
          <w:cantSplit/>
          <w:trHeight w:val="3705"/>
        </w:trPr>
        <w:tc>
          <w:tcPr>
            <w:tcW w:w="801" w:type="dxa"/>
            <w:tcBorders>
              <w:top w:val="single" w:sz="4" w:space="0" w:color="auto"/>
              <w:left w:val="single" w:sz="4" w:space="0" w:color="auto"/>
              <w:bottom w:val="single" w:sz="4" w:space="0" w:color="auto"/>
            </w:tcBorders>
            <w:shd w:val="clear" w:color="auto" w:fill="auto"/>
          </w:tcPr>
          <w:p w:rsidR="005B272A" w:rsidRPr="00C1387A" w:rsidRDefault="005B272A" w:rsidP="00994443">
            <w:pPr>
              <w:rPr>
                <w:rFonts w:ascii="Arial" w:hAnsi="Arial" w:cs="Arial"/>
              </w:rPr>
            </w:pPr>
            <w:r w:rsidRPr="00C1387A">
              <w:rPr>
                <w:rFonts w:ascii="Arial" w:hAnsi="Arial" w:cs="Arial"/>
              </w:rPr>
              <w:lastRenderedPageBreak/>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CF3119" w:rsidRPr="00C1387A" w:rsidRDefault="00CF3119" w:rsidP="00CF3119">
            <w:pPr>
              <w:autoSpaceDE w:val="0"/>
              <w:autoSpaceDN w:val="0"/>
              <w:adjustRightInd w:val="0"/>
              <w:rPr>
                <w:rFonts w:ascii="Arial" w:eastAsia="Calibri" w:hAnsi="Arial" w:cs="Arial"/>
                <w:bCs/>
              </w:rPr>
            </w:pPr>
            <w:r w:rsidRPr="00C1387A">
              <w:rPr>
                <w:rFonts w:ascii="Arial" w:hAnsi="Arial" w:cs="Arial"/>
              </w:rPr>
              <w:t>Мероприятие 1:</w:t>
            </w:r>
          </w:p>
          <w:p w:rsidR="005B272A" w:rsidRPr="00C1387A" w:rsidRDefault="005B272A" w:rsidP="00994443">
            <w:pPr>
              <w:autoSpaceDE w:val="0"/>
              <w:autoSpaceDN w:val="0"/>
              <w:adjustRightInd w:val="0"/>
              <w:jc w:val="both"/>
              <w:rPr>
                <w:rFonts w:ascii="Arial" w:eastAsia="Calibri" w:hAnsi="Arial" w:cs="Arial"/>
              </w:rPr>
            </w:pPr>
            <w:r w:rsidRPr="00C1387A">
              <w:rPr>
                <w:rFonts w:ascii="Arial" w:eastAsia="Calibri" w:hAnsi="Arial" w:cs="Arial"/>
              </w:rPr>
              <w:t>Улучшение жилищных условий граждан, проживающих в сельской местности, в том числе молодых семей и молодых специалистов</w:t>
            </w:r>
          </w:p>
          <w:p w:rsidR="005B272A" w:rsidRPr="00C1387A" w:rsidRDefault="005B272A" w:rsidP="00994443">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5B272A" w:rsidRPr="00C1387A" w:rsidRDefault="005B272A" w:rsidP="00994443">
            <w:pPr>
              <w:rPr>
                <w:rFonts w:ascii="Arial" w:hAnsi="Arial" w:cs="Arial"/>
              </w:rPr>
            </w:pPr>
          </w:p>
          <w:p w:rsidR="005B272A" w:rsidRPr="00C1387A" w:rsidRDefault="005B272A" w:rsidP="00994443">
            <w:pPr>
              <w:rPr>
                <w:rFonts w:ascii="Arial" w:hAnsi="Arial" w:cs="Arial"/>
              </w:rPr>
            </w:pPr>
            <w:r w:rsidRPr="00C1387A">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5B272A" w:rsidRPr="00C1387A" w:rsidRDefault="00DE4F80" w:rsidP="00DE4F80">
            <w:pPr>
              <w:jc w:val="center"/>
              <w:rPr>
                <w:rFonts w:ascii="Arial" w:hAnsi="Arial" w:cs="Arial"/>
              </w:rPr>
            </w:pPr>
            <w:r w:rsidRPr="00C1387A">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5B272A" w:rsidRPr="00C1387A" w:rsidRDefault="00DE4F80" w:rsidP="00DE4F80">
            <w:pPr>
              <w:jc w:val="center"/>
              <w:rPr>
                <w:rFonts w:ascii="Arial" w:hAnsi="Arial" w:cs="Arial"/>
              </w:rPr>
            </w:pPr>
            <w:r w:rsidRPr="00C1387A">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5B272A" w:rsidRPr="00C1387A" w:rsidRDefault="00DE4F80" w:rsidP="00DE4F80">
            <w:pPr>
              <w:jc w:val="center"/>
              <w:rPr>
                <w:rFonts w:ascii="Arial" w:hAnsi="Arial" w:cs="Arial"/>
              </w:rPr>
            </w:pPr>
            <w:r w:rsidRPr="00C1387A">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5B272A" w:rsidRPr="00C1387A" w:rsidRDefault="00DE4F80" w:rsidP="00DE4F80">
            <w:pPr>
              <w:jc w:val="center"/>
              <w:rPr>
                <w:rFonts w:ascii="Arial" w:hAnsi="Arial" w:cs="Arial"/>
              </w:rPr>
            </w:pPr>
            <w:r w:rsidRPr="00C1387A">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rPr>
                <w:rFonts w:ascii="Arial" w:hAnsi="Arial" w:cs="Arial"/>
              </w:rPr>
            </w:pPr>
            <w:r w:rsidRPr="00C1387A">
              <w:rPr>
                <w:rFonts w:ascii="Arial" w:hAnsi="Arial" w:cs="Arial"/>
              </w:rPr>
              <w:t>0</w:t>
            </w:r>
          </w:p>
        </w:tc>
        <w:tc>
          <w:tcPr>
            <w:tcW w:w="881"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rPr>
                <w:rFonts w:ascii="Arial" w:hAnsi="Arial" w:cs="Arial"/>
              </w:rPr>
            </w:pPr>
            <w:r w:rsidRPr="00C1387A">
              <w:rPr>
                <w:rFonts w:ascii="Arial" w:hAnsi="Arial" w:cs="Arial"/>
              </w:rPr>
              <w:t>0</w:t>
            </w:r>
          </w:p>
        </w:tc>
        <w:tc>
          <w:tcPr>
            <w:tcW w:w="962" w:type="dxa"/>
            <w:tcBorders>
              <w:top w:val="single" w:sz="4" w:space="0" w:color="auto"/>
              <w:left w:val="nil"/>
              <w:bottom w:val="single" w:sz="4" w:space="0" w:color="auto"/>
              <w:right w:val="single" w:sz="4" w:space="0" w:color="auto"/>
            </w:tcBorders>
            <w:shd w:val="clear" w:color="auto" w:fill="auto"/>
            <w:noWrap/>
          </w:tcPr>
          <w:p w:rsidR="005B272A" w:rsidRPr="00C1387A" w:rsidRDefault="005B272A" w:rsidP="00994443">
            <w:pPr>
              <w:rPr>
                <w:rFonts w:ascii="Arial" w:hAnsi="Arial" w:cs="Arial"/>
              </w:rPr>
            </w:pPr>
            <w:r w:rsidRPr="00C1387A">
              <w:rPr>
                <w:rFonts w:ascii="Arial" w:hAnsi="Arial" w:cs="Arial"/>
              </w:rPr>
              <w:t>0</w:t>
            </w:r>
          </w:p>
        </w:tc>
        <w:tc>
          <w:tcPr>
            <w:tcW w:w="1261" w:type="dxa"/>
            <w:tcBorders>
              <w:top w:val="single" w:sz="4" w:space="0" w:color="auto"/>
              <w:left w:val="nil"/>
              <w:bottom w:val="single" w:sz="4" w:space="0" w:color="auto"/>
              <w:right w:val="single" w:sz="4" w:space="0" w:color="auto"/>
            </w:tcBorders>
          </w:tcPr>
          <w:p w:rsidR="005B272A" w:rsidRPr="00C1387A" w:rsidRDefault="005B272A" w:rsidP="00994443">
            <w:pPr>
              <w:rPr>
                <w:rFonts w:ascii="Arial" w:hAnsi="Arial" w:cs="Arial"/>
              </w:rPr>
            </w:pPr>
            <w:r w:rsidRPr="00C1387A">
              <w:rPr>
                <w:rFonts w:ascii="Arial" w:hAnsi="Arial" w:cs="Arial"/>
              </w:rPr>
              <w:t>0</w:t>
            </w:r>
          </w:p>
        </w:tc>
        <w:tc>
          <w:tcPr>
            <w:tcW w:w="2835" w:type="dxa"/>
            <w:tcBorders>
              <w:top w:val="single" w:sz="4" w:space="0" w:color="auto"/>
              <w:left w:val="nil"/>
              <w:bottom w:val="single" w:sz="4" w:space="0" w:color="auto"/>
              <w:right w:val="single" w:sz="4" w:space="0" w:color="auto"/>
            </w:tcBorders>
          </w:tcPr>
          <w:p w:rsidR="005B272A" w:rsidRPr="00C1387A" w:rsidRDefault="00930398" w:rsidP="00994443">
            <w:pPr>
              <w:autoSpaceDE w:val="0"/>
              <w:autoSpaceDN w:val="0"/>
              <w:adjustRightInd w:val="0"/>
              <w:rPr>
                <w:rFonts w:ascii="Arial" w:eastAsia="Calibri" w:hAnsi="Arial" w:cs="Arial"/>
              </w:rPr>
            </w:pPr>
            <w:r w:rsidRPr="00C1387A">
              <w:rPr>
                <w:rFonts w:ascii="Arial" w:eastAsia="Calibri" w:hAnsi="Arial" w:cs="Arial"/>
              </w:rPr>
              <w:t xml:space="preserve">жилищные условия улучшат </w:t>
            </w:r>
            <w:r w:rsidR="009621D2" w:rsidRPr="00C1387A">
              <w:rPr>
                <w:rFonts w:ascii="Arial" w:eastAsia="Calibri" w:hAnsi="Arial" w:cs="Arial"/>
              </w:rPr>
              <w:t>6</w:t>
            </w:r>
            <w:r w:rsidR="00117D64" w:rsidRPr="00C1387A">
              <w:rPr>
                <w:rFonts w:ascii="Arial" w:eastAsia="Calibri" w:hAnsi="Arial" w:cs="Arial"/>
              </w:rPr>
              <w:t xml:space="preserve"> молодых семьи</w:t>
            </w:r>
            <w:r w:rsidR="005B272A" w:rsidRPr="00C1387A">
              <w:rPr>
                <w:rFonts w:ascii="Arial" w:eastAsia="Calibri" w:hAnsi="Arial" w:cs="Arial"/>
              </w:rPr>
              <w:t xml:space="preserve"> и молодых специалистов:</w:t>
            </w:r>
          </w:p>
          <w:p w:rsidR="005B272A" w:rsidRPr="00C1387A" w:rsidRDefault="005B272A" w:rsidP="00994443">
            <w:pPr>
              <w:autoSpaceDE w:val="0"/>
              <w:autoSpaceDN w:val="0"/>
              <w:adjustRightInd w:val="0"/>
              <w:rPr>
                <w:rFonts w:ascii="Arial" w:eastAsia="Calibri" w:hAnsi="Arial" w:cs="Arial"/>
              </w:rPr>
            </w:pPr>
            <w:r w:rsidRPr="00C1387A">
              <w:rPr>
                <w:rFonts w:ascii="Arial" w:eastAsia="Calibri" w:hAnsi="Arial" w:cs="Arial"/>
              </w:rPr>
              <w:t xml:space="preserve">в 2019 году - </w:t>
            </w:r>
            <w:r w:rsidR="00D20683" w:rsidRPr="00C1387A">
              <w:rPr>
                <w:rFonts w:ascii="Arial" w:eastAsia="Calibri" w:hAnsi="Arial" w:cs="Arial"/>
              </w:rPr>
              <w:t>3</w:t>
            </w:r>
            <w:r w:rsidRPr="00C1387A">
              <w:rPr>
                <w:rFonts w:ascii="Arial" w:eastAsia="Calibri" w:hAnsi="Arial" w:cs="Arial"/>
              </w:rPr>
              <w:t>;</w:t>
            </w:r>
          </w:p>
          <w:p w:rsidR="005B272A" w:rsidRPr="00C1387A" w:rsidRDefault="00117D64" w:rsidP="00994443">
            <w:pPr>
              <w:autoSpaceDE w:val="0"/>
              <w:autoSpaceDN w:val="0"/>
              <w:adjustRightInd w:val="0"/>
              <w:rPr>
                <w:rFonts w:ascii="Arial" w:eastAsia="Calibri" w:hAnsi="Arial" w:cs="Arial"/>
              </w:rPr>
            </w:pPr>
            <w:r w:rsidRPr="00C1387A">
              <w:rPr>
                <w:rFonts w:ascii="Arial" w:eastAsia="Calibri" w:hAnsi="Arial" w:cs="Arial"/>
              </w:rPr>
              <w:t>в 2020 году - 1</w:t>
            </w:r>
            <w:r w:rsidR="005B272A" w:rsidRPr="00C1387A">
              <w:rPr>
                <w:rFonts w:ascii="Arial" w:eastAsia="Calibri" w:hAnsi="Arial" w:cs="Arial"/>
              </w:rPr>
              <w:t>;</w:t>
            </w:r>
          </w:p>
          <w:p w:rsidR="007401EB" w:rsidRPr="00C1387A" w:rsidRDefault="00117D64" w:rsidP="00994443">
            <w:pPr>
              <w:autoSpaceDE w:val="0"/>
              <w:autoSpaceDN w:val="0"/>
              <w:adjustRightInd w:val="0"/>
              <w:rPr>
                <w:rFonts w:ascii="Arial" w:eastAsia="Calibri" w:hAnsi="Arial" w:cs="Arial"/>
              </w:rPr>
            </w:pPr>
            <w:r w:rsidRPr="00C1387A">
              <w:rPr>
                <w:rFonts w:ascii="Arial" w:eastAsia="Calibri" w:hAnsi="Arial" w:cs="Arial"/>
              </w:rPr>
              <w:t>в 2021 году - 1</w:t>
            </w:r>
            <w:r w:rsidR="007401EB" w:rsidRPr="00C1387A">
              <w:rPr>
                <w:rFonts w:ascii="Arial" w:eastAsia="Calibri" w:hAnsi="Arial" w:cs="Arial"/>
              </w:rPr>
              <w:t>;</w:t>
            </w:r>
          </w:p>
          <w:p w:rsidR="005A78EF" w:rsidRPr="00C1387A" w:rsidRDefault="005A78EF" w:rsidP="005A78EF">
            <w:pPr>
              <w:autoSpaceDE w:val="0"/>
              <w:autoSpaceDN w:val="0"/>
              <w:adjustRightInd w:val="0"/>
              <w:rPr>
                <w:rFonts w:ascii="Arial" w:eastAsia="Calibri" w:hAnsi="Arial" w:cs="Arial"/>
              </w:rPr>
            </w:pPr>
            <w:r w:rsidRPr="00C1387A">
              <w:rPr>
                <w:rFonts w:ascii="Arial" w:eastAsia="Calibri" w:hAnsi="Arial" w:cs="Arial"/>
              </w:rPr>
              <w:t>в 202</w:t>
            </w:r>
            <w:r w:rsidR="003E2EA7" w:rsidRPr="00C1387A">
              <w:rPr>
                <w:rFonts w:ascii="Arial" w:eastAsia="Calibri" w:hAnsi="Arial" w:cs="Arial"/>
              </w:rPr>
              <w:t>2</w:t>
            </w:r>
            <w:r w:rsidRPr="00C1387A">
              <w:rPr>
                <w:rFonts w:ascii="Arial" w:eastAsia="Calibri" w:hAnsi="Arial" w:cs="Arial"/>
              </w:rPr>
              <w:t xml:space="preserve"> году - 1;</w:t>
            </w:r>
          </w:p>
          <w:p w:rsidR="005A78EF" w:rsidRPr="00C1387A" w:rsidRDefault="005A78EF" w:rsidP="00994443">
            <w:pPr>
              <w:autoSpaceDE w:val="0"/>
              <w:autoSpaceDN w:val="0"/>
              <w:adjustRightInd w:val="0"/>
              <w:rPr>
                <w:rFonts w:ascii="Arial" w:eastAsia="Calibri" w:hAnsi="Arial" w:cs="Arial"/>
              </w:rPr>
            </w:pPr>
          </w:p>
          <w:p w:rsidR="005B272A" w:rsidRPr="00C1387A" w:rsidRDefault="005B272A" w:rsidP="00D20683">
            <w:pPr>
              <w:autoSpaceDE w:val="0"/>
              <w:autoSpaceDN w:val="0"/>
              <w:adjustRightInd w:val="0"/>
              <w:rPr>
                <w:rFonts w:ascii="Arial" w:hAnsi="Arial" w:cs="Arial"/>
              </w:rPr>
            </w:pPr>
          </w:p>
        </w:tc>
      </w:tr>
      <w:tr w:rsidR="00DE4F80" w:rsidRPr="00C1387A" w:rsidTr="009F1E72">
        <w:trPr>
          <w:cantSplit/>
          <w:trHeight w:val="420"/>
        </w:trPr>
        <w:tc>
          <w:tcPr>
            <w:tcW w:w="801" w:type="dxa"/>
            <w:tcBorders>
              <w:top w:val="single" w:sz="4" w:space="0" w:color="auto"/>
              <w:left w:val="single" w:sz="4" w:space="0" w:color="auto"/>
              <w:bottom w:val="single" w:sz="4" w:space="0" w:color="auto"/>
            </w:tcBorders>
            <w:shd w:val="clear" w:color="auto" w:fill="auto"/>
          </w:tcPr>
          <w:p w:rsidR="00DE4F80" w:rsidRPr="00C1387A" w:rsidRDefault="00DE4F80" w:rsidP="00994443">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E4F80" w:rsidRPr="00C1387A" w:rsidRDefault="00DE4F80" w:rsidP="003876BC">
            <w:pPr>
              <w:rPr>
                <w:rFonts w:ascii="Arial" w:eastAsia="Calibri" w:hAnsi="Arial" w:cs="Arial"/>
              </w:rPr>
            </w:pPr>
            <w:r w:rsidRPr="00C1387A">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Pr="00C1387A" w:rsidRDefault="00DE4F80" w:rsidP="003876BC">
            <w:pPr>
              <w:jc w:val="center"/>
              <w:rPr>
                <w:rFonts w:ascii="Arial" w:hAnsi="Arial" w:cs="Arial"/>
              </w:rPr>
            </w:pPr>
            <w:r w:rsidRPr="00C1387A">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jc w:val="center"/>
              <w:rPr>
                <w:rFonts w:ascii="Arial" w:hAnsi="Arial" w:cs="Arial"/>
              </w:rPr>
            </w:pPr>
            <w:r w:rsidRPr="00C1387A">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jc w:val="center"/>
              <w:rPr>
                <w:rFonts w:ascii="Arial" w:hAnsi="Arial" w:cs="Arial"/>
              </w:rPr>
            </w:pPr>
            <w:r w:rsidRPr="00C1387A">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0,00</w:t>
            </w:r>
          </w:p>
        </w:tc>
        <w:tc>
          <w:tcPr>
            <w:tcW w:w="1261" w:type="dxa"/>
            <w:tcBorders>
              <w:top w:val="single" w:sz="4" w:space="0" w:color="auto"/>
              <w:left w:val="nil"/>
              <w:bottom w:val="single" w:sz="4" w:space="0" w:color="auto"/>
              <w:right w:val="single" w:sz="4" w:space="0" w:color="auto"/>
            </w:tcBorders>
          </w:tcPr>
          <w:p w:rsidR="00DE4F80" w:rsidRPr="00C1387A" w:rsidRDefault="00DE4F80" w:rsidP="003876BC">
            <w:pPr>
              <w:jc w:val="center"/>
              <w:rPr>
                <w:rFonts w:ascii="Arial" w:hAnsi="Arial" w:cs="Arial"/>
              </w:rPr>
            </w:pPr>
            <w:r w:rsidRPr="00C1387A">
              <w:rPr>
                <w:rFonts w:ascii="Arial" w:hAnsi="Arial" w:cs="Arial"/>
              </w:rPr>
              <w:t>0,00</w:t>
            </w:r>
          </w:p>
        </w:tc>
        <w:tc>
          <w:tcPr>
            <w:tcW w:w="2835" w:type="dxa"/>
            <w:tcBorders>
              <w:top w:val="single" w:sz="4" w:space="0" w:color="auto"/>
              <w:left w:val="nil"/>
              <w:bottom w:val="single" w:sz="4" w:space="0" w:color="auto"/>
              <w:right w:val="single" w:sz="4" w:space="0" w:color="auto"/>
            </w:tcBorders>
          </w:tcPr>
          <w:p w:rsidR="00DE4F80" w:rsidRPr="00C1387A" w:rsidRDefault="00DE4F80" w:rsidP="00994443">
            <w:pPr>
              <w:autoSpaceDE w:val="0"/>
              <w:autoSpaceDN w:val="0"/>
              <w:adjustRightInd w:val="0"/>
              <w:rPr>
                <w:rFonts w:ascii="Arial" w:eastAsia="Calibri" w:hAnsi="Arial" w:cs="Arial"/>
              </w:rPr>
            </w:pPr>
          </w:p>
        </w:tc>
      </w:tr>
    </w:tbl>
    <w:p w:rsidR="005B272A" w:rsidRPr="00C1387A" w:rsidRDefault="005B272A" w:rsidP="005B272A">
      <w:pPr>
        <w:pStyle w:val="ConsPlusNormal"/>
        <w:widowControl/>
        <w:ind w:firstLine="0"/>
        <w:jc w:val="both"/>
        <w:rPr>
          <w:rFonts w:cs="Arial"/>
          <w:sz w:val="24"/>
          <w:szCs w:val="24"/>
        </w:rPr>
        <w:sectPr w:rsidR="005B272A" w:rsidRPr="00C1387A" w:rsidSect="009F2AF0">
          <w:pgSz w:w="16838" w:h="11906" w:orient="landscape"/>
          <w:pgMar w:top="1701" w:right="1134" w:bottom="851" w:left="1134" w:header="0" w:footer="0" w:gutter="0"/>
          <w:cols w:space="720"/>
          <w:noEndnote/>
        </w:sectPr>
      </w:pPr>
    </w:p>
    <w:p w:rsidR="00D4572E" w:rsidRPr="00C1387A" w:rsidRDefault="00D4572E" w:rsidP="00D4572E">
      <w:pPr>
        <w:pStyle w:val="ConsPlusNormal"/>
        <w:widowControl/>
        <w:ind w:firstLine="0"/>
        <w:outlineLvl w:val="2"/>
        <w:rPr>
          <w:rFonts w:cs="Arial"/>
          <w:sz w:val="24"/>
          <w:szCs w:val="24"/>
        </w:rPr>
        <w:sectPr w:rsidR="00D4572E" w:rsidRPr="00C1387A" w:rsidSect="009F2AF0">
          <w:pgSz w:w="16838" w:h="11906" w:orient="landscape"/>
          <w:pgMar w:top="1701" w:right="1134" w:bottom="851" w:left="1134" w:header="0" w:footer="0" w:gutter="0"/>
          <w:cols w:space="720"/>
          <w:noEndnote/>
          <w:docGrid w:linePitch="326"/>
        </w:sectPr>
      </w:pPr>
    </w:p>
    <w:tbl>
      <w:tblPr>
        <w:tblW w:w="9355" w:type="dxa"/>
        <w:tblInd w:w="108" w:type="dxa"/>
        <w:tblLook w:val="04A0" w:firstRow="1" w:lastRow="0" w:firstColumn="1" w:lastColumn="0" w:noHBand="0" w:noVBand="1"/>
      </w:tblPr>
      <w:tblGrid>
        <w:gridCol w:w="4536"/>
        <w:gridCol w:w="4819"/>
      </w:tblGrid>
      <w:tr w:rsidR="00D4572E" w:rsidRPr="00C1387A" w:rsidTr="00C42393">
        <w:tc>
          <w:tcPr>
            <w:tcW w:w="4536" w:type="dxa"/>
          </w:tcPr>
          <w:p w:rsidR="00D4572E" w:rsidRPr="00C1387A" w:rsidRDefault="00D4572E" w:rsidP="00611AC0">
            <w:pPr>
              <w:pStyle w:val="ConsPlusNormal"/>
              <w:widowControl/>
              <w:ind w:firstLine="0"/>
              <w:outlineLvl w:val="2"/>
              <w:rPr>
                <w:rFonts w:cs="Arial"/>
                <w:sz w:val="24"/>
                <w:szCs w:val="24"/>
              </w:rPr>
            </w:pPr>
          </w:p>
        </w:tc>
        <w:tc>
          <w:tcPr>
            <w:tcW w:w="4819" w:type="dxa"/>
          </w:tcPr>
          <w:p w:rsidR="00D4572E" w:rsidRPr="00C1387A" w:rsidRDefault="00D4572E" w:rsidP="00611AC0">
            <w:pPr>
              <w:pStyle w:val="ConsPlusNormal"/>
              <w:widowControl/>
              <w:ind w:firstLine="0"/>
              <w:outlineLvl w:val="2"/>
              <w:rPr>
                <w:rFonts w:cs="Arial"/>
                <w:sz w:val="24"/>
                <w:szCs w:val="24"/>
              </w:rPr>
            </w:pPr>
            <w:r w:rsidRPr="00C1387A">
              <w:rPr>
                <w:rFonts w:cs="Arial"/>
                <w:sz w:val="24"/>
                <w:szCs w:val="24"/>
              </w:rPr>
              <w:t>Приложение №</w:t>
            </w:r>
            <w:r w:rsidR="00D40597" w:rsidRPr="00C1387A">
              <w:rPr>
                <w:rFonts w:cs="Arial"/>
                <w:sz w:val="24"/>
                <w:szCs w:val="24"/>
              </w:rPr>
              <w:t>5.3</w:t>
            </w:r>
          </w:p>
          <w:p w:rsidR="00D4572E" w:rsidRPr="00C1387A" w:rsidRDefault="00D4572E" w:rsidP="00611AC0">
            <w:pPr>
              <w:pStyle w:val="ConsPlusNormal"/>
              <w:widowControl/>
              <w:ind w:firstLine="0"/>
              <w:outlineLvl w:val="2"/>
              <w:rPr>
                <w:rFonts w:cs="Arial"/>
                <w:sz w:val="24"/>
                <w:szCs w:val="24"/>
              </w:rPr>
            </w:pPr>
            <w:r w:rsidRPr="00C1387A">
              <w:rPr>
                <w:rFonts w:cs="Arial"/>
                <w:sz w:val="24"/>
                <w:szCs w:val="24"/>
              </w:rPr>
              <w:t>к муниципальной программе</w:t>
            </w:r>
          </w:p>
          <w:p w:rsidR="00D4572E" w:rsidRPr="00C1387A" w:rsidRDefault="00C45F5B" w:rsidP="00611AC0">
            <w:pPr>
              <w:pStyle w:val="ConsPlusNormal"/>
              <w:widowControl/>
              <w:ind w:firstLine="0"/>
              <w:outlineLvl w:val="2"/>
              <w:rPr>
                <w:rFonts w:cs="Arial"/>
                <w:sz w:val="24"/>
                <w:szCs w:val="24"/>
              </w:rPr>
            </w:pPr>
            <w:r w:rsidRPr="00C1387A">
              <w:rPr>
                <w:rFonts w:cs="Arial"/>
                <w:sz w:val="24"/>
                <w:szCs w:val="24"/>
              </w:rPr>
              <w:t xml:space="preserve"> </w:t>
            </w:r>
            <w:r w:rsidR="00D4572E" w:rsidRPr="00C1387A">
              <w:rPr>
                <w:rFonts w:cs="Arial"/>
                <w:sz w:val="24"/>
                <w:szCs w:val="24"/>
              </w:rPr>
              <w:t>«Развитие сельского хозяйства</w:t>
            </w:r>
          </w:p>
          <w:p w:rsidR="00D4572E" w:rsidRPr="00C1387A" w:rsidRDefault="00D4572E" w:rsidP="00611AC0">
            <w:pPr>
              <w:pStyle w:val="ConsPlusNormal"/>
              <w:widowControl/>
              <w:ind w:firstLine="0"/>
              <w:outlineLvl w:val="2"/>
              <w:rPr>
                <w:rFonts w:cs="Arial"/>
                <w:sz w:val="24"/>
                <w:szCs w:val="24"/>
              </w:rPr>
            </w:pPr>
            <w:r w:rsidRPr="00C1387A">
              <w:rPr>
                <w:rFonts w:cs="Arial"/>
                <w:sz w:val="24"/>
                <w:szCs w:val="24"/>
              </w:rPr>
              <w:t xml:space="preserve"> в Пировском районе</w:t>
            </w:r>
          </w:p>
          <w:p w:rsidR="00D4572E" w:rsidRPr="00C1387A" w:rsidRDefault="00D4572E" w:rsidP="00611AC0">
            <w:pPr>
              <w:pStyle w:val="ConsPlusNormal"/>
              <w:widowControl/>
              <w:ind w:firstLine="0"/>
              <w:outlineLvl w:val="2"/>
              <w:rPr>
                <w:rFonts w:cs="Arial"/>
                <w:sz w:val="24"/>
                <w:szCs w:val="24"/>
              </w:rPr>
            </w:pPr>
          </w:p>
        </w:tc>
      </w:tr>
    </w:tbl>
    <w:p w:rsidR="00D4572E" w:rsidRPr="00C1387A" w:rsidRDefault="00D4572E" w:rsidP="00E838A4">
      <w:pPr>
        <w:pStyle w:val="ConsPlusTitle"/>
        <w:spacing w:line="240" w:lineRule="auto"/>
        <w:jc w:val="center"/>
        <w:rPr>
          <w:rFonts w:ascii="Arial" w:hAnsi="Arial" w:cs="Arial"/>
          <w:b w:val="0"/>
          <w:sz w:val="24"/>
          <w:szCs w:val="24"/>
        </w:rPr>
      </w:pPr>
      <w:r w:rsidRPr="00C1387A">
        <w:rPr>
          <w:rFonts w:ascii="Arial" w:hAnsi="Arial" w:cs="Arial"/>
          <w:b w:val="0"/>
          <w:sz w:val="24"/>
          <w:szCs w:val="24"/>
        </w:rPr>
        <w:t>Подпрограмма</w:t>
      </w:r>
    </w:p>
    <w:p w:rsidR="00376AF2" w:rsidRPr="00C1387A" w:rsidRDefault="00D4572E" w:rsidP="00376AF2">
      <w:pPr>
        <w:jc w:val="center"/>
        <w:rPr>
          <w:rFonts w:ascii="Arial" w:hAnsi="Arial" w:cs="Arial"/>
        </w:rPr>
      </w:pPr>
      <w:r w:rsidRPr="00C1387A">
        <w:rPr>
          <w:rFonts w:ascii="Arial" w:hAnsi="Arial" w:cs="Arial"/>
        </w:rPr>
        <w:t>«</w:t>
      </w:r>
      <w:r w:rsidR="00376AF2" w:rsidRPr="00C1387A">
        <w:rPr>
          <w:rFonts w:ascii="Arial" w:hAnsi="Arial" w:cs="Arial"/>
        </w:rPr>
        <w:t xml:space="preserve">Предупреждение возникновения и распространения заболеваний, </w:t>
      </w:r>
    </w:p>
    <w:p w:rsidR="00D4572E" w:rsidRPr="00C1387A" w:rsidRDefault="00376AF2" w:rsidP="00376AF2">
      <w:pPr>
        <w:pStyle w:val="ConsPlusTitle"/>
        <w:spacing w:line="240" w:lineRule="auto"/>
        <w:jc w:val="center"/>
        <w:rPr>
          <w:rFonts w:ascii="Arial" w:hAnsi="Arial" w:cs="Arial"/>
          <w:b w:val="0"/>
          <w:sz w:val="24"/>
          <w:szCs w:val="24"/>
        </w:rPr>
      </w:pPr>
      <w:r w:rsidRPr="00C1387A">
        <w:rPr>
          <w:rFonts w:ascii="Arial" w:hAnsi="Arial" w:cs="Arial"/>
          <w:b w:val="0"/>
          <w:sz w:val="24"/>
          <w:szCs w:val="24"/>
        </w:rPr>
        <w:t>опасных для человека и животных</w:t>
      </w:r>
      <w:r w:rsidR="00D4572E" w:rsidRPr="00C1387A">
        <w:rPr>
          <w:rFonts w:ascii="Arial" w:hAnsi="Arial" w:cs="Arial"/>
          <w:b w:val="0"/>
          <w:sz w:val="24"/>
          <w:szCs w:val="24"/>
        </w:rPr>
        <w:t xml:space="preserve">» </w:t>
      </w:r>
    </w:p>
    <w:p w:rsidR="004C2342" w:rsidRPr="00C1387A" w:rsidRDefault="004C2342" w:rsidP="00376AF2">
      <w:pPr>
        <w:pStyle w:val="ConsPlusTitle"/>
        <w:spacing w:line="240" w:lineRule="auto"/>
        <w:jc w:val="center"/>
        <w:rPr>
          <w:rFonts w:ascii="Arial" w:hAnsi="Arial" w:cs="Arial"/>
          <w:b w:val="0"/>
          <w:sz w:val="24"/>
          <w:szCs w:val="24"/>
        </w:rPr>
      </w:pPr>
    </w:p>
    <w:p w:rsidR="00D4572E" w:rsidRPr="00C1387A" w:rsidRDefault="00D4572E" w:rsidP="00D4572E">
      <w:pPr>
        <w:pStyle w:val="ConsPlusTitle"/>
        <w:numPr>
          <w:ilvl w:val="0"/>
          <w:numId w:val="4"/>
        </w:numPr>
        <w:spacing w:line="240" w:lineRule="auto"/>
        <w:jc w:val="center"/>
        <w:rPr>
          <w:rFonts w:ascii="Arial" w:hAnsi="Arial" w:cs="Arial"/>
          <w:b w:val="0"/>
          <w:sz w:val="24"/>
          <w:szCs w:val="24"/>
        </w:rPr>
      </w:pPr>
      <w:r w:rsidRPr="00C1387A">
        <w:rPr>
          <w:rFonts w:ascii="Arial" w:hAnsi="Arial" w:cs="Arial"/>
          <w:b w:val="0"/>
          <w:sz w:val="24"/>
          <w:szCs w:val="24"/>
        </w:rPr>
        <w:t>Паспорт подпрограммы</w:t>
      </w:r>
    </w:p>
    <w:p w:rsidR="00D4572E" w:rsidRPr="00C1387A" w:rsidRDefault="00D4572E" w:rsidP="00D4572E">
      <w:pPr>
        <w:autoSpaceDE w:val="0"/>
        <w:autoSpaceDN w:val="0"/>
        <w:adjustRightInd w:val="0"/>
        <w:ind w:left="709" w:firstLine="709"/>
        <w:jc w:val="both"/>
        <w:rPr>
          <w:rFonts w:ascii="Arial" w:hAnsi="Arial" w:cs="Arial"/>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6450"/>
      </w:tblGrid>
      <w:tr w:rsidR="00D4572E" w:rsidRPr="00C1387A" w:rsidTr="0066523F">
        <w:tc>
          <w:tcPr>
            <w:tcW w:w="3041" w:type="dxa"/>
            <w:vAlign w:val="center"/>
          </w:tcPr>
          <w:p w:rsidR="00D4572E" w:rsidRPr="00C1387A" w:rsidRDefault="00D4572E" w:rsidP="00611AC0">
            <w:pPr>
              <w:rPr>
                <w:rFonts w:ascii="Arial" w:hAnsi="Arial" w:cs="Arial"/>
              </w:rPr>
            </w:pPr>
            <w:r w:rsidRPr="00C1387A">
              <w:rPr>
                <w:rFonts w:ascii="Arial" w:hAnsi="Arial" w:cs="Arial"/>
              </w:rPr>
              <w:t>Наименование подпрограммы</w:t>
            </w:r>
          </w:p>
        </w:tc>
        <w:tc>
          <w:tcPr>
            <w:tcW w:w="6450" w:type="dxa"/>
            <w:vAlign w:val="center"/>
          </w:tcPr>
          <w:p w:rsidR="00D4572E" w:rsidRPr="00C1387A" w:rsidRDefault="00FA60B3" w:rsidP="00FA60B3">
            <w:pPr>
              <w:rPr>
                <w:rFonts w:ascii="Arial" w:hAnsi="Arial" w:cs="Arial"/>
              </w:rPr>
            </w:pPr>
            <w:r w:rsidRPr="00C1387A">
              <w:rPr>
                <w:rFonts w:ascii="Arial" w:hAnsi="Arial" w:cs="Arial"/>
              </w:rPr>
              <w:t>Предупреждение возникновения и распространения заболеваний, опасных для человека и животных</w:t>
            </w:r>
          </w:p>
        </w:tc>
      </w:tr>
      <w:tr w:rsidR="00D4572E" w:rsidRPr="00C1387A" w:rsidTr="0066523F">
        <w:tc>
          <w:tcPr>
            <w:tcW w:w="3041" w:type="dxa"/>
            <w:vAlign w:val="bottom"/>
          </w:tcPr>
          <w:p w:rsidR="00D4572E" w:rsidRPr="00C1387A" w:rsidRDefault="00D4572E" w:rsidP="00611AC0">
            <w:pPr>
              <w:rPr>
                <w:rFonts w:ascii="Arial" w:hAnsi="Arial" w:cs="Arial"/>
              </w:rPr>
            </w:pPr>
            <w:r w:rsidRPr="00C1387A">
              <w:rPr>
                <w:rFonts w:ascii="Arial" w:hAnsi="Arial" w:cs="Arial"/>
              </w:rPr>
              <w:t>Наименование муниципальной программы, в рамках которой реализуется подпрограмма</w:t>
            </w:r>
          </w:p>
        </w:tc>
        <w:tc>
          <w:tcPr>
            <w:tcW w:w="6450" w:type="dxa"/>
          </w:tcPr>
          <w:p w:rsidR="00D4572E" w:rsidRPr="00C1387A" w:rsidRDefault="00D4572E" w:rsidP="00611AC0">
            <w:pPr>
              <w:rPr>
                <w:rFonts w:ascii="Arial" w:hAnsi="Arial" w:cs="Arial"/>
              </w:rPr>
            </w:pPr>
            <w:r w:rsidRPr="00C1387A">
              <w:rPr>
                <w:rFonts w:ascii="Arial" w:hAnsi="Arial" w:cs="Arial"/>
              </w:rPr>
              <w:t>Развитие сельского хозяйства Пировского района</w:t>
            </w:r>
          </w:p>
        </w:tc>
      </w:tr>
      <w:tr w:rsidR="00D4572E" w:rsidRPr="00C1387A" w:rsidTr="0066523F">
        <w:tc>
          <w:tcPr>
            <w:tcW w:w="3041" w:type="dxa"/>
            <w:vAlign w:val="center"/>
          </w:tcPr>
          <w:p w:rsidR="00D4572E" w:rsidRPr="00C1387A" w:rsidRDefault="000153FC" w:rsidP="00611AC0">
            <w:pPr>
              <w:rPr>
                <w:rFonts w:ascii="Arial" w:hAnsi="Arial" w:cs="Arial"/>
              </w:rPr>
            </w:pPr>
            <w:r w:rsidRPr="00C1387A">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450" w:type="dxa"/>
            <w:vAlign w:val="center"/>
          </w:tcPr>
          <w:p w:rsidR="00D4572E" w:rsidRPr="00C1387A" w:rsidRDefault="00C42393" w:rsidP="00611AC0">
            <w:pPr>
              <w:rPr>
                <w:rFonts w:ascii="Arial" w:hAnsi="Arial" w:cs="Arial"/>
              </w:rPr>
            </w:pPr>
            <w:r w:rsidRPr="00C1387A">
              <w:rPr>
                <w:rFonts w:ascii="Arial" w:hAnsi="Arial" w:cs="Arial"/>
              </w:rPr>
              <w:t>А</w:t>
            </w:r>
            <w:r w:rsidR="00D4572E" w:rsidRPr="00C1387A">
              <w:rPr>
                <w:rFonts w:ascii="Arial" w:hAnsi="Arial" w:cs="Arial"/>
              </w:rPr>
              <w:t>дминистрация Пировского района</w:t>
            </w:r>
          </w:p>
        </w:tc>
      </w:tr>
      <w:tr w:rsidR="00D4572E" w:rsidRPr="00C1387A" w:rsidTr="0066523F">
        <w:tc>
          <w:tcPr>
            <w:tcW w:w="3041" w:type="dxa"/>
            <w:vAlign w:val="center"/>
          </w:tcPr>
          <w:p w:rsidR="00D4572E" w:rsidRPr="00C1387A" w:rsidRDefault="00D4572E" w:rsidP="00611AC0">
            <w:pPr>
              <w:rPr>
                <w:rFonts w:ascii="Arial" w:hAnsi="Arial" w:cs="Arial"/>
              </w:rPr>
            </w:pPr>
            <w:r w:rsidRPr="00C1387A">
              <w:rPr>
                <w:rFonts w:ascii="Arial" w:hAnsi="Arial" w:cs="Arial"/>
              </w:rPr>
              <w:t>Главные распорядители бюджетных средств, ответственные за реализацию мероприятий подпрограммы</w:t>
            </w:r>
          </w:p>
        </w:tc>
        <w:tc>
          <w:tcPr>
            <w:tcW w:w="6450" w:type="dxa"/>
            <w:vAlign w:val="center"/>
          </w:tcPr>
          <w:p w:rsidR="00D4572E" w:rsidRPr="00C1387A" w:rsidRDefault="00C42393" w:rsidP="00611AC0">
            <w:pPr>
              <w:rPr>
                <w:rFonts w:ascii="Arial" w:hAnsi="Arial" w:cs="Arial"/>
              </w:rPr>
            </w:pPr>
            <w:r w:rsidRPr="00C1387A">
              <w:rPr>
                <w:rFonts w:ascii="Arial" w:hAnsi="Arial" w:cs="Arial"/>
              </w:rPr>
              <w:t>А</w:t>
            </w:r>
            <w:r w:rsidR="00D4572E" w:rsidRPr="00C1387A">
              <w:rPr>
                <w:rFonts w:ascii="Arial" w:hAnsi="Arial" w:cs="Arial"/>
              </w:rPr>
              <w:t>дминистрация Пировского района</w:t>
            </w:r>
          </w:p>
        </w:tc>
      </w:tr>
      <w:tr w:rsidR="000153FC" w:rsidRPr="00C1387A" w:rsidTr="0066523F">
        <w:trPr>
          <w:trHeight w:val="1114"/>
        </w:trPr>
        <w:tc>
          <w:tcPr>
            <w:tcW w:w="3041" w:type="dxa"/>
            <w:vAlign w:val="center"/>
          </w:tcPr>
          <w:p w:rsidR="000153FC" w:rsidRPr="00C1387A" w:rsidRDefault="000153FC" w:rsidP="000153FC">
            <w:pPr>
              <w:rPr>
                <w:rFonts w:ascii="Arial" w:hAnsi="Arial" w:cs="Arial"/>
              </w:rPr>
            </w:pPr>
            <w:r w:rsidRPr="00C1387A">
              <w:rPr>
                <w:rFonts w:ascii="Arial" w:hAnsi="Arial" w:cs="Arial"/>
              </w:rPr>
              <w:t>Цель и задача подпрограммы</w:t>
            </w:r>
          </w:p>
        </w:tc>
        <w:tc>
          <w:tcPr>
            <w:tcW w:w="6450" w:type="dxa"/>
            <w:vAlign w:val="center"/>
          </w:tcPr>
          <w:p w:rsidR="000153FC" w:rsidRPr="00C1387A" w:rsidRDefault="000153FC" w:rsidP="004D663C">
            <w:pPr>
              <w:autoSpaceDE w:val="0"/>
              <w:autoSpaceDN w:val="0"/>
              <w:adjustRightInd w:val="0"/>
              <w:jc w:val="both"/>
              <w:rPr>
                <w:rFonts w:ascii="Arial" w:hAnsi="Arial" w:cs="Arial"/>
              </w:rPr>
            </w:pPr>
            <w:r w:rsidRPr="00C1387A">
              <w:rPr>
                <w:rFonts w:ascii="Arial" w:hAnsi="Arial" w:cs="Arial"/>
              </w:rPr>
              <w:t>Цель:</w:t>
            </w:r>
          </w:p>
          <w:p w:rsidR="000153FC" w:rsidRPr="00C1387A" w:rsidRDefault="000153FC" w:rsidP="004D663C">
            <w:pPr>
              <w:autoSpaceDE w:val="0"/>
              <w:autoSpaceDN w:val="0"/>
              <w:adjustRightInd w:val="0"/>
              <w:jc w:val="both"/>
              <w:rPr>
                <w:rFonts w:ascii="Arial" w:eastAsia="Calibri" w:hAnsi="Arial" w:cs="Arial"/>
              </w:rPr>
            </w:pPr>
            <w:r w:rsidRPr="00C1387A">
              <w:rPr>
                <w:rFonts w:ascii="Arial" w:eastAsia="Calibri" w:hAnsi="Arial" w:cs="Arial"/>
              </w:rPr>
              <w:t>Обеспечение эпизоотического благополучия территории Пировского района</w:t>
            </w:r>
          </w:p>
          <w:p w:rsidR="000153FC" w:rsidRPr="00C1387A" w:rsidRDefault="000153FC" w:rsidP="004D663C">
            <w:pPr>
              <w:autoSpaceDE w:val="0"/>
              <w:autoSpaceDN w:val="0"/>
              <w:adjustRightInd w:val="0"/>
              <w:jc w:val="both"/>
              <w:rPr>
                <w:rFonts w:ascii="Arial" w:hAnsi="Arial" w:cs="Arial"/>
              </w:rPr>
            </w:pPr>
            <w:r w:rsidRPr="00C1387A">
              <w:rPr>
                <w:rFonts w:ascii="Arial" w:eastAsia="Calibri" w:hAnsi="Arial" w:cs="Arial"/>
              </w:rPr>
              <w:t>Задача:</w:t>
            </w:r>
          </w:p>
          <w:p w:rsidR="000153FC" w:rsidRPr="00C1387A" w:rsidRDefault="000153FC" w:rsidP="007536D5">
            <w:pPr>
              <w:autoSpaceDE w:val="0"/>
              <w:autoSpaceDN w:val="0"/>
              <w:adjustRightInd w:val="0"/>
              <w:jc w:val="both"/>
              <w:rPr>
                <w:rFonts w:ascii="Arial" w:hAnsi="Arial" w:cs="Arial"/>
              </w:rPr>
            </w:pPr>
            <w:r w:rsidRPr="00C1387A">
              <w:rPr>
                <w:rFonts w:ascii="Arial" w:eastAsia="Calibri" w:hAnsi="Arial" w:cs="Arial"/>
              </w:rPr>
              <w:t>Предупреждение возникновения и распространения заразных болезней животных</w:t>
            </w:r>
          </w:p>
        </w:tc>
      </w:tr>
      <w:tr w:rsidR="00D4572E" w:rsidRPr="00C1387A" w:rsidTr="0066523F">
        <w:trPr>
          <w:trHeight w:val="416"/>
        </w:trPr>
        <w:tc>
          <w:tcPr>
            <w:tcW w:w="3041" w:type="dxa"/>
            <w:vAlign w:val="center"/>
          </w:tcPr>
          <w:p w:rsidR="00D4572E" w:rsidRPr="00C1387A" w:rsidRDefault="000153FC" w:rsidP="00611AC0">
            <w:pPr>
              <w:rPr>
                <w:rFonts w:ascii="Arial" w:hAnsi="Arial" w:cs="Arial"/>
              </w:rPr>
            </w:pPr>
            <w:r w:rsidRPr="00C1387A">
              <w:rPr>
                <w:rFonts w:ascii="Arial" w:hAnsi="Arial" w:cs="Arial"/>
              </w:rPr>
              <w:t xml:space="preserve">Ожидаемые результаты от реализации подпрограммы с указанием динамики изменения показателей результативности, отражающих социально-экономическую </w:t>
            </w:r>
            <w:r w:rsidRPr="00C1387A">
              <w:rPr>
                <w:rFonts w:ascii="Arial" w:hAnsi="Arial" w:cs="Arial"/>
              </w:rPr>
              <w:lastRenderedPageBreak/>
              <w:t>эффективность реализации подпрограммы</w:t>
            </w:r>
          </w:p>
        </w:tc>
        <w:tc>
          <w:tcPr>
            <w:tcW w:w="6450" w:type="dxa"/>
            <w:vAlign w:val="center"/>
          </w:tcPr>
          <w:p w:rsidR="004D663C" w:rsidRPr="00C1387A" w:rsidRDefault="00D4572E" w:rsidP="004D663C">
            <w:pPr>
              <w:autoSpaceDE w:val="0"/>
              <w:autoSpaceDN w:val="0"/>
              <w:adjustRightInd w:val="0"/>
              <w:rPr>
                <w:rFonts w:ascii="Arial" w:eastAsia="Calibri" w:hAnsi="Arial" w:cs="Arial"/>
              </w:rPr>
            </w:pPr>
            <w:r w:rsidRPr="00C1387A">
              <w:rPr>
                <w:rFonts w:ascii="Arial" w:eastAsia="Calibri" w:hAnsi="Arial" w:cs="Arial"/>
              </w:rPr>
              <w:lastRenderedPageBreak/>
              <w:t xml:space="preserve">Доля исполненных бюджетных ассигнований, предусмотренных в программном виде </w:t>
            </w:r>
            <w:r w:rsidR="004D663C" w:rsidRPr="00C1387A">
              <w:rPr>
                <w:rFonts w:ascii="Arial" w:eastAsia="Calibri" w:hAnsi="Arial" w:cs="Arial"/>
              </w:rPr>
              <w:t>на выполнение отдельных государственных полномочий по организации проведения мероприятий по отлову и содержанию безнадзорных животных</w:t>
            </w:r>
          </w:p>
          <w:p w:rsidR="00D4572E" w:rsidRPr="00C1387A" w:rsidRDefault="00D4572E" w:rsidP="004D663C">
            <w:pPr>
              <w:autoSpaceDE w:val="0"/>
              <w:autoSpaceDN w:val="0"/>
              <w:adjustRightInd w:val="0"/>
              <w:rPr>
                <w:rFonts w:ascii="Arial" w:eastAsia="Calibri" w:hAnsi="Arial" w:cs="Arial"/>
              </w:rPr>
            </w:pPr>
            <w:r w:rsidRPr="00C1387A">
              <w:rPr>
                <w:rFonts w:ascii="Arial" w:eastAsia="Calibri" w:hAnsi="Arial" w:cs="Arial"/>
              </w:rPr>
              <w:t>не менее 100%</w:t>
            </w:r>
          </w:p>
          <w:p w:rsidR="00D4572E" w:rsidRPr="00C1387A" w:rsidRDefault="00D4572E" w:rsidP="00611AC0">
            <w:pPr>
              <w:autoSpaceDE w:val="0"/>
              <w:autoSpaceDN w:val="0"/>
              <w:adjustRightInd w:val="0"/>
              <w:rPr>
                <w:rFonts w:ascii="Arial" w:eastAsia="Calibri" w:hAnsi="Arial" w:cs="Arial"/>
              </w:rPr>
            </w:pPr>
          </w:p>
          <w:p w:rsidR="00D4572E" w:rsidRPr="00C1387A" w:rsidRDefault="00D4572E" w:rsidP="00611AC0">
            <w:pPr>
              <w:autoSpaceDE w:val="0"/>
              <w:autoSpaceDN w:val="0"/>
              <w:adjustRightInd w:val="0"/>
              <w:rPr>
                <w:rFonts w:ascii="Arial" w:eastAsia="Calibri" w:hAnsi="Arial" w:cs="Arial"/>
              </w:rPr>
            </w:pPr>
          </w:p>
          <w:p w:rsidR="00D4572E" w:rsidRPr="00C1387A" w:rsidRDefault="00D4572E" w:rsidP="00611AC0">
            <w:pPr>
              <w:autoSpaceDE w:val="0"/>
              <w:autoSpaceDN w:val="0"/>
              <w:adjustRightInd w:val="0"/>
              <w:rPr>
                <w:rFonts w:ascii="Arial" w:eastAsia="Calibri" w:hAnsi="Arial" w:cs="Arial"/>
              </w:rPr>
            </w:pPr>
          </w:p>
        </w:tc>
      </w:tr>
      <w:tr w:rsidR="00D4572E" w:rsidRPr="00C1387A" w:rsidTr="0066523F">
        <w:trPr>
          <w:trHeight w:val="703"/>
        </w:trPr>
        <w:tc>
          <w:tcPr>
            <w:tcW w:w="3041" w:type="dxa"/>
            <w:vAlign w:val="center"/>
          </w:tcPr>
          <w:p w:rsidR="00150358" w:rsidRPr="00C1387A" w:rsidRDefault="00D4572E" w:rsidP="00611AC0">
            <w:pPr>
              <w:rPr>
                <w:rFonts w:ascii="Arial" w:hAnsi="Arial" w:cs="Arial"/>
              </w:rPr>
            </w:pPr>
            <w:r w:rsidRPr="00C1387A">
              <w:rPr>
                <w:rFonts w:ascii="Arial" w:hAnsi="Arial" w:cs="Arial"/>
              </w:rPr>
              <w:lastRenderedPageBreak/>
              <w:t>Сроки реализации подпрограммы</w:t>
            </w:r>
          </w:p>
        </w:tc>
        <w:tc>
          <w:tcPr>
            <w:tcW w:w="6450" w:type="dxa"/>
            <w:vAlign w:val="center"/>
          </w:tcPr>
          <w:p w:rsidR="00D4572E" w:rsidRPr="00C1387A" w:rsidRDefault="00A82365" w:rsidP="003E2EA7">
            <w:pPr>
              <w:autoSpaceDE w:val="0"/>
              <w:autoSpaceDN w:val="0"/>
              <w:adjustRightInd w:val="0"/>
              <w:rPr>
                <w:rFonts w:ascii="Arial" w:eastAsia="Calibri" w:hAnsi="Arial" w:cs="Arial"/>
              </w:rPr>
            </w:pPr>
            <w:r w:rsidRPr="00C1387A">
              <w:rPr>
                <w:rFonts w:ascii="Arial" w:hAnsi="Arial" w:cs="Arial"/>
              </w:rPr>
              <w:t>01.01.2014 г. – 31.12.202</w:t>
            </w:r>
            <w:r w:rsidR="003E2EA7" w:rsidRPr="00C1387A">
              <w:rPr>
                <w:rFonts w:ascii="Arial" w:hAnsi="Arial" w:cs="Arial"/>
              </w:rPr>
              <w:t>2</w:t>
            </w:r>
            <w:r w:rsidRPr="00C1387A">
              <w:rPr>
                <w:rFonts w:ascii="Arial" w:hAnsi="Arial" w:cs="Arial"/>
              </w:rPr>
              <w:t xml:space="preserve"> г.</w:t>
            </w:r>
          </w:p>
        </w:tc>
      </w:tr>
      <w:tr w:rsidR="0066523F" w:rsidRPr="00C1387A" w:rsidTr="0066523F">
        <w:trPr>
          <w:trHeight w:val="703"/>
        </w:trPr>
        <w:tc>
          <w:tcPr>
            <w:tcW w:w="3041" w:type="dxa"/>
            <w:tcBorders>
              <w:top w:val="single" w:sz="4" w:space="0" w:color="auto"/>
              <w:left w:val="single" w:sz="4" w:space="0" w:color="auto"/>
              <w:bottom w:val="single" w:sz="4" w:space="0" w:color="auto"/>
              <w:right w:val="single" w:sz="4" w:space="0" w:color="auto"/>
            </w:tcBorders>
            <w:vAlign w:val="center"/>
          </w:tcPr>
          <w:p w:rsidR="0066523F" w:rsidRPr="00C1387A" w:rsidRDefault="0066523F" w:rsidP="00886EE4">
            <w:pPr>
              <w:rPr>
                <w:rFonts w:ascii="Arial" w:hAnsi="Arial" w:cs="Arial"/>
              </w:rPr>
            </w:pPr>
            <w:r w:rsidRPr="00C1387A">
              <w:rPr>
                <w:rFonts w:ascii="Arial" w:hAnsi="Arial" w:cs="Arial"/>
              </w:rPr>
              <w:t>Информация по ресурсному обеспечению подпрограммы</w:t>
            </w:r>
          </w:p>
        </w:tc>
        <w:tc>
          <w:tcPr>
            <w:tcW w:w="6450" w:type="dxa"/>
            <w:tcBorders>
              <w:top w:val="single" w:sz="4" w:space="0" w:color="auto"/>
              <w:left w:val="single" w:sz="4" w:space="0" w:color="auto"/>
              <w:bottom w:val="single" w:sz="4" w:space="0" w:color="auto"/>
              <w:right w:val="single" w:sz="4" w:space="0" w:color="auto"/>
            </w:tcBorders>
            <w:vAlign w:val="center"/>
          </w:tcPr>
          <w:p w:rsidR="0066523F" w:rsidRPr="00C1387A" w:rsidRDefault="0066523F" w:rsidP="00886EE4">
            <w:pPr>
              <w:autoSpaceDE w:val="0"/>
              <w:autoSpaceDN w:val="0"/>
              <w:adjustRightInd w:val="0"/>
              <w:rPr>
                <w:rFonts w:ascii="Arial" w:hAnsi="Arial" w:cs="Arial"/>
              </w:rPr>
            </w:pPr>
            <w:r w:rsidRPr="00C1387A">
              <w:rPr>
                <w:rFonts w:ascii="Arial" w:hAnsi="Arial" w:cs="Arial"/>
              </w:rPr>
              <w:t xml:space="preserve">Объем бюджетных ассигнований на реализацию муниципальной программы составляет </w:t>
            </w:r>
            <w:r w:rsidR="00D24AA6" w:rsidRPr="00C1387A">
              <w:rPr>
                <w:rFonts w:ascii="Arial" w:hAnsi="Arial" w:cs="Arial"/>
              </w:rPr>
              <w:t>2</w:t>
            </w:r>
            <w:r w:rsidR="00C4351C" w:rsidRPr="00C1387A">
              <w:rPr>
                <w:rFonts w:ascii="Arial" w:hAnsi="Arial" w:cs="Arial"/>
              </w:rPr>
              <w:t>010</w:t>
            </w:r>
            <w:r w:rsidR="00793F43" w:rsidRPr="00C1387A">
              <w:rPr>
                <w:rFonts w:ascii="Arial" w:hAnsi="Arial" w:cs="Arial"/>
              </w:rPr>
              <w:t>000</w:t>
            </w:r>
            <w:r w:rsidR="00D24AA6" w:rsidRPr="00C1387A">
              <w:rPr>
                <w:rFonts w:ascii="Arial" w:hAnsi="Arial" w:cs="Arial"/>
              </w:rPr>
              <w:t>,0</w:t>
            </w:r>
            <w:r w:rsidRPr="00C1387A">
              <w:rPr>
                <w:rFonts w:ascii="Arial" w:hAnsi="Arial" w:cs="Arial"/>
              </w:rPr>
              <w:t xml:space="preserve">0  рублей, в том числе: </w:t>
            </w:r>
          </w:p>
          <w:p w:rsidR="0066523F" w:rsidRPr="00C1387A" w:rsidRDefault="0066523F" w:rsidP="00886EE4">
            <w:pPr>
              <w:autoSpaceDE w:val="0"/>
              <w:autoSpaceDN w:val="0"/>
              <w:adjustRightInd w:val="0"/>
              <w:rPr>
                <w:rFonts w:ascii="Arial" w:hAnsi="Arial" w:cs="Arial"/>
              </w:rPr>
            </w:pPr>
            <w:r w:rsidRPr="00C1387A">
              <w:rPr>
                <w:rFonts w:ascii="Arial" w:hAnsi="Arial" w:cs="Arial"/>
              </w:rPr>
              <w:t>средства федерального бюджета – 0,00  рублей</w:t>
            </w:r>
          </w:p>
          <w:p w:rsidR="0066523F" w:rsidRPr="00C1387A" w:rsidRDefault="0066523F" w:rsidP="00886EE4">
            <w:pPr>
              <w:autoSpaceDE w:val="0"/>
              <w:autoSpaceDN w:val="0"/>
              <w:adjustRightInd w:val="0"/>
              <w:rPr>
                <w:rFonts w:ascii="Arial" w:hAnsi="Arial" w:cs="Arial"/>
              </w:rPr>
            </w:pPr>
            <w:r w:rsidRPr="00C1387A">
              <w:rPr>
                <w:rFonts w:ascii="Arial" w:hAnsi="Arial" w:cs="Arial"/>
              </w:rPr>
              <w:t xml:space="preserve">средства краевого бюджета – </w:t>
            </w:r>
            <w:r w:rsidR="00E624B8" w:rsidRPr="00C1387A">
              <w:rPr>
                <w:rFonts w:ascii="Arial" w:hAnsi="Arial" w:cs="Arial"/>
              </w:rPr>
              <w:t>2300600</w:t>
            </w:r>
            <w:r w:rsidR="00D24AA6" w:rsidRPr="00C1387A">
              <w:rPr>
                <w:rFonts w:ascii="Arial" w:hAnsi="Arial" w:cs="Arial"/>
              </w:rPr>
              <w:t>,00</w:t>
            </w:r>
            <w:r w:rsidRPr="00C1387A">
              <w:rPr>
                <w:rFonts w:ascii="Arial" w:hAnsi="Arial" w:cs="Arial"/>
              </w:rPr>
              <w:t xml:space="preserve">  рублей</w:t>
            </w:r>
          </w:p>
          <w:p w:rsidR="0066523F" w:rsidRPr="00C1387A" w:rsidRDefault="0066523F" w:rsidP="0066523F">
            <w:pPr>
              <w:autoSpaceDE w:val="0"/>
              <w:autoSpaceDN w:val="0"/>
              <w:adjustRightInd w:val="0"/>
              <w:rPr>
                <w:rFonts w:ascii="Arial" w:hAnsi="Arial" w:cs="Arial"/>
              </w:rPr>
            </w:pPr>
            <w:r w:rsidRPr="00C1387A">
              <w:rPr>
                <w:rFonts w:ascii="Arial" w:hAnsi="Arial" w:cs="Arial"/>
              </w:rPr>
              <w:t xml:space="preserve">средства районного бюджета – 0,00  рублей </w:t>
            </w:r>
          </w:p>
          <w:p w:rsidR="0066523F" w:rsidRPr="00C1387A" w:rsidRDefault="0066523F" w:rsidP="0066523F">
            <w:pPr>
              <w:autoSpaceDE w:val="0"/>
              <w:autoSpaceDN w:val="0"/>
              <w:adjustRightInd w:val="0"/>
              <w:rPr>
                <w:rFonts w:ascii="Arial" w:hAnsi="Arial" w:cs="Arial"/>
              </w:rPr>
            </w:pPr>
            <w:r w:rsidRPr="00C1387A">
              <w:rPr>
                <w:rFonts w:ascii="Arial" w:hAnsi="Arial" w:cs="Arial"/>
              </w:rPr>
              <w:t>Объем финансирования по годам реализации муниципальной программы:</w:t>
            </w:r>
          </w:p>
          <w:p w:rsidR="0066523F" w:rsidRPr="00C1387A" w:rsidRDefault="0066523F" w:rsidP="0066523F">
            <w:pPr>
              <w:autoSpaceDE w:val="0"/>
              <w:autoSpaceDN w:val="0"/>
              <w:adjustRightInd w:val="0"/>
              <w:rPr>
                <w:rFonts w:ascii="Arial" w:hAnsi="Arial" w:cs="Arial"/>
              </w:rPr>
            </w:pPr>
            <w:r w:rsidRPr="00C1387A">
              <w:rPr>
                <w:rFonts w:ascii="Arial" w:hAnsi="Arial" w:cs="Arial"/>
              </w:rPr>
              <w:t xml:space="preserve">2014 год – </w:t>
            </w:r>
            <w:r w:rsidR="00D24AA6" w:rsidRPr="00C1387A">
              <w:rPr>
                <w:rFonts w:ascii="Arial" w:hAnsi="Arial" w:cs="Arial"/>
              </w:rPr>
              <w:t>601</w:t>
            </w:r>
            <w:r w:rsidR="00793F43" w:rsidRPr="00C1387A">
              <w:rPr>
                <w:rFonts w:ascii="Arial" w:hAnsi="Arial" w:cs="Arial"/>
              </w:rPr>
              <w:t>000</w:t>
            </w:r>
            <w:r w:rsidR="00D24AA6" w:rsidRPr="00C1387A">
              <w:rPr>
                <w:rFonts w:ascii="Arial" w:hAnsi="Arial" w:cs="Arial"/>
              </w:rPr>
              <w:t>,00</w:t>
            </w:r>
            <w:r w:rsidRPr="00C1387A">
              <w:rPr>
                <w:rFonts w:ascii="Arial" w:hAnsi="Arial" w:cs="Arial"/>
              </w:rPr>
              <w:t xml:space="preserve"> рублей, в том числе:</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66523F" w:rsidRPr="00C1387A" w:rsidRDefault="00D24AA6" w:rsidP="0066523F">
            <w:pPr>
              <w:autoSpaceDE w:val="0"/>
              <w:autoSpaceDN w:val="0"/>
              <w:adjustRightInd w:val="0"/>
              <w:rPr>
                <w:rFonts w:ascii="Arial" w:hAnsi="Arial" w:cs="Arial"/>
              </w:rPr>
            </w:pPr>
            <w:r w:rsidRPr="00C1387A">
              <w:rPr>
                <w:rFonts w:ascii="Arial" w:hAnsi="Arial" w:cs="Arial"/>
              </w:rPr>
              <w:t>601</w:t>
            </w:r>
            <w:r w:rsidR="00793F43" w:rsidRPr="00C1387A">
              <w:rPr>
                <w:rFonts w:ascii="Arial" w:hAnsi="Arial" w:cs="Arial"/>
              </w:rPr>
              <w:t>000</w:t>
            </w:r>
            <w:r w:rsidRPr="00C1387A">
              <w:rPr>
                <w:rFonts w:ascii="Arial" w:hAnsi="Arial" w:cs="Arial"/>
              </w:rPr>
              <w:t>,00</w:t>
            </w:r>
            <w:r w:rsidR="0066523F" w:rsidRPr="00C1387A">
              <w:rPr>
                <w:rFonts w:ascii="Arial" w:hAnsi="Arial" w:cs="Arial"/>
              </w:rPr>
              <w:t xml:space="preserve"> рублей – средства краевого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2015 год –</w:t>
            </w:r>
            <w:r w:rsidR="00D24AA6" w:rsidRPr="00C1387A">
              <w:rPr>
                <w:rFonts w:ascii="Arial" w:hAnsi="Arial" w:cs="Arial"/>
              </w:rPr>
              <w:t xml:space="preserve"> 20030</w:t>
            </w:r>
            <w:r w:rsidR="00442B8C" w:rsidRPr="00C1387A">
              <w:rPr>
                <w:rFonts w:ascii="Arial" w:hAnsi="Arial" w:cs="Arial"/>
              </w:rPr>
              <w:t>0,00</w:t>
            </w:r>
            <w:r w:rsidRPr="00C1387A">
              <w:rPr>
                <w:rFonts w:ascii="Arial" w:hAnsi="Arial" w:cs="Arial"/>
              </w:rPr>
              <w:t xml:space="preserve"> рублей, в том числе:</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тыс. рублей – средства федерального бюджета;</w:t>
            </w:r>
          </w:p>
          <w:p w:rsidR="0066523F" w:rsidRPr="00C1387A" w:rsidRDefault="00D24AA6" w:rsidP="0066523F">
            <w:pPr>
              <w:autoSpaceDE w:val="0"/>
              <w:autoSpaceDN w:val="0"/>
              <w:adjustRightInd w:val="0"/>
              <w:rPr>
                <w:rFonts w:ascii="Arial" w:hAnsi="Arial" w:cs="Arial"/>
              </w:rPr>
            </w:pPr>
            <w:r w:rsidRPr="00C1387A">
              <w:rPr>
                <w:rFonts w:ascii="Arial" w:hAnsi="Arial" w:cs="Arial"/>
              </w:rPr>
              <w:t>20030</w:t>
            </w:r>
            <w:r w:rsidR="00442B8C" w:rsidRPr="00C1387A">
              <w:rPr>
                <w:rFonts w:ascii="Arial" w:hAnsi="Arial" w:cs="Arial"/>
              </w:rPr>
              <w:t>0,00</w:t>
            </w:r>
            <w:r w:rsidR="0066523F" w:rsidRPr="00C1387A">
              <w:rPr>
                <w:rFonts w:ascii="Arial" w:hAnsi="Arial" w:cs="Arial"/>
              </w:rPr>
              <w:t xml:space="preserve"> рублей – средства краевого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 xml:space="preserve">2016 год – </w:t>
            </w:r>
            <w:r w:rsidR="00D24AA6" w:rsidRPr="00C1387A">
              <w:rPr>
                <w:rFonts w:ascii="Arial" w:hAnsi="Arial" w:cs="Arial"/>
              </w:rPr>
              <w:t>31920</w:t>
            </w:r>
            <w:r w:rsidR="00442B8C" w:rsidRPr="00C1387A">
              <w:rPr>
                <w:rFonts w:ascii="Arial" w:hAnsi="Arial" w:cs="Arial"/>
              </w:rPr>
              <w:t>0,00</w:t>
            </w:r>
            <w:r w:rsidRPr="00C1387A">
              <w:rPr>
                <w:rFonts w:ascii="Arial" w:hAnsi="Arial" w:cs="Arial"/>
              </w:rPr>
              <w:t xml:space="preserve"> рублей, в том числе:</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66523F" w:rsidRPr="00C1387A" w:rsidRDefault="00D24AA6" w:rsidP="0066523F">
            <w:pPr>
              <w:autoSpaceDE w:val="0"/>
              <w:autoSpaceDN w:val="0"/>
              <w:adjustRightInd w:val="0"/>
              <w:rPr>
                <w:rFonts w:ascii="Arial" w:hAnsi="Arial" w:cs="Arial"/>
              </w:rPr>
            </w:pPr>
            <w:r w:rsidRPr="00C1387A">
              <w:rPr>
                <w:rFonts w:ascii="Arial" w:hAnsi="Arial" w:cs="Arial"/>
              </w:rPr>
              <w:t>31920</w:t>
            </w:r>
            <w:r w:rsidR="00442B8C" w:rsidRPr="00C1387A">
              <w:rPr>
                <w:rFonts w:ascii="Arial" w:hAnsi="Arial" w:cs="Arial"/>
              </w:rPr>
              <w:t>0,00</w:t>
            </w:r>
            <w:r w:rsidR="0066523F" w:rsidRPr="00C1387A">
              <w:rPr>
                <w:rFonts w:ascii="Arial" w:hAnsi="Arial" w:cs="Arial"/>
              </w:rPr>
              <w:t xml:space="preserve"> рублей – средства краевого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 xml:space="preserve">2017 год – </w:t>
            </w:r>
            <w:r w:rsidR="00D24AA6" w:rsidRPr="00C1387A">
              <w:rPr>
                <w:rFonts w:ascii="Arial" w:hAnsi="Arial" w:cs="Arial"/>
              </w:rPr>
              <w:t>29320</w:t>
            </w:r>
            <w:r w:rsidR="00442B8C" w:rsidRPr="00C1387A">
              <w:rPr>
                <w:rFonts w:ascii="Arial" w:hAnsi="Arial" w:cs="Arial"/>
              </w:rPr>
              <w:t>0,00</w:t>
            </w:r>
            <w:r w:rsidRPr="00C1387A">
              <w:rPr>
                <w:rFonts w:ascii="Arial" w:hAnsi="Arial" w:cs="Arial"/>
              </w:rPr>
              <w:t xml:space="preserve"> рублей, в том числе:</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66523F" w:rsidRPr="00C1387A" w:rsidRDefault="00D24AA6" w:rsidP="0066523F">
            <w:pPr>
              <w:autoSpaceDE w:val="0"/>
              <w:autoSpaceDN w:val="0"/>
              <w:adjustRightInd w:val="0"/>
              <w:rPr>
                <w:rFonts w:ascii="Arial" w:hAnsi="Arial" w:cs="Arial"/>
              </w:rPr>
            </w:pPr>
            <w:r w:rsidRPr="00C1387A">
              <w:rPr>
                <w:rFonts w:ascii="Arial" w:hAnsi="Arial" w:cs="Arial"/>
              </w:rPr>
              <w:t>29320</w:t>
            </w:r>
            <w:r w:rsidR="00442B8C" w:rsidRPr="00C1387A">
              <w:rPr>
                <w:rFonts w:ascii="Arial" w:hAnsi="Arial" w:cs="Arial"/>
              </w:rPr>
              <w:t>0,00</w:t>
            </w:r>
            <w:r w:rsidR="0066523F" w:rsidRPr="00C1387A">
              <w:rPr>
                <w:rFonts w:ascii="Arial" w:hAnsi="Arial" w:cs="Arial"/>
              </w:rPr>
              <w:t xml:space="preserve"> рублей – средства краевого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 xml:space="preserve">2018 год – </w:t>
            </w:r>
            <w:r w:rsidR="00081999" w:rsidRPr="00C1387A">
              <w:rPr>
                <w:rFonts w:ascii="Arial" w:hAnsi="Arial" w:cs="Arial"/>
              </w:rPr>
              <w:t>179</w:t>
            </w:r>
            <w:r w:rsidR="00442B8C" w:rsidRPr="00C1387A">
              <w:rPr>
                <w:rFonts w:ascii="Arial" w:hAnsi="Arial" w:cs="Arial"/>
              </w:rPr>
              <w:t>000</w:t>
            </w:r>
            <w:r w:rsidR="00081999" w:rsidRPr="00C1387A">
              <w:rPr>
                <w:rFonts w:ascii="Arial" w:hAnsi="Arial" w:cs="Arial"/>
              </w:rPr>
              <w:t>,00</w:t>
            </w:r>
            <w:r w:rsidRPr="00C1387A">
              <w:rPr>
                <w:rFonts w:ascii="Arial" w:hAnsi="Arial" w:cs="Arial"/>
              </w:rPr>
              <w:t xml:space="preserve">  рублей, в том числе:</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66523F" w:rsidRPr="00C1387A" w:rsidRDefault="00081999" w:rsidP="0066523F">
            <w:pPr>
              <w:autoSpaceDE w:val="0"/>
              <w:autoSpaceDN w:val="0"/>
              <w:adjustRightInd w:val="0"/>
              <w:rPr>
                <w:rFonts w:ascii="Arial" w:hAnsi="Arial" w:cs="Arial"/>
              </w:rPr>
            </w:pPr>
            <w:r w:rsidRPr="00C1387A">
              <w:rPr>
                <w:rFonts w:ascii="Arial" w:hAnsi="Arial" w:cs="Arial"/>
              </w:rPr>
              <w:t>179</w:t>
            </w:r>
            <w:r w:rsidR="00893548" w:rsidRPr="00C1387A">
              <w:rPr>
                <w:rFonts w:ascii="Arial" w:hAnsi="Arial" w:cs="Arial"/>
              </w:rPr>
              <w:t>000</w:t>
            </w:r>
            <w:r w:rsidRPr="00C1387A">
              <w:rPr>
                <w:rFonts w:ascii="Arial" w:hAnsi="Arial" w:cs="Arial"/>
              </w:rPr>
              <w:t>,00</w:t>
            </w:r>
            <w:r w:rsidR="0066523F" w:rsidRPr="00C1387A">
              <w:rPr>
                <w:rFonts w:ascii="Arial" w:hAnsi="Arial" w:cs="Arial"/>
              </w:rPr>
              <w:t xml:space="preserve"> рублей – средства краевого бюджета;</w:t>
            </w:r>
          </w:p>
          <w:p w:rsidR="0066523F" w:rsidRPr="00C1387A" w:rsidRDefault="0066523F" w:rsidP="0066523F">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D24AA6" w:rsidRPr="00C1387A" w:rsidRDefault="0066523F" w:rsidP="00D24AA6">
            <w:pPr>
              <w:autoSpaceDE w:val="0"/>
              <w:autoSpaceDN w:val="0"/>
              <w:adjustRightInd w:val="0"/>
              <w:rPr>
                <w:rFonts w:ascii="Arial" w:hAnsi="Arial" w:cs="Arial"/>
              </w:rPr>
            </w:pPr>
            <w:r w:rsidRPr="00C1387A">
              <w:rPr>
                <w:rFonts w:ascii="Arial" w:hAnsi="Arial" w:cs="Arial"/>
              </w:rPr>
              <w:t>2019 год –</w:t>
            </w:r>
            <w:r w:rsidR="00C4351C" w:rsidRPr="00C1387A">
              <w:rPr>
                <w:rFonts w:ascii="Arial" w:hAnsi="Arial" w:cs="Arial"/>
              </w:rPr>
              <w:t>13910</w:t>
            </w:r>
            <w:r w:rsidR="00893548" w:rsidRPr="00C1387A">
              <w:rPr>
                <w:rFonts w:ascii="Arial" w:hAnsi="Arial" w:cs="Arial"/>
              </w:rPr>
              <w:t>0,00</w:t>
            </w:r>
            <w:r w:rsidR="00D24AA6" w:rsidRPr="00C1387A">
              <w:rPr>
                <w:rFonts w:ascii="Arial" w:hAnsi="Arial" w:cs="Arial"/>
              </w:rPr>
              <w:t xml:space="preserve"> рублей, в том числе:</w:t>
            </w:r>
          </w:p>
          <w:p w:rsidR="00D24AA6" w:rsidRPr="00C1387A" w:rsidRDefault="00D24AA6" w:rsidP="00D24AA6">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D24AA6" w:rsidRPr="00C1387A" w:rsidRDefault="00C4351C" w:rsidP="00D24AA6">
            <w:pPr>
              <w:autoSpaceDE w:val="0"/>
              <w:autoSpaceDN w:val="0"/>
              <w:adjustRightInd w:val="0"/>
              <w:rPr>
                <w:rFonts w:ascii="Arial" w:hAnsi="Arial" w:cs="Arial"/>
              </w:rPr>
            </w:pPr>
            <w:r w:rsidRPr="00C1387A">
              <w:rPr>
                <w:rFonts w:ascii="Arial" w:hAnsi="Arial" w:cs="Arial"/>
              </w:rPr>
              <w:t>13910</w:t>
            </w:r>
            <w:r w:rsidR="00893548" w:rsidRPr="00C1387A">
              <w:rPr>
                <w:rFonts w:ascii="Arial" w:hAnsi="Arial" w:cs="Arial"/>
              </w:rPr>
              <w:t>0,00</w:t>
            </w:r>
            <w:r w:rsidR="00D24AA6" w:rsidRPr="00C1387A">
              <w:rPr>
                <w:rFonts w:ascii="Arial" w:hAnsi="Arial" w:cs="Arial"/>
              </w:rPr>
              <w:t xml:space="preserve"> рублей – средства краевого бюджета;</w:t>
            </w:r>
          </w:p>
          <w:p w:rsidR="00D24AA6" w:rsidRPr="00C1387A" w:rsidRDefault="00D24AA6" w:rsidP="00D24AA6">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D24AA6" w:rsidRPr="00C1387A" w:rsidRDefault="0066523F" w:rsidP="00D24AA6">
            <w:pPr>
              <w:autoSpaceDE w:val="0"/>
              <w:autoSpaceDN w:val="0"/>
              <w:adjustRightInd w:val="0"/>
              <w:rPr>
                <w:rFonts w:ascii="Arial" w:hAnsi="Arial" w:cs="Arial"/>
              </w:rPr>
            </w:pPr>
            <w:r w:rsidRPr="00C1387A">
              <w:rPr>
                <w:rFonts w:ascii="Arial" w:hAnsi="Arial" w:cs="Arial"/>
              </w:rPr>
              <w:t>2020 год –</w:t>
            </w:r>
            <w:r w:rsidR="00064569" w:rsidRPr="00C1387A">
              <w:rPr>
                <w:rFonts w:ascii="Arial" w:hAnsi="Arial" w:cs="Arial"/>
              </w:rPr>
              <w:t xml:space="preserve"> 189600,00 </w:t>
            </w:r>
            <w:r w:rsidR="00D24AA6" w:rsidRPr="00C1387A">
              <w:rPr>
                <w:rFonts w:ascii="Arial" w:hAnsi="Arial" w:cs="Arial"/>
              </w:rPr>
              <w:t>рублей, в том числе:</w:t>
            </w:r>
          </w:p>
          <w:p w:rsidR="00D24AA6" w:rsidRPr="00C1387A" w:rsidRDefault="00D24AA6" w:rsidP="00D24AA6">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D24AA6" w:rsidRPr="00C1387A" w:rsidRDefault="00064569" w:rsidP="00D24AA6">
            <w:pPr>
              <w:autoSpaceDE w:val="0"/>
              <w:autoSpaceDN w:val="0"/>
              <w:adjustRightInd w:val="0"/>
              <w:rPr>
                <w:rFonts w:ascii="Arial" w:hAnsi="Arial" w:cs="Arial"/>
              </w:rPr>
            </w:pPr>
            <w:r w:rsidRPr="00C1387A">
              <w:rPr>
                <w:rFonts w:ascii="Arial" w:hAnsi="Arial" w:cs="Arial"/>
              </w:rPr>
              <w:t>189600,00</w:t>
            </w:r>
            <w:r w:rsidR="00D24AA6" w:rsidRPr="00C1387A">
              <w:rPr>
                <w:rFonts w:ascii="Arial" w:hAnsi="Arial" w:cs="Arial"/>
              </w:rPr>
              <w:t xml:space="preserve"> рублей – средства краевого бюджета;</w:t>
            </w:r>
          </w:p>
          <w:p w:rsidR="0066523F" w:rsidRPr="00C1387A" w:rsidRDefault="00D24AA6" w:rsidP="00886EE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C4351C" w:rsidRPr="00C1387A" w:rsidRDefault="00C4351C" w:rsidP="00C4351C">
            <w:pPr>
              <w:autoSpaceDE w:val="0"/>
              <w:autoSpaceDN w:val="0"/>
              <w:adjustRightInd w:val="0"/>
              <w:rPr>
                <w:rFonts w:ascii="Arial" w:hAnsi="Arial" w:cs="Arial"/>
              </w:rPr>
            </w:pPr>
            <w:r w:rsidRPr="00C1387A">
              <w:rPr>
                <w:rFonts w:ascii="Arial" w:hAnsi="Arial" w:cs="Arial"/>
              </w:rPr>
              <w:t xml:space="preserve">2021 год – </w:t>
            </w:r>
            <w:r w:rsidR="00064569" w:rsidRPr="00C1387A">
              <w:rPr>
                <w:rFonts w:ascii="Arial" w:hAnsi="Arial" w:cs="Arial"/>
              </w:rPr>
              <w:t xml:space="preserve">189600,00 </w:t>
            </w:r>
            <w:r w:rsidRPr="00C1387A">
              <w:rPr>
                <w:rFonts w:ascii="Arial" w:hAnsi="Arial" w:cs="Arial"/>
              </w:rPr>
              <w:t>рублей, в том числе:</w:t>
            </w:r>
          </w:p>
          <w:p w:rsidR="00C4351C" w:rsidRPr="00C1387A" w:rsidRDefault="00C4351C" w:rsidP="00C4351C">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C4351C" w:rsidRPr="00C1387A" w:rsidRDefault="00064569" w:rsidP="00C4351C">
            <w:pPr>
              <w:autoSpaceDE w:val="0"/>
              <w:autoSpaceDN w:val="0"/>
              <w:adjustRightInd w:val="0"/>
              <w:rPr>
                <w:rFonts w:ascii="Arial" w:hAnsi="Arial" w:cs="Arial"/>
              </w:rPr>
            </w:pPr>
            <w:r w:rsidRPr="00C1387A">
              <w:rPr>
                <w:rFonts w:ascii="Arial" w:hAnsi="Arial" w:cs="Arial"/>
              </w:rPr>
              <w:t>189600,00</w:t>
            </w:r>
            <w:r w:rsidR="00C4351C" w:rsidRPr="00C1387A">
              <w:rPr>
                <w:rFonts w:ascii="Arial" w:hAnsi="Arial" w:cs="Arial"/>
              </w:rPr>
              <w:t xml:space="preserve"> рублей – средства краевого бюджета;</w:t>
            </w:r>
          </w:p>
          <w:p w:rsidR="00C4351C" w:rsidRPr="00C1387A" w:rsidRDefault="00C4351C" w:rsidP="00893548">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3E2EA7" w:rsidRPr="00C1387A" w:rsidRDefault="003E2EA7" w:rsidP="003E2EA7">
            <w:pPr>
              <w:autoSpaceDE w:val="0"/>
              <w:autoSpaceDN w:val="0"/>
              <w:adjustRightInd w:val="0"/>
              <w:rPr>
                <w:rFonts w:ascii="Arial" w:hAnsi="Arial" w:cs="Arial"/>
              </w:rPr>
            </w:pPr>
            <w:r w:rsidRPr="00C1387A">
              <w:rPr>
                <w:rFonts w:ascii="Arial" w:hAnsi="Arial" w:cs="Arial"/>
              </w:rPr>
              <w:t xml:space="preserve">2022 год – </w:t>
            </w:r>
            <w:r w:rsidR="00064569" w:rsidRPr="00C1387A">
              <w:rPr>
                <w:rFonts w:ascii="Arial" w:hAnsi="Arial" w:cs="Arial"/>
              </w:rPr>
              <w:t xml:space="preserve">189600,00 </w:t>
            </w:r>
            <w:r w:rsidRPr="00C1387A">
              <w:rPr>
                <w:rFonts w:ascii="Arial" w:hAnsi="Arial" w:cs="Arial"/>
              </w:rPr>
              <w:t>рублей, в том числе:</w:t>
            </w:r>
          </w:p>
          <w:p w:rsidR="003E2EA7" w:rsidRPr="00C1387A" w:rsidRDefault="003E2EA7" w:rsidP="003E2EA7">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3E2EA7" w:rsidRPr="00C1387A" w:rsidRDefault="00064569" w:rsidP="003E2EA7">
            <w:pPr>
              <w:autoSpaceDE w:val="0"/>
              <w:autoSpaceDN w:val="0"/>
              <w:adjustRightInd w:val="0"/>
              <w:rPr>
                <w:rFonts w:ascii="Arial" w:hAnsi="Arial" w:cs="Arial"/>
              </w:rPr>
            </w:pPr>
            <w:r w:rsidRPr="00C1387A">
              <w:rPr>
                <w:rFonts w:ascii="Arial" w:hAnsi="Arial" w:cs="Arial"/>
              </w:rPr>
              <w:t xml:space="preserve">189600,00 </w:t>
            </w:r>
            <w:r w:rsidR="003E2EA7" w:rsidRPr="00C1387A">
              <w:rPr>
                <w:rFonts w:ascii="Arial" w:hAnsi="Arial" w:cs="Arial"/>
              </w:rPr>
              <w:t>рублей – средства краевого бюджета;</w:t>
            </w:r>
          </w:p>
          <w:p w:rsidR="003E2EA7" w:rsidRPr="00C1387A" w:rsidRDefault="003E2EA7" w:rsidP="003E2EA7">
            <w:pPr>
              <w:autoSpaceDE w:val="0"/>
              <w:autoSpaceDN w:val="0"/>
              <w:adjustRightInd w:val="0"/>
              <w:rPr>
                <w:rFonts w:ascii="Arial" w:hAnsi="Arial" w:cs="Arial"/>
              </w:rPr>
            </w:pPr>
            <w:r w:rsidRPr="00C1387A">
              <w:rPr>
                <w:rFonts w:ascii="Arial" w:hAnsi="Arial" w:cs="Arial"/>
              </w:rPr>
              <w:t>0,00  рублей – средства местного бюджета.</w:t>
            </w:r>
          </w:p>
        </w:tc>
      </w:tr>
    </w:tbl>
    <w:p w:rsidR="00D4572E" w:rsidRPr="00C1387A" w:rsidRDefault="00D4572E" w:rsidP="0013454F">
      <w:pPr>
        <w:pStyle w:val="ConsPlusNormal"/>
        <w:ind w:firstLine="0"/>
        <w:rPr>
          <w:rFonts w:cs="Arial"/>
          <w:sz w:val="24"/>
          <w:szCs w:val="24"/>
        </w:rPr>
      </w:pPr>
    </w:p>
    <w:p w:rsidR="009F1E72" w:rsidRPr="00C1387A" w:rsidRDefault="009F1E72" w:rsidP="0013454F">
      <w:pPr>
        <w:pStyle w:val="ConsPlusNormal"/>
        <w:ind w:left="567"/>
        <w:jc w:val="center"/>
        <w:outlineLvl w:val="2"/>
        <w:rPr>
          <w:rFonts w:cs="Arial"/>
          <w:sz w:val="24"/>
          <w:szCs w:val="24"/>
        </w:rPr>
      </w:pPr>
    </w:p>
    <w:p w:rsidR="009F1E72" w:rsidRPr="00C1387A" w:rsidRDefault="009F1E72" w:rsidP="0013454F">
      <w:pPr>
        <w:pStyle w:val="ConsPlusNormal"/>
        <w:ind w:left="567"/>
        <w:jc w:val="center"/>
        <w:outlineLvl w:val="2"/>
        <w:rPr>
          <w:rFonts w:cs="Arial"/>
          <w:sz w:val="24"/>
          <w:szCs w:val="24"/>
        </w:rPr>
      </w:pPr>
    </w:p>
    <w:p w:rsidR="009F1E72" w:rsidRPr="00C1387A" w:rsidRDefault="009F1E72" w:rsidP="0013454F">
      <w:pPr>
        <w:pStyle w:val="ConsPlusNormal"/>
        <w:ind w:left="567"/>
        <w:jc w:val="center"/>
        <w:outlineLvl w:val="2"/>
        <w:rPr>
          <w:rFonts w:cs="Arial"/>
          <w:sz w:val="24"/>
          <w:szCs w:val="24"/>
        </w:rPr>
      </w:pPr>
    </w:p>
    <w:p w:rsidR="009F1E72" w:rsidRPr="00C1387A" w:rsidRDefault="009F1E72" w:rsidP="0013454F">
      <w:pPr>
        <w:pStyle w:val="ConsPlusNormal"/>
        <w:ind w:left="567"/>
        <w:jc w:val="center"/>
        <w:outlineLvl w:val="2"/>
        <w:rPr>
          <w:rFonts w:cs="Arial"/>
          <w:sz w:val="24"/>
          <w:szCs w:val="24"/>
        </w:rPr>
      </w:pPr>
    </w:p>
    <w:p w:rsidR="00D4572E" w:rsidRPr="00C1387A" w:rsidRDefault="00D4572E" w:rsidP="0013454F">
      <w:pPr>
        <w:pStyle w:val="ConsPlusNormal"/>
        <w:ind w:left="567"/>
        <w:jc w:val="center"/>
        <w:outlineLvl w:val="2"/>
        <w:rPr>
          <w:rFonts w:cs="Arial"/>
          <w:sz w:val="24"/>
          <w:szCs w:val="24"/>
        </w:rPr>
      </w:pPr>
      <w:r w:rsidRPr="00C1387A">
        <w:rPr>
          <w:rFonts w:cs="Arial"/>
          <w:sz w:val="24"/>
          <w:szCs w:val="24"/>
        </w:rPr>
        <w:t>2. Мероприятия подпрограммы</w:t>
      </w:r>
    </w:p>
    <w:p w:rsidR="0013454F" w:rsidRPr="00C1387A" w:rsidRDefault="0013454F" w:rsidP="0013454F">
      <w:pPr>
        <w:pStyle w:val="ConsPlusNormal"/>
        <w:ind w:left="567"/>
        <w:jc w:val="center"/>
        <w:outlineLvl w:val="2"/>
        <w:rPr>
          <w:rFonts w:cs="Arial"/>
          <w:sz w:val="24"/>
          <w:szCs w:val="24"/>
        </w:rPr>
      </w:pPr>
    </w:p>
    <w:p w:rsidR="00611AC0" w:rsidRPr="00C1387A" w:rsidRDefault="00150358" w:rsidP="005F39D4">
      <w:pPr>
        <w:autoSpaceDE w:val="0"/>
        <w:autoSpaceDN w:val="0"/>
        <w:adjustRightInd w:val="0"/>
        <w:ind w:firstLine="540"/>
        <w:jc w:val="both"/>
        <w:rPr>
          <w:rFonts w:ascii="Arial" w:eastAsia="Calibri" w:hAnsi="Arial" w:cs="Arial"/>
        </w:rPr>
      </w:pPr>
      <w:r w:rsidRPr="00C1387A">
        <w:rPr>
          <w:rFonts w:ascii="Arial" w:eastAsia="Calibri" w:hAnsi="Arial" w:cs="Arial"/>
        </w:rPr>
        <w:t>Средства государственной поддержки из краевого бюджета предоставляются бюджетам муниципальных образований в форме субвенции</w:t>
      </w:r>
      <w:r w:rsidR="001E5152" w:rsidRPr="00C1387A">
        <w:rPr>
          <w:rFonts w:ascii="Arial" w:eastAsia="Calibri" w:hAnsi="Arial" w:cs="Arial"/>
        </w:rPr>
        <w:t>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r w:rsidRPr="00C1387A">
        <w:rPr>
          <w:rFonts w:ascii="Arial" w:eastAsia="Calibri" w:hAnsi="Arial" w:cs="Arial"/>
        </w:rPr>
        <w:t xml:space="preserve"> при соблюдении условий, предусмотренных </w:t>
      </w:r>
      <w:hyperlink r:id="rId18" w:history="1">
        <w:r w:rsidRPr="00C1387A">
          <w:rPr>
            <w:rFonts w:ascii="Arial" w:eastAsia="Calibri" w:hAnsi="Arial" w:cs="Arial"/>
          </w:rPr>
          <w:t>Законом</w:t>
        </w:r>
      </w:hyperlink>
      <w:r w:rsidRPr="00C1387A">
        <w:rPr>
          <w:rFonts w:ascii="Arial" w:eastAsia="Calibri" w:hAnsi="Arial" w:cs="Arial"/>
        </w:rPr>
        <w:t xml:space="preserve"> Кр</w:t>
      </w:r>
      <w:r w:rsidR="00611AC0" w:rsidRPr="00C1387A">
        <w:rPr>
          <w:rFonts w:ascii="Arial" w:eastAsia="Calibri" w:hAnsi="Arial" w:cs="Arial"/>
        </w:rPr>
        <w:t>асноярского края от 13.06.2013 №</w:t>
      </w:r>
      <w:r w:rsidR="003B75BB" w:rsidRPr="00C1387A">
        <w:rPr>
          <w:rFonts w:ascii="Arial" w:eastAsia="Calibri" w:hAnsi="Arial" w:cs="Arial"/>
        </w:rPr>
        <w:t xml:space="preserve"> 4-1402 «</w:t>
      </w:r>
      <w:r w:rsidRPr="00C1387A">
        <w:rPr>
          <w:rFonts w:ascii="Arial" w:eastAsia="Calibri" w:hAnsi="Arial" w:cs="Arial"/>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со</w:t>
      </w:r>
      <w:r w:rsidR="00611AC0" w:rsidRPr="00C1387A">
        <w:rPr>
          <w:rFonts w:ascii="Arial" w:eastAsia="Calibri" w:hAnsi="Arial" w:cs="Arial"/>
        </w:rPr>
        <w:t xml:space="preserve">держанию безнадзорных животных» </w:t>
      </w:r>
      <w:r w:rsidRPr="00C1387A">
        <w:rPr>
          <w:rFonts w:ascii="Arial" w:eastAsia="Calibri" w:hAnsi="Arial" w:cs="Arial"/>
        </w:rPr>
        <w:t>(далее - Зако</w:t>
      </w:r>
      <w:r w:rsidR="00FA60B3" w:rsidRPr="00C1387A">
        <w:rPr>
          <w:rFonts w:ascii="Arial" w:eastAsia="Calibri" w:hAnsi="Arial" w:cs="Arial"/>
        </w:rPr>
        <w:t>н от 13.06.2013 №</w:t>
      </w:r>
      <w:r w:rsidRPr="00C1387A">
        <w:rPr>
          <w:rFonts w:ascii="Arial" w:eastAsia="Calibri" w:hAnsi="Arial" w:cs="Arial"/>
        </w:rPr>
        <w:t xml:space="preserve"> 4-1402).</w:t>
      </w:r>
    </w:p>
    <w:p w:rsidR="000153FC" w:rsidRPr="00C1387A" w:rsidRDefault="000153FC" w:rsidP="005F39D4">
      <w:pPr>
        <w:autoSpaceDE w:val="0"/>
        <w:autoSpaceDN w:val="0"/>
        <w:adjustRightInd w:val="0"/>
        <w:ind w:firstLine="540"/>
        <w:jc w:val="both"/>
        <w:rPr>
          <w:rFonts w:ascii="Arial" w:eastAsia="Calibri" w:hAnsi="Arial" w:cs="Arial"/>
        </w:rPr>
      </w:pPr>
      <w:r w:rsidRPr="00C1387A">
        <w:rPr>
          <w:rFonts w:ascii="Arial" w:eastAsia="Calibri" w:hAnsi="Arial" w:cs="Arial"/>
        </w:rPr>
        <w:t xml:space="preserve">Мероприятия по организации проведения мероприятий по отлову и содержанию безнадзорных животных, реализуются </w:t>
      </w:r>
      <w:r w:rsidRPr="00C1387A">
        <w:rPr>
          <w:rFonts w:ascii="Arial" w:hAnsi="Arial" w:cs="Arial"/>
        </w:rPr>
        <w:t xml:space="preserve">в соответствии с </w:t>
      </w:r>
      <w:r w:rsidRPr="00C1387A">
        <w:rPr>
          <w:rFonts w:ascii="Arial" w:eastAsia="Calibri" w:hAnsi="Arial" w:cs="Arial"/>
        </w:rPr>
        <w:t>Постановлением Правительства Красноярского края от 30.09.2013 № 506-п«Об утверждении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p w:rsidR="005D7D32" w:rsidRPr="00C1387A" w:rsidRDefault="00150358" w:rsidP="005F39D4">
      <w:pPr>
        <w:autoSpaceDE w:val="0"/>
        <w:autoSpaceDN w:val="0"/>
        <w:adjustRightInd w:val="0"/>
        <w:ind w:firstLine="540"/>
        <w:jc w:val="both"/>
        <w:rPr>
          <w:rFonts w:ascii="Arial" w:eastAsia="Calibri" w:hAnsi="Arial" w:cs="Arial"/>
        </w:rPr>
      </w:pPr>
      <w:r w:rsidRPr="00C1387A">
        <w:rPr>
          <w:rFonts w:ascii="Arial" w:eastAsia="Calibri" w:hAnsi="Arial" w:cs="Arial"/>
        </w:rPr>
        <w:t>Объем субвенции определяется законом края о краевом бюджете на очередной финансовый год и плановый период.</w:t>
      </w:r>
    </w:p>
    <w:p w:rsidR="001E5152" w:rsidRPr="00C1387A" w:rsidRDefault="00150358" w:rsidP="005F39D4">
      <w:pPr>
        <w:autoSpaceDE w:val="0"/>
        <w:autoSpaceDN w:val="0"/>
        <w:adjustRightInd w:val="0"/>
        <w:ind w:firstLine="540"/>
        <w:jc w:val="both"/>
        <w:rPr>
          <w:rFonts w:ascii="Arial" w:eastAsia="Calibri" w:hAnsi="Arial" w:cs="Arial"/>
        </w:rPr>
      </w:pPr>
      <w:r w:rsidRPr="00C1387A">
        <w:rPr>
          <w:rFonts w:ascii="Arial" w:eastAsia="Calibri" w:hAnsi="Arial" w:cs="Arial"/>
        </w:rPr>
        <w:t>Источниками финансирования мероприятий подпрограммы являются средства краевого бюджета.</w:t>
      </w:r>
    </w:p>
    <w:p w:rsidR="001E5152" w:rsidRPr="00C1387A" w:rsidRDefault="001E5152" w:rsidP="005F39D4">
      <w:pPr>
        <w:autoSpaceDE w:val="0"/>
        <w:autoSpaceDN w:val="0"/>
        <w:adjustRightInd w:val="0"/>
        <w:ind w:firstLine="540"/>
        <w:jc w:val="both"/>
        <w:rPr>
          <w:rFonts w:ascii="Arial" w:eastAsia="Calibri" w:hAnsi="Arial" w:cs="Arial"/>
        </w:rPr>
      </w:pPr>
      <w:r w:rsidRPr="00C1387A">
        <w:rPr>
          <w:rFonts w:ascii="Arial" w:eastAsia="Calibri" w:hAnsi="Arial" w:cs="Arial"/>
        </w:rPr>
        <w:t>Главным распорядителем бюджетных средств является администрация Пировского района</w:t>
      </w:r>
    </w:p>
    <w:p w:rsidR="001E5152" w:rsidRPr="00C1387A" w:rsidRDefault="001E5152" w:rsidP="005F39D4">
      <w:pPr>
        <w:autoSpaceDE w:val="0"/>
        <w:autoSpaceDN w:val="0"/>
        <w:adjustRightInd w:val="0"/>
        <w:ind w:firstLine="540"/>
        <w:jc w:val="both"/>
        <w:rPr>
          <w:rFonts w:ascii="Arial" w:eastAsia="Calibri" w:hAnsi="Arial" w:cs="Arial"/>
        </w:rPr>
      </w:pPr>
      <w:r w:rsidRPr="00C1387A">
        <w:rPr>
          <w:rFonts w:ascii="Arial" w:eastAsia="Calibri" w:hAnsi="Arial" w:cs="Arial"/>
        </w:rPr>
        <w:t>Срок реа</w:t>
      </w:r>
      <w:r w:rsidR="002029D6" w:rsidRPr="00C1387A">
        <w:rPr>
          <w:rFonts w:ascii="Arial" w:eastAsia="Calibri" w:hAnsi="Arial" w:cs="Arial"/>
        </w:rPr>
        <w:t>лизации подпрограммы 2014 - 202</w:t>
      </w:r>
      <w:r w:rsidR="00FD1AB8" w:rsidRPr="00C1387A">
        <w:rPr>
          <w:rFonts w:ascii="Arial" w:eastAsia="Calibri" w:hAnsi="Arial" w:cs="Arial"/>
        </w:rPr>
        <w:t>2</w:t>
      </w:r>
      <w:r w:rsidRPr="00C1387A">
        <w:rPr>
          <w:rFonts w:ascii="Arial" w:eastAsia="Calibri" w:hAnsi="Arial" w:cs="Arial"/>
        </w:rPr>
        <w:t xml:space="preserve"> годы.</w:t>
      </w:r>
    </w:p>
    <w:p w:rsidR="001E5152" w:rsidRPr="00C1387A" w:rsidRDefault="001E5152" w:rsidP="005F39D4">
      <w:pPr>
        <w:autoSpaceDE w:val="0"/>
        <w:autoSpaceDN w:val="0"/>
        <w:adjustRightInd w:val="0"/>
        <w:ind w:firstLine="540"/>
        <w:jc w:val="both"/>
        <w:rPr>
          <w:rFonts w:ascii="Arial" w:eastAsia="Calibri" w:hAnsi="Arial" w:cs="Arial"/>
        </w:rPr>
      </w:pPr>
      <w:r w:rsidRPr="00C1387A">
        <w:rPr>
          <w:rFonts w:ascii="Arial" w:eastAsia="Calibri" w:hAnsi="Arial" w:cs="Arial"/>
        </w:rPr>
        <w:t>Объем финансирования по</w:t>
      </w:r>
      <w:r w:rsidR="00142130" w:rsidRPr="00C1387A">
        <w:rPr>
          <w:rFonts w:ascii="Arial" w:eastAsia="Calibri" w:hAnsi="Arial" w:cs="Arial"/>
        </w:rPr>
        <w:t>дпрограммы на период 2020</w:t>
      </w:r>
      <w:r w:rsidR="002029D6" w:rsidRPr="00C1387A">
        <w:rPr>
          <w:rFonts w:ascii="Arial" w:eastAsia="Calibri" w:hAnsi="Arial" w:cs="Arial"/>
        </w:rPr>
        <w:t xml:space="preserve"> - 202</w:t>
      </w:r>
      <w:r w:rsidR="00FD1AB8" w:rsidRPr="00C1387A">
        <w:rPr>
          <w:rFonts w:ascii="Arial" w:eastAsia="Calibri" w:hAnsi="Arial" w:cs="Arial"/>
        </w:rPr>
        <w:t>2</w:t>
      </w:r>
      <w:r w:rsidRPr="00C1387A">
        <w:rPr>
          <w:rFonts w:ascii="Arial" w:eastAsia="Calibri" w:hAnsi="Arial" w:cs="Arial"/>
        </w:rPr>
        <w:t xml:space="preserve"> годов за счет ср</w:t>
      </w:r>
      <w:r w:rsidR="00142130" w:rsidRPr="00C1387A">
        <w:rPr>
          <w:rFonts w:ascii="Arial" w:eastAsia="Calibri" w:hAnsi="Arial" w:cs="Arial"/>
        </w:rPr>
        <w:t>едств краевого бюджета составит 568800</w:t>
      </w:r>
      <w:r w:rsidR="002029D6" w:rsidRPr="00C1387A">
        <w:rPr>
          <w:rFonts w:ascii="Arial" w:eastAsia="Calibri" w:hAnsi="Arial" w:cs="Arial"/>
        </w:rPr>
        <w:t>,0</w:t>
      </w:r>
      <w:r w:rsidR="005D7D32" w:rsidRPr="00C1387A">
        <w:rPr>
          <w:rFonts w:ascii="Arial" w:eastAsia="Calibri" w:hAnsi="Arial" w:cs="Arial"/>
        </w:rPr>
        <w:t>0</w:t>
      </w:r>
      <w:r w:rsidRPr="00C1387A">
        <w:rPr>
          <w:rFonts w:ascii="Arial" w:eastAsia="Calibri" w:hAnsi="Arial" w:cs="Arial"/>
        </w:rPr>
        <w:t xml:space="preserve"> рублей.</w:t>
      </w:r>
    </w:p>
    <w:p w:rsidR="001E5152" w:rsidRPr="00C1387A" w:rsidRDefault="00A8278F" w:rsidP="005F39D4">
      <w:pPr>
        <w:pStyle w:val="ConsPlusNormal"/>
        <w:ind w:firstLine="540"/>
        <w:jc w:val="both"/>
        <w:rPr>
          <w:rFonts w:cs="Arial"/>
          <w:sz w:val="24"/>
          <w:szCs w:val="24"/>
        </w:rPr>
      </w:pPr>
      <w:hyperlink w:anchor="Par1561" w:tooltip="ПЕРЕЧЕНЬ" w:history="1">
        <w:r w:rsidR="001E5152" w:rsidRPr="00C1387A">
          <w:rPr>
            <w:rFonts w:cs="Arial"/>
            <w:sz w:val="24"/>
            <w:szCs w:val="24"/>
          </w:rPr>
          <w:t>Перечень</w:t>
        </w:r>
      </w:hyperlink>
      <w:r w:rsidR="001E5152" w:rsidRPr="00C1387A">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DE4F80" w:rsidRPr="00C1387A" w:rsidRDefault="00DE4F80" w:rsidP="00AA75A0">
      <w:pPr>
        <w:pStyle w:val="ConsPlusNormal"/>
        <w:ind w:firstLine="0"/>
        <w:outlineLvl w:val="2"/>
        <w:rPr>
          <w:rFonts w:cs="Arial"/>
          <w:sz w:val="24"/>
          <w:szCs w:val="24"/>
        </w:rPr>
      </w:pPr>
    </w:p>
    <w:p w:rsidR="005D7D32" w:rsidRPr="00C1387A" w:rsidRDefault="005D7D32" w:rsidP="00924B0E">
      <w:pPr>
        <w:pStyle w:val="ConsPlusNormal"/>
        <w:ind w:left="567"/>
        <w:jc w:val="center"/>
        <w:outlineLvl w:val="2"/>
        <w:rPr>
          <w:rFonts w:cs="Arial"/>
          <w:sz w:val="24"/>
          <w:szCs w:val="24"/>
        </w:rPr>
      </w:pPr>
      <w:r w:rsidRPr="00C1387A">
        <w:rPr>
          <w:rFonts w:cs="Arial"/>
          <w:sz w:val="24"/>
          <w:szCs w:val="24"/>
        </w:rPr>
        <w:t>3. Механизм реализации подпрограммы</w:t>
      </w:r>
    </w:p>
    <w:p w:rsidR="005D7D32" w:rsidRPr="00C1387A" w:rsidRDefault="005D7D32" w:rsidP="005D7D32">
      <w:pPr>
        <w:autoSpaceDE w:val="0"/>
        <w:autoSpaceDN w:val="0"/>
        <w:adjustRightInd w:val="0"/>
        <w:ind w:firstLine="540"/>
        <w:jc w:val="both"/>
        <w:rPr>
          <w:rFonts w:ascii="Arial" w:eastAsia="Calibri" w:hAnsi="Arial" w:cs="Arial"/>
        </w:rPr>
      </w:pPr>
    </w:p>
    <w:p w:rsidR="00D060AD" w:rsidRPr="00C1387A" w:rsidRDefault="00D060AD" w:rsidP="005F39D4">
      <w:pPr>
        <w:autoSpaceDE w:val="0"/>
        <w:autoSpaceDN w:val="0"/>
        <w:adjustRightInd w:val="0"/>
        <w:ind w:firstLine="539"/>
        <w:jc w:val="both"/>
        <w:rPr>
          <w:rFonts w:ascii="Arial" w:eastAsia="Calibri" w:hAnsi="Arial" w:cs="Arial"/>
        </w:rPr>
      </w:pPr>
      <w:r w:rsidRPr="00C1387A">
        <w:rPr>
          <w:rFonts w:ascii="Arial" w:eastAsia="Calibri" w:hAnsi="Arial" w:cs="Arial"/>
        </w:rPr>
        <w:t>Организация проведения мероприятий по отлову и содержанию безнадзорных животных реализуется в целях проведения на территории Пировского района мер по предупреждению и ликвидации болезней животных, их лечению, защите населения от болезней, общих для человека и животных</w:t>
      </w:r>
      <w:r w:rsidR="00924B0E" w:rsidRPr="00C1387A">
        <w:rPr>
          <w:rFonts w:ascii="Arial" w:eastAsia="Calibri" w:hAnsi="Arial" w:cs="Arial"/>
        </w:rPr>
        <w:t>.</w:t>
      </w:r>
    </w:p>
    <w:p w:rsidR="00924B0E" w:rsidRPr="00C1387A" w:rsidRDefault="00D060AD" w:rsidP="005F39D4">
      <w:pPr>
        <w:autoSpaceDE w:val="0"/>
        <w:autoSpaceDN w:val="0"/>
        <w:adjustRightInd w:val="0"/>
        <w:ind w:firstLine="539"/>
        <w:jc w:val="both"/>
        <w:rPr>
          <w:rFonts w:ascii="Arial" w:eastAsia="Calibri" w:hAnsi="Arial" w:cs="Arial"/>
        </w:rPr>
      </w:pPr>
      <w:r w:rsidRPr="00C1387A">
        <w:rPr>
          <w:rFonts w:ascii="Arial" w:eastAsia="Calibri" w:hAnsi="Arial" w:cs="Arial"/>
        </w:rPr>
        <w:t xml:space="preserve">В соответствии с </w:t>
      </w:r>
      <w:hyperlink r:id="rId19" w:history="1">
        <w:r w:rsidR="00924B0E" w:rsidRPr="00C1387A">
          <w:rPr>
            <w:rFonts w:ascii="Arial" w:eastAsia="Calibri" w:hAnsi="Arial" w:cs="Arial"/>
          </w:rPr>
          <w:t>пунктом «</w:t>
        </w:r>
        <w:r w:rsidRPr="00C1387A">
          <w:rPr>
            <w:rFonts w:ascii="Arial" w:eastAsia="Calibri" w:hAnsi="Arial" w:cs="Arial"/>
          </w:rPr>
          <w:t>з</w:t>
        </w:r>
        <w:r w:rsidR="00924B0E" w:rsidRPr="00C1387A">
          <w:rPr>
            <w:rFonts w:ascii="Arial" w:eastAsia="Calibri" w:hAnsi="Arial" w:cs="Arial"/>
          </w:rPr>
          <w:t>»</w:t>
        </w:r>
        <w:r w:rsidRPr="00C1387A">
          <w:rPr>
            <w:rFonts w:ascii="Arial" w:eastAsia="Calibri" w:hAnsi="Arial" w:cs="Arial"/>
          </w:rPr>
          <w:t xml:space="preserve"> статьи 1</w:t>
        </w:r>
      </w:hyperlink>
      <w:r w:rsidRPr="00C1387A">
        <w:rPr>
          <w:rFonts w:ascii="Arial" w:eastAsia="Calibri" w:hAnsi="Arial" w:cs="Arial"/>
        </w:rPr>
        <w:t xml:space="preserve"> Закона Красноярско</w:t>
      </w:r>
      <w:r w:rsidR="00924B0E" w:rsidRPr="00C1387A">
        <w:rPr>
          <w:rFonts w:ascii="Arial" w:eastAsia="Calibri" w:hAnsi="Arial" w:cs="Arial"/>
        </w:rPr>
        <w:t>го края от 18.06.2009 № 8-3440 «</w:t>
      </w:r>
      <w:r w:rsidRPr="00C1387A">
        <w:rPr>
          <w:rFonts w:ascii="Arial" w:eastAsia="Calibri" w:hAnsi="Arial" w:cs="Arial"/>
        </w:rPr>
        <w:t>Об отдельных полномочиях Правительства Красноярс</w:t>
      </w:r>
      <w:r w:rsidR="00924B0E" w:rsidRPr="00C1387A">
        <w:rPr>
          <w:rFonts w:ascii="Arial" w:eastAsia="Calibri" w:hAnsi="Arial" w:cs="Arial"/>
        </w:rPr>
        <w:t>кого края в области ветеринарии»</w:t>
      </w:r>
      <w:r w:rsidRPr="00C1387A">
        <w:rPr>
          <w:rFonts w:ascii="Arial" w:eastAsia="Calibri" w:hAnsi="Arial" w:cs="Arial"/>
        </w:rPr>
        <w:t xml:space="preserve">, </w:t>
      </w:r>
      <w:hyperlink r:id="rId20" w:history="1">
        <w:r w:rsidRPr="00C1387A">
          <w:rPr>
            <w:rFonts w:ascii="Arial" w:eastAsia="Calibri" w:hAnsi="Arial" w:cs="Arial"/>
          </w:rPr>
          <w:t>Постановлением</w:t>
        </w:r>
      </w:hyperlink>
      <w:r w:rsidRPr="00C1387A">
        <w:rPr>
          <w:rFonts w:ascii="Arial" w:eastAsia="Calibri" w:hAnsi="Arial" w:cs="Arial"/>
        </w:rPr>
        <w:t xml:space="preserve"> Правительства Кр</w:t>
      </w:r>
      <w:r w:rsidR="00924B0E" w:rsidRPr="00C1387A">
        <w:rPr>
          <w:rFonts w:ascii="Arial" w:eastAsia="Calibri" w:hAnsi="Arial" w:cs="Arial"/>
        </w:rPr>
        <w:t>асноярского края от 04.06.2013 № 284-п «</w:t>
      </w:r>
      <w:r w:rsidRPr="00C1387A">
        <w:rPr>
          <w:rFonts w:ascii="Arial" w:eastAsia="Calibri" w:hAnsi="Arial" w:cs="Arial"/>
        </w:rPr>
        <w:t xml:space="preserve">Об утверждении Порядка отлова и содержания безнадзорных животных на территории </w:t>
      </w:r>
      <w:r w:rsidR="00924B0E" w:rsidRPr="00C1387A">
        <w:rPr>
          <w:rFonts w:ascii="Arial" w:eastAsia="Calibri" w:hAnsi="Arial" w:cs="Arial"/>
        </w:rPr>
        <w:t>Красноярского края»</w:t>
      </w:r>
      <w:r w:rsidRPr="00C1387A">
        <w:rPr>
          <w:rFonts w:ascii="Arial" w:eastAsia="Calibri" w:hAnsi="Arial" w:cs="Arial"/>
        </w:rPr>
        <w:t xml:space="preserve"> утвержден Порядок отлова и содержания безнадзорных животных на территории Красноярского края.</w:t>
      </w:r>
    </w:p>
    <w:p w:rsidR="00D060AD" w:rsidRPr="00C1387A" w:rsidRDefault="00D060AD" w:rsidP="005F39D4">
      <w:pPr>
        <w:autoSpaceDE w:val="0"/>
        <w:autoSpaceDN w:val="0"/>
        <w:adjustRightInd w:val="0"/>
        <w:ind w:firstLine="539"/>
        <w:jc w:val="both"/>
        <w:rPr>
          <w:rFonts w:ascii="Arial" w:eastAsia="Calibri" w:hAnsi="Arial" w:cs="Arial"/>
        </w:rPr>
      </w:pPr>
      <w:r w:rsidRPr="00C1387A">
        <w:rPr>
          <w:rFonts w:ascii="Arial" w:eastAsia="Calibri" w:hAnsi="Arial" w:cs="Arial"/>
        </w:rPr>
        <w:t>Финансирование мероприятий по отлову и содержанию безнадзорных животных осуществляется за счет средств краевого бюд</w:t>
      </w:r>
      <w:r w:rsidR="00924B0E" w:rsidRPr="00C1387A">
        <w:rPr>
          <w:rFonts w:ascii="Arial" w:eastAsia="Calibri" w:hAnsi="Arial" w:cs="Arial"/>
        </w:rPr>
        <w:t>жета в форме субвенций бюджету Пировского района</w:t>
      </w:r>
      <w:r w:rsidRPr="00C1387A">
        <w:rPr>
          <w:rFonts w:ascii="Arial" w:eastAsia="Calibri" w:hAnsi="Arial" w:cs="Arial"/>
        </w:rPr>
        <w:t xml:space="preserve">, предусмотренных законом края о краевом бюджете на очередной финансовый год и плановый период на реализацию </w:t>
      </w:r>
      <w:hyperlink r:id="rId21" w:history="1">
        <w:r w:rsidRPr="00C1387A">
          <w:rPr>
            <w:rFonts w:ascii="Arial" w:eastAsia="Calibri" w:hAnsi="Arial" w:cs="Arial"/>
          </w:rPr>
          <w:t>Закона</w:t>
        </w:r>
      </w:hyperlink>
      <w:r w:rsidR="00924B0E" w:rsidRPr="00C1387A">
        <w:rPr>
          <w:rFonts w:ascii="Arial" w:eastAsia="Calibri" w:hAnsi="Arial" w:cs="Arial"/>
        </w:rPr>
        <w:t xml:space="preserve"> края от 13.06.2013 № 4-1402 «</w:t>
      </w:r>
      <w:r w:rsidRPr="00C1387A">
        <w:rPr>
          <w:rFonts w:ascii="Arial" w:eastAsia="Calibri" w:hAnsi="Arial" w:cs="Arial"/>
        </w:rPr>
        <w:t>О наделении органов местного самоуправления муниципальных районов и городских округов края отдельными государственными полномочиями по организации проведения мероприятий по отлову и с</w:t>
      </w:r>
      <w:r w:rsidR="00924B0E" w:rsidRPr="00C1387A">
        <w:rPr>
          <w:rFonts w:ascii="Arial" w:eastAsia="Calibri" w:hAnsi="Arial" w:cs="Arial"/>
        </w:rPr>
        <w:t>одержанию безнадзорных животных»</w:t>
      </w:r>
      <w:r w:rsidRPr="00C1387A">
        <w:rPr>
          <w:rFonts w:ascii="Arial" w:eastAsia="Calibri" w:hAnsi="Arial" w:cs="Arial"/>
        </w:rPr>
        <w:t>.</w:t>
      </w:r>
    </w:p>
    <w:p w:rsidR="00D060AD" w:rsidRPr="00C1387A" w:rsidRDefault="00D060AD" w:rsidP="005F39D4">
      <w:pPr>
        <w:autoSpaceDE w:val="0"/>
        <w:autoSpaceDN w:val="0"/>
        <w:adjustRightInd w:val="0"/>
        <w:ind w:firstLine="539"/>
        <w:jc w:val="both"/>
        <w:rPr>
          <w:rFonts w:ascii="Arial" w:eastAsia="Calibri" w:hAnsi="Arial" w:cs="Arial"/>
        </w:rPr>
      </w:pPr>
      <w:r w:rsidRPr="00C1387A">
        <w:rPr>
          <w:rFonts w:ascii="Arial" w:eastAsia="Calibri" w:hAnsi="Arial" w:cs="Arial"/>
        </w:rPr>
        <w:lastRenderedPageBreak/>
        <w:t xml:space="preserve">Реализация мероприятий, предусмотренных настоящим пунктом, осуществляется </w:t>
      </w:r>
      <w:r w:rsidR="005F39D4" w:rsidRPr="00C1387A">
        <w:rPr>
          <w:rFonts w:ascii="Arial" w:eastAsia="Calibri" w:hAnsi="Arial" w:cs="Arial"/>
        </w:rPr>
        <w:t xml:space="preserve">администрацией Пировского района </w:t>
      </w:r>
      <w:r w:rsidRPr="00C1387A">
        <w:rPr>
          <w:rFonts w:ascii="Arial" w:eastAsia="Calibri" w:hAnsi="Arial" w:cs="Arial"/>
        </w:rPr>
        <w:t xml:space="preserve">в соответствии с Федеральным </w:t>
      </w:r>
      <w:hyperlink r:id="rId22" w:history="1">
        <w:r w:rsidRPr="00C1387A">
          <w:rPr>
            <w:rFonts w:ascii="Arial" w:eastAsia="Calibri" w:hAnsi="Arial" w:cs="Arial"/>
          </w:rPr>
          <w:t>законом</w:t>
        </w:r>
      </w:hyperlink>
      <w:r w:rsidR="00924B0E" w:rsidRPr="00C1387A">
        <w:rPr>
          <w:rFonts w:ascii="Arial" w:eastAsia="Calibri" w:hAnsi="Arial" w:cs="Arial"/>
        </w:rPr>
        <w:t xml:space="preserve"> от 05.04.2013 № 44-ФЗ «</w:t>
      </w:r>
      <w:r w:rsidRPr="00C1387A">
        <w:rPr>
          <w:rFonts w:ascii="Arial" w:eastAsia="Calibri" w:hAnsi="Arial" w:cs="Arial"/>
        </w:rPr>
        <w:t>О контрактной системе в сфере закупок товаров, работ, услуг для обеспечения госуд</w:t>
      </w:r>
      <w:r w:rsidR="00924B0E" w:rsidRPr="00C1387A">
        <w:rPr>
          <w:rFonts w:ascii="Arial" w:eastAsia="Calibri" w:hAnsi="Arial" w:cs="Arial"/>
        </w:rPr>
        <w:t>арственных и муниципальных нужд»</w:t>
      </w:r>
      <w:r w:rsidRPr="00C1387A">
        <w:rPr>
          <w:rFonts w:ascii="Arial" w:eastAsia="Calibri" w:hAnsi="Arial" w:cs="Arial"/>
        </w:rPr>
        <w:t>.</w:t>
      </w:r>
    </w:p>
    <w:p w:rsidR="005D7D32" w:rsidRPr="00C1387A" w:rsidRDefault="005D7D32" w:rsidP="005F39D4">
      <w:pPr>
        <w:pStyle w:val="ConsPlusNormal"/>
        <w:widowControl/>
        <w:ind w:firstLine="0"/>
        <w:outlineLvl w:val="2"/>
        <w:rPr>
          <w:rFonts w:cs="Arial"/>
          <w:sz w:val="24"/>
          <w:szCs w:val="24"/>
        </w:rPr>
      </w:pPr>
    </w:p>
    <w:p w:rsidR="005D7D32" w:rsidRPr="00C1387A" w:rsidRDefault="005D7D32" w:rsidP="00801B18">
      <w:pPr>
        <w:pStyle w:val="ConsPlusNormal"/>
        <w:ind w:left="567"/>
        <w:jc w:val="center"/>
        <w:outlineLvl w:val="2"/>
        <w:rPr>
          <w:rFonts w:cs="Arial"/>
          <w:sz w:val="24"/>
          <w:szCs w:val="24"/>
        </w:rPr>
      </w:pPr>
      <w:r w:rsidRPr="00C1387A">
        <w:rPr>
          <w:rFonts w:cs="Arial"/>
          <w:sz w:val="24"/>
          <w:szCs w:val="24"/>
        </w:rPr>
        <w:t>4. Управление подпрограммой и контроль за исполнением подпрограммы</w:t>
      </w:r>
    </w:p>
    <w:p w:rsidR="005D7D32" w:rsidRPr="00C1387A" w:rsidRDefault="005D7D32" w:rsidP="005D7D32">
      <w:pPr>
        <w:autoSpaceDE w:val="0"/>
        <w:autoSpaceDN w:val="0"/>
        <w:adjustRightInd w:val="0"/>
        <w:jc w:val="both"/>
        <w:rPr>
          <w:rFonts w:ascii="Arial" w:hAnsi="Arial" w:cs="Arial"/>
        </w:rPr>
      </w:pPr>
    </w:p>
    <w:p w:rsidR="005D7D32" w:rsidRPr="00C1387A" w:rsidRDefault="005D7D32" w:rsidP="005D7D32">
      <w:pPr>
        <w:autoSpaceDE w:val="0"/>
        <w:autoSpaceDN w:val="0"/>
        <w:adjustRightInd w:val="0"/>
        <w:ind w:firstLine="709"/>
        <w:jc w:val="both"/>
        <w:rPr>
          <w:rFonts w:ascii="Arial" w:hAnsi="Arial" w:cs="Arial"/>
        </w:rPr>
      </w:pPr>
      <w:r w:rsidRPr="00C1387A">
        <w:rPr>
          <w:rFonts w:ascii="Arial" w:hAnsi="Arial" w:cs="Arial"/>
        </w:rPr>
        <w:t xml:space="preserve">Организацию управления подпрограммой осуществляет </w:t>
      </w:r>
      <w:r w:rsidR="00D060AD" w:rsidRPr="00C1387A">
        <w:rPr>
          <w:rFonts w:ascii="Arial" w:hAnsi="Arial" w:cs="Arial"/>
        </w:rPr>
        <w:t xml:space="preserve">главный </w:t>
      </w:r>
      <w:r w:rsidRPr="00C1387A">
        <w:rPr>
          <w:rFonts w:ascii="Arial" w:hAnsi="Arial" w:cs="Arial"/>
        </w:rPr>
        <w:t xml:space="preserve">специалист отдела экономики </w:t>
      </w:r>
      <w:r w:rsidR="00DC011E" w:rsidRPr="00C1387A">
        <w:rPr>
          <w:rFonts w:ascii="Arial" w:hAnsi="Arial" w:cs="Arial"/>
        </w:rPr>
        <w:t>администрации Пировского района согласно должностной инструкции.</w:t>
      </w:r>
    </w:p>
    <w:p w:rsidR="005D7D32" w:rsidRPr="00C1387A" w:rsidRDefault="005D7D32" w:rsidP="005D7D32">
      <w:pPr>
        <w:autoSpaceDE w:val="0"/>
        <w:autoSpaceDN w:val="0"/>
        <w:adjustRightInd w:val="0"/>
        <w:ind w:firstLine="709"/>
        <w:jc w:val="both"/>
        <w:outlineLvl w:val="1"/>
        <w:rPr>
          <w:rFonts w:ascii="Arial" w:hAnsi="Arial" w:cs="Arial"/>
        </w:rPr>
      </w:pPr>
      <w:r w:rsidRPr="00C1387A">
        <w:rPr>
          <w:rFonts w:ascii="Arial" w:hAnsi="Arial" w:cs="Arial"/>
        </w:rPr>
        <w:t xml:space="preserve">Вышеуказанный </w:t>
      </w:r>
      <w:r w:rsidR="00DC011E" w:rsidRPr="00C1387A">
        <w:rPr>
          <w:rFonts w:ascii="Arial" w:hAnsi="Arial" w:cs="Arial"/>
        </w:rPr>
        <w:t xml:space="preserve">главный </w:t>
      </w:r>
      <w:r w:rsidRPr="00C1387A">
        <w:rPr>
          <w:rFonts w:ascii="Arial" w:hAnsi="Arial" w:cs="Arial"/>
        </w:rPr>
        <w:t>специалист отдел экономики администрации Пировского района для обеспечения мониторинга и анализа хода реализации подпрограммы организует ведение, и представление полугодовой  и годовой отчетности.</w:t>
      </w:r>
    </w:p>
    <w:p w:rsidR="005D7D32" w:rsidRPr="00C1387A" w:rsidRDefault="005D7D32" w:rsidP="005D7D32">
      <w:pPr>
        <w:autoSpaceDE w:val="0"/>
        <w:autoSpaceDN w:val="0"/>
        <w:adjustRightInd w:val="0"/>
        <w:ind w:firstLine="708"/>
        <w:jc w:val="both"/>
        <w:outlineLvl w:val="1"/>
        <w:rPr>
          <w:rFonts w:ascii="Arial" w:hAnsi="Arial" w:cs="Arial"/>
        </w:rPr>
      </w:pPr>
      <w:r w:rsidRPr="00C1387A">
        <w:rPr>
          <w:rFonts w:ascii="Arial" w:hAnsi="Arial" w:cs="Arial"/>
        </w:rPr>
        <w:t xml:space="preserve">Отчеты о реализации подпрограммы представляются вышеуказанным </w:t>
      </w:r>
      <w:r w:rsidR="005F39D4" w:rsidRPr="00C1387A">
        <w:rPr>
          <w:rFonts w:ascii="Arial" w:hAnsi="Arial" w:cs="Arial"/>
        </w:rPr>
        <w:t xml:space="preserve">главным </w:t>
      </w:r>
      <w:r w:rsidRPr="00C1387A">
        <w:rPr>
          <w:rFonts w:ascii="Arial" w:hAnsi="Arial" w:cs="Arial"/>
        </w:rPr>
        <w:t>специалистом отдела экономики администрации Пировского района в отдел по сельскому хозяйству администрации Пировского района и далее отдел по сельскому хозяйству передает сводный отчет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5D7D32" w:rsidRPr="00C1387A" w:rsidRDefault="005D7D32" w:rsidP="005D7D32">
      <w:pPr>
        <w:autoSpaceDE w:val="0"/>
        <w:autoSpaceDN w:val="0"/>
        <w:adjustRightInd w:val="0"/>
        <w:ind w:firstLine="709"/>
        <w:jc w:val="both"/>
        <w:rPr>
          <w:rFonts w:ascii="Arial" w:hAnsi="Arial" w:cs="Arial"/>
        </w:rPr>
      </w:pPr>
      <w:r w:rsidRPr="00C1387A">
        <w:rPr>
          <w:rFonts w:ascii="Arial" w:hAnsi="Arial" w:cs="Arial"/>
        </w:rPr>
        <w:t>Текущий контроль над ходом реализации подпрограммы осуществляет отдел экономики администрации Пировского района.</w:t>
      </w:r>
    </w:p>
    <w:p w:rsidR="005D7D32" w:rsidRPr="00C1387A" w:rsidRDefault="005D7D32" w:rsidP="005D7D32">
      <w:pPr>
        <w:widowControl w:val="0"/>
        <w:autoSpaceDE w:val="0"/>
        <w:autoSpaceDN w:val="0"/>
        <w:adjustRightInd w:val="0"/>
        <w:ind w:firstLine="709"/>
        <w:jc w:val="both"/>
        <w:rPr>
          <w:rFonts w:ascii="Arial" w:hAnsi="Arial" w:cs="Arial"/>
        </w:rPr>
      </w:pPr>
      <w:r w:rsidRPr="00C1387A">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5D7D32" w:rsidRPr="00C1387A" w:rsidRDefault="005D7D32" w:rsidP="005D7D32">
      <w:pPr>
        <w:pStyle w:val="ConsPlusNormal"/>
        <w:widowControl/>
        <w:ind w:left="5245" w:firstLine="0"/>
        <w:outlineLvl w:val="2"/>
        <w:rPr>
          <w:rFonts w:cs="Arial"/>
          <w:sz w:val="24"/>
          <w:szCs w:val="24"/>
        </w:rPr>
      </w:pPr>
    </w:p>
    <w:p w:rsidR="005D7D32" w:rsidRPr="00C1387A" w:rsidRDefault="005D7D32"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pPr>
    </w:p>
    <w:p w:rsidR="005B683D" w:rsidRPr="00C1387A" w:rsidRDefault="005B683D" w:rsidP="0005069B">
      <w:pPr>
        <w:pStyle w:val="ConsPlusNormal"/>
        <w:widowControl/>
        <w:ind w:left="5245" w:firstLine="0"/>
        <w:outlineLvl w:val="2"/>
        <w:rPr>
          <w:rFonts w:cs="Arial"/>
          <w:sz w:val="24"/>
          <w:szCs w:val="24"/>
        </w:rPr>
        <w:sectPr w:rsidR="005B683D" w:rsidRPr="00C1387A" w:rsidSect="009F2AF0">
          <w:pgSz w:w="11906" w:h="16838"/>
          <w:pgMar w:top="1134" w:right="851" w:bottom="1134" w:left="1701" w:header="0" w:footer="0" w:gutter="0"/>
          <w:cols w:space="720"/>
          <w:noEndnote/>
          <w:docGrid w:linePitch="326"/>
        </w:sectPr>
      </w:pPr>
    </w:p>
    <w:p w:rsidR="005B683D" w:rsidRPr="00C1387A" w:rsidRDefault="005B683D" w:rsidP="005B683D">
      <w:pPr>
        <w:pStyle w:val="ConsPlusNormal"/>
        <w:widowControl/>
        <w:ind w:firstLine="0"/>
        <w:outlineLvl w:val="2"/>
        <w:rPr>
          <w:rFonts w:cs="Arial"/>
          <w:sz w:val="24"/>
          <w:szCs w:val="24"/>
        </w:rPr>
      </w:pPr>
    </w:p>
    <w:p w:rsidR="005B683D" w:rsidRPr="00C1387A" w:rsidRDefault="00072315" w:rsidP="004C2342">
      <w:pPr>
        <w:pStyle w:val="ConsPlusNormal"/>
        <w:widowControl/>
        <w:ind w:left="8505" w:right="315" w:firstLine="0"/>
        <w:outlineLvl w:val="2"/>
        <w:rPr>
          <w:rFonts w:cs="Arial"/>
          <w:sz w:val="24"/>
          <w:szCs w:val="24"/>
        </w:rPr>
      </w:pPr>
      <w:r w:rsidRPr="00C1387A">
        <w:rPr>
          <w:rFonts w:cs="Arial"/>
          <w:sz w:val="24"/>
          <w:szCs w:val="24"/>
        </w:rPr>
        <w:t xml:space="preserve">                   </w:t>
      </w:r>
      <w:r w:rsidR="005B683D" w:rsidRPr="00C1387A">
        <w:rPr>
          <w:rFonts w:cs="Arial"/>
          <w:sz w:val="24"/>
          <w:szCs w:val="24"/>
        </w:rPr>
        <w:t>Приложение № 1</w:t>
      </w:r>
    </w:p>
    <w:p w:rsidR="004C2342" w:rsidRPr="00C1387A" w:rsidRDefault="00072315" w:rsidP="004C2342">
      <w:pPr>
        <w:jc w:val="center"/>
        <w:rPr>
          <w:rFonts w:ascii="Arial" w:hAnsi="Arial" w:cs="Arial"/>
        </w:rPr>
      </w:pPr>
      <w:r w:rsidRPr="00C1387A">
        <w:rPr>
          <w:rFonts w:ascii="Arial" w:hAnsi="Arial" w:cs="Arial"/>
        </w:rPr>
        <w:t xml:space="preserve">                                                                                                                                          </w:t>
      </w:r>
      <w:r w:rsidR="005B683D" w:rsidRPr="00C1387A">
        <w:rPr>
          <w:rFonts w:ascii="Arial" w:hAnsi="Arial" w:cs="Arial"/>
        </w:rPr>
        <w:t>к подпрограмме «</w:t>
      </w:r>
      <w:r w:rsidR="004C2342" w:rsidRPr="00C1387A">
        <w:rPr>
          <w:rFonts w:ascii="Arial" w:hAnsi="Arial" w:cs="Arial"/>
        </w:rPr>
        <w:t>Предупреждение</w:t>
      </w:r>
    </w:p>
    <w:p w:rsidR="004C2342" w:rsidRPr="00C1387A" w:rsidRDefault="004C2342" w:rsidP="004C2342">
      <w:pPr>
        <w:jc w:val="right"/>
        <w:rPr>
          <w:rFonts w:ascii="Arial" w:hAnsi="Arial" w:cs="Arial"/>
        </w:rPr>
      </w:pPr>
      <w:r w:rsidRPr="00C1387A">
        <w:rPr>
          <w:rFonts w:ascii="Arial" w:hAnsi="Arial" w:cs="Arial"/>
        </w:rPr>
        <w:t>возникновения и распространения заболеваний,</w:t>
      </w:r>
    </w:p>
    <w:p w:rsidR="005B683D" w:rsidRPr="00C1387A" w:rsidRDefault="00072315" w:rsidP="004C2342">
      <w:pPr>
        <w:widowControl w:val="0"/>
        <w:autoSpaceDE w:val="0"/>
        <w:autoSpaceDN w:val="0"/>
        <w:adjustRightInd w:val="0"/>
        <w:ind w:left="8505" w:right="315"/>
        <w:jc w:val="center"/>
        <w:outlineLvl w:val="1"/>
        <w:rPr>
          <w:rFonts w:ascii="Arial" w:hAnsi="Arial" w:cs="Arial"/>
        </w:rPr>
      </w:pPr>
      <w:r w:rsidRPr="00C1387A">
        <w:rPr>
          <w:rFonts w:ascii="Arial" w:hAnsi="Arial" w:cs="Arial"/>
        </w:rPr>
        <w:t xml:space="preserve">   </w:t>
      </w:r>
      <w:r w:rsidR="004C2342" w:rsidRPr="00C1387A">
        <w:rPr>
          <w:rFonts w:ascii="Arial" w:hAnsi="Arial" w:cs="Arial"/>
        </w:rPr>
        <w:t>опасных для человека и животных</w:t>
      </w:r>
      <w:r w:rsidR="00A73B5D" w:rsidRPr="00C1387A">
        <w:rPr>
          <w:rFonts w:ascii="Arial" w:hAnsi="Arial" w:cs="Arial"/>
        </w:rPr>
        <w:t>»</w:t>
      </w:r>
    </w:p>
    <w:p w:rsidR="005B683D" w:rsidRPr="00C1387A" w:rsidRDefault="005B683D" w:rsidP="004C2342">
      <w:pPr>
        <w:autoSpaceDE w:val="0"/>
        <w:autoSpaceDN w:val="0"/>
        <w:adjustRightInd w:val="0"/>
        <w:ind w:left="9781"/>
        <w:jc w:val="right"/>
        <w:rPr>
          <w:rFonts w:ascii="Arial" w:hAnsi="Arial" w:cs="Arial"/>
        </w:rPr>
      </w:pPr>
    </w:p>
    <w:p w:rsidR="005B683D" w:rsidRPr="00C1387A" w:rsidRDefault="005B683D" w:rsidP="005B683D">
      <w:pPr>
        <w:jc w:val="center"/>
        <w:rPr>
          <w:rFonts w:ascii="Arial" w:hAnsi="Arial" w:cs="Arial"/>
        </w:rPr>
      </w:pPr>
      <w:r w:rsidRPr="00C1387A">
        <w:rPr>
          <w:rFonts w:ascii="Arial" w:hAnsi="Arial" w:cs="Arial"/>
        </w:rPr>
        <w:t>Перечень и значения показателей результативности подпрограммы</w:t>
      </w:r>
    </w:p>
    <w:p w:rsidR="005B683D" w:rsidRPr="00C1387A" w:rsidRDefault="005B683D" w:rsidP="005B683D">
      <w:pPr>
        <w:jc w:val="center"/>
        <w:rPr>
          <w:rFonts w:ascii="Arial" w:hAnsi="Arial" w:cs="Arial"/>
        </w:rPr>
      </w:pPr>
    </w:p>
    <w:tbl>
      <w:tblPr>
        <w:tblW w:w="14317" w:type="dxa"/>
        <w:tblInd w:w="70" w:type="dxa"/>
        <w:tblLayout w:type="fixed"/>
        <w:tblCellMar>
          <w:left w:w="70" w:type="dxa"/>
          <w:right w:w="70" w:type="dxa"/>
        </w:tblCellMar>
        <w:tblLook w:val="0000" w:firstRow="0" w:lastRow="0" w:firstColumn="0" w:lastColumn="0" w:noHBand="0" w:noVBand="0"/>
      </w:tblPr>
      <w:tblGrid>
        <w:gridCol w:w="567"/>
        <w:gridCol w:w="2552"/>
        <w:gridCol w:w="1134"/>
        <w:gridCol w:w="1559"/>
        <w:gridCol w:w="1985"/>
        <w:gridCol w:w="1984"/>
        <w:gridCol w:w="2268"/>
        <w:gridCol w:w="2268"/>
      </w:tblGrid>
      <w:tr w:rsidR="005B683D" w:rsidRPr="00C1387A" w:rsidTr="007536D5">
        <w:trPr>
          <w:cantSplit/>
          <w:trHeight w:val="240"/>
        </w:trPr>
        <w:tc>
          <w:tcPr>
            <w:tcW w:w="567" w:type="dxa"/>
            <w:vMerge w:val="restart"/>
            <w:tcBorders>
              <w:top w:val="single" w:sz="6" w:space="0" w:color="auto"/>
              <w:left w:val="single" w:sz="6" w:space="0" w:color="auto"/>
              <w:right w:val="single" w:sz="6" w:space="0" w:color="auto"/>
            </w:tcBorders>
            <w:vAlign w:val="center"/>
          </w:tcPr>
          <w:p w:rsidR="005B683D" w:rsidRPr="00C1387A" w:rsidRDefault="005B683D" w:rsidP="005A5997">
            <w:pPr>
              <w:pStyle w:val="ConsPlusNormal"/>
              <w:jc w:val="center"/>
              <w:rPr>
                <w:rFonts w:cs="Arial"/>
                <w:sz w:val="24"/>
                <w:szCs w:val="24"/>
              </w:rPr>
            </w:pPr>
            <w:r w:rsidRPr="00C1387A">
              <w:rPr>
                <w:rFonts w:cs="Arial"/>
                <w:sz w:val="24"/>
                <w:szCs w:val="24"/>
              </w:rPr>
              <w:t>№ п/п</w:t>
            </w:r>
          </w:p>
        </w:tc>
        <w:tc>
          <w:tcPr>
            <w:tcW w:w="2552" w:type="dxa"/>
            <w:vMerge w:val="restart"/>
            <w:tcBorders>
              <w:top w:val="single" w:sz="6" w:space="0" w:color="auto"/>
              <w:left w:val="single" w:sz="6" w:space="0" w:color="auto"/>
              <w:right w:val="single" w:sz="6" w:space="0" w:color="auto"/>
            </w:tcBorders>
            <w:vAlign w:val="center"/>
          </w:tcPr>
          <w:p w:rsidR="005B683D" w:rsidRPr="00C1387A" w:rsidRDefault="005B683D" w:rsidP="005A5997">
            <w:pPr>
              <w:pStyle w:val="ConsPlusNormal"/>
              <w:ind w:firstLine="0"/>
              <w:jc w:val="center"/>
              <w:rPr>
                <w:rFonts w:cs="Arial"/>
                <w:sz w:val="24"/>
                <w:szCs w:val="24"/>
              </w:rPr>
            </w:pPr>
            <w:r w:rsidRPr="00C1387A">
              <w:rPr>
                <w:rFonts w:cs="Arial"/>
                <w:sz w:val="24"/>
                <w:szCs w:val="24"/>
              </w:rPr>
              <w:t>Цель, показатели результативности</w:t>
            </w:r>
          </w:p>
        </w:tc>
        <w:tc>
          <w:tcPr>
            <w:tcW w:w="1134" w:type="dxa"/>
            <w:vMerge w:val="restart"/>
            <w:tcBorders>
              <w:top w:val="single" w:sz="6" w:space="0" w:color="auto"/>
              <w:left w:val="single" w:sz="6" w:space="0" w:color="auto"/>
              <w:right w:val="single" w:sz="6" w:space="0" w:color="auto"/>
            </w:tcBorders>
            <w:vAlign w:val="center"/>
          </w:tcPr>
          <w:p w:rsidR="005B683D" w:rsidRPr="00C1387A" w:rsidRDefault="005B683D" w:rsidP="005A5997">
            <w:pPr>
              <w:pStyle w:val="ConsPlusNormal"/>
              <w:ind w:firstLine="0"/>
              <w:jc w:val="center"/>
              <w:rPr>
                <w:rFonts w:cs="Arial"/>
                <w:sz w:val="24"/>
                <w:szCs w:val="24"/>
              </w:rPr>
            </w:pPr>
            <w:r w:rsidRPr="00C1387A">
              <w:rPr>
                <w:rFonts w:cs="Arial"/>
                <w:sz w:val="24"/>
                <w:szCs w:val="24"/>
              </w:rPr>
              <w:t>Единица измерения</w:t>
            </w:r>
          </w:p>
        </w:tc>
        <w:tc>
          <w:tcPr>
            <w:tcW w:w="1559" w:type="dxa"/>
            <w:vMerge w:val="restart"/>
            <w:tcBorders>
              <w:top w:val="single" w:sz="6" w:space="0" w:color="auto"/>
              <w:left w:val="single" w:sz="6" w:space="0" w:color="auto"/>
              <w:right w:val="single" w:sz="6" w:space="0" w:color="auto"/>
            </w:tcBorders>
            <w:vAlign w:val="center"/>
          </w:tcPr>
          <w:p w:rsidR="005B683D" w:rsidRPr="00C1387A" w:rsidRDefault="005B683D" w:rsidP="005A5997">
            <w:pPr>
              <w:pStyle w:val="ConsPlusNormal"/>
              <w:ind w:firstLine="0"/>
              <w:jc w:val="center"/>
              <w:rPr>
                <w:rFonts w:cs="Arial"/>
                <w:sz w:val="24"/>
                <w:szCs w:val="24"/>
              </w:rPr>
            </w:pPr>
            <w:r w:rsidRPr="00C1387A">
              <w:rPr>
                <w:rFonts w:cs="Arial"/>
                <w:sz w:val="24"/>
                <w:szCs w:val="24"/>
              </w:rPr>
              <w:t>Источник информации</w:t>
            </w:r>
          </w:p>
        </w:tc>
        <w:tc>
          <w:tcPr>
            <w:tcW w:w="8505" w:type="dxa"/>
            <w:gridSpan w:val="4"/>
            <w:tcBorders>
              <w:top w:val="single" w:sz="6" w:space="0" w:color="auto"/>
              <w:left w:val="single" w:sz="6" w:space="0" w:color="auto"/>
              <w:bottom w:val="single" w:sz="6" w:space="0" w:color="auto"/>
              <w:right w:val="single" w:sz="6" w:space="0" w:color="auto"/>
            </w:tcBorders>
            <w:vAlign w:val="center"/>
          </w:tcPr>
          <w:p w:rsidR="005B683D" w:rsidRPr="00C1387A" w:rsidRDefault="005B683D" w:rsidP="005A5997">
            <w:pPr>
              <w:pStyle w:val="ConsPlusNormal"/>
              <w:jc w:val="center"/>
              <w:rPr>
                <w:rFonts w:cs="Arial"/>
                <w:sz w:val="24"/>
                <w:szCs w:val="24"/>
              </w:rPr>
            </w:pPr>
            <w:r w:rsidRPr="00C1387A">
              <w:rPr>
                <w:rFonts w:cs="Arial"/>
                <w:sz w:val="24"/>
                <w:szCs w:val="24"/>
              </w:rPr>
              <w:t>Годы реализации программы</w:t>
            </w:r>
          </w:p>
        </w:tc>
      </w:tr>
      <w:tr w:rsidR="005B683D" w:rsidRPr="00C1387A" w:rsidTr="007536D5">
        <w:trPr>
          <w:cantSplit/>
          <w:trHeight w:val="240"/>
        </w:trPr>
        <w:tc>
          <w:tcPr>
            <w:tcW w:w="567" w:type="dxa"/>
            <w:vMerge/>
            <w:tcBorders>
              <w:left w:val="single" w:sz="6" w:space="0" w:color="auto"/>
              <w:bottom w:val="single" w:sz="6" w:space="0" w:color="auto"/>
              <w:right w:val="single" w:sz="6" w:space="0" w:color="auto"/>
            </w:tcBorders>
            <w:vAlign w:val="center"/>
          </w:tcPr>
          <w:p w:rsidR="005B683D" w:rsidRPr="00C1387A" w:rsidRDefault="005B683D" w:rsidP="005A5997">
            <w:pPr>
              <w:pStyle w:val="ConsPlusNormal"/>
              <w:jc w:val="center"/>
              <w:rPr>
                <w:rFonts w:cs="Arial"/>
                <w:sz w:val="24"/>
                <w:szCs w:val="24"/>
              </w:rPr>
            </w:pPr>
          </w:p>
        </w:tc>
        <w:tc>
          <w:tcPr>
            <w:tcW w:w="2552" w:type="dxa"/>
            <w:vMerge/>
            <w:tcBorders>
              <w:left w:val="single" w:sz="6" w:space="0" w:color="auto"/>
              <w:bottom w:val="single" w:sz="6" w:space="0" w:color="auto"/>
              <w:right w:val="single" w:sz="6" w:space="0" w:color="auto"/>
            </w:tcBorders>
            <w:vAlign w:val="center"/>
          </w:tcPr>
          <w:p w:rsidR="005B683D" w:rsidRPr="00C1387A" w:rsidRDefault="005B683D" w:rsidP="005A5997">
            <w:pPr>
              <w:pStyle w:val="ConsPlusNormal"/>
              <w:jc w:val="center"/>
              <w:rPr>
                <w:rFonts w:cs="Arial"/>
                <w:sz w:val="24"/>
                <w:szCs w:val="24"/>
              </w:rPr>
            </w:pPr>
          </w:p>
        </w:tc>
        <w:tc>
          <w:tcPr>
            <w:tcW w:w="1134" w:type="dxa"/>
            <w:vMerge/>
            <w:tcBorders>
              <w:left w:val="single" w:sz="6" w:space="0" w:color="auto"/>
              <w:bottom w:val="single" w:sz="6" w:space="0" w:color="auto"/>
              <w:right w:val="single" w:sz="6" w:space="0" w:color="auto"/>
            </w:tcBorders>
            <w:vAlign w:val="center"/>
          </w:tcPr>
          <w:p w:rsidR="005B683D" w:rsidRPr="00C1387A" w:rsidRDefault="005B683D" w:rsidP="005A5997">
            <w:pPr>
              <w:pStyle w:val="ConsPlusNormal"/>
              <w:jc w:val="center"/>
              <w:rPr>
                <w:rFonts w:cs="Arial"/>
                <w:sz w:val="24"/>
                <w:szCs w:val="24"/>
              </w:rPr>
            </w:pPr>
          </w:p>
        </w:tc>
        <w:tc>
          <w:tcPr>
            <w:tcW w:w="1559" w:type="dxa"/>
            <w:vMerge/>
            <w:tcBorders>
              <w:left w:val="single" w:sz="6" w:space="0" w:color="auto"/>
              <w:bottom w:val="single" w:sz="6" w:space="0" w:color="auto"/>
              <w:right w:val="single" w:sz="6" w:space="0" w:color="auto"/>
            </w:tcBorders>
            <w:vAlign w:val="center"/>
          </w:tcPr>
          <w:p w:rsidR="005B683D" w:rsidRPr="00C1387A" w:rsidRDefault="005B683D" w:rsidP="005A5997">
            <w:pPr>
              <w:pStyle w:val="ConsPlusNormal"/>
              <w:jc w:val="center"/>
              <w:rPr>
                <w:rFonts w:cs="Arial"/>
                <w:sz w:val="24"/>
                <w:szCs w:val="24"/>
              </w:rPr>
            </w:pPr>
          </w:p>
        </w:tc>
        <w:tc>
          <w:tcPr>
            <w:tcW w:w="1985" w:type="dxa"/>
            <w:tcBorders>
              <w:top w:val="single" w:sz="6" w:space="0" w:color="auto"/>
              <w:left w:val="single" w:sz="6" w:space="0" w:color="auto"/>
              <w:bottom w:val="single" w:sz="6" w:space="0" w:color="auto"/>
              <w:right w:val="single" w:sz="6" w:space="0" w:color="auto"/>
            </w:tcBorders>
            <w:shd w:val="clear" w:color="auto" w:fill="auto"/>
            <w:vAlign w:val="center"/>
          </w:tcPr>
          <w:p w:rsidR="005B683D" w:rsidRPr="00C1387A" w:rsidRDefault="005B683D" w:rsidP="005A5997">
            <w:pPr>
              <w:pStyle w:val="ConsPlusNormal"/>
              <w:ind w:firstLine="0"/>
              <w:jc w:val="center"/>
              <w:rPr>
                <w:rFonts w:cs="Arial"/>
                <w:sz w:val="24"/>
                <w:szCs w:val="24"/>
              </w:rPr>
            </w:pPr>
            <w:r w:rsidRPr="00C1387A">
              <w:rPr>
                <w:rFonts w:cs="Arial"/>
                <w:sz w:val="24"/>
                <w:szCs w:val="24"/>
              </w:rPr>
              <w:t>Текущий финансовый год</w:t>
            </w:r>
          </w:p>
          <w:p w:rsidR="005B683D" w:rsidRPr="00C1387A" w:rsidRDefault="005B683D" w:rsidP="005A5997">
            <w:pPr>
              <w:pStyle w:val="ConsPlusNormal"/>
              <w:ind w:firstLine="0"/>
              <w:jc w:val="center"/>
              <w:rPr>
                <w:rFonts w:cs="Arial"/>
                <w:sz w:val="24"/>
                <w:szCs w:val="24"/>
                <w:lang w:val="en-US"/>
              </w:rPr>
            </w:pPr>
            <w:r w:rsidRPr="00C1387A">
              <w:rPr>
                <w:rFonts w:cs="Arial"/>
                <w:sz w:val="24"/>
                <w:szCs w:val="24"/>
              </w:rPr>
              <w:t>201</w:t>
            </w:r>
            <w:r w:rsidR="00411AE9" w:rsidRPr="00C1387A">
              <w:rPr>
                <w:rFonts w:cs="Arial"/>
                <w:sz w:val="24"/>
                <w:szCs w:val="24"/>
              </w:rPr>
              <w:t>9г.</w:t>
            </w:r>
          </w:p>
        </w:tc>
        <w:tc>
          <w:tcPr>
            <w:tcW w:w="1984" w:type="dxa"/>
            <w:tcBorders>
              <w:top w:val="single" w:sz="6" w:space="0" w:color="auto"/>
              <w:left w:val="single" w:sz="6" w:space="0" w:color="auto"/>
              <w:bottom w:val="single" w:sz="6" w:space="0" w:color="auto"/>
              <w:right w:val="single" w:sz="6" w:space="0" w:color="auto"/>
            </w:tcBorders>
            <w:vAlign w:val="center"/>
          </w:tcPr>
          <w:p w:rsidR="005B683D" w:rsidRPr="00C1387A" w:rsidRDefault="005B683D" w:rsidP="005A5997">
            <w:pPr>
              <w:pStyle w:val="ConsPlusNormal"/>
              <w:ind w:firstLine="0"/>
              <w:jc w:val="center"/>
              <w:rPr>
                <w:rFonts w:cs="Arial"/>
                <w:sz w:val="24"/>
                <w:szCs w:val="24"/>
              </w:rPr>
            </w:pPr>
            <w:r w:rsidRPr="00C1387A">
              <w:rPr>
                <w:rFonts w:cs="Arial"/>
                <w:sz w:val="24"/>
                <w:szCs w:val="24"/>
              </w:rPr>
              <w:t>Очередной финансовый год</w:t>
            </w:r>
          </w:p>
          <w:p w:rsidR="005B683D" w:rsidRPr="00C1387A" w:rsidRDefault="005B683D" w:rsidP="005A5997">
            <w:pPr>
              <w:pStyle w:val="ConsPlusNormal"/>
              <w:ind w:firstLine="0"/>
              <w:jc w:val="center"/>
              <w:rPr>
                <w:rFonts w:cs="Arial"/>
                <w:sz w:val="24"/>
                <w:szCs w:val="24"/>
              </w:rPr>
            </w:pPr>
            <w:r w:rsidRPr="00C1387A">
              <w:rPr>
                <w:rFonts w:cs="Arial"/>
                <w:sz w:val="24"/>
                <w:szCs w:val="24"/>
              </w:rPr>
              <w:t>20</w:t>
            </w:r>
            <w:r w:rsidR="00411AE9" w:rsidRPr="00C1387A">
              <w:rPr>
                <w:rFonts w:cs="Arial"/>
                <w:sz w:val="24"/>
                <w:szCs w:val="24"/>
              </w:rPr>
              <w:t>20г.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C1387A" w:rsidRDefault="005B683D" w:rsidP="005A5997">
            <w:pPr>
              <w:pStyle w:val="ConsPlusNormal"/>
              <w:ind w:firstLine="0"/>
              <w:jc w:val="center"/>
              <w:rPr>
                <w:rFonts w:cs="Arial"/>
                <w:sz w:val="24"/>
                <w:szCs w:val="24"/>
              </w:rPr>
            </w:pPr>
            <w:r w:rsidRPr="00C1387A">
              <w:rPr>
                <w:rFonts w:cs="Arial"/>
                <w:sz w:val="24"/>
                <w:szCs w:val="24"/>
              </w:rPr>
              <w:t>1-ый год планового периода</w:t>
            </w:r>
          </w:p>
          <w:p w:rsidR="005B683D" w:rsidRPr="00C1387A" w:rsidRDefault="005B683D" w:rsidP="005A5997">
            <w:pPr>
              <w:pStyle w:val="ConsPlusNormal"/>
              <w:ind w:firstLine="0"/>
              <w:jc w:val="center"/>
              <w:rPr>
                <w:rFonts w:cs="Arial"/>
                <w:sz w:val="24"/>
                <w:szCs w:val="24"/>
              </w:rPr>
            </w:pPr>
            <w:r w:rsidRPr="00C1387A">
              <w:rPr>
                <w:rFonts w:cs="Arial"/>
                <w:sz w:val="24"/>
                <w:szCs w:val="24"/>
              </w:rPr>
              <w:t>20</w:t>
            </w:r>
            <w:r w:rsidR="0068261C" w:rsidRPr="00C1387A">
              <w:rPr>
                <w:rFonts w:cs="Arial"/>
                <w:sz w:val="24"/>
                <w:szCs w:val="24"/>
              </w:rPr>
              <w:t>2</w:t>
            </w:r>
            <w:r w:rsidR="00411AE9" w:rsidRPr="00C1387A">
              <w:rPr>
                <w:rFonts w:cs="Arial"/>
                <w:sz w:val="24"/>
                <w:szCs w:val="24"/>
              </w:rPr>
              <w:t>1г.</w:t>
            </w:r>
          </w:p>
        </w:tc>
        <w:tc>
          <w:tcPr>
            <w:tcW w:w="2268" w:type="dxa"/>
            <w:tcBorders>
              <w:top w:val="single" w:sz="6" w:space="0" w:color="auto"/>
              <w:left w:val="single" w:sz="6" w:space="0" w:color="auto"/>
              <w:bottom w:val="single" w:sz="6" w:space="0" w:color="auto"/>
              <w:right w:val="single" w:sz="6" w:space="0" w:color="auto"/>
            </w:tcBorders>
            <w:vAlign w:val="center"/>
          </w:tcPr>
          <w:p w:rsidR="005B683D" w:rsidRPr="00C1387A" w:rsidRDefault="005B683D" w:rsidP="005A5997">
            <w:pPr>
              <w:pStyle w:val="ConsPlusNormal"/>
              <w:ind w:firstLine="0"/>
              <w:jc w:val="center"/>
              <w:rPr>
                <w:rFonts w:cs="Arial"/>
                <w:sz w:val="24"/>
                <w:szCs w:val="24"/>
              </w:rPr>
            </w:pPr>
            <w:r w:rsidRPr="00C1387A">
              <w:rPr>
                <w:rFonts w:cs="Arial"/>
                <w:sz w:val="24"/>
                <w:szCs w:val="24"/>
              </w:rPr>
              <w:t>2-ой год планового периода</w:t>
            </w:r>
          </w:p>
          <w:p w:rsidR="005B683D" w:rsidRPr="00C1387A" w:rsidRDefault="005B683D" w:rsidP="005A5997">
            <w:pPr>
              <w:pStyle w:val="ConsPlusNormal"/>
              <w:ind w:firstLine="0"/>
              <w:jc w:val="center"/>
              <w:rPr>
                <w:rFonts w:cs="Arial"/>
                <w:sz w:val="24"/>
                <w:szCs w:val="24"/>
              </w:rPr>
            </w:pPr>
            <w:r w:rsidRPr="00C1387A">
              <w:rPr>
                <w:rFonts w:cs="Arial"/>
                <w:sz w:val="24"/>
                <w:szCs w:val="24"/>
              </w:rPr>
              <w:t>202</w:t>
            </w:r>
            <w:r w:rsidR="00411AE9" w:rsidRPr="00C1387A">
              <w:rPr>
                <w:rFonts w:cs="Arial"/>
                <w:sz w:val="24"/>
                <w:szCs w:val="24"/>
              </w:rPr>
              <w:t>2г.</w:t>
            </w:r>
          </w:p>
        </w:tc>
      </w:tr>
      <w:tr w:rsidR="005B683D" w:rsidRPr="00C1387A" w:rsidTr="007536D5">
        <w:trPr>
          <w:cantSplit/>
          <w:trHeight w:val="105"/>
        </w:trPr>
        <w:tc>
          <w:tcPr>
            <w:tcW w:w="567" w:type="dxa"/>
            <w:tcBorders>
              <w:top w:val="single" w:sz="6" w:space="0" w:color="auto"/>
              <w:left w:val="single" w:sz="6" w:space="0" w:color="auto"/>
              <w:bottom w:val="single" w:sz="4" w:space="0" w:color="auto"/>
              <w:right w:val="single" w:sz="6" w:space="0" w:color="auto"/>
            </w:tcBorders>
          </w:tcPr>
          <w:p w:rsidR="005B683D" w:rsidRPr="00C1387A" w:rsidRDefault="005B683D" w:rsidP="005A5997">
            <w:pPr>
              <w:pStyle w:val="ConsPlusNormal"/>
              <w:jc w:val="center"/>
              <w:rPr>
                <w:rFonts w:cs="Arial"/>
                <w:sz w:val="24"/>
                <w:szCs w:val="24"/>
              </w:rPr>
            </w:pPr>
            <w:r w:rsidRPr="00C1387A">
              <w:rPr>
                <w:rFonts w:cs="Arial"/>
                <w:sz w:val="24"/>
                <w:szCs w:val="24"/>
              </w:rPr>
              <w:t>1</w:t>
            </w:r>
          </w:p>
        </w:tc>
        <w:tc>
          <w:tcPr>
            <w:tcW w:w="2552" w:type="dxa"/>
            <w:tcBorders>
              <w:top w:val="single" w:sz="6" w:space="0" w:color="auto"/>
              <w:left w:val="single" w:sz="6" w:space="0" w:color="auto"/>
              <w:bottom w:val="single" w:sz="4" w:space="0" w:color="auto"/>
              <w:right w:val="single" w:sz="6" w:space="0" w:color="auto"/>
            </w:tcBorders>
          </w:tcPr>
          <w:p w:rsidR="005B683D" w:rsidRPr="00C1387A" w:rsidRDefault="005B683D" w:rsidP="005A5997">
            <w:pPr>
              <w:pStyle w:val="ConsPlusNormal"/>
              <w:jc w:val="center"/>
              <w:rPr>
                <w:rFonts w:cs="Arial"/>
                <w:sz w:val="24"/>
                <w:szCs w:val="24"/>
              </w:rPr>
            </w:pPr>
            <w:r w:rsidRPr="00C1387A">
              <w:rPr>
                <w:rFonts w:cs="Arial"/>
                <w:sz w:val="24"/>
                <w:szCs w:val="24"/>
              </w:rPr>
              <w:t>2</w:t>
            </w:r>
          </w:p>
        </w:tc>
        <w:tc>
          <w:tcPr>
            <w:tcW w:w="1134" w:type="dxa"/>
            <w:tcBorders>
              <w:top w:val="single" w:sz="6" w:space="0" w:color="auto"/>
              <w:left w:val="single" w:sz="6" w:space="0" w:color="auto"/>
              <w:bottom w:val="single" w:sz="4" w:space="0" w:color="auto"/>
              <w:right w:val="single" w:sz="6" w:space="0" w:color="auto"/>
            </w:tcBorders>
          </w:tcPr>
          <w:p w:rsidR="005B683D" w:rsidRPr="00C1387A" w:rsidRDefault="005B683D" w:rsidP="005A5997">
            <w:pPr>
              <w:pStyle w:val="ConsPlusNormal"/>
              <w:jc w:val="center"/>
              <w:rPr>
                <w:rFonts w:cs="Arial"/>
                <w:sz w:val="24"/>
                <w:szCs w:val="24"/>
              </w:rPr>
            </w:pPr>
            <w:r w:rsidRPr="00C1387A">
              <w:rPr>
                <w:rFonts w:cs="Arial"/>
                <w:sz w:val="24"/>
                <w:szCs w:val="24"/>
              </w:rPr>
              <w:t>3</w:t>
            </w:r>
          </w:p>
        </w:tc>
        <w:tc>
          <w:tcPr>
            <w:tcW w:w="1559" w:type="dxa"/>
            <w:tcBorders>
              <w:top w:val="single" w:sz="6" w:space="0" w:color="auto"/>
              <w:left w:val="single" w:sz="6" w:space="0" w:color="auto"/>
              <w:bottom w:val="single" w:sz="4" w:space="0" w:color="auto"/>
              <w:right w:val="single" w:sz="6" w:space="0" w:color="auto"/>
            </w:tcBorders>
          </w:tcPr>
          <w:p w:rsidR="005B683D" w:rsidRPr="00C1387A" w:rsidRDefault="005B683D" w:rsidP="005A5997">
            <w:pPr>
              <w:pStyle w:val="ConsPlusNormal"/>
              <w:jc w:val="center"/>
              <w:rPr>
                <w:rFonts w:cs="Arial"/>
                <w:sz w:val="24"/>
                <w:szCs w:val="24"/>
              </w:rPr>
            </w:pPr>
            <w:r w:rsidRPr="00C1387A">
              <w:rPr>
                <w:rFonts w:cs="Arial"/>
                <w:sz w:val="24"/>
                <w:szCs w:val="24"/>
              </w:rPr>
              <w:t>4</w:t>
            </w:r>
          </w:p>
        </w:tc>
        <w:tc>
          <w:tcPr>
            <w:tcW w:w="1985" w:type="dxa"/>
            <w:tcBorders>
              <w:top w:val="single" w:sz="6" w:space="0" w:color="auto"/>
              <w:left w:val="single" w:sz="6" w:space="0" w:color="auto"/>
              <w:bottom w:val="single" w:sz="4" w:space="0" w:color="auto"/>
              <w:right w:val="single" w:sz="6" w:space="0" w:color="auto"/>
            </w:tcBorders>
            <w:shd w:val="clear" w:color="auto" w:fill="auto"/>
          </w:tcPr>
          <w:p w:rsidR="005B683D" w:rsidRPr="00C1387A" w:rsidRDefault="005B683D" w:rsidP="005A5997">
            <w:pPr>
              <w:pStyle w:val="ConsPlusNormal"/>
              <w:jc w:val="center"/>
              <w:rPr>
                <w:rFonts w:cs="Arial"/>
                <w:sz w:val="24"/>
                <w:szCs w:val="24"/>
              </w:rPr>
            </w:pPr>
            <w:r w:rsidRPr="00C1387A">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5B683D" w:rsidRPr="00C1387A" w:rsidRDefault="005B683D" w:rsidP="005A5997">
            <w:pPr>
              <w:pStyle w:val="ConsPlusNormal"/>
              <w:jc w:val="center"/>
              <w:rPr>
                <w:rFonts w:cs="Arial"/>
                <w:sz w:val="24"/>
                <w:szCs w:val="24"/>
              </w:rPr>
            </w:pPr>
            <w:r w:rsidRPr="00C1387A">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5B683D" w:rsidRPr="00C1387A" w:rsidRDefault="005B683D" w:rsidP="005A5997">
            <w:pPr>
              <w:pStyle w:val="ConsPlusNormal"/>
              <w:jc w:val="center"/>
              <w:rPr>
                <w:rFonts w:cs="Arial"/>
                <w:sz w:val="24"/>
                <w:szCs w:val="24"/>
              </w:rPr>
            </w:pPr>
            <w:r w:rsidRPr="00C1387A">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5B683D" w:rsidRPr="00C1387A" w:rsidRDefault="005B683D" w:rsidP="005A5997">
            <w:pPr>
              <w:pStyle w:val="ConsPlusNormal"/>
              <w:jc w:val="center"/>
              <w:rPr>
                <w:rFonts w:cs="Arial"/>
                <w:sz w:val="24"/>
                <w:szCs w:val="24"/>
              </w:rPr>
            </w:pPr>
            <w:r w:rsidRPr="00C1387A">
              <w:rPr>
                <w:rFonts w:cs="Arial"/>
                <w:sz w:val="24"/>
                <w:szCs w:val="24"/>
              </w:rPr>
              <w:t>8</w:t>
            </w:r>
          </w:p>
        </w:tc>
      </w:tr>
      <w:tr w:rsidR="008A7690" w:rsidRPr="00C1387A" w:rsidTr="002E1C26">
        <w:trPr>
          <w:cantSplit/>
          <w:trHeight w:val="165"/>
        </w:trPr>
        <w:tc>
          <w:tcPr>
            <w:tcW w:w="14317" w:type="dxa"/>
            <w:gridSpan w:val="8"/>
            <w:tcBorders>
              <w:top w:val="single" w:sz="4" w:space="0" w:color="auto"/>
              <w:left w:val="single" w:sz="6" w:space="0" w:color="auto"/>
              <w:bottom w:val="single" w:sz="6" w:space="0" w:color="auto"/>
              <w:right w:val="single" w:sz="6" w:space="0" w:color="auto"/>
            </w:tcBorders>
          </w:tcPr>
          <w:p w:rsidR="008A7690" w:rsidRPr="00C1387A" w:rsidRDefault="008A7690" w:rsidP="005A5997">
            <w:pPr>
              <w:pStyle w:val="ConsPlusNormal"/>
              <w:ind w:firstLine="0"/>
              <w:rPr>
                <w:rFonts w:cs="Arial"/>
                <w:sz w:val="24"/>
                <w:szCs w:val="24"/>
              </w:rPr>
            </w:pPr>
            <w:r w:rsidRPr="00C1387A">
              <w:rPr>
                <w:rFonts w:cs="Arial"/>
                <w:sz w:val="24"/>
                <w:szCs w:val="24"/>
              </w:rPr>
              <w:t>Цель подпрограммы: Обеспечение эпизоотического благополучия территории Пировского района</w:t>
            </w:r>
          </w:p>
        </w:tc>
      </w:tr>
      <w:tr w:rsidR="008A7690" w:rsidRPr="00C1387A" w:rsidTr="002E1C26">
        <w:trPr>
          <w:cantSplit/>
          <w:trHeight w:val="360"/>
        </w:trPr>
        <w:tc>
          <w:tcPr>
            <w:tcW w:w="14317" w:type="dxa"/>
            <w:gridSpan w:val="8"/>
            <w:tcBorders>
              <w:top w:val="single" w:sz="6" w:space="0" w:color="auto"/>
              <w:left w:val="single" w:sz="6" w:space="0" w:color="auto"/>
              <w:bottom w:val="single" w:sz="6" w:space="0" w:color="auto"/>
              <w:right w:val="single" w:sz="6" w:space="0" w:color="auto"/>
            </w:tcBorders>
          </w:tcPr>
          <w:p w:rsidR="008A7690" w:rsidRPr="00C1387A" w:rsidRDefault="008A7690" w:rsidP="005A5997">
            <w:pPr>
              <w:pStyle w:val="ConsPlusNormal"/>
              <w:ind w:firstLine="0"/>
              <w:rPr>
                <w:rFonts w:cs="Arial"/>
                <w:sz w:val="24"/>
                <w:szCs w:val="24"/>
              </w:rPr>
            </w:pPr>
            <w:r w:rsidRPr="00C1387A">
              <w:rPr>
                <w:rFonts w:cs="Arial"/>
                <w:sz w:val="24"/>
                <w:szCs w:val="24"/>
              </w:rPr>
              <w:t>Задача подпрограммы: Предупреждение возникновения и распространения заразных болезней животных</w:t>
            </w:r>
          </w:p>
        </w:tc>
      </w:tr>
      <w:tr w:rsidR="0098650F" w:rsidRPr="00C1387A" w:rsidTr="007536D5">
        <w:trPr>
          <w:cantSplit/>
          <w:trHeight w:val="360"/>
        </w:trPr>
        <w:tc>
          <w:tcPr>
            <w:tcW w:w="567" w:type="dxa"/>
            <w:tcBorders>
              <w:top w:val="single" w:sz="6" w:space="0" w:color="auto"/>
              <w:left w:val="single" w:sz="6" w:space="0" w:color="auto"/>
              <w:bottom w:val="single" w:sz="6" w:space="0" w:color="auto"/>
              <w:right w:val="single" w:sz="6" w:space="0" w:color="auto"/>
            </w:tcBorders>
          </w:tcPr>
          <w:p w:rsidR="0098650F" w:rsidRPr="00C1387A" w:rsidRDefault="008A7690" w:rsidP="008A7690">
            <w:pPr>
              <w:pStyle w:val="ConsPlusNormal"/>
              <w:tabs>
                <w:tab w:val="left" w:pos="170"/>
              </w:tabs>
              <w:ind w:left="-637"/>
              <w:rPr>
                <w:rFonts w:cs="Arial"/>
                <w:sz w:val="24"/>
                <w:szCs w:val="24"/>
              </w:rPr>
            </w:pPr>
            <w:r w:rsidRPr="00C1387A">
              <w:rPr>
                <w:rFonts w:cs="Arial"/>
                <w:sz w:val="24"/>
                <w:szCs w:val="24"/>
              </w:rPr>
              <w:lastRenderedPageBreak/>
              <w:t>1</w:t>
            </w:r>
          </w:p>
        </w:tc>
        <w:tc>
          <w:tcPr>
            <w:tcW w:w="2552" w:type="dxa"/>
            <w:tcBorders>
              <w:top w:val="single" w:sz="6" w:space="0" w:color="auto"/>
              <w:left w:val="single" w:sz="6" w:space="0" w:color="auto"/>
              <w:bottom w:val="single" w:sz="6" w:space="0" w:color="auto"/>
              <w:right w:val="single" w:sz="6" w:space="0" w:color="auto"/>
            </w:tcBorders>
          </w:tcPr>
          <w:p w:rsidR="000D6D8F" w:rsidRPr="00C1387A" w:rsidRDefault="0098650F" w:rsidP="000D6D8F">
            <w:pPr>
              <w:autoSpaceDE w:val="0"/>
              <w:autoSpaceDN w:val="0"/>
              <w:adjustRightInd w:val="0"/>
              <w:rPr>
                <w:rFonts w:ascii="Arial" w:eastAsia="Calibri" w:hAnsi="Arial" w:cs="Arial"/>
              </w:rPr>
            </w:pPr>
            <w:r w:rsidRPr="00C1387A">
              <w:rPr>
                <w:rFonts w:ascii="Arial" w:hAnsi="Arial" w:cs="Arial"/>
              </w:rPr>
              <w:t xml:space="preserve">Доля исполненных бюджетных ассигнований </w:t>
            </w:r>
            <w:r w:rsidR="000D6D8F" w:rsidRPr="00C1387A">
              <w:rPr>
                <w:rFonts w:ascii="Arial" w:eastAsia="Calibri" w:hAnsi="Arial" w:cs="Arial"/>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98650F" w:rsidRPr="00C1387A" w:rsidRDefault="0098650F" w:rsidP="000D6D8F">
            <w:pPr>
              <w:pStyle w:val="ConsPlusNormal"/>
              <w:ind w:firstLine="0"/>
              <w:rPr>
                <w:rFonts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98650F" w:rsidRPr="00C1387A" w:rsidRDefault="0098650F" w:rsidP="005A5997">
            <w:pPr>
              <w:pStyle w:val="ConsPlusNormal"/>
              <w:jc w:val="center"/>
              <w:rPr>
                <w:rFonts w:cs="Arial"/>
                <w:sz w:val="24"/>
                <w:szCs w:val="24"/>
              </w:rPr>
            </w:pPr>
            <w:r w:rsidRPr="00C1387A">
              <w:rPr>
                <w:rFonts w:cs="Arial"/>
                <w:sz w:val="24"/>
                <w:szCs w:val="24"/>
              </w:rPr>
              <w:t>%</w:t>
            </w:r>
          </w:p>
        </w:tc>
        <w:tc>
          <w:tcPr>
            <w:tcW w:w="1559" w:type="dxa"/>
            <w:tcBorders>
              <w:top w:val="single" w:sz="6" w:space="0" w:color="auto"/>
              <w:left w:val="single" w:sz="6" w:space="0" w:color="auto"/>
              <w:bottom w:val="single" w:sz="6" w:space="0" w:color="auto"/>
              <w:right w:val="single" w:sz="6" w:space="0" w:color="auto"/>
            </w:tcBorders>
          </w:tcPr>
          <w:p w:rsidR="0098650F" w:rsidRPr="00C1387A" w:rsidRDefault="0098650F" w:rsidP="0098650F">
            <w:pPr>
              <w:autoSpaceDE w:val="0"/>
              <w:autoSpaceDN w:val="0"/>
              <w:adjustRightInd w:val="0"/>
              <w:rPr>
                <w:rFonts w:ascii="Arial" w:hAnsi="Arial" w:cs="Arial"/>
              </w:rPr>
            </w:pPr>
            <w:r w:rsidRPr="00C1387A">
              <w:rPr>
                <w:rFonts w:ascii="Arial" w:hAnsi="Arial" w:cs="Arial"/>
              </w:rPr>
              <w:t>расчетный показатель на основании отчета «Об исполнении бюджета»</w:t>
            </w:r>
          </w:p>
        </w:tc>
        <w:tc>
          <w:tcPr>
            <w:tcW w:w="1985" w:type="dxa"/>
            <w:tcBorders>
              <w:top w:val="single" w:sz="6" w:space="0" w:color="auto"/>
              <w:left w:val="single" w:sz="6" w:space="0" w:color="auto"/>
              <w:bottom w:val="single" w:sz="6" w:space="0" w:color="auto"/>
              <w:right w:val="single" w:sz="6" w:space="0" w:color="auto"/>
            </w:tcBorders>
            <w:shd w:val="clear" w:color="auto" w:fill="auto"/>
          </w:tcPr>
          <w:p w:rsidR="0098650F" w:rsidRPr="00C1387A" w:rsidRDefault="0098650F" w:rsidP="0098650F">
            <w:pPr>
              <w:pStyle w:val="ConsPlusNormal"/>
              <w:jc w:val="center"/>
              <w:rPr>
                <w:rFonts w:cs="Arial"/>
                <w:sz w:val="24"/>
                <w:szCs w:val="24"/>
              </w:rPr>
            </w:pPr>
            <w:r w:rsidRPr="00C1387A">
              <w:rPr>
                <w:rFonts w:cs="Arial"/>
                <w:sz w:val="24"/>
                <w:szCs w:val="24"/>
              </w:rPr>
              <w:t>100</w:t>
            </w:r>
          </w:p>
        </w:tc>
        <w:tc>
          <w:tcPr>
            <w:tcW w:w="1984" w:type="dxa"/>
            <w:tcBorders>
              <w:top w:val="single" w:sz="6" w:space="0" w:color="auto"/>
              <w:left w:val="single" w:sz="6" w:space="0" w:color="auto"/>
              <w:bottom w:val="single" w:sz="6" w:space="0" w:color="auto"/>
              <w:right w:val="single" w:sz="6" w:space="0" w:color="auto"/>
            </w:tcBorders>
          </w:tcPr>
          <w:p w:rsidR="0098650F" w:rsidRPr="00C1387A" w:rsidRDefault="0098650F" w:rsidP="0098650F">
            <w:pPr>
              <w:pStyle w:val="ConsPlusNormal"/>
              <w:jc w:val="center"/>
              <w:rPr>
                <w:rFonts w:cs="Arial"/>
                <w:sz w:val="24"/>
                <w:szCs w:val="24"/>
              </w:rPr>
            </w:pPr>
            <w:r w:rsidRPr="00C1387A">
              <w:rPr>
                <w:rFonts w:cs="Arial"/>
                <w:sz w:val="24"/>
                <w:szCs w:val="24"/>
              </w:rPr>
              <w:t>100</w:t>
            </w:r>
          </w:p>
        </w:tc>
        <w:tc>
          <w:tcPr>
            <w:tcW w:w="2268" w:type="dxa"/>
            <w:tcBorders>
              <w:top w:val="single" w:sz="6" w:space="0" w:color="auto"/>
              <w:left w:val="single" w:sz="6" w:space="0" w:color="auto"/>
              <w:bottom w:val="single" w:sz="6" w:space="0" w:color="auto"/>
              <w:right w:val="single" w:sz="6" w:space="0" w:color="auto"/>
            </w:tcBorders>
          </w:tcPr>
          <w:p w:rsidR="0098650F" w:rsidRPr="00C1387A" w:rsidRDefault="0098650F" w:rsidP="0098650F">
            <w:pPr>
              <w:jc w:val="center"/>
              <w:rPr>
                <w:rFonts w:ascii="Arial" w:hAnsi="Arial" w:cs="Arial"/>
              </w:rPr>
            </w:pPr>
            <w:r w:rsidRPr="00C1387A">
              <w:rPr>
                <w:rFonts w:ascii="Arial" w:hAnsi="Arial" w:cs="Arial"/>
              </w:rPr>
              <w:t>100</w:t>
            </w:r>
          </w:p>
        </w:tc>
        <w:tc>
          <w:tcPr>
            <w:tcW w:w="2268" w:type="dxa"/>
            <w:tcBorders>
              <w:top w:val="single" w:sz="6" w:space="0" w:color="auto"/>
              <w:left w:val="single" w:sz="6" w:space="0" w:color="auto"/>
              <w:bottom w:val="single" w:sz="6" w:space="0" w:color="auto"/>
              <w:right w:val="single" w:sz="6" w:space="0" w:color="auto"/>
            </w:tcBorders>
          </w:tcPr>
          <w:p w:rsidR="0098650F" w:rsidRPr="00C1387A" w:rsidRDefault="0098650F" w:rsidP="0098650F">
            <w:pPr>
              <w:jc w:val="center"/>
              <w:rPr>
                <w:rFonts w:ascii="Arial" w:hAnsi="Arial" w:cs="Arial"/>
              </w:rPr>
            </w:pPr>
            <w:r w:rsidRPr="00C1387A">
              <w:rPr>
                <w:rFonts w:ascii="Arial" w:hAnsi="Arial" w:cs="Arial"/>
              </w:rPr>
              <w:t>100</w:t>
            </w:r>
          </w:p>
        </w:tc>
      </w:tr>
    </w:tbl>
    <w:p w:rsidR="005B683D" w:rsidRPr="00C1387A" w:rsidRDefault="005B683D" w:rsidP="005B683D">
      <w:pPr>
        <w:autoSpaceDE w:val="0"/>
        <w:autoSpaceDN w:val="0"/>
        <w:adjustRightInd w:val="0"/>
        <w:ind w:firstLine="540"/>
        <w:jc w:val="both"/>
        <w:rPr>
          <w:rFonts w:ascii="Arial" w:hAnsi="Arial" w:cs="Arial"/>
        </w:rPr>
        <w:sectPr w:rsidR="005B683D" w:rsidRPr="00C1387A" w:rsidSect="009F2AF0">
          <w:pgSz w:w="16838" w:h="11906" w:orient="landscape"/>
          <w:pgMar w:top="1418" w:right="1134" w:bottom="851" w:left="1134" w:header="720" w:footer="720" w:gutter="0"/>
          <w:cols w:space="720"/>
          <w:noEndnote/>
          <w:docGrid w:linePitch="360"/>
        </w:sectPr>
      </w:pPr>
    </w:p>
    <w:p w:rsidR="00A73B5D" w:rsidRPr="00C1387A" w:rsidRDefault="00072315" w:rsidP="00A73B5D">
      <w:pPr>
        <w:pStyle w:val="ConsPlusNormal"/>
        <w:widowControl/>
        <w:ind w:left="8505" w:right="315" w:firstLine="0"/>
        <w:outlineLvl w:val="2"/>
        <w:rPr>
          <w:rFonts w:cs="Arial"/>
          <w:sz w:val="24"/>
          <w:szCs w:val="24"/>
        </w:rPr>
      </w:pPr>
      <w:r w:rsidRPr="00C1387A">
        <w:rPr>
          <w:rFonts w:cs="Arial"/>
          <w:sz w:val="24"/>
          <w:szCs w:val="24"/>
        </w:rPr>
        <w:lastRenderedPageBreak/>
        <w:t xml:space="preserve">                   </w:t>
      </w:r>
      <w:r w:rsidR="00A73B5D" w:rsidRPr="00C1387A">
        <w:rPr>
          <w:rFonts w:cs="Arial"/>
          <w:sz w:val="24"/>
          <w:szCs w:val="24"/>
        </w:rPr>
        <w:t xml:space="preserve">Приложение № </w:t>
      </w:r>
      <w:r w:rsidR="00ED6465" w:rsidRPr="00C1387A">
        <w:rPr>
          <w:rFonts w:cs="Arial"/>
          <w:sz w:val="24"/>
          <w:szCs w:val="24"/>
        </w:rPr>
        <w:t>2</w:t>
      </w:r>
    </w:p>
    <w:p w:rsidR="00A73B5D" w:rsidRPr="00C1387A" w:rsidRDefault="00A73B5D" w:rsidP="00A73B5D">
      <w:pPr>
        <w:jc w:val="center"/>
        <w:rPr>
          <w:rFonts w:ascii="Arial" w:hAnsi="Arial" w:cs="Arial"/>
        </w:rPr>
      </w:pPr>
      <w:r w:rsidRPr="00C1387A">
        <w:rPr>
          <w:rFonts w:ascii="Arial" w:hAnsi="Arial" w:cs="Arial"/>
        </w:rPr>
        <w:t xml:space="preserve">                                                                                                                                          к подпрограмме «Предупреждение</w:t>
      </w:r>
    </w:p>
    <w:p w:rsidR="00A73B5D" w:rsidRPr="00C1387A" w:rsidRDefault="00A73B5D" w:rsidP="00A73B5D">
      <w:pPr>
        <w:jc w:val="right"/>
        <w:rPr>
          <w:rFonts w:ascii="Arial" w:hAnsi="Arial" w:cs="Arial"/>
        </w:rPr>
      </w:pPr>
      <w:r w:rsidRPr="00C1387A">
        <w:rPr>
          <w:rFonts w:ascii="Arial" w:hAnsi="Arial" w:cs="Arial"/>
        </w:rPr>
        <w:t>возникновения и распространения заболеваний,</w:t>
      </w:r>
    </w:p>
    <w:p w:rsidR="00A73B5D" w:rsidRPr="00C1387A" w:rsidRDefault="00072315" w:rsidP="00A73B5D">
      <w:pPr>
        <w:widowControl w:val="0"/>
        <w:autoSpaceDE w:val="0"/>
        <w:autoSpaceDN w:val="0"/>
        <w:adjustRightInd w:val="0"/>
        <w:ind w:left="8505" w:right="315"/>
        <w:jc w:val="center"/>
        <w:outlineLvl w:val="1"/>
        <w:rPr>
          <w:rFonts w:ascii="Arial" w:hAnsi="Arial" w:cs="Arial"/>
        </w:rPr>
      </w:pPr>
      <w:r w:rsidRPr="00C1387A">
        <w:rPr>
          <w:rFonts w:ascii="Arial" w:hAnsi="Arial" w:cs="Arial"/>
        </w:rPr>
        <w:t xml:space="preserve">   </w:t>
      </w:r>
      <w:r w:rsidR="00A73B5D" w:rsidRPr="00C1387A">
        <w:rPr>
          <w:rFonts w:ascii="Arial" w:hAnsi="Arial" w:cs="Arial"/>
        </w:rPr>
        <w:t>опасных для человека и животных»</w:t>
      </w:r>
    </w:p>
    <w:p w:rsidR="005B683D" w:rsidRPr="00C1387A" w:rsidRDefault="005B683D" w:rsidP="005B683D">
      <w:pPr>
        <w:widowControl w:val="0"/>
        <w:autoSpaceDE w:val="0"/>
        <w:autoSpaceDN w:val="0"/>
        <w:adjustRightInd w:val="0"/>
        <w:ind w:left="8505" w:right="315"/>
        <w:outlineLvl w:val="1"/>
        <w:rPr>
          <w:rFonts w:ascii="Arial" w:hAnsi="Arial" w:cs="Arial"/>
        </w:rPr>
      </w:pPr>
    </w:p>
    <w:p w:rsidR="005B683D" w:rsidRPr="00C1387A" w:rsidRDefault="005B683D" w:rsidP="005B683D">
      <w:pPr>
        <w:jc w:val="center"/>
        <w:outlineLvl w:val="0"/>
        <w:rPr>
          <w:rFonts w:ascii="Arial" w:hAnsi="Arial" w:cs="Arial"/>
        </w:rPr>
      </w:pPr>
      <w:r w:rsidRPr="00C1387A">
        <w:rPr>
          <w:rFonts w:ascii="Arial" w:hAnsi="Arial" w:cs="Arial"/>
        </w:rPr>
        <w:t>Перечень мероприятий подпрограммы с указанием объема средств на их реализацию и ожидаемых результатов</w:t>
      </w:r>
    </w:p>
    <w:p w:rsidR="005B683D" w:rsidRPr="00C1387A" w:rsidRDefault="005B683D" w:rsidP="005B683D">
      <w:pPr>
        <w:jc w:val="center"/>
        <w:outlineLvl w:val="0"/>
        <w:rPr>
          <w:rFonts w:ascii="Arial" w:hAnsi="Arial" w:cs="Arial"/>
        </w:rPr>
      </w:pPr>
    </w:p>
    <w:tbl>
      <w:tblPr>
        <w:tblW w:w="15213" w:type="dxa"/>
        <w:tblInd w:w="-267" w:type="dxa"/>
        <w:tblLayout w:type="fixed"/>
        <w:tblLook w:val="04A0" w:firstRow="1" w:lastRow="0" w:firstColumn="1" w:lastColumn="0" w:noHBand="0" w:noVBand="1"/>
      </w:tblPr>
      <w:tblGrid>
        <w:gridCol w:w="517"/>
        <w:gridCol w:w="4253"/>
        <w:gridCol w:w="992"/>
        <w:gridCol w:w="709"/>
        <w:gridCol w:w="709"/>
        <w:gridCol w:w="723"/>
        <w:gridCol w:w="709"/>
        <w:gridCol w:w="977"/>
        <w:gridCol w:w="992"/>
        <w:gridCol w:w="1088"/>
        <w:gridCol w:w="992"/>
        <w:gridCol w:w="2552"/>
      </w:tblGrid>
      <w:tr w:rsidR="005B683D" w:rsidRPr="00C1387A" w:rsidTr="00713554">
        <w:trPr>
          <w:trHeight w:val="675"/>
          <w:tblHeader/>
        </w:trPr>
        <w:tc>
          <w:tcPr>
            <w:tcW w:w="517" w:type="dxa"/>
            <w:vMerge w:val="restart"/>
            <w:tcBorders>
              <w:top w:val="single" w:sz="4" w:space="0" w:color="auto"/>
              <w:left w:val="single" w:sz="4" w:space="0" w:color="auto"/>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 п/п</w:t>
            </w:r>
          </w:p>
        </w:tc>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5B683D" w:rsidRPr="00C1387A" w:rsidRDefault="005B683D" w:rsidP="005A5997">
            <w:pPr>
              <w:ind w:right="-36"/>
              <w:jc w:val="center"/>
              <w:rPr>
                <w:rFonts w:ascii="Arial" w:hAnsi="Arial" w:cs="Arial"/>
              </w:rPr>
            </w:pPr>
            <w:r w:rsidRPr="00C1387A">
              <w:rPr>
                <w:rFonts w:ascii="Arial" w:hAnsi="Arial" w:cs="Arial"/>
              </w:rPr>
              <w:t>ГРБС</w:t>
            </w:r>
          </w:p>
          <w:p w:rsidR="005B683D" w:rsidRPr="00C1387A" w:rsidRDefault="005B683D" w:rsidP="005A5997">
            <w:pPr>
              <w:ind w:right="-36"/>
              <w:jc w:val="center"/>
              <w:rPr>
                <w:rFonts w:ascii="Arial" w:hAnsi="Arial" w:cs="Arial"/>
                <w:i/>
              </w:rPr>
            </w:pPr>
          </w:p>
        </w:tc>
        <w:tc>
          <w:tcPr>
            <w:tcW w:w="2850" w:type="dxa"/>
            <w:gridSpan w:val="4"/>
            <w:tcBorders>
              <w:top w:val="single" w:sz="4" w:space="0" w:color="auto"/>
              <w:left w:val="nil"/>
              <w:bottom w:val="single" w:sz="4" w:space="0" w:color="auto"/>
              <w:right w:val="single" w:sz="4" w:space="0" w:color="000000"/>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Код бюджетной классификации</w:t>
            </w:r>
          </w:p>
        </w:tc>
        <w:tc>
          <w:tcPr>
            <w:tcW w:w="4049" w:type="dxa"/>
            <w:gridSpan w:val="4"/>
            <w:tcBorders>
              <w:top w:val="single" w:sz="4" w:space="0" w:color="auto"/>
              <w:left w:val="nil"/>
              <w:bottom w:val="single" w:sz="4" w:space="0" w:color="auto"/>
              <w:right w:val="single" w:sz="4" w:space="0" w:color="auto"/>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Расходы по годам реализации программы, (руб.)</w:t>
            </w:r>
          </w:p>
        </w:tc>
        <w:tc>
          <w:tcPr>
            <w:tcW w:w="2552" w:type="dxa"/>
            <w:vMerge w:val="restart"/>
            <w:tcBorders>
              <w:top w:val="single" w:sz="4" w:space="0" w:color="auto"/>
              <w:left w:val="nil"/>
              <w:right w:val="single" w:sz="4" w:space="0" w:color="auto"/>
            </w:tcBorders>
            <w:vAlign w:val="center"/>
          </w:tcPr>
          <w:p w:rsidR="005B683D" w:rsidRPr="00C1387A" w:rsidRDefault="005B683D" w:rsidP="005A5997">
            <w:pPr>
              <w:jc w:val="center"/>
              <w:rPr>
                <w:rFonts w:ascii="Arial" w:hAnsi="Arial" w:cs="Arial"/>
              </w:rPr>
            </w:pPr>
            <w:r w:rsidRPr="00C1387A">
              <w:rPr>
                <w:rFonts w:ascii="Arial" w:hAnsi="Arial" w:cs="Arial"/>
              </w:rPr>
              <w:t>Ожидаемый непосредственный результат (краткое описание) от реализации подпрограммного мероприятия (в том числе натуральном выражении)</w:t>
            </w:r>
          </w:p>
        </w:tc>
      </w:tr>
      <w:tr w:rsidR="005B683D" w:rsidRPr="00C1387A" w:rsidTr="00713554">
        <w:trPr>
          <w:trHeight w:val="1354"/>
          <w:tblHeader/>
        </w:trPr>
        <w:tc>
          <w:tcPr>
            <w:tcW w:w="517" w:type="dxa"/>
            <w:vMerge/>
            <w:tcBorders>
              <w:left w:val="single" w:sz="4" w:space="0" w:color="auto"/>
              <w:bottom w:val="single" w:sz="4" w:space="0" w:color="auto"/>
            </w:tcBorders>
            <w:shd w:val="clear" w:color="auto" w:fill="auto"/>
          </w:tcPr>
          <w:p w:rsidR="005B683D" w:rsidRPr="00C1387A" w:rsidRDefault="005B683D" w:rsidP="005A5997">
            <w:pPr>
              <w:jc w:val="center"/>
              <w:rPr>
                <w:rFonts w:ascii="Arial" w:hAnsi="Arial" w:cs="Arial"/>
              </w:rPr>
            </w:pPr>
          </w:p>
        </w:tc>
        <w:tc>
          <w:tcPr>
            <w:tcW w:w="4253" w:type="dxa"/>
            <w:vMerge/>
            <w:tcBorders>
              <w:top w:val="single" w:sz="4" w:space="0" w:color="auto"/>
              <w:left w:val="single" w:sz="4" w:space="0" w:color="auto"/>
              <w:bottom w:val="single" w:sz="4" w:space="0" w:color="auto"/>
              <w:right w:val="single" w:sz="4" w:space="0" w:color="auto"/>
            </w:tcBorders>
            <w:vAlign w:val="center"/>
          </w:tcPr>
          <w:p w:rsidR="005B683D" w:rsidRPr="00C1387A" w:rsidRDefault="005B683D" w:rsidP="005A5997">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B683D" w:rsidRPr="00C1387A" w:rsidRDefault="005B683D" w:rsidP="005A5997">
            <w:pPr>
              <w:jc w:val="center"/>
              <w:rPr>
                <w:rFonts w:ascii="Arial" w:hAnsi="Arial" w:cs="Arial"/>
              </w:rPr>
            </w:pPr>
          </w:p>
        </w:tc>
        <w:tc>
          <w:tcPr>
            <w:tcW w:w="709" w:type="dxa"/>
            <w:tcBorders>
              <w:top w:val="nil"/>
              <w:left w:val="nil"/>
              <w:bottom w:val="single" w:sz="4" w:space="0" w:color="auto"/>
              <w:right w:val="single" w:sz="4" w:space="0" w:color="auto"/>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ГРБС</w:t>
            </w:r>
          </w:p>
        </w:tc>
        <w:tc>
          <w:tcPr>
            <w:tcW w:w="709" w:type="dxa"/>
            <w:tcBorders>
              <w:top w:val="nil"/>
              <w:left w:val="nil"/>
              <w:bottom w:val="single" w:sz="4" w:space="0" w:color="auto"/>
              <w:right w:val="single" w:sz="4" w:space="0" w:color="auto"/>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РзПр</w:t>
            </w:r>
          </w:p>
        </w:tc>
        <w:tc>
          <w:tcPr>
            <w:tcW w:w="723" w:type="dxa"/>
            <w:tcBorders>
              <w:top w:val="nil"/>
              <w:left w:val="nil"/>
              <w:bottom w:val="single" w:sz="4" w:space="0" w:color="auto"/>
              <w:right w:val="single" w:sz="4" w:space="0" w:color="auto"/>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5B683D" w:rsidRPr="00C1387A" w:rsidRDefault="005B683D" w:rsidP="005A5997">
            <w:pPr>
              <w:jc w:val="center"/>
              <w:rPr>
                <w:rFonts w:ascii="Arial" w:hAnsi="Arial" w:cs="Arial"/>
              </w:rPr>
            </w:pPr>
            <w:r w:rsidRPr="00C1387A">
              <w:rPr>
                <w:rFonts w:ascii="Arial" w:hAnsi="Arial" w:cs="Arial"/>
              </w:rPr>
              <w:t>ВР</w:t>
            </w:r>
          </w:p>
        </w:tc>
        <w:tc>
          <w:tcPr>
            <w:tcW w:w="977" w:type="dxa"/>
            <w:tcBorders>
              <w:top w:val="nil"/>
              <w:left w:val="nil"/>
              <w:bottom w:val="single" w:sz="4" w:space="0" w:color="auto"/>
              <w:right w:val="single" w:sz="4" w:space="0" w:color="auto"/>
            </w:tcBorders>
            <w:shd w:val="clear" w:color="auto" w:fill="auto"/>
            <w:vAlign w:val="center"/>
          </w:tcPr>
          <w:p w:rsidR="005B683D" w:rsidRPr="00C1387A" w:rsidRDefault="005B683D" w:rsidP="005A5997">
            <w:pPr>
              <w:pStyle w:val="ConsPlusNormal"/>
              <w:widowControl/>
              <w:ind w:firstLine="0"/>
              <w:jc w:val="center"/>
              <w:rPr>
                <w:rFonts w:cs="Arial"/>
                <w:sz w:val="24"/>
                <w:szCs w:val="24"/>
              </w:rPr>
            </w:pPr>
            <w:r w:rsidRPr="00C1387A">
              <w:rPr>
                <w:rFonts w:cs="Arial"/>
                <w:sz w:val="24"/>
                <w:szCs w:val="24"/>
              </w:rPr>
              <w:t>Очередной финансовый год</w:t>
            </w:r>
          </w:p>
          <w:p w:rsidR="005B683D" w:rsidRPr="00C1387A" w:rsidRDefault="005B683D" w:rsidP="005A5997">
            <w:pPr>
              <w:pStyle w:val="ConsPlusNormal"/>
              <w:widowControl/>
              <w:ind w:firstLine="0"/>
              <w:jc w:val="center"/>
              <w:rPr>
                <w:rFonts w:cs="Arial"/>
                <w:sz w:val="24"/>
                <w:szCs w:val="24"/>
              </w:rPr>
            </w:pPr>
            <w:r w:rsidRPr="00C1387A">
              <w:rPr>
                <w:rFonts w:cs="Arial"/>
                <w:sz w:val="24"/>
                <w:szCs w:val="24"/>
              </w:rPr>
              <w:t>20</w:t>
            </w:r>
            <w:r w:rsidR="00890109" w:rsidRPr="00C1387A">
              <w:rPr>
                <w:rFonts w:cs="Arial"/>
                <w:sz w:val="24"/>
                <w:szCs w:val="24"/>
              </w:rPr>
              <w:t>20</w:t>
            </w:r>
          </w:p>
        </w:tc>
        <w:tc>
          <w:tcPr>
            <w:tcW w:w="992" w:type="dxa"/>
            <w:tcBorders>
              <w:top w:val="nil"/>
              <w:left w:val="nil"/>
              <w:bottom w:val="single" w:sz="4" w:space="0" w:color="auto"/>
              <w:right w:val="single" w:sz="4" w:space="0" w:color="auto"/>
            </w:tcBorders>
            <w:shd w:val="clear" w:color="auto" w:fill="auto"/>
            <w:vAlign w:val="center"/>
          </w:tcPr>
          <w:p w:rsidR="005B683D" w:rsidRPr="00C1387A" w:rsidRDefault="005B683D" w:rsidP="005A5997">
            <w:pPr>
              <w:pStyle w:val="ConsPlusNormal"/>
              <w:widowControl/>
              <w:ind w:firstLine="0"/>
              <w:jc w:val="center"/>
              <w:rPr>
                <w:rFonts w:cs="Arial"/>
                <w:sz w:val="24"/>
                <w:szCs w:val="24"/>
              </w:rPr>
            </w:pPr>
            <w:r w:rsidRPr="00C1387A">
              <w:rPr>
                <w:rFonts w:cs="Arial"/>
                <w:sz w:val="24"/>
                <w:szCs w:val="24"/>
              </w:rPr>
              <w:t>1-ый год планового периода</w:t>
            </w:r>
          </w:p>
          <w:p w:rsidR="005B683D" w:rsidRPr="00C1387A" w:rsidRDefault="005B683D" w:rsidP="005A5997">
            <w:pPr>
              <w:pStyle w:val="ConsPlusNormal"/>
              <w:widowControl/>
              <w:ind w:firstLine="0"/>
              <w:jc w:val="center"/>
              <w:rPr>
                <w:rFonts w:cs="Arial"/>
                <w:sz w:val="24"/>
                <w:szCs w:val="24"/>
              </w:rPr>
            </w:pPr>
            <w:r w:rsidRPr="00C1387A">
              <w:rPr>
                <w:rFonts w:cs="Arial"/>
                <w:sz w:val="24"/>
                <w:szCs w:val="24"/>
              </w:rPr>
              <w:t>20</w:t>
            </w:r>
            <w:r w:rsidR="0068261C" w:rsidRPr="00C1387A">
              <w:rPr>
                <w:rFonts w:cs="Arial"/>
                <w:sz w:val="24"/>
                <w:szCs w:val="24"/>
              </w:rPr>
              <w:t>2</w:t>
            </w:r>
            <w:r w:rsidR="00890109" w:rsidRPr="00C1387A">
              <w:rPr>
                <w:rFonts w:cs="Arial"/>
                <w:sz w:val="24"/>
                <w:szCs w:val="24"/>
              </w:rPr>
              <w:t>1</w:t>
            </w:r>
          </w:p>
        </w:tc>
        <w:tc>
          <w:tcPr>
            <w:tcW w:w="1088" w:type="dxa"/>
            <w:tcBorders>
              <w:top w:val="nil"/>
              <w:left w:val="nil"/>
              <w:bottom w:val="single" w:sz="4" w:space="0" w:color="auto"/>
              <w:right w:val="single" w:sz="4" w:space="0" w:color="auto"/>
            </w:tcBorders>
            <w:shd w:val="clear" w:color="auto" w:fill="auto"/>
            <w:vAlign w:val="center"/>
          </w:tcPr>
          <w:p w:rsidR="005B683D" w:rsidRPr="00C1387A" w:rsidRDefault="005B683D" w:rsidP="005A5997">
            <w:pPr>
              <w:pStyle w:val="ConsPlusNormal"/>
              <w:widowControl/>
              <w:ind w:firstLine="0"/>
              <w:jc w:val="center"/>
              <w:rPr>
                <w:rFonts w:cs="Arial"/>
                <w:sz w:val="24"/>
                <w:szCs w:val="24"/>
              </w:rPr>
            </w:pPr>
            <w:r w:rsidRPr="00C1387A">
              <w:rPr>
                <w:rFonts w:cs="Arial"/>
                <w:sz w:val="24"/>
                <w:szCs w:val="24"/>
              </w:rPr>
              <w:t>2-ой год плановогопериода</w:t>
            </w:r>
          </w:p>
          <w:p w:rsidR="005B683D" w:rsidRPr="00C1387A" w:rsidRDefault="005B683D" w:rsidP="0068261C">
            <w:pPr>
              <w:pStyle w:val="ConsPlusNormal"/>
              <w:widowControl/>
              <w:ind w:firstLine="0"/>
              <w:jc w:val="center"/>
              <w:rPr>
                <w:rFonts w:cs="Arial"/>
                <w:sz w:val="24"/>
                <w:szCs w:val="24"/>
                <w:lang w:val="en-US"/>
              </w:rPr>
            </w:pPr>
            <w:r w:rsidRPr="00C1387A">
              <w:rPr>
                <w:rFonts w:cs="Arial"/>
                <w:sz w:val="24"/>
                <w:szCs w:val="24"/>
              </w:rPr>
              <w:t>20</w:t>
            </w:r>
            <w:r w:rsidR="006E509C" w:rsidRPr="00C1387A">
              <w:rPr>
                <w:rFonts w:cs="Arial"/>
                <w:sz w:val="24"/>
                <w:szCs w:val="24"/>
              </w:rPr>
              <w:t>2</w:t>
            </w:r>
            <w:r w:rsidR="00890109" w:rsidRPr="00C1387A">
              <w:rPr>
                <w:rFonts w:cs="Arial"/>
                <w:sz w:val="24"/>
                <w:szCs w:val="24"/>
              </w:rPr>
              <w:t>2</w:t>
            </w:r>
          </w:p>
        </w:tc>
        <w:tc>
          <w:tcPr>
            <w:tcW w:w="992" w:type="dxa"/>
            <w:tcBorders>
              <w:top w:val="nil"/>
              <w:left w:val="nil"/>
              <w:bottom w:val="single" w:sz="4" w:space="0" w:color="auto"/>
              <w:right w:val="single" w:sz="4" w:space="0" w:color="auto"/>
            </w:tcBorders>
            <w:vAlign w:val="center"/>
          </w:tcPr>
          <w:p w:rsidR="005B683D" w:rsidRPr="00C1387A" w:rsidRDefault="005B683D" w:rsidP="005A5997">
            <w:pPr>
              <w:jc w:val="center"/>
              <w:rPr>
                <w:rFonts w:ascii="Arial" w:hAnsi="Arial" w:cs="Arial"/>
              </w:rPr>
            </w:pPr>
            <w:r w:rsidRPr="00C1387A">
              <w:rPr>
                <w:rFonts w:ascii="Arial" w:hAnsi="Arial" w:cs="Arial"/>
              </w:rPr>
              <w:t>Итого на очередной финансовый год и плановый период</w:t>
            </w:r>
          </w:p>
          <w:p w:rsidR="005B683D" w:rsidRPr="00C1387A" w:rsidRDefault="00890109" w:rsidP="005A5997">
            <w:pPr>
              <w:jc w:val="center"/>
              <w:rPr>
                <w:rFonts w:ascii="Arial" w:hAnsi="Arial" w:cs="Arial"/>
              </w:rPr>
            </w:pPr>
            <w:r w:rsidRPr="00C1387A">
              <w:rPr>
                <w:rFonts w:ascii="Arial" w:hAnsi="Arial" w:cs="Arial"/>
              </w:rPr>
              <w:t>2020</w:t>
            </w:r>
            <w:r w:rsidR="005B683D" w:rsidRPr="00C1387A">
              <w:rPr>
                <w:rFonts w:ascii="Arial" w:hAnsi="Arial" w:cs="Arial"/>
              </w:rPr>
              <w:t>-202</w:t>
            </w:r>
            <w:r w:rsidRPr="00C1387A">
              <w:rPr>
                <w:rFonts w:ascii="Arial" w:hAnsi="Arial" w:cs="Arial"/>
              </w:rPr>
              <w:t>2</w:t>
            </w:r>
          </w:p>
        </w:tc>
        <w:tc>
          <w:tcPr>
            <w:tcW w:w="2552" w:type="dxa"/>
            <w:vMerge/>
            <w:tcBorders>
              <w:left w:val="nil"/>
              <w:bottom w:val="single" w:sz="4" w:space="0" w:color="auto"/>
              <w:right w:val="single" w:sz="4" w:space="0" w:color="auto"/>
            </w:tcBorders>
            <w:vAlign w:val="center"/>
          </w:tcPr>
          <w:p w:rsidR="005B683D" w:rsidRPr="00C1387A" w:rsidRDefault="005B683D" w:rsidP="005A5997">
            <w:pPr>
              <w:jc w:val="center"/>
              <w:rPr>
                <w:rFonts w:ascii="Arial" w:hAnsi="Arial" w:cs="Arial"/>
              </w:rPr>
            </w:pPr>
          </w:p>
        </w:tc>
      </w:tr>
      <w:tr w:rsidR="005B683D" w:rsidRPr="00C1387A" w:rsidTr="00713554">
        <w:trPr>
          <w:trHeight w:val="265"/>
        </w:trPr>
        <w:tc>
          <w:tcPr>
            <w:tcW w:w="517" w:type="dxa"/>
            <w:tcBorders>
              <w:top w:val="single" w:sz="4" w:space="0" w:color="auto"/>
              <w:left w:val="single" w:sz="4" w:space="0" w:color="auto"/>
              <w:bottom w:val="single" w:sz="4" w:space="0" w:color="auto"/>
            </w:tcBorders>
            <w:shd w:val="clear" w:color="auto" w:fill="auto"/>
          </w:tcPr>
          <w:p w:rsidR="005B683D" w:rsidRPr="00C1387A" w:rsidRDefault="005B683D" w:rsidP="005A5997">
            <w:pPr>
              <w:jc w:val="center"/>
              <w:rPr>
                <w:rFonts w:ascii="Arial" w:hAnsi="Arial" w:cs="Arial"/>
              </w:rPr>
            </w:pPr>
            <w:r w:rsidRPr="00C1387A">
              <w:rPr>
                <w:rFonts w:ascii="Arial" w:hAnsi="Arial" w:cs="Arial"/>
              </w:rPr>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5B683D" w:rsidRPr="00C1387A" w:rsidRDefault="005B683D" w:rsidP="005A5997">
            <w:pPr>
              <w:jc w:val="center"/>
              <w:rPr>
                <w:rFonts w:ascii="Arial" w:hAnsi="Arial" w:cs="Arial"/>
              </w:rPr>
            </w:pPr>
            <w:r w:rsidRPr="00C1387A">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5B683D" w:rsidRPr="00C1387A" w:rsidRDefault="005B683D" w:rsidP="005A5997">
            <w:pPr>
              <w:jc w:val="center"/>
              <w:rPr>
                <w:rFonts w:ascii="Arial" w:hAnsi="Arial" w:cs="Arial"/>
              </w:rPr>
            </w:pPr>
            <w:r w:rsidRPr="00C1387A">
              <w:rPr>
                <w:rFonts w:ascii="Arial" w:hAnsi="Arial" w:cs="Arial"/>
              </w:rPr>
              <w:t>3</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C1387A" w:rsidRDefault="005B683D" w:rsidP="005A5997">
            <w:pPr>
              <w:jc w:val="center"/>
              <w:rPr>
                <w:rFonts w:ascii="Arial" w:hAnsi="Arial" w:cs="Arial"/>
              </w:rPr>
            </w:pPr>
            <w:r w:rsidRPr="00C1387A">
              <w:rPr>
                <w:rFonts w:ascii="Arial" w:hAnsi="Arial" w:cs="Arial"/>
              </w:rPr>
              <w:t>4</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C1387A" w:rsidRDefault="005B683D" w:rsidP="005A5997">
            <w:pPr>
              <w:jc w:val="center"/>
              <w:rPr>
                <w:rFonts w:ascii="Arial" w:hAnsi="Arial" w:cs="Arial"/>
              </w:rPr>
            </w:pPr>
            <w:r w:rsidRPr="00C1387A">
              <w:rPr>
                <w:rFonts w:ascii="Arial" w:hAnsi="Arial" w:cs="Arial"/>
              </w:rPr>
              <w:t>5</w:t>
            </w:r>
          </w:p>
        </w:tc>
        <w:tc>
          <w:tcPr>
            <w:tcW w:w="723" w:type="dxa"/>
            <w:tcBorders>
              <w:top w:val="single" w:sz="4" w:space="0" w:color="auto"/>
              <w:left w:val="nil"/>
              <w:bottom w:val="single" w:sz="4" w:space="0" w:color="auto"/>
              <w:right w:val="single" w:sz="4" w:space="0" w:color="auto"/>
            </w:tcBorders>
            <w:shd w:val="clear" w:color="auto" w:fill="auto"/>
            <w:noWrap/>
          </w:tcPr>
          <w:p w:rsidR="005B683D" w:rsidRPr="00C1387A" w:rsidRDefault="005B683D" w:rsidP="005A5997">
            <w:pPr>
              <w:jc w:val="center"/>
              <w:rPr>
                <w:rFonts w:ascii="Arial" w:hAnsi="Arial" w:cs="Arial"/>
              </w:rPr>
            </w:pPr>
            <w:r w:rsidRPr="00C1387A">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5B683D" w:rsidRPr="00C1387A" w:rsidRDefault="005B683D" w:rsidP="005A5997">
            <w:pPr>
              <w:jc w:val="center"/>
              <w:rPr>
                <w:rFonts w:ascii="Arial" w:hAnsi="Arial" w:cs="Arial"/>
              </w:rPr>
            </w:pPr>
            <w:r w:rsidRPr="00C1387A">
              <w:rPr>
                <w:rFonts w:ascii="Arial" w:hAnsi="Arial" w:cs="Arial"/>
              </w:rPr>
              <w:t>7</w:t>
            </w:r>
          </w:p>
        </w:tc>
        <w:tc>
          <w:tcPr>
            <w:tcW w:w="977" w:type="dxa"/>
            <w:tcBorders>
              <w:top w:val="single" w:sz="4" w:space="0" w:color="auto"/>
              <w:left w:val="nil"/>
              <w:bottom w:val="single" w:sz="4" w:space="0" w:color="auto"/>
              <w:right w:val="single" w:sz="4" w:space="0" w:color="auto"/>
            </w:tcBorders>
            <w:shd w:val="clear" w:color="auto" w:fill="auto"/>
            <w:noWrap/>
          </w:tcPr>
          <w:p w:rsidR="005B683D" w:rsidRPr="00C1387A" w:rsidRDefault="005B683D" w:rsidP="005A5997">
            <w:pPr>
              <w:jc w:val="center"/>
              <w:rPr>
                <w:rFonts w:ascii="Arial" w:hAnsi="Arial" w:cs="Arial"/>
              </w:rPr>
            </w:pPr>
            <w:r w:rsidRPr="00C1387A">
              <w:rPr>
                <w:rFonts w:ascii="Arial" w:hAnsi="Arial" w:cs="Arial"/>
              </w:rPr>
              <w:t>8</w:t>
            </w:r>
          </w:p>
        </w:tc>
        <w:tc>
          <w:tcPr>
            <w:tcW w:w="992" w:type="dxa"/>
            <w:tcBorders>
              <w:top w:val="single" w:sz="4" w:space="0" w:color="auto"/>
              <w:left w:val="nil"/>
              <w:bottom w:val="single" w:sz="4" w:space="0" w:color="auto"/>
              <w:right w:val="single" w:sz="4" w:space="0" w:color="auto"/>
            </w:tcBorders>
            <w:shd w:val="clear" w:color="auto" w:fill="auto"/>
            <w:noWrap/>
          </w:tcPr>
          <w:p w:rsidR="005B683D" w:rsidRPr="00C1387A" w:rsidRDefault="005B683D" w:rsidP="005A5997">
            <w:pPr>
              <w:jc w:val="center"/>
              <w:rPr>
                <w:rFonts w:ascii="Arial" w:hAnsi="Arial" w:cs="Arial"/>
              </w:rPr>
            </w:pPr>
            <w:r w:rsidRPr="00C1387A">
              <w:rPr>
                <w:rFonts w:ascii="Arial" w:hAnsi="Arial" w:cs="Arial"/>
              </w:rPr>
              <w:t>9</w:t>
            </w:r>
          </w:p>
        </w:tc>
        <w:tc>
          <w:tcPr>
            <w:tcW w:w="1088" w:type="dxa"/>
            <w:tcBorders>
              <w:top w:val="single" w:sz="4" w:space="0" w:color="auto"/>
              <w:left w:val="nil"/>
              <w:bottom w:val="single" w:sz="4" w:space="0" w:color="auto"/>
              <w:right w:val="single" w:sz="4" w:space="0" w:color="auto"/>
            </w:tcBorders>
            <w:shd w:val="clear" w:color="auto" w:fill="auto"/>
            <w:noWrap/>
          </w:tcPr>
          <w:p w:rsidR="005B683D" w:rsidRPr="00C1387A" w:rsidRDefault="005B683D" w:rsidP="005A5997">
            <w:pPr>
              <w:jc w:val="center"/>
              <w:rPr>
                <w:rFonts w:ascii="Arial" w:hAnsi="Arial" w:cs="Arial"/>
              </w:rPr>
            </w:pPr>
            <w:r w:rsidRPr="00C1387A">
              <w:rPr>
                <w:rFonts w:ascii="Arial" w:hAnsi="Arial" w:cs="Arial"/>
              </w:rPr>
              <w:t>10</w:t>
            </w:r>
          </w:p>
        </w:tc>
        <w:tc>
          <w:tcPr>
            <w:tcW w:w="992" w:type="dxa"/>
            <w:tcBorders>
              <w:top w:val="single" w:sz="4" w:space="0" w:color="auto"/>
              <w:left w:val="nil"/>
              <w:bottom w:val="single" w:sz="4" w:space="0" w:color="auto"/>
              <w:right w:val="single" w:sz="4" w:space="0" w:color="auto"/>
            </w:tcBorders>
          </w:tcPr>
          <w:p w:rsidR="005B683D" w:rsidRPr="00C1387A" w:rsidRDefault="005B683D" w:rsidP="005A5997">
            <w:pPr>
              <w:jc w:val="center"/>
              <w:rPr>
                <w:rFonts w:ascii="Arial" w:hAnsi="Arial" w:cs="Arial"/>
              </w:rPr>
            </w:pPr>
            <w:r w:rsidRPr="00C1387A">
              <w:rPr>
                <w:rFonts w:ascii="Arial" w:hAnsi="Arial" w:cs="Arial"/>
              </w:rPr>
              <w:t>11</w:t>
            </w:r>
          </w:p>
        </w:tc>
        <w:tc>
          <w:tcPr>
            <w:tcW w:w="2552" w:type="dxa"/>
            <w:tcBorders>
              <w:top w:val="single" w:sz="4" w:space="0" w:color="auto"/>
              <w:left w:val="nil"/>
              <w:bottom w:val="single" w:sz="4" w:space="0" w:color="auto"/>
              <w:right w:val="single" w:sz="4" w:space="0" w:color="auto"/>
            </w:tcBorders>
          </w:tcPr>
          <w:p w:rsidR="005B683D" w:rsidRPr="00C1387A" w:rsidRDefault="005B683D" w:rsidP="005A5997">
            <w:pPr>
              <w:jc w:val="center"/>
              <w:rPr>
                <w:rFonts w:ascii="Arial" w:hAnsi="Arial" w:cs="Arial"/>
              </w:rPr>
            </w:pPr>
            <w:r w:rsidRPr="00C1387A">
              <w:rPr>
                <w:rFonts w:ascii="Arial" w:hAnsi="Arial" w:cs="Arial"/>
              </w:rPr>
              <w:t>12</w:t>
            </w:r>
          </w:p>
        </w:tc>
      </w:tr>
      <w:tr w:rsidR="008A7690" w:rsidRPr="00C1387A" w:rsidTr="002E1C26">
        <w:trPr>
          <w:trHeight w:val="360"/>
        </w:trPr>
        <w:tc>
          <w:tcPr>
            <w:tcW w:w="15213"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C1387A" w:rsidRDefault="008A7690" w:rsidP="008A7690">
            <w:pPr>
              <w:rPr>
                <w:rFonts w:ascii="Arial" w:hAnsi="Arial" w:cs="Arial"/>
              </w:rPr>
            </w:pPr>
            <w:r w:rsidRPr="00C1387A">
              <w:rPr>
                <w:rFonts w:ascii="Arial" w:hAnsi="Arial" w:cs="Arial"/>
              </w:rPr>
              <w:t>Цель подпрограммы: Обеспечение эпизоотического благополучия территории Пировского района</w:t>
            </w:r>
          </w:p>
        </w:tc>
      </w:tr>
      <w:tr w:rsidR="008A7690" w:rsidRPr="00C1387A" w:rsidTr="002E1C26">
        <w:trPr>
          <w:trHeight w:val="360"/>
        </w:trPr>
        <w:tc>
          <w:tcPr>
            <w:tcW w:w="15213"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C1387A" w:rsidRDefault="008A7690" w:rsidP="008A7690">
            <w:pPr>
              <w:rPr>
                <w:rFonts w:ascii="Arial" w:hAnsi="Arial" w:cs="Arial"/>
              </w:rPr>
            </w:pPr>
            <w:r w:rsidRPr="00C1387A">
              <w:rPr>
                <w:rFonts w:ascii="Arial" w:hAnsi="Arial" w:cs="Arial"/>
              </w:rPr>
              <w:t>Задача подпрограммы: Предупреждение возникновения и распространения заразных болезней животных</w:t>
            </w:r>
          </w:p>
        </w:tc>
      </w:tr>
      <w:tr w:rsidR="0068261C" w:rsidRPr="00C1387A" w:rsidTr="00713554">
        <w:trPr>
          <w:cantSplit/>
          <w:trHeight w:val="4905"/>
        </w:trPr>
        <w:tc>
          <w:tcPr>
            <w:tcW w:w="517" w:type="dxa"/>
            <w:tcBorders>
              <w:top w:val="single" w:sz="4" w:space="0" w:color="auto"/>
              <w:left w:val="single" w:sz="4" w:space="0" w:color="auto"/>
              <w:bottom w:val="single" w:sz="4" w:space="0" w:color="auto"/>
            </w:tcBorders>
            <w:shd w:val="clear" w:color="auto" w:fill="auto"/>
          </w:tcPr>
          <w:p w:rsidR="0068261C" w:rsidRPr="00C1387A" w:rsidRDefault="0068261C" w:rsidP="005A5997">
            <w:pPr>
              <w:rPr>
                <w:rFonts w:ascii="Arial" w:hAnsi="Arial" w:cs="Arial"/>
              </w:rPr>
            </w:pPr>
            <w:r w:rsidRPr="00C1387A">
              <w:rPr>
                <w:rFonts w:ascii="Arial" w:hAnsi="Arial" w:cs="Arial"/>
              </w:rPr>
              <w:lastRenderedPageBreak/>
              <w:t>1</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68261C" w:rsidRPr="00C1387A" w:rsidRDefault="0068261C" w:rsidP="00AD5D1C">
            <w:pPr>
              <w:autoSpaceDE w:val="0"/>
              <w:autoSpaceDN w:val="0"/>
              <w:adjustRightInd w:val="0"/>
              <w:rPr>
                <w:rFonts w:ascii="Arial" w:eastAsia="Calibri" w:hAnsi="Arial" w:cs="Arial"/>
                <w:bCs/>
              </w:rPr>
            </w:pPr>
            <w:r w:rsidRPr="00C1387A">
              <w:rPr>
                <w:rFonts w:ascii="Arial" w:hAnsi="Arial" w:cs="Arial"/>
              </w:rPr>
              <w:t>Мероприятие 1:</w:t>
            </w:r>
          </w:p>
          <w:p w:rsidR="0068261C" w:rsidRPr="00C1387A" w:rsidRDefault="0068261C" w:rsidP="000D6D8F">
            <w:pPr>
              <w:autoSpaceDE w:val="0"/>
              <w:autoSpaceDN w:val="0"/>
              <w:adjustRightInd w:val="0"/>
              <w:rPr>
                <w:rFonts w:ascii="Arial" w:eastAsia="Calibri" w:hAnsi="Arial" w:cs="Arial"/>
              </w:rPr>
            </w:pPr>
            <w:r w:rsidRPr="00C1387A">
              <w:rPr>
                <w:rFonts w:ascii="Arial" w:eastAsia="Calibri" w:hAnsi="Arial" w:cs="Arial"/>
              </w:rPr>
              <w:t>Субвенция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w:t>
            </w:r>
          </w:p>
          <w:p w:rsidR="0068261C" w:rsidRPr="00C1387A" w:rsidRDefault="0068261C" w:rsidP="005A5997">
            <w:pPr>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68261C" w:rsidRPr="00C1387A" w:rsidRDefault="0068261C" w:rsidP="005A5997">
            <w:pPr>
              <w:rPr>
                <w:rFonts w:ascii="Arial" w:hAnsi="Arial" w:cs="Arial"/>
              </w:rPr>
            </w:pPr>
            <w:r w:rsidRPr="00C1387A">
              <w:rPr>
                <w:rFonts w:ascii="Arial" w:hAnsi="Arial" w:cs="Arial"/>
              </w:rPr>
              <w:t>Администрация Пировского района</w:t>
            </w:r>
          </w:p>
        </w:tc>
        <w:tc>
          <w:tcPr>
            <w:tcW w:w="709" w:type="dxa"/>
            <w:tcBorders>
              <w:top w:val="single" w:sz="4" w:space="0" w:color="auto"/>
              <w:left w:val="nil"/>
              <w:bottom w:val="single" w:sz="4" w:space="0" w:color="auto"/>
              <w:right w:val="single" w:sz="4" w:space="0" w:color="auto"/>
            </w:tcBorders>
            <w:shd w:val="clear" w:color="auto" w:fill="auto"/>
            <w:noWrap/>
          </w:tcPr>
          <w:p w:rsidR="0068261C" w:rsidRPr="00C1387A" w:rsidRDefault="0068261C" w:rsidP="005A5997">
            <w:pPr>
              <w:rPr>
                <w:rFonts w:ascii="Arial" w:hAnsi="Arial" w:cs="Arial"/>
              </w:rPr>
            </w:pPr>
            <w:r w:rsidRPr="00C1387A">
              <w:rPr>
                <w:rFonts w:ascii="Arial" w:hAnsi="Arial" w:cs="Arial"/>
              </w:rPr>
              <w:t>670</w:t>
            </w:r>
          </w:p>
        </w:tc>
        <w:tc>
          <w:tcPr>
            <w:tcW w:w="709" w:type="dxa"/>
            <w:tcBorders>
              <w:top w:val="single" w:sz="4" w:space="0" w:color="auto"/>
              <w:left w:val="nil"/>
              <w:bottom w:val="single" w:sz="4" w:space="0" w:color="auto"/>
              <w:right w:val="single" w:sz="4" w:space="0" w:color="auto"/>
            </w:tcBorders>
            <w:shd w:val="clear" w:color="auto" w:fill="auto"/>
            <w:noWrap/>
          </w:tcPr>
          <w:p w:rsidR="0068261C" w:rsidRPr="00C1387A" w:rsidRDefault="00117D64" w:rsidP="005A5997">
            <w:pPr>
              <w:rPr>
                <w:rFonts w:ascii="Arial" w:hAnsi="Arial" w:cs="Arial"/>
              </w:rPr>
            </w:pPr>
            <w:r w:rsidRPr="00C1387A">
              <w:rPr>
                <w:rFonts w:ascii="Arial" w:hAnsi="Arial" w:cs="Arial"/>
              </w:rPr>
              <w:t>0412</w:t>
            </w:r>
          </w:p>
        </w:tc>
        <w:tc>
          <w:tcPr>
            <w:tcW w:w="723" w:type="dxa"/>
            <w:tcBorders>
              <w:top w:val="single" w:sz="4" w:space="0" w:color="auto"/>
              <w:left w:val="nil"/>
              <w:bottom w:val="single" w:sz="4" w:space="0" w:color="auto"/>
              <w:right w:val="single" w:sz="4" w:space="0" w:color="auto"/>
            </w:tcBorders>
            <w:shd w:val="clear" w:color="auto" w:fill="auto"/>
            <w:noWrap/>
            <w:textDirection w:val="btLr"/>
          </w:tcPr>
          <w:p w:rsidR="0068261C" w:rsidRPr="00C1387A" w:rsidRDefault="0068261C" w:rsidP="00DE4F80">
            <w:pPr>
              <w:ind w:right="113"/>
              <w:jc w:val="right"/>
              <w:rPr>
                <w:rFonts w:ascii="Arial" w:hAnsi="Arial" w:cs="Arial"/>
              </w:rPr>
            </w:pPr>
            <w:r w:rsidRPr="00C1387A">
              <w:rPr>
                <w:rFonts w:ascii="Arial" w:hAnsi="Arial" w:cs="Arial"/>
              </w:rPr>
              <w:t>0430075180</w:t>
            </w:r>
          </w:p>
        </w:tc>
        <w:tc>
          <w:tcPr>
            <w:tcW w:w="709" w:type="dxa"/>
            <w:tcBorders>
              <w:top w:val="single" w:sz="4" w:space="0" w:color="auto"/>
              <w:left w:val="nil"/>
              <w:bottom w:val="single" w:sz="4" w:space="0" w:color="auto"/>
              <w:right w:val="single" w:sz="4" w:space="0" w:color="auto"/>
            </w:tcBorders>
            <w:shd w:val="clear" w:color="auto" w:fill="auto"/>
            <w:noWrap/>
          </w:tcPr>
          <w:p w:rsidR="0068261C" w:rsidRPr="00C1387A" w:rsidRDefault="0068261C" w:rsidP="005A5997">
            <w:pPr>
              <w:rPr>
                <w:rFonts w:ascii="Arial" w:hAnsi="Arial" w:cs="Arial"/>
              </w:rPr>
            </w:pPr>
            <w:r w:rsidRPr="00C1387A">
              <w:rPr>
                <w:rFonts w:ascii="Arial" w:hAnsi="Arial" w:cs="Arial"/>
              </w:rPr>
              <w:t>244</w:t>
            </w:r>
          </w:p>
        </w:tc>
        <w:tc>
          <w:tcPr>
            <w:tcW w:w="977" w:type="dxa"/>
            <w:tcBorders>
              <w:top w:val="single" w:sz="4" w:space="0" w:color="auto"/>
              <w:left w:val="nil"/>
              <w:bottom w:val="single" w:sz="4" w:space="0" w:color="auto"/>
              <w:right w:val="single" w:sz="4" w:space="0" w:color="auto"/>
            </w:tcBorders>
            <w:shd w:val="clear" w:color="auto" w:fill="auto"/>
            <w:noWrap/>
          </w:tcPr>
          <w:p w:rsidR="0068261C" w:rsidRPr="00C1387A" w:rsidRDefault="00142130" w:rsidP="005A5997">
            <w:pPr>
              <w:rPr>
                <w:rFonts w:ascii="Arial" w:hAnsi="Arial" w:cs="Arial"/>
              </w:rPr>
            </w:pPr>
            <w:r w:rsidRPr="00C1387A">
              <w:rPr>
                <w:rFonts w:ascii="Arial" w:hAnsi="Arial" w:cs="Arial"/>
              </w:rPr>
              <w:t>189600,00</w:t>
            </w:r>
          </w:p>
        </w:tc>
        <w:tc>
          <w:tcPr>
            <w:tcW w:w="992" w:type="dxa"/>
            <w:tcBorders>
              <w:top w:val="single" w:sz="4" w:space="0" w:color="auto"/>
              <w:left w:val="nil"/>
              <w:bottom w:val="single" w:sz="4" w:space="0" w:color="auto"/>
              <w:right w:val="single" w:sz="4" w:space="0" w:color="auto"/>
            </w:tcBorders>
            <w:shd w:val="clear" w:color="auto" w:fill="auto"/>
            <w:noWrap/>
          </w:tcPr>
          <w:p w:rsidR="0068261C" w:rsidRPr="00C1387A" w:rsidRDefault="00142130">
            <w:pPr>
              <w:rPr>
                <w:rFonts w:ascii="Arial" w:hAnsi="Arial" w:cs="Arial"/>
              </w:rPr>
            </w:pPr>
            <w:r w:rsidRPr="00C1387A">
              <w:rPr>
                <w:rFonts w:ascii="Arial" w:hAnsi="Arial" w:cs="Arial"/>
              </w:rPr>
              <w:t>189600,00</w:t>
            </w:r>
          </w:p>
        </w:tc>
        <w:tc>
          <w:tcPr>
            <w:tcW w:w="1088" w:type="dxa"/>
            <w:tcBorders>
              <w:top w:val="single" w:sz="4" w:space="0" w:color="auto"/>
              <w:left w:val="nil"/>
              <w:bottom w:val="single" w:sz="4" w:space="0" w:color="auto"/>
              <w:right w:val="single" w:sz="4" w:space="0" w:color="auto"/>
            </w:tcBorders>
            <w:shd w:val="clear" w:color="auto" w:fill="auto"/>
            <w:noWrap/>
          </w:tcPr>
          <w:p w:rsidR="0068261C" w:rsidRPr="00C1387A" w:rsidRDefault="00142130">
            <w:pPr>
              <w:rPr>
                <w:rFonts w:ascii="Arial" w:hAnsi="Arial" w:cs="Arial"/>
              </w:rPr>
            </w:pPr>
            <w:r w:rsidRPr="00C1387A">
              <w:rPr>
                <w:rFonts w:ascii="Arial" w:hAnsi="Arial" w:cs="Arial"/>
              </w:rPr>
              <w:t>189600,00</w:t>
            </w:r>
          </w:p>
        </w:tc>
        <w:tc>
          <w:tcPr>
            <w:tcW w:w="992" w:type="dxa"/>
            <w:tcBorders>
              <w:top w:val="single" w:sz="4" w:space="0" w:color="auto"/>
              <w:left w:val="nil"/>
              <w:bottom w:val="single" w:sz="4" w:space="0" w:color="auto"/>
              <w:right w:val="single" w:sz="4" w:space="0" w:color="auto"/>
            </w:tcBorders>
          </w:tcPr>
          <w:p w:rsidR="0068261C" w:rsidRPr="00C1387A" w:rsidRDefault="00142130" w:rsidP="005A5997">
            <w:pPr>
              <w:rPr>
                <w:rFonts w:ascii="Arial" w:hAnsi="Arial" w:cs="Arial"/>
              </w:rPr>
            </w:pPr>
            <w:r w:rsidRPr="00C1387A">
              <w:rPr>
                <w:rFonts w:ascii="Arial" w:hAnsi="Arial" w:cs="Arial"/>
              </w:rPr>
              <w:t>568800,00</w:t>
            </w:r>
          </w:p>
        </w:tc>
        <w:tc>
          <w:tcPr>
            <w:tcW w:w="2552" w:type="dxa"/>
            <w:tcBorders>
              <w:top w:val="single" w:sz="4" w:space="0" w:color="auto"/>
              <w:left w:val="nil"/>
              <w:bottom w:val="single" w:sz="4" w:space="0" w:color="auto"/>
              <w:right w:val="single" w:sz="4" w:space="0" w:color="auto"/>
            </w:tcBorders>
          </w:tcPr>
          <w:p w:rsidR="0068261C" w:rsidRPr="00C1387A" w:rsidRDefault="0068261C" w:rsidP="006631B4">
            <w:pPr>
              <w:autoSpaceDE w:val="0"/>
              <w:autoSpaceDN w:val="0"/>
              <w:adjustRightInd w:val="0"/>
              <w:jc w:val="both"/>
              <w:rPr>
                <w:rFonts w:ascii="Arial" w:eastAsia="Calibri" w:hAnsi="Arial" w:cs="Arial"/>
              </w:rPr>
            </w:pPr>
            <w:r w:rsidRPr="00C1387A">
              <w:rPr>
                <w:rFonts w:ascii="Arial" w:hAnsi="Arial" w:cs="Arial"/>
              </w:rPr>
              <w:t xml:space="preserve">Исполнение бюджетных ассигнований, предусмотренных </w:t>
            </w:r>
            <w:r w:rsidRPr="00C1387A">
              <w:rPr>
                <w:rFonts w:ascii="Arial" w:eastAsia="Calibri" w:hAnsi="Arial" w:cs="Arial"/>
              </w:rPr>
              <w:t>в программном виде бюджету Пировского района на выполнение отдельных государственных полномочий по организации проведения мероприятий по отлову и содержанию безнадзорных животных ежегодно -100%</w:t>
            </w:r>
          </w:p>
          <w:p w:rsidR="0068261C" w:rsidRPr="00C1387A" w:rsidRDefault="0068261C" w:rsidP="006631B4">
            <w:pPr>
              <w:autoSpaceDE w:val="0"/>
              <w:autoSpaceDN w:val="0"/>
              <w:adjustRightInd w:val="0"/>
              <w:rPr>
                <w:rFonts w:ascii="Arial" w:hAnsi="Arial" w:cs="Arial"/>
              </w:rPr>
            </w:pPr>
          </w:p>
        </w:tc>
      </w:tr>
      <w:tr w:rsidR="00142130" w:rsidRPr="00C1387A" w:rsidTr="00713554">
        <w:trPr>
          <w:cantSplit/>
          <w:trHeight w:val="324"/>
        </w:trPr>
        <w:tc>
          <w:tcPr>
            <w:tcW w:w="517" w:type="dxa"/>
            <w:tcBorders>
              <w:top w:val="single" w:sz="4" w:space="0" w:color="auto"/>
              <w:left w:val="single" w:sz="4" w:space="0" w:color="auto"/>
              <w:bottom w:val="single" w:sz="4" w:space="0" w:color="auto"/>
            </w:tcBorders>
            <w:shd w:val="clear" w:color="auto" w:fill="auto"/>
          </w:tcPr>
          <w:p w:rsidR="00142130" w:rsidRPr="00C1387A" w:rsidRDefault="00142130" w:rsidP="005A5997">
            <w:pPr>
              <w:rPr>
                <w:rFonts w:ascii="Arial" w:hAnsi="Arial" w:cs="Arial"/>
              </w:rPr>
            </w:pPr>
          </w:p>
        </w:tc>
        <w:tc>
          <w:tcPr>
            <w:tcW w:w="4253" w:type="dxa"/>
            <w:tcBorders>
              <w:top w:val="single" w:sz="4" w:space="0" w:color="auto"/>
              <w:left w:val="single" w:sz="4" w:space="0" w:color="auto"/>
              <w:bottom w:val="nil"/>
              <w:right w:val="single" w:sz="4" w:space="0" w:color="auto"/>
            </w:tcBorders>
            <w:shd w:val="clear" w:color="auto" w:fill="auto"/>
          </w:tcPr>
          <w:p w:rsidR="00142130" w:rsidRPr="00C1387A" w:rsidRDefault="00142130" w:rsidP="003876BC">
            <w:pPr>
              <w:rPr>
                <w:rFonts w:ascii="Arial" w:eastAsia="Calibri" w:hAnsi="Arial" w:cs="Arial"/>
              </w:rPr>
            </w:pPr>
            <w:r w:rsidRPr="00C1387A">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142130" w:rsidRPr="00C1387A" w:rsidRDefault="00142130" w:rsidP="003876BC">
            <w:pPr>
              <w:jc w:val="center"/>
              <w:rPr>
                <w:rFonts w:ascii="Arial" w:hAnsi="Arial" w:cs="Arial"/>
              </w:rPr>
            </w:pPr>
            <w:r w:rsidRPr="00C1387A">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142130" w:rsidRPr="00C1387A" w:rsidRDefault="00142130" w:rsidP="003876BC">
            <w:pPr>
              <w:jc w:val="center"/>
              <w:rPr>
                <w:rFonts w:ascii="Arial" w:hAnsi="Arial" w:cs="Arial"/>
              </w:rPr>
            </w:pPr>
            <w:r w:rsidRPr="00C1387A">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142130" w:rsidRPr="00C1387A" w:rsidRDefault="00142130" w:rsidP="003876BC">
            <w:pPr>
              <w:rPr>
                <w:rFonts w:ascii="Arial" w:hAnsi="Arial" w:cs="Arial"/>
              </w:rPr>
            </w:pPr>
            <w:r w:rsidRPr="00C1387A">
              <w:rPr>
                <w:rFonts w:ascii="Arial" w:hAnsi="Arial" w:cs="Arial"/>
              </w:rPr>
              <w:t>Х</w:t>
            </w:r>
          </w:p>
        </w:tc>
        <w:tc>
          <w:tcPr>
            <w:tcW w:w="723" w:type="dxa"/>
            <w:tcBorders>
              <w:top w:val="single" w:sz="4" w:space="0" w:color="auto"/>
              <w:left w:val="nil"/>
              <w:bottom w:val="single" w:sz="4" w:space="0" w:color="auto"/>
              <w:right w:val="single" w:sz="4" w:space="0" w:color="auto"/>
            </w:tcBorders>
            <w:shd w:val="clear" w:color="auto" w:fill="auto"/>
            <w:noWrap/>
          </w:tcPr>
          <w:p w:rsidR="00142130" w:rsidRPr="00C1387A" w:rsidRDefault="00142130" w:rsidP="003876BC">
            <w:pPr>
              <w:rPr>
                <w:rFonts w:ascii="Arial" w:hAnsi="Arial" w:cs="Arial"/>
              </w:rPr>
            </w:pPr>
            <w:r w:rsidRPr="00C1387A">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142130" w:rsidRPr="00C1387A" w:rsidRDefault="00142130" w:rsidP="003876BC">
            <w:pPr>
              <w:rPr>
                <w:rFonts w:ascii="Arial" w:hAnsi="Arial" w:cs="Arial"/>
              </w:rPr>
            </w:pPr>
            <w:r w:rsidRPr="00C1387A">
              <w:rPr>
                <w:rFonts w:ascii="Arial" w:hAnsi="Arial" w:cs="Arial"/>
              </w:rPr>
              <w:t>Х</w:t>
            </w:r>
          </w:p>
        </w:tc>
        <w:tc>
          <w:tcPr>
            <w:tcW w:w="977" w:type="dxa"/>
            <w:tcBorders>
              <w:top w:val="single" w:sz="4" w:space="0" w:color="auto"/>
              <w:left w:val="nil"/>
              <w:bottom w:val="single" w:sz="4" w:space="0" w:color="auto"/>
              <w:right w:val="single" w:sz="4" w:space="0" w:color="auto"/>
            </w:tcBorders>
            <w:shd w:val="clear" w:color="auto" w:fill="auto"/>
            <w:noWrap/>
          </w:tcPr>
          <w:p w:rsidR="00142130" w:rsidRPr="00C1387A" w:rsidRDefault="00142130" w:rsidP="00EB2175">
            <w:pPr>
              <w:rPr>
                <w:rFonts w:ascii="Arial" w:hAnsi="Arial" w:cs="Arial"/>
              </w:rPr>
            </w:pPr>
            <w:r w:rsidRPr="00C1387A">
              <w:rPr>
                <w:rFonts w:ascii="Arial" w:hAnsi="Arial" w:cs="Arial"/>
              </w:rPr>
              <w:t>189600,00</w:t>
            </w:r>
          </w:p>
        </w:tc>
        <w:tc>
          <w:tcPr>
            <w:tcW w:w="992" w:type="dxa"/>
            <w:tcBorders>
              <w:top w:val="single" w:sz="4" w:space="0" w:color="auto"/>
              <w:left w:val="nil"/>
              <w:bottom w:val="single" w:sz="4" w:space="0" w:color="auto"/>
              <w:right w:val="single" w:sz="4" w:space="0" w:color="auto"/>
            </w:tcBorders>
            <w:shd w:val="clear" w:color="auto" w:fill="auto"/>
            <w:noWrap/>
          </w:tcPr>
          <w:p w:rsidR="00142130" w:rsidRPr="00C1387A" w:rsidRDefault="00142130" w:rsidP="00EB2175">
            <w:pPr>
              <w:rPr>
                <w:rFonts w:ascii="Arial" w:hAnsi="Arial" w:cs="Arial"/>
              </w:rPr>
            </w:pPr>
            <w:r w:rsidRPr="00C1387A">
              <w:rPr>
                <w:rFonts w:ascii="Arial" w:hAnsi="Arial" w:cs="Arial"/>
              </w:rPr>
              <w:t>189600,00</w:t>
            </w:r>
          </w:p>
        </w:tc>
        <w:tc>
          <w:tcPr>
            <w:tcW w:w="1088" w:type="dxa"/>
            <w:tcBorders>
              <w:top w:val="single" w:sz="4" w:space="0" w:color="auto"/>
              <w:left w:val="nil"/>
              <w:bottom w:val="single" w:sz="4" w:space="0" w:color="auto"/>
              <w:right w:val="single" w:sz="4" w:space="0" w:color="auto"/>
            </w:tcBorders>
            <w:shd w:val="clear" w:color="auto" w:fill="auto"/>
            <w:noWrap/>
          </w:tcPr>
          <w:p w:rsidR="00142130" w:rsidRPr="00C1387A" w:rsidRDefault="00142130" w:rsidP="00EB2175">
            <w:pPr>
              <w:rPr>
                <w:rFonts w:ascii="Arial" w:hAnsi="Arial" w:cs="Arial"/>
              </w:rPr>
            </w:pPr>
            <w:r w:rsidRPr="00C1387A">
              <w:rPr>
                <w:rFonts w:ascii="Arial" w:hAnsi="Arial" w:cs="Arial"/>
              </w:rPr>
              <w:t>189600,00</w:t>
            </w:r>
          </w:p>
        </w:tc>
        <w:tc>
          <w:tcPr>
            <w:tcW w:w="992" w:type="dxa"/>
            <w:tcBorders>
              <w:top w:val="single" w:sz="4" w:space="0" w:color="auto"/>
              <w:left w:val="nil"/>
              <w:bottom w:val="single" w:sz="4" w:space="0" w:color="auto"/>
              <w:right w:val="single" w:sz="4" w:space="0" w:color="auto"/>
            </w:tcBorders>
          </w:tcPr>
          <w:p w:rsidR="00142130" w:rsidRPr="00C1387A" w:rsidRDefault="00142130" w:rsidP="00EB2175">
            <w:pPr>
              <w:rPr>
                <w:rFonts w:ascii="Arial" w:hAnsi="Arial" w:cs="Arial"/>
              </w:rPr>
            </w:pPr>
            <w:r w:rsidRPr="00C1387A">
              <w:rPr>
                <w:rFonts w:ascii="Arial" w:hAnsi="Arial" w:cs="Arial"/>
              </w:rPr>
              <w:t>568800,00</w:t>
            </w:r>
          </w:p>
        </w:tc>
        <w:tc>
          <w:tcPr>
            <w:tcW w:w="2552" w:type="dxa"/>
            <w:tcBorders>
              <w:top w:val="single" w:sz="4" w:space="0" w:color="auto"/>
              <w:left w:val="nil"/>
              <w:bottom w:val="single" w:sz="4" w:space="0" w:color="auto"/>
              <w:right w:val="single" w:sz="4" w:space="0" w:color="auto"/>
            </w:tcBorders>
          </w:tcPr>
          <w:p w:rsidR="00142130" w:rsidRPr="00C1387A" w:rsidRDefault="00142130" w:rsidP="006631B4">
            <w:pPr>
              <w:autoSpaceDE w:val="0"/>
              <w:autoSpaceDN w:val="0"/>
              <w:adjustRightInd w:val="0"/>
              <w:rPr>
                <w:rFonts w:ascii="Arial" w:hAnsi="Arial" w:cs="Arial"/>
              </w:rPr>
            </w:pPr>
          </w:p>
        </w:tc>
      </w:tr>
      <w:tr w:rsidR="00142130" w:rsidRPr="00C1387A" w:rsidTr="00713554">
        <w:trPr>
          <w:trHeight w:val="300"/>
        </w:trPr>
        <w:tc>
          <w:tcPr>
            <w:tcW w:w="15213" w:type="dxa"/>
            <w:gridSpan w:val="12"/>
            <w:tcBorders>
              <w:top w:val="single" w:sz="4" w:space="0" w:color="auto"/>
              <w:bottom w:val="nil"/>
              <w:right w:val="single" w:sz="4" w:space="0" w:color="auto"/>
            </w:tcBorders>
            <w:shd w:val="clear" w:color="auto" w:fill="auto"/>
          </w:tcPr>
          <w:p w:rsidR="00142130" w:rsidRPr="00C1387A" w:rsidRDefault="00142130" w:rsidP="005A5997">
            <w:pPr>
              <w:jc w:val="center"/>
              <w:rPr>
                <w:rFonts w:ascii="Arial" w:hAnsi="Arial" w:cs="Arial"/>
              </w:rPr>
            </w:pPr>
          </w:p>
        </w:tc>
      </w:tr>
    </w:tbl>
    <w:p w:rsidR="00E84177" w:rsidRPr="00C1387A" w:rsidRDefault="00E84177" w:rsidP="0086124B">
      <w:pPr>
        <w:pStyle w:val="ConsPlusNormal"/>
        <w:widowControl/>
        <w:ind w:firstLine="0"/>
        <w:outlineLvl w:val="2"/>
        <w:rPr>
          <w:rFonts w:cs="Arial"/>
          <w:sz w:val="24"/>
          <w:szCs w:val="24"/>
        </w:rPr>
        <w:sectPr w:rsidR="00E84177" w:rsidRPr="00C1387A" w:rsidSect="009F2AF0">
          <w:pgSz w:w="16838" w:h="11906" w:orient="landscape"/>
          <w:pgMar w:top="1135" w:right="1134" w:bottom="851" w:left="1134" w:header="0" w:footer="0" w:gutter="0"/>
          <w:cols w:space="720"/>
          <w:noEndnote/>
          <w:docGrid w:linePitch="326"/>
        </w:sectPr>
      </w:pPr>
    </w:p>
    <w:p w:rsidR="00E156EF" w:rsidRPr="00C1387A" w:rsidRDefault="00E156EF" w:rsidP="00E156EF">
      <w:pPr>
        <w:pStyle w:val="ConsPlusNormal"/>
        <w:widowControl/>
        <w:ind w:firstLine="0"/>
        <w:jc w:val="right"/>
        <w:outlineLvl w:val="2"/>
        <w:rPr>
          <w:rFonts w:cs="Arial"/>
          <w:sz w:val="24"/>
          <w:szCs w:val="24"/>
        </w:rPr>
      </w:pPr>
      <w:r w:rsidRPr="00C1387A">
        <w:rPr>
          <w:rFonts w:cs="Arial"/>
          <w:sz w:val="24"/>
          <w:szCs w:val="24"/>
        </w:rPr>
        <w:lastRenderedPageBreak/>
        <w:t>Приложение №</w:t>
      </w:r>
      <w:r w:rsidR="00D40597" w:rsidRPr="00C1387A">
        <w:rPr>
          <w:rFonts w:cs="Arial"/>
          <w:sz w:val="24"/>
          <w:szCs w:val="24"/>
        </w:rPr>
        <w:t xml:space="preserve"> 5.4</w:t>
      </w:r>
    </w:p>
    <w:p w:rsidR="00E156EF" w:rsidRPr="00C1387A" w:rsidRDefault="00E156EF" w:rsidP="00E156EF">
      <w:pPr>
        <w:pStyle w:val="ConsPlusNormal"/>
        <w:widowControl/>
        <w:ind w:firstLine="0"/>
        <w:jc w:val="right"/>
        <w:outlineLvl w:val="2"/>
        <w:rPr>
          <w:rFonts w:cs="Arial"/>
          <w:sz w:val="24"/>
          <w:szCs w:val="24"/>
        </w:rPr>
      </w:pPr>
      <w:r w:rsidRPr="00C1387A">
        <w:rPr>
          <w:rFonts w:cs="Arial"/>
          <w:sz w:val="24"/>
          <w:szCs w:val="24"/>
        </w:rPr>
        <w:t>к муниципальной программе</w:t>
      </w:r>
    </w:p>
    <w:p w:rsidR="00E156EF" w:rsidRPr="00C1387A" w:rsidRDefault="00C45F5B" w:rsidP="00E156EF">
      <w:pPr>
        <w:pStyle w:val="ConsPlusNormal"/>
        <w:widowControl/>
        <w:ind w:firstLine="0"/>
        <w:jc w:val="right"/>
        <w:outlineLvl w:val="2"/>
        <w:rPr>
          <w:rFonts w:cs="Arial"/>
          <w:sz w:val="24"/>
          <w:szCs w:val="24"/>
        </w:rPr>
      </w:pPr>
      <w:r w:rsidRPr="00C1387A">
        <w:rPr>
          <w:rFonts w:cs="Arial"/>
          <w:sz w:val="24"/>
          <w:szCs w:val="24"/>
        </w:rPr>
        <w:t xml:space="preserve"> </w:t>
      </w:r>
      <w:r w:rsidR="00E156EF" w:rsidRPr="00C1387A">
        <w:rPr>
          <w:rFonts w:cs="Arial"/>
          <w:sz w:val="24"/>
          <w:szCs w:val="24"/>
        </w:rPr>
        <w:t>«Развитие сельского хозяйства</w:t>
      </w:r>
    </w:p>
    <w:p w:rsidR="00E156EF" w:rsidRPr="00C1387A" w:rsidRDefault="00E156EF" w:rsidP="00E156EF">
      <w:pPr>
        <w:pStyle w:val="ConsPlusNormal"/>
        <w:widowControl/>
        <w:ind w:firstLine="0"/>
        <w:jc w:val="right"/>
        <w:outlineLvl w:val="2"/>
        <w:rPr>
          <w:rFonts w:cs="Arial"/>
          <w:sz w:val="24"/>
          <w:szCs w:val="24"/>
        </w:rPr>
      </w:pPr>
      <w:r w:rsidRPr="00C1387A">
        <w:rPr>
          <w:rFonts w:cs="Arial"/>
          <w:sz w:val="24"/>
          <w:szCs w:val="24"/>
        </w:rPr>
        <w:t xml:space="preserve"> в Пировском районе</w:t>
      </w:r>
    </w:p>
    <w:p w:rsidR="002770C5" w:rsidRPr="00C1387A" w:rsidRDefault="002770C5" w:rsidP="00E156EF">
      <w:pPr>
        <w:pStyle w:val="ConsPlusNormal"/>
        <w:widowControl/>
        <w:ind w:firstLine="0"/>
        <w:jc w:val="right"/>
        <w:outlineLvl w:val="2"/>
        <w:rPr>
          <w:rFonts w:cs="Arial"/>
          <w:sz w:val="24"/>
          <w:szCs w:val="24"/>
        </w:rPr>
      </w:pPr>
    </w:p>
    <w:p w:rsidR="00C15356" w:rsidRPr="00C1387A" w:rsidRDefault="00C15356" w:rsidP="00E156EF">
      <w:pPr>
        <w:pStyle w:val="ConsPlusNormal"/>
        <w:widowControl/>
        <w:ind w:firstLine="0"/>
        <w:jc w:val="right"/>
        <w:outlineLvl w:val="2"/>
        <w:rPr>
          <w:rFonts w:cs="Arial"/>
          <w:sz w:val="24"/>
          <w:szCs w:val="24"/>
        </w:rPr>
      </w:pPr>
    </w:p>
    <w:p w:rsidR="00C15356" w:rsidRPr="00C1387A" w:rsidRDefault="00C15356" w:rsidP="00C15356">
      <w:pPr>
        <w:pStyle w:val="ConsPlusTitle"/>
        <w:spacing w:line="240" w:lineRule="auto"/>
        <w:jc w:val="center"/>
        <w:rPr>
          <w:rFonts w:ascii="Arial" w:hAnsi="Arial" w:cs="Arial"/>
          <w:b w:val="0"/>
          <w:sz w:val="24"/>
          <w:szCs w:val="24"/>
        </w:rPr>
      </w:pPr>
      <w:r w:rsidRPr="00C1387A">
        <w:rPr>
          <w:rFonts w:ascii="Arial" w:hAnsi="Arial" w:cs="Arial"/>
          <w:b w:val="0"/>
          <w:sz w:val="24"/>
          <w:szCs w:val="24"/>
        </w:rPr>
        <w:t>Подпрограмма</w:t>
      </w:r>
    </w:p>
    <w:p w:rsidR="00C15356" w:rsidRPr="00C1387A" w:rsidRDefault="00C15356" w:rsidP="00C15356">
      <w:pPr>
        <w:pStyle w:val="ConsPlusTitle"/>
        <w:spacing w:line="240" w:lineRule="auto"/>
        <w:jc w:val="center"/>
        <w:rPr>
          <w:rFonts w:ascii="Arial" w:hAnsi="Arial" w:cs="Arial"/>
          <w:b w:val="0"/>
          <w:sz w:val="24"/>
          <w:szCs w:val="24"/>
        </w:rPr>
      </w:pPr>
      <w:r w:rsidRPr="00C1387A">
        <w:rPr>
          <w:rFonts w:ascii="Arial" w:hAnsi="Arial" w:cs="Arial"/>
          <w:b w:val="0"/>
          <w:sz w:val="24"/>
          <w:szCs w:val="24"/>
        </w:rPr>
        <w:t>«Поддержка малых форм хозяйствования</w:t>
      </w:r>
      <w:r w:rsidR="0044697A" w:rsidRPr="00C1387A">
        <w:rPr>
          <w:rFonts w:ascii="Arial" w:hAnsi="Arial" w:cs="Arial"/>
          <w:b w:val="0"/>
          <w:sz w:val="24"/>
          <w:szCs w:val="24"/>
        </w:rPr>
        <w:t xml:space="preserve"> до 01.01.2018г.</w:t>
      </w:r>
      <w:r w:rsidRPr="00C1387A">
        <w:rPr>
          <w:rFonts w:ascii="Arial" w:hAnsi="Arial" w:cs="Arial"/>
          <w:b w:val="0"/>
          <w:sz w:val="24"/>
          <w:szCs w:val="24"/>
        </w:rPr>
        <w:t xml:space="preserve">» </w:t>
      </w:r>
    </w:p>
    <w:p w:rsidR="00C15356" w:rsidRPr="00C1387A" w:rsidRDefault="00C15356" w:rsidP="00C15356">
      <w:pPr>
        <w:pStyle w:val="ConsPlusTitle"/>
        <w:spacing w:line="240" w:lineRule="auto"/>
        <w:jc w:val="center"/>
        <w:rPr>
          <w:rFonts w:ascii="Arial" w:hAnsi="Arial" w:cs="Arial"/>
          <w:b w:val="0"/>
          <w:sz w:val="24"/>
          <w:szCs w:val="24"/>
        </w:rPr>
      </w:pPr>
    </w:p>
    <w:p w:rsidR="00C15356" w:rsidRPr="00C1387A" w:rsidRDefault="00C15356" w:rsidP="00C15356">
      <w:pPr>
        <w:pStyle w:val="ConsPlusTitle"/>
        <w:numPr>
          <w:ilvl w:val="0"/>
          <w:numId w:val="8"/>
        </w:numPr>
        <w:spacing w:line="240" w:lineRule="auto"/>
        <w:jc w:val="center"/>
        <w:rPr>
          <w:rFonts w:ascii="Arial" w:hAnsi="Arial" w:cs="Arial"/>
          <w:b w:val="0"/>
          <w:sz w:val="24"/>
          <w:szCs w:val="24"/>
        </w:rPr>
      </w:pPr>
      <w:r w:rsidRPr="00C1387A">
        <w:rPr>
          <w:rFonts w:ascii="Arial" w:hAnsi="Arial" w:cs="Arial"/>
          <w:b w:val="0"/>
          <w:sz w:val="24"/>
          <w:szCs w:val="24"/>
        </w:rPr>
        <w:t>Паспорт подпрограммы</w:t>
      </w:r>
    </w:p>
    <w:p w:rsidR="00C15356" w:rsidRPr="00C1387A" w:rsidRDefault="00C15356" w:rsidP="00C15356">
      <w:pPr>
        <w:pStyle w:val="ConsPlusTitle"/>
        <w:spacing w:line="240" w:lineRule="auto"/>
        <w:ind w:left="720"/>
        <w:rPr>
          <w:rFonts w:ascii="Arial" w:hAnsi="Arial" w:cs="Arial"/>
          <w:b w:val="0"/>
          <w:sz w:val="24"/>
          <w:szCs w:val="24"/>
        </w:rPr>
      </w:pPr>
    </w:p>
    <w:tbl>
      <w:tblPr>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532"/>
      </w:tblGrid>
      <w:tr w:rsidR="00C15356" w:rsidRPr="00C1387A" w:rsidTr="00BD3D59">
        <w:tc>
          <w:tcPr>
            <w:tcW w:w="2957" w:type="dxa"/>
            <w:vAlign w:val="center"/>
          </w:tcPr>
          <w:p w:rsidR="00C15356" w:rsidRPr="00C1387A" w:rsidRDefault="00C15356" w:rsidP="00BD3D59">
            <w:pPr>
              <w:rPr>
                <w:rFonts w:ascii="Arial" w:hAnsi="Arial" w:cs="Arial"/>
              </w:rPr>
            </w:pPr>
            <w:r w:rsidRPr="00C1387A">
              <w:rPr>
                <w:rFonts w:ascii="Arial" w:hAnsi="Arial" w:cs="Arial"/>
              </w:rPr>
              <w:t>Наименование подпрограммы</w:t>
            </w:r>
          </w:p>
        </w:tc>
        <w:tc>
          <w:tcPr>
            <w:tcW w:w="6532" w:type="dxa"/>
            <w:vAlign w:val="center"/>
          </w:tcPr>
          <w:p w:rsidR="00C15356" w:rsidRPr="00C1387A" w:rsidRDefault="00C15356" w:rsidP="00C15356">
            <w:pPr>
              <w:pStyle w:val="ConsPlusTitle"/>
              <w:spacing w:line="240" w:lineRule="auto"/>
              <w:rPr>
                <w:rFonts w:ascii="Arial" w:hAnsi="Arial" w:cs="Arial"/>
                <w:b w:val="0"/>
                <w:sz w:val="24"/>
                <w:szCs w:val="24"/>
              </w:rPr>
            </w:pPr>
            <w:r w:rsidRPr="00C1387A">
              <w:rPr>
                <w:rFonts w:ascii="Arial" w:hAnsi="Arial" w:cs="Arial"/>
                <w:b w:val="0"/>
                <w:sz w:val="24"/>
                <w:szCs w:val="24"/>
              </w:rPr>
              <w:t>Поддержка малых форм хозяйствования</w:t>
            </w:r>
          </w:p>
          <w:p w:rsidR="00C15356" w:rsidRPr="00C1387A" w:rsidRDefault="00C15356" w:rsidP="00BD3D59">
            <w:pPr>
              <w:rPr>
                <w:rFonts w:ascii="Arial" w:hAnsi="Arial" w:cs="Arial"/>
              </w:rPr>
            </w:pPr>
          </w:p>
        </w:tc>
      </w:tr>
      <w:tr w:rsidR="00C15356" w:rsidRPr="00C1387A" w:rsidTr="00BD3D59">
        <w:tc>
          <w:tcPr>
            <w:tcW w:w="2957" w:type="dxa"/>
            <w:vAlign w:val="bottom"/>
          </w:tcPr>
          <w:p w:rsidR="00C15356" w:rsidRPr="00C1387A" w:rsidRDefault="00C15356" w:rsidP="00BD3D59">
            <w:pPr>
              <w:rPr>
                <w:rFonts w:ascii="Arial" w:hAnsi="Arial" w:cs="Arial"/>
              </w:rPr>
            </w:pPr>
            <w:r w:rsidRPr="00C1387A">
              <w:rPr>
                <w:rFonts w:ascii="Arial" w:hAnsi="Arial" w:cs="Arial"/>
              </w:rPr>
              <w:t>Наименование муниципальной программы, в рамках которой реализуется подпрограмма</w:t>
            </w:r>
          </w:p>
        </w:tc>
        <w:tc>
          <w:tcPr>
            <w:tcW w:w="6532" w:type="dxa"/>
          </w:tcPr>
          <w:p w:rsidR="00C15356" w:rsidRPr="00C1387A" w:rsidRDefault="00C15356" w:rsidP="00BD3D59">
            <w:pPr>
              <w:rPr>
                <w:rFonts w:ascii="Arial" w:hAnsi="Arial" w:cs="Arial"/>
              </w:rPr>
            </w:pPr>
            <w:r w:rsidRPr="00C1387A">
              <w:rPr>
                <w:rFonts w:ascii="Arial" w:hAnsi="Arial" w:cs="Arial"/>
              </w:rPr>
              <w:t>Развитие сельского хозяйства Пировского района</w:t>
            </w:r>
          </w:p>
        </w:tc>
      </w:tr>
      <w:tr w:rsidR="00C15356" w:rsidRPr="00C1387A" w:rsidTr="00BD3D59">
        <w:tc>
          <w:tcPr>
            <w:tcW w:w="2957" w:type="dxa"/>
            <w:vAlign w:val="center"/>
          </w:tcPr>
          <w:p w:rsidR="00C15356" w:rsidRPr="00C1387A" w:rsidRDefault="00C15356" w:rsidP="00BD3D59">
            <w:pPr>
              <w:rPr>
                <w:rFonts w:ascii="Arial" w:hAnsi="Arial" w:cs="Arial"/>
              </w:rPr>
            </w:pPr>
            <w:r w:rsidRPr="00C1387A">
              <w:rPr>
                <w:rFonts w:ascii="Arial" w:hAnsi="Arial" w:cs="Arial"/>
              </w:rPr>
              <w:t>Орган местного самоуправления и (или) иной главный распорядителей бюджетных средств, определенный в муниципальной программе соисполнителем программы, реализующим подпрограмму (далее – исполнитель подпрограммы)</w:t>
            </w:r>
          </w:p>
        </w:tc>
        <w:tc>
          <w:tcPr>
            <w:tcW w:w="6532" w:type="dxa"/>
            <w:vAlign w:val="center"/>
          </w:tcPr>
          <w:p w:rsidR="00C15356" w:rsidRPr="00C1387A" w:rsidRDefault="00C15356" w:rsidP="00BD3D59">
            <w:pPr>
              <w:rPr>
                <w:rFonts w:ascii="Arial" w:hAnsi="Arial" w:cs="Arial"/>
              </w:rPr>
            </w:pPr>
            <w:r w:rsidRPr="00C1387A">
              <w:rPr>
                <w:rFonts w:ascii="Arial" w:hAnsi="Arial" w:cs="Arial"/>
              </w:rPr>
              <w:t>Администрация Пировского района</w:t>
            </w:r>
          </w:p>
        </w:tc>
      </w:tr>
      <w:tr w:rsidR="00C15356" w:rsidRPr="00C1387A" w:rsidTr="00BD3D59">
        <w:tc>
          <w:tcPr>
            <w:tcW w:w="2957" w:type="dxa"/>
            <w:vAlign w:val="center"/>
          </w:tcPr>
          <w:p w:rsidR="00C15356" w:rsidRPr="00C1387A" w:rsidRDefault="00C15356" w:rsidP="00BD3D59">
            <w:pPr>
              <w:rPr>
                <w:rFonts w:ascii="Arial" w:hAnsi="Arial" w:cs="Arial"/>
              </w:rPr>
            </w:pPr>
            <w:r w:rsidRPr="00C1387A">
              <w:rPr>
                <w:rFonts w:ascii="Arial" w:hAnsi="Arial" w:cs="Arial"/>
              </w:rPr>
              <w:t>Главные распорядители бюджетных средств, ответственные за реализацию мероприятий подпрограммы</w:t>
            </w:r>
          </w:p>
        </w:tc>
        <w:tc>
          <w:tcPr>
            <w:tcW w:w="6532" w:type="dxa"/>
            <w:vAlign w:val="center"/>
          </w:tcPr>
          <w:p w:rsidR="00C15356" w:rsidRPr="00C1387A" w:rsidRDefault="00C15356" w:rsidP="00BD3D59">
            <w:pPr>
              <w:rPr>
                <w:rFonts w:ascii="Arial" w:hAnsi="Arial" w:cs="Arial"/>
              </w:rPr>
            </w:pPr>
            <w:r w:rsidRPr="00C1387A">
              <w:rPr>
                <w:rFonts w:ascii="Arial" w:hAnsi="Arial" w:cs="Arial"/>
              </w:rPr>
              <w:t>Администрация Пировского района</w:t>
            </w:r>
          </w:p>
        </w:tc>
      </w:tr>
      <w:tr w:rsidR="00C15356" w:rsidRPr="00C1387A" w:rsidTr="005272AE">
        <w:trPr>
          <w:trHeight w:val="2192"/>
        </w:trPr>
        <w:tc>
          <w:tcPr>
            <w:tcW w:w="2957" w:type="dxa"/>
            <w:vAlign w:val="center"/>
          </w:tcPr>
          <w:p w:rsidR="00C15356" w:rsidRPr="00C1387A" w:rsidRDefault="00C15356" w:rsidP="00BD3D59">
            <w:pPr>
              <w:rPr>
                <w:rFonts w:ascii="Arial" w:hAnsi="Arial" w:cs="Arial"/>
              </w:rPr>
            </w:pPr>
            <w:r w:rsidRPr="00C1387A">
              <w:rPr>
                <w:rFonts w:ascii="Arial" w:hAnsi="Arial" w:cs="Arial"/>
              </w:rPr>
              <w:t>Цель  и задачи подпрограммы</w:t>
            </w:r>
          </w:p>
        </w:tc>
        <w:tc>
          <w:tcPr>
            <w:tcW w:w="6532" w:type="dxa"/>
            <w:vAlign w:val="center"/>
          </w:tcPr>
          <w:p w:rsidR="00C15356" w:rsidRPr="00C1387A" w:rsidRDefault="00C15356" w:rsidP="00BD3D59">
            <w:pPr>
              <w:widowControl w:val="0"/>
              <w:autoSpaceDE w:val="0"/>
              <w:autoSpaceDN w:val="0"/>
              <w:adjustRightInd w:val="0"/>
              <w:jc w:val="both"/>
              <w:rPr>
                <w:rFonts w:ascii="Arial" w:eastAsia="Calibri" w:hAnsi="Arial" w:cs="Arial"/>
              </w:rPr>
            </w:pPr>
            <w:r w:rsidRPr="00C1387A">
              <w:rPr>
                <w:rFonts w:ascii="Arial" w:eastAsia="Calibri" w:hAnsi="Arial" w:cs="Arial"/>
              </w:rPr>
              <w:t>Цель:</w:t>
            </w:r>
          </w:p>
          <w:p w:rsidR="00C15356" w:rsidRPr="00C1387A" w:rsidRDefault="00C15356" w:rsidP="00BD3D59">
            <w:pPr>
              <w:autoSpaceDE w:val="0"/>
              <w:autoSpaceDN w:val="0"/>
              <w:adjustRightInd w:val="0"/>
              <w:rPr>
                <w:rFonts w:ascii="Arial" w:eastAsia="Calibri" w:hAnsi="Arial" w:cs="Arial"/>
              </w:rPr>
            </w:pPr>
            <w:r w:rsidRPr="00C1387A">
              <w:rPr>
                <w:rFonts w:ascii="Arial" w:hAnsi="Arial" w:cs="Arial"/>
              </w:rPr>
              <w:t>Поддержка и дальнейшее развитие малых форм хозяйствования на селе и повышение уровня доходов населения</w:t>
            </w:r>
          </w:p>
          <w:p w:rsidR="00C15356" w:rsidRPr="00C1387A" w:rsidRDefault="00C15356" w:rsidP="00BD3D59">
            <w:pPr>
              <w:autoSpaceDE w:val="0"/>
              <w:autoSpaceDN w:val="0"/>
              <w:adjustRightInd w:val="0"/>
              <w:rPr>
                <w:rFonts w:ascii="Arial" w:eastAsia="Calibri" w:hAnsi="Arial" w:cs="Arial"/>
              </w:rPr>
            </w:pPr>
            <w:r w:rsidRPr="00C1387A">
              <w:rPr>
                <w:rFonts w:ascii="Arial" w:eastAsia="Calibri" w:hAnsi="Arial" w:cs="Arial"/>
              </w:rPr>
              <w:t>Задача:</w:t>
            </w:r>
          </w:p>
          <w:p w:rsidR="00C15356" w:rsidRPr="00C1387A" w:rsidRDefault="006164B5" w:rsidP="00BD3D59">
            <w:pPr>
              <w:autoSpaceDE w:val="0"/>
              <w:autoSpaceDN w:val="0"/>
              <w:adjustRightInd w:val="0"/>
              <w:rPr>
                <w:rFonts w:ascii="Arial" w:hAnsi="Arial" w:cs="Arial"/>
              </w:rPr>
            </w:pPr>
            <w:r w:rsidRPr="00C1387A">
              <w:rPr>
                <w:rFonts w:ascii="Arial" w:hAnsi="Arial" w:cs="Arial"/>
              </w:rPr>
              <w:t>Обеспечение доступности коммерческих кредитов малых форм хозяйствования на селе</w:t>
            </w:r>
          </w:p>
        </w:tc>
      </w:tr>
      <w:tr w:rsidR="00C15356" w:rsidRPr="00C1387A" w:rsidTr="00BD3D59">
        <w:trPr>
          <w:trHeight w:val="3036"/>
        </w:trPr>
        <w:tc>
          <w:tcPr>
            <w:tcW w:w="2957" w:type="dxa"/>
            <w:vAlign w:val="center"/>
          </w:tcPr>
          <w:p w:rsidR="00C15356" w:rsidRPr="00C1387A" w:rsidRDefault="00C15356" w:rsidP="00BD3D59">
            <w:pPr>
              <w:rPr>
                <w:rFonts w:ascii="Arial" w:hAnsi="Arial" w:cs="Arial"/>
              </w:rPr>
            </w:pPr>
            <w:r w:rsidRPr="00C1387A">
              <w:rPr>
                <w:rFonts w:ascii="Arial" w:hAnsi="Arial" w:cs="Arial"/>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6532" w:type="dxa"/>
            <w:vAlign w:val="center"/>
          </w:tcPr>
          <w:p w:rsidR="005272AE" w:rsidRPr="00C1387A" w:rsidRDefault="005272AE" w:rsidP="005272AE">
            <w:pPr>
              <w:autoSpaceDE w:val="0"/>
              <w:autoSpaceDN w:val="0"/>
              <w:adjustRightInd w:val="0"/>
              <w:rPr>
                <w:rFonts w:ascii="Arial" w:eastAsia="Calibri" w:hAnsi="Arial" w:cs="Arial"/>
              </w:rPr>
            </w:pPr>
            <w:r w:rsidRPr="00C1387A">
              <w:rPr>
                <w:rFonts w:ascii="Arial" w:eastAsia="Calibri" w:hAnsi="Arial" w:cs="Arial"/>
              </w:rPr>
              <w:t>Возмещение части затрат на уплату процентов по кредитам и (или) займам, полученным на развитие малых форм хозяйствования в полном объеме</w:t>
            </w:r>
          </w:p>
          <w:p w:rsidR="00C15356" w:rsidRPr="00C1387A" w:rsidRDefault="00C15356" w:rsidP="005272AE">
            <w:pPr>
              <w:autoSpaceDE w:val="0"/>
              <w:autoSpaceDN w:val="0"/>
              <w:adjustRightInd w:val="0"/>
              <w:rPr>
                <w:rFonts w:ascii="Arial" w:eastAsia="Calibri" w:hAnsi="Arial" w:cs="Arial"/>
              </w:rPr>
            </w:pPr>
          </w:p>
        </w:tc>
      </w:tr>
      <w:tr w:rsidR="00C15356" w:rsidRPr="00C1387A" w:rsidTr="00BD3D59">
        <w:trPr>
          <w:trHeight w:val="749"/>
        </w:trPr>
        <w:tc>
          <w:tcPr>
            <w:tcW w:w="2957" w:type="dxa"/>
            <w:vAlign w:val="center"/>
          </w:tcPr>
          <w:p w:rsidR="00C15356" w:rsidRPr="00C1387A" w:rsidRDefault="00C15356" w:rsidP="00BD3D59">
            <w:pPr>
              <w:rPr>
                <w:rFonts w:ascii="Arial" w:hAnsi="Arial" w:cs="Arial"/>
              </w:rPr>
            </w:pPr>
            <w:r w:rsidRPr="00C1387A">
              <w:rPr>
                <w:rFonts w:ascii="Arial" w:hAnsi="Arial" w:cs="Arial"/>
              </w:rPr>
              <w:t>Сроки реализации подпрограммы</w:t>
            </w:r>
          </w:p>
        </w:tc>
        <w:tc>
          <w:tcPr>
            <w:tcW w:w="6532" w:type="dxa"/>
            <w:vAlign w:val="center"/>
          </w:tcPr>
          <w:p w:rsidR="00C15356" w:rsidRPr="00C1387A" w:rsidRDefault="00A82365" w:rsidP="00BD3D59">
            <w:pPr>
              <w:autoSpaceDE w:val="0"/>
              <w:autoSpaceDN w:val="0"/>
              <w:adjustRightInd w:val="0"/>
              <w:rPr>
                <w:rFonts w:ascii="Arial" w:eastAsia="Calibri" w:hAnsi="Arial" w:cs="Arial"/>
              </w:rPr>
            </w:pPr>
            <w:r w:rsidRPr="00C1387A">
              <w:rPr>
                <w:rFonts w:ascii="Arial" w:hAnsi="Arial" w:cs="Arial"/>
              </w:rPr>
              <w:t xml:space="preserve">01.01.2014 г. – </w:t>
            </w:r>
            <w:r w:rsidR="00EC1C8D" w:rsidRPr="00C1387A">
              <w:rPr>
                <w:rFonts w:ascii="Arial" w:hAnsi="Arial" w:cs="Arial"/>
              </w:rPr>
              <w:t>01</w:t>
            </w:r>
            <w:r w:rsidRPr="00C1387A">
              <w:rPr>
                <w:rFonts w:ascii="Arial" w:hAnsi="Arial" w:cs="Arial"/>
              </w:rPr>
              <w:t>.</w:t>
            </w:r>
            <w:r w:rsidR="00EC1C8D" w:rsidRPr="00C1387A">
              <w:rPr>
                <w:rFonts w:ascii="Arial" w:hAnsi="Arial" w:cs="Arial"/>
              </w:rPr>
              <w:t>0</w:t>
            </w:r>
            <w:r w:rsidRPr="00C1387A">
              <w:rPr>
                <w:rFonts w:ascii="Arial" w:hAnsi="Arial" w:cs="Arial"/>
              </w:rPr>
              <w:t>1.20</w:t>
            </w:r>
            <w:r w:rsidR="00EC1C8D" w:rsidRPr="00C1387A">
              <w:rPr>
                <w:rFonts w:ascii="Arial" w:hAnsi="Arial" w:cs="Arial"/>
              </w:rPr>
              <w:t>18</w:t>
            </w:r>
            <w:r w:rsidRPr="00C1387A">
              <w:rPr>
                <w:rFonts w:ascii="Arial" w:hAnsi="Arial" w:cs="Arial"/>
              </w:rPr>
              <w:t xml:space="preserve"> г.</w:t>
            </w:r>
          </w:p>
          <w:p w:rsidR="00C15356" w:rsidRPr="00C1387A" w:rsidRDefault="00C15356" w:rsidP="00BD3D59">
            <w:pPr>
              <w:autoSpaceDE w:val="0"/>
              <w:autoSpaceDN w:val="0"/>
              <w:adjustRightInd w:val="0"/>
              <w:rPr>
                <w:rFonts w:ascii="Arial" w:eastAsia="Calibri" w:hAnsi="Arial" w:cs="Arial"/>
              </w:rPr>
            </w:pPr>
          </w:p>
        </w:tc>
      </w:tr>
      <w:tr w:rsidR="00247219" w:rsidRPr="00C1387A" w:rsidTr="00247219">
        <w:trPr>
          <w:trHeight w:val="749"/>
        </w:trPr>
        <w:tc>
          <w:tcPr>
            <w:tcW w:w="2957" w:type="dxa"/>
            <w:tcBorders>
              <w:top w:val="single" w:sz="4" w:space="0" w:color="auto"/>
              <w:left w:val="single" w:sz="4" w:space="0" w:color="auto"/>
              <w:bottom w:val="single" w:sz="4" w:space="0" w:color="auto"/>
              <w:right w:val="single" w:sz="4" w:space="0" w:color="auto"/>
            </w:tcBorders>
            <w:vAlign w:val="center"/>
          </w:tcPr>
          <w:p w:rsidR="00247219" w:rsidRPr="00C1387A" w:rsidRDefault="00247219" w:rsidP="00886EE4">
            <w:pPr>
              <w:rPr>
                <w:rFonts w:ascii="Arial" w:hAnsi="Arial" w:cs="Arial"/>
              </w:rPr>
            </w:pPr>
            <w:r w:rsidRPr="00C1387A">
              <w:rPr>
                <w:rFonts w:ascii="Arial" w:hAnsi="Arial" w:cs="Arial"/>
              </w:rPr>
              <w:t>Информация по ресурсному обеспечению подпрограммы</w:t>
            </w:r>
          </w:p>
        </w:tc>
        <w:tc>
          <w:tcPr>
            <w:tcW w:w="6532" w:type="dxa"/>
            <w:tcBorders>
              <w:top w:val="single" w:sz="4" w:space="0" w:color="auto"/>
              <w:left w:val="single" w:sz="4" w:space="0" w:color="auto"/>
              <w:bottom w:val="single" w:sz="4" w:space="0" w:color="auto"/>
              <w:right w:val="single" w:sz="4" w:space="0" w:color="auto"/>
            </w:tcBorders>
            <w:vAlign w:val="center"/>
          </w:tcPr>
          <w:p w:rsidR="00247219" w:rsidRPr="00C1387A" w:rsidRDefault="00247219" w:rsidP="00886EE4">
            <w:pPr>
              <w:autoSpaceDE w:val="0"/>
              <w:autoSpaceDN w:val="0"/>
              <w:adjustRightInd w:val="0"/>
              <w:rPr>
                <w:rFonts w:ascii="Arial" w:hAnsi="Arial" w:cs="Arial"/>
              </w:rPr>
            </w:pPr>
            <w:r w:rsidRPr="00C1387A">
              <w:rPr>
                <w:rFonts w:ascii="Arial" w:hAnsi="Arial" w:cs="Arial"/>
              </w:rPr>
              <w:t xml:space="preserve">Объем бюджетных ассигнований на реализацию муниципальной программы составляет </w:t>
            </w:r>
            <w:r w:rsidR="00800A0E" w:rsidRPr="00C1387A">
              <w:rPr>
                <w:rFonts w:ascii="Arial" w:hAnsi="Arial" w:cs="Arial"/>
              </w:rPr>
              <w:t>46</w:t>
            </w:r>
            <w:r w:rsidRPr="00C1387A">
              <w:rPr>
                <w:rFonts w:ascii="Arial" w:hAnsi="Arial" w:cs="Arial"/>
              </w:rPr>
              <w:t>50</w:t>
            </w:r>
            <w:r w:rsidR="00800A0E" w:rsidRPr="00C1387A">
              <w:rPr>
                <w:rFonts w:ascii="Arial" w:hAnsi="Arial" w:cs="Arial"/>
              </w:rPr>
              <w:t>0</w:t>
            </w:r>
            <w:r w:rsidRPr="00C1387A">
              <w:rPr>
                <w:rFonts w:ascii="Arial" w:hAnsi="Arial" w:cs="Arial"/>
              </w:rPr>
              <w:t xml:space="preserve"> рублей, в том числе: </w:t>
            </w:r>
          </w:p>
          <w:p w:rsidR="00247219" w:rsidRPr="00C1387A" w:rsidRDefault="00247219" w:rsidP="00886EE4">
            <w:pPr>
              <w:autoSpaceDE w:val="0"/>
              <w:autoSpaceDN w:val="0"/>
              <w:adjustRightInd w:val="0"/>
              <w:rPr>
                <w:rFonts w:ascii="Arial" w:hAnsi="Arial" w:cs="Arial"/>
              </w:rPr>
            </w:pPr>
            <w:r w:rsidRPr="00C1387A">
              <w:rPr>
                <w:rFonts w:ascii="Arial" w:hAnsi="Arial" w:cs="Arial"/>
              </w:rPr>
              <w:t xml:space="preserve">средства федерального бюджета – </w:t>
            </w:r>
            <w:r w:rsidR="00800A0E" w:rsidRPr="00C1387A">
              <w:rPr>
                <w:rFonts w:ascii="Arial" w:hAnsi="Arial" w:cs="Arial"/>
              </w:rPr>
              <w:t>42</w:t>
            </w:r>
            <w:r w:rsidRPr="00C1387A">
              <w:rPr>
                <w:rFonts w:ascii="Arial" w:hAnsi="Arial" w:cs="Arial"/>
              </w:rPr>
              <w:t>40</w:t>
            </w:r>
            <w:r w:rsidR="00800A0E" w:rsidRPr="00C1387A">
              <w:rPr>
                <w:rFonts w:ascii="Arial" w:hAnsi="Arial" w:cs="Arial"/>
              </w:rPr>
              <w:t>0</w:t>
            </w:r>
            <w:r w:rsidRPr="00C1387A">
              <w:rPr>
                <w:rFonts w:ascii="Arial" w:hAnsi="Arial" w:cs="Arial"/>
              </w:rPr>
              <w:t xml:space="preserve"> рублей</w:t>
            </w:r>
          </w:p>
          <w:p w:rsidR="00247219" w:rsidRPr="00C1387A" w:rsidRDefault="00247219" w:rsidP="00886EE4">
            <w:pPr>
              <w:autoSpaceDE w:val="0"/>
              <w:autoSpaceDN w:val="0"/>
              <w:adjustRightInd w:val="0"/>
              <w:rPr>
                <w:rFonts w:ascii="Arial" w:hAnsi="Arial" w:cs="Arial"/>
              </w:rPr>
            </w:pPr>
            <w:r w:rsidRPr="00C1387A">
              <w:rPr>
                <w:rFonts w:ascii="Arial" w:hAnsi="Arial" w:cs="Arial"/>
              </w:rPr>
              <w:t>средства краевого бюджета – 410</w:t>
            </w:r>
            <w:r w:rsidR="00800A0E" w:rsidRPr="00C1387A">
              <w:rPr>
                <w:rFonts w:ascii="Arial" w:hAnsi="Arial" w:cs="Arial"/>
              </w:rPr>
              <w:t>0</w:t>
            </w:r>
            <w:r w:rsidRPr="00C1387A">
              <w:rPr>
                <w:rFonts w:ascii="Arial" w:hAnsi="Arial" w:cs="Arial"/>
              </w:rPr>
              <w:t xml:space="preserve"> рублей</w:t>
            </w:r>
          </w:p>
          <w:p w:rsidR="00247219" w:rsidRPr="00C1387A" w:rsidRDefault="00247219" w:rsidP="00886EE4">
            <w:pPr>
              <w:autoSpaceDE w:val="0"/>
              <w:autoSpaceDN w:val="0"/>
              <w:adjustRightInd w:val="0"/>
              <w:rPr>
                <w:rFonts w:ascii="Arial" w:hAnsi="Arial" w:cs="Arial"/>
              </w:rPr>
            </w:pPr>
            <w:r w:rsidRPr="00C1387A">
              <w:rPr>
                <w:rFonts w:ascii="Arial" w:hAnsi="Arial" w:cs="Arial"/>
              </w:rPr>
              <w:t xml:space="preserve">средства районного бюджета – 0,00 рублей </w:t>
            </w:r>
          </w:p>
          <w:p w:rsidR="00247219" w:rsidRPr="00C1387A" w:rsidRDefault="00247219" w:rsidP="00886EE4">
            <w:pPr>
              <w:autoSpaceDE w:val="0"/>
              <w:autoSpaceDN w:val="0"/>
              <w:adjustRightInd w:val="0"/>
              <w:rPr>
                <w:rFonts w:ascii="Arial" w:hAnsi="Arial" w:cs="Arial"/>
              </w:rPr>
            </w:pPr>
            <w:r w:rsidRPr="00C1387A">
              <w:rPr>
                <w:rFonts w:ascii="Arial" w:hAnsi="Arial" w:cs="Arial"/>
              </w:rPr>
              <w:t>Объем финансирования по годам реализации муниципальной программы:</w:t>
            </w:r>
          </w:p>
          <w:p w:rsidR="00247219" w:rsidRPr="00C1387A" w:rsidRDefault="00247219" w:rsidP="00886EE4">
            <w:pPr>
              <w:autoSpaceDE w:val="0"/>
              <w:autoSpaceDN w:val="0"/>
              <w:adjustRightInd w:val="0"/>
              <w:rPr>
                <w:rFonts w:ascii="Arial" w:hAnsi="Arial" w:cs="Arial"/>
              </w:rPr>
            </w:pPr>
            <w:r w:rsidRPr="00C1387A">
              <w:rPr>
                <w:rFonts w:ascii="Arial" w:hAnsi="Arial" w:cs="Arial"/>
              </w:rPr>
              <w:t xml:space="preserve">2014 год – </w:t>
            </w:r>
            <w:r w:rsidR="00AA75A0" w:rsidRPr="00C1387A">
              <w:rPr>
                <w:rFonts w:ascii="Arial" w:hAnsi="Arial" w:cs="Arial"/>
              </w:rPr>
              <w:t>208</w:t>
            </w:r>
            <w:r w:rsidRPr="00C1387A">
              <w:rPr>
                <w:rFonts w:ascii="Arial" w:hAnsi="Arial" w:cs="Arial"/>
              </w:rPr>
              <w:t>0</w:t>
            </w:r>
            <w:r w:rsidR="00800A0E" w:rsidRPr="00C1387A">
              <w:rPr>
                <w:rFonts w:ascii="Arial" w:hAnsi="Arial" w:cs="Arial"/>
              </w:rPr>
              <w:t>0,00</w:t>
            </w:r>
            <w:r w:rsidRPr="00C1387A">
              <w:rPr>
                <w:rFonts w:ascii="Arial" w:hAnsi="Arial" w:cs="Arial"/>
              </w:rPr>
              <w:t xml:space="preserve"> рублей, в том числе:</w:t>
            </w:r>
          </w:p>
          <w:p w:rsidR="00247219" w:rsidRPr="00C1387A" w:rsidRDefault="00AA75A0" w:rsidP="00886EE4">
            <w:pPr>
              <w:autoSpaceDE w:val="0"/>
              <w:autoSpaceDN w:val="0"/>
              <w:adjustRightInd w:val="0"/>
              <w:rPr>
                <w:rFonts w:ascii="Arial" w:hAnsi="Arial" w:cs="Arial"/>
              </w:rPr>
            </w:pPr>
            <w:r w:rsidRPr="00C1387A">
              <w:rPr>
                <w:rFonts w:ascii="Arial" w:hAnsi="Arial" w:cs="Arial"/>
              </w:rPr>
              <w:t>1830</w:t>
            </w:r>
            <w:r w:rsidR="00800A0E" w:rsidRPr="00C1387A">
              <w:rPr>
                <w:rFonts w:ascii="Arial" w:hAnsi="Arial" w:cs="Arial"/>
              </w:rPr>
              <w:t>0,00</w:t>
            </w:r>
            <w:r w:rsidR="00247219" w:rsidRPr="00C1387A">
              <w:rPr>
                <w:rFonts w:ascii="Arial" w:hAnsi="Arial" w:cs="Arial"/>
              </w:rPr>
              <w:t xml:space="preserve"> рублей – средства федерального бюджета;</w:t>
            </w:r>
          </w:p>
          <w:p w:rsidR="00247219" w:rsidRPr="00C1387A" w:rsidRDefault="00AA75A0" w:rsidP="00886EE4">
            <w:pPr>
              <w:autoSpaceDE w:val="0"/>
              <w:autoSpaceDN w:val="0"/>
              <w:adjustRightInd w:val="0"/>
              <w:rPr>
                <w:rFonts w:ascii="Arial" w:hAnsi="Arial" w:cs="Arial"/>
              </w:rPr>
            </w:pPr>
            <w:r w:rsidRPr="00C1387A">
              <w:rPr>
                <w:rFonts w:ascii="Arial" w:hAnsi="Arial" w:cs="Arial"/>
              </w:rPr>
              <w:t>25</w:t>
            </w:r>
            <w:r w:rsidR="00247219" w:rsidRPr="00C1387A">
              <w:rPr>
                <w:rFonts w:ascii="Arial" w:hAnsi="Arial" w:cs="Arial"/>
              </w:rPr>
              <w:t>0</w:t>
            </w:r>
            <w:r w:rsidR="00800A0E" w:rsidRPr="00C1387A">
              <w:rPr>
                <w:rFonts w:ascii="Arial" w:hAnsi="Arial" w:cs="Arial"/>
              </w:rPr>
              <w:t>0,00</w:t>
            </w:r>
            <w:r w:rsidR="00247219" w:rsidRPr="00C1387A">
              <w:rPr>
                <w:rFonts w:ascii="Arial" w:hAnsi="Arial" w:cs="Arial"/>
              </w:rPr>
              <w:t xml:space="preserve"> рублей – средства краевого бюджета;</w:t>
            </w:r>
          </w:p>
          <w:p w:rsidR="00247219" w:rsidRPr="00C1387A" w:rsidRDefault="00247219" w:rsidP="00886EE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247219" w:rsidRPr="00C1387A" w:rsidRDefault="00247219" w:rsidP="00886EE4">
            <w:pPr>
              <w:autoSpaceDE w:val="0"/>
              <w:autoSpaceDN w:val="0"/>
              <w:adjustRightInd w:val="0"/>
              <w:rPr>
                <w:rFonts w:ascii="Arial" w:hAnsi="Arial" w:cs="Arial"/>
              </w:rPr>
            </w:pPr>
            <w:r w:rsidRPr="00C1387A">
              <w:rPr>
                <w:rFonts w:ascii="Arial" w:hAnsi="Arial" w:cs="Arial"/>
              </w:rPr>
              <w:t>2015 год –</w:t>
            </w:r>
            <w:r w:rsidR="00AA75A0" w:rsidRPr="00C1387A">
              <w:rPr>
                <w:rFonts w:ascii="Arial" w:hAnsi="Arial" w:cs="Arial"/>
              </w:rPr>
              <w:t>22</w:t>
            </w:r>
            <w:r w:rsidRPr="00C1387A">
              <w:rPr>
                <w:rFonts w:ascii="Arial" w:hAnsi="Arial" w:cs="Arial"/>
              </w:rPr>
              <w:t>30</w:t>
            </w:r>
            <w:r w:rsidR="00800A0E" w:rsidRPr="00C1387A">
              <w:rPr>
                <w:rFonts w:ascii="Arial" w:hAnsi="Arial" w:cs="Arial"/>
              </w:rPr>
              <w:t>0,00</w:t>
            </w:r>
            <w:r w:rsidRPr="00C1387A">
              <w:rPr>
                <w:rFonts w:ascii="Arial" w:hAnsi="Arial" w:cs="Arial"/>
              </w:rPr>
              <w:t xml:space="preserve"> рублей, в том числе:</w:t>
            </w:r>
          </w:p>
          <w:p w:rsidR="00247219" w:rsidRPr="00C1387A" w:rsidRDefault="00AA75A0" w:rsidP="00886EE4">
            <w:pPr>
              <w:autoSpaceDE w:val="0"/>
              <w:autoSpaceDN w:val="0"/>
              <w:adjustRightInd w:val="0"/>
              <w:rPr>
                <w:rFonts w:ascii="Arial" w:hAnsi="Arial" w:cs="Arial"/>
              </w:rPr>
            </w:pPr>
            <w:r w:rsidRPr="00C1387A">
              <w:rPr>
                <w:rFonts w:ascii="Arial" w:hAnsi="Arial" w:cs="Arial"/>
              </w:rPr>
              <w:t>2160</w:t>
            </w:r>
            <w:r w:rsidR="00800A0E" w:rsidRPr="00C1387A">
              <w:rPr>
                <w:rFonts w:ascii="Arial" w:hAnsi="Arial" w:cs="Arial"/>
              </w:rPr>
              <w:t>0,00</w:t>
            </w:r>
            <w:r w:rsidR="00247219" w:rsidRPr="00C1387A">
              <w:rPr>
                <w:rFonts w:ascii="Arial" w:hAnsi="Arial" w:cs="Arial"/>
              </w:rPr>
              <w:t xml:space="preserve"> рублей – средства федерального бюджета;</w:t>
            </w:r>
          </w:p>
          <w:p w:rsidR="00247219" w:rsidRPr="00C1387A" w:rsidRDefault="00800A0E" w:rsidP="00886EE4">
            <w:pPr>
              <w:autoSpaceDE w:val="0"/>
              <w:autoSpaceDN w:val="0"/>
              <w:adjustRightInd w:val="0"/>
              <w:rPr>
                <w:rFonts w:ascii="Arial" w:hAnsi="Arial" w:cs="Arial"/>
              </w:rPr>
            </w:pPr>
            <w:r w:rsidRPr="00C1387A">
              <w:rPr>
                <w:rFonts w:ascii="Arial" w:hAnsi="Arial" w:cs="Arial"/>
              </w:rPr>
              <w:t>700,00</w:t>
            </w:r>
            <w:r w:rsidR="00247219" w:rsidRPr="00C1387A">
              <w:rPr>
                <w:rFonts w:ascii="Arial" w:hAnsi="Arial" w:cs="Arial"/>
              </w:rPr>
              <w:t xml:space="preserve"> рублей – средства краевого бюджета;</w:t>
            </w:r>
          </w:p>
          <w:p w:rsidR="00247219" w:rsidRPr="00C1387A" w:rsidRDefault="00247219" w:rsidP="00886EE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247219" w:rsidRPr="00C1387A" w:rsidRDefault="00247219" w:rsidP="00886EE4">
            <w:pPr>
              <w:autoSpaceDE w:val="0"/>
              <w:autoSpaceDN w:val="0"/>
              <w:adjustRightInd w:val="0"/>
              <w:rPr>
                <w:rFonts w:ascii="Arial" w:hAnsi="Arial" w:cs="Arial"/>
              </w:rPr>
            </w:pPr>
            <w:r w:rsidRPr="00C1387A">
              <w:rPr>
                <w:rFonts w:ascii="Arial" w:hAnsi="Arial" w:cs="Arial"/>
              </w:rPr>
              <w:t xml:space="preserve">2016 год – </w:t>
            </w:r>
            <w:r w:rsidR="00AA75A0" w:rsidRPr="00C1387A">
              <w:rPr>
                <w:rFonts w:ascii="Arial" w:hAnsi="Arial" w:cs="Arial"/>
              </w:rPr>
              <w:t>340</w:t>
            </w:r>
            <w:r w:rsidR="00800A0E" w:rsidRPr="00C1387A">
              <w:rPr>
                <w:rFonts w:ascii="Arial" w:hAnsi="Arial" w:cs="Arial"/>
              </w:rPr>
              <w:t>0,00</w:t>
            </w:r>
            <w:r w:rsidRPr="00C1387A">
              <w:rPr>
                <w:rFonts w:ascii="Arial" w:hAnsi="Arial" w:cs="Arial"/>
              </w:rPr>
              <w:t xml:space="preserve"> рублей, в том числе:</w:t>
            </w:r>
          </w:p>
          <w:p w:rsidR="00247219" w:rsidRPr="00C1387A" w:rsidRDefault="00AA75A0" w:rsidP="00886EE4">
            <w:pPr>
              <w:autoSpaceDE w:val="0"/>
              <w:autoSpaceDN w:val="0"/>
              <w:adjustRightInd w:val="0"/>
              <w:rPr>
                <w:rFonts w:ascii="Arial" w:hAnsi="Arial" w:cs="Arial"/>
              </w:rPr>
            </w:pPr>
            <w:r w:rsidRPr="00C1387A">
              <w:rPr>
                <w:rFonts w:ascii="Arial" w:hAnsi="Arial" w:cs="Arial"/>
              </w:rPr>
              <w:t>250</w:t>
            </w:r>
            <w:r w:rsidR="00800A0E" w:rsidRPr="00C1387A">
              <w:rPr>
                <w:rFonts w:ascii="Arial" w:hAnsi="Arial" w:cs="Arial"/>
              </w:rPr>
              <w:t>0,00</w:t>
            </w:r>
            <w:r w:rsidR="00247219" w:rsidRPr="00C1387A">
              <w:rPr>
                <w:rFonts w:ascii="Arial" w:hAnsi="Arial" w:cs="Arial"/>
              </w:rPr>
              <w:t xml:space="preserve"> рублей – средства федерального бюджета;</w:t>
            </w:r>
          </w:p>
          <w:p w:rsidR="00247219" w:rsidRPr="00C1387A" w:rsidRDefault="00AA75A0" w:rsidP="00886EE4">
            <w:pPr>
              <w:autoSpaceDE w:val="0"/>
              <w:autoSpaceDN w:val="0"/>
              <w:adjustRightInd w:val="0"/>
              <w:rPr>
                <w:rFonts w:ascii="Arial" w:hAnsi="Arial" w:cs="Arial"/>
              </w:rPr>
            </w:pPr>
            <w:r w:rsidRPr="00C1387A">
              <w:rPr>
                <w:rFonts w:ascii="Arial" w:hAnsi="Arial" w:cs="Arial"/>
              </w:rPr>
              <w:t>9</w:t>
            </w:r>
            <w:r w:rsidR="00247219" w:rsidRPr="00C1387A">
              <w:rPr>
                <w:rFonts w:ascii="Arial" w:hAnsi="Arial" w:cs="Arial"/>
              </w:rPr>
              <w:t>0</w:t>
            </w:r>
            <w:r w:rsidR="00800A0E" w:rsidRPr="00C1387A">
              <w:rPr>
                <w:rFonts w:ascii="Arial" w:hAnsi="Arial" w:cs="Arial"/>
              </w:rPr>
              <w:t>0,00</w:t>
            </w:r>
            <w:r w:rsidR="00247219" w:rsidRPr="00C1387A">
              <w:rPr>
                <w:rFonts w:ascii="Arial" w:hAnsi="Arial" w:cs="Arial"/>
              </w:rPr>
              <w:t xml:space="preserve"> рублей – средства краевого бюджета;</w:t>
            </w:r>
          </w:p>
          <w:p w:rsidR="00247219" w:rsidRPr="00C1387A" w:rsidRDefault="00247219" w:rsidP="00886EE4">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AA75A0" w:rsidRPr="00C1387A" w:rsidRDefault="00AA75A0" w:rsidP="00AA75A0">
            <w:pPr>
              <w:autoSpaceDE w:val="0"/>
              <w:autoSpaceDN w:val="0"/>
              <w:adjustRightInd w:val="0"/>
              <w:rPr>
                <w:rFonts w:ascii="Arial" w:hAnsi="Arial" w:cs="Arial"/>
              </w:rPr>
            </w:pPr>
            <w:r w:rsidRPr="00C1387A">
              <w:rPr>
                <w:rFonts w:ascii="Arial" w:hAnsi="Arial" w:cs="Arial"/>
              </w:rPr>
              <w:t>2017 год – 0,00  рублей, в том числе:</w:t>
            </w:r>
          </w:p>
          <w:p w:rsidR="00AA75A0" w:rsidRPr="00C1387A" w:rsidRDefault="00AA75A0" w:rsidP="00AA75A0">
            <w:pPr>
              <w:autoSpaceDE w:val="0"/>
              <w:autoSpaceDN w:val="0"/>
              <w:adjustRightInd w:val="0"/>
              <w:rPr>
                <w:rFonts w:ascii="Arial" w:hAnsi="Arial" w:cs="Arial"/>
              </w:rPr>
            </w:pPr>
            <w:r w:rsidRPr="00C1387A">
              <w:rPr>
                <w:rFonts w:ascii="Arial" w:hAnsi="Arial" w:cs="Arial"/>
              </w:rPr>
              <w:t>0,00 рублей – средства федерального бюджета;</w:t>
            </w:r>
          </w:p>
          <w:p w:rsidR="00AA75A0" w:rsidRPr="00C1387A" w:rsidRDefault="00AA75A0" w:rsidP="00AA75A0">
            <w:pPr>
              <w:autoSpaceDE w:val="0"/>
              <w:autoSpaceDN w:val="0"/>
              <w:adjustRightInd w:val="0"/>
              <w:rPr>
                <w:rFonts w:ascii="Arial" w:hAnsi="Arial" w:cs="Arial"/>
              </w:rPr>
            </w:pPr>
            <w:r w:rsidRPr="00C1387A">
              <w:rPr>
                <w:rFonts w:ascii="Arial" w:hAnsi="Arial" w:cs="Arial"/>
              </w:rPr>
              <w:t>0,00   рублей – средства краевого бюджета;</w:t>
            </w:r>
          </w:p>
          <w:p w:rsidR="00AA75A0" w:rsidRPr="00C1387A" w:rsidRDefault="00AA75A0" w:rsidP="00AA75A0">
            <w:pPr>
              <w:autoSpaceDE w:val="0"/>
              <w:autoSpaceDN w:val="0"/>
              <w:adjustRightInd w:val="0"/>
              <w:rPr>
                <w:rFonts w:ascii="Arial" w:hAnsi="Arial" w:cs="Arial"/>
              </w:rPr>
            </w:pPr>
            <w:r w:rsidRPr="00C1387A">
              <w:rPr>
                <w:rFonts w:ascii="Arial" w:hAnsi="Arial" w:cs="Arial"/>
              </w:rPr>
              <w:t>0,00 рублей – средства местного бюджета.</w:t>
            </w:r>
          </w:p>
          <w:p w:rsidR="00612D43" w:rsidRPr="00C1387A" w:rsidRDefault="00612D43" w:rsidP="00EC1C8D">
            <w:pPr>
              <w:autoSpaceDE w:val="0"/>
              <w:autoSpaceDN w:val="0"/>
              <w:adjustRightInd w:val="0"/>
              <w:rPr>
                <w:rFonts w:ascii="Arial" w:hAnsi="Arial" w:cs="Arial"/>
              </w:rPr>
            </w:pPr>
          </w:p>
        </w:tc>
      </w:tr>
    </w:tbl>
    <w:p w:rsidR="00AA75A0" w:rsidRPr="00C1387A" w:rsidRDefault="00AA75A0" w:rsidP="005D35F7">
      <w:pPr>
        <w:pStyle w:val="ConsPlusNormal"/>
        <w:ind w:firstLine="0"/>
        <w:outlineLvl w:val="2"/>
        <w:rPr>
          <w:rFonts w:cs="Arial"/>
          <w:sz w:val="24"/>
          <w:szCs w:val="24"/>
        </w:rPr>
      </w:pPr>
    </w:p>
    <w:p w:rsidR="007B4820" w:rsidRPr="00C1387A" w:rsidRDefault="007B4820" w:rsidP="007B4820">
      <w:pPr>
        <w:pStyle w:val="ConsPlusNormal"/>
        <w:ind w:left="567"/>
        <w:jc w:val="center"/>
        <w:outlineLvl w:val="2"/>
        <w:rPr>
          <w:rFonts w:cs="Arial"/>
          <w:sz w:val="24"/>
          <w:szCs w:val="24"/>
        </w:rPr>
      </w:pPr>
      <w:r w:rsidRPr="00C1387A">
        <w:rPr>
          <w:rFonts w:cs="Arial"/>
          <w:sz w:val="24"/>
          <w:szCs w:val="24"/>
        </w:rPr>
        <w:t>2. Мероприятия подпрограммы</w:t>
      </w:r>
    </w:p>
    <w:p w:rsidR="00C15356" w:rsidRPr="00C1387A" w:rsidRDefault="00C15356" w:rsidP="00E156EF">
      <w:pPr>
        <w:pStyle w:val="ConsPlusNormal"/>
        <w:widowControl/>
        <w:ind w:firstLine="0"/>
        <w:jc w:val="right"/>
        <w:outlineLvl w:val="2"/>
        <w:rPr>
          <w:rFonts w:cs="Arial"/>
          <w:sz w:val="24"/>
          <w:szCs w:val="24"/>
        </w:rPr>
      </w:pPr>
    </w:p>
    <w:p w:rsidR="007B4820" w:rsidRPr="00C1387A" w:rsidRDefault="007B4820" w:rsidP="007B4820">
      <w:pPr>
        <w:ind w:firstLine="540"/>
        <w:jc w:val="both"/>
        <w:rPr>
          <w:rFonts w:ascii="Arial" w:hAnsi="Arial" w:cs="Arial"/>
        </w:rPr>
      </w:pPr>
      <w:r w:rsidRPr="00C1387A">
        <w:rPr>
          <w:rFonts w:ascii="Arial" w:hAnsi="Arial" w:cs="Arial"/>
        </w:rPr>
        <w:t>Личные подсобные хозяйства самая распространенная и наиболее устойчивая форма экономической активности населения. Этот сектор экономики играет важнейшую роль в обеспечении жителей района продовольствием, служит для многих людей дополнительным источником доходов и способствует повышению занятости сельского населения.</w:t>
      </w:r>
    </w:p>
    <w:p w:rsidR="007B4820" w:rsidRPr="00C1387A" w:rsidRDefault="007B4820" w:rsidP="007B4820">
      <w:pPr>
        <w:ind w:firstLine="540"/>
        <w:jc w:val="both"/>
        <w:rPr>
          <w:rFonts w:ascii="Arial" w:hAnsi="Arial" w:cs="Arial"/>
        </w:rPr>
      </w:pPr>
      <w:r w:rsidRPr="00C1387A">
        <w:rPr>
          <w:rFonts w:ascii="Arial" w:hAnsi="Arial" w:cs="Arial"/>
        </w:rPr>
        <w:t xml:space="preserve">Социально - экономические изменения, происходящие в нашей стране самым непосредственным образом влияют и на развитие личных подсобных хозяйств граждан. </w:t>
      </w:r>
    </w:p>
    <w:p w:rsidR="007B4820" w:rsidRPr="00C1387A" w:rsidRDefault="007B4820" w:rsidP="007B4820">
      <w:pPr>
        <w:autoSpaceDE w:val="0"/>
        <w:autoSpaceDN w:val="0"/>
        <w:adjustRightInd w:val="0"/>
        <w:ind w:firstLine="540"/>
        <w:jc w:val="both"/>
        <w:rPr>
          <w:rFonts w:ascii="Arial" w:eastAsia="Calibri" w:hAnsi="Arial" w:cs="Arial"/>
        </w:rPr>
      </w:pPr>
      <w:r w:rsidRPr="00C1387A">
        <w:rPr>
          <w:rFonts w:ascii="Arial" w:eastAsia="Calibri" w:hAnsi="Arial" w:cs="Arial"/>
        </w:rPr>
        <w:lastRenderedPageBreak/>
        <w:t>Источниками финансирования мероприятий подпрограммы являются средства краевого и федерального  бюджета.</w:t>
      </w:r>
    </w:p>
    <w:p w:rsidR="007B4820" w:rsidRPr="00C1387A" w:rsidRDefault="007B4820" w:rsidP="007B4820">
      <w:pPr>
        <w:autoSpaceDE w:val="0"/>
        <w:autoSpaceDN w:val="0"/>
        <w:adjustRightInd w:val="0"/>
        <w:ind w:firstLine="540"/>
        <w:jc w:val="both"/>
        <w:rPr>
          <w:rFonts w:ascii="Arial" w:eastAsia="Calibri" w:hAnsi="Arial" w:cs="Arial"/>
        </w:rPr>
      </w:pPr>
      <w:r w:rsidRPr="00C1387A">
        <w:rPr>
          <w:rFonts w:ascii="Arial" w:eastAsia="Calibri" w:hAnsi="Arial" w:cs="Arial"/>
        </w:rPr>
        <w:t>Финансирование подпрограммного мероприятия осуществляется путем предоставления министерством сельского хозяйства и торговли Красноярского края администрации Пировского района субвенции на исполнение отдельных государственных полномочий по решению вопросов поддержки сельскохозяйственного производства</w:t>
      </w:r>
    </w:p>
    <w:p w:rsidR="007B4820" w:rsidRPr="00C1387A" w:rsidRDefault="007B4820" w:rsidP="007B4820">
      <w:pPr>
        <w:autoSpaceDE w:val="0"/>
        <w:autoSpaceDN w:val="0"/>
        <w:adjustRightInd w:val="0"/>
        <w:ind w:firstLine="540"/>
        <w:jc w:val="both"/>
        <w:rPr>
          <w:rFonts w:ascii="Arial" w:eastAsia="Calibri" w:hAnsi="Arial" w:cs="Arial"/>
        </w:rPr>
      </w:pPr>
      <w:r w:rsidRPr="00C1387A">
        <w:rPr>
          <w:rFonts w:ascii="Arial" w:eastAsia="Calibri" w:hAnsi="Arial" w:cs="Arial"/>
        </w:rPr>
        <w:t>Главным распорядителем бюджетных средств является: администрация Пировского района</w:t>
      </w:r>
    </w:p>
    <w:p w:rsidR="007B4820" w:rsidRPr="00C1387A" w:rsidRDefault="007B4820" w:rsidP="007B4820">
      <w:pPr>
        <w:autoSpaceDE w:val="0"/>
        <w:autoSpaceDN w:val="0"/>
        <w:adjustRightInd w:val="0"/>
        <w:ind w:firstLine="540"/>
        <w:jc w:val="both"/>
        <w:rPr>
          <w:rFonts w:ascii="Arial" w:eastAsia="Calibri" w:hAnsi="Arial" w:cs="Arial"/>
        </w:rPr>
      </w:pPr>
      <w:r w:rsidRPr="00C1387A">
        <w:rPr>
          <w:rFonts w:ascii="Arial" w:eastAsia="Calibri" w:hAnsi="Arial" w:cs="Arial"/>
        </w:rPr>
        <w:t xml:space="preserve">Срок реализации подпрограммы </w:t>
      </w:r>
      <w:r w:rsidR="002573CC" w:rsidRPr="00C1387A">
        <w:rPr>
          <w:rFonts w:ascii="Arial" w:hAnsi="Arial" w:cs="Arial"/>
        </w:rPr>
        <w:t xml:space="preserve">01.01.2014 г. – </w:t>
      </w:r>
      <w:r w:rsidR="00EC1C8D" w:rsidRPr="00C1387A">
        <w:rPr>
          <w:rFonts w:ascii="Arial" w:hAnsi="Arial" w:cs="Arial"/>
        </w:rPr>
        <w:t>0</w:t>
      </w:r>
      <w:r w:rsidR="002573CC" w:rsidRPr="00C1387A">
        <w:rPr>
          <w:rFonts w:ascii="Arial" w:hAnsi="Arial" w:cs="Arial"/>
        </w:rPr>
        <w:t>1.</w:t>
      </w:r>
      <w:r w:rsidR="00EC1C8D" w:rsidRPr="00C1387A">
        <w:rPr>
          <w:rFonts w:ascii="Arial" w:hAnsi="Arial" w:cs="Arial"/>
        </w:rPr>
        <w:t>01</w:t>
      </w:r>
      <w:r w:rsidR="00E8630D" w:rsidRPr="00C1387A">
        <w:rPr>
          <w:rFonts w:ascii="Arial" w:hAnsi="Arial" w:cs="Arial"/>
        </w:rPr>
        <w:t>.201</w:t>
      </w:r>
      <w:r w:rsidR="00EC1C8D" w:rsidRPr="00C1387A">
        <w:rPr>
          <w:rFonts w:ascii="Arial" w:hAnsi="Arial" w:cs="Arial"/>
        </w:rPr>
        <w:t>8</w:t>
      </w:r>
      <w:r w:rsidR="00A82365" w:rsidRPr="00C1387A">
        <w:rPr>
          <w:rFonts w:ascii="Arial" w:hAnsi="Arial" w:cs="Arial"/>
        </w:rPr>
        <w:t xml:space="preserve"> г.</w:t>
      </w:r>
    </w:p>
    <w:p w:rsidR="00670937" w:rsidRPr="00C1387A" w:rsidRDefault="00A8278F" w:rsidP="00AD5D1C">
      <w:pPr>
        <w:pStyle w:val="ConsPlusNormal"/>
        <w:ind w:firstLine="540"/>
        <w:jc w:val="both"/>
        <w:rPr>
          <w:rFonts w:cs="Arial"/>
          <w:sz w:val="24"/>
          <w:szCs w:val="24"/>
        </w:rPr>
      </w:pPr>
      <w:hyperlink w:anchor="Par1561" w:tooltip="ПЕРЕЧЕНЬ" w:history="1">
        <w:r w:rsidR="007B4820" w:rsidRPr="00C1387A">
          <w:rPr>
            <w:rFonts w:cs="Arial"/>
            <w:sz w:val="24"/>
            <w:szCs w:val="24"/>
          </w:rPr>
          <w:t>Перечень</w:t>
        </w:r>
      </w:hyperlink>
      <w:r w:rsidR="007B4820" w:rsidRPr="00C1387A">
        <w:rPr>
          <w:rFonts w:cs="Arial"/>
          <w:sz w:val="24"/>
          <w:szCs w:val="24"/>
        </w:rPr>
        <w:t xml:space="preserve"> мероприятий подпрограммы представлен в приложении № 2 подпрограммы, реализуемой в рамках муниципальной программы.</w:t>
      </w:r>
    </w:p>
    <w:p w:rsidR="007B4820" w:rsidRPr="00C1387A" w:rsidRDefault="007B4820" w:rsidP="007B4820">
      <w:pPr>
        <w:ind w:firstLine="540"/>
        <w:jc w:val="both"/>
        <w:rPr>
          <w:rFonts w:ascii="Arial" w:hAnsi="Arial" w:cs="Arial"/>
        </w:rPr>
      </w:pPr>
    </w:p>
    <w:p w:rsidR="007B4820" w:rsidRPr="00C1387A" w:rsidRDefault="007B4820" w:rsidP="007B4820">
      <w:pPr>
        <w:pStyle w:val="ConsPlusNormal"/>
        <w:numPr>
          <w:ilvl w:val="0"/>
          <w:numId w:val="8"/>
        </w:numPr>
        <w:jc w:val="center"/>
        <w:outlineLvl w:val="2"/>
        <w:rPr>
          <w:rFonts w:cs="Arial"/>
          <w:sz w:val="24"/>
          <w:szCs w:val="24"/>
        </w:rPr>
      </w:pPr>
      <w:r w:rsidRPr="00C1387A">
        <w:rPr>
          <w:rFonts w:cs="Arial"/>
          <w:sz w:val="24"/>
          <w:szCs w:val="24"/>
        </w:rPr>
        <w:t>Механизм реализации подпрограммы</w:t>
      </w:r>
    </w:p>
    <w:p w:rsidR="007B4820" w:rsidRPr="00C1387A" w:rsidRDefault="007B4820" w:rsidP="007B4820">
      <w:pPr>
        <w:pStyle w:val="ConsPlusNormal"/>
        <w:jc w:val="center"/>
        <w:outlineLvl w:val="2"/>
        <w:rPr>
          <w:rFonts w:cs="Arial"/>
          <w:sz w:val="24"/>
          <w:szCs w:val="24"/>
        </w:rPr>
      </w:pPr>
    </w:p>
    <w:p w:rsidR="00670937" w:rsidRPr="00C1387A" w:rsidRDefault="00670937" w:rsidP="00670937">
      <w:pPr>
        <w:autoSpaceDE w:val="0"/>
        <w:autoSpaceDN w:val="0"/>
        <w:adjustRightInd w:val="0"/>
        <w:ind w:firstLine="540"/>
        <w:jc w:val="both"/>
        <w:rPr>
          <w:rFonts w:ascii="Arial" w:eastAsia="Calibri" w:hAnsi="Arial" w:cs="Arial"/>
        </w:rPr>
      </w:pPr>
      <w:r w:rsidRPr="00C1387A">
        <w:rPr>
          <w:rFonts w:ascii="Arial" w:eastAsia="Calibri" w:hAnsi="Arial" w:cs="Arial"/>
          <w:bCs/>
        </w:rPr>
        <w:t xml:space="preserve">Субсидия на возмещение части затрат на уплату процентов по кредитам и (или) займам, полученным на развитие малых форм хозяйствования предоставляются в соответствии </w:t>
      </w:r>
      <w:r w:rsidRPr="00C1387A">
        <w:rPr>
          <w:rFonts w:ascii="Arial" w:eastAsia="Calibri" w:hAnsi="Arial" w:cs="Arial"/>
        </w:rPr>
        <w:t>Постановлением Правительства Красноярского края от 18.03.2014 № 86-п</w:t>
      </w:r>
      <w:r w:rsidRPr="00C1387A">
        <w:rPr>
          <w:rFonts w:ascii="Arial" w:eastAsia="Calibri" w:hAnsi="Arial" w:cs="Arial"/>
          <w:bCs/>
        </w:rPr>
        <w:t xml:space="preserve"> «</w:t>
      </w:r>
      <w:r w:rsidRPr="00C1387A">
        <w:rPr>
          <w:rFonts w:ascii="Arial" w:eastAsia="Calibri" w:hAnsi="Arial" w:cs="Arial"/>
        </w:rPr>
        <w:t>Об утверждении Порядка предоставления субсидий гражданам, ведущим личное подсобное хозяйство на территории Красноярского края, на возмещение части затрат на уплату процентов по кредитам, полученным в российских кредитных организациях на срок до 2 лет и до 5 лет, в том числе перечня, форм, сроков представления и рассмотрения документов, необходимых для получения субсидий, а также Перечня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 оборудования для животноводства и переработки сельскохозяйственной продукции, машин, установок и аппаратов дождевальных и поливных, насосных станций, приобретаемых гражданами, ведущими личное подсобное хозяйство на территории Красноярского края».</w:t>
      </w:r>
    </w:p>
    <w:p w:rsidR="009B2A31" w:rsidRPr="00C1387A" w:rsidRDefault="009B2A31" w:rsidP="003D35E3">
      <w:pPr>
        <w:pStyle w:val="ConsPlusNormal"/>
        <w:ind w:firstLine="0"/>
        <w:outlineLvl w:val="2"/>
        <w:rPr>
          <w:rFonts w:cs="Arial"/>
          <w:sz w:val="24"/>
          <w:szCs w:val="24"/>
        </w:rPr>
      </w:pPr>
    </w:p>
    <w:p w:rsidR="00670937" w:rsidRPr="00C1387A" w:rsidRDefault="00670937" w:rsidP="00670937">
      <w:pPr>
        <w:pStyle w:val="ConsPlusNormal"/>
        <w:ind w:left="567"/>
        <w:jc w:val="center"/>
        <w:outlineLvl w:val="2"/>
        <w:rPr>
          <w:rFonts w:cs="Arial"/>
          <w:sz w:val="24"/>
          <w:szCs w:val="24"/>
        </w:rPr>
      </w:pPr>
      <w:r w:rsidRPr="00C1387A">
        <w:rPr>
          <w:rFonts w:cs="Arial"/>
          <w:sz w:val="24"/>
          <w:szCs w:val="24"/>
        </w:rPr>
        <w:t>4. Управление подпрограммой и контроль за исполнением подпрограммы</w:t>
      </w:r>
    </w:p>
    <w:p w:rsidR="00E82823" w:rsidRPr="00C1387A" w:rsidRDefault="00E82823" w:rsidP="00E82823">
      <w:pPr>
        <w:autoSpaceDE w:val="0"/>
        <w:autoSpaceDN w:val="0"/>
        <w:adjustRightInd w:val="0"/>
        <w:jc w:val="both"/>
        <w:rPr>
          <w:rFonts w:ascii="Arial" w:eastAsia="Calibri" w:hAnsi="Arial" w:cs="Arial"/>
          <w:bCs/>
        </w:rPr>
      </w:pPr>
    </w:p>
    <w:p w:rsidR="00E82823" w:rsidRPr="00C1387A" w:rsidRDefault="00E82823" w:rsidP="00E82823">
      <w:pPr>
        <w:autoSpaceDE w:val="0"/>
        <w:autoSpaceDN w:val="0"/>
        <w:adjustRightInd w:val="0"/>
        <w:ind w:firstLine="709"/>
        <w:jc w:val="both"/>
        <w:rPr>
          <w:rFonts w:ascii="Arial" w:hAnsi="Arial" w:cs="Arial"/>
        </w:rPr>
      </w:pPr>
      <w:r w:rsidRPr="00C1387A">
        <w:rPr>
          <w:rFonts w:ascii="Arial" w:hAnsi="Arial" w:cs="Arial"/>
        </w:rPr>
        <w:t>Организацию управления подпрограммой осуществляет отдел по сельскому хозяйству администрации Пировского района.</w:t>
      </w:r>
    </w:p>
    <w:p w:rsidR="00E82823" w:rsidRPr="00C1387A" w:rsidRDefault="00E82823" w:rsidP="00E82823">
      <w:pPr>
        <w:autoSpaceDE w:val="0"/>
        <w:autoSpaceDN w:val="0"/>
        <w:adjustRightInd w:val="0"/>
        <w:ind w:firstLine="709"/>
        <w:jc w:val="both"/>
        <w:outlineLvl w:val="1"/>
        <w:rPr>
          <w:rFonts w:ascii="Arial" w:hAnsi="Arial" w:cs="Arial"/>
        </w:rPr>
      </w:pPr>
      <w:r w:rsidRPr="00C1387A">
        <w:rPr>
          <w:rFonts w:ascii="Arial" w:hAnsi="Arial" w:cs="Arial"/>
        </w:rPr>
        <w:t>Отдел по сельскому хозяйству для обеспечения мониторинга и анализа хода реализации подпрограммы организует ведение, и представление полугодовой  и годовой отчетности.</w:t>
      </w:r>
    </w:p>
    <w:p w:rsidR="00E82823" w:rsidRPr="00C1387A" w:rsidRDefault="00E82823" w:rsidP="00E82823">
      <w:pPr>
        <w:autoSpaceDE w:val="0"/>
        <w:autoSpaceDN w:val="0"/>
        <w:adjustRightInd w:val="0"/>
        <w:ind w:firstLine="708"/>
        <w:jc w:val="both"/>
        <w:outlineLvl w:val="1"/>
        <w:rPr>
          <w:rFonts w:ascii="Arial" w:hAnsi="Arial" w:cs="Arial"/>
        </w:rPr>
      </w:pPr>
      <w:r w:rsidRPr="00C1387A">
        <w:rPr>
          <w:rFonts w:ascii="Arial" w:hAnsi="Arial" w:cs="Arial"/>
        </w:rPr>
        <w:t>Отчеты о реализации подпрограммы представляются отделом по сельскому хозяйству одновременно в отдел экономики администрации Пировского района и финансовое управление администрации Пировского района за первое полугодие не позднее 10 августа, по итогам года - до 1 марта года, следующего за отчетным годом.</w:t>
      </w:r>
    </w:p>
    <w:p w:rsidR="00E82823" w:rsidRPr="00C1387A" w:rsidRDefault="00E82823" w:rsidP="00E82823">
      <w:pPr>
        <w:autoSpaceDE w:val="0"/>
        <w:autoSpaceDN w:val="0"/>
        <w:adjustRightInd w:val="0"/>
        <w:ind w:firstLine="709"/>
        <w:jc w:val="both"/>
        <w:rPr>
          <w:rFonts w:ascii="Arial" w:hAnsi="Arial" w:cs="Arial"/>
        </w:rPr>
      </w:pPr>
      <w:r w:rsidRPr="00C1387A">
        <w:rPr>
          <w:rFonts w:ascii="Arial" w:hAnsi="Arial" w:cs="Arial"/>
        </w:rPr>
        <w:t>Текущий контроль над ходом реализации подпрограммы осуществляет отдел по сельскому хозяйству в целом и другие отделы администрации по исполняемым мероприятиям.</w:t>
      </w:r>
    </w:p>
    <w:p w:rsidR="00E82823" w:rsidRPr="00C1387A" w:rsidRDefault="00E82823" w:rsidP="00E82823">
      <w:pPr>
        <w:widowControl w:val="0"/>
        <w:autoSpaceDE w:val="0"/>
        <w:autoSpaceDN w:val="0"/>
        <w:adjustRightInd w:val="0"/>
        <w:ind w:firstLine="709"/>
        <w:jc w:val="both"/>
        <w:rPr>
          <w:rFonts w:ascii="Arial" w:hAnsi="Arial" w:cs="Arial"/>
        </w:rPr>
      </w:pPr>
      <w:r w:rsidRPr="00C1387A">
        <w:rPr>
          <w:rFonts w:ascii="Arial" w:hAnsi="Arial" w:cs="Arial"/>
        </w:rPr>
        <w:t>Текущий контроль за целевым и эффективным расходованием средств осуществляет финансовое управление администрации Пировского района.</w:t>
      </w:r>
    </w:p>
    <w:p w:rsidR="00E82823" w:rsidRPr="00C1387A" w:rsidRDefault="00E82823" w:rsidP="00AD5D1C">
      <w:pPr>
        <w:autoSpaceDE w:val="0"/>
        <w:autoSpaceDN w:val="0"/>
        <w:adjustRightInd w:val="0"/>
        <w:jc w:val="both"/>
        <w:rPr>
          <w:rFonts w:ascii="Arial" w:eastAsia="Calibri" w:hAnsi="Arial" w:cs="Arial"/>
          <w:bCs/>
        </w:rPr>
      </w:pPr>
    </w:p>
    <w:p w:rsidR="00E82823" w:rsidRPr="00C1387A" w:rsidRDefault="00E82823" w:rsidP="00670937">
      <w:pPr>
        <w:autoSpaceDE w:val="0"/>
        <w:autoSpaceDN w:val="0"/>
        <w:adjustRightInd w:val="0"/>
        <w:ind w:firstLine="540"/>
        <w:jc w:val="both"/>
        <w:rPr>
          <w:rFonts w:ascii="Arial" w:eastAsia="Calibri" w:hAnsi="Arial" w:cs="Arial"/>
          <w:bCs/>
        </w:rPr>
      </w:pPr>
    </w:p>
    <w:p w:rsidR="00E82823" w:rsidRPr="00C1387A" w:rsidRDefault="00E82823" w:rsidP="00670937">
      <w:pPr>
        <w:autoSpaceDE w:val="0"/>
        <w:autoSpaceDN w:val="0"/>
        <w:adjustRightInd w:val="0"/>
        <w:ind w:firstLine="540"/>
        <w:jc w:val="both"/>
        <w:rPr>
          <w:rFonts w:ascii="Arial" w:eastAsia="Calibri" w:hAnsi="Arial" w:cs="Arial"/>
          <w:bCs/>
        </w:rPr>
      </w:pPr>
    </w:p>
    <w:p w:rsidR="007B4820" w:rsidRPr="00C1387A" w:rsidRDefault="007B4820" w:rsidP="00AD5D1C">
      <w:pPr>
        <w:pStyle w:val="ConsPlusNormal"/>
        <w:ind w:firstLine="0"/>
        <w:outlineLvl w:val="2"/>
        <w:rPr>
          <w:rFonts w:cs="Arial"/>
          <w:sz w:val="24"/>
          <w:szCs w:val="24"/>
        </w:rPr>
      </w:pPr>
    </w:p>
    <w:p w:rsidR="007B4820" w:rsidRPr="00C1387A" w:rsidRDefault="007B4820" w:rsidP="007345B9">
      <w:pPr>
        <w:pStyle w:val="ConsPlusNormal"/>
        <w:widowControl/>
        <w:ind w:firstLine="0"/>
        <w:outlineLvl w:val="2"/>
        <w:rPr>
          <w:rFonts w:cs="Arial"/>
          <w:sz w:val="24"/>
          <w:szCs w:val="24"/>
        </w:rPr>
        <w:sectPr w:rsidR="007B4820" w:rsidRPr="00C1387A" w:rsidSect="009F2AF0">
          <w:pgSz w:w="11906" w:h="16838"/>
          <w:pgMar w:top="1134" w:right="851" w:bottom="1134" w:left="1701" w:header="0" w:footer="0" w:gutter="0"/>
          <w:cols w:space="720"/>
          <w:noEndnote/>
          <w:docGrid w:linePitch="326"/>
        </w:sectPr>
      </w:pPr>
    </w:p>
    <w:p w:rsidR="00E82823" w:rsidRPr="00C1387A" w:rsidRDefault="00E82823" w:rsidP="007345B9">
      <w:pPr>
        <w:pStyle w:val="ConsPlusNormal"/>
        <w:widowControl/>
        <w:ind w:firstLine="0"/>
        <w:outlineLvl w:val="2"/>
        <w:rPr>
          <w:rFonts w:cs="Arial"/>
          <w:sz w:val="24"/>
          <w:szCs w:val="24"/>
        </w:rPr>
      </w:pPr>
    </w:p>
    <w:p w:rsidR="00E82823" w:rsidRPr="00C1387A" w:rsidRDefault="00E82823" w:rsidP="007345B9">
      <w:pPr>
        <w:pStyle w:val="ConsPlusNormal"/>
        <w:widowControl/>
        <w:ind w:left="8505" w:right="315" w:firstLine="0"/>
        <w:outlineLvl w:val="2"/>
        <w:rPr>
          <w:rFonts w:cs="Arial"/>
          <w:sz w:val="24"/>
          <w:szCs w:val="24"/>
        </w:rPr>
      </w:pPr>
      <w:r w:rsidRPr="00C1387A">
        <w:rPr>
          <w:rFonts w:cs="Arial"/>
          <w:sz w:val="24"/>
          <w:szCs w:val="24"/>
        </w:rPr>
        <w:t xml:space="preserve">Приложение № 1 </w:t>
      </w:r>
    </w:p>
    <w:p w:rsidR="00E82823" w:rsidRPr="00C1387A" w:rsidRDefault="00E82823" w:rsidP="007345B9">
      <w:pPr>
        <w:widowControl w:val="0"/>
        <w:autoSpaceDE w:val="0"/>
        <w:autoSpaceDN w:val="0"/>
        <w:adjustRightInd w:val="0"/>
        <w:ind w:left="8505" w:right="315"/>
        <w:outlineLvl w:val="1"/>
        <w:rPr>
          <w:rFonts w:ascii="Arial" w:hAnsi="Arial" w:cs="Arial"/>
          <w:bCs/>
        </w:rPr>
      </w:pPr>
      <w:r w:rsidRPr="00C1387A">
        <w:rPr>
          <w:rFonts w:ascii="Arial" w:hAnsi="Arial" w:cs="Arial"/>
        </w:rPr>
        <w:t>к подпрограмме «</w:t>
      </w:r>
      <w:r w:rsidR="007345B9" w:rsidRPr="00C1387A">
        <w:rPr>
          <w:rFonts w:ascii="Arial" w:hAnsi="Arial" w:cs="Arial"/>
        </w:rPr>
        <w:t>Поддержка малых форм хозяйствования</w:t>
      </w:r>
      <w:r w:rsidR="007668E4" w:rsidRPr="00C1387A">
        <w:rPr>
          <w:rFonts w:ascii="Arial" w:hAnsi="Arial" w:cs="Arial"/>
        </w:rPr>
        <w:t xml:space="preserve"> до 01.01.2018г.</w:t>
      </w:r>
      <w:r w:rsidR="0078645F" w:rsidRPr="00C1387A">
        <w:rPr>
          <w:rFonts w:ascii="Arial" w:hAnsi="Arial" w:cs="Arial"/>
        </w:rPr>
        <w:t>»</w:t>
      </w:r>
    </w:p>
    <w:p w:rsidR="007345B9" w:rsidRPr="00C1387A" w:rsidRDefault="007345B9" w:rsidP="007345B9">
      <w:pPr>
        <w:widowControl w:val="0"/>
        <w:autoSpaceDE w:val="0"/>
        <w:autoSpaceDN w:val="0"/>
        <w:adjustRightInd w:val="0"/>
        <w:ind w:left="8505" w:right="315"/>
        <w:outlineLvl w:val="1"/>
        <w:rPr>
          <w:rFonts w:ascii="Arial" w:hAnsi="Arial" w:cs="Arial"/>
          <w:bCs/>
        </w:rPr>
      </w:pPr>
    </w:p>
    <w:p w:rsidR="00E82823" w:rsidRPr="00C1387A" w:rsidRDefault="00E82823" w:rsidP="00F263E7">
      <w:pPr>
        <w:widowControl w:val="0"/>
        <w:autoSpaceDE w:val="0"/>
        <w:autoSpaceDN w:val="0"/>
        <w:adjustRightInd w:val="0"/>
        <w:ind w:left="8505" w:right="315"/>
        <w:outlineLvl w:val="1"/>
        <w:rPr>
          <w:rFonts w:ascii="Arial" w:hAnsi="Arial" w:cs="Arial"/>
        </w:rPr>
      </w:pPr>
    </w:p>
    <w:p w:rsidR="00E82823" w:rsidRPr="00C1387A" w:rsidRDefault="00E82823" w:rsidP="00E82823">
      <w:pPr>
        <w:jc w:val="center"/>
        <w:rPr>
          <w:rFonts w:ascii="Arial" w:hAnsi="Arial" w:cs="Arial"/>
        </w:rPr>
      </w:pPr>
      <w:r w:rsidRPr="00C1387A">
        <w:rPr>
          <w:rFonts w:ascii="Arial" w:hAnsi="Arial" w:cs="Arial"/>
        </w:rPr>
        <w:t>Перечень и значения показателей результативности подпрограммы</w:t>
      </w:r>
    </w:p>
    <w:p w:rsidR="00E82823" w:rsidRPr="00C1387A" w:rsidRDefault="00E82823" w:rsidP="00E82823">
      <w:pPr>
        <w:jc w:val="center"/>
        <w:rPr>
          <w:rFonts w:ascii="Arial" w:hAnsi="Arial" w:cs="Arial"/>
        </w:rPr>
      </w:pPr>
    </w:p>
    <w:tbl>
      <w:tblPr>
        <w:tblW w:w="15309" w:type="dxa"/>
        <w:tblInd w:w="70" w:type="dxa"/>
        <w:tblLayout w:type="fixed"/>
        <w:tblCellMar>
          <w:left w:w="70" w:type="dxa"/>
          <w:right w:w="70" w:type="dxa"/>
        </w:tblCellMar>
        <w:tblLook w:val="0000" w:firstRow="0" w:lastRow="0" w:firstColumn="0" w:lastColumn="0" w:noHBand="0" w:noVBand="0"/>
      </w:tblPr>
      <w:tblGrid>
        <w:gridCol w:w="567"/>
        <w:gridCol w:w="2410"/>
        <w:gridCol w:w="1276"/>
        <w:gridCol w:w="2126"/>
        <w:gridCol w:w="2410"/>
        <w:gridCol w:w="1984"/>
        <w:gridCol w:w="2268"/>
        <w:gridCol w:w="2268"/>
      </w:tblGrid>
      <w:tr w:rsidR="00E82823" w:rsidRPr="00C1387A" w:rsidTr="00F263E7">
        <w:trPr>
          <w:cantSplit/>
          <w:trHeight w:val="240"/>
        </w:trPr>
        <w:tc>
          <w:tcPr>
            <w:tcW w:w="567" w:type="dxa"/>
            <w:vMerge w:val="restart"/>
            <w:tcBorders>
              <w:top w:val="single" w:sz="6" w:space="0" w:color="auto"/>
              <w:left w:val="single" w:sz="6" w:space="0" w:color="auto"/>
              <w:right w:val="single" w:sz="6" w:space="0" w:color="auto"/>
            </w:tcBorders>
            <w:vAlign w:val="center"/>
          </w:tcPr>
          <w:p w:rsidR="00E82823" w:rsidRPr="00C1387A" w:rsidRDefault="00E82823" w:rsidP="00BD3D59">
            <w:pPr>
              <w:pStyle w:val="ConsPlusNormal"/>
              <w:jc w:val="center"/>
              <w:rPr>
                <w:rFonts w:cs="Arial"/>
                <w:sz w:val="24"/>
                <w:szCs w:val="24"/>
              </w:rPr>
            </w:pPr>
            <w:r w:rsidRPr="00C1387A">
              <w:rPr>
                <w:rFonts w:cs="Arial"/>
                <w:sz w:val="24"/>
                <w:szCs w:val="24"/>
              </w:rPr>
              <w:t>№ п/п</w:t>
            </w:r>
          </w:p>
        </w:tc>
        <w:tc>
          <w:tcPr>
            <w:tcW w:w="2410" w:type="dxa"/>
            <w:vMerge w:val="restart"/>
            <w:tcBorders>
              <w:top w:val="single" w:sz="6" w:space="0" w:color="auto"/>
              <w:left w:val="single" w:sz="6" w:space="0" w:color="auto"/>
              <w:right w:val="single" w:sz="6" w:space="0" w:color="auto"/>
            </w:tcBorders>
            <w:vAlign w:val="center"/>
          </w:tcPr>
          <w:p w:rsidR="00E82823" w:rsidRPr="00C1387A" w:rsidRDefault="00E82823" w:rsidP="00BD3D59">
            <w:pPr>
              <w:pStyle w:val="ConsPlusNormal"/>
              <w:ind w:firstLine="0"/>
              <w:jc w:val="center"/>
              <w:rPr>
                <w:rFonts w:cs="Arial"/>
                <w:sz w:val="24"/>
                <w:szCs w:val="24"/>
              </w:rPr>
            </w:pPr>
            <w:r w:rsidRPr="00C1387A">
              <w:rPr>
                <w:rFonts w:cs="Arial"/>
                <w:sz w:val="24"/>
                <w:szCs w:val="24"/>
              </w:rPr>
              <w:t>Цель, показатели результативности</w:t>
            </w:r>
          </w:p>
        </w:tc>
        <w:tc>
          <w:tcPr>
            <w:tcW w:w="1276" w:type="dxa"/>
            <w:vMerge w:val="restart"/>
            <w:tcBorders>
              <w:top w:val="single" w:sz="6" w:space="0" w:color="auto"/>
              <w:left w:val="single" w:sz="6" w:space="0" w:color="auto"/>
              <w:right w:val="single" w:sz="6" w:space="0" w:color="auto"/>
            </w:tcBorders>
            <w:vAlign w:val="center"/>
          </w:tcPr>
          <w:p w:rsidR="00E82823" w:rsidRPr="00C1387A" w:rsidRDefault="00E82823" w:rsidP="00BD3D59">
            <w:pPr>
              <w:pStyle w:val="ConsPlusNormal"/>
              <w:ind w:firstLine="0"/>
              <w:jc w:val="center"/>
              <w:rPr>
                <w:rFonts w:cs="Arial"/>
                <w:sz w:val="24"/>
                <w:szCs w:val="24"/>
              </w:rPr>
            </w:pPr>
            <w:r w:rsidRPr="00C1387A">
              <w:rPr>
                <w:rFonts w:cs="Arial"/>
                <w:sz w:val="24"/>
                <w:szCs w:val="24"/>
              </w:rPr>
              <w:t>Единица измерения</w:t>
            </w:r>
          </w:p>
        </w:tc>
        <w:tc>
          <w:tcPr>
            <w:tcW w:w="2126" w:type="dxa"/>
            <w:vMerge w:val="restart"/>
            <w:tcBorders>
              <w:top w:val="single" w:sz="6" w:space="0" w:color="auto"/>
              <w:left w:val="single" w:sz="6" w:space="0" w:color="auto"/>
              <w:right w:val="single" w:sz="6" w:space="0" w:color="auto"/>
            </w:tcBorders>
            <w:vAlign w:val="center"/>
          </w:tcPr>
          <w:p w:rsidR="00E82823" w:rsidRPr="00C1387A" w:rsidRDefault="00E82823" w:rsidP="00BD3D59">
            <w:pPr>
              <w:pStyle w:val="ConsPlusNormal"/>
              <w:ind w:firstLine="0"/>
              <w:jc w:val="center"/>
              <w:rPr>
                <w:rFonts w:cs="Arial"/>
                <w:sz w:val="24"/>
                <w:szCs w:val="24"/>
              </w:rPr>
            </w:pPr>
            <w:r w:rsidRPr="00C1387A">
              <w:rPr>
                <w:rFonts w:cs="Arial"/>
                <w:sz w:val="24"/>
                <w:szCs w:val="24"/>
              </w:rPr>
              <w:t>Источник информации</w:t>
            </w:r>
          </w:p>
        </w:tc>
        <w:tc>
          <w:tcPr>
            <w:tcW w:w="8930" w:type="dxa"/>
            <w:gridSpan w:val="4"/>
            <w:tcBorders>
              <w:top w:val="single" w:sz="6" w:space="0" w:color="auto"/>
              <w:left w:val="single" w:sz="6" w:space="0" w:color="auto"/>
              <w:bottom w:val="single" w:sz="6" w:space="0" w:color="auto"/>
              <w:right w:val="single" w:sz="6" w:space="0" w:color="auto"/>
            </w:tcBorders>
            <w:vAlign w:val="center"/>
          </w:tcPr>
          <w:p w:rsidR="00E82823" w:rsidRPr="00C1387A" w:rsidRDefault="00E82823" w:rsidP="00BD3D59">
            <w:pPr>
              <w:pStyle w:val="ConsPlusNormal"/>
              <w:jc w:val="center"/>
              <w:rPr>
                <w:rFonts w:cs="Arial"/>
                <w:sz w:val="24"/>
                <w:szCs w:val="24"/>
              </w:rPr>
            </w:pPr>
            <w:r w:rsidRPr="00C1387A">
              <w:rPr>
                <w:rFonts w:cs="Arial"/>
                <w:sz w:val="24"/>
                <w:szCs w:val="24"/>
              </w:rPr>
              <w:t>Годы реализации программы</w:t>
            </w:r>
          </w:p>
        </w:tc>
      </w:tr>
      <w:tr w:rsidR="00E82823" w:rsidRPr="00C1387A" w:rsidTr="00F263E7">
        <w:trPr>
          <w:cantSplit/>
          <w:trHeight w:val="240"/>
        </w:trPr>
        <w:tc>
          <w:tcPr>
            <w:tcW w:w="567" w:type="dxa"/>
            <w:vMerge/>
            <w:tcBorders>
              <w:left w:val="single" w:sz="6" w:space="0" w:color="auto"/>
              <w:bottom w:val="single" w:sz="6" w:space="0" w:color="auto"/>
              <w:right w:val="single" w:sz="6" w:space="0" w:color="auto"/>
            </w:tcBorders>
            <w:vAlign w:val="center"/>
          </w:tcPr>
          <w:p w:rsidR="00E82823" w:rsidRPr="00C1387A" w:rsidRDefault="00E82823" w:rsidP="00BD3D59">
            <w:pPr>
              <w:pStyle w:val="ConsPlusNormal"/>
              <w:jc w:val="center"/>
              <w:rPr>
                <w:rFonts w:cs="Arial"/>
                <w:sz w:val="24"/>
                <w:szCs w:val="24"/>
              </w:rPr>
            </w:pPr>
          </w:p>
        </w:tc>
        <w:tc>
          <w:tcPr>
            <w:tcW w:w="2410" w:type="dxa"/>
            <w:vMerge/>
            <w:tcBorders>
              <w:left w:val="single" w:sz="6" w:space="0" w:color="auto"/>
              <w:bottom w:val="single" w:sz="6" w:space="0" w:color="auto"/>
              <w:right w:val="single" w:sz="6" w:space="0" w:color="auto"/>
            </w:tcBorders>
            <w:vAlign w:val="center"/>
          </w:tcPr>
          <w:p w:rsidR="00E82823" w:rsidRPr="00C1387A" w:rsidRDefault="00E82823" w:rsidP="00BD3D59">
            <w:pPr>
              <w:pStyle w:val="ConsPlusNormal"/>
              <w:jc w:val="center"/>
              <w:rPr>
                <w:rFonts w:cs="Arial"/>
                <w:sz w:val="24"/>
                <w:szCs w:val="24"/>
              </w:rPr>
            </w:pPr>
          </w:p>
        </w:tc>
        <w:tc>
          <w:tcPr>
            <w:tcW w:w="1276" w:type="dxa"/>
            <w:vMerge/>
            <w:tcBorders>
              <w:left w:val="single" w:sz="6" w:space="0" w:color="auto"/>
              <w:bottom w:val="single" w:sz="6" w:space="0" w:color="auto"/>
              <w:right w:val="single" w:sz="6" w:space="0" w:color="auto"/>
            </w:tcBorders>
            <w:vAlign w:val="center"/>
          </w:tcPr>
          <w:p w:rsidR="00E82823" w:rsidRPr="00C1387A" w:rsidRDefault="00E82823" w:rsidP="00BD3D59">
            <w:pPr>
              <w:pStyle w:val="ConsPlusNormal"/>
              <w:jc w:val="center"/>
              <w:rPr>
                <w:rFonts w:cs="Arial"/>
                <w:sz w:val="24"/>
                <w:szCs w:val="24"/>
              </w:rPr>
            </w:pPr>
          </w:p>
        </w:tc>
        <w:tc>
          <w:tcPr>
            <w:tcW w:w="2126" w:type="dxa"/>
            <w:vMerge/>
            <w:tcBorders>
              <w:left w:val="single" w:sz="6" w:space="0" w:color="auto"/>
              <w:bottom w:val="single" w:sz="6" w:space="0" w:color="auto"/>
              <w:right w:val="single" w:sz="6" w:space="0" w:color="auto"/>
            </w:tcBorders>
            <w:vAlign w:val="center"/>
          </w:tcPr>
          <w:p w:rsidR="00E82823" w:rsidRPr="00C1387A" w:rsidRDefault="00E82823" w:rsidP="00BD3D59">
            <w:pPr>
              <w:pStyle w:val="ConsPlusNormal"/>
              <w:jc w:val="center"/>
              <w:rPr>
                <w:rFonts w:cs="Arial"/>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auto"/>
            <w:vAlign w:val="center"/>
          </w:tcPr>
          <w:p w:rsidR="00E82823" w:rsidRPr="00C1387A" w:rsidRDefault="00E82823" w:rsidP="00BD3D59">
            <w:pPr>
              <w:pStyle w:val="ConsPlusNormal"/>
              <w:ind w:firstLine="0"/>
              <w:jc w:val="center"/>
              <w:rPr>
                <w:rFonts w:cs="Arial"/>
                <w:sz w:val="24"/>
                <w:szCs w:val="24"/>
              </w:rPr>
            </w:pPr>
            <w:r w:rsidRPr="00C1387A">
              <w:rPr>
                <w:rFonts w:cs="Arial"/>
                <w:sz w:val="24"/>
                <w:szCs w:val="24"/>
              </w:rPr>
              <w:t>Текущий финансовый год</w:t>
            </w:r>
          </w:p>
          <w:p w:rsidR="00E82823" w:rsidRPr="00C1387A" w:rsidRDefault="00E82823" w:rsidP="00E8630D">
            <w:pPr>
              <w:pStyle w:val="ConsPlusNormal"/>
              <w:ind w:firstLine="0"/>
              <w:jc w:val="center"/>
              <w:rPr>
                <w:rFonts w:cs="Arial"/>
                <w:sz w:val="24"/>
                <w:szCs w:val="24"/>
                <w:lang w:val="en-US"/>
              </w:rPr>
            </w:pPr>
            <w:r w:rsidRPr="00C1387A">
              <w:rPr>
                <w:rFonts w:cs="Arial"/>
                <w:sz w:val="24"/>
                <w:szCs w:val="24"/>
              </w:rPr>
              <w:t>201</w:t>
            </w:r>
            <w:r w:rsidR="00E8630D" w:rsidRPr="00C1387A">
              <w:rPr>
                <w:rFonts w:cs="Arial"/>
                <w:sz w:val="24"/>
                <w:szCs w:val="24"/>
              </w:rPr>
              <w:t>6</w:t>
            </w:r>
            <w:r w:rsidR="002C67A7" w:rsidRPr="00C1387A">
              <w:rPr>
                <w:rFonts w:cs="Arial"/>
                <w:sz w:val="24"/>
                <w:szCs w:val="24"/>
              </w:rPr>
              <w:t>г</w:t>
            </w:r>
          </w:p>
        </w:tc>
        <w:tc>
          <w:tcPr>
            <w:tcW w:w="1984" w:type="dxa"/>
            <w:tcBorders>
              <w:top w:val="single" w:sz="6" w:space="0" w:color="auto"/>
              <w:left w:val="single" w:sz="6" w:space="0" w:color="auto"/>
              <w:bottom w:val="single" w:sz="6" w:space="0" w:color="auto"/>
              <w:right w:val="single" w:sz="6" w:space="0" w:color="auto"/>
            </w:tcBorders>
            <w:vAlign w:val="center"/>
          </w:tcPr>
          <w:p w:rsidR="00E82823" w:rsidRPr="00C1387A" w:rsidRDefault="00E82823" w:rsidP="00BD3D59">
            <w:pPr>
              <w:pStyle w:val="ConsPlusNormal"/>
              <w:ind w:firstLine="0"/>
              <w:jc w:val="center"/>
              <w:rPr>
                <w:rFonts w:cs="Arial"/>
                <w:sz w:val="24"/>
                <w:szCs w:val="24"/>
              </w:rPr>
            </w:pPr>
            <w:r w:rsidRPr="00C1387A">
              <w:rPr>
                <w:rFonts w:cs="Arial"/>
                <w:sz w:val="24"/>
                <w:szCs w:val="24"/>
              </w:rPr>
              <w:t>Очередной финансовый год</w:t>
            </w:r>
          </w:p>
          <w:p w:rsidR="00E82823" w:rsidRPr="00C1387A" w:rsidRDefault="00E82823" w:rsidP="00E8630D">
            <w:pPr>
              <w:pStyle w:val="ConsPlusNormal"/>
              <w:ind w:firstLine="0"/>
              <w:jc w:val="center"/>
              <w:rPr>
                <w:rFonts w:cs="Arial"/>
                <w:sz w:val="24"/>
                <w:szCs w:val="24"/>
              </w:rPr>
            </w:pPr>
            <w:r w:rsidRPr="00C1387A">
              <w:rPr>
                <w:rFonts w:cs="Arial"/>
                <w:sz w:val="24"/>
                <w:szCs w:val="24"/>
              </w:rPr>
              <w:t>20</w:t>
            </w:r>
            <w:r w:rsidR="00E8630D" w:rsidRPr="00C1387A">
              <w:rPr>
                <w:rFonts w:cs="Arial"/>
                <w:sz w:val="24"/>
                <w:szCs w:val="24"/>
              </w:rPr>
              <w:t>17</w:t>
            </w:r>
            <w:r w:rsidR="002C67A7" w:rsidRPr="00C1387A">
              <w:rPr>
                <w:rFonts w:cs="Arial"/>
                <w:sz w:val="24"/>
                <w:szCs w:val="24"/>
              </w:rPr>
              <w:t>г.</w:t>
            </w:r>
          </w:p>
        </w:tc>
        <w:tc>
          <w:tcPr>
            <w:tcW w:w="2268" w:type="dxa"/>
            <w:tcBorders>
              <w:top w:val="single" w:sz="6" w:space="0" w:color="auto"/>
              <w:left w:val="single" w:sz="6" w:space="0" w:color="auto"/>
              <w:bottom w:val="single" w:sz="6" w:space="0" w:color="auto"/>
              <w:right w:val="single" w:sz="6" w:space="0" w:color="auto"/>
            </w:tcBorders>
            <w:vAlign w:val="center"/>
          </w:tcPr>
          <w:p w:rsidR="00E82823" w:rsidRPr="00C1387A" w:rsidRDefault="00E82823" w:rsidP="00BD3D59">
            <w:pPr>
              <w:pStyle w:val="ConsPlusNormal"/>
              <w:ind w:firstLine="0"/>
              <w:jc w:val="center"/>
              <w:rPr>
                <w:rFonts w:cs="Arial"/>
                <w:sz w:val="24"/>
                <w:szCs w:val="24"/>
              </w:rPr>
            </w:pPr>
            <w:r w:rsidRPr="00C1387A">
              <w:rPr>
                <w:rFonts w:cs="Arial"/>
                <w:sz w:val="24"/>
                <w:szCs w:val="24"/>
              </w:rPr>
              <w:t>1-ый год планового периода</w:t>
            </w:r>
          </w:p>
          <w:p w:rsidR="00E82823" w:rsidRPr="00C1387A" w:rsidRDefault="00E82823" w:rsidP="00E8630D">
            <w:pPr>
              <w:pStyle w:val="ConsPlusNormal"/>
              <w:ind w:firstLine="0"/>
              <w:jc w:val="center"/>
              <w:rPr>
                <w:rFonts w:cs="Arial"/>
                <w:sz w:val="24"/>
                <w:szCs w:val="24"/>
              </w:rPr>
            </w:pPr>
            <w:r w:rsidRPr="00C1387A">
              <w:rPr>
                <w:rFonts w:cs="Arial"/>
                <w:sz w:val="24"/>
                <w:szCs w:val="24"/>
              </w:rPr>
              <w:t>20</w:t>
            </w:r>
            <w:r w:rsidR="00E8630D" w:rsidRPr="00C1387A">
              <w:rPr>
                <w:rFonts w:cs="Arial"/>
                <w:sz w:val="24"/>
                <w:szCs w:val="24"/>
              </w:rPr>
              <w:t>18</w:t>
            </w:r>
            <w:r w:rsidR="002C67A7" w:rsidRPr="00C1387A">
              <w:rPr>
                <w:rFonts w:cs="Arial"/>
                <w:sz w:val="24"/>
                <w:szCs w:val="24"/>
              </w:rPr>
              <w:t>г.</w:t>
            </w:r>
          </w:p>
        </w:tc>
        <w:tc>
          <w:tcPr>
            <w:tcW w:w="2268" w:type="dxa"/>
            <w:tcBorders>
              <w:top w:val="single" w:sz="6" w:space="0" w:color="auto"/>
              <w:left w:val="single" w:sz="6" w:space="0" w:color="auto"/>
              <w:bottom w:val="single" w:sz="6" w:space="0" w:color="auto"/>
              <w:right w:val="single" w:sz="6" w:space="0" w:color="auto"/>
            </w:tcBorders>
            <w:vAlign w:val="center"/>
          </w:tcPr>
          <w:p w:rsidR="00E82823" w:rsidRPr="00C1387A" w:rsidRDefault="00E82823" w:rsidP="00BD3D59">
            <w:pPr>
              <w:pStyle w:val="ConsPlusNormal"/>
              <w:ind w:firstLine="0"/>
              <w:jc w:val="center"/>
              <w:rPr>
                <w:rFonts w:cs="Arial"/>
                <w:sz w:val="24"/>
                <w:szCs w:val="24"/>
              </w:rPr>
            </w:pPr>
            <w:r w:rsidRPr="00C1387A">
              <w:rPr>
                <w:rFonts w:cs="Arial"/>
                <w:sz w:val="24"/>
                <w:szCs w:val="24"/>
              </w:rPr>
              <w:t>2-ой год планового периода</w:t>
            </w:r>
          </w:p>
          <w:p w:rsidR="00E82823" w:rsidRPr="00C1387A" w:rsidRDefault="00E82823" w:rsidP="00E8630D">
            <w:pPr>
              <w:pStyle w:val="ConsPlusNormal"/>
              <w:ind w:firstLine="0"/>
              <w:jc w:val="center"/>
              <w:rPr>
                <w:rFonts w:cs="Arial"/>
                <w:sz w:val="24"/>
                <w:szCs w:val="24"/>
              </w:rPr>
            </w:pPr>
            <w:r w:rsidRPr="00C1387A">
              <w:rPr>
                <w:rFonts w:cs="Arial"/>
                <w:sz w:val="24"/>
                <w:szCs w:val="24"/>
              </w:rPr>
              <w:t>20</w:t>
            </w:r>
            <w:r w:rsidR="00E8630D" w:rsidRPr="00C1387A">
              <w:rPr>
                <w:rFonts w:cs="Arial"/>
                <w:sz w:val="24"/>
                <w:szCs w:val="24"/>
              </w:rPr>
              <w:t>19</w:t>
            </w:r>
            <w:r w:rsidR="002C67A7" w:rsidRPr="00C1387A">
              <w:rPr>
                <w:rFonts w:cs="Arial"/>
                <w:sz w:val="24"/>
                <w:szCs w:val="24"/>
              </w:rPr>
              <w:t>г.</w:t>
            </w:r>
          </w:p>
        </w:tc>
      </w:tr>
      <w:tr w:rsidR="00E82823" w:rsidRPr="00C1387A" w:rsidTr="00F263E7">
        <w:trPr>
          <w:cantSplit/>
          <w:trHeight w:val="105"/>
        </w:trPr>
        <w:tc>
          <w:tcPr>
            <w:tcW w:w="567" w:type="dxa"/>
            <w:tcBorders>
              <w:top w:val="single" w:sz="6" w:space="0" w:color="auto"/>
              <w:left w:val="single" w:sz="6" w:space="0" w:color="auto"/>
              <w:bottom w:val="single" w:sz="4" w:space="0" w:color="auto"/>
              <w:right w:val="single" w:sz="6" w:space="0" w:color="auto"/>
            </w:tcBorders>
          </w:tcPr>
          <w:p w:rsidR="00E82823" w:rsidRPr="00C1387A" w:rsidRDefault="008A7690" w:rsidP="008A7690">
            <w:pPr>
              <w:pStyle w:val="ConsPlusNormal"/>
              <w:tabs>
                <w:tab w:val="left" w:pos="230"/>
              </w:tabs>
              <w:jc w:val="center"/>
              <w:rPr>
                <w:rFonts w:cs="Arial"/>
                <w:sz w:val="24"/>
                <w:szCs w:val="24"/>
              </w:rPr>
            </w:pPr>
            <w:r w:rsidRPr="00C1387A">
              <w:rPr>
                <w:rFonts w:cs="Arial"/>
                <w:sz w:val="24"/>
                <w:szCs w:val="24"/>
              </w:rPr>
              <w:t>1</w:t>
            </w:r>
            <w:r w:rsidR="00E82823" w:rsidRPr="00C1387A">
              <w:rPr>
                <w:rFonts w:cs="Arial"/>
                <w:sz w:val="24"/>
                <w:szCs w:val="24"/>
              </w:rPr>
              <w:t>1</w:t>
            </w:r>
          </w:p>
        </w:tc>
        <w:tc>
          <w:tcPr>
            <w:tcW w:w="2410" w:type="dxa"/>
            <w:tcBorders>
              <w:top w:val="single" w:sz="6" w:space="0" w:color="auto"/>
              <w:left w:val="single" w:sz="6" w:space="0" w:color="auto"/>
              <w:bottom w:val="single" w:sz="4" w:space="0" w:color="auto"/>
              <w:right w:val="single" w:sz="6" w:space="0" w:color="auto"/>
            </w:tcBorders>
          </w:tcPr>
          <w:p w:rsidR="00E82823" w:rsidRPr="00C1387A" w:rsidRDefault="00E82823" w:rsidP="00BD3D59">
            <w:pPr>
              <w:pStyle w:val="ConsPlusNormal"/>
              <w:jc w:val="center"/>
              <w:rPr>
                <w:rFonts w:cs="Arial"/>
                <w:sz w:val="24"/>
                <w:szCs w:val="24"/>
              </w:rPr>
            </w:pPr>
            <w:r w:rsidRPr="00C1387A">
              <w:rPr>
                <w:rFonts w:cs="Arial"/>
                <w:sz w:val="24"/>
                <w:szCs w:val="24"/>
              </w:rPr>
              <w:t>2</w:t>
            </w:r>
          </w:p>
        </w:tc>
        <w:tc>
          <w:tcPr>
            <w:tcW w:w="1276" w:type="dxa"/>
            <w:tcBorders>
              <w:top w:val="single" w:sz="6" w:space="0" w:color="auto"/>
              <w:left w:val="single" w:sz="6" w:space="0" w:color="auto"/>
              <w:bottom w:val="single" w:sz="4" w:space="0" w:color="auto"/>
              <w:right w:val="single" w:sz="6" w:space="0" w:color="auto"/>
            </w:tcBorders>
          </w:tcPr>
          <w:p w:rsidR="00E82823" w:rsidRPr="00C1387A" w:rsidRDefault="00E82823" w:rsidP="00BD3D59">
            <w:pPr>
              <w:pStyle w:val="ConsPlusNormal"/>
              <w:jc w:val="center"/>
              <w:rPr>
                <w:rFonts w:cs="Arial"/>
                <w:sz w:val="24"/>
                <w:szCs w:val="24"/>
              </w:rPr>
            </w:pPr>
            <w:r w:rsidRPr="00C1387A">
              <w:rPr>
                <w:rFonts w:cs="Arial"/>
                <w:sz w:val="24"/>
                <w:szCs w:val="24"/>
              </w:rPr>
              <w:t>3</w:t>
            </w:r>
          </w:p>
        </w:tc>
        <w:tc>
          <w:tcPr>
            <w:tcW w:w="2126" w:type="dxa"/>
            <w:tcBorders>
              <w:top w:val="single" w:sz="6" w:space="0" w:color="auto"/>
              <w:left w:val="single" w:sz="6" w:space="0" w:color="auto"/>
              <w:bottom w:val="single" w:sz="4" w:space="0" w:color="auto"/>
              <w:right w:val="single" w:sz="6" w:space="0" w:color="auto"/>
            </w:tcBorders>
          </w:tcPr>
          <w:p w:rsidR="00E82823" w:rsidRPr="00C1387A" w:rsidRDefault="00E82823" w:rsidP="00BD3D59">
            <w:pPr>
              <w:pStyle w:val="ConsPlusNormal"/>
              <w:jc w:val="center"/>
              <w:rPr>
                <w:rFonts w:cs="Arial"/>
                <w:sz w:val="24"/>
                <w:szCs w:val="24"/>
              </w:rPr>
            </w:pPr>
            <w:r w:rsidRPr="00C1387A">
              <w:rPr>
                <w:rFonts w:cs="Arial"/>
                <w:sz w:val="24"/>
                <w:szCs w:val="24"/>
              </w:rPr>
              <w:t>4</w:t>
            </w:r>
          </w:p>
        </w:tc>
        <w:tc>
          <w:tcPr>
            <w:tcW w:w="2410" w:type="dxa"/>
            <w:tcBorders>
              <w:top w:val="single" w:sz="6" w:space="0" w:color="auto"/>
              <w:left w:val="single" w:sz="6" w:space="0" w:color="auto"/>
              <w:bottom w:val="single" w:sz="4" w:space="0" w:color="auto"/>
              <w:right w:val="single" w:sz="6" w:space="0" w:color="auto"/>
            </w:tcBorders>
            <w:shd w:val="clear" w:color="auto" w:fill="auto"/>
          </w:tcPr>
          <w:p w:rsidR="00E82823" w:rsidRPr="00C1387A" w:rsidRDefault="00E82823" w:rsidP="00BD3D59">
            <w:pPr>
              <w:pStyle w:val="ConsPlusNormal"/>
              <w:jc w:val="center"/>
              <w:rPr>
                <w:rFonts w:cs="Arial"/>
                <w:sz w:val="24"/>
                <w:szCs w:val="24"/>
              </w:rPr>
            </w:pPr>
            <w:r w:rsidRPr="00C1387A">
              <w:rPr>
                <w:rFonts w:cs="Arial"/>
                <w:sz w:val="24"/>
                <w:szCs w:val="24"/>
              </w:rPr>
              <w:t>5</w:t>
            </w:r>
          </w:p>
        </w:tc>
        <w:tc>
          <w:tcPr>
            <w:tcW w:w="1984" w:type="dxa"/>
            <w:tcBorders>
              <w:top w:val="single" w:sz="6" w:space="0" w:color="auto"/>
              <w:left w:val="single" w:sz="6" w:space="0" w:color="auto"/>
              <w:bottom w:val="single" w:sz="4" w:space="0" w:color="auto"/>
              <w:right w:val="single" w:sz="6" w:space="0" w:color="auto"/>
            </w:tcBorders>
          </w:tcPr>
          <w:p w:rsidR="00E82823" w:rsidRPr="00C1387A" w:rsidRDefault="00E82823" w:rsidP="00BD3D59">
            <w:pPr>
              <w:pStyle w:val="ConsPlusNormal"/>
              <w:jc w:val="center"/>
              <w:rPr>
                <w:rFonts w:cs="Arial"/>
                <w:sz w:val="24"/>
                <w:szCs w:val="24"/>
              </w:rPr>
            </w:pPr>
            <w:r w:rsidRPr="00C1387A">
              <w:rPr>
                <w:rFonts w:cs="Arial"/>
                <w:sz w:val="24"/>
                <w:szCs w:val="24"/>
              </w:rPr>
              <w:t>6</w:t>
            </w:r>
          </w:p>
        </w:tc>
        <w:tc>
          <w:tcPr>
            <w:tcW w:w="2268" w:type="dxa"/>
            <w:tcBorders>
              <w:top w:val="single" w:sz="6" w:space="0" w:color="auto"/>
              <w:left w:val="single" w:sz="6" w:space="0" w:color="auto"/>
              <w:bottom w:val="single" w:sz="4" w:space="0" w:color="auto"/>
              <w:right w:val="single" w:sz="6" w:space="0" w:color="auto"/>
            </w:tcBorders>
          </w:tcPr>
          <w:p w:rsidR="00E82823" w:rsidRPr="00C1387A" w:rsidRDefault="00E82823" w:rsidP="00BD3D59">
            <w:pPr>
              <w:pStyle w:val="ConsPlusNormal"/>
              <w:jc w:val="center"/>
              <w:rPr>
                <w:rFonts w:cs="Arial"/>
                <w:sz w:val="24"/>
                <w:szCs w:val="24"/>
              </w:rPr>
            </w:pPr>
            <w:r w:rsidRPr="00C1387A">
              <w:rPr>
                <w:rFonts w:cs="Arial"/>
                <w:sz w:val="24"/>
                <w:szCs w:val="24"/>
              </w:rPr>
              <w:t>7</w:t>
            </w:r>
          </w:p>
        </w:tc>
        <w:tc>
          <w:tcPr>
            <w:tcW w:w="2268" w:type="dxa"/>
            <w:tcBorders>
              <w:top w:val="single" w:sz="6" w:space="0" w:color="auto"/>
              <w:left w:val="single" w:sz="6" w:space="0" w:color="auto"/>
              <w:bottom w:val="single" w:sz="4" w:space="0" w:color="auto"/>
              <w:right w:val="single" w:sz="6" w:space="0" w:color="auto"/>
            </w:tcBorders>
          </w:tcPr>
          <w:p w:rsidR="00E82823" w:rsidRPr="00C1387A" w:rsidRDefault="00E82823" w:rsidP="00BD3D59">
            <w:pPr>
              <w:pStyle w:val="ConsPlusNormal"/>
              <w:jc w:val="center"/>
              <w:rPr>
                <w:rFonts w:cs="Arial"/>
                <w:sz w:val="24"/>
                <w:szCs w:val="24"/>
              </w:rPr>
            </w:pPr>
            <w:r w:rsidRPr="00C1387A">
              <w:rPr>
                <w:rFonts w:cs="Arial"/>
                <w:sz w:val="24"/>
                <w:szCs w:val="24"/>
              </w:rPr>
              <w:t>8</w:t>
            </w:r>
          </w:p>
        </w:tc>
      </w:tr>
      <w:tr w:rsidR="008A7690" w:rsidRPr="00C1387A" w:rsidTr="002E1C26">
        <w:trPr>
          <w:cantSplit/>
          <w:trHeight w:val="165"/>
        </w:trPr>
        <w:tc>
          <w:tcPr>
            <w:tcW w:w="15309" w:type="dxa"/>
            <w:gridSpan w:val="8"/>
            <w:tcBorders>
              <w:top w:val="single" w:sz="4" w:space="0" w:color="auto"/>
              <w:left w:val="single" w:sz="6" w:space="0" w:color="auto"/>
              <w:bottom w:val="single" w:sz="6" w:space="0" w:color="auto"/>
              <w:right w:val="single" w:sz="6" w:space="0" w:color="auto"/>
            </w:tcBorders>
          </w:tcPr>
          <w:p w:rsidR="008A7690" w:rsidRPr="00C1387A" w:rsidRDefault="008A7690" w:rsidP="008A7690">
            <w:pPr>
              <w:pStyle w:val="ConsPlusNormal"/>
              <w:ind w:firstLine="0"/>
              <w:rPr>
                <w:rFonts w:cs="Arial"/>
                <w:sz w:val="24"/>
                <w:szCs w:val="24"/>
              </w:rPr>
            </w:pPr>
            <w:r w:rsidRPr="00C1387A">
              <w:rPr>
                <w:rFonts w:cs="Arial"/>
                <w:sz w:val="24"/>
                <w:szCs w:val="24"/>
              </w:rPr>
              <w:t xml:space="preserve">Цель подпрограммы: Поддержка и дальнейшее развитие малых форм хозяйствования на селе и повышение уровня доходов населения </w:t>
            </w:r>
          </w:p>
        </w:tc>
      </w:tr>
      <w:tr w:rsidR="008A7690" w:rsidRPr="00C1387A" w:rsidTr="002E1C26">
        <w:trPr>
          <w:cantSplit/>
          <w:trHeight w:val="360"/>
        </w:trPr>
        <w:tc>
          <w:tcPr>
            <w:tcW w:w="15309" w:type="dxa"/>
            <w:gridSpan w:val="8"/>
            <w:tcBorders>
              <w:top w:val="single" w:sz="6" w:space="0" w:color="auto"/>
              <w:left w:val="single" w:sz="6" w:space="0" w:color="auto"/>
              <w:bottom w:val="single" w:sz="6" w:space="0" w:color="auto"/>
              <w:right w:val="single" w:sz="6" w:space="0" w:color="auto"/>
            </w:tcBorders>
          </w:tcPr>
          <w:p w:rsidR="008A7690" w:rsidRPr="00C1387A" w:rsidRDefault="008A7690" w:rsidP="00BD3D59">
            <w:pPr>
              <w:pStyle w:val="ConsPlusNormal"/>
              <w:ind w:firstLine="0"/>
              <w:rPr>
                <w:rFonts w:cs="Arial"/>
                <w:sz w:val="24"/>
                <w:szCs w:val="24"/>
              </w:rPr>
            </w:pPr>
            <w:r w:rsidRPr="00C1387A">
              <w:rPr>
                <w:rFonts w:cs="Arial"/>
                <w:sz w:val="24"/>
                <w:szCs w:val="24"/>
              </w:rPr>
              <w:t>Задача подпрограммы: Обеспечение доступности коммерческих кредитов малых форм хозяйствования на селе</w:t>
            </w:r>
          </w:p>
        </w:tc>
      </w:tr>
      <w:tr w:rsidR="00E82823" w:rsidRPr="00C1387A" w:rsidTr="00F263E7">
        <w:trPr>
          <w:cantSplit/>
          <w:trHeight w:val="360"/>
        </w:trPr>
        <w:tc>
          <w:tcPr>
            <w:tcW w:w="567" w:type="dxa"/>
            <w:tcBorders>
              <w:top w:val="single" w:sz="6" w:space="0" w:color="auto"/>
              <w:left w:val="single" w:sz="6" w:space="0" w:color="auto"/>
              <w:bottom w:val="single" w:sz="6" w:space="0" w:color="auto"/>
              <w:right w:val="single" w:sz="6" w:space="0" w:color="auto"/>
            </w:tcBorders>
          </w:tcPr>
          <w:p w:rsidR="00E82823" w:rsidRPr="00C1387A" w:rsidRDefault="008A7690" w:rsidP="008A7690">
            <w:pPr>
              <w:pStyle w:val="ConsPlusNormal"/>
              <w:tabs>
                <w:tab w:val="left" w:pos="185"/>
              </w:tabs>
              <w:rPr>
                <w:rFonts w:cs="Arial"/>
                <w:sz w:val="24"/>
                <w:szCs w:val="24"/>
              </w:rPr>
            </w:pPr>
            <w:r w:rsidRPr="00C1387A">
              <w:rPr>
                <w:rFonts w:cs="Arial"/>
                <w:sz w:val="24"/>
                <w:szCs w:val="24"/>
              </w:rPr>
              <w:lastRenderedPageBreak/>
              <w:t>11</w:t>
            </w:r>
          </w:p>
        </w:tc>
        <w:tc>
          <w:tcPr>
            <w:tcW w:w="2410" w:type="dxa"/>
            <w:tcBorders>
              <w:top w:val="single" w:sz="6" w:space="0" w:color="auto"/>
              <w:left w:val="single" w:sz="6" w:space="0" w:color="auto"/>
              <w:bottom w:val="single" w:sz="6" w:space="0" w:color="auto"/>
              <w:right w:val="single" w:sz="6" w:space="0" w:color="auto"/>
            </w:tcBorders>
          </w:tcPr>
          <w:p w:rsidR="00CC7B79" w:rsidRPr="00C1387A" w:rsidRDefault="00CC7B79" w:rsidP="00CC7B79">
            <w:pPr>
              <w:autoSpaceDE w:val="0"/>
              <w:autoSpaceDN w:val="0"/>
              <w:adjustRightInd w:val="0"/>
              <w:rPr>
                <w:rFonts w:ascii="Arial" w:eastAsia="Calibri" w:hAnsi="Arial" w:cs="Arial"/>
              </w:rPr>
            </w:pPr>
            <w:r w:rsidRPr="00C1387A">
              <w:rPr>
                <w:rFonts w:ascii="Arial" w:hAnsi="Arial" w:cs="Arial"/>
              </w:rPr>
              <w:t xml:space="preserve">Количество граждан ведущих ЛПХ, </w:t>
            </w:r>
            <w:r w:rsidR="001B7CF0" w:rsidRPr="00C1387A">
              <w:rPr>
                <w:rFonts w:ascii="Arial" w:hAnsi="Arial" w:cs="Arial"/>
              </w:rPr>
              <w:t xml:space="preserve">получивших </w:t>
            </w:r>
            <w:r w:rsidRPr="00C1387A">
              <w:rPr>
                <w:rFonts w:ascii="Arial" w:eastAsia="Calibri" w:hAnsi="Arial" w:cs="Arial"/>
                <w:bCs/>
              </w:rPr>
              <w:t>возмещение части затрат на уплату процентов по кредитам и (или) займам, полученным на развитие малых форм хозяйствования</w:t>
            </w:r>
          </w:p>
          <w:p w:rsidR="00E82823" w:rsidRPr="00C1387A" w:rsidRDefault="00E82823" w:rsidP="00CC7B79">
            <w:pPr>
              <w:autoSpaceDE w:val="0"/>
              <w:autoSpaceDN w:val="0"/>
              <w:adjustRightInd w:val="0"/>
              <w:rPr>
                <w:rFonts w:ascii="Arial" w:hAnsi="Arial" w:cs="Arial"/>
              </w:rPr>
            </w:pPr>
          </w:p>
        </w:tc>
        <w:tc>
          <w:tcPr>
            <w:tcW w:w="1276" w:type="dxa"/>
            <w:tcBorders>
              <w:top w:val="single" w:sz="6" w:space="0" w:color="auto"/>
              <w:left w:val="single" w:sz="6" w:space="0" w:color="auto"/>
              <w:bottom w:val="single" w:sz="6" w:space="0" w:color="auto"/>
              <w:right w:val="single" w:sz="6" w:space="0" w:color="auto"/>
            </w:tcBorders>
          </w:tcPr>
          <w:p w:rsidR="00E82823" w:rsidRPr="00C1387A" w:rsidRDefault="003800A7" w:rsidP="00BD3D59">
            <w:pPr>
              <w:pStyle w:val="ConsPlusNormal"/>
              <w:ind w:firstLine="0"/>
              <w:rPr>
                <w:rFonts w:cs="Arial"/>
                <w:sz w:val="24"/>
                <w:szCs w:val="24"/>
              </w:rPr>
            </w:pPr>
            <w:r w:rsidRPr="00C1387A">
              <w:rPr>
                <w:rFonts w:cs="Arial"/>
                <w:sz w:val="24"/>
                <w:szCs w:val="24"/>
              </w:rPr>
              <w:t>ч</w:t>
            </w:r>
            <w:r w:rsidR="00E82823" w:rsidRPr="00C1387A">
              <w:rPr>
                <w:rFonts w:cs="Arial"/>
                <w:sz w:val="24"/>
                <w:szCs w:val="24"/>
              </w:rPr>
              <w:t>ел.</w:t>
            </w:r>
          </w:p>
        </w:tc>
        <w:tc>
          <w:tcPr>
            <w:tcW w:w="2126" w:type="dxa"/>
            <w:tcBorders>
              <w:top w:val="single" w:sz="6" w:space="0" w:color="auto"/>
              <w:left w:val="single" w:sz="6" w:space="0" w:color="auto"/>
              <w:bottom w:val="single" w:sz="6" w:space="0" w:color="auto"/>
              <w:right w:val="single" w:sz="6" w:space="0" w:color="auto"/>
            </w:tcBorders>
          </w:tcPr>
          <w:tbl>
            <w:tblPr>
              <w:tblW w:w="7440" w:type="dxa"/>
              <w:tblLayout w:type="fixed"/>
              <w:tblLook w:val="04A0" w:firstRow="1" w:lastRow="0" w:firstColumn="1" w:lastColumn="0" w:noHBand="0" w:noVBand="1"/>
            </w:tblPr>
            <w:tblGrid>
              <w:gridCol w:w="7440"/>
            </w:tblGrid>
            <w:tr w:rsidR="00CC7B79" w:rsidRPr="00C1387A" w:rsidTr="00CC7B79">
              <w:trPr>
                <w:trHeight w:val="315"/>
              </w:trPr>
              <w:tc>
                <w:tcPr>
                  <w:tcW w:w="7440" w:type="dxa"/>
                  <w:vMerge w:val="restart"/>
                  <w:tcBorders>
                    <w:top w:val="nil"/>
                    <w:left w:val="nil"/>
                    <w:bottom w:val="nil"/>
                    <w:right w:val="nil"/>
                  </w:tcBorders>
                  <w:shd w:val="clear" w:color="auto" w:fill="auto"/>
                  <w:hideMark/>
                </w:tcPr>
                <w:p w:rsidR="00F263E7" w:rsidRPr="00C1387A" w:rsidRDefault="00F263E7" w:rsidP="00CC7B79">
                  <w:pPr>
                    <w:rPr>
                      <w:rFonts w:ascii="Arial" w:hAnsi="Arial" w:cs="Arial"/>
                    </w:rPr>
                  </w:pPr>
                  <w:r w:rsidRPr="00C1387A">
                    <w:rPr>
                      <w:rFonts w:ascii="Arial" w:hAnsi="Arial" w:cs="Arial"/>
                    </w:rPr>
                    <w:t>Приложение № 1</w:t>
                  </w:r>
                </w:p>
                <w:p w:rsidR="00F263E7" w:rsidRPr="00C1387A" w:rsidRDefault="00F263E7" w:rsidP="00CC7B79">
                  <w:pPr>
                    <w:rPr>
                      <w:rFonts w:ascii="Arial" w:hAnsi="Arial" w:cs="Arial"/>
                    </w:rPr>
                  </w:pPr>
                  <w:r w:rsidRPr="00C1387A">
                    <w:rPr>
                      <w:rFonts w:ascii="Arial" w:hAnsi="Arial" w:cs="Arial"/>
                    </w:rPr>
                    <w:t xml:space="preserve">к Отчету о </w:t>
                  </w:r>
                </w:p>
                <w:p w:rsidR="00F263E7" w:rsidRPr="00C1387A" w:rsidRDefault="00F263E7" w:rsidP="00CC7B79">
                  <w:pPr>
                    <w:rPr>
                      <w:rFonts w:ascii="Arial" w:hAnsi="Arial" w:cs="Arial"/>
                    </w:rPr>
                  </w:pPr>
                  <w:r w:rsidRPr="00C1387A">
                    <w:rPr>
                      <w:rFonts w:ascii="Arial" w:hAnsi="Arial" w:cs="Arial"/>
                    </w:rPr>
                    <w:t xml:space="preserve">расходах </w:t>
                  </w:r>
                </w:p>
                <w:p w:rsidR="00F263E7" w:rsidRPr="00C1387A" w:rsidRDefault="00F263E7" w:rsidP="00CC7B79">
                  <w:pPr>
                    <w:rPr>
                      <w:rFonts w:ascii="Arial" w:hAnsi="Arial" w:cs="Arial"/>
                    </w:rPr>
                  </w:pPr>
                  <w:r w:rsidRPr="00C1387A">
                    <w:rPr>
                      <w:rFonts w:ascii="Arial" w:hAnsi="Arial" w:cs="Arial"/>
                    </w:rPr>
                    <w:t xml:space="preserve">бюджета </w:t>
                  </w:r>
                </w:p>
                <w:p w:rsidR="00F263E7" w:rsidRPr="00C1387A" w:rsidRDefault="00F263E7" w:rsidP="00CC7B79">
                  <w:pPr>
                    <w:rPr>
                      <w:rFonts w:ascii="Arial" w:hAnsi="Arial" w:cs="Arial"/>
                    </w:rPr>
                  </w:pPr>
                  <w:r w:rsidRPr="00C1387A">
                    <w:rPr>
                      <w:rFonts w:ascii="Arial" w:hAnsi="Arial" w:cs="Arial"/>
                    </w:rPr>
                    <w:t xml:space="preserve">субъекта </w:t>
                  </w:r>
                </w:p>
                <w:p w:rsidR="00F263E7" w:rsidRPr="00C1387A" w:rsidRDefault="00F263E7" w:rsidP="00CC7B79">
                  <w:pPr>
                    <w:rPr>
                      <w:rFonts w:ascii="Arial" w:hAnsi="Arial" w:cs="Arial"/>
                    </w:rPr>
                  </w:pPr>
                  <w:r w:rsidRPr="00C1387A">
                    <w:rPr>
                      <w:rFonts w:ascii="Arial" w:hAnsi="Arial" w:cs="Arial"/>
                    </w:rPr>
                    <w:t>Российской</w:t>
                  </w:r>
                </w:p>
                <w:p w:rsidR="00F263E7" w:rsidRPr="00C1387A" w:rsidRDefault="00F263E7" w:rsidP="00CC7B79">
                  <w:pPr>
                    <w:rPr>
                      <w:rFonts w:ascii="Arial" w:hAnsi="Arial" w:cs="Arial"/>
                    </w:rPr>
                  </w:pPr>
                  <w:r w:rsidRPr="00C1387A">
                    <w:rPr>
                      <w:rFonts w:ascii="Arial" w:hAnsi="Arial" w:cs="Arial"/>
                    </w:rPr>
                    <w:t xml:space="preserve"> Федерации</w:t>
                  </w:r>
                </w:p>
                <w:p w:rsidR="00F263E7" w:rsidRPr="00C1387A" w:rsidRDefault="00F263E7" w:rsidP="00CC7B79">
                  <w:pPr>
                    <w:rPr>
                      <w:rFonts w:ascii="Arial" w:hAnsi="Arial" w:cs="Arial"/>
                    </w:rPr>
                  </w:pPr>
                  <w:r w:rsidRPr="00C1387A">
                    <w:rPr>
                      <w:rFonts w:ascii="Arial" w:hAnsi="Arial" w:cs="Arial"/>
                    </w:rPr>
                    <w:t xml:space="preserve"> (местного </w:t>
                  </w:r>
                </w:p>
                <w:p w:rsidR="00F263E7" w:rsidRPr="00C1387A" w:rsidRDefault="00F263E7" w:rsidP="00CC7B79">
                  <w:pPr>
                    <w:rPr>
                      <w:rFonts w:ascii="Arial" w:hAnsi="Arial" w:cs="Arial"/>
                    </w:rPr>
                  </w:pPr>
                  <w:r w:rsidRPr="00C1387A">
                    <w:rPr>
                      <w:rFonts w:ascii="Arial" w:hAnsi="Arial" w:cs="Arial"/>
                    </w:rPr>
                    <w:t>бюджета),</w:t>
                  </w:r>
                </w:p>
                <w:p w:rsidR="00F263E7" w:rsidRPr="00C1387A" w:rsidRDefault="00F263E7" w:rsidP="00CC7B79">
                  <w:pPr>
                    <w:rPr>
                      <w:rFonts w:ascii="Arial" w:hAnsi="Arial" w:cs="Arial"/>
                    </w:rPr>
                  </w:pPr>
                  <w:r w:rsidRPr="00C1387A">
                    <w:rPr>
                      <w:rFonts w:ascii="Arial" w:hAnsi="Arial" w:cs="Arial"/>
                    </w:rPr>
                    <w:t xml:space="preserve">  источником </w:t>
                  </w:r>
                </w:p>
                <w:p w:rsidR="00F263E7" w:rsidRPr="00C1387A" w:rsidRDefault="00F263E7" w:rsidP="00CC7B79">
                  <w:pPr>
                    <w:rPr>
                      <w:rFonts w:ascii="Arial" w:hAnsi="Arial" w:cs="Arial"/>
                    </w:rPr>
                  </w:pPr>
                  <w:r w:rsidRPr="00C1387A">
                    <w:rPr>
                      <w:rFonts w:ascii="Arial" w:hAnsi="Arial" w:cs="Arial"/>
                    </w:rPr>
                    <w:t xml:space="preserve">финансового </w:t>
                  </w:r>
                </w:p>
                <w:p w:rsidR="00F263E7" w:rsidRPr="00C1387A" w:rsidRDefault="00F263E7" w:rsidP="00CC7B79">
                  <w:pPr>
                    <w:rPr>
                      <w:rFonts w:ascii="Arial" w:hAnsi="Arial" w:cs="Arial"/>
                    </w:rPr>
                  </w:pPr>
                  <w:r w:rsidRPr="00C1387A">
                    <w:rPr>
                      <w:rFonts w:ascii="Arial" w:hAnsi="Arial" w:cs="Arial"/>
                    </w:rPr>
                    <w:t xml:space="preserve">обеспечения </w:t>
                  </w:r>
                </w:p>
                <w:p w:rsidR="00F263E7" w:rsidRPr="00C1387A" w:rsidRDefault="00F263E7" w:rsidP="00CC7B79">
                  <w:pPr>
                    <w:rPr>
                      <w:rFonts w:ascii="Arial" w:hAnsi="Arial" w:cs="Arial"/>
                    </w:rPr>
                  </w:pPr>
                  <w:r w:rsidRPr="00C1387A">
                    <w:rPr>
                      <w:rFonts w:ascii="Arial" w:hAnsi="Arial" w:cs="Arial"/>
                    </w:rPr>
                    <w:t xml:space="preserve">которых является </w:t>
                  </w:r>
                </w:p>
                <w:p w:rsidR="00F263E7" w:rsidRPr="00C1387A" w:rsidRDefault="00F263E7" w:rsidP="00CC7B79">
                  <w:pPr>
                    <w:rPr>
                      <w:rFonts w:ascii="Arial" w:hAnsi="Arial" w:cs="Arial"/>
                    </w:rPr>
                  </w:pPr>
                  <w:r w:rsidRPr="00C1387A">
                    <w:rPr>
                      <w:rFonts w:ascii="Arial" w:hAnsi="Arial" w:cs="Arial"/>
                    </w:rPr>
                    <w:t>субсидия</w:t>
                  </w:r>
                </w:p>
                <w:p w:rsidR="00F263E7" w:rsidRPr="00C1387A" w:rsidRDefault="00F263E7" w:rsidP="00CC7B79">
                  <w:pPr>
                    <w:rPr>
                      <w:rFonts w:ascii="Arial" w:hAnsi="Arial" w:cs="Arial"/>
                    </w:rPr>
                  </w:pPr>
                  <w:r w:rsidRPr="00C1387A">
                    <w:rPr>
                      <w:rFonts w:ascii="Arial" w:hAnsi="Arial" w:cs="Arial"/>
                    </w:rPr>
                    <w:t xml:space="preserve"> из федерального </w:t>
                  </w:r>
                </w:p>
                <w:p w:rsidR="00CC7B79" w:rsidRPr="00C1387A" w:rsidRDefault="00F263E7" w:rsidP="00CC7B79">
                  <w:pPr>
                    <w:rPr>
                      <w:rFonts w:ascii="Arial" w:hAnsi="Arial" w:cs="Arial"/>
                    </w:rPr>
                  </w:pPr>
                  <w:r w:rsidRPr="00C1387A">
                    <w:rPr>
                      <w:rFonts w:ascii="Arial" w:hAnsi="Arial" w:cs="Arial"/>
                    </w:rPr>
                    <w:t>бюджета</w:t>
                  </w:r>
                </w:p>
                <w:p w:rsidR="00F263E7" w:rsidRPr="00C1387A" w:rsidRDefault="00F263E7" w:rsidP="00CC7B79">
                  <w:pPr>
                    <w:rPr>
                      <w:rFonts w:ascii="Arial" w:hAnsi="Arial" w:cs="Arial"/>
                    </w:rPr>
                  </w:pPr>
                  <w:r w:rsidRPr="00C1387A">
                    <w:rPr>
                      <w:rFonts w:ascii="Arial" w:hAnsi="Arial" w:cs="Arial"/>
                    </w:rPr>
                    <w:t>ГП- 30рлпх</w:t>
                  </w:r>
                </w:p>
                <w:p w:rsidR="00F263E7" w:rsidRPr="00C1387A" w:rsidRDefault="00F263E7" w:rsidP="00CC7B79">
                  <w:pPr>
                    <w:rPr>
                      <w:rFonts w:ascii="Arial" w:hAnsi="Arial" w:cs="Arial"/>
                    </w:rPr>
                  </w:pPr>
                </w:p>
              </w:tc>
            </w:tr>
            <w:tr w:rsidR="00CC7B79" w:rsidRPr="00C1387A" w:rsidTr="00CC7B79">
              <w:trPr>
                <w:trHeight w:val="315"/>
              </w:trPr>
              <w:tc>
                <w:tcPr>
                  <w:tcW w:w="7440" w:type="dxa"/>
                  <w:vMerge/>
                  <w:tcBorders>
                    <w:top w:val="nil"/>
                    <w:left w:val="nil"/>
                    <w:bottom w:val="nil"/>
                    <w:right w:val="nil"/>
                  </w:tcBorders>
                  <w:vAlign w:val="center"/>
                  <w:hideMark/>
                </w:tcPr>
                <w:p w:rsidR="00CC7B79" w:rsidRPr="00C1387A" w:rsidRDefault="00CC7B79" w:rsidP="00CC7B79">
                  <w:pPr>
                    <w:rPr>
                      <w:rFonts w:ascii="Arial" w:hAnsi="Arial" w:cs="Arial"/>
                    </w:rPr>
                  </w:pPr>
                </w:p>
              </w:tc>
            </w:tr>
            <w:tr w:rsidR="00CC7B79" w:rsidRPr="00C1387A" w:rsidTr="00CC7B79">
              <w:trPr>
                <w:trHeight w:val="690"/>
              </w:trPr>
              <w:tc>
                <w:tcPr>
                  <w:tcW w:w="7440" w:type="dxa"/>
                  <w:vMerge/>
                  <w:tcBorders>
                    <w:top w:val="nil"/>
                    <w:left w:val="nil"/>
                    <w:bottom w:val="nil"/>
                    <w:right w:val="nil"/>
                  </w:tcBorders>
                  <w:vAlign w:val="center"/>
                  <w:hideMark/>
                </w:tcPr>
                <w:p w:rsidR="00CC7B79" w:rsidRPr="00C1387A" w:rsidRDefault="00CC7B79" w:rsidP="00CC7B79">
                  <w:pPr>
                    <w:rPr>
                      <w:rFonts w:ascii="Arial" w:hAnsi="Arial" w:cs="Arial"/>
                    </w:rPr>
                  </w:pPr>
                </w:p>
              </w:tc>
            </w:tr>
          </w:tbl>
          <w:p w:rsidR="00E82823" w:rsidRPr="00C1387A" w:rsidRDefault="00E82823" w:rsidP="00CC7B79">
            <w:pPr>
              <w:autoSpaceDE w:val="0"/>
              <w:autoSpaceDN w:val="0"/>
              <w:adjustRightInd w:val="0"/>
              <w:rPr>
                <w:rFonts w:ascii="Arial" w:hAnsi="Arial" w:cs="Arial"/>
              </w:rPr>
            </w:pP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E82823" w:rsidRPr="00C1387A" w:rsidRDefault="00F263E7" w:rsidP="00BD3D59">
            <w:pPr>
              <w:pStyle w:val="ConsPlusNormal"/>
              <w:rPr>
                <w:rFonts w:cs="Arial"/>
                <w:sz w:val="24"/>
                <w:szCs w:val="24"/>
              </w:rPr>
            </w:pPr>
            <w:r w:rsidRPr="00C1387A">
              <w:rPr>
                <w:rFonts w:cs="Arial"/>
                <w:sz w:val="24"/>
                <w:szCs w:val="24"/>
              </w:rPr>
              <w:t>0</w:t>
            </w:r>
          </w:p>
        </w:tc>
        <w:tc>
          <w:tcPr>
            <w:tcW w:w="1984" w:type="dxa"/>
            <w:tcBorders>
              <w:top w:val="single" w:sz="6" w:space="0" w:color="auto"/>
              <w:left w:val="single" w:sz="6" w:space="0" w:color="auto"/>
              <w:bottom w:val="single" w:sz="6" w:space="0" w:color="auto"/>
              <w:right w:val="single" w:sz="6" w:space="0" w:color="auto"/>
            </w:tcBorders>
          </w:tcPr>
          <w:p w:rsidR="00E82823" w:rsidRPr="00C1387A" w:rsidRDefault="00F263E7" w:rsidP="00BD3D59">
            <w:pPr>
              <w:pStyle w:val="ConsPlusNormal"/>
              <w:rPr>
                <w:rFonts w:cs="Arial"/>
                <w:sz w:val="24"/>
                <w:szCs w:val="24"/>
              </w:rPr>
            </w:pPr>
            <w:r w:rsidRPr="00C1387A">
              <w:rPr>
                <w:rFonts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E82823" w:rsidRPr="00C1387A" w:rsidRDefault="00F263E7" w:rsidP="00BD3D59">
            <w:pPr>
              <w:pStyle w:val="ConsPlusNormal"/>
              <w:rPr>
                <w:rFonts w:cs="Arial"/>
                <w:sz w:val="24"/>
                <w:szCs w:val="24"/>
              </w:rPr>
            </w:pPr>
            <w:r w:rsidRPr="00C1387A">
              <w:rPr>
                <w:rFonts w:cs="Arial"/>
                <w:sz w:val="24"/>
                <w:szCs w:val="24"/>
              </w:rPr>
              <w:t>0</w:t>
            </w:r>
          </w:p>
        </w:tc>
        <w:tc>
          <w:tcPr>
            <w:tcW w:w="2268" w:type="dxa"/>
            <w:tcBorders>
              <w:top w:val="single" w:sz="6" w:space="0" w:color="auto"/>
              <w:left w:val="single" w:sz="6" w:space="0" w:color="auto"/>
              <w:bottom w:val="single" w:sz="6" w:space="0" w:color="auto"/>
              <w:right w:val="single" w:sz="6" w:space="0" w:color="auto"/>
            </w:tcBorders>
          </w:tcPr>
          <w:p w:rsidR="00E82823" w:rsidRPr="00C1387A" w:rsidRDefault="00F263E7" w:rsidP="00BD3D59">
            <w:pPr>
              <w:pStyle w:val="ConsPlusNormal"/>
              <w:rPr>
                <w:rFonts w:cs="Arial"/>
                <w:sz w:val="24"/>
                <w:szCs w:val="24"/>
              </w:rPr>
            </w:pPr>
            <w:r w:rsidRPr="00C1387A">
              <w:rPr>
                <w:rFonts w:cs="Arial"/>
                <w:sz w:val="24"/>
                <w:szCs w:val="24"/>
              </w:rPr>
              <w:t>0</w:t>
            </w:r>
          </w:p>
        </w:tc>
      </w:tr>
    </w:tbl>
    <w:p w:rsidR="00E82823" w:rsidRPr="00C1387A" w:rsidRDefault="00E82823" w:rsidP="00E82823">
      <w:pPr>
        <w:autoSpaceDE w:val="0"/>
        <w:autoSpaceDN w:val="0"/>
        <w:adjustRightInd w:val="0"/>
        <w:ind w:firstLine="540"/>
        <w:jc w:val="both"/>
        <w:rPr>
          <w:rFonts w:ascii="Arial" w:hAnsi="Arial" w:cs="Arial"/>
        </w:rPr>
      </w:pPr>
    </w:p>
    <w:p w:rsidR="00CC7B79" w:rsidRPr="00C1387A" w:rsidRDefault="00CC7B79" w:rsidP="00E82823">
      <w:pPr>
        <w:autoSpaceDE w:val="0"/>
        <w:autoSpaceDN w:val="0"/>
        <w:adjustRightInd w:val="0"/>
        <w:ind w:firstLine="540"/>
        <w:jc w:val="both"/>
        <w:rPr>
          <w:rFonts w:ascii="Arial" w:hAnsi="Arial" w:cs="Arial"/>
        </w:rPr>
      </w:pPr>
    </w:p>
    <w:tbl>
      <w:tblPr>
        <w:tblW w:w="7440" w:type="dxa"/>
        <w:tblInd w:w="108" w:type="dxa"/>
        <w:tblLook w:val="04A0" w:firstRow="1" w:lastRow="0" w:firstColumn="1" w:lastColumn="0" w:noHBand="0" w:noVBand="1"/>
      </w:tblPr>
      <w:tblGrid>
        <w:gridCol w:w="7440"/>
      </w:tblGrid>
      <w:tr w:rsidR="00CC7B79" w:rsidRPr="00C1387A" w:rsidTr="00CC7B79">
        <w:trPr>
          <w:trHeight w:val="315"/>
        </w:trPr>
        <w:tc>
          <w:tcPr>
            <w:tcW w:w="7440" w:type="dxa"/>
            <w:vMerge w:val="restart"/>
            <w:tcBorders>
              <w:top w:val="nil"/>
              <w:left w:val="nil"/>
              <w:bottom w:val="nil"/>
              <w:right w:val="nil"/>
            </w:tcBorders>
            <w:shd w:val="clear" w:color="auto" w:fill="auto"/>
            <w:hideMark/>
          </w:tcPr>
          <w:p w:rsidR="00CC7B79" w:rsidRPr="00C1387A" w:rsidRDefault="00CC7B79"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p w:rsidR="001B7CF0" w:rsidRPr="00C1387A" w:rsidRDefault="001B7CF0" w:rsidP="00CC7B79">
            <w:pPr>
              <w:rPr>
                <w:rFonts w:ascii="Arial" w:hAnsi="Arial" w:cs="Arial"/>
              </w:rPr>
            </w:pPr>
          </w:p>
        </w:tc>
      </w:tr>
      <w:tr w:rsidR="00CC7B79" w:rsidRPr="00C1387A" w:rsidTr="00CC7B79">
        <w:trPr>
          <w:trHeight w:val="315"/>
        </w:trPr>
        <w:tc>
          <w:tcPr>
            <w:tcW w:w="7440" w:type="dxa"/>
            <w:vMerge/>
            <w:tcBorders>
              <w:top w:val="nil"/>
              <w:left w:val="nil"/>
              <w:bottom w:val="nil"/>
              <w:right w:val="nil"/>
            </w:tcBorders>
            <w:vAlign w:val="center"/>
            <w:hideMark/>
          </w:tcPr>
          <w:p w:rsidR="00CC7B79" w:rsidRPr="00C1387A" w:rsidRDefault="00CC7B79" w:rsidP="00CC7B79">
            <w:pPr>
              <w:rPr>
                <w:rFonts w:ascii="Arial" w:hAnsi="Arial" w:cs="Arial"/>
              </w:rPr>
            </w:pPr>
          </w:p>
        </w:tc>
      </w:tr>
      <w:tr w:rsidR="00CC7B79" w:rsidRPr="00C1387A" w:rsidTr="00CC7B79">
        <w:trPr>
          <w:trHeight w:val="690"/>
        </w:trPr>
        <w:tc>
          <w:tcPr>
            <w:tcW w:w="7440" w:type="dxa"/>
            <w:vMerge/>
            <w:tcBorders>
              <w:top w:val="nil"/>
              <w:left w:val="nil"/>
              <w:bottom w:val="nil"/>
              <w:right w:val="nil"/>
            </w:tcBorders>
            <w:vAlign w:val="center"/>
            <w:hideMark/>
          </w:tcPr>
          <w:p w:rsidR="00CC7B79" w:rsidRPr="00C1387A" w:rsidRDefault="00CC7B79" w:rsidP="00CC7B79">
            <w:pPr>
              <w:rPr>
                <w:rFonts w:ascii="Arial" w:hAnsi="Arial" w:cs="Arial"/>
              </w:rPr>
            </w:pPr>
          </w:p>
        </w:tc>
      </w:tr>
      <w:tr w:rsidR="00F263E7" w:rsidRPr="00C1387A" w:rsidTr="00CC7B79">
        <w:trPr>
          <w:trHeight w:val="690"/>
        </w:trPr>
        <w:tc>
          <w:tcPr>
            <w:tcW w:w="7440" w:type="dxa"/>
            <w:tcBorders>
              <w:top w:val="nil"/>
              <w:left w:val="nil"/>
              <w:bottom w:val="nil"/>
              <w:right w:val="nil"/>
            </w:tcBorders>
            <w:vAlign w:val="center"/>
            <w:hideMark/>
          </w:tcPr>
          <w:p w:rsidR="00F263E7" w:rsidRPr="00C1387A" w:rsidRDefault="00F263E7" w:rsidP="00CC7B79">
            <w:pPr>
              <w:rPr>
                <w:rFonts w:ascii="Arial" w:hAnsi="Arial" w:cs="Arial"/>
              </w:rPr>
            </w:pPr>
          </w:p>
          <w:p w:rsidR="00F263E7" w:rsidRPr="00C1387A" w:rsidRDefault="00F263E7" w:rsidP="00CC7B79">
            <w:pPr>
              <w:rPr>
                <w:rFonts w:ascii="Arial" w:hAnsi="Arial" w:cs="Arial"/>
              </w:rPr>
            </w:pPr>
          </w:p>
        </w:tc>
      </w:tr>
      <w:tr w:rsidR="0078645F" w:rsidRPr="00C1387A" w:rsidTr="00CC7B79">
        <w:trPr>
          <w:trHeight w:val="690"/>
        </w:trPr>
        <w:tc>
          <w:tcPr>
            <w:tcW w:w="7440" w:type="dxa"/>
            <w:tcBorders>
              <w:top w:val="nil"/>
              <w:left w:val="nil"/>
              <w:bottom w:val="nil"/>
              <w:right w:val="nil"/>
            </w:tcBorders>
            <w:vAlign w:val="center"/>
            <w:hideMark/>
          </w:tcPr>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p w:rsidR="0078645F" w:rsidRPr="00C1387A" w:rsidRDefault="0078645F" w:rsidP="00CC7B79">
            <w:pPr>
              <w:rPr>
                <w:rFonts w:ascii="Arial" w:hAnsi="Arial" w:cs="Arial"/>
              </w:rPr>
            </w:pPr>
          </w:p>
        </w:tc>
      </w:tr>
    </w:tbl>
    <w:p w:rsidR="0078645F" w:rsidRPr="00C1387A" w:rsidRDefault="0078645F" w:rsidP="0078645F">
      <w:pPr>
        <w:pStyle w:val="ConsPlusNormal"/>
        <w:widowControl/>
        <w:ind w:left="8505" w:right="315" w:firstLine="0"/>
        <w:outlineLvl w:val="2"/>
        <w:rPr>
          <w:rFonts w:cs="Arial"/>
          <w:sz w:val="24"/>
          <w:szCs w:val="24"/>
        </w:rPr>
      </w:pPr>
      <w:r w:rsidRPr="00C1387A">
        <w:rPr>
          <w:rFonts w:cs="Arial"/>
          <w:sz w:val="24"/>
          <w:szCs w:val="24"/>
        </w:rPr>
        <w:t>Приложение № 2</w:t>
      </w:r>
    </w:p>
    <w:p w:rsidR="0078645F" w:rsidRPr="00C1387A" w:rsidRDefault="0078645F" w:rsidP="0078645F">
      <w:pPr>
        <w:widowControl w:val="0"/>
        <w:autoSpaceDE w:val="0"/>
        <w:autoSpaceDN w:val="0"/>
        <w:adjustRightInd w:val="0"/>
        <w:ind w:left="8505" w:right="315"/>
        <w:outlineLvl w:val="1"/>
        <w:rPr>
          <w:rFonts w:ascii="Arial" w:hAnsi="Arial" w:cs="Arial"/>
          <w:bCs/>
        </w:rPr>
      </w:pPr>
      <w:r w:rsidRPr="00C1387A">
        <w:rPr>
          <w:rFonts w:ascii="Arial" w:hAnsi="Arial" w:cs="Arial"/>
        </w:rPr>
        <w:t>к подпрограмме «Поддержка малых форм хозяйствования</w:t>
      </w:r>
      <w:r w:rsidR="007668E4" w:rsidRPr="00C1387A">
        <w:rPr>
          <w:rFonts w:ascii="Arial" w:hAnsi="Arial" w:cs="Arial"/>
        </w:rPr>
        <w:t xml:space="preserve"> до 01.01.2018г.</w:t>
      </w:r>
      <w:r w:rsidRPr="00C1387A">
        <w:rPr>
          <w:rFonts w:ascii="Arial" w:hAnsi="Arial" w:cs="Arial"/>
        </w:rPr>
        <w:t>»</w:t>
      </w:r>
    </w:p>
    <w:p w:rsidR="0078645F" w:rsidRPr="00C1387A" w:rsidRDefault="0078645F" w:rsidP="0078645F">
      <w:pPr>
        <w:widowControl w:val="0"/>
        <w:autoSpaceDE w:val="0"/>
        <w:autoSpaceDN w:val="0"/>
        <w:adjustRightInd w:val="0"/>
        <w:ind w:left="8505" w:right="315"/>
        <w:outlineLvl w:val="1"/>
        <w:rPr>
          <w:rFonts w:ascii="Arial" w:hAnsi="Arial" w:cs="Arial"/>
          <w:bCs/>
        </w:rPr>
      </w:pPr>
    </w:p>
    <w:p w:rsidR="00E82823" w:rsidRPr="00C1387A" w:rsidRDefault="00E82823" w:rsidP="00E82823">
      <w:pPr>
        <w:widowControl w:val="0"/>
        <w:autoSpaceDE w:val="0"/>
        <w:autoSpaceDN w:val="0"/>
        <w:adjustRightInd w:val="0"/>
        <w:ind w:left="8505" w:right="315"/>
        <w:outlineLvl w:val="1"/>
        <w:rPr>
          <w:rFonts w:ascii="Arial" w:hAnsi="Arial" w:cs="Arial"/>
        </w:rPr>
      </w:pPr>
    </w:p>
    <w:p w:rsidR="00E82823" w:rsidRPr="00C1387A" w:rsidRDefault="00E82823" w:rsidP="00E82823">
      <w:pPr>
        <w:jc w:val="center"/>
        <w:outlineLvl w:val="0"/>
        <w:rPr>
          <w:rFonts w:ascii="Arial" w:hAnsi="Arial" w:cs="Arial"/>
        </w:rPr>
      </w:pPr>
      <w:r w:rsidRPr="00C1387A">
        <w:rPr>
          <w:rFonts w:ascii="Arial" w:hAnsi="Arial" w:cs="Arial"/>
        </w:rPr>
        <w:t>Перечень мероприятий подпрограммы с указанием объема средств на их реализацию и ожидаемых результатов</w:t>
      </w:r>
    </w:p>
    <w:p w:rsidR="00E82823" w:rsidRPr="00C1387A" w:rsidRDefault="00E82823" w:rsidP="00E82823">
      <w:pPr>
        <w:jc w:val="center"/>
        <w:outlineLvl w:val="0"/>
        <w:rPr>
          <w:rFonts w:ascii="Arial" w:hAnsi="Arial" w:cs="Arial"/>
        </w:rPr>
      </w:pPr>
    </w:p>
    <w:tbl>
      <w:tblPr>
        <w:tblW w:w="15557" w:type="dxa"/>
        <w:tblInd w:w="-267" w:type="dxa"/>
        <w:tblLayout w:type="fixed"/>
        <w:tblLook w:val="04A0" w:firstRow="1" w:lastRow="0" w:firstColumn="1" w:lastColumn="0" w:noHBand="0" w:noVBand="1"/>
      </w:tblPr>
      <w:tblGrid>
        <w:gridCol w:w="517"/>
        <w:gridCol w:w="3827"/>
        <w:gridCol w:w="992"/>
        <w:gridCol w:w="850"/>
        <w:gridCol w:w="836"/>
        <w:gridCol w:w="865"/>
        <w:gridCol w:w="709"/>
        <w:gridCol w:w="1007"/>
        <w:gridCol w:w="881"/>
        <w:gridCol w:w="962"/>
        <w:gridCol w:w="992"/>
        <w:gridCol w:w="3119"/>
      </w:tblGrid>
      <w:tr w:rsidR="00E82823" w:rsidRPr="00C1387A" w:rsidTr="00BD3D59">
        <w:trPr>
          <w:trHeight w:val="675"/>
          <w:tblHeader/>
        </w:trPr>
        <w:tc>
          <w:tcPr>
            <w:tcW w:w="517" w:type="dxa"/>
            <w:vMerge w:val="restart"/>
            <w:tcBorders>
              <w:top w:val="single" w:sz="4" w:space="0" w:color="auto"/>
              <w:left w:val="single" w:sz="4" w:space="0" w:color="auto"/>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t>№ п/</w:t>
            </w:r>
            <w:r w:rsidRPr="00C1387A">
              <w:rPr>
                <w:rFonts w:ascii="Arial" w:hAnsi="Arial" w:cs="Arial"/>
              </w:rPr>
              <w:lastRenderedPageBreak/>
              <w:t>п</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lastRenderedPageBreak/>
              <w:t>Цели, задачи, мероприятия, подпрограммы</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E82823" w:rsidRPr="00C1387A" w:rsidRDefault="00E82823" w:rsidP="00BD3D59">
            <w:pPr>
              <w:ind w:right="-36"/>
              <w:jc w:val="center"/>
              <w:rPr>
                <w:rFonts w:ascii="Arial" w:hAnsi="Arial" w:cs="Arial"/>
              </w:rPr>
            </w:pPr>
            <w:r w:rsidRPr="00C1387A">
              <w:rPr>
                <w:rFonts w:ascii="Arial" w:hAnsi="Arial" w:cs="Arial"/>
              </w:rPr>
              <w:t>ГРБС</w:t>
            </w:r>
          </w:p>
          <w:p w:rsidR="00E82823" w:rsidRPr="00C1387A" w:rsidRDefault="00E82823" w:rsidP="00BD3D59">
            <w:pPr>
              <w:ind w:right="-36"/>
              <w:jc w:val="center"/>
              <w:rPr>
                <w:rFonts w:ascii="Arial" w:hAnsi="Arial" w:cs="Arial"/>
                <w:i/>
              </w:rPr>
            </w:pPr>
          </w:p>
        </w:tc>
        <w:tc>
          <w:tcPr>
            <w:tcW w:w="3260" w:type="dxa"/>
            <w:gridSpan w:val="4"/>
            <w:tcBorders>
              <w:top w:val="single" w:sz="4" w:space="0" w:color="auto"/>
              <w:left w:val="nil"/>
              <w:bottom w:val="single" w:sz="4" w:space="0" w:color="auto"/>
              <w:right w:val="single" w:sz="4" w:space="0" w:color="000000"/>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t>Код бюджетной классификации</w:t>
            </w:r>
          </w:p>
        </w:tc>
        <w:tc>
          <w:tcPr>
            <w:tcW w:w="3842" w:type="dxa"/>
            <w:gridSpan w:val="4"/>
            <w:tcBorders>
              <w:top w:val="single" w:sz="4" w:space="0" w:color="auto"/>
              <w:left w:val="nil"/>
              <w:bottom w:val="single" w:sz="4" w:space="0" w:color="auto"/>
              <w:right w:val="single" w:sz="4" w:space="0" w:color="auto"/>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t>Расходы по годам реализации программы, (руб.)</w:t>
            </w:r>
          </w:p>
        </w:tc>
        <w:tc>
          <w:tcPr>
            <w:tcW w:w="3119" w:type="dxa"/>
            <w:vMerge w:val="restart"/>
            <w:tcBorders>
              <w:top w:val="single" w:sz="4" w:space="0" w:color="auto"/>
              <w:left w:val="nil"/>
              <w:right w:val="single" w:sz="4" w:space="0" w:color="auto"/>
            </w:tcBorders>
            <w:vAlign w:val="center"/>
          </w:tcPr>
          <w:p w:rsidR="00E82823" w:rsidRPr="00C1387A" w:rsidRDefault="00E82823" w:rsidP="00BD3D59">
            <w:pPr>
              <w:jc w:val="center"/>
              <w:rPr>
                <w:rFonts w:ascii="Arial" w:hAnsi="Arial" w:cs="Arial"/>
              </w:rPr>
            </w:pPr>
            <w:r w:rsidRPr="00C1387A">
              <w:rPr>
                <w:rFonts w:ascii="Arial" w:hAnsi="Arial" w:cs="Arial"/>
              </w:rPr>
              <w:t xml:space="preserve">Ожидаемый непосредственный </w:t>
            </w:r>
            <w:r w:rsidRPr="00C1387A">
              <w:rPr>
                <w:rFonts w:ascii="Arial" w:hAnsi="Arial" w:cs="Arial"/>
              </w:rPr>
              <w:lastRenderedPageBreak/>
              <w:t>результат (краткое описание) от реализации подпрограммного мероприятия (в том числе натуральном выражении)</w:t>
            </w:r>
          </w:p>
        </w:tc>
      </w:tr>
      <w:tr w:rsidR="00E82823" w:rsidRPr="00C1387A" w:rsidTr="00BD3D59">
        <w:trPr>
          <w:trHeight w:val="1354"/>
          <w:tblHeader/>
        </w:trPr>
        <w:tc>
          <w:tcPr>
            <w:tcW w:w="517" w:type="dxa"/>
            <w:vMerge/>
            <w:tcBorders>
              <w:left w:val="single" w:sz="4" w:space="0" w:color="auto"/>
              <w:bottom w:val="single" w:sz="4" w:space="0" w:color="auto"/>
            </w:tcBorders>
            <w:shd w:val="clear" w:color="auto" w:fill="auto"/>
          </w:tcPr>
          <w:p w:rsidR="00E82823" w:rsidRPr="00C1387A" w:rsidRDefault="00E82823" w:rsidP="00BD3D59">
            <w:pPr>
              <w:jc w:val="center"/>
              <w:rPr>
                <w:rFonts w:ascii="Arial" w:hAnsi="Arial" w:cs="Arial"/>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E82823" w:rsidRPr="00C1387A" w:rsidRDefault="00E82823" w:rsidP="00BD3D59">
            <w:pPr>
              <w:jc w:val="center"/>
              <w:rPr>
                <w:rFonts w:ascii="Arial" w:hAnsi="Arial" w:cs="Arial"/>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82823" w:rsidRPr="00C1387A" w:rsidRDefault="00E82823" w:rsidP="00BD3D59">
            <w:pPr>
              <w:jc w:val="center"/>
              <w:rPr>
                <w:rFonts w:ascii="Arial" w:hAnsi="Arial" w:cs="Arial"/>
              </w:rPr>
            </w:pPr>
          </w:p>
        </w:tc>
        <w:tc>
          <w:tcPr>
            <w:tcW w:w="850" w:type="dxa"/>
            <w:tcBorders>
              <w:top w:val="nil"/>
              <w:left w:val="nil"/>
              <w:bottom w:val="single" w:sz="4" w:space="0" w:color="auto"/>
              <w:right w:val="single" w:sz="4" w:space="0" w:color="auto"/>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t>ГРБС</w:t>
            </w:r>
          </w:p>
        </w:tc>
        <w:tc>
          <w:tcPr>
            <w:tcW w:w="836" w:type="dxa"/>
            <w:tcBorders>
              <w:top w:val="nil"/>
              <w:left w:val="nil"/>
              <w:bottom w:val="single" w:sz="4" w:space="0" w:color="auto"/>
              <w:right w:val="single" w:sz="4" w:space="0" w:color="auto"/>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t>РзПр</w:t>
            </w:r>
          </w:p>
        </w:tc>
        <w:tc>
          <w:tcPr>
            <w:tcW w:w="865" w:type="dxa"/>
            <w:tcBorders>
              <w:top w:val="nil"/>
              <w:left w:val="nil"/>
              <w:bottom w:val="single" w:sz="4" w:space="0" w:color="auto"/>
              <w:right w:val="single" w:sz="4" w:space="0" w:color="auto"/>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t>ЦСР</w:t>
            </w:r>
          </w:p>
        </w:tc>
        <w:tc>
          <w:tcPr>
            <w:tcW w:w="709" w:type="dxa"/>
            <w:tcBorders>
              <w:top w:val="nil"/>
              <w:left w:val="nil"/>
              <w:bottom w:val="single" w:sz="4" w:space="0" w:color="auto"/>
              <w:right w:val="single" w:sz="4" w:space="0" w:color="auto"/>
            </w:tcBorders>
            <w:shd w:val="clear" w:color="auto" w:fill="auto"/>
            <w:vAlign w:val="center"/>
          </w:tcPr>
          <w:p w:rsidR="00E82823" w:rsidRPr="00C1387A" w:rsidRDefault="00E82823" w:rsidP="00BD3D59">
            <w:pPr>
              <w:jc w:val="center"/>
              <w:rPr>
                <w:rFonts w:ascii="Arial" w:hAnsi="Arial" w:cs="Arial"/>
              </w:rPr>
            </w:pPr>
            <w:r w:rsidRPr="00C1387A">
              <w:rPr>
                <w:rFonts w:ascii="Arial" w:hAnsi="Arial" w:cs="Arial"/>
              </w:rPr>
              <w:t>ВР</w:t>
            </w:r>
          </w:p>
        </w:tc>
        <w:tc>
          <w:tcPr>
            <w:tcW w:w="1007" w:type="dxa"/>
            <w:tcBorders>
              <w:top w:val="nil"/>
              <w:left w:val="nil"/>
              <w:bottom w:val="single" w:sz="4" w:space="0" w:color="auto"/>
              <w:right w:val="single" w:sz="4" w:space="0" w:color="auto"/>
            </w:tcBorders>
            <w:shd w:val="clear" w:color="auto" w:fill="auto"/>
            <w:vAlign w:val="center"/>
          </w:tcPr>
          <w:p w:rsidR="00E82823" w:rsidRPr="00C1387A" w:rsidRDefault="00E82823" w:rsidP="00BD3D59">
            <w:pPr>
              <w:pStyle w:val="ConsPlusNormal"/>
              <w:widowControl/>
              <w:ind w:firstLine="0"/>
              <w:jc w:val="center"/>
              <w:rPr>
                <w:rFonts w:cs="Arial"/>
                <w:sz w:val="24"/>
                <w:szCs w:val="24"/>
              </w:rPr>
            </w:pPr>
            <w:r w:rsidRPr="00C1387A">
              <w:rPr>
                <w:rFonts w:cs="Arial"/>
                <w:sz w:val="24"/>
                <w:szCs w:val="24"/>
              </w:rPr>
              <w:t>Очередной финансовый год</w:t>
            </w:r>
          </w:p>
          <w:p w:rsidR="00E82823" w:rsidRPr="00C1387A" w:rsidRDefault="00E82823" w:rsidP="00BD3D59">
            <w:pPr>
              <w:pStyle w:val="ConsPlusNormal"/>
              <w:widowControl/>
              <w:ind w:firstLine="0"/>
              <w:jc w:val="center"/>
              <w:rPr>
                <w:rFonts w:cs="Arial"/>
                <w:sz w:val="24"/>
                <w:szCs w:val="24"/>
              </w:rPr>
            </w:pPr>
            <w:r w:rsidRPr="00C1387A">
              <w:rPr>
                <w:rFonts w:cs="Arial"/>
                <w:sz w:val="24"/>
                <w:szCs w:val="24"/>
              </w:rPr>
              <w:t>20</w:t>
            </w:r>
            <w:r w:rsidR="007668E4" w:rsidRPr="00C1387A">
              <w:rPr>
                <w:rFonts w:cs="Arial"/>
                <w:sz w:val="24"/>
                <w:szCs w:val="24"/>
              </w:rPr>
              <w:t>17</w:t>
            </w:r>
          </w:p>
        </w:tc>
        <w:tc>
          <w:tcPr>
            <w:tcW w:w="881" w:type="dxa"/>
            <w:tcBorders>
              <w:top w:val="nil"/>
              <w:left w:val="nil"/>
              <w:bottom w:val="single" w:sz="4" w:space="0" w:color="auto"/>
              <w:right w:val="single" w:sz="4" w:space="0" w:color="auto"/>
            </w:tcBorders>
            <w:shd w:val="clear" w:color="auto" w:fill="auto"/>
            <w:vAlign w:val="center"/>
          </w:tcPr>
          <w:p w:rsidR="00E82823" w:rsidRPr="00C1387A" w:rsidRDefault="00E82823" w:rsidP="00BD3D59">
            <w:pPr>
              <w:pStyle w:val="ConsPlusNormal"/>
              <w:widowControl/>
              <w:ind w:firstLine="0"/>
              <w:jc w:val="center"/>
              <w:rPr>
                <w:rFonts w:cs="Arial"/>
                <w:sz w:val="24"/>
                <w:szCs w:val="24"/>
              </w:rPr>
            </w:pPr>
            <w:r w:rsidRPr="00C1387A">
              <w:rPr>
                <w:rFonts w:cs="Arial"/>
                <w:sz w:val="24"/>
                <w:szCs w:val="24"/>
              </w:rPr>
              <w:t>1-ый год планового периода</w:t>
            </w:r>
          </w:p>
          <w:p w:rsidR="00E82823" w:rsidRPr="00C1387A" w:rsidRDefault="00E82823" w:rsidP="00BD3D59">
            <w:pPr>
              <w:pStyle w:val="ConsPlusNormal"/>
              <w:widowControl/>
              <w:ind w:firstLine="0"/>
              <w:jc w:val="center"/>
              <w:rPr>
                <w:rFonts w:cs="Arial"/>
                <w:sz w:val="24"/>
                <w:szCs w:val="24"/>
              </w:rPr>
            </w:pPr>
            <w:r w:rsidRPr="00C1387A">
              <w:rPr>
                <w:rFonts w:cs="Arial"/>
                <w:sz w:val="24"/>
                <w:szCs w:val="24"/>
              </w:rPr>
              <w:t>20</w:t>
            </w:r>
            <w:r w:rsidR="00237109" w:rsidRPr="00C1387A">
              <w:rPr>
                <w:rFonts w:cs="Arial"/>
                <w:sz w:val="24"/>
                <w:szCs w:val="24"/>
              </w:rPr>
              <w:t>1</w:t>
            </w:r>
            <w:r w:rsidR="007668E4" w:rsidRPr="00C1387A">
              <w:rPr>
                <w:rFonts w:cs="Arial"/>
                <w:sz w:val="24"/>
                <w:szCs w:val="24"/>
              </w:rPr>
              <w:t>8</w:t>
            </w:r>
          </w:p>
        </w:tc>
        <w:tc>
          <w:tcPr>
            <w:tcW w:w="962" w:type="dxa"/>
            <w:tcBorders>
              <w:top w:val="nil"/>
              <w:left w:val="nil"/>
              <w:bottom w:val="single" w:sz="4" w:space="0" w:color="auto"/>
              <w:right w:val="single" w:sz="4" w:space="0" w:color="auto"/>
            </w:tcBorders>
            <w:shd w:val="clear" w:color="auto" w:fill="auto"/>
            <w:vAlign w:val="center"/>
          </w:tcPr>
          <w:p w:rsidR="00E82823" w:rsidRPr="00C1387A" w:rsidRDefault="00E82823" w:rsidP="00BD3D59">
            <w:pPr>
              <w:pStyle w:val="ConsPlusNormal"/>
              <w:widowControl/>
              <w:ind w:firstLine="0"/>
              <w:jc w:val="center"/>
              <w:rPr>
                <w:rFonts w:cs="Arial"/>
                <w:sz w:val="24"/>
                <w:szCs w:val="24"/>
              </w:rPr>
            </w:pPr>
            <w:r w:rsidRPr="00C1387A">
              <w:rPr>
                <w:rFonts w:cs="Arial"/>
                <w:sz w:val="24"/>
                <w:szCs w:val="24"/>
              </w:rPr>
              <w:t>2-ой год планового</w:t>
            </w:r>
            <w:r w:rsidR="009F1E72" w:rsidRPr="00C1387A">
              <w:rPr>
                <w:rFonts w:cs="Arial"/>
                <w:sz w:val="24"/>
                <w:szCs w:val="24"/>
              </w:rPr>
              <w:t xml:space="preserve"> </w:t>
            </w:r>
            <w:r w:rsidRPr="00C1387A">
              <w:rPr>
                <w:rFonts w:cs="Arial"/>
                <w:sz w:val="24"/>
                <w:szCs w:val="24"/>
              </w:rPr>
              <w:t>периода</w:t>
            </w:r>
          </w:p>
          <w:p w:rsidR="00E82823" w:rsidRPr="00C1387A" w:rsidRDefault="00E82823" w:rsidP="00237109">
            <w:pPr>
              <w:pStyle w:val="ConsPlusNormal"/>
              <w:widowControl/>
              <w:ind w:firstLine="0"/>
              <w:jc w:val="center"/>
              <w:rPr>
                <w:rFonts w:cs="Arial"/>
                <w:sz w:val="24"/>
                <w:szCs w:val="24"/>
                <w:lang w:val="en-US"/>
              </w:rPr>
            </w:pPr>
            <w:r w:rsidRPr="00C1387A">
              <w:rPr>
                <w:rFonts w:cs="Arial"/>
                <w:sz w:val="24"/>
                <w:szCs w:val="24"/>
              </w:rPr>
              <w:t>20</w:t>
            </w:r>
            <w:r w:rsidR="007668E4" w:rsidRPr="00C1387A">
              <w:rPr>
                <w:rFonts w:cs="Arial"/>
                <w:sz w:val="24"/>
                <w:szCs w:val="24"/>
              </w:rPr>
              <w:t>19</w:t>
            </w:r>
          </w:p>
        </w:tc>
        <w:tc>
          <w:tcPr>
            <w:tcW w:w="992" w:type="dxa"/>
            <w:tcBorders>
              <w:top w:val="nil"/>
              <w:left w:val="nil"/>
              <w:bottom w:val="single" w:sz="4" w:space="0" w:color="auto"/>
              <w:right w:val="single" w:sz="4" w:space="0" w:color="auto"/>
            </w:tcBorders>
            <w:vAlign w:val="center"/>
          </w:tcPr>
          <w:p w:rsidR="00E82823" w:rsidRPr="00C1387A" w:rsidRDefault="00E82823" w:rsidP="00BD3D59">
            <w:pPr>
              <w:jc w:val="center"/>
              <w:rPr>
                <w:rFonts w:ascii="Arial" w:hAnsi="Arial" w:cs="Arial"/>
              </w:rPr>
            </w:pPr>
            <w:r w:rsidRPr="00C1387A">
              <w:rPr>
                <w:rFonts w:ascii="Arial" w:hAnsi="Arial" w:cs="Arial"/>
              </w:rPr>
              <w:t>Итого на очередной финансовый год и плановый период</w:t>
            </w:r>
          </w:p>
          <w:p w:rsidR="00E82823" w:rsidRPr="00C1387A" w:rsidRDefault="007668E4" w:rsidP="00237109">
            <w:pPr>
              <w:jc w:val="center"/>
              <w:rPr>
                <w:rFonts w:ascii="Arial" w:hAnsi="Arial" w:cs="Arial"/>
              </w:rPr>
            </w:pPr>
            <w:r w:rsidRPr="00C1387A">
              <w:rPr>
                <w:rFonts w:ascii="Arial" w:hAnsi="Arial" w:cs="Arial"/>
              </w:rPr>
              <w:t>2017</w:t>
            </w:r>
            <w:r w:rsidR="00E82823" w:rsidRPr="00C1387A">
              <w:rPr>
                <w:rFonts w:ascii="Arial" w:hAnsi="Arial" w:cs="Arial"/>
              </w:rPr>
              <w:t>-20</w:t>
            </w:r>
            <w:r w:rsidRPr="00C1387A">
              <w:rPr>
                <w:rFonts w:ascii="Arial" w:hAnsi="Arial" w:cs="Arial"/>
              </w:rPr>
              <w:t>19</w:t>
            </w:r>
          </w:p>
        </w:tc>
        <w:tc>
          <w:tcPr>
            <w:tcW w:w="3119" w:type="dxa"/>
            <w:vMerge/>
            <w:tcBorders>
              <w:left w:val="nil"/>
              <w:bottom w:val="single" w:sz="4" w:space="0" w:color="auto"/>
              <w:right w:val="single" w:sz="4" w:space="0" w:color="auto"/>
            </w:tcBorders>
            <w:vAlign w:val="center"/>
          </w:tcPr>
          <w:p w:rsidR="00E82823" w:rsidRPr="00C1387A" w:rsidRDefault="00E82823" w:rsidP="00BD3D59">
            <w:pPr>
              <w:jc w:val="center"/>
              <w:rPr>
                <w:rFonts w:ascii="Arial" w:hAnsi="Arial" w:cs="Arial"/>
              </w:rPr>
            </w:pPr>
          </w:p>
        </w:tc>
      </w:tr>
      <w:tr w:rsidR="00E82823" w:rsidRPr="00C1387A" w:rsidTr="00BD3D59">
        <w:trPr>
          <w:trHeight w:val="265"/>
        </w:trPr>
        <w:tc>
          <w:tcPr>
            <w:tcW w:w="517" w:type="dxa"/>
            <w:tcBorders>
              <w:top w:val="single" w:sz="4" w:space="0" w:color="auto"/>
              <w:left w:val="single" w:sz="4" w:space="0" w:color="auto"/>
              <w:bottom w:val="single" w:sz="4" w:space="0" w:color="auto"/>
            </w:tcBorders>
            <w:shd w:val="clear" w:color="auto" w:fill="auto"/>
          </w:tcPr>
          <w:p w:rsidR="00E82823" w:rsidRPr="00C1387A" w:rsidRDefault="00E82823" w:rsidP="00BD3D59">
            <w:pPr>
              <w:jc w:val="center"/>
              <w:rPr>
                <w:rFonts w:ascii="Arial" w:hAnsi="Arial" w:cs="Arial"/>
              </w:rPr>
            </w:pPr>
            <w:r w:rsidRPr="00C1387A">
              <w:rPr>
                <w:rFonts w:ascii="Arial" w:hAnsi="Arial" w:cs="Arial"/>
              </w:rPr>
              <w:lastRenderedPageBreak/>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E82823" w:rsidRPr="00C1387A" w:rsidRDefault="00E82823" w:rsidP="00BD3D59">
            <w:pPr>
              <w:jc w:val="center"/>
              <w:rPr>
                <w:rFonts w:ascii="Arial" w:hAnsi="Arial" w:cs="Arial"/>
              </w:rPr>
            </w:pPr>
            <w:r w:rsidRPr="00C1387A">
              <w:rPr>
                <w:rFonts w:ascii="Arial" w:hAnsi="Arial" w:cs="Arial"/>
              </w:rPr>
              <w:t>2</w:t>
            </w:r>
          </w:p>
        </w:tc>
        <w:tc>
          <w:tcPr>
            <w:tcW w:w="992" w:type="dxa"/>
            <w:tcBorders>
              <w:top w:val="single" w:sz="4" w:space="0" w:color="auto"/>
              <w:left w:val="nil"/>
              <w:bottom w:val="single" w:sz="4" w:space="0" w:color="auto"/>
              <w:right w:val="single" w:sz="4" w:space="0" w:color="auto"/>
            </w:tcBorders>
            <w:shd w:val="clear" w:color="auto" w:fill="auto"/>
          </w:tcPr>
          <w:p w:rsidR="00E82823" w:rsidRPr="00C1387A" w:rsidRDefault="00E82823" w:rsidP="00BD3D59">
            <w:pPr>
              <w:jc w:val="center"/>
              <w:rPr>
                <w:rFonts w:ascii="Arial" w:hAnsi="Arial" w:cs="Arial"/>
              </w:rPr>
            </w:pPr>
            <w:r w:rsidRPr="00C1387A">
              <w:rPr>
                <w:rFonts w:ascii="Arial" w:hAnsi="Arial" w:cs="Arial"/>
              </w:rPr>
              <w:t>3</w:t>
            </w:r>
          </w:p>
        </w:tc>
        <w:tc>
          <w:tcPr>
            <w:tcW w:w="850" w:type="dxa"/>
            <w:tcBorders>
              <w:top w:val="single" w:sz="4" w:space="0" w:color="auto"/>
              <w:left w:val="nil"/>
              <w:bottom w:val="single" w:sz="4" w:space="0" w:color="auto"/>
              <w:right w:val="single" w:sz="4" w:space="0" w:color="auto"/>
            </w:tcBorders>
            <w:shd w:val="clear" w:color="auto" w:fill="auto"/>
            <w:noWrap/>
          </w:tcPr>
          <w:p w:rsidR="00E82823" w:rsidRPr="00C1387A" w:rsidRDefault="00E82823" w:rsidP="00BD3D59">
            <w:pPr>
              <w:jc w:val="center"/>
              <w:rPr>
                <w:rFonts w:ascii="Arial" w:hAnsi="Arial" w:cs="Arial"/>
              </w:rPr>
            </w:pPr>
            <w:r w:rsidRPr="00C1387A">
              <w:rPr>
                <w:rFonts w:ascii="Arial" w:hAnsi="Arial" w:cs="Arial"/>
              </w:rPr>
              <w:t>4</w:t>
            </w:r>
          </w:p>
        </w:tc>
        <w:tc>
          <w:tcPr>
            <w:tcW w:w="836" w:type="dxa"/>
            <w:tcBorders>
              <w:top w:val="single" w:sz="4" w:space="0" w:color="auto"/>
              <w:left w:val="nil"/>
              <w:bottom w:val="single" w:sz="4" w:space="0" w:color="auto"/>
              <w:right w:val="single" w:sz="4" w:space="0" w:color="auto"/>
            </w:tcBorders>
            <w:shd w:val="clear" w:color="auto" w:fill="auto"/>
            <w:noWrap/>
          </w:tcPr>
          <w:p w:rsidR="00E82823" w:rsidRPr="00C1387A" w:rsidRDefault="00E82823" w:rsidP="00BD3D59">
            <w:pPr>
              <w:jc w:val="center"/>
              <w:rPr>
                <w:rFonts w:ascii="Arial" w:hAnsi="Arial" w:cs="Arial"/>
              </w:rPr>
            </w:pPr>
            <w:r w:rsidRPr="00C1387A">
              <w:rPr>
                <w:rFonts w:ascii="Arial" w:hAnsi="Arial" w:cs="Arial"/>
              </w:rPr>
              <w:t>5</w:t>
            </w:r>
          </w:p>
        </w:tc>
        <w:tc>
          <w:tcPr>
            <w:tcW w:w="865" w:type="dxa"/>
            <w:tcBorders>
              <w:top w:val="single" w:sz="4" w:space="0" w:color="auto"/>
              <w:left w:val="nil"/>
              <w:bottom w:val="single" w:sz="4" w:space="0" w:color="auto"/>
              <w:right w:val="single" w:sz="4" w:space="0" w:color="auto"/>
            </w:tcBorders>
            <w:shd w:val="clear" w:color="auto" w:fill="auto"/>
            <w:noWrap/>
          </w:tcPr>
          <w:p w:rsidR="00E82823" w:rsidRPr="00C1387A" w:rsidRDefault="00E82823" w:rsidP="00BD3D59">
            <w:pPr>
              <w:jc w:val="center"/>
              <w:rPr>
                <w:rFonts w:ascii="Arial" w:hAnsi="Arial" w:cs="Arial"/>
              </w:rPr>
            </w:pPr>
            <w:r w:rsidRPr="00C1387A">
              <w:rPr>
                <w:rFonts w:ascii="Arial" w:hAnsi="Arial" w:cs="Arial"/>
              </w:rPr>
              <w:t>6</w:t>
            </w:r>
          </w:p>
        </w:tc>
        <w:tc>
          <w:tcPr>
            <w:tcW w:w="709" w:type="dxa"/>
            <w:tcBorders>
              <w:top w:val="single" w:sz="4" w:space="0" w:color="auto"/>
              <w:left w:val="nil"/>
              <w:bottom w:val="single" w:sz="4" w:space="0" w:color="auto"/>
              <w:right w:val="single" w:sz="4" w:space="0" w:color="auto"/>
            </w:tcBorders>
            <w:shd w:val="clear" w:color="auto" w:fill="auto"/>
            <w:noWrap/>
          </w:tcPr>
          <w:p w:rsidR="00E82823" w:rsidRPr="00C1387A" w:rsidRDefault="00E82823" w:rsidP="00BD3D59">
            <w:pPr>
              <w:jc w:val="center"/>
              <w:rPr>
                <w:rFonts w:ascii="Arial" w:hAnsi="Arial" w:cs="Arial"/>
              </w:rPr>
            </w:pPr>
            <w:r w:rsidRPr="00C1387A">
              <w:rPr>
                <w:rFonts w:ascii="Arial" w:hAnsi="Arial" w:cs="Arial"/>
              </w:rPr>
              <w:t>7</w:t>
            </w:r>
          </w:p>
        </w:tc>
        <w:tc>
          <w:tcPr>
            <w:tcW w:w="1007" w:type="dxa"/>
            <w:tcBorders>
              <w:top w:val="single" w:sz="4" w:space="0" w:color="auto"/>
              <w:left w:val="nil"/>
              <w:bottom w:val="single" w:sz="4" w:space="0" w:color="auto"/>
              <w:right w:val="single" w:sz="4" w:space="0" w:color="auto"/>
            </w:tcBorders>
            <w:shd w:val="clear" w:color="auto" w:fill="auto"/>
            <w:noWrap/>
          </w:tcPr>
          <w:p w:rsidR="00E82823" w:rsidRPr="00C1387A" w:rsidRDefault="00E82823" w:rsidP="00BD3D59">
            <w:pPr>
              <w:jc w:val="center"/>
              <w:rPr>
                <w:rFonts w:ascii="Arial" w:hAnsi="Arial" w:cs="Arial"/>
              </w:rPr>
            </w:pPr>
            <w:r w:rsidRPr="00C1387A">
              <w:rPr>
                <w:rFonts w:ascii="Arial" w:hAnsi="Arial" w:cs="Arial"/>
              </w:rPr>
              <w:t>8</w:t>
            </w:r>
          </w:p>
        </w:tc>
        <w:tc>
          <w:tcPr>
            <w:tcW w:w="881" w:type="dxa"/>
            <w:tcBorders>
              <w:top w:val="single" w:sz="4" w:space="0" w:color="auto"/>
              <w:left w:val="nil"/>
              <w:bottom w:val="single" w:sz="4" w:space="0" w:color="auto"/>
              <w:right w:val="single" w:sz="4" w:space="0" w:color="auto"/>
            </w:tcBorders>
            <w:shd w:val="clear" w:color="auto" w:fill="auto"/>
            <w:noWrap/>
          </w:tcPr>
          <w:p w:rsidR="00E82823" w:rsidRPr="00C1387A" w:rsidRDefault="00E82823" w:rsidP="00BD3D59">
            <w:pPr>
              <w:jc w:val="center"/>
              <w:rPr>
                <w:rFonts w:ascii="Arial" w:hAnsi="Arial" w:cs="Arial"/>
              </w:rPr>
            </w:pPr>
            <w:r w:rsidRPr="00C1387A">
              <w:rPr>
                <w:rFonts w:ascii="Arial" w:hAnsi="Arial" w:cs="Arial"/>
              </w:rPr>
              <w:t>9</w:t>
            </w:r>
          </w:p>
        </w:tc>
        <w:tc>
          <w:tcPr>
            <w:tcW w:w="962" w:type="dxa"/>
            <w:tcBorders>
              <w:top w:val="single" w:sz="4" w:space="0" w:color="auto"/>
              <w:left w:val="nil"/>
              <w:bottom w:val="single" w:sz="4" w:space="0" w:color="auto"/>
              <w:right w:val="single" w:sz="4" w:space="0" w:color="auto"/>
            </w:tcBorders>
            <w:shd w:val="clear" w:color="auto" w:fill="auto"/>
            <w:noWrap/>
          </w:tcPr>
          <w:p w:rsidR="00E82823" w:rsidRPr="00C1387A" w:rsidRDefault="00E82823" w:rsidP="00BD3D59">
            <w:pPr>
              <w:jc w:val="center"/>
              <w:rPr>
                <w:rFonts w:ascii="Arial" w:hAnsi="Arial" w:cs="Arial"/>
              </w:rPr>
            </w:pPr>
            <w:r w:rsidRPr="00C1387A">
              <w:rPr>
                <w:rFonts w:ascii="Arial" w:hAnsi="Arial" w:cs="Arial"/>
              </w:rPr>
              <w:t>10</w:t>
            </w:r>
          </w:p>
        </w:tc>
        <w:tc>
          <w:tcPr>
            <w:tcW w:w="992" w:type="dxa"/>
            <w:tcBorders>
              <w:top w:val="single" w:sz="4" w:space="0" w:color="auto"/>
              <w:left w:val="nil"/>
              <w:bottom w:val="single" w:sz="4" w:space="0" w:color="auto"/>
              <w:right w:val="single" w:sz="4" w:space="0" w:color="auto"/>
            </w:tcBorders>
          </w:tcPr>
          <w:p w:rsidR="00E82823" w:rsidRPr="00C1387A" w:rsidRDefault="00E82823" w:rsidP="00BD3D59">
            <w:pPr>
              <w:jc w:val="center"/>
              <w:rPr>
                <w:rFonts w:ascii="Arial" w:hAnsi="Arial" w:cs="Arial"/>
              </w:rPr>
            </w:pPr>
            <w:r w:rsidRPr="00C1387A">
              <w:rPr>
                <w:rFonts w:ascii="Arial" w:hAnsi="Arial" w:cs="Arial"/>
              </w:rPr>
              <w:t>11</w:t>
            </w:r>
          </w:p>
        </w:tc>
        <w:tc>
          <w:tcPr>
            <w:tcW w:w="3119" w:type="dxa"/>
            <w:tcBorders>
              <w:top w:val="single" w:sz="4" w:space="0" w:color="auto"/>
              <w:left w:val="nil"/>
              <w:bottom w:val="single" w:sz="4" w:space="0" w:color="auto"/>
              <w:right w:val="single" w:sz="4" w:space="0" w:color="auto"/>
            </w:tcBorders>
          </w:tcPr>
          <w:p w:rsidR="00E82823" w:rsidRPr="00C1387A" w:rsidRDefault="00E82823" w:rsidP="00BD3D59">
            <w:pPr>
              <w:jc w:val="center"/>
              <w:rPr>
                <w:rFonts w:ascii="Arial" w:hAnsi="Arial" w:cs="Arial"/>
              </w:rPr>
            </w:pPr>
            <w:r w:rsidRPr="00C1387A">
              <w:rPr>
                <w:rFonts w:ascii="Arial" w:hAnsi="Arial" w:cs="Arial"/>
              </w:rPr>
              <w:t>12</w:t>
            </w:r>
          </w:p>
        </w:tc>
      </w:tr>
      <w:tr w:rsidR="008A7690" w:rsidRPr="00C1387A"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C1387A" w:rsidRDefault="008A7690" w:rsidP="008A7690">
            <w:pPr>
              <w:rPr>
                <w:rFonts w:ascii="Arial" w:hAnsi="Arial" w:cs="Arial"/>
              </w:rPr>
            </w:pPr>
            <w:r w:rsidRPr="00C1387A">
              <w:rPr>
                <w:rFonts w:ascii="Arial" w:hAnsi="Arial" w:cs="Arial"/>
              </w:rPr>
              <w:t>Цель подпрограммы: Поддержка и дальнейшее развитие малых форм хозяйствования на селе и повышение уровня доходов населения</w:t>
            </w:r>
          </w:p>
        </w:tc>
      </w:tr>
      <w:tr w:rsidR="008A7690" w:rsidRPr="00C1387A" w:rsidTr="002E1C26">
        <w:trPr>
          <w:trHeight w:val="360"/>
        </w:trPr>
        <w:tc>
          <w:tcPr>
            <w:tcW w:w="15557" w:type="dxa"/>
            <w:gridSpan w:val="12"/>
            <w:tcBorders>
              <w:top w:val="single" w:sz="4" w:space="0" w:color="auto"/>
              <w:left w:val="single" w:sz="4" w:space="0" w:color="auto"/>
              <w:bottom w:val="single" w:sz="4" w:space="0" w:color="auto"/>
              <w:right w:val="single" w:sz="4" w:space="0" w:color="auto"/>
            </w:tcBorders>
            <w:shd w:val="clear" w:color="auto" w:fill="auto"/>
          </w:tcPr>
          <w:p w:rsidR="008A7690" w:rsidRPr="00C1387A" w:rsidRDefault="008A7690" w:rsidP="008A7690">
            <w:pPr>
              <w:rPr>
                <w:rFonts w:ascii="Arial" w:hAnsi="Arial" w:cs="Arial"/>
              </w:rPr>
            </w:pPr>
            <w:r w:rsidRPr="00C1387A">
              <w:rPr>
                <w:rFonts w:ascii="Arial" w:hAnsi="Arial" w:cs="Arial"/>
              </w:rPr>
              <w:t>Задача подпрограммы: Обеспечение доступности коммерческих кредитов малых форм хозяйствования на селе</w:t>
            </w:r>
          </w:p>
        </w:tc>
      </w:tr>
      <w:tr w:rsidR="001B7CF0" w:rsidRPr="00C1387A" w:rsidTr="001B7CF0">
        <w:trPr>
          <w:cantSplit/>
          <w:trHeight w:val="1830"/>
        </w:trPr>
        <w:tc>
          <w:tcPr>
            <w:tcW w:w="517" w:type="dxa"/>
            <w:tcBorders>
              <w:top w:val="single" w:sz="4" w:space="0" w:color="auto"/>
              <w:left w:val="single" w:sz="4" w:space="0" w:color="auto"/>
              <w:bottom w:val="single" w:sz="4" w:space="0" w:color="auto"/>
            </w:tcBorders>
            <w:shd w:val="clear" w:color="auto" w:fill="auto"/>
          </w:tcPr>
          <w:p w:rsidR="001B7CF0" w:rsidRPr="00C1387A" w:rsidRDefault="001B7CF0" w:rsidP="00BD3D59">
            <w:pPr>
              <w:rPr>
                <w:rFonts w:ascii="Arial" w:hAnsi="Arial" w:cs="Arial"/>
              </w:rPr>
            </w:pPr>
            <w:r w:rsidRPr="00C1387A">
              <w:rPr>
                <w:rFonts w:ascii="Arial" w:hAnsi="Arial" w:cs="Arial"/>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82365" w:rsidRPr="00C1387A" w:rsidRDefault="00A82365" w:rsidP="00BD3D59">
            <w:pPr>
              <w:autoSpaceDE w:val="0"/>
              <w:autoSpaceDN w:val="0"/>
              <w:adjustRightInd w:val="0"/>
              <w:rPr>
                <w:rFonts w:ascii="Arial" w:eastAsia="Calibri" w:hAnsi="Arial" w:cs="Arial"/>
                <w:bCs/>
              </w:rPr>
            </w:pPr>
            <w:r w:rsidRPr="00C1387A">
              <w:rPr>
                <w:rFonts w:ascii="Arial" w:hAnsi="Arial" w:cs="Arial"/>
              </w:rPr>
              <w:t>Мероприятие 1:</w:t>
            </w:r>
          </w:p>
          <w:p w:rsidR="001B7CF0" w:rsidRPr="00C1387A" w:rsidRDefault="001B7CF0" w:rsidP="00BD3D59">
            <w:pPr>
              <w:autoSpaceDE w:val="0"/>
              <w:autoSpaceDN w:val="0"/>
              <w:adjustRightInd w:val="0"/>
              <w:rPr>
                <w:rFonts w:ascii="Arial" w:eastAsia="Calibri" w:hAnsi="Arial" w:cs="Arial"/>
              </w:rPr>
            </w:pPr>
            <w:r w:rsidRPr="00C1387A">
              <w:rPr>
                <w:rFonts w:ascii="Arial" w:eastAsia="Calibri" w:hAnsi="Arial" w:cs="Arial"/>
                <w:bCs/>
              </w:rPr>
              <w:t>Субсидии на возмещение части затрат на уплату процентов по кредитам и (или) займам, полученным на развитие малых форм хозяйствования</w:t>
            </w:r>
          </w:p>
          <w:p w:rsidR="001B7CF0" w:rsidRPr="00C1387A" w:rsidRDefault="001B7CF0" w:rsidP="00BD3D59">
            <w:pPr>
              <w:autoSpaceDE w:val="0"/>
              <w:autoSpaceDN w:val="0"/>
              <w:adjustRightInd w:val="0"/>
              <w:jc w:val="both"/>
              <w:rPr>
                <w:rFonts w:ascii="Arial" w:hAnsi="Arial" w:cs="Arial"/>
              </w:rPr>
            </w:pPr>
          </w:p>
        </w:tc>
        <w:tc>
          <w:tcPr>
            <w:tcW w:w="992" w:type="dxa"/>
            <w:tcBorders>
              <w:top w:val="single" w:sz="4" w:space="0" w:color="auto"/>
              <w:left w:val="nil"/>
              <w:bottom w:val="single" w:sz="4" w:space="0" w:color="auto"/>
              <w:right w:val="single" w:sz="4" w:space="0" w:color="auto"/>
            </w:tcBorders>
            <w:shd w:val="clear" w:color="auto" w:fill="auto"/>
          </w:tcPr>
          <w:p w:rsidR="001B7CF0" w:rsidRPr="00C1387A" w:rsidRDefault="0078645F" w:rsidP="00BD3D59">
            <w:pPr>
              <w:rPr>
                <w:rFonts w:ascii="Arial" w:hAnsi="Arial" w:cs="Arial"/>
              </w:rPr>
            </w:pPr>
            <w:r w:rsidRPr="00C1387A">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1B7CF0" w:rsidRPr="00C1387A" w:rsidRDefault="0078645F" w:rsidP="00BD3D59">
            <w:pPr>
              <w:rPr>
                <w:rFonts w:ascii="Arial" w:hAnsi="Arial" w:cs="Arial"/>
              </w:rPr>
            </w:pPr>
            <w:r w:rsidRPr="00C1387A">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1B7CF0" w:rsidRPr="00C1387A" w:rsidRDefault="0078645F" w:rsidP="00BD3D59">
            <w:pPr>
              <w:rPr>
                <w:rFonts w:ascii="Arial" w:hAnsi="Arial" w:cs="Arial"/>
              </w:rPr>
            </w:pPr>
            <w:r w:rsidRPr="00C1387A">
              <w:rPr>
                <w:rFonts w:ascii="Arial" w:hAnsi="Arial" w:cs="Arial"/>
              </w:rPr>
              <w:t>0405</w:t>
            </w:r>
          </w:p>
        </w:tc>
        <w:tc>
          <w:tcPr>
            <w:tcW w:w="865" w:type="dxa"/>
            <w:tcBorders>
              <w:top w:val="single" w:sz="4" w:space="0" w:color="auto"/>
              <w:left w:val="nil"/>
              <w:bottom w:val="single" w:sz="4" w:space="0" w:color="auto"/>
              <w:right w:val="single" w:sz="4" w:space="0" w:color="auto"/>
            </w:tcBorders>
            <w:shd w:val="clear" w:color="auto" w:fill="auto"/>
            <w:noWrap/>
            <w:textDirection w:val="btLr"/>
          </w:tcPr>
          <w:p w:rsidR="001B7CF0" w:rsidRPr="00C1387A" w:rsidRDefault="0078645F" w:rsidP="00BD3D59">
            <w:pPr>
              <w:ind w:left="113" w:right="113"/>
              <w:jc w:val="right"/>
              <w:rPr>
                <w:rFonts w:ascii="Arial" w:hAnsi="Arial" w:cs="Arial"/>
              </w:rPr>
            </w:pPr>
            <w:r w:rsidRPr="00C1387A">
              <w:rPr>
                <w:rFonts w:ascii="Arial" w:hAnsi="Arial" w:cs="Arial"/>
              </w:rPr>
              <w:t>0440022480</w:t>
            </w:r>
          </w:p>
        </w:tc>
        <w:tc>
          <w:tcPr>
            <w:tcW w:w="709" w:type="dxa"/>
            <w:tcBorders>
              <w:top w:val="single" w:sz="4" w:space="0" w:color="auto"/>
              <w:left w:val="nil"/>
              <w:bottom w:val="single" w:sz="4" w:space="0" w:color="auto"/>
              <w:right w:val="single" w:sz="4" w:space="0" w:color="auto"/>
            </w:tcBorders>
            <w:shd w:val="clear" w:color="auto" w:fill="auto"/>
            <w:noWrap/>
          </w:tcPr>
          <w:p w:rsidR="001B7CF0" w:rsidRPr="00C1387A" w:rsidRDefault="0078645F" w:rsidP="00BD3D59">
            <w:pPr>
              <w:rPr>
                <w:rFonts w:ascii="Arial" w:hAnsi="Arial" w:cs="Arial"/>
              </w:rPr>
            </w:pPr>
            <w:r w:rsidRPr="00C1387A">
              <w:rPr>
                <w:rFonts w:ascii="Arial" w:hAnsi="Arial" w:cs="Arial"/>
              </w:rPr>
              <w:t>810</w:t>
            </w:r>
          </w:p>
        </w:tc>
        <w:tc>
          <w:tcPr>
            <w:tcW w:w="1007" w:type="dxa"/>
            <w:tcBorders>
              <w:top w:val="single" w:sz="4" w:space="0" w:color="auto"/>
              <w:left w:val="nil"/>
              <w:bottom w:val="single" w:sz="4" w:space="0" w:color="auto"/>
              <w:right w:val="single" w:sz="4" w:space="0" w:color="auto"/>
            </w:tcBorders>
            <w:shd w:val="clear" w:color="auto" w:fill="auto"/>
            <w:noWrap/>
          </w:tcPr>
          <w:p w:rsidR="001B7CF0" w:rsidRPr="00C1387A" w:rsidRDefault="0078645F" w:rsidP="00BD3D59">
            <w:pPr>
              <w:rPr>
                <w:rFonts w:ascii="Arial" w:hAnsi="Arial" w:cs="Arial"/>
              </w:rPr>
            </w:pPr>
            <w:r w:rsidRPr="00C1387A">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1B7CF0" w:rsidRPr="00C1387A" w:rsidRDefault="0078645F" w:rsidP="00BD3D59">
            <w:pPr>
              <w:rPr>
                <w:rFonts w:ascii="Arial" w:hAnsi="Arial" w:cs="Arial"/>
              </w:rPr>
            </w:pPr>
            <w:r w:rsidRPr="00C1387A">
              <w:rPr>
                <w:rFonts w:ascii="Arial" w:hAnsi="Arial" w:cs="Arial"/>
              </w:rPr>
              <w:t>0,0</w:t>
            </w:r>
          </w:p>
        </w:tc>
        <w:tc>
          <w:tcPr>
            <w:tcW w:w="962" w:type="dxa"/>
            <w:tcBorders>
              <w:top w:val="single" w:sz="4" w:space="0" w:color="auto"/>
              <w:left w:val="nil"/>
              <w:bottom w:val="single" w:sz="4" w:space="0" w:color="auto"/>
              <w:right w:val="single" w:sz="4" w:space="0" w:color="auto"/>
            </w:tcBorders>
            <w:shd w:val="clear" w:color="auto" w:fill="auto"/>
            <w:noWrap/>
          </w:tcPr>
          <w:p w:rsidR="001B7CF0" w:rsidRPr="00C1387A" w:rsidRDefault="0078645F" w:rsidP="00BD3D59">
            <w:pPr>
              <w:rPr>
                <w:rFonts w:ascii="Arial" w:hAnsi="Arial" w:cs="Arial"/>
              </w:rPr>
            </w:pPr>
            <w:r w:rsidRPr="00C1387A">
              <w:rPr>
                <w:rFonts w:ascii="Arial" w:hAnsi="Arial" w:cs="Arial"/>
              </w:rPr>
              <w:t>0,00</w:t>
            </w:r>
          </w:p>
        </w:tc>
        <w:tc>
          <w:tcPr>
            <w:tcW w:w="992" w:type="dxa"/>
            <w:tcBorders>
              <w:top w:val="single" w:sz="4" w:space="0" w:color="auto"/>
              <w:left w:val="nil"/>
              <w:bottom w:val="single" w:sz="4" w:space="0" w:color="auto"/>
              <w:right w:val="single" w:sz="4" w:space="0" w:color="auto"/>
            </w:tcBorders>
          </w:tcPr>
          <w:p w:rsidR="001B7CF0" w:rsidRPr="00C1387A" w:rsidRDefault="0078645F" w:rsidP="00BD3D59">
            <w:pPr>
              <w:rPr>
                <w:rFonts w:ascii="Arial" w:hAnsi="Arial" w:cs="Arial"/>
              </w:rPr>
            </w:pPr>
            <w:r w:rsidRPr="00C1387A">
              <w:rPr>
                <w:rFonts w:ascii="Arial" w:hAnsi="Arial" w:cs="Arial"/>
              </w:rPr>
              <w:t>0,00</w:t>
            </w:r>
          </w:p>
        </w:tc>
        <w:tc>
          <w:tcPr>
            <w:tcW w:w="3119" w:type="dxa"/>
            <w:tcBorders>
              <w:top w:val="single" w:sz="4" w:space="0" w:color="auto"/>
              <w:left w:val="nil"/>
              <w:bottom w:val="single" w:sz="4" w:space="0" w:color="auto"/>
              <w:right w:val="single" w:sz="4" w:space="0" w:color="auto"/>
            </w:tcBorders>
          </w:tcPr>
          <w:p w:rsidR="001B7CF0" w:rsidRPr="00C1387A" w:rsidRDefault="001B7CF0" w:rsidP="00BD3D59">
            <w:pPr>
              <w:autoSpaceDE w:val="0"/>
              <w:autoSpaceDN w:val="0"/>
              <w:adjustRightInd w:val="0"/>
              <w:rPr>
                <w:rFonts w:ascii="Arial" w:hAnsi="Arial" w:cs="Arial"/>
              </w:rPr>
            </w:pPr>
          </w:p>
          <w:p w:rsidR="0078645F" w:rsidRPr="00C1387A" w:rsidRDefault="0078645F" w:rsidP="0078645F">
            <w:pPr>
              <w:autoSpaceDE w:val="0"/>
              <w:autoSpaceDN w:val="0"/>
              <w:adjustRightInd w:val="0"/>
              <w:rPr>
                <w:rFonts w:ascii="Arial" w:eastAsia="Calibri" w:hAnsi="Arial" w:cs="Arial"/>
              </w:rPr>
            </w:pPr>
            <w:r w:rsidRPr="00C1387A">
              <w:rPr>
                <w:rFonts w:ascii="Arial" w:eastAsia="Calibri" w:hAnsi="Arial" w:cs="Arial"/>
              </w:rPr>
              <w:t>Возмещение части затрат на уплату процентов по кредитам и (или) займам, полученным на развитие малых форм хозяйствования в полном объеме</w:t>
            </w:r>
          </w:p>
          <w:p w:rsidR="001B7CF0" w:rsidRPr="00C1387A" w:rsidRDefault="001B7CF0" w:rsidP="00BD3D59">
            <w:pPr>
              <w:rPr>
                <w:rFonts w:ascii="Arial" w:hAnsi="Arial" w:cs="Arial"/>
              </w:rPr>
            </w:pPr>
          </w:p>
          <w:p w:rsidR="001B7CF0" w:rsidRPr="00C1387A" w:rsidRDefault="001B7CF0" w:rsidP="00BD3D59">
            <w:pPr>
              <w:jc w:val="center"/>
              <w:rPr>
                <w:rFonts w:ascii="Arial" w:hAnsi="Arial" w:cs="Arial"/>
              </w:rPr>
            </w:pPr>
          </w:p>
          <w:p w:rsidR="001B7CF0" w:rsidRPr="00C1387A" w:rsidRDefault="001B7CF0" w:rsidP="00BD3D59">
            <w:pPr>
              <w:rPr>
                <w:rFonts w:ascii="Arial" w:hAnsi="Arial" w:cs="Arial"/>
              </w:rPr>
            </w:pPr>
          </w:p>
          <w:p w:rsidR="001B7CF0" w:rsidRPr="00C1387A" w:rsidRDefault="001B7CF0" w:rsidP="00BD3D59">
            <w:pPr>
              <w:rPr>
                <w:rFonts w:ascii="Arial" w:hAnsi="Arial" w:cs="Arial"/>
              </w:rPr>
            </w:pPr>
          </w:p>
          <w:p w:rsidR="001B7CF0" w:rsidRPr="00C1387A" w:rsidRDefault="001B7CF0" w:rsidP="00BD3D59">
            <w:pPr>
              <w:rPr>
                <w:rFonts w:ascii="Arial" w:hAnsi="Arial" w:cs="Arial"/>
              </w:rPr>
            </w:pPr>
          </w:p>
          <w:p w:rsidR="001B7CF0" w:rsidRPr="00C1387A" w:rsidRDefault="001B7CF0" w:rsidP="00BD3D59">
            <w:pPr>
              <w:rPr>
                <w:rFonts w:ascii="Arial" w:hAnsi="Arial" w:cs="Arial"/>
              </w:rPr>
            </w:pPr>
          </w:p>
        </w:tc>
      </w:tr>
      <w:tr w:rsidR="0078645F" w:rsidRPr="00C1387A" w:rsidTr="00DE4F80">
        <w:trPr>
          <w:cantSplit/>
          <w:trHeight w:val="4425"/>
        </w:trPr>
        <w:tc>
          <w:tcPr>
            <w:tcW w:w="517" w:type="dxa"/>
            <w:tcBorders>
              <w:top w:val="single" w:sz="4" w:space="0" w:color="auto"/>
              <w:left w:val="single" w:sz="4" w:space="0" w:color="auto"/>
              <w:bottom w:val="single" w:sz="4" w:space="0" w:color="auto"/>
            </w:tcBorders>
            <w:shd w:val="clear" w:color="auto" w:fill="auto"/>
          </w:tcPr>
          <w:p w:rsidR="0078645F" w:rsidRPr="00C1387A" w:rsidRDefault="0078645F" w:rsidP="00BD3D59">
            <w:pPr>
              <w:rPr>
                <w:rFonts w:ascii="Arial" w:hAnsi="Arial" w:cs="Arial"/>
              </w:rPr>
            </w:pPr>
            <w:r w:rsidRPr="00C1387A">
              <w:rPr>
                <w:rFonts w:ascii="Arial" w:hAnsi="Arial" w:cs="Arial"/>
              </w:rPr>
              <w:lastRenderedPageBreak/>
              <w:t>2</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A82365" w:rsidRPr="00C1387A" w:rsidRDefault="00A82365" w:rsidP="003F7997">
            <w:pPr>
              <w:autoSpaceDE w:val="0"/>
              <w:autoSpaceDN w:val="0"/>
              <w:adjustRightInd w:val="0"/>
              <w:rPr>
                <w:rFonts w:ascii="Arial" w:eastAsia="Calibri" w:hAnsi="Arial" w:cs="Arial"/>
                <w:bCs/>
              </w:rPr>
            </w:pPr>
            <w:r w:rsidRPr="00C1387A">
              <w:rPr>
                <w:rFonts w:ascii="Arial" w:hAnsi="Arial" w:cs="Arial"/>
              </w:rPr>
              <w:t>Мероприятие 2:</w:t>
            </w:r>
          </w:p>
          <w:p w:rsidR="0078645F" w:rsidRPr="00C1387A" w:rsidRDefault="0078645F" w:rsidP="003F7997">
            <w:pPr>
              <w:autoSpaceDE w:val="0"/>
              <w:autoSpaceDN w:val="0"/>
              <w:adjustRightInd w:val="0"/>
              <w:rPr>
                <w:rFonts w:ascii="Arial" w:eastAsia="Calibri" w:hAnsi="Arial" w:cs="Arial"/>
              </w:rPr>
            </w:pPr>
            <w:r w:rsidRPr="00C1387A">
              <w:rPr>
                <w:rFonts w:ascii="Arial" w:eastAsia="Calibri" w:hAnsi="Arial" w:cs="Arial"/>
                <w:bCs/>
              </w:rPr>
              <w:t>Субвенции из краевого бюджета на выполнение 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p>
          <w:p w:rsidR="0078645F" w:rsidRPr="00C1387A" w:rsidRDefault="0078645F" w:rsidP="003F7997">
            <w:pPr>
              <w:autoSpaceDE w:val="0"/>
              <w:autoSpaceDN w:val="0"/>
              <w:adjustRightInd w:val="0"/>
              <w:jc w:val="both"/>
              <w:rPr>
                <w:rFonts w:ascii="Arial" w:eastAsia="Calibri" w:hAnsi="Arial" w:cs="Arial"/>
                <w:b/>
                <w:bCs/>
              </w:rPr>
            </w:pPr>
          </w:p>
        </w:tc>
        <w:tc>
          <w:tcPr>
            <w:tcW w:w="992" w:type="dxa"/>
            <w:tcBorders>
              <w:top w:val="single" w:sz="4" w:space="0" w:color="auto"/>
              <w:left w:val="nil"/>
              <w:bottom w:val="single" w:sz="4" w:space="0" w:color="auto"/>
              <w:right w:val="single" w:sz="4" w:space="0" w:color="auto"/>
            </w:tcBorders>
            <w:shd w:val="clear" w:color="auto" w:fill="auto"/>
          </w:tcPr>
          <w:p w:rsidR="0078645F" w:rsidRPr="00C1387A" w:rsidRDefault="0078645F" w:rsidP="00BD3D59">
            <w:pPr>
              <w:rPr>
                <w:rFonts w:ascii="Arial" w:hAnsi="Arial" w:cs="Arial"/>
              </w:rPr>
            </w:pPr>
          </w:p>
          <w:p w:rsidR="0078645F" w:rsidRPr="00C1387A" w:rsidRDefault="0078645F" w:rsidP="00BD3D59">
            <w:pPr>
              <w:rPr>
                <w:rFonts w:ascii="Arial" w:hAnsi="Arial" w:cs="Arial"/>
              </w:rPr>
            </w:pPr>
            <w:r w:rsidRPr="00C1387A">
              <w:rPr>
                <w:rFonts w:ascii="Arial" w:hAnsi="Arial" w:cs="Arial"/>
              </w:rPr>
              <w:t>Администрация Пировского района</w:t>
            </w:r>
          </w:p>
        </w:tc>
        <w:tc>
          <w:tcPr>
            <w:tcW w:w="850" w:type="dxa"/>
            <w:tcBorders>
              <w:top w:val="single" w:sz="4" w:space="0" w:color="auto"/>
              <w:left w:val="nil"/>
              <w:bottom w:val="single" w:sz="4" w:space="0" w:color="auto"/>
              <w:right w:val="single" w:sz="4" w:space="0" w:color="auto"/>
            </w:tcBorders>
            <w:shd w:val="clear" w:color="auto" w:fill="auto"/>
            <w:noWrap/>
          </w:tcPr>
          <w:p w:rsidR="0078645F" w:rsidRPr="00C1387A" w:rsidRDefault="0090419D" w:rsidP="00BD3D59">
            <w:pPr>
              <w:rPr>
                <w:rFonts w:ascii="Arial" w:hAnsi="Arial" w:cs="Arial"/>
              </w:rPr>
            </w:pPr>
            <w:r w:rsidRPr="00C1387A">
              <w:rPr>
                <w:rFonts w:ascii="Arial" w:hAnsi="Arial" w:cs="Arial"/>
              </w:rPr>
              <w:t>670</w:t>
            </w:r>
          </w:p>
        </w:tc>
        <w:tc>
          <w:tcPr>
            <w:tcW w:w="836" w:type="dxa"/>
            <w:tcBorders>
              <w:top w:val="single" w:sz="4" w:space="0" w:color="auto"/>
              <w:left w:val="nil"/>
              <w:bottom w:val="single" w:sz="4" w:space="0" w:color="auto"/>
              <w:right w:val="single" w:sz="4" w:space="0" w:color="auto"/>
            </w:tcBorders>
            <w:shd w:val="clear" w:color="auto" w:fill="auto"/>
            <w:noWrap/>
          </w:tcPr>
          <w:p w:rsidR="0078645F" w:rsidRPr="00C1387A" w:rsidRDefault="0090419D" w:rsidP="00BD3D59">
            <w:pPr>
              <w:rPr>
                <w:rFonts w:ascii="Arial" w:hAnsi="Arial" w:cs="Arial"/>
              </w:rPr>
            </w:pPr>
            <w:r w:rsidRPr="00C1387A">
              <w:rPr>
                <w:rFonts w:ascii="Arial" w:hAnsi="Arial" w:cs="Arial"/>
              </w:rPr>
              <w:t>0405</w:t>
            </w:r>
          </w:p>
        </w:tc>
        <w:tc>
          <w:tcPr>
            <w:tcW w:w="865" w:type="dxa"/>
            <w:tcBorders>
              <w:top w:val="single" w:sz="4" w:space="0" w:color="auto"/>
              <w:left w:val="nil"/>
              <w:bottom w:val="single" w:sz="4" w:space="0" w:color="auto"/>
              <w:right w:val="single" w:sz="4" w:space="0" w:color="auto"/>
            </w:tcBorders>
            <w:shd w:val="clear" w:color="auto" w:fill="auto"/>
            <w:noWrap/>
            <w:textDirection w:val="btLr"/>
          </w:tcPr>
          <w:p w:rsidR="0078645F" w:rsidRPr="00C1387A" w:rsidRDefault="0090419D" w:rsidP="00DE4F80">
            <w:pPr>
              <w:ind w:right="113"/>
              <w:jc w:val="right"/>
              <w:rPr>
                <w:rFonts w:ascii="Arial" w:hAnsi="Arial" w:cs="Arial"/>
              </w:rPr>
            </w:pPr>
            <w:r w:rsidRPr="00C1387A">
              <w:rPr>
                <w:rFonts w:ascii="Arial" w:hAnsi="Arial" w:cs="Arial"/>
              </w:rPr>
              <w:t>0440050550</w:t>
            </w:r>
          </w:p>
        </w:tc>
        <w:tc>
          <w:tcPr>
            <w:tcW w:w="709" w:type="dxa"/>
            <w:tcBorders>
              <w:top w:val="single" w:sz="4" w:space="0" w:color="auto"/>
              <w:left w:val="nil"/>
              <w:bottom w:val="single" w:sz="4" w:space="0" w:color="auto"/>
              <w:right w:val="single" w:sz="4" w:space="0" w:color="auto"/>
            </w:tcBorders>
            <w:shd w:val="clear" w:color="auto" w:fill="auto"/>
            <w:noWrap/>
          </w:tcPr>
          <w:p w:rsidR="0078645F" w:rsidRPr="00C1387A" w:rsidRDefault="0090419D" w:rsidP="00BD3D59">
            <w:pPr>
              <w:rPr>
                <w:rFonts w:ascii="Arial" w:hAnsi="Arial" w:cs="Arial"/>
              </w:rPr>
            </w:pPr>
            <w:r w:rsidRPr="00C1387A">
              <w:rPr>
                <w:rFonts w:ascii="Arial" w:hAnsi="Arial" w:cs="Arial"/>
              </w:rPr>
              <w:t>810</w:t>
            </w:r>
          </w:p>
        </w:tc>
        <w:tc>
          <w:tcPr>
            <w:tcW w:w="1007" w:type="dxa"/>
            <w:tcBorders>
              <w:top w:val="single" w:sz="4" w:space="0" w:color="auto"/>
              <w:left w:val="nil"/>
              <w:bottom w:val="single" w:sz="4" w:space="0" w:color="auto"/>
              <w:right w:val="single" w:sz="4" w:space="0" w:color="auto"/>
            </w:tcBorders>
            <w:shd w:val="clear" w:color="auto" w:fill="auto"/>
            <w:noWrap/>
          </w:tcPr>
          <w:p w:rsidR="0078645F" w:rsidRPr="00C1387A" w:rsidRDefault="0090419D" w:rsidP="00BD3D59">
            <w:pPr>
              <w:rPr>
                <w:rFonts w:ascii="Arial" w:hAnsi="Arial" w:cs="Arial"/>
              </w:rPr>
            </w:pPr>
            <w:r w:rsidRPr="00C1387A">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78645F" w:rsidRPr="00C1387A" w:rsidRDefault="0090419D" w:rsidP="00BD3D59">
            <w:pPr>
              <w:rPr>
                <w:rFonts w:ascii="Arial" w:hAnsi="Arial" w:cs="Arial"/>
              </w:rPr>
            </w:pPr>
            <w:r w:rsidRPr="00C1387A">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78645F" w:rsidRPr="00C1387A" w:rsidRDefault="0090419D" w:rsidP="00BD3D59">
            <w:pPr>
              <w:rPr>
                <w:rFonts w:ascii="Arial" w:hAnsi="Arial" w:cs="Arial"/>
              </w:rPr>
            </w:pPr>
            <w:r w:rsidRPr="00C1387A">
              <w:rPr>
                <w:rFonts w:ascii="Arial" w:hAnsi="Arial" w:cs="Arial"/>
              </w:rPr>
              <w:t>0,00</w:t>
            </w:r>
          </w:p>
        </w:tc>
        <w:tc>
          <w:tcPr>
            <w:tcW w:w="992" w:type="dxa"/>
            <w:tcBorders>
              <w:top w:val="single" w:sz="4" w:space="0" w:color="auto"/>
              <w:left w:val="nil"/>
              <w:bottom w:val="single" w:sz="4" w:space="0" w:color="auto"/>
              <w:right w:val="single" w:sz="4" w:space="0" w:color="auto"/>
            </w:tcBorders>
          </w:tcPr>
          <w:p w:rsidR="0078645F" w:rsidRPr="00C1387A" w:rsidRDefault="0090419D" w:rsidP="00BD3D59">
            <w:pPr>
              <w:rPr>
                <w:rFonts w:ascii="Arial" w:hAnsi="Arial" w:cs="Arial"/>
              </w:rPr>
            </w:pPr>
            <w:r w:rsidRPr="00C1387A">
              <w:rPr>
                <w:rFonts w:ascii="Arial" w:hAnsi="Arial" w:cs="Arial"/>
              </w:rPr>
              <w:t>0,00</w:t>
            </w:r>
          </w:p>
        </w:tc>
        <w:tc>
          <w:tcPr>
            <w:tcW w:w="3119" w:type="dxa"/>
            <w:tcBorders>
              <w:top w:val="single" w:sz="4" w:space="0" w:color="auto"/>
              <w:left w:val="nil"/>
              <w:bottom w:val="single" w:sz="4" w:space="0" w:color="auto"/>
              <w:right w:val="single" w:sz="4" w:space="0" w:color="auto"/>
            </w:tcBorders>
          </w:tcPr>
          <w:p w:rsidR="0078645F" w:rsidRPr="00C1387A" w:rsidRDefault="0078645F" w:rsidP="0078645F">
            <w:pPr>
              <w:autoSpaceDE w:val="0"/>
              <w:autoSpaceDN w:val="0"/>
              <w:adjustRightInd w:val="0"/>
              <w:rPr>
                <w:rFonts w:ascii="Arial" w:eastAsia="Calibri" w:hAnsi="Arial" w:cs="Arial"/>
              </w:rPr>
            </w:pPr>
            <w:r w:rsidRPr="00C1387A">
              <w:rPr>
                <w:rFonts w:ascii="Arial" w:eastAsia="Calibri" w:hAnsi="Arial" w:cs="Arial"/>
              </w:rPr>
              <w:t xml:space="preserve">Исполнение бюджетных ассигнований, предусмотренных в программном виде на </w:t>
            </w:r>
            <w:r w:rsidRPr="00C1387A">
              <w:rPr>
                <w:rFonts w:ascii="Arial" w:eastAsia="Calibri" w:hAnsi="Arial" w:cs="Arial"/>
                <w:bCs/>
              </w:rPr>
              <w:t>отдельных государственных полномочий по предоставлению субсидии на возмещение части затрат на уплату процентов по кредитам и (или) займам, полученным на развитие малых форм хозяйствования</w:t>
            </w:r>
          </w:p>
          <w:p w:rsidR="0078645F" w:rsidRPr="00C1387A" w:rsidRDefault="0078645F" w:rsidP="0078645F">
            <w:pPr>
              <w:autoSpaceDE w:val="0"/>
              <w:autoSpaceDN w:val="0"/>
              <w:adjustRightInd w:val="0"/>
              <w:jc w:val="both"/>
              <w:rPr>
                <w:rFonts w:ascii="Arial" w:eastAsia="Calibri" w:hAnsi="Arial" w:cs="Arial"/>
              </w:rPr>
            </w:pPr>
            <w:r w:rsidRPr="00C1387A">
              <w:rPr>
                <w:rFonts w:ascii="Arial" w:eastAsia="Calibri" w:hAnsi="Arial" w:cs="Arial"/>
              </w:rPr>
              <w:t>ежегодно -100%</w:t>
            </w:r>
          </w:p>
          <w:p w:rsidR="0078645F" w:rsidRPr="00C1387A" w:rsidRDefault="0078645F" w:rsidP="00BD3D59">
            <w:pPr>
              <w:rPr>
                <w:rFonts w:ascii="Arial" w:hAnsi="Arial" w:cs="Arial"/>
              </w:rPr>
            </w:pPr>
          </w:p>
        </w:tc>
      </w:tr>
      <w:tr w:rsidR="00DE4F80" w:rsidRPr="00C1387A" w:rsidTr="00520BF1">
        <w:trPr>
          <w:cantSplit/>
          <w:trHeight w:val="528"/>
        </w:trPr>
        <w:tc>
          <w:tcPr>
            <w:tcW w:w="517" w:type="dxa"/>
            <w:tcBorders>
              <w:top w:val="single" w:sz="4" w:space="0" w:color="auto"/>
              <w:left w:val="single" w:sz="4" w:space="0" w:color="auto"/>
              <w:bottom w:val="single" w:sz="4" w:space="0" w:color="auto"/>
            </w:tcBorders>
            <w:shd w:val="clear" w:color="auto" w:fill="auto"/>
          </w:tcPr>
          <w:p w:rsidR="00DE4F80" w:rsidRPr="00C1387A" w:rsidRDefault="00DE4F80" w:rsidP="00BD3D59">
            <w:pPr>
              <w:rPr>
                <w:rFonts w:ascii="Arial" w:hAnsi="Arial" w:cs="Arial"/>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DE4F80" w:rsidRPr="00C1387A" w:rsidRDefault="00DE4F80" w:rsidP="003876BC">
            <w:pPr>
              <w:rPr>
                <w:rFonts w:ascii="Arial" w:eastAsia="Calibri" w:hAnsi="Arial" w:cs="Arial"/>
              </w:rPr>
            </w:pPr>
            <w:r w:rsidRPr="00C1387A">
              <w:rPr>
                <w:rFonts w:ascii="Arial" w:eastAsia="Calibri" w:hAnsi="Arial" w:cs="Arial"/>
              </w:rPr>
              <w:t>Итого по подпрограмме</w:t>
            </w:r>
          </w:p>
        </w:tc>
        <w:tc>
          <w:tcPr>
            <w:tcW w:w="992" w:type="dxa"/>
            <w:tcBorders>
              <w:top w:val="single" w:sz="4" w:space="0" w:color="auto"/>
              <w:left w:val="nil"/>
              <w:bottom w:val="single" w:sz="4" w:space="0" w:color="auto"/>
              <w:right w:val="single" w:sz="4" w:space="0" w:color="auto"/>
            </w:tcBorders>
            <w:shd w:val="clear" w:color="auto" w:fill="auto"/>
          </w:tcPr>
          <w:p w:rsidR="00DE4F80" w:rsidRPr="00C1387A" w:rsidRDefault="00DE4F80" w:rsidP="003876BC">
            <w:pPr>
              <w:jc w:val="center"/>
              <w:rPr>
                <w:rFonts w:ascii="Arial" w:hAnsi="Arial" w:cs="Arial"/>
              </w:rPr>
            </w:pPr>
            <w:r w:rsidRPr="00C1387A">
              <w:rPr>
                <w:rFonts w:ascii="Arial" w:hAnsi="Arial" w:cs="Arial"/>
              </w:rPr>
              <w:t>Х</w:t>
            </w:r>
          </w:p>
        </w:tc>
        <w:tc>
          <w:tcPr>
            <w:tcW w:w="850"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jc w:val="center"/>
              <w:rPr>
                <w:rFonts w:ascii="Arial" w:hAnsi="Arial" w:cs="Arial"/>
              </w:rPr>
            </w:pPr>
            <w:r w:rsidRPr="00C1387A">
              <w:rPr>
                <w:rFonts w:ascii="Arial" w:hAnsi="Arial" w:cs="Arial"/>
              </w:rPr>
              <w:t>Х</w:t>
            </w:r>
          </w:p>
        </w:tc>
        <w:tc>
          <w:tcPr>
            <w:tcW w:w="836"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Х</w:t>
            </w:r>
          </w:p>
        </w:tc>
        <w:tc>
          <w:tcPr>
            <w:tcW w:w="865"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Х</w:t>
            </w:r>
          </w:p>
        </w:tc>
        <w:tc>
          <w:tcPr>
            <w:tcW w:w="709"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Х</w:t>
            </w:r>
          </w:p>
        </w:tc>
        <w:tc>
          <w:tcPr>
            <w:tcW w:w="1007"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jc w:val="center"/>
              <w:rPr>
                <w:rFonts w:ascii="Arial" w:hAnsi="Arial" w:cs="Arial"/>
              </w:rPr>
            </w:pPr>
            <w:r w:rsidRPr="00C1387A">
              <w:rPr>
                <w:rFonts w:ascii="Arial" w:hAnsi="Arial" w:cs="Arial"/>
              </w:rPr>
              <w:t>0,00</w:t>
            </w:r>
          </w:p>
        </w:tc>
        <w:tc>
          <w:tcPr>
            <w:tcW w:w="881"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0,00</w:t>
            </w:r>
          </w:p>
        </w:tc>
        <w:tc>
          <w:tcPr>
            <w:tcW w:w="962" w:type="dxa"/>
            <w:tcBorders>
              <w:top w:val="single" w:sz="4" w:space="0" w:color="auto"/>
              <w:left w:val="nil"/>
              <w:bottom w:val="single" w:sz="4" w:space="0" w:color="auto"/>
              <w:right w:val="single" w:sz="4" w:space="0" w:color="auto"/>
            </w:tcBorders>
            <w:shd w:val="clear" w:color="auto" w:fill="auto"/>
            <w:noWrap/>
          </w:tcPr>
          <w:p w:rsidR="00DE4F80" w:rsidRPr="00C1387A" w:rsidRDefault="00DE4F80" w:rsidP="003876BC">
            <w:pPr>
              <w:rPr>
                <w:rFonts w:ascii="Arial" w:hAnsi="Arial" w:cs="Arial"/>
              </w:rPr>
            </w:pPr>
            <w:r w:rsidRPr="00C1387A">
              <w:rPr>
                <w:rFonts w:ascii="Arial" w:hAnsi="Arial" w:cs="Arial"/>
              </w:rPr>
              <w:t>0,00</w:t>
            </w:r>
          </w:p>
        </w:tc>
        <w:tc>
          <w:tcPr>
            <w:tcW w:w="992" w:type="dxa"/>
            <w:tcBorders>
              <w:top w:val="single" w:sz="4" w:space="0" w:color="auto"/>
              <w:left w:val="nil"/>
              <w:bottom w:val="single" w:sz="4" w:space="0" w:color="auto"/>
              <w:right w:val="single" w:sz="4" w:space="0" w:color="auto"/>
            </w:tcBorders>
          </w:tcPr>
          <w:p w:rsidR="00DE4F80" w:rsidRPr="00C1387A" w:rsidRDefault="00DE4F80" w:rsidP="003876BC">
            <w:pPr>
              <w:jc w:val="center"/>
              <w:rPr>
                <w:rFonts w:ascii="Arial" w:hAnsi="Arial" w:cs="Arial"/>
              </w:rPr>
            </w:pPr>
            <w:r w:rsidRPr="00C1387A">
              <w:rPr>
                <w:rFonts w:ascii="Arial" w:hAnsi="Arial" w:cs="Arial"/>
              </w:rPr>
              <w:t>0,00</w:t>
            </w:r>
          </w:p>
        </w:tc>
        <w:tc>
          <w:tcPr>
            <w:tcW w:w="3119" w:type="dxa"/>
            <w:tcBorders>
              <w:top w:val="single" w:sz="4" w:space="0" w:color="auto"/>
              <w:left w:val="nil"/>
              <w:bottom w:val="single" w:sz="4" w:space="0" w:color="auto"/>
              <w:right w:val="single" w:sz="4" w:space="0" w:color="auto"/>
            </w:tcBorders>
          </w:tcPr>
          <w:p w:rsidR="00DE4F80" w:rsidRPr="00C1387A" w:rsidRDefault="00DE4F80" w:rsidP="00BD3D59">
            <w:pPr>
              <w:rPr>
                <w:rFonts w:ascii="Arial" w:hAnsi="Arial" w:cs="Arial"/>
              </w:rPr>
            </w:pPr>
          </w:p>
          <w:p w:rsidR="00DE4F80" w:rsidRPr="00C1387A" w:rsidRDefault="00DE4F80" w:rsidP="00BD3D59">
            <w:pPr>
              <w:rPr>
                <w:rFonts w:ascii="Arial" w:eastAsia="Calibri" w:hAnsi="Arial" w:cs="Arial"/>
              </w:rPr>
            </w:pPr>
          </w:p>
        </w:tc>
      </w:tr>
    </w:tbl>
    <w:p w:rsidR="00D40597" w:rsidRPr="00C1387A" w:rsidRDefault="00D40597" w:rsidP="00E82823">
      <w:pPr>
        <w:pStyle w:val="ConsPlusNormal"/>
        <w:widowControl/>
        <w:ind w:firstLine="0"/>
        <w:jc w:val="both"/>
        <w:rPr>
          <w:rFonts w:cs="Arial"/>
          <w:sz w:val="24"/>
          <w:szCs w:val="24"/>
        </w:rPr>
        <w:sectPr w:rsidR="00D40597" w:rsidRPr="00C1387A" w:rsidSect="009F2AF0">
          <w:pgSz w:w="16838" w:h="11906" w:orient="landscape"/>
          <w:pgMar w:top="1135" w:right="1134" w:bottom="851" w:left="1134" w:header="0" w:footer="0" w:gutter="0"/>
          <w:cols w:space="720"/>
          <w:noEndnote/>
        </w:sectPr>
      </w:pPr>
    </w:p>
    <w:p w:rsidR="00D40597" w:rsidRPr="00C1387A" w:rsidRDefault="00D40597" w:rsidP="00D40597">
      <w:pPr>
        <w:pStyle w:val="ConsPlusNormal"/>
        <w:widowControl/>
        <w:ind w:left="5245" w:firstLine="0"/>
        <w:outlineLvl w:val="2"/>
        <w:rPr>
          <w:rFonts w:cs="Arial"/>
          <w:sz w:val="24"/>
          <w:szCs w:val="24"/>
        </w:rPr>
      </w:pPr>
      <w:r w:rsidRPr="00C1387A">
        <w:rPr>
          <w:rFonts w:cs="Arial"/>
          <w:sz w:val="24"/>
          <w:szCs w:val="24"/>
        </w:rPr>
        <w:lastRenderedPageBreak/>
        <w:t>Приложение № 6</w:t>
      </w:r>
    </w:p>
    <w:p w:rsidR="00C45F5B" w:rsidRPr="00C1387A" w:rsidRDefault="00D40597" w:rsidP="00D40597">
      <w:pPr>
        <w:pStyle w:val="ConsPlusNormal"/>
        <w:widowControl/>
        <w:ind w:left="5245" w:firstLine="0"/>
        <w:outlineLvl w:val="2"/>
        <w:rPr>
          <w:rFonts w:cs="Arial"/>
          <w:sz w:val="24"/>
          <w:szCs w:val="24"/>
        </w:rPr>
      </w:pPr>
      <w:r w:rsidRPr="00C1387A">
        <w:rPr>
          <w:rFonts w:cs="Arial"/>
          <w:sz w:val="24"/>
          <w:szCs w:val="24"/>
        </w:rPr>
        <w:t xml:space="preserve">к муниципальной программе </w:t>
      </w:r>
    </w:p>
    <w:p w:rsidR="00C45F5B" w:rsidRPr="00C1387A" w:rsidRDefault="00D40597" w:rsidP="00D40597">
      <w:pPr>
        <w:pStyle w:val="ConsPlusNormal"/>
        <w:widowControl/>
        <w:ind w:left="5245" w:firstLine="0"/>
        <w:outlineLvl w:val="2"/>
        <w:rPr>
          <w:rFonts w:cs="Arial"/>
          <w:sz w:val="24"/>
          <w:szCs w:val="24"/>
        </w:rPr>
      </w:pPr>
      <w:r w:rsidRPr="00C1387A">
        <w:rPr>
          <w:rFonts w:cs="Arial"/>
          <w:sz w:val="24"/>
          <w:szCs w:val="24"/>
        </w:rPr>
        <w:t>«Развитие сельского хозяйства</w:t>
      </w:r>
    </w:p>
    <w:p w:rsidR="00D40597" w:rsidRPr="00C1387A" w:rsidRDefault="00D40597" w:rsidP="00D40597">
      <w:pPr>
        <w:pStyle w:val="ConsPlusNormal"/>
        <w:widowControl/>
        <w:ind w:left="5245" w:firstLine="0"/>
        <w:outlineLvl w:val="2"/>
        <w:rPr>
          <w:rFonts w:cs="Arial"/>
          <w:sz w:val="24"/>
          <w:szCs w:val="24"/>
        </w:rPr>
      </w:pPr>
      <w:r w:rsidRPr="00C1387A">
        <w:rPr>
          <w:rFonts w:cs="Arial"/>
          <w:sz w:val="24"/>
          <w:szCs w:val="24"/>
        </w:rPr>
        <w:t xml:space="preserve"> в Пировском районе»</w:t>
      </w:r>
    </w:p>
    <w:p w:rsidR="00D40597" w:rsidRPr="00C1387A" w:rsidRDefault="00D40597" w:rsidP="00D40597">
      <w:pPr>
        <w:pStyle w:val="ConsPlusNormal"/>
        <w:widowControl/>
        <w:ind w:left="5245" w:firstLine="0"/>
        <w:outlineLvl w:val="2"/>
        <w:rPr>
          <w:rFonts w:cs="Arial"/>
          <w:sz w:val="24"/>
          <w:szCs w:val="24"/>
        </w:rPr>
      </w:pPr>
    </w:p>
    <w:p w:rsidR="00D40597" w:rsidRPr="00C1387A" w:rsidRDefault="00D40597" w:rsidP="00D40597">
      <w:pPr>
        <w:rPr>
          <w:rFonts w:ascii="Arial" w:hAnsi="Arial" w:cs="Arial"/>
        </w:rPr>
      </w:pPr>
    </w:p>
    <w:p w:rsidR="00D40597" w:rsidRPr="00C1387A" w:rsidRDefault="00D40597" w:rsidP="00D40597">
      <w:pPr>
        <w:rPr>
          <w:rFonts w:ascii="Arial" w:hAnsi="Arial" w:cs="Arial"/>
        </w:rPr>
      </w:pPr>
    </w:p>
    <w:p w:rsidR="00D40597" w:rsidRPr="00C1387A" w:rsidRDefault="00D40597" w:rsidP="00D40597">
      <w:pPr>
        <w:rPr>
          <w:rFonts w:ascii="Arial" w:hAnsi="Arial" w:cs="Arial"/>
        </w:rPr>
      </w:pPr>
    </w:p>
    <w:p w:rsidR="00D40597" w:rsidRPr="00C1387A" w:rsidRDefault="00D40597" w:rsidP="00D40597">
      <w:pPr>
        <w:pStyle w:val="ConsPlusNormal"/>
        <w:jc w:val="center"/>
        <w:rPr>
          <w:rFonts w:cs="Arial"/>
          <w:sz w:val="24"/>
          <w:szCs w:val="24"/>
        </w:rPr>
      </w:pPr>
      <w:r w:rsidRPr="00C1387A">
        <w:rPr>
          <w:rFonts w:cs="Arial"/>
          <w:sz w:val="24"/>
          <w:szCs w:val="24"/>
        </w:rPr>
        <w:t xml:space="preserve">Информация об отдельном мероприятии </w:t>
      </w:r>
    </w:p>
    <w:p w:rsidR="00D40597" w:rsidRPr="00C1387A" w:rsidRDefault="00D40597" w:rsidP="00D40597">
      <w:pPr>
        <w:pStyle w:val="ConsPlusNormal"/>
        <w:jc w:val="center"/>
        <w:rPr>
          <w:rFonts w:cs="Arial"/>
          <w:sz w:val="24"/>
          <w:szCs w:val="24"/>
        </w:rPr>
      </w:pPr>
      <w:r w:rsidRPr="00C1387A">
        <w:rPr>
          <w:rFonts w:cs="Arial"/>
          <w:sz w:val="24"/>
          <w:szCs w:val="24"/>
        </w:rPr>
        <w:t>муниципальной программы Пировского района</w:t>
      </w:r>
    </w:p>
    <w:p w:rsidR="00D40597" w:rsidRPr="00C1387A" w:rsidRDefault="00D40597" w:rsidP="00D40597">
      <w:pPr>
        <w:pStyle w:val="ConsPlusNormal"/>
        <w:jc w:val="both"/>
        <w:rPr>
          <w:rFonts w:cs="Arial"/>
          <w:sz w:val="24"/>
          <w:szCs w:val="24"/>
        </w:rPr>
      </w:pPr>
    </w:p>
    <w:p w:rsidR="00D40597" w:rsidRPr="00C1387A" w:rsidRDefault="00D40597" w:rsidP="00D40597">
      <w:pPr>
        <w:ind w:firstLine="709"/>
        <w:jc w:val="both"/>
        <w:rPr>
          <w:rFonts w:ascii="Arial" w:hAnsi="Arial" w:cs="Arial"/>
        </w:rPr>
      </w:pPr>
      <w:r w:rsidRPr="00C1387A">
        <w:rPr>
          <w:rFonts w:ascii="Arial" w:hAnsi="Arial" w:cs="Arial"/>
        </w:rPr>
        <w:t>Отдельные мероприятия в рамках программы не реализуются.</w:t>
      </w:r>
    </w:p>
    <w:p w:rsidR="00E82823" w:rsidRPr="00C1387A" w:rsidRDefault="00E82823" w:rsidP="00E82823">
      <w:pPr>
        <w:pStyle w:val="ConsPlusNormal"/>
        <w:widowControl/>
        <w:ind w:firstLine="0"/>
        <w:jc w:val="both"/>
        <w:rPr>
          <w:rFonts w:cs="Arial"/>
          <w:sz w:val="24"/>
          <w:szCs w:val="24"/>
        </w:rPr>
      </w:pPr>
    </w:p>
    <w:p w:rsidR="00D40597" w:rsidRPr="00C1387A" w:rsidRDefault="00D40597" w:rsidP="00E82823">
      <w:pPr>
        <w:pStyle w:val="ConsPlusNormal"/>
        <w:widowControl/>
        <w:ind w:firstLine="0"/>
        <w:jc w:val="both"/>
        <w:rPr>
          <w:rFonts w:cs="Arial"/>
          <w:sz w:val="24"/>
          <w:szCs w:val="24"/>
        </w:rPr>
      </w:pPr>
    </w:p>
    <w:p w:rsidR="00D40597" w:rsidRPr="00C1387A" w:rsidRDefault="00D40597" w:rsidP="00E82823">
      <w:pPr>
        <w:pStyle w:val="ConsPlusNormal"/>
        <w:widowControl/>
        <w:ind w:firstLine="0"/>
        <w:jc w:val="both"/>
        <w:rPr>
          <w:rFonts w:cs="Arial"/>
          <w:sz w:val="24"/>
          <w:szCs w:val="24"/>
        </w:rPr>
      </w:pPr>
    </w:p>
    <w:p w:rsidR="00D40597" w:rsidRPr="00C1387A" w:rsidRDefault="00D40597" w:rsidP="00D40597">
      <w:pPr>
        <w:autoSpaceDE w:val="0"/>
        <w:autoSpaceDN w:val="0"/>
        <w:adjustRightInd w:val="0"/>
        <w:ind w:left="5245"/>
        <w:jc w:val="center"/>
        <w:rPr>
          <w:rFonts w:ascii="Arial" w:hAnsi="Arial" w:cs="Arial"/>
        </w:rPr>
      </w:pPr>
    </w:p>
    <w:bookmarkEnd w:id="0"/>
    <w:p w:rsidR="00D40597" w:rsidRPr="00C1387A" w:rsidRDefault="00D40597" w:rsidP="00E82823">
      <w:pPr>
        <w:pStyle w:val="ConsPlusNormal"/>
        <w:widowControl/>
        <w:ind w:firstLine="0"/>
        <w:jc w:val="both"/>
        <w:rPr>
          <w:rFonts w:cs="Arial"/>
          <w:sz w:val="24"/>
          <w:szCs w:val="24"/>
        </w:rPr>
      </w:pPr>
    </w:p>
    <w:sectPr w:rsidR="00D40597" w:rsidRPr="00C1387A" w:rsidSect="009F2AF0">
      <w:pgSz w:w="11906" w:h="16838"/>
      <w:pgMar w:top="1134" w:right="851" w:bottom="1134"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78F" w:rsidRDefault="00A8278F" w:rsidP="00430019">
      <w:r>
        <w:separator/>
      </w:r>
    </w:p>
  </w:endnote>
  <w:endnote w:type="continuationSeparator" w:id="0">
    <w:p w:rsidR="00A8278F" w:rsidRDefault="00A8278F" w:rsidP="0043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12">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78F" w:rsidRDefault="00A8278F" w:rsidP="00430019">
      <w:r>
        <w:separator/>
      </w:r>
    </w:p>
  </w:footnote>
  <w:footnote w:type="continuationSeparator" w:id="0">
    <w:p w:rsidR="00A8278F" w:rsidRDefault="00A8278F" w:rsidP="00430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35E"/>
    <w:multiLevelType w:val="hybridMultilevel"/>
    <w:tmpl w:val="543C13F0"/>
    <w:lvl w:ilvl="0" w:tplc="427C1656">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594DD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6B48F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1554BE"/>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9F2F96"/>
    <w:multiLevelType w:val="multilevel"/>
    <w:tmpl w:val="740A1B02"/>
    <w:lvl w:ilvl="0">
      <w:start w:val="1"/>
      <w:numFmt w:val="decimal"/>
      <w:lvlText w:val="%1."/>
      <w:lvlJc w:val="left"/>
      <w:pPr>
        <w:ind w:left="450" w:hanging="450"/>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25EC0A9A"/>
    <w:multiLevelType w:val="hybridMultilevel"/>
    <w:tmpl w:val="D1F2C814"/>
    <w:lvl w:ilvl="0" w:tplc="7E029E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F1618E"/>
    <w:multiLevelType w:val="multilevel"/>
    <w:tmpl w:val="74987B1E"/>
    <w:lvl w:ilvl="0">
      <w:start w:val="1"/>
      <w:numFmt w:val="decimal"/>
      <w:lvlText w:val="%1."/>
      <w:lvlJc w:val="left"/>
      <w:pPr>
        <w:ind w:left="720" w:hanging="360"/>
      </w:pPr>
      <w:rPr>
        <w:rFonts w:cs="Times New Roman" w:hint="default"/>
      </w:rPr>
    </w:lvl>
    <w:lvl w:ilvl="1">
      <w:start w:val="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7">
    <w:nsid w:val="68886F64"/>
    <w:multiLevelType w:val="multilevel"/>
    <w:tmpl w:val="3A542E48"/>
    <w:lvl w:ilvl="0">
      <w:start w:val="3"/>
      <w:numFmt w:val="decimal"/>
      <w:lvlText w:val="%1."/>
      <w:lvlJc w:val="left"/>
      <w:pPr>
        <w:ind w:left="450" w:hanging="45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76F31654"/>
    <w:multiLevelType w:val="hybridMultilevel"/>
    <w:tmpl w:val="A39C27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1B38A3"/>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886B66"/>
    <w:multiLevelType w:val="hybridMultilevel"/>
    <w:tmpl w:val="76C62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2"/>
  </w:num>
  <w:num w:numId="5">
    <w:abstractNumId w:val="9"/>
  </w:num>
  <w:num w:numId="6">
    <w:abstractNumId w:val="4"/>
  </w:num>
  <w:num w:numId="7">
    <w:abstractNumId w:val="7"/>
  </w:num>
  <w:num w:numId="8">
    <w:abstractNumId w:val="10"/>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03881"/>
    <w:rsid w:val="0000216B"/>
    <w:rsid w:val="00002FDD"/>
    <w:rsid w:val="00007DB0"/>
    <w:rsid w:val="00010537"/>
    <w:rsid w:val="0001313D"/>
    <w:rsid w:val="000132CF"/>
    <w:rsid w:val="000153FC"/>
    <w:rsid w:val="00023194"/>
    <w:rsid w:val="00030CB6"/>
    <w:rsid w:val="00032B67"/>
    <w:rsid w:val="00034DF4"/>
    <w:rsid w:val="00040326"/>
    <w:rsid w:val="00040FDB"/>
    <w:rsid w:val="00042764"/>
    <w:rsid w:val="00042CED"/>
    <w:rsid w:val="0004315B"/>
    <w:rsid w:val="0005069B"/>
    <w:rsid w:val="00052900"/>
    <w:rsid w:val="000544CB"/>
    <w:rsid w:val="000606E6"/>
    <w:rsid w:val="00064569"/>
    <w:rsid w:val="0007021B"/>
    <w:rsid w:val="00072315"/>
    <w:rsid w:val="00073B64"/>
    <w:rsid w:val="00074236"/>
    <w:rsid w:val="000763C6"/>
    <w:rsid w:val="00081999"/>
    <w:rsid w:val="00082150"/>
    <w:rsid w:val="0008416E"/>
    <w:rsid w:val="000941E6"/>
    <w:rsid w:val="000979F7"/>
    <w:rsid w:val="000A06A2"/>
    <w:rsid w:val="000A07A2"/>
    <w:rsid w:val="000A0B16"/>
    <w:rsid w:val="000A0C41"/>
    <w:rsid w:val="000A20A2"/>
    <w:rsid w:val="000A5959"/>
    <w:rsid w:val="000A72C8"/>
    <w:rsid w:val="000B1075"/>
    <w:rsid w:val="000B4024"/>
    <w:rsid w:val="000B516C"/>
    <w:rsid w:val="000C0559"/>
    <w:rsid w:val="000C1392"/>
    <w:rsid w:val="000C20F3"/>
    <w:rsid w:val="000C2CF0"/>
    <w:rsid w:val="000C5DAD"/>
    <w:rsid w:val="000C76AF"/>
    <w:rsid w:val="000D2269"/>
    <w:rsid w:val="000D6656"/>
    <w:rsid w:val="000D6D8F"/>
    <w:rsid w:val="000D72CC"/>
    <w:rsid w:val="000E33A1"/>
    <w:rsid w:val="000E4D92"/>
    <w:rsid w:val="000F08CE"/>
    <w:rsid w:val="000F1195"/>
    <w:rsid w:val="000F3CE5"/>
    <w:rsid w:val="000F68E0"/>
    <w:rsid w:val="000F6B9E"/>
    <w:rsid w:val="00100C00"/>
    <w:rsid w:val="001014BF"/>
    <w:rsid w:val="00106729"/>
    <w:rsid w:val="00114A04"/>
    <w:rsid w:val="00114EA0"/>
    <w:rsid w:val="00117891"/>
    <w:rsid w:val="00117D64"/>
    <w:rsid w:val="00120F1D"/>
    <w:rsid w:val="00130F60"/>
    <w:rsid w:val="0013454F"/>
    <w:rsid w:val="00136F31"/>
    <w:rsid w:val="0014191F"/>
    <w:rsid w:val="00142130"/>
    <w:rsid w:val="00150040"/>
    <w:rsid w:val="00150358"/>
    <w:rsid w:val="00151BC3"/>
    <w:rsid w:val="00152092"/>
    <w:rsid w:val="001521B0"/>
    <w:rsid w:val="001559D0"/>
    <w:rsid w:val="00160D2A"/>
    <w:rsid w:val="001616C5"/>
    <w:rsid w:val="0016365E"/>
    <w:rsid w:val="00163C13"/>
    <w:rsid w:val="00172087"/>
    <w:rsid w:val="00175EC4"/>
    <w:rsid w:val="001770EF"/>
    <w:rsid w:val="00182EB2"/>
    <w:rsid w:val="00193071"/>
    <w:rsid w:val="001970CF"/>
    <w:rsid w:val="001A243C"/>
    <w:rsid w:val="001B5D27"/>
    <w:rsid w:val="001B6A4A"/>
    <w:rsid w:val="001B6D7E"/>
    <w:rsid w:val="001B7CF0"/>
    <w:rsid w:val="001C16CB"/>
    <w:rsid w:val="001C333B"/>
    <w:rsid w:val="001C531D"/>
    <w:rsid w:val="001E5152"/>
    <w:rsid w:val="001E575D"/>
    <w:rsid w:val="0020158C"/>
    <w:rsid w:val="002029D6"/>
    <w:rsid w:val="00206D84"/>
    <w:rsid w:val="00207B32"/>
    <w:rsid w:val="00207CC8"/>
    <w:rsid w:val="00210A4D"/>
    <w:rsid w:val="0022253E"/>
    <w:rsid w:val="002352D6"/>
    <w:rsid w:val="00237109"/>
    <w:rsid w:val="00246880"/>
    <w:rsid w:val="00246D5B"/>
    <w:rsid w:val="00247219"/>
    <w:rsid w:val="002524D2"/>
    <w:rsid w:val="0025273F"/>
    <w:rsid w:val="002556DA"/>
    <w:rsid w:val="00256D02"/>
    <w:rsid w:val="00257125"/>
    <w:rsid w:val="002573CC"/>
    <w:rsid w:val="0027191F"/>
    <w:rsid w:val="00274DCD"/>
    <w:rsid w:val="002770C5"/>
    <w:rsid w:val="00280BF9"/>
    <w:rsid w:val="00281F45"/>
    <w:rsid w:val="002835BC"/>
    <w:rsid w:val="0029235B"/>
    <w:rsid w:val="002A0284"/>
    <w:rsid w:val="002A2B0E"/>
    <w:rsid w:val="002A302E"/>
    <w:rsid w:val="002A3EE6"/>
    <w:rsid w:val="002A508F"/>
    <w:rsid w:val="002A7084"/>
    <w:rsid w:val="002B3414"/>
    <w:rsid w:val="002C26CE"/>
    <w:rsid w:val="002C6070"/>
    <w:rsid w:val="002C67A7"/>
    <w:rsid w:val="002D08C8"/>
    <w:rsid w:val="002D760D"/>
    <w:rsid w:val="002E1C26"/>
    <w:rsid w:val="002E72F5"/>
    <w:rsid w:val="002F2203"/>
    <w:rsid w:val="002F3027"/>
    <w:rsid w:val="002F3CD4"/>
    <w:rsid w:val="002F5621"/>
    <w:rsid w:val="00301937"/>
    <w:rsid w:val="00306723"/>
    <w:rsid w:val="00311386"/>
    <w:rsid w:val="00314ECD"/>
    <w:rsid w:val="00316FC4"/>
    <w:rsid w:val="00317218"/>
    <w:rsid w:val="003214D8"/>
    <w:rsid w:val="003226B9"/>
    <w:rsid w:val="00323529"/>
    <w:rsid w:val="003304CB"/>
    <w:rsid w:val="0033131E"/>
    <w:rsid w:val="00331651"/>
    <w:rsid w:val="00332756"/>
    <w:rsid w:val="00335E55"/>
    <w:rsid w:val="00336F4A"/>
    <w:rsid w:val="0033717B"/>
    <w:rsid w:val="00341D47"/>
    <w:rsid w:val="00345EA1"/>
    <w:rsid w:val="00351450"/>
    <w:rsid w:val="00352AA5"/>
    <w:rsid w:val="003552C3"/>
    <w:rsid w:val="0036379B"/>
    <w:rsid w:val="00364439"/>
    <w:rsid w:val="00366119"/>
    <w:rsid w:val="00370910"/>
    <w:rsid w:val="0037582F"/>
    <w:rsid w:val="00375D00"/>
    <w:rsid w:val="003765A3"/>
    <w:rsid w:val="00376AF2"/>
    <w:rsid w:val="00376DC2"/>
    <w:rsid w:val="00377B21"/>
    <w:rsid w:val="003800A7"/>
    <w:rsid w:val="003820CC"/>
    <w:rsid w:val="0038295E"/>
    <w:rsid w:val="00383E85"/>
    <w:rsid w:val="003876BC"/>
    <w:rsid w:val="00390A3F"/>
    <w:rsid w:val="003A104A"/>
    <w:rsid w:val="003A3689"/>
    <w:rsid w:val="003A435B"/>
    <w:rsid w:val="003A46B5"/>
    <w:rsid w:val="003A485D"/>
    <w:rsid w:val="003A5F3F"/>
    <w:rsid w:val="003A7598"/>
    <w:rsid w:val="003B032D"/>
    <w:rsid w:val="003B1E6E"/>
    <w:rsid w:val="003B75BB"/>
    <w:rsid w:val="003C1653"/>
    <w:rsid w:val="003D35E3"/>
    <w:rsid w:val="003D6E90"/>
    <w:rsid w:val="003E0E4D"/>
    <w:rsid w:val="003E2EA7"/>
    <w:rsid w:val="003E522F"/>
    <w:rsid w:val="003F21FF"/>
    <w:rsid w:val="003F3D62"/>
    <w:rsid w:val="003F7997"/>
    <w:rsid w:val="0041017D"/>
    <w:rsid w:val="00411739"/>
    <w:rsid w:val="00411AE9"/>
    <w:rsid w:val="00411D79"/>
    <w:rsid w:val="0041317A"/>
    <w:rsid w:val="00423A89"/>
    <w:rsid w:val="00426C5A"/>
    <w:rsid w:val="00430019"/>
    <w:rsid w:val="004322D0"/>
    <w:rsid w:val="00437E99"/>
    <w:rsid w:val="00442B8C"/>
    <w:rsid w:val="0044697A"/>
    <w:rsid w:val="00450171"/>
    <w:rsid w:val="0045220F"/>
    <w:rsid w:val="004533AB"/>
    <w:rsid w:val="00454B4E"/>
    <w:rsid w:val="0045607E"/>
    <w:rsid w:val="00456E0A"/>
    <w:rsid w:val="00457162"/>
    <w:rsid w:val="0045743D"/>
    <w:rsid w:val="00460C41"/>
    <w:rsid w:val="00463975"/>
    <w:rsid w:val="00467C28"/>
    <w:rsid w:val="00470BF4"/>
    <w:rsid w:val="0047516A"/>
    <w:rsid w:val="00476B23"/>
    <w:rsid w:val="00477242"/>
    <w:rsid w:val="004777BF"/>
    <w:rsid w:val="00480111"/>
    <w:rsid w:val="00485CBC"/>
    <w:rsid w:val="00493969"/>
    <w:rsid w:val="004949EE"/>
    <w:rsid w:val="004A4F25"/>
    <w:rsid w:val="004A5583"/>
    <w:rsid w:val="004A7363"/>
    <w:rsid w:val="004B2299"/>
    <w:rsid w:val="004B53D1"/>
    <w:rsid w:val="004B72D3"/>
    <w:rsid w:val="004C0478"/>
    <w:rsid w:val="004C2342"/>
    <w:rsid w:val="004C7CF3"/>
    <w:rsid w:val="004D1493"/>
    <w:rsid w:val="004D257A"/>
    <w:rsid w:val="004D293B"/>
    <w:rsid w:val="004D425F"/>
    <w:rsid w:val="004D663C"/>
    <w:rsid w:val="004D7FED"/>
    <w:rsid w:val="004E23FA"/>
    <w:rsid w:val="004E50AF"/>
    <w:rsid w:val="004E6591"/>
    <w:rsid w:val="004E6F7F"/>
    <w:rsid w:val="004F3FDE"/>
    <w:rsid w:val="0051755D"/>
    <w:rsid w:val="00520BF1"/>
    <w:rsid w:val="0052339C"/>
    <w:rsid w:val="0052629D"/>
    <w:rsid w:val="005268AD"/>
    <w:rsid w:val="005272AE"/>
    <w:rsid w:val="00527E81"/>
    <w:rsid w:val="005342C7"/>
    <w:rsid w:val="00534451"/>
    <w:rsid w:val="00550E26"/>
    <w:rsid w:val="0055340F"/>
    <w:rsid w:val="0055670D"/>
    <w:rsid w:val="00560AA8"/>
    <w:rsid w:val="00571641"/>
    <w:rsid w:val="00575B4D"/>
    <w:rsid w:val="0058061E"/>
    <w:rsid w:val="00581049"/>
    <w:rsid w:val="0058484A"/>
    <w:rsid w:val="00584DBC"/>
    <w:rsid w:val="00596519"/>
    <w:rsid w:val="005A5997"/>
    <w:rsid w:val="005A78EF"/>
    <w:rsid w:val="005A7ACE"/>
    <w:rsid w:val="005B142A"/>
    <w:rsid w:val="005B272A"/>
    <w:rsid w:val="005B683D"/>
    <w:rsid w:val="005D35F7"/>
    <w:rsid w:val="005D5B67"/>
    <w:rsid w:val="005D5BFB"/>
    <w:rsid w:val="005D7D32"/>
    <w:rsid w:val="005E28B2"/>
    <w:rsid w:val="005E2D36"/>
    <w:rsid w:val="005E5474"/>
    <w:rsid w:val="005F0048"/>
    <w:rsid w:val="005F08B0"/>
    <w:rsid w:val="005F12EF"/>
    <w:rsid w:val="005F197F"/>
    <w:rsid w:val="005F39D4"/>
    <w:rsid w:val="005F4055"/>
    <w:rsid w:val="005F490D"/>
    <w:rsid w:val="005F5B90"/>
    <w:rsid w:val="005F6B5F"/>
    <w:rsid w:val="0060000A"/>
    <w:rsid w:val="006015DA"/>
    <w:rsid w:val="00602881"/>
    <w:rsid w:val="00611AC0"/>
    <w:rsid w:val="00612D43"/>
    <w:rsid w:val="00615D64"/>
    <w:rsid w:val="006164B5"/>
    <w:rsid w:val="00623D34"/>
    <w:rsid w:val="0062478C"/>
    <w:rsid w:val="0062577B"/>
    <w:rsid w:val="00627312"/>
    <w:rsid w:val="00630FBF"/>
    <w:rsid w:val="00631144"/>
    <w:rsid w:val="0064243F"/>
    <w:rsid w:val="0064438C"/>
    <w:rsid w:val="00644D27"/>
    <w:rsid w:val="00654F6B"/>
    <w:rsid w:val="00656663"/>
    <w:rsid w:val="0065668E"/>
    <w:rsid w:val="006569D5"/>
    <w:rsid w:val="00656DC7"/>
    <w:rsid w:val="006631B4"/>
    <w:rsid w:val="00664A47"/>
    <w:rsid w:val="0066523F"/>
    <w:rsid w:val="006661A6"/>
    <w:rsid w:val="00666D5E"/>
    <w:rsid w:val="00670937"/>
    <w:rsid w:val="006709AE"/>
    <w:rsid w:val="00671E67"/>
    <w:rsid w:val="00672129"/>
    <w:rsid w:val="006757AB"/>
    <w:rsid w:val="00676C2E"/>
    <w:rsid w:val="00676FE5"/>
    <w:rsid w:val="00677653"/>
    <w:rsid w:val="0068261C"/>
    <w:rsid w:val="0069442B"/>
    <w:rsid w:val="006966ED"/>
    <w:rsid w:val="006A0CC5"/>
    <w:rsid w:val="006A169A"/>
    <w:rsid w:val="006A20C7"/>
    <w:rsid w:val="006A3C10"/>
    <w:rsid w:val="006A60D6"/>
    <w:rsid w:val="006B4F31"/>
    <w:rsid w:val="006B707A"/>
    <w:rsid w:val="006D2046"/>
    <w:rsid w:val="006D5103"/>
    <w:rsid w:val="006E047A"/>
    <w:rsid w:val="006E509C"/>
    <w:rsid w:val="006F18F4"/>
    <w:rsid w:val="006F390E"/>
    <w:rsid w:val="00704158"/>
    <w:rsid w:val="00707DC5"/>
    <w:rsid w:val="00711473"/>
    <w:rsid w:val="00713554"/>
    <w:rsid w:val="00713E4C"/>
    <w:rsid w:val="00720391"/>
    <w:rsid w:val="00720BCA"/>
    <w:rsid w:val="00722C90"/>
    <w:rsid w:val="00723061"/>
    <w:rsid w:val="007345B9"/>
    <w:rsid w:val="00735817"/>
    <w:rsid w:val="007401EB"/>
    <w:rsid w:val="0074054D"/>
    <w:rsid w:val="007405AC"/>
    <w:rsid w:val="007414A4"/>
    <w:rsid w:val="00745EF9"/>
    <w:rsid w:val="00747987"/>
    <w:rsid w:val="007536D5"/>
    <w:rsid w:val="00756337"/>
    <w:rsid w:val="00761E53"/>
    <w:rsid w:val="00763165"/>
    <w:rsid w:val="0076383E"/>
    <w:rsid w:val="007668E4"/>
    <w:rsid w:val="0077079B"/>
    <w:rsid w:val="0077586D"/>
    <w:rsid w:val="007832B0"/>
    <w:rsid w:val="007855E3"/>
    <w:rsid w:val="0078645F"/>
    <w:rsid w:val="00790AD8"/>
    <w:rsid w:val="00793F43"/>
    <w:rsid w:val="00794CEA"/>
    <w:rsid w:val="00795210"/>
    <w:rsid w:val="007B182B"/>
    <w:rsid w:val="007B25B1"/>
    <w:rsid w:val="007B4820"/>
    <w:rsid w:val="007C1FE5"/>
    <w:rsid w:val="007C76F0"/>
    <w:rsid w:val="007D057E"/>
    <w:rsid w:val="007D3DAB"/>
    <w:rsid w:val="007E1E1B"/>
    <w:rsid w:val="007E2253"/>
    <w:rsid w:val="007E44FD"/>
    <w:rsid w:val="007E4B79"/>
    <w:rsid w:val="007E69DA"/>
    <w:rsid w:val="007F56C7"/>
    <w:rsid w:val="007F706C"/>
    <w:rsid w:val="00800A0E"/>
    <w:rsid w:val="00801B18"/>
    <w:rsid w:val="00803881"/>
    <w:rsid w:val="00804C66"/>
    <w:rsid w:val="00807A3A"/>
    <w:rsid w:val="00812E66"/>
    <w:rsid w:val="00815F7C"/>
    <w:rsid w:val="0081641F"/>
    <w:rsid w:val="008176C5"/>
    <w:rsid w:val="00822912"/>
    <w:rsid w:val="00845E01"/>
    <w:rsid w:val="0085066C"/>
    <w:rsid w:val="00850DD0"/>
    <w:rsid w:val="00850E9E"/>
    <w:rsid w:val="00851D9F"/>
    <w:rsid w:val="00856D29"/>
    <w:rsid w:val="00860F22"/>
    <w:rsid w:val="0086124B"/>
    <w:rsid w:val="00862E34"/>
    <w:rsid w:val="00863440"/>
    <w:rsid w:val="008739E2"/>
    <w:rsid w:val="008742AC"/>
    <w:rsid w:val="0088187C"/>
    <w:rsid w:val="008824A9"/>
    <w:rsid w:val="0088568A"/>
    <w:rsid w:val="00886EE4"/>
    <w:rsid w:val="00890109"/>
    <w:rsid w:val="00893548"/>
    <w:rsid w:val="008951F5"/>
    <w:rsid w:val="00897312"/>
    <w:rsid w:val="008A36A2"/>
    <w:rsid w:val="008A5D48"/>
    <w:rsid w:val="008A7690"/>
    <w:rsid w:val="008B6C98"/>
    <w:rsid w:val="008B7385"/>
    <w:rsid w:val="008C1F15"/>
    <w:rsid w:val="008C6433"/>
    <w:rsid w:val="008D29B6"/>
    <w:rsid w:val="008D3FFB"/>
    <w:rsid w:val="008D4D7B"/>
    <w:rsid w:val="008D6D40"/>
    <w:rsid w:val="008E35FC"/>
    <w:rsid w:val="008E481B"/>
    <w:rsid w:val="008E5A7E"/>
    <w:rsid w:val="008F1BD2"/>
    <w:rsid w:val="008F639A"/>
    <w:rsid w:val="0090166C"/>
    <w:rsid w:val="00902562"/>
    <w:rsid w:val="0090419D"/>
    <w:rsid w:val="0090535E"/>
    <w:rsid w:val="0091077A"/>
    <w:rsid w:val="0091489E"/>
    <w:rsid w:val="00920ACF"/>
    <w:rsid w:val="00921833"/>
    <w:rsid w:val="00924B0E"/>
    <w:rsid w:val="00924ED2"/>
    <w:rsid w:val="00930398"/>
    <w:rsid w:val="0093107A"/>
    <w:rsid w:val="00940773"/>
    <w:rsid w:val="009416EE"/>
    <w:rsid w:val="00942560"/>
    <w:rsid w:val="00945820"/>
    <w:rsid w:val="00961035"/>
    <w:rsid w:val="00961523"/>
    <w:rsid w:val="009621D2"/>
    <w:rsid w:val="00963866"/>
    <w:rsid w:val="00972971"/>
    <w:rsid w:val="009754BF"/>
    <w:rsid w:val="00975541"/>
    <w:rsid w:val="00975990"/>
    <w:rsid w:val="00980AD8"/>
    <w:rsid w:val="0098140B"/>
    <w:rsid w:val="0098650F"/>
    <w:rsid w:val="00992769"/>
    <w:rsid w:val="00994443"/>
    <w:rsid w:val="009952F9"/>
    <w:rsid w:val="0099581F"/>
    <w:rsid w:val="00997210"/>
    <w:rsid w:val="009A12D9"/>
    <w:rsid w:val="009A3BDE"/>
    <w:rsid w:val="009B2A31"/>
    <w:rsid w:val="009B519D"/>
    <w:rsid w:val="009B6205"/>
    <w:rsid w:val="009D0D99"/>
    <w:rsid w:val="009D63B6"/>
    <w:rsid w:val="009E01A1"/>
    <w:rsid w:val="009E1E3E"/>
    <w:rsid w:val="009E2FD1"/>
    <w:rsid w:val="009E3627"/>
    <w:rsid w:val="009E3A6D"/>
    <w:rsid w:val="009F1E72"/>
    <w:rsid w:val="009F2AF0"/>
    <w:rsid w:val="009F3B10"/>
    <w:rsid w:val="009F3C18"/>
    <w:rsid w:val="009F5C67"/>
    <w:rsid w:val="00A005AF"/>
    <w:rsid w:val="00A0352E"/>
    <w:rsid w:val="00A03C67"/>
    <w:rsid w:val="00A0550E"/>
    <w:rsid w:val="00A06373"/>
    <w:rsid w:val="00A10DAD"/>
    <w:rsid w:val="00A2084F"/>
    <w:rsid w:val="00A276E7"/>
    <w:rsid w:val="00A31EFB"/>
    <w:rsid w:val="00A343EF"/>
    <w:rsid w:val="00A349DD"/>
    <w:rsid w:val="00A35A6D"/>
    <w:rsid w:val="00A35E08"/>
    <w:rsid w:val="00A37AC1"/>
    <w:rsid w:val="00A41807"/>
    <w:rsid w:val="00A422EA"/>
    <w:rsid w:val="00A453A8"/>
    <w:rsid w:val="00A45DEE"/>
    <w:rsid w:val="00A46B56"/>
    <w:rsid w:val="00A478AB"/>
    <w:rsid w:val="00A51577"/>
    <w:rsid w:val="00A573D6"/>
    <w:rsid w:val="00A61735"/>
    <w:rsid w:val="00A6444F"/>
    <w:rsid w:val="00A65DE9"/>
    <w:rsid w:val="00A70AA3"/>
    <w:rsid w:val="00A71D1B"/>
    <w:rsid w:val="00A72AFD"/>
    <w:rsid w:val="00A73B5D"/>
    <w:rsid w:val="00A757A7"/>
    <w:rsid w:val="00A76AD5"/>
    <w:rsid w:val="00A76CB4"/>
    <w:rsid w:val="00A777D4"/>
    <w:rsid w:val="00A82365"/>
    <w:rsid w:val="00A8278F"/>
    <w:rsid w:val="00A82AD7"/>
    <w:rsid w:val="00A86811"/>
    <w:rsid w:val="00A87384"/>
    <w:rsid w:val="00A87BB9"/>
    <w:rsid w:val="00A920E5"/>
    <w:rsid w:val="00A9288D"/>
    <w:rsid w:val="00A9336E"/>
    <w:rsid w:val="00AA54A5"/>
    <w:rsid w:val="00AA75A0"/>
    <w:rsid w:val="00AA7E91"/>
    <w:rsid w:val="00AA7F54"/>
    <w:rsid w:val="00AB3560"/>
    <w:rsid w:val="00AB42B0"/>
    <w:rsid w:val="00AB60BE"/>
    <w:rsid w:val="00AC1DAF"/>
    <w:rsid w:val="00AC2F5D"/>
    <w:rsid w:val="00AC610F"/>
    <w:rsid w:val="00AC6A46"/>
    <w:rsid w:val="00AC7928"/>
    <w:rsid w:val="00AD05FE"/>
    <w:rsid w:val="00AD09A2"/>
    <w:rsid w:val="00AD5D1C"/>
    <w:rsid w:val="00AD5EDE"/>
    <w:rsid w:val="00AD7D11"/>
    <w:rsid w:val="00AE0353"/>
    <w:rsid w:val="00AE122E"/>
    <w:rsid w:val="00AE15D1"/>
    <w:rsid w:val="00AE212A"/>
    <w:rsid w:val="00AE3069"/>
    <w:rsid w:val="00AE4F36"/>
    <w:rsid w:val="00AE5515"/>
    <w:rsid w:val="00AF0472"/>
    <w:rsid w:val="00AF0610"/>
    <w:rsid w:val="00AF2876"/>
    <w:rsid w:val="00AF5E95"/>
    <w:rsid w:val="00B00039"/>
    <w:rsid w:val="00B026BB"/>
    <w:rsid w:val="00B03436"/>
    <w:rsid w:val="00B14AB6"/>
    <w:rsid w:val="00B154C3"/>
    <w:rsid w:val="00B20A78"/>
    <w:rsid w:val="00B211D9"/>
    <w:rsid w:val="00B21540"/>
    <w:rsid w:val="00B24926"/>
    <w:rsid w:val="00B25CB5"/>
    <w:rsid w:val="00B269FE"/>
    <w:rsid w:val="00B27E81"/>
    <w:rsid w:val="00B33A63"/>
    <w:rsid w:val="00B3597A"/>
    <w:rsid w:val="00B36695"/>
    <w:rsid w:val="00B50260"/>
    <w:rsid w:val="00B51EF0"/>
    <w:rsid w:val="00B54E52"/>
    <w:rsid w:val="00B60C7A"/>
    <w:rsid w:val="00B71D3C"/>
    <w:rsid w:val="00B74C1B"/>
    <w:rsid w:val="00B75D8A"/>
    <w:rsid w:val="00B82D88"/>
    <w:rsid w:val="00B8668E"/>
    <w:rsid w:val="00B876CC"/>
    <w:rsid w:val="00B929D5"/>
    <w:rsid w:val="00B93C9F"/>
    <w:rsid w:val="00BA2385"/>
    <w:rsid w:val="00BA48EA"/>
    <w:rsid w:val="00BB6AFD"/>
    <w:rsid w:val="00BC1634"/>
    <w:rsid w:val="00BD3D59"/>
    <w:rsid w:val="00BD3F12"/>
    <w:rsid w:val="00BD3F68"/>
    <w:rsid w:val="00BE3627"/>
    <w:rsid w:val="00BE59CE"/>
    <w:rsid w:val="00BE7AF5"/>
    <w:rsid w:val="00BF3A64"/>
    <w:rsid w:val="00BF6545"/>
    <w:rsid w:val="00C0207F"/>
    <w:rsid w:val="00C02F53"/>
    <w:rsid w:val="00C04CE1"/>
    <w:rsid w:val="00C128AD"/>
    <w:rsid w:val="00C1387A"/>
    <w:rsid w:val="00C15356"/>
    <w:rsid w:val="00C258EE"/>
    <w:rsid w:val="00C31585"/>
    <w:rsid w:val="00C32FA4"/>
    <w:rsid w:val="00C355DC"/>
    <w:rsid w:val="00C36168"/>
    <w:rsid w:val="00C365B3"/>
    <w:rsid w:val="00C42393"/>
    <w:rsid w:val="00C4351C"/>
    <w:rsid w:val="00C45F5B"/>
    <w:rsid w:val="00C51EA3"/>
    <w:rsid w:val="00C52F11"/>
    <w:rsid w:val="00C54391"/>
    <w:rsid w:val="00C5567A"/>
    <w:rsid w:val="00C723DA"/>
    <w:rsid w:val="00C72B37"/>
    <w:rsid w:val="00C73AFC"/>
    <w:rsid w:val="00C75CC0"/>
    <w:rsid w:val="00C760EA"/>
    <w:rsid w:val="00C76253"/>
    <w:rsid w:val="00C77CD9"/>
    <w:rsid w:val="00C93C45"/>
    <w:rsid w:val="00C975A2"/>
    <w:rsid w:val="00CA2D8F"/>
    <w:rsid w:val="00CA32EF"/>
    <w:rsid w:val="00CB2E4D"/>
    <w:rsid w:val="00CB45AB"/>
    <w:rsid w:val="00CC225D"/>
    <w:rsid w:val="00CC7123"/>
    <w:rsid w:val="00CC74B1"/>
    <w:rsid w:val="00CC7B79"/>
    <w:rsid w:val="00CD3943"/>
    <w:rsid w:val="00CD3F4E"/>
    <w:rsid w:val="00CD4C70"/>
    <w:rsid w:val="00CE5224"/>
    <w:rsid w:val="00CE6367"/>
    <w:rsid w:val="00CF0862"/>
    <w:rsid w:val="00CF2BE5"/>
    <w:rsid w:val="00CF3119"/>
    <w:rsid w:val="00CF4946"/>
    <w:rsid w:val="00CF4F7C"/>
    <w:rsid w:val="00D04534"/>
    <w:rsid w:val="00D05795"/>
    <w:rsid w:val="00D060AD"/>
    <w:rsid w:val="00D0794E"/>
    <w:rsid w:val="00D109D3"/>
    <w:rsid w:val="00D12886"/>
    <w:rsid w:val="00D15FF9"/>
    <w:rsid w:val="00D20683"/>
    <w:rsid w:val="00D20ACE"/>
    <w:rsid w:val="00D249A3"/>
    <w:rsid w:val="00D24AA6"/>
    <w:rsid w:val="00D30D1B"/>
    <w:rsid w:val="00D35253"/>
    <w:rsid w:val="00D3545A"/>
    <w:rsid w:val="00D40597"/>
    <w:rsid w:val="00D4193B"/>
    <w:rsid w:val="00D42DD4"/>
    <w:rsid w:val="00D431BF"/>
    <w:rsid w:val="00D4395B"/>
    <w:rsid w:val="00D4572E"/>
    <w:rsid w:val="00D53246"/>
    <w:rsid w:val="00D53673"/>
    <w:rsid w:val="00D56E68"/>
    <w:rsid w:val="00D631DE"/>
    <w:rsid w:val="00D73D52"/>
    <w:rsid w:val="00D77889"/>
    <w:rsid w:val="00D85357"/>
    <w:rsid w:val="00D90709"/>
    <w:rsid w:val="00D9327B"/>
    <w:rsid w:val="00D9382A"/>
    <w:rsid w:val="00D93DFC"/>
    <w:rsid w:val="00D94AAE"/>
    <w:rsid w:val="00D951F6"/>
    <w:rsid w:val="00D96416"/>
    <w:rsid w:val="00DA2C91"/>
    <w:rsid w:val="00DA5A64"/>
    <w:rsid w:val="00DB10B9"/>
    <w:rsid w:val="00DB4ACC"/>
    <w:rsid w:val="00DC011E"/>
    <w:rsid w:val="00DC3D42"/>
    <w:rsid w:val="00DD36A2"/>
    <w:rsid w:val="00DD376A"/>
    <w:rsid w:val="00DE2121"/>
    <w:rsid w:val="00DE4F80"/>
    <w:rsid w:val="00DF2A3B"/>
    <w:rsid w:val="00DF4A6C"/>
    <w:rsid w:val="00DF7945"/>
    <w:rsid w:val="00E01A00"/>
    <w:rsid w:val="00E046D6"/>
    <w:rsid w:val="00E0588B"/>
    <w:rsid w:val="00E069E9"/>
    <w:rsid w:val="00E11224"/>
    <w:rsid w:val="00E156EF"/>
    <w:rsid w:val="00E16FBF"/>
    <w:rsid w:val="00E22497"/>
    <w:rsid w:val="00E2609F"/>
    <w:rsid w:val="00E26F4C"/>
    <w:rsid w:val="00E30568"/>
    <w:rsid w:val="00E320C0"/>
    <w:rsid w:val="00E32570"/>
    <w:rsid w:val="00E377A4"/>
    <w:rsid w:val="00E40682"/>
    <w:rsid w:val="00E44F0F"/>
    <w:rsid w:val="00E46EBE"/>
    <w:rsid w:val="00E47F0D"/>
    <w:rsid w:val="00E5170C"/>
    <w:rsid w:val="00E519B7"/>
    <w:rsid w:val="00E53EBE"/>
    <w:rsid w:val="00E55834"/>
    <w:rsid w:val="00E55B5C"/>
    <w:rsid w:val="00E60033"/>
    <w:rsid w:val="00E61124"/>
    <w:rsid w:val="00E61A68"/>
    <w:rsid w:val="00E624B8"/>
    <w:rsid w:val="00E7287D"/>
    <w:rsid w:val="00E72DF9"/>
    <w:rsid w:val="00E75325"/>
    <w:rsid w:val="00E82823"/>
    <w:rsid w:val="00E838A4"/>
    <w:rsid w:val="00E83D58"/>
    <w:rsid w:val="00E84177"/>
    <w:rsid w:val="00E860D7"/>
    <w:rsid w:val="00E8630D"/>
    <w:rsid w:val="00E90D42"/>
    <w:rsid w:val="00E91449"/>
    <w:rsid w:val="00E91497"/>
    <w:rsid w:val="00E94B89"/>
    <w:rsid w:val="00E977E1"/>
    <w:rsid w:val="00EA1866"/>
    <w:rsid w:val="00EA24BF"/>
    <w:rsid w:val="00EB08C8"/>
    <w:rsid w:val="00EB2175"/>
    <w:rsid w:val="00EB3096"/>
    <w:rsid w:val="00EB3336"/>
    <w:rsid w:val="00EB5440"/>
    <w:rsid w:val="00EB5912"/>
    <w:rsid w:val="00EB6F3F"/>
    <w:rsid w:val="00EC1C8D"/>
    <w:rsid w:val="00EC31B6"/>
    <w:rsid w:val="00ED1017"/>
    <w:rsid w:val="00ED1E27"/>
    <w:rsid w:val="00ED3AF0"/>
    <w:rsid w:val="00ED6465"/>
    <w:rsid w:val="00ED6E74"/>
    <w:rsid w:val="00EE0818"/>
    <w:rsid w:val="00EE0EF5"/>
    <w:rsid w:val="00EE349B"/>
    <w:rsid w:val="00EF2F78"/>
    <w:rsid w:val="00EF5379"/>
    <w:rsid w:val="00F032BE"/>
    <w:rsid w:val="00F039D3"/>
    <w:rsid w:val="00F0493E"/>
    <w:rsid w:val="00F12AC5"/>
    <w:rsid w:val="00F263E7"/>
    <w:rsid w:val="00F265B6"/>
    <w:rsid w:val="00F277FA"/>
    <w:rsid w:val="00F37142"/>
    <w:rsid w:val="00F40E1F"/>
    <w:rsid w:val="00F427A8"/>
    <w:rsid w:val="00F43B99"/>
    <w:rsid w:val="00F441D6"/>
    <w:rsid w:val="00F443A2"/>
    <w:rsid w:val="00F5658C"/>
    <w:rsid w:val="00F6095D"/>
    <w:rsid w:val="00F6720A"/>
    <w:rsid w:val="00F72AD2"/>
    <w:rsid w:val="00F75D32"/>
    <w:rsid w:val="00F75FB8"/>
    <w:rsid w:val="00F77434"/>
    <w:rsid w:val="00F85236"/>
    <w:rsid w:val="00F87733"/>
    <w:rsid w:val="00F93AD9"/>
    <w:rsid w:val="00F9423C"/>
    <w:rsid w:val="00F962F9"/>
    <w:rsid w:val="00FA0F40"/>
    <w:rsid w:val="00FA2107"/>
    <w:rsid w:val="00FA35A5"/>
    <w:rsid w:val="00FA43DE"/>
    <w:rsid w:val="00FA60B3"/>
    <w:rsid w:val="00FB75BE"/>
    <w:rsid w:val="00FC2D94"/>
    <w:rsid w:val="00FC5235"/>
    <w:rsid w:val="00FD1AB8"/>
    <w:rsid w:val="00FD3BB7"/>
    <w:rsid w:val="00FD4417"/>
    <w:rsid w:val="00FD5E7D"/>
    <w:rsid w:val="00FD640C"/>
    <w:rsid w:val="00FD7C77"/>
    <w:rsid w:val="00FE28CD"/>
    <w:rsid w:val="00FE2AA3"/>
    <w:rsid w:val="00FF2C0C"/>
    <w:rsid w:val="00FF354A"/>
    <w:rsid w:val="00FF5A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02AFD11-E3B3-44DB-A143-7E5A4C26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81"/>
    <w:rPr>
      <w:rFonts w:ascii="Times New Roman" w:eastAsia="Times New Roman" w:hAnsi="Times New Roman"/>
      <w:sz w:val="24"/>
      <w:szCs w:val="24"/>
    </w:rPr>
  </w:style>
  <w:style w:type="paragraph" w:styleId="2">
    <w:name w:val="heading 2"/>
    <w:aliases w:val="!Разделы документа"/>
    <w:basedOn w:val="a"/>
    <w:link w:val="20"/>
    <w:uiPriority w:val="99"/>
    <w:qFormat/>
    <w:locked/>
    <w:rsid w:val="00316FC4"/>
    <w:pPr>
      <w:ind w:firstLine="567"/>
      <w:jc w:val="center"/>
      <w:outlineLvl w:val="1"/>
    </w:pPr>
    <w:rPr>
      <w:rFonts w:ascii="Arial" w:eastAsia="Calibri" w:hAnsi="Arial"/>
      <w:b/>
      <w:bCs/>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locked/>
    <w:rsid w:val="00316FC4"/>
    <w:rPr>
      <w:rFonts w:ascii="Arial" w:hAnsi="Arial" w:cs="Times New Roman"/>
      <w:b/>
      <w:sz w:val="28"/>
      <w:lang w:val="ru-RU" w:eastAsia="ru-RU"/>
    </w:rPr>
  </w:style>
  <w:style w:type="paragraph" w:customStyle="1" w:styleId="ConsPlusNormal">
    <w:name w:val="ConsPlusNormal"/>
    <w:link w:val="ConsPlusNormal0"/>
    <w:uiPriority w:val="99"/>
    <w:rsid w:val="00803881"/>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803881"/>
    <w:rPr>
      <w:rFonts w:ascii="Arial" w:hAnsi="Arial"/>
      <w:sz w:val="22"/>
      <w:szCs w:val="22"/>
      <w:lang w:eastAsia="ru-RU" w:bidi="ar-SA"/>
    </w:rPr>
  </w:style>
  <w:style w:type="paragraph" w:styleId="a3">
    <w:name w:val="List Paragraph"/>
    <w:basedOn w:val="a"/>
    <w:uiPriority w:val="34"/>
    <w:qFormat/>
    <w:rsid w:val="00C723DA"/>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uiPriority w:val="99"/>
    <w:rsid w:val="00493969"/>
    <w:pPr>
      <w:widowControl w:val="0"/>
      <w:suppressAutoHyphens/>
      <w:spacing w:line="100" w:lineRule="atLeast"/>
    </w:pPr>
    <w:rPr>
      <w:rFonts w:eastAsia="SimSun" w:cs="font212"/>
      <w:b/>
      <w:bCs/>
      <w:kern w:val="1"/>
      <w:sz w:val="22"/>
      <w:szCs w:val="22"/>
      <w:lang w:eastAsia="ar-SA"/>
    </w:rPr>
  </w:style>
  <w:style w:type="table" w:styleId="a4">
    <w:name w:val="Table Grid"/>
    <w:basedOn w:val="a1"/>
    <w:uiPriority w:val="99"/>
    <w:locked/>
    <w:rsid w:val="00CE6367"/>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2A508F"/>
    <w:pPr>
      <w:widowControl w:val="0"/>
      <w:autoSpaceDE w:val="0"/>
      <w:autoSpaceDN w:val="0"/>
      <w:adjustRightInd w:val="0"/>
    </w:pPr>
    <w:rPr>
      <w:rFonts w:cs="Calibri"/>
      <w:sz w:val="22"/>
      <w:szCs w:val="22"/>
    </w:rPr>
  </w:style>
  <w:style w:type="character" w:styleId="a5">
    <w:name w:val="Hyperlink"/>
    <w:basedOn w:val="a0"/>
    <w:uiPriority w:val="99"/>
    <w:rsid w:val="0045743D"/>
    <w:rPr>
      <w:rFonts w:cs="Times New Roman"/>
      <w:color w:val="0000FF"/>
      <w:u w:val="single"/>
    </w:rPr>
  </w:style>
  <w:style w:type="paragraph" w:styleId="a6">
    <w:name w:val="Normal (Web)"/>
    <w:basedOn w:val="a"/>
    <w:uiPriority w:val="99"/>
    <w:semiHidden/>
    <w:unhideWhenUsed/>
    <w:rsid w:val="00246880"/>
    <w:pPr>
      <w:spacing w:before="100" w:beforeAutospacing="1" w:after="100" w:afterAutospacing="1"/>
    </w:pPr>
  </w:style>
  <w:style w:type="paragraph" w:styleId="a7">
    <w:name w:val="header"/>
    <w:basedOn w:val="a"/>
    <w:link w:val="a8"/>
    <w:uiPriority w:val="99"/>
    <w:semiHidden/>
    <w:unhideWhenUsed/>
    <w:rsid w:val="00430019"/>
    <w:pPr>
      <w:tabs>
        <w:tab w:val="center" w:pos="4677"/>
        <w:tab w:val="right" w:pos="9355"/>
      </w:tabs>
    </w:pPr>
  </w:style>
  <w:style w:type="character" w:customStyle="1" w:styleId="a8">
    <w:name w:val="Верхний колонтитул Знак"/>
    <w:basedOn w:val="a0"/>
    <w:link w:val="a7"/>
    <w:uiPriority w:val="99"/>
    <w:semiHidden/>
    <w:rsid w:val="00430019"/>
    <w:rPr>
      <w:rFonts w:ascii="Times New Roman" w:eastAsia="Times New Roman" w:hAnsi="Times New Roman"/>
      <w:sz w:val="24"/>
      <w:szCs w:val="24"/>
    </w:rPr>
  </w:style>
  <w:style w:type="paragraph" w:styleId="a9">
    <w:name w:val="footer"/>
    <w:basedOn w:val="a"/>
    <w:link w:val="aa"/>
    <w:uiPriority w:val="99"/>
    <w:semiHidden/>
    <w:unhideWhenUsed/>
    <w:rsid w:val="00430019"/>
    <w:pPr>
      <w:tabs>
        <w:tab w:val="center" w:pos="4677"/>
        <w:tab w:val="right" w:pos="9355"/>
      </w:tabs>
    </w:pPr>
  </w:style>
  <w:style w:type="character" w:customStyle="1" w:styleId="aa">
    <w:name w:val="Нижний колонтитул Знак"/>
    <w:basedOn w:val="a0"/>
    <w:link w:val="a9"/>
    <w:uiPriority w:val="99"/>
    <w:semiHidden/>
    <w:rsid w:val="00430019"/>
    <w:rPr>
      <w:rFonts w:ascii="Times New Roman" w:eastAsia="Times New Roman" w:hAnsi="Times New Roman"/>
      <w:sz w:val="24"/>
      <w:szCs w:val="24"/>
    </w:rPr>
  </w:style>
  <w:style w:type="paragraph" w:styleId="ab">
    <w:name w:val="Balloon Text"/>
    <w:basedOn w:val="a"/>
    <w:link w:val="ac"/>
    <w:uiPriority w:val="99"/>
    <w:semiHidden/>
    <w:unhideWhenUsed/>
    <w:rsid w:val="00C1387A"/>
    <w:rPr>
      <w:rFonts w:ascii="Arial" w:hAnsi="Arial" w:cs="Arial"/>
      <w:sz w:val="18"/>
      <w:szCs w:val="18"/>
    </w:rPr>
  </w:style>
  <w:style w:type="character" w:customStyle="1" w:styleId="ac">
    <w:name w:val="Текст выноски Знак"/>
    <w:basedOn w:val="a0"/>
    <w:link w:val="ab"/>
    <w:uiPriority w:val="99"/>
    <w:semiHidden/>
    <w:rsid w:val="00C1387A"/>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007541">
      <w:bodyDiv w:val="1"/>
      <w:marLeft w:val="0"/>
      <w:marRight w:val="0"/>
      <w:marTop w:val="0"/>
      <w:marBottom w:val="0"/>
      <w:divBdr>
        <w:top w:val="none" w:sz="0" w:space="0" w:color="auto"/>
        <w:left w:val="none" w:sz="0" w:space="0" w:color="auto"/>
        <w:bottom w:val="none" w:sz="0" w:space="0" w:color="auto"/>
        <w:right w:val="none" w:sz="0" w:space="0" w:color="auto"/>
      </w:divBdr>
    </w:div>
    <w:div w:id="242761628">
      <w:bodyDiv w:val="1"/>
      <w:marLeft w:val="0"/>
      <w:marRight w:val="0"/>
      <w:marTop w:val="0"/>
      <w:marBottom w:val="0"/>
      <w:divBdr>
        <w:top w:val="none" w:sz="0" w:space="0" w:color="auto"/>
        <w:left w:val="none" w:sz="0" w:space="0" w:color="auto"/>
        <w:bottom w:val="none" w:sz="0" w:space="0" w:color="auto"/>
        <w:right w:val="none" w:sz="0" w:space="0" w:color="auto"/>
      </w:divBdr>
    </w:div>
    <w:div w:id="646208519">
      <w:bodyDiv w:val="1"/>
      <w:marLeft w:val="0"/>
      <w:marRight w:val="0"/>
      <w:marTop w:val="0"/>
      <w:marBottom w:val="0"/>
      <w:divBdr>
        <w:top w:val="none" w:sz="0" w:space="0" w:color="auto"/>
        <w:left w:val="none" w:sz="0" w:space="0" w:color="auto"/>
        <w:bottom w:val="none" w:sz="0" w:space="0" w:color="auto"/>
        <w:right w:val="none" w:sz="0" w:space="0" w:color="auto"/>
      </w:divBdr>
    </w:div>
    <w:div w:id="720136716">
      <w:bodyDiv w:val="1"/>
      <w:marLeft w:val="0"/>
      <w:marRight w:val="0"/>
      <w:marTop w:val="0"/>
      <w:marBottom w:val="0"/>
      <w:divBdr>
        <w:top w:val="none" w:sz="0" w:space="0" w:color="auto"/>
        <w:left w:val="none" w:sz="0" w:space="0" w:color="auto"/>
        <w:bottom w:val="none" w:sz="0" w:space="0" w:color="auto"/>
        <w:right w:val="none" w:sz="0" w:space="0" w:color="auto"/>
      </w:divBdr>
    </w:div>
    <w:div w:id="1784954410">
      <w:bodyDiv w:val="1"/>
      <w:marLeft w:val="0"/>
      <w:marRight w:val="0"/>
      <w:marTop w:val="0"/>
      <w:marBottom w:val="0"/>
      <w:divBdr>
        <w:top w:val="none" w:sz="0" w:space="0" w:color="auto"/>
        <w:left w:val="none" w:sz="0" w:space="0" w:color="auto"/>
        <w:bottom w:val="none" w:sz="0" w:space="0" w:color="auto"/>
        <w:right w:val="none" w:sz="0" w:space="0" w:color="auto"/>
      </w:divBdr>
    </w:div>
    <w:div w:id="1935549329">
      <w:bodyDiv w:val="1"/>
      <w:marLeft w:val="0"/>
      <w:marRight w:val="0"/>
      <w:marTop w:val="0"/>
      <w:marBottom w:val="0"/>
      <w:divBdr>
        <w:top w:val="none" w:sz="0" w:space="0" w:color="auto"/>
        <w:left w:val="none" w:sz="0" w:space="0" w:color="auto"/>
        <w:bottom w:val="none" w:sz="0" w:space="0" w:color="auto"/>
        <w:right w:val="none" w:sz="0" w:space="0" w:color="auto"/>
      </w:divBdr>
    </w:div>
    <w:div w:id="200455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F897A10A541DC5CBE23B87E53AB7D717AAFCDEC4A48DC178ACB78E64Cp0DDJ" TargetMode="External"/><Relationship Id="rId18" Type="http://schemas.openxmlformats.org/officeDocument/2006/relationships/hyperlink" Target="consultantplus://offline/ref=069A098D8BDA251E60689699154F110D6D9449D93CFE264670DCB42BE4C1F520A2Y8sCJ" TargetMode="External"/><Relationship Id="rId3" Type="http://schemas.openxmlformats.org/officeDocument/2006/relationships/styles" Target="styles.xml"/><Relationship Id="rId21" Type="http://schemas.openxmlformats.org/officeDocument/2006/relationships/hyperlink" Target="consultantplus://offline/ref=2C02DA79BC3CD35AAAA97A491866246E7FD0C97F5A4F586720F6CA06EFFE4CAC0BIDa0H" TargetMode="External"/><Relationship Id="rId7" Type="http://schemas.openxmlformats.org/officeDocument/2006/relationships/endnotes" Target="endnotes.xml"/><Relationship Id="rId12" Type="http://schemas.openxmlformats.org/officeDocument/2006/relationships/hyperlink" Target="consultantplus://offline/ref=DAC71940377A44216E33F45EAEF91E5BD2D65C8787E3FF69B7A97001BA8F95F4866F1BF7E6B910290F981623H070I" TargetMode="External"/><Relationship Id="rId17" Type="http://schemas.openxmlformats.org/officeDocument/2006/relationships/hyperlink" Target="consultantplus://offline/ref=9E0FA66BA5D240AEB9064CB25BBA99454383FCCFF9A4CBA6697F964D7CC9B7F86246987D9CD30AC8B7A662B9w8TEH" TargetMode="External"/><Relationship Id="rId2" Type="http://schemas.openxmlformats.org/officeDocument/2006/relationships/numbering" Target="numbering.xml"/><Relationship Id="rId16" Type="http://schemas.openxmlformats.org/officeDocument/2006/relationships/hyperlink" Target="consultantplus://offline/ref=9E0FA66BA5D240AEB9064CB25BBA99454383FCCFF9A4CEA1627A964D7CC9B7F86246987D9CD30AC8B7A660B5w8T1H" TargetMode="External"/><Relationship Id="rId20" Type="http://schemas.openxmlformats.org/officeDocument/2006/relationships/hyperlink" Target="consultantplus://offline/ref=2C02DA79BC3CD35AAAA97A491866246E7FD0C97F5A42556927FFCA06EFFE4CAC0BIDa0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C71940377A44216E33F45EAEF91E5BD2D65C8787E3FF69B7A97001BA8F95F486H67F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0FA66BA5D240AEB9064CB25BBA99454383FCCFF9A4CEA1617C964D7CC9B7F862w4T6H" TargetMode="External"/><Relationship Id="rId23" Type="http://schemas.openxmlformats.org/officeDocument/2006/relationships/fontTable" Target="fontTable.xml"/><Relationship Id="rId10" Type="http://schemas.openxmlformats.org/officeDocument/2006/relationships/hyperlink" Target="consultantplus://offline/ref=F097395F2426F33E3C66BCB6F5272D027EF17D2FFD567FA4646458CE06A34CF7g0b1I" TargetMode="External"/><Relationship Id="rId19" Type="http://schemas.openxmlformats.org/officeDocument/2006/relationships/hyperlink" Target="consultantplus://offline/ref=2C02DA79BC3CD35AAAA97A491866246E7FD0C97F5A48546923F3CA06EFFE4CAC0BD0528F19F150F19033E2BEI4a5H" TargetMode="External"/><Relationship Id="rId4" Type="http://schemas.openxmlformats.org/officeDocument/2006/relationships/settings" Target="settings.xml"/><Relationship Id="rId9" Type="http://schemas.openxmlformats.org/officeDocument/2006/relationships/hyperlink" Target="http://www.piradm.ru/" TargetMode="External"/><Relationship Id="rId14" Type="http://schemas.openxmlformats.org/officeDocument/2006/relationships/hyperlink" Target="consultantplus://offline/ref=9E0FA66BA5D240AEB9064CB25BBA99454383FCCFF9A4CBA66870964D7CC9B7F86246987D9CD30AC8B7A662B4w8T6H" TargetMode="External"/><Relationship Id="rId22" Type="http://schemas.openxmlformats.org/officeDocument/2006/relationships/hyperlink" Target="consultantplus://offline/ref=2C02DA79BC3CD35AAAA964440E0A7B617ED99671534357367CA3CC51B0IAa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37EB-04E0-481B-AB54-243BA04D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5651</TotalTime>
  <Pages>1</Pages>
  <Words>13309</Words>
  <Characters>75863</Characters>
  <Application>Microsoft Office Word</Application>
  <DocSecurity>0</DocSecurity>
  <Lines>632</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ИТВ</cp:lastModifiedBy>
  <cp:revision>419</cp:revision>
  <cp:lastPrinted>2019-11-05T03:13:00Z</cp:lastPrinted>
  <dcterms:created xsi:type="dcterms:W3CDTF">2017-10-12T05:41:00Z</dcterms:created>
  <dcterms:modified xsi:type="dcterms:W3CDTF">2019-11-05T03:13:00Z</dcterms:modified>
</cp:coreProperties>
</file>