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51" w:rsidRPr="00411075" w:rsidRDefault="00804E51" w:rsidP="00804E51">
      <w:pPr>
        <w:jc w:val="center"/>
        <w:rPr>
          <w:rFonts w:ascii="Arial" w:hAnsi="Arial" w:cs="Arial"/>
          <w:b/>
        </w:rPr>
      </w:pPr>
      <w:bookmarkStart w:id="0" w:name="_GoBack"/>
      <w:r w:rsidRPr="00411075">
        <w:rPr>
          <w:rFonts w:ascii="Arial" w:hAnsi="Arial" w:cs="Arial"/>
          <w:b/>
        </w:rPr>
        <w:t>АДМИ</w:t>
      </w:r>
      <w:r w:rsidR="00980949" w:rsidRPr="00411075">
        <w:rPr>
          <w:rFonts w:ascii="Arial" w:hAnsi="Arial" w:cs="Arial"/>
          <w:b/>
        </w:rPr>
        <w:t>Н</w:t>
      </w:r>
      <w:r w:rsidRPr="00411075">
        <w:rPr>
          <w:rFonts w:ascii="Arial" w:hAnsi="Arial" w:cs="Arial"/>
          <w:b/>
        </w:rPr>
        <w:t>ИСТРАЦИЯ ПИРОВСКОГО РАЙОНА</w:t>
      </w:r>
    </w:p>
    <w:p w:rsidR="00804E51" w:rsidRPr="00411075" w:rsidRDefault="00804E51" w:rsidP="00804E51">
      <w:pPr>
        <w:jc w:val="center"/>
        <w:rPr>
          <w:rFonts w:ascii="Arial" w:hAnsi="Arial" w:cs="Arial"/>
          <w:b/>
        </w:rPr>
      </w:pPr>
    </w:p>
    <w:p w:rsidR="00804E51" w:rsidRPr="00411075" w:rsidRDefault="00804E51" w:rsidP="00804E51">
      <w:pPr>
        <w:jc w:val="center"/>
        <w:rPr>
          <w:rFonts w:ascii="Arial" w:hAnsi="Arial" w:cs="Arial"/>
          <w:b/>
        </w:rPr>
      </w:pPr>
      <w:r w:rsidRPr="00411075">
        <w:rPr>
          <w:rFonts w:ascii="Arial" w:hAnsi="Arial" w:cs="Arial"/>
          <w:b/>
        </w:rPr>
        <w:t>КРАСНОЯРСКОГО КРАЯ</w:t>
      </w:r>
    </w:p>
    <w:p w:rsidR="00804E51" w:rsidRPr="00411075" w:rsidRDefault="00804E51" w:rsidP="00804E51">
      <w:pPr>
        <w:jc w:val="center"/>
        <w:rPr>
          <w:rFonts w:ascii="Arial" w:hAnsi="Arial" w:cs="Arial"/>
          <w:b/>
        </w:rPr>
      </w:pPr>
    </w:p>
    <w:p w:rsidR="00804E51" w:rsidRPr="00411075" w:rsidRDefault="00804E51" w:rsidP="00804E51">
      <w:pPr>
        <w:jc w:val="center"/>
        <w:rPr>
          <w:rFonts w:ascii="Arial" w:hAnsi="Arial" w:cs="Arial"/>
          <w:b/>
        </w:rPr>
      </w:pPr>
      <w:r w:rsidRPr="00411075">
        <w:rPr>
          <w:rFonts w:ascii="Arial" w:hAnsi="Arial" w:cs="Arial"/>
          <w:b/>
        </w:rPr>
        <w:t>ПОСТАНОВЛЕНИЕ</w:t>
      </w:r>
    </w:p>
    <w:p w:rsidR="00804E51" w:rsidRPr="00411075" w:rsidRDefault="00804E51" w:rsidP="00804E51">
      <w:pPr>
        <w:jc w:val="center"/>
        <w:rPr>
          <w:rFonts w:ascii="Arial" w:hAnsi="Arial" w:cs="Arial"/>
          <w:b/>
        </w:rPr>
      </w:pPr>
    </w:p>
    <w:p w:rsidR="00804E51" w:rsidRPr="00411075" w:rsidRDefault="00456204" w:rsidP="00804E51">
      <w:pPr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>25</w:t>
      </w:r>
      <w:r w:rsidR="0056633D" w:rsidRPr="00411075">
        <w:rPr>
          <w:rFonts w:ascii="Arial" w:hAnsi="Arial" w:cs="Arial"/>
        </w:rPr>
        <w:t>.1</w:t>
      </w:r>
      <w:r w:rsidR="00E67957" w:rsidRPr="00411075">
        <w:rPr>
          <w:rFonts w:ascii="Arial" w:hAnsi="Arial" w:cs="Arial"/>
        </w:rPr>
        <w:t>0</w:t>
      </w:r>
      <w:r w:rsidR="0056633D" w:rsidRPr="00411075">
        <w:rPr>
          <w:rFonts w:ascii="Arial" w:hAnsi="Arial" w:cs="Arial"/>
        </w:rPr>
        <w:t>.</w:t>
      </w:r>
      <w:r w:rsidR="00804E51" w:rsidRPr="00411075">
        <w:rPr>
          <w:rFonts w:ascii="Arial" w:hAnsi="Arial" w:cs="Arial"/>
        </w:rPr>
        <w:t>201</w:t>
      </w:r>
      <w:r w:rsidR="00E67957" w:rsidRPr="00411075">
        <w:rPr>
          <w:rFonts w:ascii="Arial" w:hAnsi="Arial" w:cs="Arial"/>
        </w:rPr>
        <w:t>9</w:t>
      </w:r>
      <w:r w:rsidR="00804E51" w:rsidRPr="00411075">
        <w:rPr>
          <w:rFonts w:ascii="Arial" w:hAnsi="Arial" w:cs="Arial"/>
        </w:rPr>
        <w:t xml:space="preserve">                                                 </w:t>
      </w:r>
      <w:r w:rsidR="00DB7D7A" w:rsidRPr="00411075">
        <w:rPr>
          <w:rFonts w:ascii="Arial" w:hAnsi="Arial" w:cs="Arial"/>
        </w:rPr>
        <w:t xml:space="preserve">  </w:t>
      </w:r>
      <w:r w:rsidR="00804E51" w:rsidRPr="00411075">
        <w:rPr>
          <w:rFonts w:ascii="Arial" w:hAnsi="Arial" w:cs="Arial"/>
        </w:rPr>
        <w:t xml:space="preserve">             </w:t>
      </w:r>
      <w:r w:rsidR="002B6143" w:rsidRPr="00411075">
        <w:rPr>
          <w:rFonts w:ascii="Arial" w:hAnsi="Arial" w:cs="Arial"/>
        </w:rPr>
        <w:tab/>
      </w:r>
      <w:r w:rsidR="002B6143" w:rsidRPr="00411075">
        <w:rPr>
          <w:rFonts w:ascii="Arial" w:hAnsi="Arial" w:cs="Arial"/>
        </w:rPr>
        <w:tab/>
      </w:r>
      <w:r w:rsidR="0056633D" w:rsidRPr="00411075">
        <w:rPr>
          <w:rFonts w:ascii="Arial" w:hAnsi="Arial" w:cs="Arial"/>
        </w:rPr>
        <w:tab/>
      </w:r>
      <w:r w:rsidR="00804E51" w:rsidRPr="00411075">
        <w:rPr>
          <w:rFonts w:ascii="Arial" w:hAnsi="Arial" w:cs="Arial"/>
        </w:rPr>
        <w:t xml:space="preserve"> №</w:t>
      </w:r>
      <w:r w:rsidR="00411075" w:rsidRPr="00411075">
        <w:rPr>
          <w:rFonts w:ascii="Arial" w:hAnsi="Arial" w:cs="Arial"/>
        </w:rPr>
        <w:t>360-п</w:t>
      </w:r>
    </w:p>
    <w:p w:rsidR="00131BA5" w:rsidRPr="00411075" w:rsidRDefault="00131BA5" w:rsidP="00804E51">
      <w:pPr>
        <w:jc w:val="both"/>
        <w:rPr>
          <w:rFonts w:ascii="Arial" w:hAnsi="Arial" w:cs="Arial"/>
        </w:rPr>
      </w:pPr>
    </w:p>
    <w:p w:rsidR="00042CDC" w:rsidRPr="00411075" w:rsidRDefault="00A30FEF" w:rsidP="00804E51">
      <w:pPr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>О реорганизации</w:t>
      </w:r>
    </w:p>
    <w:p w:rsidR="00042CDC" w:rsidRPr="00411075" w:rsidRDefault="00042CDC" w:rsidP="00804E51">
      <w:pPr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 xml:space="preserve">МБУ «СШ Пировского района» </w:t>
      </w:r>
    </w:p>
    <w:p w:rsidR="00E67957" w:rsidRPr="00411075" w:rsidRDefault="00E67957" w:rsidP="00804E51">
      <w:pPr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>путем присоединения</w:t>
      </w:r>
      <w:r w:rsidR="00042CDC" w:rsidRPr="00411075">
        <w:rPr>
          <w:rFonts w:ascii="Arial" w:hAnsi="Arial" w:cs="Arial"/>
        </w:rPr>
        <w:t xml:space="preserve"> </w:t>
      </w:r>
      <w:r w:rsidRPr="00411075">
        <w:rPr>
          <w:rFonts w:ascii="Arial" w:hAnsi="Arial" w:cs="Arial"/>
        </w:rPr>
        <w:t xml:space="preserve">к </w:t>
      </w:r>
      <w:r w:rsidR="00042CDC" w:rsidRPr="00411075">
        <w:rPr>
          <w:rFonts w:ascii="Arial" w:hAnsi="Arial" w:cs="Arial"/>
        </w:rPr>
        <w:t>нему</w:t>
      </w:r>
    </w:p>
    <w:p w:rsidR="00E67957" w:rsidRPr="00411075" w:rsidRDefault="00E67957" w:rsidP="00804E51">
      <w:pPr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>МБУ ФСЦ «Пировский»</w:t>
      </w:r>
    </w:p>
    <w:p w:rsidR="00A30FEF" w:rsidRPr="00411075" w:rsidRDefault="00A30FEF" w:rsidP="00804E51">
      <w:pPr>
        <w:jc w:val="both"/>
        <w:rPr>
          <w:rFonts w:ascii="Arial" w:hAnsi="Arial" w:cs="Arial"/>
        </w:rPr>
      </w:pPr>
    </w:p>
    <w:p w:rsidR="00804E51" w:rsidRPr="00411075" w:rsidRDefault="00703E61" w:rsidP="00A30FEF">
      <w:pPr>
        <w:pStyle w:val="text3cl"/>
        <w:ind w:firstLine="720"/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 xml:space="preserve">В целях повышения эффективности бюджетных расходов, рационального использования муниципальной собственности, оптимизации кадровых, материально-технических, организационно-методических ресурсов и централизации деятельности муниципальных учреждений в </w:t>
      </w:r>
      <w:r w:rsidRPr="00411075">
        <w:rPr>
          <w:rFonts w:ascii="Arial" w:hAnsi="Arial" w:cs="Arial"/>
          <w:shd w:val="clear" w:color="auto" w:fill="FFFFFF"/>
        </w:rPr>
        <w:t xml:space="preserve">сфере физической культуры и спорта, </w:t>
      </w:r>
      <w:r w:rsidR="00131BA5" w:rsidRPr="00411075">
        <w:rPr>
          <w:rFonts w:ascii="Arial" w:hAnsi="Arial" w:cs="Arial"/>
        </w:rPr>
        <w:t>в соответствии со статьями 57, 58 Гражданского кодекса Российской Федерации</w:t>
      </w:r>
      <w:r w:rsidR="00A30FEF" w:rsidRPr="00411075">
        <w:rPr>
          <w:rFonts w:ascii="Arial" w:hAnsi="Arial" w:cs="Arial"/>
        </w:rPr>
        <w:t>, ПОСТАНОВЛЯЮ</w:t>
      </w:r>
      <w:r w:rsidR="00131BA5" w:rsidRPr="00411075">
        <w:rPr>
          <w:rFonts w:ascii="Arial" w:hAnsi="Arial" w:cs="Arial"/>
        </w:rPr>
        <w:t>:</w:t>
      </w:r>
    </w:p>
    <w:p w:rsidR="00804E51" w:rsidRPr="00411075" w:rsidRDefault="00804E51" w:rsidP="00E946D4">
      <w:pPr>
        <w:pStyle w:val="text3cl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 xml:space="preserve"> </w:t>
      </w:r>
      <w:r w:rsidR="00CD37C9" w:rsidRPr="00411075">
        <w:rPr>
          <w:rFonts w:ascii="Arial" w:hAnsi="Arial" w:cs="Arial"/>
        </w:rPr>
        <w:t>Р</w:t>
      </w:r>
      <w:r w:rsidR="00A30FEF" w:rsidRPr="00411075">
        <w:rPr>
          <w:rFonts w:ascii="Arial" w:hAnsi="Arial" w:cs="Arial"/>
        </w:rPr>
        <w:t xml:space="preserve">еорганизовать </w:t>
      </w:r>
      <w:r w:rsidR="00042CDC" w:rsidRPr="00411075">
        <w:rPr>
          <w:rFonts w:ascii="Arial" w:hAnsi="Arial" w:cs="Arial"/>
        </w:rPr>
        <w:t xml:space="preserve">муниципальное бюджетное учреждение «Спортивная школа Пировского района» (ИНН 2431002831, ОГРН 1112447000071) </w:t>
      </w:r>
      <w:r w:rsidR="00CD37C9" w:rsidRPr="00411075">
        <w:rPr>
          <w:rFonts w:ascii="Arial" w:hAnsi="Arial" w:cs="Arial"/>
        </w:rPr>
        <w:t xml:space="preserve">путем присоединения к </w:t>
      </w:r>
      <w:r w:rsidR="00042CDC" w:rsidRPr="00411075">
        <w:rPr>
          <w:rFonts w:ascii="Arial" w:hAnsi="Arial" w:cs="Arial"/>
        </w:rPr>
        <w:t xml:space="preserve">нему </w:t>
      </w:r>
      <w:r w:rsidR="00CD37C9" w:rsidRPr="00411075">
        <w:rPr>
          <w:rFonts w:ascii="Arial" w:hAnsi="Arial" w:cs="Arial"/>
        </w:rPr>
        <w:t>Муниципально</w:t>
      </w:r>
      <w:r w:rsidR="00042CDC" w:rsidRPr="00411075">
        <w:rPr>
          <w:rFonts w:ascii="Arial" w:hAnsi="Arial" w:cs="Arial"/>
        </w:rPr>
        <w:t>го</w:t>
      </w:r>
      <w:r w:rsidR="00CD37C9" w:rsidRPr="00411075">
        <w:rPr>
          <w:rFonts w:ascii="Arial" w:hAnsi="Arial" w:cs="Arial"/>
        </w:rPr>
        <w:t xml:space="preserve"> бюджетно</w:t>
      </w:r>
      <w:r w:rsidR="00042CDC" w:rsidRPr="00411075">
        <w:rPr>
          <w:rFonts w:ascii="Arial" w:hAnsi="Arial" w:cs="Arial"/>
        </w:rPr>
        <w:t>го</w:t>
      </w:r>
      <w:r w:rsidR="00CD37C9" w:rsidRPr="00411075">
        <w:rPr>
          <w:rFonts w:ascii="Arial" w:hAnsi="Arial" w:cs="Arial"/>
        </w:rPr>
        <w:t xml:space="preserve"> учреждени</w:t>
      </w:r>
      <w:r w:rsidR="00042CDC" w:rsidRPr="00411075">
        <w:rPr>
          <w:rFonts w:ascii="Arial" w:hAnsi="Arial" w:cs="Arial"/>
        </w:rPr>
        <w:t>я</w:t>
      </w:r>
      <w:r w:rsidR="00CD37C9" w:rsidRPr="00411075">
        <w:rPr>
          <w:rFonts w:ascii="Arial" w:hAnsi="Arial" w:cs="Arial"/>
        </w:rPr>
        <w:t xml:space="preserve"> «Физкультурно-спортивный центр «Пировский» (ИНН </w:t>
      </w:r>
      <w:r w:rsidR="00E946D4" w:rsidRPr="00411075">
        <w:rPr>
          <w:rFonts w:ascii="Arial" w:hAnsi="Arial" w:cs="Arial"/>
        </w:rPr>
        <w:t xml:space="preserve">2431002951, </w:t>
      </w:r>
      <w:r w:rsidR="00CD37C9" w:rsidRPr="00411075">
        <w:rPr>
          <w:rFonts w:ascii="Arial" w:hAnsi="Arial" w:cs="Arial"/>
        </w:rPr>
        <w:t>ОГРН</w:t>
      </w:r>
      <w:r w:rsidR="00E946D4" w:rsidRPr="00411075">
        <w:rPr>
          <w:rFonts w:ascii="Arial" w:hAnsi="Arial" w:cs="Arial"/>
        </w:rPr>
        <w:t xml:space="preserve"> 1162468101707</w:t>
      </w:r>
      <w:r w:rsidR="00CD37C9" w:rsidRPr="00411075">
        <w:rPr>
          <w:rFonts w:ascii="Arial" w:hAnsi="Arial" w:cs="Arial"/>
        </w:rPr>
        <w:t>)</w:t>
      </w:r>
      <w:r w:rsidR="00A30FEF" w:rsidRPr="00411075">
        <w:rPr>
          <w:rFonts w:ascii="Arial" w:hAnsi="Arial" w:cs="Arial"/>
        </w:rPr>
        <w:t>.</w:t>
      </w:r>
    </w:p>
    <w:p w:rsidR="00804E51" w:rsidRPr="00411075" w:rsidRDefault="00804E51" w:rsidP="00E67957">
      <w:pPr>
        <w:pStyle w:val="text3cl"/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 xml:space="preserve">Установить, что </w:t>
      </w:r>
      <w:r w:rsidR="00CD37C9" w:rsidRPr="00411075">
        <w:rPr>
          <w:rFonts w:ascii="Arial" w:hAnsi="Arial" w:cs="Arial"/>
        </w:rPr>
        <w:t xml:space="preserve">МБУ «СШ Пировского района» </w:t>
      </w:r>
      <w:r w:rsidRPr="00411075">
        <w:rPr>
          <w:rFonts w:ascii="Arial" w:hAnsi="Arial" w:cs="Arial"/>
        </w:rPr>
        <w:t>является правопреемником по правам и обязанностям присоединяемого к не</w:t>
      </w:r>
      <w:r w:rsidR="00CD37C9" w:rsidRPr="00411075">
        <w:rPr>
          <w:rFonts w:ascii="Arial" w:hAnsi="Arial" w:cs="Arial"/>
        </w:rPr>
        <w:t>му</w:t>
      </w:r>
      <w:r w:rsidRPr="00411075">
        <w:rPr>
          <w:rFonts w:ascii="Arial" w:hAnsi="Arial" w:cs="Arial"/>
        </w:rPr>
        <w:t xml:space="preserve"> </w:t>
      </w:r>
      <w:r w:rsidR="00CD37C9" w:rsidRPr="00411075">
        <w:rPr>
          <w:rFonts w:ascii="Arial" w:hAnsi="Arial" w:cs="Arial"/>
        </w:rPr>
        <w:t>МБУ ФСЦ «Пировский».</w:t>
      </w:r>
    </w:p>
    <w:p w:rsidR="00E67957" w:rsidRPr="00411075" w:rsidRDefault="00E67957" w:rsidP="00E67957">
      <w:pPr>
        <w:pStyle w:val="text3cl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>Уполномочить директора МБУ «СШ Пировского района» (Рыбкин Д.С.) в установленном законодательством порядке осуществить необходимые действия, связанные с реорганизацией учреждений.</w:t>
      </w:r>
    </w:p>
    <w:p w:rsidR="00E67957" w:rsidRPr="00411075" w:rsidRDefault="00E67957" w:rsidP="00E67957">
      <w:pPr>
        <w:pStyle w:val="text3cl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 xml:space="preserve">Отделу муниципального имущества, земельных отношений и природопользования администрации Пировского района </w:t>
      </w:r>
      <w:r w:rsidR="00D574C6" w:rsidRPr="00411075">
        <w:rPr>
          <w:rFonts w:ascii="Arial" w:hAnsi="Arial" w:cs="Arial"/>
        </w:rPr>
        <w:t xml:space="preserve">(С.С. Ивченко) </w:t>
      </w:r>
      <w:r w:rsidRPr="00411075">
        <w:rPr>
          <w:rFonts w:ascii="Arial" w:hAnsi="Arial" w:cs="Arial"/>
        </w:rPr>
        <w:t>обеспечить передачу в МБУ «СШ Пировского района» муниципального имущества в месячный срок с момента окончания процедуры реорганизации.</w:t>
      </w:r>
    </w:p>
    <w:p w:rsidR="00804E51" w:rsidRPr="00411075" w:rsidRDefault="00493DAD" w:rsidP="00E67957">
      <w:pPr>
        <w:pStyle w:val="text3cl"/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>Постановление вступает в силу с момента его подписания и подлежит опубликованию в районной газете «Заря».</w:t>
      </w:r>
    </w:p>
    <w:p w:rsidR="00804E51" w:rsidRPr="00411075" w:rsidRDefault="00804E51" w:rsidP="00E67957">
      <w:pPr>
        <w:pStyle w:val="text3cl"/>
        <w:numPr>
          <w:ilvl w:val="0"/>
          <w:numId w:val="1"/>
        </w:numPr>
        <w:spacing w:before="0" w:after="0"/>
        <w:ind w:left="714" w:hanging="357"/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 xml:space="preserve">Контроль за исполнением настоящего Постановления </w:t>
      </w:r>
      <w:r w:rsidR="009A5DA8" w:rsidRPr="00411075">
        <w:rPr>
          <w:rFonts w:ascii="Arial" w:hAnsi="Arial" w:cs="Arial"/>
        </w:rPr>
        <w:t xml:space="preserve">возложить на </w:t>
      </w:r>
      <w:r w:rsidR="00DB7D7A" w:rsidRPr="00411075">
        <w:rPr>
          <w:rFonts w:ascii="Arial" w:hAnsi="Arial" w:cs="Arial"/>
        </w:rPr>
        <w:t xml:space="preserve">заместителя </w:t>
      </w:r>
      <w:r w:rsidR="00E67957" w:rsidRPr="00411075">
        <w:rPr>
          <w:rFonts w:ascii="Arial" w:hAnsi="Arial" w:cs="Arial"/>
        </w:rPr>
        <w:t>главы района</w:t>
      </w:r>
      <w:r w:rsidR="00DB7D7A" w:rsidRPr="00411075">
        <w:rPr>
          <w:rFonts w:ascii="Arial" w:hAnsi="Arial" w:cs="Arial"/>
        </w:rPr>
        <w:t xml:space="preserve"> по социальным вопросам</w:t>
      </w:r>
      <w:r w:rsidR="009A5DA8" w:rsidRPr="00411075">
        <w:rPr>
          <w:rFonts w:ascii="Arial" w:hAnsi="Arial" w:cs="Arial"/>
        </w:rPr>
        <w:t xml:space="preserve"> Сарапину О.С.</w:t>
      </w:r>
    </w:p>
    <w:p w:rsidR="00804E51" w:rsidRPr="00411075" w:rsidRDefault="00804E51" w:rsidP="00E67957">
      <w:pPr>
        <w:pStyle w:val="text3cl"/>
        <w:spacing w:before="0" w:after="0"/>
        <w:rPr>
          <w:rFonts w:ascii="Arial" w:hAnsi="Arial" w:cs="Arial"/>
        </w:rPr>
      </w:pPr>
    </w:p>
    <w:p w:rsidR="008D6EA9" w:rsidRPr="00411075" w:rsidRDefault="00E946D4" w:rsidP="00807109">
      <w:pPr>
        <w:pStyle w:val="text3cl"/>
        <w:spacing w:before="0" w:after="0"/>
        <w:jc w:val="both"/>
        <w:rPr>
          <w:rFonts w:ascii="Arial" w:hAnsi="Arial" w:cs="Arial"/>
        </w:rPr>
      </w:pPr>
      <w:r w:rsidRPr="00411075">
        <w:rPr>
          <w:rFonts w:ascii="Arial" w:hAnsi="Arial" w:cs="Arial"/>
        </w:rPr>
        <w:t xml:space="preserve">Глава </w:t>
      </w:r>
      <w:r w:rsidR="009A5DA8" w:rsidRPr="00411075">
        <w:rPr>
          <w:rFonts w:ascii="Arial" w:hAnsi="Arial" w:cs="Arial"/>
        </w:rPr>
        <w:t>Пировского района</w:t>
      </w:r>
      <w:r w:rsidR="009A5DA8" w:rsidRPr="00411075">
        <w:rPr>
          <w:rFonts w:ascii="Arial" w:hAnsi="Arial" w:cs="Arial"/>
        </w:rPr>
        <w:tab/>
      </w:r>
      <w:r w:rsidR="009A5DA8" w:rsidRPr="00411075">
        <w:rPr>
          <w:rFonts w:ascii="Arial" w:hAnsi="Arial" w:cs="Arial"/>
        </w:rPr>
        <w:tab/>
      </w:r>
      <w:r w:rsidR="009A5DA8" w:rsidRPr="00411075">
        <w:rPr>
          <w:rFonts w:ascii="Arial" w:hAnsi="Arial" w:cs="Arial"/>
        </w:rPr>
        <w:tab/>
      </w:r>
      <w:r w:rsidR="009A5DA8" w:rsidRPr="00411075">
        <w:rPr>
          <w:rFonts w:ascii="Arial" w:hAnsi="Arial" w:cs="Arial"/>
        </w:rPr>
        <w:tab/>
      </w:r>
      <w:r w:rsidR="009A5DA8" w:rsidRPr="00411075">
        <w:rPr>
          <w:rFonts w:ascii="Arial" w:hAnsi="Arial" w:cs="Arial"/>
        </w:rPr>
        <w:tab/>
      </w:r>
      <w:r w:rsidR="009A5DA8" w:rsidRPr="00411075">
        <w:rPr>
          <w:rFonts w:ascii="Arial" w:hAnsi="Arial" w:cs="Arial"/>
        </w:rPr>
        <w:tab/>
      </w:r>
      <w:r w:rsidRPr="00411075">
        <w:rPr>
          <w:rFonts w:ascii="Arial" w:hAnsi="Arial" w:cs="Arial"/>
        </w:rPr>
        <w:t>А</w:t>
      </w:r>
      <w:r w:rsidR="009A5DA8" w:rsidRPr="00411075">
        <w:rPr>
          <w:rFonts w:ascii="Arial" w:hAnsi="Arial" w:cs="Arial"/>
        </w:rPr>
        <w:t xml:space="preserve">.И. </w:t>
      </w:r>
      <w:r w:rsidRPr="00411075">
        <w:rPr>
          <w:rFonts w:ascii="Arial" w:hAnsi="Arial" w:cs="Arial"/>
        </w:rPr>
        <w:t>Евсеев</w:t>
      </w:r>
      <w:bookmarkEnd w:id="0"/>
    </w:p>
    <w:sectPr w:rsidR="008D6EA9" w:rsidRPr="00411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B2CC5"/>
    <w:multiLevelType w:val="hybridMultilevel"/>
    <w:tmpl w:val="3544E95A"/>
    <w:lvl w:ilvl="0" w:tplc="D2DC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34C0EA2">
      <w:numFmt w:val="none"/>
      <w:lvlText w:val=""/>
      <w:lvlJc w:val="left"/>
      <w:pPr>
        <w:tabs>
          <w:tab w:val="num" w:pos="360"/>
        </w:tabs>
      </w:pPr>
    </w:lvl>
    <w:lvl w:ilvl="2" w:tplc="C962693E">
      <w:numFmt w:val="none"/>
      <w:lvlText w:val=""/>
      <w:lvlJc w:val="left"/>
      <w:pPr>
        <w:tabs>
          <w:tab w:val="num" w:pos="360"/>
        </w:tabs>
      </w:pPr>
    </w:lvl>
    <w:lvl w:ilvl="3" w:tplc="E946C388">
      <w:numFmt w:val="none"/>
      <w:lvlText w:val=""/>
      <w:lvlJc w:val="left"/>
      <w:pPr>
        <w:tabs>
          <w:tab w:val="num" w:pos="360"/>
        </w:tabs>
      </w:pPr>
    </w:lvl>
    <w:lvl w:ilvl="4" w:tplc="EFF2BDBE">
      <w:numFmt w:val="none"/>
      <w:lvlText w:val=""/>
      <w:lvlJc w:val="left"/>
      <w:pPr>
        <w:tabs>
          <w:tab w:val="num" w:pos="360"/>
        </w:tabs>
      </w:pPr>
    </w:lvl>
    <w:lvl w:ilvl="5" w:tplc="BAD29736">
      <w:numFmt w:val="none"/>
      <w:lvlText w:val=""/>
      <w:lvlJc w:val="left"/>
      <w:pPr>
        <w:tabs>
          <w:tab w:val="num" w:pos="360"/>
        </w:tabs>
      </w:pPr>
    </w:lvl>
    <w:lvl w:ilvl="6" w:tplc="81C61ED0">
      <w:numFmt w:val="none"/>
      <w:lvlText w:val=""/>
      <w:lvlJc w:val="left"/>
      <w:pPr>
        <w:tabs>
          <w:tab w:val="num" w:pos="360"/>
        </w:tabs>
      </w:pPr>
    </w:lvl>
    <w:lvl w:ilvl="7" w:tplc="74BCE7EC">
      <w:numFmt w:val="none"/>
      <w:lvlText w:val=""/>
      <w:lvlJc w:val="left"/>
      <w:pPr>
        <w:tabs>
          <w:tab w:val="num" w:pos="360"/>
        </w:tabs>
      </w:pPr>
    </w:lvl>
    <w:lvl w:ilvl="8" w:tplc="FD90163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51"/>
    <w:rsid w:val="00026BA0"/>
    <w:rsid w:val="00042CDC"/>
    <w:rsid w:val="000E75A5"/>
    <w:rsid w:val="00131BA5"/>
    <w:rsid w:val="002B6143"/>
    <w:rsid w:val="00385F92"/>
    <w:rsid w:val="00411075"/>
    <w:rsid w:val="00456204"/>
    <w:rsid w:val="004850F4"/>
    <w:rsid w:val="00493DAD"/>
    <w:rsid w:val="004F21BE"/>
    <w:rsid w:val="00556C2B"/>
    <w:rsid w:val="0056633D"/>
    <w:rsid w:val="00600C13"/>
    <w:rsid w:val="00663A9C"/>
    <w:rsid w:val="00703E61"/>
    <w:rsid w:val="007A38A9"/>
    <w:rsid w:val="00804E51"/>
    <w:rsid w:val="00807109"/>
    <w:rsid w:val="008D6EA9"/>
    <w:rsid w:val="00907525"/>
    <w:rsid w:val="00980949"/>
    <w:rsid w:val="009A5DA8"/>
    <w:rsid w:val="00A30FEF"/>
    <w:rsid w:val="00B354D3"/>
    <w:rsid w:val="00BF2853"/>
    <w:rsid w:val="00CB462A"/>
    <w:rsid w:val="00CD37C9"/>
    <w:rsid w:val="00CE22EF"/>
    <w:rsid w:val="00D574C6"/>
    <w:rsid w:val="00DB7D7A"/>
    <w:rsid w:val="00E67957"/>
    <w:rsid w:val="00E9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ED04-BD3A-49E4-845C-8174CCF7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804E51"/>
    <w:pPr>
      <w:spacing w:before="144" w:after="288"/>
    </w:pPr>
  </w:style>
  <w:style w:type="paragraph" w:customStyle="1" w:styleId="text1cl">
    <w:name w:val="text1cl"/>
    <w:basedOn w:val="a"/>
    <w:rsid w:val="00DB7D7A"/>
    <w:pPr>
      <w:spacing w:before="144" w:after="288"/>
      <w:jc w:val="center"/>
    </w:pPr>
  </w:style>
  <w:style w:type="table" w:styleId="a3">
    <w:name w:val="Table Grid"/>
    <w:basedOn w:val="a1"/>
    <w:rsid w:val="00DB7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663A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26BA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semiHidden/>
    <w:rsid w:val="00CE2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АДМИГИСТРАЦИЯ ПИРОВСКОГО РАЙОНА</vt:lpstr>
    </vt:vector>
  </TitlesOfParts>
  <Company>MoBIL GROUP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АДМИГИСТРАЦИЯ ПИРОВСКОГО РАЙОНА</dc:title>
  <dc:subject/>
  <dc:creator>Admin</dc:creator>
  <cp:keywords/>
  <dc:description/>
  <cp:lastModifiedBy>ИТВ</cp:lastModifiedBy>
  <cp:revision>8</cp:revision>
  <cp:lastPrinted>2019-10-25T03:35:00Z</cp:lastPrinted>
  <dcterms:created xsi:type="dcterms:W3CDTF">2019-10-03T08:18:00Z</dcterms:created>
  <dcterms:modified xsi:type="dcterms:W3CDTF">2019-10-25T03:08:00Z</dcterms:modified>
</cp:coreProperties>
</file>