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9F9" w:rsidRPr="00B1660F" w:rsidRDefault="00CA016F" w:rsidP="004D4F30">
      <w:pPr>
        <w:spacing w:after="0"/>
        <w:jc w:val="center"/>
        <w:rPr>
          <w:rFonts w:ascii="Arial" w:hAnsi="Arial" w:cs="Arial"/>
          <w:b/>
          <w:sz w:val="24"/>
          <w:szCs w:val="24"/>
        </w:rPr>
      </w:pPr>
      <w:bookmarkStart w:id="0" w:name="_GoBack"/>
      <w:r w:rsidRPr="00B1660F">
        <w:rPr>
          <w:rFonts w:ascii="Arial" w:hAnsi="Arial" w:cs="Arial"/>
          <w:b/>
          <w:sz w:val="24"/>
          <w:szCs w:val="24"/>
        </w:rPr>
        <w:t xml:space="preserve"> </w:t>
      </w:r>
      <w:r w:rsidR="00E9323D" w:rsidRPr="00B1660F">
        <w:rPr>
          <w:rFonts w:ascii="Arial" w:hAnsi="Arial" w:cs="Arial"/>
          <w:b/>
          <w:sz w:val="24"/>
          <w:szCs w:val="24"/>
        </w:rPr>
        <w:t xml:space="preserve">      </w:t>
      </w:r>
      <w:r w:rsidR="009658DD" w:rsidRPr="00B1660F">
        <w:rPr>
          <w:rFonts w:ascii="Arial" w:hAnsi="Arial" w:cs="Arial"/>
          <w:b/>
          <w:sz w:val="24"/>
          <w:szCs w:val="24"/>
        </w:rPr>
        <w:t xml:space="preserve"> </w:t>
      </w:r>
      <w:r w:rsidR="004D4F30" w:rsidRPr="00B1660F">
        <w:rPr>
          <w:rFonts w:ascii="Arial" w:hAnsi="Arial" w:cs="Arial"/>
          <w:b/>
          <w:sz w:val="24"/>
          <w:szCs w:val="24"/>
        </w:rPr>
        <w:t>АДМИНИСТРАЦИЯ ПИРОВСКОГО РАЙОНА</w:t>
      </w:r>
    </w:p>
    <w:p w:rsidR="004D4F30" w:rsidRPr="00B1660F" w:rsidRDefault="004D4F30" w:rsidP="004D4F30">
      <w:pPr>
        <w:spacing w:after="0"/>
        <w:jc w:val="center"/>
        <w:rPr>
          <w:rFonts w:ascii="Arial" w:hAnsi="Arial" w:cs="Arial"/>
          <w:b/>
          <w:sz w:val="24"/>
          <w:szCs w:val="24"/>
        </w:rPr>
      </w:pPr>
      <w:r w:rsidRPr="00B1660F">
        <w:rPr>
          <w:rFonts w:ascii="Arial" w:hAnsi="Arial" w:cs="Arial"/>
          <w:b/>
          <w:sz w:val="24"/>
          <w:szCs w:val="24"/>
        </w:rPr>
        <w:t>КРАСНОЯРСКОГО КРАЯ</w:t>
      </w:r>
    </w:p>
    <w:p w:rsidR="004D4F30" w:rsidRPr="00B1660F" w:rsidRDefault="004D4F30" w:rsidP="004D4F30">
      <w:pPr>
        <w:jc w:val="center"/>
        <w:rPr>
          <w:rFonts w:ascii="Arial" w:hAnsi="Arial" w:cs="Arial"/>
          <w:sz w:val="24"/>
          <w:szCs w:val="24"/>
        </w:rPr>
      </w:pPr>
    </w:p>
    <w:p w:rsidR="004D4F30" w:rsidRPr="00B1660F" w:rsidRDefault="004D4F30" w:rsidP="004D4F30">
      <w:pPr>
        <w:jc w:val="center"/>
        <w:rPr>
          <w:rFonts w:ascii="Arial" w:hAnsi="Arial" w:cs="Arial"/>
          <w:b/>
          <w:sz w:val="24"/>
          <w:szCs w:val="24"/>
        </w:rPr>
      </w:pPr>
      <w:r w:rsidRPr="00B1660F">
        <w:rPr>
          <w:rFonts w:ascii="Arial" w:hAnsi="Arial" w:cs="Arial"/>
          <w:b/>
          <w:sz w:val="24"/>
          <w:szCs w:val="24"/>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17"/>
      </w:tblGrid>
      <w:tr w:rsidR="004D4F30" w:rsidRPr="00B1660F" w:rsidTr="00793F30">
        <w:tc>
          <w:tcPr>
            <w:tcW w:w="3115" w:type="dxa"/>
          </w:tcPr>
          <w:p w:rsidR="004D4F30" w:rsidRPr="00B1660F" w:rsidRDefault="008463C5" w:rsidP="00A5734C">
            <w:pPr>
              <w:jc w:val="both"/>
              <w:rPr>
                <w:rFonts w:ascii="Arial" w:hAnsi="Arial" w:cs="Arial"/>
                <w:sz w:val="24"/>
                <w:szCs w:val="24"/>
              </w:rPr>
            </w:pPr>
            <w:r w:rsidRPr="00B1660F">
              <w:rPr>
                <w:rFonts w:ascii="Arial" w:hAnsi="Arial" w:cs="Arial"/>
                <w:sz w:val="24"/>
                <w:szCs w:val="24"/>
              </w:rPr>
              <w:t xml:space="preserve"> </w:t>
            </w:r>
            <w:r w:rsidR="005C225F" w:rsidRPr="00B1660F">
              <w:rPr>
                <w:rFonts w:ascii="Arial" w:hAnsi="Arial" w:cs="Arial"/>
                <w:sz w:val="24"/>
                <w:szCs w:val="24"/>
              </w:rPr>
              <w:t xml:space="preserve"> </w:t>
            </w:r>
            <w:r w:rsidR="00793F30" w:rsidRPr="00B1660F">
              <w:rPr>
                <w:rFonts w:ascii="Arial" w:hAnsi="Arial" w:cs="Arial"/>
                <w:sz w:val="24"/>
                <w:szCs w:val="24"/>
              </w:rPr>
              <w:t xml:space="preserve">           </w:t>
            </w:r>
            <w:r w:rsidR="00B1660F" w:rsidRPr="00B1660F">
              <w:rPr>
                <w:rFonts w:ascii="Arial" w:hAnsi="Arial" w:cs="Arial"/>
                <w:sz w:val="24"/>
                <w:szCs w:val="24"/>
              </w:rPr>
              <w:t>27</w:t>
            </w:r>
            <w:r w:rsidR="00793F30" w:rsidRPr="00B1660F">
              <w:rPr>
                <w:rFonts w:ascii="Arial" w:hAnsi="Arial" w:cs="Arial"/>
                <w:sz w:val="24"/>
                <w:szCs w:val="24"/>
              </w:rPr>
              <w:t xml:space="preserve"> </w:t>
            </w:r>
            <w:r w:rsidR="00A5734C" w:rsidRPr="00B1660F">
              <w:rPr>
                <w:rFonts w:ascii="Arial" w:hAnsi="Arial" w:cs="Arial"/>
                <w:sz w:val="24"/>
                <w:szCs w:val="24"/>
              </w:rPr>
              <w:t>марта</w:t>
            </w:r>
            <w:r w:rsidRPr="00B1660F">
              <w:rPr>
                <w:rFonts w:ascii="Arial" w:hAnsi="Arial" w:cs="Arial"/>
                <w:sz w:val="24"/>
                <w:szCs w:val="24"/>
              </w:rPr>
              <w:t xml:space="preserve"> </w:t>
            </w:r>
            <w:r w:rsidR="004D4F30" w:rsidRPr="00B1660F">
              <w:rPr>
                <w:rFonts w:ascii="Arial" w:hAnsi="Arial" w:cs="Arial"/>
                <w:sz w:val="24"/>
                <w:szCs w:val="24"/>
              </w:rPr>
              <w:t xml:space="preserve"> 201</w:t>
            </w:r>
            <w:r w:rsidR="00A5734C" w:rsidRPr="00B1660F">
              <w:rPr>
                <w:rFonts w:ascii="Arial" w:hAnsi="Arial" w:cs="Arial"/>
                <w:sz w:val="24"/>
                <w:szCs w:val="24"/>
              </w:rPr>
              <w:t>8</w:t>
            </w:r>
            <w:r w:rsidR="004D4F30" w:rsidRPr="00B1660F">
              <w:rPr>
                <w:rFonts w:ascii="Arial" w:hAnsi="Arial" w:cs="Arial"/>
                <w:sz w:val="24"/>
                <w:szCs w:val="24"/>
              </w:rPr>
              <w:t xml:space="preserve"> г</w:t>
            </w:r>
          </w:p>
        </w:tc>
        <w:tc>
          <w:tcPr>
            <w:tcW w:w="3115" w:type="dxa"/>
          </w:tcPr>
          <w:p w:rsidR="004D4F30" w:rsidRPr="00B1660F" w:rsidRDefault="004D4F30" w:rsidP="004D4F30">
            <w:pPr>
              <w:jc w:val="center"/>
              <w:rPr>
                <w:rFonts w:ascii="Arial" w:hAnsi="Arial" w:cs="Arial"/>
                <w:sz w:val="24"/>
                <w:szCs w:val="24"/>
              </w:rPr>
            </w:pPr>
            <w:r w:rsidRPr="00B1660F">
              <w:rPr>
                <w:rFonts w:ascii="Arial" w:hAnsi="Arial" w:cs="Arial"/>
                <w:sz w:val="24"/>
                <w:szCs w:val="24"/>
              </w:rPr>
              <w:t>с.Пировское</w:t>
            </w:r>
          </w:p>
        </w:tc>
        <w:tc>
          <w:tcPr>
            <w:tcW w:w="3517" w:type="dxa"/>
          </w:tcPr>
          <w:p w:rsidR="004D4F30" w:rsidRPr="00B1660F" w:rsidRDefault="004D4F30" w:rsidP="008463C5">
            <w:pPr>
              <w:jc w:val="right"/>
              <w:rPr>
                <w:rFonts w:ascii="Arial" w:hAnsi="Arial" w:cs="Arial"/>
                <w:sz w:val="24"/>
                <w:szCs w:val="24"/>
              </w:rPr>
            </w:pPr>
            <w:r w:rsidRPr="00B1660F">
              <w:rPr>
                <w:rFonts w:ascii="Arial" w:hAnsi="Arial" w:cs="Arial"/>
                <w:sz w:val="24"/>
                <w:szCs w:val="24"/>
              </w:rPr>
              <w:t>№</w:t>
            </w:r>
            <w:r w:rsidR="00B1660F" w:rsidRPr="00B1660F">
              <w:rPr>
                <w:rFonts w:ascii="Arial" w:hAnsi="Arial" w:cs="Arial"/>
                <w:sz w:val="24"/>
                <w:szCs w:val="24"/>
              </w:rPr>
              <w:t>84-п</w:t>
            </w:r>
          </w:p>
        </w:tc>
      </w:tr>
    </w:tbl>
    <w:p w:rsidR="004D4F30" w:rsidRPr="00B1660F" w:rsidRDefault="004D4F30" w:rsidP="004D4F30">
      <w:pPr>
        <w:jc w:val="center"/>
        <w:rPr>
          <w:rFonts w:ascii="Arial" w:hAnsi="Arial" w:cs="Arial"/>
          <w:sz w:val="24"/>
          <w:szCs w:val="24"/>
        </w:rPr>
      </w:pPr>
    </w:p>
    <w:p w:rsidR="00995EC2" w:rsidRPr="00B1660F" w:rsidRDefault="00995EC2" w:rsidP="00793F30">
      <w:pPr>
        <w:pStyle w:val="af3"/>
        <w:ind w:left="708" w:right="84" w:firstLine="708"/>
        <w:jc w:val="both"/>
        <w:rPr>
          <w:rFonts w:ascii="Arial" w:hAnsi="Arial" w:cs="Arial"/>
          <w:sz w:val="24"/>
          <w:szCs w:val="24"/>
        </w:rPr>
      </w:pPr>
      <w:r w:rsidRPr="00B1660F">
        <w:rPr>
          <w:rFonts w:ascii="Arial" w:hAnsi="Arial" w:cs="Arial"/>
          <w:sz w:val="24"/>
          <w:szCs w:val="24"/>
        </w:rPr>
        <w:t>О внесении изменений в постановление администрации Пировского района от 10 ноября 2016г.. № 401-п «Об утверждении муниципальной программы Пировского района «Развитие транспортной системы Пировского района»</w:t>
      </w:r>
    </w:p>
    <w:p w:rsidR="00995EC2" w:rsidRPr="00B1660F" w:rsidRDefault="00995EC2" w:rsidP="00793F30">
      <w:pPr>
        <w:widowControl w:val="0"/>
        <w:autoSpaceDE w:val="0"/>
        <w:autoSpaceDN w:val="0"/>
        <w:adjustRightInd w:val="0"/>
        <w:ind w:left="567" w:right="424"/>
        <w:jc w:val="both"/>
        <w:rPr>
          <w:rFonts w:ascii="Arial" w:hAnsi="Arial" w:cs="Arial"/>
          <w:sz w:val="24"/>
          <w:szCs w:val="24"/>
        </w:rPr>
      </w:pPr>
    </w:p>
    <w:p w:rsidR="00995EC2" w:rsidRPr="00B1660F" w:rsidRDefault="00793F30" w:rsidP="00793F30">
      <w:pPr>
        <w:widowControl w:val="0"/>
        <w:autoSpaceDE w:val="0"/>
        <w:autoSpaceDN w:val="0"/>
        <w:adjustRightInd w:val="0"/>
        <w:spacing w:after="0"/>
        <w:ind w:left="567" w:right="424"/>
        <w:jc w:val="both"/>
        <w:rPr>
          <w:rFonts w:ascii="Arial" w:hAnsi="Arial" w:cs="Arial"/>
          <w:sz w:val="24"/>
          <w:szCs w:val="24"/>
        </w:rPr>
      </w:pPr>
      <w:r w:rsidRPr="00B1660F">
        <w:rPr>
          <w:rFonts w:ascii="Arial" w:hAnsi="Arial" w:cs="Arial"/>
          <w:sz w:val="24"/>
          <w:szCs w:val="24"/>
        </w:rPr>
        <w:t xml:space="preserve">   </w:t>
      </w:r>
      <w:r w:rsidR="00995EC2" w:rsidRPr="00B1660F">
        <w:rPr>
          <w:rFonts w:ascii="Arial" w:hAnsi="Arial" w:cs="Arial"/>
          <w:sz w:val="24"/>
          <w:szCs w:val="24"/>
        </w:rPr>
        <w:t xml:space="preserve"> </w:t>
      </w:r>
      <w:r w:rsidR="00995EC2" w:rsidRPr="00B1660F">
        <w:rPr>
          <w:rFonts w:ascii="Arial" w:hAnsi="Arial" w:cs="Arial"/>
          <w:sz w:val="24"/>
          <w:szCs w:val="24"/>
        </w:rPr>
        <w:tab/>
        <w:t xml:space="preserve">Руководствуясь </w:t>
      </w:r>
      <w:hyperlink r:id="rId8" w:history="1">
        <w:r w:rsidR="00995EC2" w:rsidRPr="00B1660F">
          <w:rPr>
            <w:rFonts w:ascii="Arial" w:hAnsi="Arial" w:cs="Arial"/>
            <w:sz w:val="24"/>
            <w:szCs w:val="24"/>
          </w:rPr>
          <w:t>статьями 15,18</w:t>
        </w:r>
      </w:hyperlink>
      <w:r w:rsidR="00995EC2" w:rsidRPr="00B1660F">
        <w:rPr>
          <w:rFonts w:ascii="Arial" w:hAnsi="Arial" w:cs="Arial"/>
          <w:sz w:val="24"/>
          <w:szCs w:val="24"/>
        </w:rPr>
        <w:t xml:space="preserve"> Устава Пировского района, ПОСТАНОВЛЯЮ:</w:t>
      </w:r>
    </w:p>
    <w:p w:rsidR="004D4F30" w:rsidRPr="00B1660F" w:rsidRDefault="004D4F30" w:rsidP="00793F30">
      <w:pPr>
        <w:spacing w:after="0"/>
        <w:ind w:left="567"/>
        <w:jc w:val="both"/>
        <w:rPr>
          <w:rFonts w:ascii="Arial" w:hAnsi="Arial" w:cs="Arial"/>
          <w:sz w:val="24"/>
          <w:szCs w:val="24"/>
        </w:rPr>
      </w:pPr>
      <w:r w:rsidRPr="00B1660F">
        <w:rPr>
          <w:rFonts w:ascii="Arial" w:hAnsi="Arial" w:cs="Arial"/>
          <w:sz w:val="24"/>
          <w:szCs w:val="24"/>
        </w:rPr>
        <w:tab/>
      </w:r>
      <w:r w:rsidR="00995EC2" w:rsidRPr="00B1660F">
        <w:rPr>
          <w:rFonts w:ascii="Arial" w:hAnsi="Arial" w:cs="Arial"/>
          <w:sz w:val="24"/>
          <w:szCs w:val="24"/>
        </w:rPr>
        <w:t>Внести в постановление администрации Пировского района от 10 ноября 2016</w:t>
      </w:r>
      <w:r w:rsidR="00793F30" w:rsidRPr="00B1660F">
        <w:rPr>
          <w:rFonts w:ascii="Arial" w:hAnsi="Arial" w:cs="Arial"/>
          <w:sz w:val="24"/>
          <w:szCs w:val="24"/>
        </w:rPr>
        <w:t xml:space="preserve">года </w:t>
      </w:r>
      <w:r w:rsidR="00995EC2" w:rsidRPr="00B1660F">
        <w:rPr>
          <w:rFonts w:ascii="Arial" w:hAnsi="Arial" w:cs="Arial"/>
          <w:sz w:val="24"/>
          <w:szCs w:val="24"/>
        </w:rPr>
        <w:t xml:space="preserve">№401– п </w:t>
      </w:r>
      <w:r w:rsidR="004F4A43" w:rsidRPr="00B1660F">
        <w:rPr>
          <w:rFonts w:ascii="Arial" w:hAnsi="Arial" w:cs="Arial"/>
          <w:sz w:val="24"/>
          <w:szCs w:val="24"/>
        </w:rPr>
        <w:t>«Об утверждении муниципальной программы Пировского района «Развитие транспортной системы» следующее изменение:</w:t>
      </w:r>
    </w:p>
    <w:p w:rsidR="004F4A43" w:rsidRPr="00B1660F" w:rsidRDefault="004F4A43" w:rsidP="00793F30">
      <w:pPr>
        <w:spacing w:after="0"/>
        <w:ind w:left="567"/>
        <w:jc w:val="both"/>
        <w:rPr>
          <w:rFonts w:ascii="Arial" w:hAnsi="Arial" w:cs="Arial"/>
          <w:sz w:val="24"/>
          <w:szCs w:val="24"/>
        </w:rPr>
      </w:pPr>
      <w:r w:rsidRPr="00B1660F">
        <w:rPr>
          <w:rFonts w:ascii="Arial" w:hAnsi="Arial" w:cs="Arial"/>
          <w:sz w:val="24"/>
          <w:szCs w:val="24"/>
        </w:rPr>
        <w:t xml:space="preserve">     </w:t>
      </w:r>
      <w:r w:rsidR="00793F30" w:rsidRPr="00B1660F">
        <w:rPr>
          <w:rFonts w:ascii="Arial" w:hAnsi="Arial" w:cs="Arial"/>
          <w:sz w:val="24"/>
          <w:szCs w:val="24"/>
        </w:rPr>
        <w:t xml:space="preserve">      1.</w:t>
      </w:r>
      <w:r w:rsidRPr="00B1660F">
        <w:rPr>
          <w:rFonts w:ascii="Arial" w:hAnsi="Arial" w:cs="Arial"/>
          <w:sz w:val="24"/>
          <w:szCs w:val="24"/>
        </w:rPr>
        <w:t>Муниципальную программу Пировского района «Развитие транспортной системы» изложить в новой редакции согласно приложению.</w:t>
      </w:r>
    </w:p>
    <w:p w:rsidR="004D4F30" w:rsidRPr="00B1660F" w:rsidRDefault="00793F30" w:rsidP="00793F30">
      <w:pPr>
        <w:spacing w:after="0"/>
        <w:ind w:left="567"/>
        <w:jc w:val="both"/>
        <w:rPr>
          <w:rFonts w:ascii="Arial" w:hAnsi="Arial" w:cs="Arial"/>
          <w:sz w:val="24"/>
          <w:szCs w:val="24"/>
        </w:rPr>
      </w:pPr>
      <w:r w:rsidRPr="00B1660F">
        <w:rPr>
          <w:rFonts w:ascii="Arial" w:hAnsi="Arial" w:cs="Arial"/>
          <w:sz w:val="24"/>
          <w:szCs w:val="24"/>
        </w:rPr>
        <w:tab/>
      </w:r>
      <w:r w:rsidR="004D4F30" w:rsidRPr="00B1660F">
        <w:rPr>
          <w:rFonts w:ascii="Arial" w:hAnsi="Arial" w:cs="Arial"/>
          <w:sz w:val="24"/>
          <w:szCs w:val="24"/>
        </w:rPr>
        <w:tab/>
        <w:t>2.Контроль за выполнением настоящего постановления возложить на заместителя Главы Пировского района по обеспечению жизнедеятельности Гольма А.Г.</w:t>
      </w:r>
    </w:p>
    <w:p w:rsidR="004D4F30" w:rsidRPr="00B1660F" w:rsidRDefault="00793F30" w:rsidP="00793F30">
      <w:pPr>
        <w:spacing w:after="0"/>
        <w:ind w:left="567"/>
        <w:jc w:val="both"/>
        <w:rPr>
          <w:rFonts w:ascii="Arial" w:hAnsi="Arial" w:cs="Arial"/>
          <w:sz w:val="24"/>
          <w:szCs w:val="24"/>
        </w:rPr>
      </w:pPr>
      <w:r w:rsidRPr="00B1660F">
        <w:rPr>
          <w:rFonts w:ascii="Arial" w:hAnsi="Arial" w:cs="Arial"/>
          <w:sz w:val="24"/>
          <w:szCs w:val="24"/>
        </w:rPr>
        <w:tab/>
      </w:r>
      <w:r w:rsidR="004D4F30" w:rsidRPr="00B1660F">
        <w:rPr>
          <w:rFonts w:ascii="Arial" w:hAnsi="Arial" w:cs="Arial"/>
          <w:sz w:val="24"/>
          <w:szCs w:val="24"/>
        </w:rPr>
        <w:tab/>
        <w:t xml:space="preserve">3.Постановление вступает в силу с </w:t>
      </w:r>
      <w:r w:rsidR="00443E00" w:rsidRPr="00B1660F">
        <w:rPr>
          <w:rFonts w:ascii="Arial" w:hAnsi="Arial" w:cs="Arial"/>
          <w:sz w:val="24"/>
          <w:szCs w:val="24"/>
        </w:rPr>
        <w:t xml:space="preserve">момента </w:t>
      </w:r>
      <w:r w:rsidR="00CA1CA8" w:rsidRPr="00B1660F">
        <w:rPr>
          <w:rFonts w:ascii="Arial" w:hAnsi="Arial" w:cs="Arial"/>
          <w:sz w:val="24"/>
          <w:szCs w:val="24"/>
        </w:rPr>
        <w:t>официального опубликования в районной газете «Заря» и распространяет свое действие на правоотношения  с 01.01.2018г.</w:t>
      </w:r>
    </w:p>
    <w:p w:rsidR="0071449B" w:rsidRPr="00B1660F" w:rsidRDefault="0071449B" w:rsidP="00793F30">
      <w:pPr>
        <w:spacing w:after="0"/>
        <w:jc w:val="both"/>
        <w:rPr>
          <w:rFonts w:ascii="Arial" w:hAnsi="Arial" w:cs="Arial"/>
          <w:sz w:val="24"/>
          <w:szCs w:val="24"/>
        </w:rPr>
      </w:pPr>
    </w:p>
    <w:p w:rsidR="0071449B" w:rsidRPr="00B1660F" w:rsidRDefault="0071449B" w:rsidP="004D4F30">
      <w:pPr>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17"/>
      </w:tblGrid>
      <w:tr w:rsidR="004D4F30" w:rsidRPr="00B1660F" w:rsidTr="00793F30">
        <w:tc>
          <w:tcPr>
            <w:tcW w:w="4672" w:type="dxa"/>
          </w:tcPr>
          <w:p w:rsidR="004D4F30" w:rsidRPr="00B1660F" w:rsidRDefault="00793F30" w:rsidP="004D4F30">
            <w:pPr>
              <w:jc w:val="both"/>
              <w:rPr>
                <w:rFonts w:ascii="Arial" w:hAnsi="Arial" w:cs="Arial"/>
                <w:sz w:val="24"/>
                <w:szCs w:val="24"/>
              </w:rPr>
            </w:pPr>
            <w:r w:rsidRPr="00B1660F">
              <w:rPr>
                <w:rFonts w:ascii="Arial" w:hAnsi="Arial" w:cs="Arial"/>
                <w:sz w:val="24"/>
                <w:szCs w:val="24"/>
              </w:rPr>
              <w:t xml:space="preserve">       </w:t>
            </w:r>
            <w:r w:rsidR="004D4F30" w:rsidRPr="00B1660F">
              <w:rPr>
                <w:rFonts w:ascii="Arial" w:hAnsi="Arial" w:cs="Arial"/>
                <w:sz w:val="24"/>
                <w:szCs w:val="24"/>
              </w:rPr>
              <w:t>Глава Пировского района</w:t>
            </w:r>
          </w:p>
        </w:tc>
        <w:tc>
          <w:tcPr>
            <w:tcW w:w="5217" w:type="dxa"/>
          </w:tcPr>
          <w:p w:rsidR="004D4F30" w:rsidRPr="00B1660F" w:rsidRDefault="004D4F30" w:rsidP="004D4F30">
            <w:pPr>
              <w:jc w:val="right"/>
              <w:rPr>
                <w:rFonts w:ascii="Arial" w:hAnsi="Arial" w:cs="Arial"/>
                <w:sz w:val="24"/>
                <w:szCs w:val="24"/>
              </w:rPr>
            </w:pPr>
            <w:r w:rsidRPr="00B1660F">
              <w:rPr>
                <w:rFonts w:ascii="Arial" w:hAnsi="Arial" w:cs="Arial"/>
                <w:sz w:val="24"/>
                <w:szCs w:val="24"/>
              </w:rPr>
              <w:t>А.И.Евсеев</w:t>
            </w:r>
          </w:p>
        </w:tc>
      </w:tr>
    </w:tbl>
    <w:p w:rsidR="004D4F30" w:rsidRPr="00B1660F" w:rsidRDefault="004D4F30"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5C225F" w:rsidRPr="00B1660F" w:rsidRDefault="005C225F" w:rsidP="004D4F30">
      <w:pPr>
        <w:jc w:val="both"/>
        <w:rPr>
          <w:rFonts w:ascii="Arial" w:hAnsi="Arial" w:cs="Arial"/>
          <w:sz w:val="24"/>
          <w:szCs w:val="24"/>
        </w:rPr>
      </w:pPr>
    </w:p>
    <w:p w:rsidR="00AF4EE6" w:rsidRPr="00B1660F" w:rsidRDefault="00AF4EE6" w:rsidP="009B5862">
      <w:pPr>
        <w:autoSpaceDE w:val="0"/>
        <w:autoSpaceDN w:val="0"/>
        <w:adjustRightInd w:val="0"/>
        <w:spacing w:after="0"/>
        <w:ind w:left="6900"/>
        <w:outlineLvl w:val="1"/>
        <w:rPr>
          <w:rFonts w:ascii="Arial" w:hAnsi="Arial" w:cs="Arial"/>
          <w:sz w:val="24"/>
          <w:szCs w:val="24"/>
        </w:rPr>
      </w:pPr>
      <w:r w:rsidRPr="00B1660F">
        <w:rPr>
          <w:rFonts w:ascii="Arial" w:hAnsi="Arial" w:cs="Arial"/>
          <w:sz w:val="24"/>
          <w:szCs w:val="24"/>
        </w:rPr>
        <w:t xml:space="preserve">Приложение </w:t>
      </w:r>
    </w:p>
    <w:p w:rsidR="00AF4EE6" w:rsidRPr="00B1660F" w:rsidRDefault="00AF4EE6" w:rsidP="00AF4EE6">
      <w:pPr>
        <w:autoSpaceDE w:val="0"/>
        <w:autoSpaceDN w:val="0"/>
        <w:adjustRightInd w:val="0"/>
        <w:ind w:left="6900"/>
        <w:outlineLvl w:val="1"/>
        <w:rPr>
          <w:rFonts w:ascii="Arial" w:hAnsi="Arial" w:cs="Arial"/>
          <w:color w:val="000000"/>
          <w:sz w:val="24"/>
          <w:szCs w:val="24"/>
        </w:rPr>
      </w:pPr>
      <w:r w:rsidRPr="00B1660F">
        <w:rPr>
          <w:rFonts w:ascii="Arial" w:hAnsi="Arial" w:cs="Arial"/>
          <w:sz w:val="24"/>
          <w:szCs w:val="24"/>
        </w:rPr>
        <w:t>к постановлению Адм</w:t>
      </w:r>
      <w:r w:rsidR="00B1660F" w:rsidRPr="00B1660F">
        <w:rPr>
          <w:rFonts w:ascii="Arial" w:hAnsi="Arial" w:cs="Arial"/>
          <w:sz w:val="24"/>
          <w:szCs w:val="24"/>
        </w:rPr>
        <w:t xml:space="preserve">инистрации </w:t>
      </w:r>
      <w:r w:rsidR="00B1660F" w:rsidRPr="00B1660F">
        <w:rPr>
          <w:rFonts w:ascii="Arial" w:hAnsi="Arial" w:cs="Arial"/>
          <w:sz w:val="24"/>
          <w:szCs w:val="24"/>
        </w:rPr>
        <w:lastRenderedPageBreak/>
        <w:t xml:space="preserve">Пировского района от 27 </w:t>
      </w:r>
      <w:r w:rsidR="00EF1D4F" w:rsidRPr="00B1660F">
        <w:rPr>
          <w:rFonts w:ascii="Arial" w:hAnsi="Arial" w:cs="Arial"/>
          <w:sz w:val="24"/>
          <w:szCs w:val="24"/>
        </w:rPr>
        <w:t>марта</w:t>
      </w:r>
      <w:r w:rsidR="00F14635" w:rsidRPr="00B1660F">
        <w:rPr>
          <w:rFonts w:ascii="Arial" w:hAnsi="Arial" w:cs="Arial"/>
          <w:sz w:val="24"/>
          <w:szCs w:val="24"/>
        </w:rPr>
        <w:t xml:space="preserve"> 2018</w:t>
      </w:r>
      <w:r w:rsidRPr="00B1660F">
        <w:rPr>
          <w:rFonts w:ascii="Arial" w:hAnsi="Arial" w:cs="Arial"/>
          <w:sz w:val="24"/>
          <w:szCs w:val="24"/>
        </w:rPr>
        <w:t xml:space="preserve"> </w:t>
      </w:r>
      <w:r w:rsidR="00F14635" w:rsidRPr="00B1660F">
        <w:rPr>
          <w:rFonts w:ascii="Arial" w:hAnsi="Arial" w:cs="Arial"/>
          <w:color w:val="000000"/>
          <w:sz w:val="24"/>
          <w:szCs w:val="24"/>
        </w:rPr>
        <w:t xml:space="preserve"> №</w:t>
      </w:r>
      <w:r w:rsidR="00B1660F" w:rsidRPr="00B1660F">
        <w:rPr>
          <w:rFonts w:ascii="Arial" w:hAnsi="Arial" w:cs="Arial"/>
          <w:color w:val="000000"/>
          <w:sz w:val="24"/>
          <w:szCs w:val="24"/>
        </w:rPr>
        <w:t>84-п</w:t>
      </w:r>
      <w:r w:rsidR="00F14635" w:rsidRPr="00B1660F">
        <w:rPr>
          <w:rFonts w:ascii="Arial" w:hAnsi="Arial" w:cs="Arial"/>
          <w:color w:val="000000"/>
          <w:sz w:val="24"/>
          <w:szCs w:val="24"/>
        </w:rPr>
        <w:t xml:space="preserve">  </w:t>
      </w:r>
      <w:r w:rsidRPr="00B1660F">
        <w:rPr>
          <w:rFonts w:ascii="Arial" w:hAnsi="Arial" w:cs="Arial"/>
          <w:color w:val="000000"/>
          <w:sz w:val="24"/>
          <w:szCs w:val="24"/>
        </w:rPr>
        <w:t xml:space="preserve"> </w:t>
      </w:r>
    </w:p>
    <w:p w:rsidR="00AF4EE6" w:rsidRPr="00B1660F" w:rsidRDefault="00AF4EE6" w:rsidP="00AF4EE6">
      <w:pPr>
        <w:autoSpaceDE w:val="0"/>
        <w:autoSpaceDN w:val="0"/>
        <w:adjustRightInd w:val="0"/>
        <w:ind w:left="6900"/>
        <w:outlineLvl w:val="1"/>
        <w:rPr>
          <w:rFonts w:ascii="Arial" w:hAnsi="Arial" w:cs="Arial"/>
          <w:color w:val="000000"/>
          <w:sz w:val="24"/>
          <w:szCs w:val="24"/>
        </w:rPr>
      </w:pPr>
    </w:p>
    <w:p w:rsidR="00AF4EE6" w:rsidRPr="00B1660F" w:rsidRDefault="00AF4EE6" w:rsidP="00AF4EE6">
      <w:pPr>
        <w:autoSpaceDE w:val="0"/>
        <w:autoSpaceDN w:val="0"/>
        <w:adjustRightInd w:val="0"/>
        <w:jc w:val="center"/>
        <w:outlineLvl w:val="1"/>
        <w:rPr>
          <w:rFonts w:ascii="Arial" w:hAnsi="Arial" w:cs="Arial"/>
          <w:color w:val="000000"/>
          <w:sz w:val="24"/>
          <w:szCs w:val="24"/>
        </w:rPr>
      </w:pPr>
      <w:r w:rsidRPr="00B1660F">
        <w:rPr>
          <w:rFonts w:ascii="Arial" w:hAnsi="Arial" w:cs="Arial"/>
          <w:color w:val="000000"/>
          <w:sz w:val="24"/>
          <w:szCs w:val="24"/>
        </w:rPr>
        <w:t>Программа</w:t>
      </w:r>
    </w:p>
    <w:p w:rsidR="00AF4EE6" w:rsidRPr="00B1660F" w:rsidRDefault="00AF4EE6" w:rsidP="00AF4EE6">
      <w:pPr>
        <w:autoSpaceDE w:val="0"/>
        <w:autoSpaceDN w:val="0"/>
        <w:adjustRightInd w:val="0"/>
        <w:jc w:val="center"/>
        <w:outlineLvl w:val="1"/>
        <w:rPr>
          <w:rFonts w:ascii="Arial" w:hAnsi="Arial" w:cs="Arial"/>
          <w:color w:val="000000"/>
          <w:sz w:val="24"/>
          <w:szCs w:val="24"/>
        </w:rPr>
      </w:pPr>
      <w:r w:rsidRPr="00B1660F">
        <w:rPr>
          <w:rFonts w:ascii="Arial" w:hAnsi="Arial" w:cs="Arial"/>
          <w:color w:val="000000"/>
          <w:sz w:val="24"/>
          <w:szCs w:val="24"/>
        </w:rPr>
        <w:t>«Развитие транспортной системы Пировского района»</w:t>
      </w:r>
    </w:p>
    <w:p w:rsidR="00AF4EE6" w:rsidRPr="00B1660F" w:rsidRDefault="00AF4EE6" w:rsidP="00AF4EE6">
      <w:pPr>
        <w:autoSpaceDE w:val="0"/>
        <w:autoSpaceDN w:val="0"/>
        <w:adjustRightInd w:val="0"/>
        <w:outlineLvl w:val="1"/>
        <w:rPr>
          <w:rFonts w:ascii="Arial" w:hAnsi="Arial" w:cs="Arial"/>
          <w:color w:val="000000"/>
          <w:sz w:val="24"/>
          <w:szCs w:val="24"/>
        </w:rPr>
      </w:pPr>
    </w:p>
    <w:p w:rsidR="00AF4EE6" w:rsidRPr="00B1660F" w:rsidRDefault="00AF4EE6" w:rsidP="00AF4EE6">
      <w:pPr>
        <w:numPr>
          <w:ilvl w:val="0"/>
          <w:numId w:val="27"/>
        </w:numPr>
        <w:autoSpaceDE w:val="0"/>
        <w:autoSpaceDN w:val="0"/>
        <w:adjustRightInd w:val="0"/>
        <w:spacing w:after="0" w:line="240" w:lineRule="auto"/>
        <w:outlineLvl w:val="1"/>
        <w:rPr>
          <w:rFonts w:ascii="Arial" w:hAnsi="Arial" w:cs="Arial"/>
          <w:color w:val="000000"/>
          <w:sz w:val="24"/>
          <w:szCs w:val="24"/>
        </w:rPr>
      </w:pPr>
      <w:r w:rsidRPr="00B1660F">
        <w:rPr>
          <w:rFonts w:ascii="Arial" w:hAnsi="Arial" w:cs="Arial"/>
          <w:color w:val="000000"/>
          <w:sz w:val="24"/>
          <w:szCs w:val="24"/>
        </w:rPr>
        <w:t>Паспорт программы</w:t>
      </w:r>
    </w:p>
    <w:p w:rsidR="00AF4EE6" w:rsidRPr="00B1660F" w:rsidRDefault="00AF4EE6" w:rsidP="00AF4EE6">
      <w:pPr>
        <w:autoSpaceDE w:val="0"/>
        <w:autoSpaceDN w:val="0"/>
        <w:adjustRightInd w:val="0"/>
        <w:ind w:left="3570"/>
        <w:outlineLvl w:val="1"/>
        <w:rPr>
          <w:rFonts w:ascii="Arial" w:hAnsi="Arial" w:cs="Arial"/>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773"/>
      </w:tblGrid>
      <w:tr w:rsidR="00AF4EE6" w:rsidRPr="00B1660F" w:rsidTr="009658DD">
        <w:tc>
          <w:tcPr>
            <w:tcW w:w="2235" w:type="dxa"/>
          </w:tcPr>
          <w:p w:rsidR="00AF4EE6" w:rsidRPr="00B1660F" w:rsidRDefault="00AF4EE6" w:rsidP="009658DD">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Наименование  муниципальной Программы</w:t>
            </w:r>
          </w:p>
        </w:tc>
        <w:tc>
          <w:tcPr>
            <w:tcW w:w="7773" w:type="dxa"/>
          </w:tcPr>
          <w:p w:rsidR="00AF4EE6" w:rsidRPr="00B1660F" w:rsidRDefault="00AF4EE6" w:rsidP="009658DD">
            <w:pPr>
              <w:autoSpaceDE w:val="0"/>
              <w:autoSpaceDN w:val="0"/>
              <w:adjustRightInd w:val="0"/>
              <w:spacing w:after="120"/>
              <w:jc w:val="both"/>
              <w:outlineLvl w:val="1"/>
              <w:rPr>
                <w:rFonts w:ascii="Arial" w:hAnsi="Arial" w:cs="Arial"/>
                <w:sz w:val="24"/>
                <w:szCs w:val="24"/>
              </w:rPr>
            </w:pPr>
            <w:r w:rsidRPr="00B1660F">
              <w:rPr>
                <w:rFonts w:ascii="Arial" w:hAnsi="Arial" w:cs="Arial"/>
                <w:sz w:val="24"/>
                <w:szCs w:val="24"/>
              </w:rPr>
              <w:t>«Развитие транспортной системы   Пировского района» (далее – программа)</w:t>
            </w:r>
          </w:p>
        </w:tc>
      </w:tr>
      <w:tr w:rsidR="00AF4EE6" w:rsidRPr="00B1660F" w:rsidTr="009658DD">
        <w:tc>
          <w:tcPr>
            <w:tcW w:w="2235" w:type="dxa"/>
          </w:tcPr>
          <w:p w:rsidR="00AF4EE6" w:rsidRPr="00B1660F" w:rsidRDefault="00AF4EE6" w:rsidP="009658DD">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Основание для разработки Программы</w:t>
            </w:r>
          </w:p>
        </w:tc>
        <w:tc>
          <w:tcPr>
            <w:tcW w:w="7773" w:type="dxa"/>
          </w:tcPr>
          <w:p w:rsidR="00AF4EE6" w:rsidRPr="00B1660F" w:rsidRDefault="00AF4EE6" w:rsidP="009658DD">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 xml:space="preserve">статья 179 Бюджетного кодекса Российской федерации; Постановление администрации Пировского района от 15.07.2013 №309-п «Об утверждении Порядка принятия решения о разработки муниципальных программ Пировского района их формирование и реализация» </w:t>
            </w:r>
          </w:p>
        </w:tc>
      </w:tr>
      <w:tr w:rsidR="00AF4EE6" w:rsidRPr="00B1660F" w:rsidTr="009658DD">
        <w:trPr>
          <w:trHeight w:val="939"/>
        </w:trPr>
        <w:tc>
          <w:tcPr>
            <w:tcW w:w="2235" w:type="dxa"/>
          </w:tcPr>
          <w:p w:rsidR="00AF4EE6" w:rsidRPr="00B1660F" w:rsidRDefault="00AF4EE6" w:rsidP="009658DD">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 xml:space="preserve">Ответственный исполнитель Программы </w:t>
            </w:r>
          </w:p>
        </w:tc>
        <w:tc>
          <w:tcPr>
            <w:tcW w:w="7773" w:type="dxa"/>
          </w:tcPr>
          <w:p w:rsidR="00AF4EE6" w:rsidRPr="00B1660F" w:rsidRDefault="00AF4EE6" w:rsidP="009658DD">
            <w:pPr>
              <w:autoSpaceDE w:val="0"/>
              <w:autoSpaceDN w:val="0"/>
              <w:adjustRightInd w:val="0"/>
              <w:spacing w:after="120"/>
              <w:jc w:val="both"/>
              <w:outlineLvl w:val="1"/>
              <w:rPr>
                <w:rFonts w:ascii="Arial" w:hAnsi="Arial" w:cs="Arial"/>
                <w:sz w:val="24"/>
                <w:szCs w:val="24"/>
              </w:rPr>
            </w:pPr>
            <w:r w:rsidRPr="00B1660F">
              <w:rPr>
                <w:rFonts w:ascii="Arial" w:hAnsi="Arial" w:cs="Arial"/>
                <w:sz w:val="24"/>
                <w:szCs w:val="24"/>
              </w:rPr>
              <w:t>Администрация Пировского района Красноярского края</w:t>
            </w:r>
          </w:p>
        </w:tc>
      </w:tr>
      <w:tr w:rsidR="00BC1305" w:rsidRPr="00B1660F" w:rsidTr="009658DD">
        <w:trPr>
          <w:trHeight w:val="939"/>
        </w:trPr>
        <w:tc>
          <w:tcPr>
            <w:tcW w:w="2235" w:type="dxa"/>
          </w:tcPr>
          <w:p w:rsidR="00BC1305" w:rsidRPr="00B1660F" w:rsidRDefault="00BC1305" w:rsidP="009658DD">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 xml:space="preserve">Соисполнители </w:t>
            </w:r>
            <w:r w:rsidR="0090232B" w:rsidRPr="00B1660F">
              <w:rPr>
                <w:rFonts w:ascii="Arial" w:hAnsi="Arial" w:cs="Arial"/>
                <w:sz w:val="24"/>
                <w:szCs w:val="24"/>
              </w:rPr>
              <w:t xml:space="preserve">муниципальной </w:t>
            </w:r>
            <w:r w:rsidRPr="00B1660F">
              <w:rPr>
                <w:rFonts w:ascii="Arial" w:hAnsi="Arial" w:cs="Arial"/>
                <w:sz w:val="24"/>
                <w:szCs w:val="24"/>
              </w:rPr>
              <w:t>программы</w:t>
            </w:r>
          </w:p>
        </w:tc>
        <w:tc>
          <w:tcPr>
            <w:tcW w:w="7773" w:type="dxa"/>
          </w:tcPr>
          <w:p w:rsidR="00BC1305" w:rsidRPr="00B1660F" w:rsidRDefault="0090232B" w:rsidP="009658DD">
            <w:pPr>
              <w:autoSpaceDE w:val="0"/>
              <w:autoSpaceDN w:val="0"/>
              <w:adjustRightInd w:val="0"/>
              <w:spacing w:after="120"/>
              <w:jc w:val="both"/>
              <w:outlineLvl w:val="1"/>
              <w:rPr>
                <w:rFonts w:ascii="Arial" w:hAnsi="Arial" w:cs="Arial"/>
                <w:sz w:val="24"/>
                <w:szCs w:val="24"/>
              </w:rPr>
            </w:pPr>
            <w:r w:rsidRPr="00B1660F">
              <w:rPr>
                <w:rFonts w:ascii="Arial" w:hAnsi="Arial" w:cs="Arial"/>
                <w:sz w:val="24"/>
                <w:szCs w:val="24"/>
              </w:rPr>
              <w:t>Финансовое управление администрации Пировского района (далее – финансовое управление)</w:t>
            </w:r>
            <w:r w:rsidR="003B62B9" w:rsidRPr="00B1660F">
              <w:rPr>
                <w:rFonts w:ascii="Arial" w:hAnsi="Arial" w:cs="Arial"/>
                <w:sz w:val="24"/>
                <w:szCs w:val="24"/>
              </w:rPr>
              <w:t>;</w:t>
            </w:r>
          </w:p>
          <w:p w:rsidR="003B62B9" w:rsidRPr="00B1660F" w:rsidRDefault="003B62B9" w:rsidP="009658DD">
            <w:pPr>
              <w:autoSpaceDE w:val="0"/>
              <w:autoSpaceDN w:val="0"/>
              <w:adjustRightInd w:val="0"/>
              <w:spacing w:after="120"/>
              <w:jc w:val="both"/>
              <w:outlineLvl w:val="1"/>
              <w:rPr>
                <w:rFonts w:ascii="Arial" w:hAnsi="Arial" w:cs="Arial"/>
                <w:sz w:val="24"/>
                <w:szCs w:val="24"/>
              </w:rPr>
            </w:pPr>
            <w:r w:rsidRPr="00B1660F">
              <w:rPr>
                <w:rFonts w:ascii="Arial" w:hAnsi="Arial" w:cs="Arial"/>
                <w:sz w:val="24"/>
                <w:szCs w:val="24"/>
              </w:rPr>
              <w:t>Отдел образования администрации Пировского района</w:t>
            </w:r>
          </w:p>
          <w:p w:rsidR="003B62B9" w:rsidRPr="00B1660F" w:rsidRDefault="003B62B9" w:rsidP="009658DD">
            <w:pPr>
              <w:autoSpaceDE w:val="0"/>
              <w:autoSpaceDN w:val="0"/>
              <w:adjustRightInd w:val="0"/>
              <w:spacing w:after="120"/>
              <w:jc w:val="both"/>
              <w:outlineLvl w:val="1"/>
              <w:rPr>
                <w:rFonts w:ascii="Arial" w:hAnsi="Arial" w:cs="Arial"/>
                <w:sz w:val="24"/>
                <w:szCs w:val="24"/>
              </w:rPr>
            </w:pPr>
            <w:r w:rsidRPr="00B1660F">
              <w:rPr>
                <w:rFonts w:ascii="Arial" w:hAnsi="Arial" w:cs="Arial"/>
                <w:sz w:val="24"/>
                <w:szCs w:val="24"/>
              </w:rPr>
              <w:t>(далее- отдел образования).</w:t>
            </w:r>
          </w:p>
        </w:tc>
      </w:tr>
      <w:tr w:rsidR="00AF4EE6" w:rsidRPr="00B1660F" w:rsidTr="00A852B4">
        <w:trPr>
          <w:trHeight w:val="1823"/>
        </w:trPr>
        <w:tc>
          <w:tcPr>
            <w:tcW w:w="2235" w:type="dxa"/>
          </w:tcPr>
          <w:p w:rsidR="00AF4EE6" w:rsidRPr="00B1660F" w:rsidRDefault="00AF4EE6" w:rsidP="009658DD">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Перечень подпрограмм</w:t>
            </w:r>
            <w:r w:rsidR="003B62B9" w:rsidRPr="00B1660F">
              <w:rPr>
                <w:rFonts w:ascii="Arial" w:hAnsi="Arial" w:cs="Arial"/>
                <w:sz w:val="24"/>
                <w:szCs w:val="24"/>
              </w:rPr>
              <w:t xml:space="preserve"> и отдельных мероприятий муниципальной п</w:t>
            </w:r>
            <w:r w:rsidRPr="00B1660F">
              <w:rPr>
                <w:rFonts w:ascii="Arial" w:hAnsi="Arial" w:cs="Arial"/>
                <w:sz w:val="24"/>
                <w:szCs w:val="24"/>
              </w:rPr>
              <w:t>рограммы</w:t>
            </w:r>
          </w:p>
          <w:p w:rsidR="00AF4EE6" w:rsidRPr="00B1660F" w:rsidRDefault="00AF4EE6" w:rsidP="009658DD">
            <w:pPr>
              <w:autoSpaceDE w:val="0"/>
              <w:autoSpaceDN w:val="0"/>
              <w:adjustRightInd w:val="0"/>
              <w:spacing w:after="120"/>
              <w:outlineLvl w:val="1"/>
              <w:rPr>
                <w:rFonts w:ascii="Arial" w:hAnsi="Arial" w:cs="Arial"/>
                <w:sz w:val="24"/>
                <w:szCs w:val="24"/>
              </w:rPr>
            </w:pPr>
          </w:p>
          <w:p w:rsidR="00AF4EE6" w:rsidRPr="00B1660F" w:rsidRDefault="00AF4EE6" w:rsidP="009658DD">
            <w:pPr>
              <w:autoSpaceDE w:val="0"/>
              <w:autoSpaceDN w:val="0"/>
              <w:adjustRightInd w:val="0"/>
              <w:spacing w:after="120"/>
              <w:outlineLvl w:val="1"/>
              <w:rPr>
                <w:rFonts w:ascii="Arial" w:hAnsi="Arial" w:cs="Arial"/>
                <w:sz w:val="24"/>
                <w:szCs w:val="24"/>
              </w:rPr>
            </w:pPr>
          </w:p>
        </w:tc>
        <w:tc>
          <w:tcPr>
            <w:tcW w:w="7773" w:type="dxa"/>
          </w:tcPr>
          <w:p w:rsidR="00AF4EE6" w:rsidRPr="00B1660F" w:rsidRDefault="00AF4EE6" w:rsidP="009658DD">
            <w:pPr>
              <w:autoSpaceDE w:val="0"/>
              <w:autoSpaceDN w:val="0"/>
              <w:adjustRightInd w:val="0"/>
              <w:jc w:val="both"/>
              <w:outlineLvl w:val="1"/>
              <w:rPr>
                <w:rFonts w:ascii="Arial" w:hAnsi="Arial" w:cs="Arial"/>
                <w:sz w:val="24"/>
                <w:szCs w:val="24"/>
              </w:rPr>
            </w:pPr>
            <w:r w:rsidRPr="00B1660F">
              <w:rPr>
                <w:rFonts w:ascii="Arial" w:hAnsi="Arial" w:cs="Arial"/>
                <w:sz w:val="24"/>
                <w:szCs w:val="24"/>
              </w:rPr>
              <w:t>Подпрограмма 1. «Организация транспортного обслуживания населения Пировского района»</w:t>
            </w:r>
          </w:p>
          <w:p w:rsidR="00AF4EE6" w:rsidRPr="00B1660F" w:rsidRDefault="00AF4EE6" w:rsidP="009658DD">
            <w:pPr>
              <w:autoSpaceDE w:val="0"/>
              <w:autoSpaceDN w:val="0"/>
              <w:adjustRightInd w:val="0"/>
              <w:jc w:val="both"/>
              <w:outlineLvl w:val="1"/>
              <w:rPr>
                <w:rFonts w:ascii="Arial" w:hAnsi="Arial" w:cs="Arial"/>
                <w:sz w:val="24"/>
                <w:szCs w:val="24"/>
              </w:rPr>
            </w:pPr>
            <w:r w:rsidRPr="00B1660F">
              <w:rPr>
                <w:rFonts w:ascii="Arial" w:hAnsi="Arial" w:cs="Arial"/>
                <w:sz w:val="24"/>
                <w:szCs w:val="24"/>
              </w:rPr>
              <w:t>Подпрограмма 2. «</w:t>
            </w:r>
            <w:r w:rsidR="00081982" w:rsidRPr="00B1660F">
              <w:rPr>
                <w:rFonts w:ascii="Arial" w:hAnsi="Arial" w:cs="Arial"/>
                <w:sz w:val="24"/>
                <w:szCs w:val="24"/>
              </w:rPr>
              <w:t xml:space="preserve">Дороги </w:t>
            </w:r>
            <w:r w:rsidRPr="00B1660F">
              <w:rPr>
                <w:rFonts w:ascii="Arial" w:hAnsi="Arial" w:cs="Arial"/>
                <w:sz w:val="24"/>
                <w:szCs w:val="24"/>
              </w:rPr>
              <w:t>Пировского района»;</w:t>
            </w:r>
          </w:p>
          <w:p w:rsidR="00AF4EE6" w:rsidRPr="00B1660F" w:rsidRDefault="00081982" w:rsidP="00A852B4">
            <w:pPr>
              <w:autoSpaceDE w:val="0"/>
              <w:autoSpaceDN w:val="0"/>
              <w:adjustRightInd w:val="0"/>
              <w:spacing w:after="0"/>
              <w:jc w:val="both"/>
              <w:outlineLvl w:val="1"/>
              <w:rPr>
                <w:rFonts w:ascii="Arial" w:hAnsi="Arial" w:cs="Arial"/>
                <w:sz w:val="24"/>
                <w:szCs w:val="24"/>
              </w:rPr>
            </w:pPr>
            <w:r w:rsidRPr="00B1660F">
              <w:rPr>
                <w:rFonts w:ascii="Arial" w:hAnsi="Arial" w:cs="Arial"/>
                <w:sz w:val="24"/>
                <w:szCs w:val="24"/>
              </w:rPr>
              <w:t xml:space="preserve">Подпрограмма </w:t>
            </w:r>
            <w:r w:rsidR="00AF4EE6" w:rsidRPr="00B1660F">
              <w:rPr>
                <w:rFonts w:ascii="Arial" w:hAnsi="Arial" w:cs="Arial"/>
                <w:sz w:val="24"/>
                <w:szCs w:val="24"/>
              </w:rPr>
              <w:t>3. «Безопасность дорожного движения в Пировском районе»</w:t>
            </w:r>
          </w:p>
        </w:tc>
      </w:tr>
      <w:tr w:rsidR="00AF4EE6" w:rsidRPr="00B1660F" w:rsidTr="009658DD">
        <w:trPr>
          <w:trHeight w:val="1530"/>
        </w:trPr>
        <w:tc>
          <w:tcPr>
            <w:tcW w:w="2235" w:type="dxa"/>
          </w:tcPr>
          <w:p w:rsidR="00AF4EE6" w:rsidRPr="00B1660F" w:rsidRDefault="00AF4EE6" w:rsidP="003B62B9">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Цел</w:t>
            </w:r>
            <w:r w:rsidR="003B62B9" w:rsidRPr="00B1660F">
              <w:rPr>
                <w:rFonts w:ascii="Arial" w:hAnsi="Arial" w:cs="Arial"/>
                <w:sz w:val="24"/>
                <w:szCs w:val="24"/>
              </w:rPr>
              <w:t>и муниципальной</w:t>
            </w:r>
            <w:r w:rsidRPr="00B1660F">
              <w:rPr>
                <w:rFonts w:ascii="Arial" w:hAnsi="Arial" w:cs="Arial"/>
                <w:sz w:val="24"/>
                <w:szCs w:val="24"/>
              </w:rPr>
              <w:t xml:space="preserve"> </w:t>
            </w:r>
            <w:r w:rsidR="003B62B9" w:rsidRPr="00B1660F">
              <w:rPr>
                <w:rFonts w:ascii="Arial" w:hAnsi="Arial" w:cs="Arial"/>
                <w:sz w:val="24"/>
                <w:szCs w:val="24"/>
              </w:rPr>
              <w:t>п</w:t>
            </w:r>
            <w:r w:rsidRPr="00B1660F">
              <w:rPr>
                <w:rFonts w:ascii="Arial" w:hAnsi="Arial" w:cs="Arial"/>
                <w:sz w:val="24"/>
                <w:szCs w:val="24"/>
              </w:rPr>
              <w:t>рограммы</w:t>
            </w:r>
          </w:p>
        </w:tc>
        <w:tc>
          <w:tcPr>
            <w:tcW w:w="7773" w:type="dxa"/>
          </w:tcPr>
          <w:p w:rsidR="00AF4EE6" w:rsidRPr="00B1660F" w:rsidRDefault="003B62B9" w:rsidP="009658DD">
            <w:pPr>
              <w:autoSpaceDE w:val="0"/>
              <w:autoSpaceDN w:val="0"/>
              <w:adjustRightInd w:val="0"/>
              <w:ind w:left="39"/>
              <w:jc w:val="both"/>
              <w:outlineLvl w:val="1"/>
              <w:rPr>
                <w:rFonts w:ascii="Arial" w:hAnsi="Arial" w:cs="Arial"/>
                <w:sz w:val="24"/>
                <w:szCs w:val="24"/>
              </w:rPr>
            </w:pPr>
            <w:r w:rsidRPr="00B1660F">
              <w:rPr>
                <w:rFonts w:ascii="Arial" w:hAnsi="Arial" w:cs="Arial"/>
                <w:sz w:val="24"/>
                <w:szCs w:val="24"/>
              </w:rPr>
              <w:t>1.Развитие современной и эффективной транспортной инфраструктуры;</w:t>
            </w:r>
          </w:p>
          <w:p w:rsidR="003B62B9" w:rsidRPr="00B1660F" w:rsidRDefault="003B62B9" w:rsidP="009658DD">
            <w:pPr>
              <w:autoSpaceDE w:val="0"/>
              <w:autoSpaceDN w:val="0"/>
              <w:adjustRightInd w:val="0"/>
              <w:ind w:left="39"/>
              <w:jc w:val="both"/>
              <w:outlineLvl w:val="1"/>
              <w:rPr>
                <w:rFonts w:ascii="Arial" w:hAnsi="Arial" w:cs="Arial"/>
                <w:sz w:val="24"/>
                <w:szCs w:val="24"/>
              </w:rPr>
            </w:pPr>
            <w:r w:rsidRPr="00B1660F">
              <w:rPr>
                <w:rFonts w:ascii="Arial" w:hAnsi="Arial" w:cs="Arial"/>
                <w:sz w:val="24"/>
                <w:szCs w:val="24"/>
              </w:rPr>
              <w:t>2.Повышение доступности транспортных услуг для населения;</w:t>
            </w:r>
          </w:p>
          <w:p w:rsidR="003B62B9" w:rsidRPr="00B1660F" w:rsidRDefault="003B62B9" w:rsidP="009658DD">
            <w:pPr>
              <w:autoSpaceDE w:val="0"/>
              <w:autoSpaceDN w:val="0"/>
              <w:adjustRightInd w:val="0"/>
              <w:ind w:left="39"/>
              <w:jc w:val="both"/>
              <w:outlineLvl w:val="1"/>
              <w:rPr>
                <w:rFonts w:ascii="Arial" w:hAnsi="Arial" w:cs="Arial"/>
                <w:sz w:val="24"/>
                <w:szCs w:val="24"/>
              </w:rPr>
            </w:pPr>
            <w:r w:rsidRPr="00B1660F">
              <w:rPr>
                <w:rFonts w:ascii="Arial" w:hAnsi="Arial" w:cs="Arial"/>
                <w:sz w:val="24"/>
                <w:szCs w:val="24"/>
              </w:rPr>
              <w:t>3.Повышение комплексной безопасности дорожного движения.</w:t>
            </w:r>
          </w:p>
        </w:tc>
      </w:tr>
      <w:tr w:rsidR="00AF4EE6" w:rsidRPr="00B1660F" w:rsidTr="009658DD">
        <w:tc>
          <w:tcPr>
            <w:tcW w:w="2235" w:type="dxa"/>
          </w:tcPr>
          <w:p w:rsidR="00AF4EE6" w:rsidRPr="00B1660F" w:rsidRDefault="00AF4EE6" w:rsidP="003B62B9">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 xml:space="preserve">Задачи </w:t>
            </w:r>
            <w:r w:rsidR="003B62B9" w:rsidRPr="00B1660F">
              <w:rPr>
                <w:rFonts w:ascii="Arial" w:hAnsi="Arial" w:cs="Arial"/>
                <w:sz w:val="24"/>
                <w:szCs w:val="24"/>
              </w:rPr>
              <w:t>муниципальной п</w:t>
            </w:r>
            <w:r w:rsidRPr="00B1660F">
              <w:rPr>
                <w:rFonts w:ascii="Arial" w:hAnsi="Arial" w:cs="Arial"/>
                <w:sz w:val="24"/>
                <w:szCs w:val="24"/>
              </w:rPr>
              <w:t>рограммы</w:t>
            </w:r>
          </w:p>
        </w:tc>
        <w:tc>
          <w:tcPr>
            <w:tcW w:w="7773" w:type="dxa"/>
          </w:tcPr>
          <w:p w:rsidR="00AF4EE6" w:rsidRPr="00B1660F" w:rsidRDefault="00AF4EE6" w:rsidP="00AF4EE6">
            <w:pPr>
              <w:numPr>
                <w:ilvl w:val="0"/>
                <w:numId w:val="24"/>
              </w:numPr>
              <w:autoSpaceDE w:val="0"/>
              <w:autoSpaceDN w:val="0"/>
              <w:adjustRightInd w:val="0"/>
              <w:spacing w:after="0" w:line="240" w:lineRule="auto"/>
              <w:jc w:val="both"/>
              <w:outlineLvl w:val="1"/>
              <w:rPr>
                <w:rFonts w:ascii="Arial" w:hAnsi="Arial" w:cs="Arial"/>
                <w:sz w:val="24"/>
                <w:szCs w:val="24"/>
              </w:rPr>
            </w:pPr>
            <w:r w:rsidRPr="00B1660F">
              <w:rPr>
                <w:rFonts w:ascii="Arial" w:hAnsi="Arial" w:cs="Arial"/>
                <w:sz w:val="24"/>
                <w:szCs w:val="24"/>
              </w:rPr>
              <w:t>Полное и эффективное удовлетворение потребностей населения Пировского района в пассажирских перевозках;</w:t>
            </w:r>
          </w:p>
          <w:p w:rsidR="00AF4EE6" w:rsidRPr="00B1660F" w:rsidRDefault="00AF4EE6" w:rsidP="00AF4EE6">
            <w:pPr>
              <w:numPr>
                <w:ilvl w:val="0"/>
                <w:numId w:val="24"/>
              </w:numPr>
              <w:autoSpaceDE w:val="0"/>
              <w:autoSpaceDN w:val="0"/>
              <w:adjustRightInd w:val="0"/>
              <w:spacing w:after="0" w:line="240" w:lineRule="auto"/>
              <w:jc w:val="both"/>
              <w:outlineLvl w:val="1"/>
              <w:rPr>
                <w:rFonts w:ascii="Arial" w:hAnsi="Arial" w:cs="Arial"/>
                <w:sz w:val="24"/>
                <w:szCs w:val="24"/>
              </w:rPr>
            </w:pPr>
            <w:r w:rsidRPr="00B1660F">
              <w:rPr>
                <w:rFonts w:ascii="Arial" w:hAnsi="Arial" w:cs="Arial"/>
                <w:sz w:val="24"/>
                <w:szCs w:val="24"/>
              </w:rPr>
              <w:t>Обеспечение сохранности и развитие сети автомобильных дорог Пировского района.</w:t>
            </w:r>
          </w:p>
          <w:p w:rsidR="00AF4EE6" w:rsidRPr="00B1660F" w:rsidRDefault="00AF4EE6" w:rsidP="00BC5F91">
            <w:pPr>
              <w:numPr>
                <w:ilvl w:val="0"/>
                <w:numId w:val="24"/>
              </w:numPr>
              <w:autoSpaceDE w:val="0"/>
              <w:autoSpaceDN w:val="0"/>
              <w:adjustRightInd w:val="0"/>
              <w:spacing w:after="0" w:line="240" w:lineRule="auto"/>
              <w:jc w:val="both"/>
              <w:outlineLvl w:val="1"/>
              <w:rPr>
                <w:rFonts w:ascii="Arial" w:hAnsi="Arial" w:cs="Arial"/>
                <w:sz w:val="24"/>
                <w:szCs w:val="24"/>
              </w:rPr>
            </w:pPr>
            <w:r w:rsidRPr="00B1660F">
              <w:rPr>
                <w:rFonts w:ascii="Arial" w:hAnsi="Arial" w:cs="Arial"/>
                <w:sz w:val="24"/>
                <w:szCs w:val="24"/>
              </w:rPr>
              <w:t xml:space="preserve">Обеспечение </w:t>
            </w:r>
            <w:r w:rsidR="00BC5F91" w:rsidRPr="00B1660F">
              <w:rPr>
                <w:rFonts w:ascii="Arial" w:hAnsi="Arial" w:cs="Arial"/>
                <w:sz w:val="24"/>
                <w:szCs w:val="24"/>
              </w:rPr>
              <w:t xml:space="preserve">дорожной </w:t>
            </w:r>
            <w:r w:rsidRPr="00B1660F">
              <w:rPr>
                <w:rFonts w:ascii="Arial" w:hAnsi="Arial" w:cs="Arial"/>
                <w:sz w:val="24"/>
                <w:szCs w:val="24"/>
              </w:rPr>
              <w:t xml:space="preserve">безопасности </w:t>
            </w:r>
          </w:p>
        </w:tc>
      </w:tr>
      <w:tr w:rsidR="00AF4EE6" w:rsidRPr="00B1660F" w:rsidTr="009658DD">
        <w:tc>
          <w:tcPr>
            <w:tcW w:w="2235" w:type="dxa"/>
          </w:tcPr>
          <w:p w:rsidR="00AF4EE6" w:rsidRPr="00B1660F" w:rsidRDefault="00AF4EE6" w:rsidP="00F42CCF">
            <w:pPr>
              <w:autoSpaceDE w:val="0"/>
              <w:autoSpaceDN w:val="0"/>
              <w:adjustRightInd w:val="0"/>
              <w:spacing w:after="120"/>
              <w:outlineLvl w:val="1"/>
              <w:rPr>
                <w:rFonts w:ascii="Arial" w:hAnsi="Arial" w:cs="Arial"/>
                <w:sz w:val="24"/>
                <w:szCs w:val="24"/>
              </w:rPr>
            </w:pPr>
            <w:r w:rsidRPr="00B1660F">
              <w:rPr>
                <w:rFonts w:ascii="Arial" w:hAnsi="Arial" w:cs="Arial"/>
                <w:sz w:val="24"/>
                <w:szCs w:val="24"/>
              </w:rPr>
              <w:t xml:space="preserve">Этапы и сроки </w:t>
            </w:r>
            <w:r w:rsidRPr="00B1660F">
              <w:rPr>
                <w:rFonts w:ascii="Arial" w:hAnsi="Arial" w:cs="Arial"/>
                <w:sz w:val="24"/>
                <w:szCs w:val="24"/>
              </w:rPr>
              <w:lastRenderedPageBreak/>
              <w:t xml:space="preserve">реализации </w:t>
            </w:r>
            <w:r w:rsidR="00F42CCF" w:rsidRPr="00B1660F">
              <w:rPr>
                <w:rFonts w:ascii="Arial" w:hAnsi="Arial" w:cs="Arial"/>
                <w:sz w:val="24"/>
                <w:szCs w:val="24"/>
              </w:rPr>
              <w:t>муниципальной п</w:t>
            </w:r>
            <w:r w:rsidRPr="00B1660F">
              <w:rPr>
                <w:rFonts w:ascii="Arial" w:hAnsi="Arial" w:cs="Arial"/>
                <w:sz w:val="24"/>
                <w:szCs w:val="24"/>
              </w:rPr>
              <w:t>рограммы</w:t>
            </w:r>
          </w:p>
        </w:tc>
        <w:tc>
          <w:tcPr>
            <w:tcW w:w="7773" w:type="dxa"/>
          </w:tcPr>
          <w:p w:rsidR="00BC5F91" w:rsidRPr="00B1660F" w:rsidRDefault="00BC5F91" w:rsidP="00B66D80">
            <w:pPr>
              <w:autoSpaceDE w:val="0"/>
              <w:autoSpaceDN w:val="0"/>
              <w:adjustRightInd w:val="0"/>
              <w:ind w:left="483"/>
              <w:jc w:val="both"/>
              <w:outlineLvl w:val="1"/>
              <w:rPr>
                <w:rFonts w:ascii="Arial" w:hAnsi="Arial" w:cs="Arial"/>
                <w:sz w:val="24"/>
                <w:szCs w:val="24"/>
              </w:rPr>
            </w:pPr>
          </w:p>
          <w:p w:rsidR="00AF4EE6" w:rsidRPr="00B1660F" w:rsidRDefault="00AF4EE6" w:rsidP="009F2D71">
            <w:pPr>
              <w:autoSpaceDE w:val="0"/>
              <w:autoSpaceDN w:val="0"/>
              <w:adjustRightInd w:val="0"/>
              <w:ind w:left="483"/>
              <w:jc w:val="both"/>
              <w:outlineLvl w:val="1"/>
              <w:rPr>
                <w:rFonts w:ascii="Arial" w:hAnsi="Arial" w:cs="Arial"/>
                <w:sz w:val="24"/>
                <w:szCs w:val="24"/>
              </w:rPr>
            </w:pPr>
            <w:r w:rsidRPr="00B1660F">
              <w:rPr>
                <w:rFonts w:ascii="Arial" w:hAnsi="Arial" w:cs="Arial"/>
                <w:sz w:val="24"/>
                <w:szCs w:val="24"/>
              </w:rPr>
              <w:lastRenderedPageBreak/>
              <w:t>2017-20</w:t>
            </w:r>
            <w:r w:rsidR="009F2D71" w:rsidRPr="00B1660F">
              <w:rPr>
                <w:rFonts w:ascii="Arial" w:hAnsi="Arial" w:cs="Arial"/>
                <w:sz w:val="24"/>
                <w:szCs w:val="24"/>
              </w:rPr>
              <w:t>2</w:t>
            </w:r>
            <w:r w:rsidR="00B66D80" w:rsidRPr="00B1660F">
              <w:rPr>
                <w:rFonts w:ascii="Arial" w:hAnsi="Arial" w:cs="Arial"/>
                <w:sz w:val="24"/>
                <w:szCs w:val="24"/>
              </w:rPr>
              <w:t>0</w:t>
            </w:r>
            <w:r w:rsidRPr="00B1660F">
              <w:rPr>
                <w:rFonts w:ascii="Arial" w:hAnsi="Arial" w:cs="Arial"/>
                <w:sz w:val="24"/>
                <w:szCs w:val="24"/>
              </w:rPr>
              <w:t>годы</w:t>
            </w:r>
            <w:r w:rsidR="00F42CCF" w:rsidRPr="00B1660F">
              <w:rPr>
                <w:rFonts w:ascii="Arial" w:hAnsi="Arial" w:cs="Arial"/>
                <w:sz w:val="24"/>
                <w:szCs w:val="24"/>
              </w:rPr>
              <w:t xml:space="preserve"> </w:t>
            </w:r>
          </w:p>
        </w:tc>
      </w:tr>
      <w:tr w:rsidR="00AF4EE6" w:rsidRPr="00B1660F" w:rsidTr="009658DD">
        <w:tc>
          <w:tcPr>
            <w:tcW w:w="2235" w:type="dxa"/>
          </w:tcPr>
          <w:p w:rsidR="00AF4EE6" w:rsidRPr="00B1660F" w:rsidRDefault="007F025B" w:rsidP="009658DD">
            <w:pPr>
              <w:autoSpaceDE w:val="0"/>
              <w:autoSpaceDN w:val="0"/>
              <w:adjustRightInd w:val="0"/>
              <w:spacing w:after="120"/>
              <w:outlineLvl w:val="1"/>
              <w:rPr>
                <w:rFonts w:ascii="Arial" w:hAnsi="Arial" w:cs="Arial"/>
                <w:sz w:val="24"/>
                <w:szCs w:val="24"/>
              </w:rPr>
            </w:pPr>
            <w:r w:rsidRPr="00B1660F">
              <w:rPr>
                <w:rFonts w:ascii="Arial" w:hAnsi="Arial" w:cs="Arial"/>
                <w:sz w:val="24"/>
                <w:szCs w:val="24"/>
              </w:rPr>
              <w:lastRenderedPageBreak/>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7773" w:type="dxa"/>
          </w:tcPr>
          <w:p w:rsidR="00AF4EE6" w:rsidRPr="00B1660F" w:rsidRDefault="00AF4EE6" w:rsidP="009658DD">
            <w:pPr>
              <w:autoSpaceDE w:val="0"/>
              <w:autoSpaceDN w:val="0"/>
              <w:adjustRightInd w:val="0"/>
              <w:jc w:val="both"/>
              <w:outlineLvl w:val="1"/>
              <w:rPr>
                <w:rFonts w:ascii="Arial" w:hAnsi="Arial" w:cs="Arial"/>
                <w:sz w:val="24"/>
                <w:szCs w:val="24"/>
              </w:rPr>
            </w:pPr>
            <w:r w:rsidRPr="00B1660F">
              <w:rPr>
                <w:rFonts w:ascii="Arial" w:hAnsi="Arial" w:cs="Arial"/>
                <w:sz w:val="24"/>
                <w:szCs w:val="24"/>
              </w:rPr>
              <w:t>транспортная подвижность;</w:t>
            </w:r>
          </w:p>
          <w:p w:rsidR="00AF4EE6" w:rsidRPr="00B1660F" w:rsidRDefault="00AF4EE6" w:rsidP="009658DD">
            <w:pPr>
              <w:autoSpaceDE w:val="0"/>
              <w:autoSpaceDN w:val="0"/>
              <w:adjustRightInd w:val="0"/>
              <w:jc w:val="both"/>
              <w:outlineLvl w:val="1"/>
              <w:rPr>
                <w:rFonts w:ascii="Arial" w:hAnsi="Arial" w:cs="Arial"/>
                <w:sz w:val="24"/>
                <w:szCs w:val="24"/>
              </w:rPr>
            </w:pPr>
            <w:r w:rsidRPr="00B1660F">
              <w:rPr>
                <w:rFonts w:ascii="Arial" w:hAnsi="Arial" w:cs="Arial"/>
                <w:sz w:val="24"/>
                <w:szCs w:val="24"/>
              </w:rPr>
              <w:t>-объем субсидий на 1 пассажира;</w:t>
            </w:r>
          </w:p>
          <w:p w:rsidR="00AF4EE6" w:rsidRPr="00B1660F" w:rsidRDefault="00AF4EE6" w:rsidP="009658DD">
            <w:pPr>
              <w:autoSpaceDE w:val="0"/>
              <w:autoSpaceDN w:val="0"/>
              <w:adjustRightInd w:val="0"/>
              <w:jc w:val="both"/>
              <w:outlineLvl w:val="1"/>
              <w:rPr>
                <w:rFonts w:ascii="Arial" w:hAnsi="Arial" w:cs="Arial"/>
                <w:sz w:val="24"/>
                <w:szCs w:val="24"/>
              </w:rPr>
            </w:pPr>
            <w:r w:rsidRPr="00B1660F">
              <w:rPr>
                <w:rFonts w:ascii="Arial" w:hAnsi="Arial" w:cs="Arial"/>
                <w:sz w:val="24"/>
                <w:szCs w:val="24"/>
              </w:rPr>
              <w:t xml:space="preserve">-объем субсидий на </w:t>
            </w:r>
            <w:smartTag w:uri="urn:schemas-microsoft-com:office:smarttags" w:element="metricconverter">
              <w:smartTagPr>
                <w:attr w:name="ProductID" w:val="1 км"/>
              </w:smartTagPr>
              <w:r w:rsidRPr="00B1660F">
                <w:rPr>
                  <w:rFonts w:ascii="Arial" w:hAnsi="Arial" w:cs="Arial"/>
                  <w:sz w:val="24"/>
                  <w:szCs w:val="24"/>
                </w:rPr>
                <w:t>1 км</w:t>
              </w:r>
            </w:smartTag>
            <w:r w:rsidRPr="00B1660F">
              <w:rPr>
                <w:rFonts w:ascii="Arial" w:hAnsi="Arial" w:cs="Arial"/>
                <w:sz w:val="24"/>
                <w:szCs w:val="24"/>
              </w:rPr>
              <w:t>;</w:t>
            </w:r>
          </w:p>
          <w:p w:rsidR="00AF4EE6" w:rsidRPr="00B1660F" w:rsidRDefault="00AF4EE6" w:rsidP="009658DD">
            <w:pPr>
              <w:autoSpaceDE w:val="0"/>
              <w:autoSpaceDN w:val="0"/>
              <w:adjustRightInd w:val="0"/>
              <w:jc w:val="both"/>
              <w:outlineLvl w:val="1"/>
              <w:rPr>
                <w:rFonts w:ascii="Arial" w:hAnsi="Arial" w:cs="Arial"/>
                <w:sz w:val="24"/>
                <w:szCs w:val="24"/>
              </w:rPr>
            </w:pPr>
            <w:r w:rsidRPr="00B1660F">
              <w:rPr>
                <w:rFonts w:ascii="Arial" w:hAnsi="Arial" w:cs="Arial"/>
                <w:sz w:val="24"/>
                <w:szCs w:val="24"/>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и их  удельный вес в общей протяженности автомобильных дорог, на которых производится комплекс работ по содержанию в 2017 году - 100%; 2</w:t>
            </w:r>
            <w:r w:rsidR="00F14635" w:rsidRPr="00B1660F">
              <w:rPr>
                <w:rFonts w:ascii="Arial" w:hAnsi="Arial" w:cs="Arial"/>
                <w:sz w:val="24"/>
                <w:szCs w:val="24"/>
              </w:rPr>
              <w:t xml:space="preserve">018 году – 100%, 2019году -100%, </w:t>
            </w:r>
            <w:r w:rsidR="00B66D80" w:rsidRPr="00B1660F">
              <w:rPr>
                <w:rFonts w:ascii="Arial" w:hAnsi="Arial" w:cs="Arial"/>
                <w:sz w:val="24"/>
                <w:szCs w:val="24"/>
              </w:rPr>
              <w:t>2020 году-100%</w:t>
            </w:r>
          </w:p>
          <w:p w:rsidR="00AF4EE6" w:rsidRPr="00B1660F" w:rsidRDefault="00AF4EE6" w:rsidP="009658DD">
            <w:pPr>
              <w:autoSpaceDE w:val="0"/>
              <w:autoSpaceDN w:val="0"/>
              <w:adjustRightInd w:val="0"/>
              <w:jc w:val="both"/>
              <w:outlineLvl w:val="1"/>
              <w:rPr>
                <w:rFonts w:ascii="Arial" w:hAnsi="Arial" w:cs="Arial"/>
                <w:sz w:val="24"/>
                <w:szCs w:val="24"/>
              </w:rPr>
            </w:pPr>
            <w:r w:rsidRPr="00B1660F">
              <w:rPr>
                <w:rFonts w:ascii="Arial" w:hAnsi="Arial" w:cs="Arial"/>
                <w:sz w:val="24"/>
                <w:szCs w:val="24"/>
              </w:rPr>
              <w:t>-сокращение количества лиц, погибших в ДТП,  сохранение числа детей, погибших в ДТП, на нулевом уровне.</w:t>
            </w:r>
          </w:p>
          <w:p w:rsidR="00AF4EE6" w:rsidRPr="00B1660F" w:rsidRDefault="00AF4EE6" w:rsidP="009658DD">
            <w:pPr>
              <w:autoSpaceDE w:val="0"/>
              <w:autoSpaceDN w:val="0"/>
              <w:adjustRightInd w:val="0"/>
              <w:jc w:val="both"/>
              <w:outlineLvl w:val="1"/>
              <w:rPr>
                <w:rFonts w:ascii="Arial" w:hAnsi="Arial" w:cs="Arial"/>
                <w:sz w:val="24"/>
                <w:szCs w:val="24"/>
              </w:rPr>
            </w:pPr>
          </w:p>
        </w:tc>
      </w:tr>
      <w:tr w:rsidR="00AF4EE6" w:rsidRPr="00B1660F" w:rsidTr="009658DD">
        <w:trPr>
          <w:trHeight w:val="2887"/>
        </w:trPr>
        <w:tc>
          <w:tcPr>
            <w:tcW w:w="2235" w:type="dxa"/>
          </w:tcPr>
          <w:p w:rsidR="00AF4EE6" w:rsidRPr="00B1660F" w:rsidRDefault="007F025B" w:rsidP="009658DD">
            <w:pPr>
              <w:autoSpaceDE w:val="0"/>
              <w:autoSpaceDN w:val="0"/>
              <w:adjustRightInd w:val="0"/>
              <w:outlineLvl w:val="1"/>
              <w:rPr>
                <w:rFonts w:ascii="Arial" w:hAnsi="Arial" w:cs="Arial"/>
                <w:sz w:val="24"/>
                <w:szCs w:val="24"/>
              </w:rPr>
            </w:pPr>
            <w:r w:rsidRPr="00B1660F">
              <w:rPr>
                <w:rFonts w:ascii="Arial" w:hAnsi="Arial" w:cs="Arial"/>
                <w:sz w:val="24"/>
                <w:szCs w:val="24"/>
              </w:rPr>
              <w:t>Информация по ресурсному обеспечению муниципальной программы, в том числе по годам реализации программы.</w:t>
            </w:r>
          </w:p>
        </w:tc>
        <w:tc>
          <w:tcPr>
            <w:tcW w:w="7773" w:type="dxa"/>
          </w:tcPr>
          <w:p w:rsidR="00AF4EE6" w:rsidRPr="00B1660F" w:rsidRDefault="00AF4EE6" w:rsidP="009658DD">
            <w:pPr>
              <w:autoSpaceDE w:val="0"/>
              <w:autoSpaceDN w:val="0"/>
              <w:adjustRightInd w:val="0"/>
              <w:jc w:val="both"/>
              <w:outlineLvl w:val="0"/>
              <w:rPr>
                <w:rFonts w:ascii="Arial" w:hAnsi="Arial" w:cs="Arial"/>
                <w:sz w:val="24"/>
                <w:szCs w:val="24"/>
              </w:rPr>
            </w:pPr>
            <w:r w:rsidRPr="00B1660F">
              <w:rPr>
                <w:rFonts w:ascii="Arial" w:hAnsi="Arial" w:cs="Arial"/>
                <w:sz w:val="24"/>
                <w:szCs w:val="24"/>
              </w:rPr>
              <w:t xml:space="preserve">Общий </w:t>
            </w:r>
            <w:r w:rsidR="00241C7A" w:rsidRPr="00B1660F">
              <w:rPr>
                <w:rFonts w:ascii="Arial" w:hAnsi="Arial" w:cs="Arial"/>
                <w:sz w:val="24"/>
                <w:szCs w:val="24"/>
              </w:rPr>
              <w:t xml:space="preserve">объем финансирования программы </w:t>
            </w:r>
            <w:r w:rsidRPr="00B1660F">
              <w:rPr>
                <w:rFonts w:ascii="Arial" w:hAnsi="Arial" w:cs="Arial"/>
                <w:sz w:val="24"/>
                <w:szCs w:val="24"/>
              </w:rPr>
              <w:t xml:space="preserve">составляет </w:t>
            </w:r>
            <w:r w:rsidR="00F61606" w:rsidRPr="00B1660F">
              <w:rPr>
                <w:rFonts w:ascii="Arial" w:hAnsi="Arial" w:cs="Arial"/>
                <w:sz w:val="24"/>
                <w:szCs w:val="24"/>
              </w:rPr>
              <w:t>38</w:t>
            </w:r>
            <w:r w:rsidR="00000F25" w:rsidRPr="00B1660F">
              <w:rPr>
                <w:rFonts w:ascii="Arial" w:hAnsi="Arial" w:cs="Arial"/>
                <w:sz w:val="24"/>
                <w:szCs w:val="24"/>
              </w:rPr>
              <w:t> </w:t>
            </w:r>
            <w:r w:rsidR="00F61606" w:rsidRPr="00B1660F">
              <w:rPr>
                <w:rFonts w:ascii="Arial" w:hAnsi="Arial" w:cs="Arial"/>
                <w:sz w:val="24"/>
                <w:szCs w:val="24"/>
              </w:rPr>
              <w:t>798</w:t>
            </w:r>
            <w:r w:rsidR="00000F25" w:rsidRPr="00B1660F">
              <w:rPr>
                <w:rFonts w:ascii="Arial" w:hAnsi="Arial" w:cs="Arial"/>
                <w:sz w:val="24"/>
                <w:szCs w:val="24"/>
              </w:rPr>
              <w:t xml:space="preserve"> </w:t>
            </w:r>
            <w:r w:rsidR="00F61606" w:rsidRPr="00B1660F">
              <w:rPr>
                <w:rFonts w:ascii="Arial" w:hAnsi="Arial" w:cs="Arial"/>
                <w:sz w:val="24"/>
                <w:szCs w:val="24"/>
              </w:rPr>
              <w:t>880</w:t>
            </w:r>
            <w:r w:rsidRPr="00B1660F">
              <w:rPr>
                <w:rFonts w:ascii="Arial" w:hAnsi="Arial" w:cs="Arial"/>
                <w:sz w:val="24"/>
                <w:szCs w:val="24"/>
              </w:rPr>
              <w:t xml:space="preserve"> рублей, в том числе  по годам:</w:t>
            </w:r>
          </w:p>
          <w:p w:rsidR="00AF4EE6" w:rsidRPr="00B1660F" w:rsidRDefault="00AF4EE6" w:rsidP="009658DD">
            <w:pPr>
              <w:autoSpaceDE w:val="0"/>
              <w:autoSpaceDN w:val="0"/>
              <w:adjustRightInd w:val="0"/>
              <w:jc w:val="both"/>
              <w:outlineLvl w:val="0"/>
              <w:rPr>
                <w:rFonts w:ascii="Arial" w:hAnsi="Arial" w:cs="Arial"/>
                <w:sz w:val="24"/>
                <w:szCs w:val="24"/>
              </w:rPr>
            </w:pPr>
            <w:r w:rsidRPr="00B1660F">
              <w:rPr>
                <w:rFonts w:ascii="Arial" w:hAnsi="Arial" w:cs="Arial"/>
                <w:sz w:val="24"/>
                <w:szCs w:val="24"/>
              </w:rPr>
              <w:t>в 2017 году –  6</w:t>
            </w:r>
            <w:r w:rsidR="00081373" w:rsidRPr="00B1660F">
              <w:rPr>
                <w:rFonts w:ascii="Arial" w:hAnsi="Arial" w:cs="Arial"/>
                <w:sz w:val="24"/>
                <w:szCs w:val="24"/>
              </w:rPr>
              <w:t xml:space="preserve"> </w:t>
            </w:r>
            <w:r w:rsidRPr="00B1660F">
              <w:rPr>
                <w:rFonts w:ascii="Arial" w:hAnsi="Arial" w:cs="Arial"/>
                <w:sz w:val="24"/>
                <w:szCs w:val="24"/>
              </w:rPr>
              <w:t>295</w:t>
            </w:r>
            <w:r w:rsidR="00081373" w:rsidRPr="00B1660F">
              <w:rPr>
                <w:rFonts w:ascii="Arial" w:hAnsi="Arial" w:cs="Arial"/>
                <w:sz w:val="24"/>
                <w:szCs w:val="24"/>
              </w:rPr>
              <w:t xml:space="preserve"> </w:t>
            </w:r>
            <w:r w:rsidRPr="00B1660F">
              <w:rPr>
                <w:rFonts w:ascii="Arial" w:hAnsi="Arial" w:cs="Arial"/>
                <w:sz w:val="24"/>
                <w:szCs w:val="24"/>
              </w:rPr>
              <w:t>42</w:t>
            </w:r>
            <w:r w:rsidR="00BC5F91" w:rsidRPr="00B1660F">
              <w:rPr>
                <w:rFonts w:ascii="Arial" w:hAnsi="Arial" w:cs="Arial"/>
                <w:sz w:val="24"/>
                <w:szCs w:val="24"/>
              </w:rPr>
              <w:t>0</w:t>
            </w:r>
            <w:r w:rsidRPr="00B1660F">
              <w:rPr>
                <w:rFonts w:ascii="Arial" w:hAnsi="Arial" w:cs="Arial"/>
                <w:sz w:val="24"/>
                <w:szCs w:val="24"/>
              </w:rPr>
              <w:t xml:space="preserve"> рублей; </w:t>
            </w:r>
          </w:p>
          <w:p w:rsidR="00AF4EE6" w:rsidRPr="00B1660F" w:rsidRDefault="00AF4EE6" w:rsidP="009658DD">
            <w:pPr>
              <w:autoSpaceDE w:val="0"/>
              <w:autoSpaceDN w:val="0"/>
              <w:adjustRightInd w:val="0"/>
              <w:jc w:val="both"/>
              <w:outlineLvl w:val="0"/>
              <w:rPr>
                <w:rFonts w:ascii="Arial" w:hAnsi="Arial" w:cs="Arial"/>
                <w:sz w:val="24"/>
                <w:szCs w:val="24"/>
              </w:rPr>
            </w:pPr>
            <w:r w:rsidRPr="00B1660F">
              <w:rPr>
                <w:rFonts w:ascii="Arial" w:hAnsi="Arial" w:cs="Arial"/>
                <w:sz w:val="24"/>
                <w:szCs w:val="24"/>
              </w:rPr>
              <w:t xml:space="preserve">в 2018 году – </w:t>
            </w:r>
            <w:r w:rsidR="00241C7A" w:rsidRPr="00B1660F">
              <w:rPr>
                <w:rFonts w:ascii="Arial" w:hAnsi="Arial" w:cs="Arial"/>
                <w:sz w:val="24"/>
                <w:szCs w:val="24"/>
              </w:rPr>
              <w:t>19 125 320</w:t>
            </w:r>
            <w:r w:rsidRPr="00B1660F">
              <w:rPr>
                <w:rFonts w:ascii="Arial" w:hAnsi="Arial" w:cs="Arial"/>
                <w:sz w:val="24"/>
                <w:szCs w:val="24"/>
              </w:rPr>
              <w:t xml:space="preserve"> рублей. </w:t>
            </w:r>
          </w:p>
          <w:p w:rsidR="00AF4EE6" w:rsidRPr="00B1660F" w:rsidRDefault="00B66D80" w:rsidP="00B66D80">
            <w:pPr>
              <w:autoSpaceDE w:val="0"/>
              <w:autoSpaceDN w:val="0"/>
              <w:adjustRightInd w:val="0"/>
              <w:jc w:val="both"/>
              <w:outlineLvl w:val="0"/>
              <w:rPr>
                <w:rFonts w:ascii="Arial" w:hAnsi="Arial" w:cs="Arial"/>
                <w:sz w:val="24"/>
                <w:szCs w:val="24"/>
              </w:rPr>
            </w:pPr>
            <w:r w:rsidRPr="00B1660F">
              <w:rPr>
                <w:rFonts w:ascii="Arial" w:hAnsi="Arial" w:cs="Arial"/>
                <w:sz w:val="24"/>
                <w:szCs w:val="24"/>
              </w:rPr>
              <w:t>в</w:t>
            </w:r>
            <w:r w:rsidR="00AF4EE6" w:rsidRPr="00B1660F">
              <w:rPr>
                <w:rFonts w:ascii="Arial" w:hAnsi="Arial" w:cs="Arial"/>
                <w:sz w:val="24"/>
                <w:szCs w:val="24"/>
              </w:rPr>
              <w:t xml:space="preserve"> 2019 году</w:t>
            </w:r>
            <w:r w:rsidRPr="00B1660F">
              <w:rPr>
                <w:rFonts w:ascii="Arial" w:hAnsi="Arial" w:cs="Arial"/>
                <w:sz w:val="24"/>
                <w:szCs w:val="24"/>
              </w:rPr>
              <w:t xml:space="preserve"> </w:t>
            </w:r>
            <w:r w:rsidR="00AF4EE6" w:rsidRPr="00B1660F">
              <w:rPr>
                <w:rFonts w:ascii="Arial" w:hAnsi="Arial" w:cs="Arial"/>
                <w:sz w:val="24"/>
                <w:szCs w:val="24"/>
              </w:rPr>
              <w:t xml:space="preserve">- </w:t>
            </w:r>
            <w:r w:rsidRPr="00B1660F">
              <w:rPr>
                <w:rFonts w:ascii="Arial" w:hAnsi="Arial" w:cs="Arial"/>
                <w:sz w:val="24"/>
                <w:szCs w:val="24"/>
              </w:rPr>
              <w:t xml:space="preserve"> 6</w:t>
            </w:r>
            <w:r w:rsidR="00081373" w:rsidRPr="00B1660F">
              <w:rPr>
                <w:rFonts w:ascii="Arial" w:hAnsi="Arial" w:cs="Arial"/>
                <w:sz w:val="24"/>
                <w:szCs w:val="24"/>
              </w:rPr>
              <w:t xml:space="preserve"> </w:t>
            </w:r>
            <w:r w:rsidRPr="00B1660F">
              <w:rPr>
                <w:rFonts w:ascii="Arial" w:hAnsi="Arial" w:cs="Arial"/>
                <w:sz w:val="24"/>
                <w:szCs w:val="24"/>
              </w:rPr>
              <w:t>688</w:t>
            </w:r>
            <w:r w:rsidR="00081373" w:rsidRPr="00B1660F">
              <w:rPr>
                <w:rFonts w:ascii="Arial" w:hAnsi="Arial" w:cs="Arial"/>
                <w:sz w:val="24"/>
                <w:szCs w:val="24"/>
              </w:rPr>
              <w:t xml:space="preserve"> </w:t>
            </w:r>
            <w:r w:rsidRPr="00B1660F">
              <w:rPr>
                <w:rFonts w:ascii="Arial" w:hAnsi="Arial" w:cs="Arial"/>
                <w:sz w:val="24"/>
                <w:szCs w:val="24"/>
              </w:rPr>
              <w:t>12</w:t>
            </w:r>
            <w:r w:rsidR="00081373" w:rsidRPr="00B1660F">
              <w:rPr>
                <w:rFonts w:ascii="Arial" w:hAnsi="Arial" w:cs="Arial"/>
                <w:sz w:val="24"/>
                <w:szCs w:val="24"/>
              </w:rPr>
              <w:t>0</w:t>
            </w:r>
            <w:r w:rsidR="00AF4EE6" w:rsidRPr="00B1660F">
              <w:rPr>
                <w:rFonts w:ascii="Arial" w:hAnsi="Arial" w:cs="Arial"/>
                <w:sz w:val="24"/>
                <w:szCs w:val="24"/>
              </w:rPr>
              <w:t xml:space="preserve"> рублей.</w:t>
            </w:r>
          </w:p>
          <w:p w:rsidR="00B66D80" w:rsidRPr="00B1660F" w:rsidRDefault="00B66D80" w:rsidP="00241C7A">
            <w:pPr>
              <w:autoSpaceDE w:val="0"/>
              <w:autoSpaceDN w:val="0"/>
              <w:adjustRightInd w:val="0"/>
              <w:jc w:val="both"/>
              <w:outlineLvl w:val="0"/>
              <w:rPr>
                <w:rFonts w:ascii="Arial" w:hAnsi="Arial" w:cs="Arial"/>
                <w:sz w:val="24"/>
                <w:szCs w:val="24"/>
              </w:rPr>
            </w:pPr>
            <w:r w:rsidRPr="00B1660F">
              <w:rPr>
                <w:rFonts w:ascii="Arial" w:hAnsi="Arial" w:cs="Arial"/>
                <w:sz w:val="24"/>
                <w:szCs w:val="24"/>
              </w:rPr>
              <w:t>в 2020 году – 6</w:t>
            </w:r>
            <w:r w:rsidR="00081373" w:rsidRPr="00B1660F">
              <w:rPr>
                <w:rFonts w:ascii="Arial" w:hAnsi="Arial" w:cs="Arial"/>
                <w:sz w:val="24"/>
                <w:szCs w:val="24"/>
              </w:rPr>
              <w:t> </w:t>
            </w:r>
            <w:r w:rsidRPr="00B1660F">
              <w:rPr>
                <w:rFonts w:ascii="Arial" w:hAnsi="Arial" w:cs="Arial"/>
                <w:sz w:val="24"/>
                <w:szCs w:val="24"/>
              </w:rPr>
              <w:t>690</w:t>
            </w:r>
            <w:r w:rsidR="00081373" w:rsidRPr="00B1660F">
              <w:rPr>
                <w:rFonts w:ascii="Arial" w:hAnsi="Arial" w:cs="Arial"/>
                <w:sz w:val="24"/>
                <w:szCs w:val="24"/>
              </w:rPr>
              <w:t xml:space="preserve"> </w:t>
            </w:r>
            <w:r w:rsidR="00241C7A" w:rsidRPr="00B1660F">
              <w:rPr>
                <w:rFonts w:ascii="Arial" w:hAnsi="Arial" w:cs="Arial"/>
                <w:sz w:val="24"/>
                <w:szCs w:val="24"/>
              </w:rPr>
              <w:t>0</w:t>
            </w:r>
            <w:r w:rsidRPr="00B1660F">
              <w:rPr>
                <w:rFonts w:ascii="Arial" w:hAnsi="Arial" w:cs="Arial"/>
                <w:sz w:val="24"/>
                <w:szCs w:val="24"/>
              </w:rPr>
              <w:t>2</w:t>
            </w:r>
            <w:r w:rsidR="00081373" w:rsidRPr="00B1660F">
              <w:rPr>
                <w:rFonts w:ascii="Arial" w:hAnsi="Arial" w:cs="Arial"/>
                <w:sz w:val="24"/>
                <w:szCs w:val="24"/>
              </w:rPr>
              <w:t xml:space="preserve">0 </w:t>
            </w:r>
            <w:r w:rsidRPr="00B1660F">
              <w:rPr>
                <w:rFonts w:ascii="Arial" w:hAnsi="Arial" w:cs="Arial"/>
                <w:sz w:val="24"/>
                <w:szCs w:val="24"/>
              </w:rPr>
              <w:t xml:space="preserve"> рублей.</w:t>
            </w:r>
          </w:p>
        </w:tc>
      </w:tr>
    </w:tbl>
    <w:p w:rsidR="00AF4EE6" w:rsidRPr="00B1660F" w:rsidRDefault="00AF4EE6" w:rsidP="00AF4EE6">
      <w:pPr>
        <w:autoSpaceDE w:val="0"/>
        <w:autoSpaceDN w:val="0"/>
        <w:adjustRightInd w:val="0"/>
        <w:ind w:firstLine="540"/>
        <w:jc w:val="both"/>
        <w:outlineLvl w:val="1"/>
        <w:rPr>
          <w:rFonts w:ascii="Arial" w:hAnsi="Arial" w:cs="Arial"/>
          <w:sz w:val="24"/>
          <w:szCs w:val="24"/>
        </w:rPr>
      </w:pPr>
    </w:p>
    <w:p w:rsidR="00AF4EE6" w:rsidRPr="00B1660F" w:rsidRDefault="00AF4EE6" w:rsidP="00AF4EE6">
      <w:pPr>
        <w:pStyle w:val="a4"/>
        <w:spacing w:after="0"/>
        <w:ind w:left="0"/>
        <w:jc w:val="center"/>
        <w:rPr>
          <w:rFonts w:ascii="Arial" w:hAnsi="Arial" w:cs="Arial"/>
          <w:b/>
        </w:rPr>
      </w:pPr>
      <w:r w:rsidRPr="00B1660F">
        <w:rPr>
          <w:rFonts w:ascii="Arial" w:hAnsi="Arial" w:cs="Arial"/>
          <w:b/>
        </w:rPr>
        <w:t>2.</w:t>
      </w:r>
      <w:r w:rsidR="00526E77" w:rsidRPr="00B1660F">
        <w:rPr>
          <w:rFonts w:ascii="Arial" w:hAnsi="Arial" w:cs="Arial"/>
          <w:b/>
        </w:rPr>
        <w:t xml:space="preserve"> Х</w:t>
      </w:r>
      <w:r w:rsidRPr="00B1660F">
        <w:rPr>
          <w:rFonts w:ascii="Arial" w:hAnsi="Arial" w:cs="Arial"/>
          <w:b/>
        </w:rPr>
        <w:t xml:space="preserve">арактеристика текущего состояния  транспортной  </w:t>
      </w:r>
      <w:r w:rsidR="00526E77" w:rsidRPr="00B1660F">
        <w:rPr>
          <w:rFonts w:ascii="Arial" w:hAnsi="Arial" w:cs="Arial"/>
          <w:b/>
        </w:rPr>
        <w:t>системы Пировского района с указанием основных показателей социально-экономического развития Пировского района</w:t>
      </w:r>
    </w:p>
    <w:p w:rsidR="00AF4EE6" w:rsidRPr="00B1660F" w:rsidRDefault="00AF4EE6" w:rsidP="00AF4EE6">
      <w:pPr>
        <w:pStyle w:val="a4"/>
        <w:spacing w:after="0"/>
        <w:ind w:left="0"/>
        <w:jc w:val="center"/>
        <w:rPr>
          <w:rFonts w:ascii="Arial" w:hAnsi="Arial" w:cs="Arial"/>
        </w:rPr>
      </w:pPr>
    </w:p>
    <w:p w:rsidR="00AF4EE6" w:rsidRPr="00B1660F" w:rsidRDefault="00526E77" w:rsidP="00AF4EE6">
      <w:pPr>
        <w:pStyle w:val="a4"/>
        <w:spacing w:after="0"/>
        <w:ind w:left="0" w:firstLine="500"/>
        <w:jc w:val="both"/>
        <w:rPr>
          <w:rFonts w:ascii="Arial" w:hAnsi="Arial" w:cs="Arial"/>
        </w:rPr>
      </w:pPr>
      <w:r w:rsidRPr="00B1660F">
        <w:rPr>
          <w:rFonts w:ascii="Arial" w:hAnsi="Arial" w:cs="Arial"/>
        </w:rPr>
        <w:t>Транспорт играет важнейшую роль в экономике Пировского района и в последние годы в целом удовлетворяет спрос населения и экономики в перевозках пассажиров</w:t>
      </w:r>
      <w:r w:rsidR="00362113" w:rsidRPr="00B1660F">
        <w:rPr>
          <w:rFonts w:ascii="Arial" w:hAnsi="Arial" w:cs="Arial"/>
        </w:rPr>
        <w:t xml:space="preserve">. </w:t>
      </w:r>
      <w:r w:rsidR="00AF4EE6" w:rsidRPr="00B1660F">
        <w:rPr>
          <w:rFonts w:ascii="Arial" w:hAnsi="Arial" w:cs="Arial"/>
        </w:rPr>
        <w:t>Одной из основных проблем автотранспортного комплекса  Пировского района является  убыточность перевозок пассажиров по ряду объективных причин:</w:t>
      </w:r>
    </w:p>
    <w:p w:rsidR="00AF4EE6" w:rsidRPr="00B1660F" w:rsidRDefault="00AF4EE6" w:rsidP="00AF4EE6">
      <w:pPr>
        <w:pStyle w:val="a4"/>
        <w:spacing w:after="0"/>
        <w:ind w:left="0" w:firstLine="708"/>
        <w:jc w:val="both"/>
        <w:rPr>
          <w:rFonts w:ascii="Arial" w:hAnsi="Arial" w:cs="Arial"/>
        </w:rPr>
      </w:pPr>
      <w:r w:rsidRPr="00B1660F">
        <w:rPr>
          <w:rFonts w:ascii="Arial" w:hAnsi="Arial" w:cs="Arial"/>
        </w:rPr>
        <w:t>- снижение численности населения в сельской местности;</w:t>
      </w:r>
    </w:p>
    <w:p w:rsidR="00AF4EE6" w:rsidRPr="00B1660F" w:rsidRDefault="00AF4EE6" w:rsidP="00AF4EE6">
      <w:pPr>
        <w:pStyle w:val="a4"/>
        <w:spacing w:after="0"/>
        <w:ind w:left="0" w:firstLine="708"/>
        <w:jc w:val="both"/>
        <w:rPr>
          <w:rFonts w:ascii="Arial" w:hAnsi="Arial" w:cs="Arial"/>
        </w:rPr>
      </w:pPr>
      <w:r w:rsidRPr="00B1660F">
        <w:rPr>
          <w:rFonts w:ascii="Arial" w:hAnsi="Arial" w:cs="Arial"/>
        </w:rPr>
        <w:t>-  активная автомобилизация населения;</w:t>
      </w:r>
    </w:p>
    <w:p w:rsidR="00AF4EE6" w:rsidRPr="00B1660F" w:rsidRDefault="00AF4EE6" w:rsidP="00AF4EE6">
      <w:pPr>
        <w:pStyle w:val="a4"/>
        <w:spacing w:after="0"/>
        <w:ind w:left="0" w:firstLine="708"/>
        <w:jc w:val="both"/>
        <w:rPr>
          <w:rFonts w:ascii="Arial" w:hAnsi="Arial" w:cs="Arial"/>
        </w:rPr>
      </w:pPr>
      <w:r w:rsidRPr="00B1660F">
        <w:rPr>
          <w:rFonts w:ascii="Arial" w:hAnsi="Arial" w:cs="Arial"/>
        </w:rPr>
        <w:t>- возросшие услуги легкового такси.</w:t>
      </w:r>
    </w:p>
    <w:p w:rsidR="00AF4EE6" w:rsidRPr="00B1660F" w:rsidRDefault="00AF4EE6" w:rsidP="00AF4EE6">
      <w:pPr>
        <w:pStyle w:val="a4"/>
        <w:spacing w:after="0"/>
        <w:ind w:left="0"/>
        <w:jc w:val="both"/>
        <w:rPr>
          <w:rFonts w:ascii="Arial" w:hAnsi="Arial" w:cs="Arial"/>
        </w:rPr>
      </w:pPr>
      <w:r w:rsidRPr="00B1660F">
        <w:rPr>
          <w:rFonts w:ascii="Arial" w:hAnsi="Arial" w:cs="Arial"/>
        </w:rPr>
        <w:t xml:space="preserve">    Кроме того, регулярно возрастают цены на топливо, автошины, запасные части, электрическую и тепловую энергии. Следствием трудного финансового положения транспортного комплекса  района  являются большой износ  транспортных средств.</w:t>
      </w:r>
    </w:p>
    <w:p w:rsidR="00AF4EE6" w:rsidRPr="00B1660F" w:rsidRDefault="00AF4EE6" w:rsidP="00AF4EE6">
      <w:pPr>
        <w:pStyle w:val="a4"/>
        <w:spacing w:after="0"/>
        <w:ind w:left="0" w:firstLine="708"/>
        <w:jc w:val="both"/>
        <w:rPr>
          <w:rFonts w:ascii="Arial" w:hAnsi="Arial" w:cs="Arial"/>
        </w:rPr>
      </w:pPr>
      <w:r w:rsidRPr="00B1660F">
        <w:rPr>
          <w:rFonts w:ascii="Arial" w:hAnsi="Arial" w:cs="Arial"/>
        </w:rPr>
        <w:t>В автотранспортных предприятиях износ техники, работающей в большинстве случаев за пределами нормативного срока службы.</w:t>
      </w:r>
    </w:p>
    <w:p w:rsidR="00845658" w:rsidRPr="00B1660F" w:rsidRDefault="00845658" w:rsidP="00AF4EE6">
      <w:pPr>
        <w:pStyle w:val="a4"/>
        <w:spacing w:after="0"/>
        <w:ind w:left="0" w:firstLine="708"/>
        <w:jc w:val="both"/>
        <w:rPr>
          <w:rFonts w:ascii="Arial" w:hAnsi="Arial" w:cs="Arial"/>
        </w:rPr>
      </w:pPr>
    </w:p>
    <w:p w:rsidR="00845658" w:rsidRPr="00B1660F" w:rsidRDefault="00845658" w:rsidP="00AF4EE6">
      <w:pPr>
        <w:pStyle w:val="a4"/>
        <w:spacing w:after="0"/>
        <w:ind w:left="0" w:firstLine="708"/>
        <w:jc w:val="both"/>
        <w:rPr>
          <w:rFonts w:ascii="Arial" w:hAnsi="Arial" w:cs="Arial"/>
        </w:rPr>
      </w:pP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lastRenderedPageBreak/>
        <w:t xml:space="preserve">Неудовлетворительные потребительские свойства муниципальных и  межмуниципальных дорог сдерживают социально-экономическое развитие села, являются причиной неуправляемой и неэффективной миграции сельского населения. </w:t>
      </w:r>
    </w:p>
    <w:p w:rsidR="00CF7FED" w:rsidRPr="00B1660F" w:rsidRDefault="00526E77" w:rsidP="00AF4EE6">
      <w:pPr>
        <w:pStyle w:val="a4"/>
        <w:spacing w:after="0"/>
        <w:ind w:left="0" w:firstLine="709"/>
        <w:jc w:val="both"/>
        <w:rPr>
          <w:rFonts w:ascii="Arial" w:hAnsi="Arial" w:cs="Arial"/>
        </w:rPr>
      </w:pPr>
      <w:r w:rsidRPr="00B1660F">
        <w:rPr>
          <w:rFonts w:ascii="Arial" w:hAnsi="Arial" w:cs="Arial"/>
        </w:rPr>
        <w:t>Количественный рост</w:t>
      </w:r>
      <w:r w:rsidR="00CF7FED" w:rsidRPr="00B1660F">
        <w:rPr>
          <w:rFonts w:ascii="Arial" w:hAnsi="Arial" w:cs="Arial"/>
        </w:rPr>
        <w:t xml:space="preserve"> автомобильного парка и значительное превышение тоннажа современных транспортных средств над эксплуатационными нормативам и приводит к ускоренному износу и преждевременному разрушению автомобильных дорог и искусственных сооружений на них. </w:t>
      </w:r>
    </w:p>
    <w:p w:rsidR="00CF7FED" w:rsidRPr="00B1660F" w:rsidRDefault="00CF7FED" w:rsidP="00AF4EE6">
      <w:pPr>
        <w:pStyle w:val="a4"/>
        <w:spacing w:after="0"/>
        <w:ind w:left="0" w:firstLine="709"/>
        <w:jc w:val="both"/>
        <w:rPr>
          <w:rFonts w:ascii="Arial" w:hAnsi="Arial" w:cs="Arial"/>
        </w:rPr>
      </w:pPr>
      <w:r w:rsidRPr="00B1660F">
        <w:rPr>
          <w:rFonts w:ascii="Arial" w:hAnsi="Arial" w:cs="Arial"/>
        </w:rPr>
        <w:t xml:space="preserve">Общая протяженность автомобильных дорог общего пользования местного значения Пировского района и сельских поселений Пировского района по состоянию на </w:t>
      </w:r>
      <w:r w:rsidR="00F16AED" w:rsidRPr="00B1660F">
        <w:rPr>
          <w:rFonts w:ascii="Arial" w:hAnsi="Arial" w:cs="Arial"/>
        </w:rPr>
        <w:t>01.01.201</w:t>
      </w:r>
      <w:r w:rsidR="00081373" w:rsidRPr="00B1660F">
        <w:rPr>
          <w:rFonts w:ascii="Arial" w:hAnsi="Arial" w:cs="Arial"/>
        </w:rPr>
        <w:t>8</w:t>
      </w:r>
      <w:r w:rsidR="00F16AED" w:rsidRPr="00B1660F">
        <w:rPr>
          <w:rFonts w:ascii="Arial" w:hAnsi="Arial" w:cs="Arial"/>
        </w:rPr>
        <w:t xml:space="preserve"> года составила </w:t>
      </w:r>
      <w:r w:rsidR="005966A1" w:rsidRPr="00B1660F">
        <w:rPr>
          <w:rFonts w:ascii="Arial" w:hAnsi="Arial" w:cs="Arial"/>
        </w:rPr>
        <w:t>133,07</w:t>
      </w:r>
      <w:r w:rsidR="00F16AED" w:rsidRPr="00B1660F">
        <w:rPr>
          <w:rFonts w:ascii="Arial" w:hAnsi="Arial" w:cs="Arial"/>
        </w:rPr>
        <w:t xml:space="preserve"> км. Протяженность улично-дорожной сети сельских поселений составляет </w:t>
      </w:r>
      <w:r w:rsidR="005966A1" w:rsidRPr="00B1660F">
        <w:rPr>
          <w:rFonts w:ascii="Arial" w:hAnsi="Arial" w:cs="Arial"/>
        </w:rPr>
        <w:t>115,52</w:t>
      </w:r>
      <w:r w:rsidR="00F16AED" w:rsidRPr="00B1660F">
        <w:rPr>
          <w:rFonts w:ascii="Arial" w:hAnsi="Arial" w:cs="Arial"/>
        </w:rPr>
        <w:t xml:space="preserve"> км; </w:t>
      </w:r>
      <w:r w:rsidR="002B5DD1" w:rsidRPr="00B1660F">
        <w:rPr>
          <w:rFonts w:ascii="Arial" w:hAnsi="Arial" w:cs="Arial"/>
        </w:rPr>
        <w:t>муниципального образования Пировский район 17,55км.</w:t>
      </w:r>
      <w:r w:rsidRPr="00B1660F">
        <w:rPr>
          <w:rFonts w:ascii="Arial" w:hAnsi="Arial" w:cs="Arial"/>
        </w:rPr>
        <w:t xml:space="preserve"> </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Муниципальное образование Пировский район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 xml:space="preserve">Уже к 2016 году накопившийся недоремонт (участки  дорог, не обеспеченные ремонтными работами) возрос на дорогах местного значения поселений до 112,8 км. и составил – 81% от общей протяженности дорог. Все это приводит к интенсивным деформациям и разрушениям и соответственно, к ухудшению транспортно-эксплуатационных показателей и увеличению последующих расходов на восстановление конструктивных элементов дорожной сети, а также увеличению затрат на содержание дорог. </w:t>
      </w:r>
    </w:p>
    <w:p w:rsidR="002B5DD1" w:rsidRPr="00B1660F" w:rsidRDefault="002B5DD1" w:rsidP="00AF4EE6">
      <w:pPr>
        <w:pStyle w:val="a4"/>
        <w:spacing w:after="0"/>
        <w:ind w:left="0" w:firstLine="709"/>
        <w:jc w:val="both"/>
        <w:rPr>
          <w:rFonts w:ascii="Arial" w:hAnsi="Arial" w:cs="Arial"/>
        </w:rPr>
      </w:pPr>
      <w:r w:rsidRPr="00B1660F">
        <w:rPr>
          <w:rFonts w:ascii="Arial" w:hAnsi="Arial" w:cs="Arial"/>
        </w:rPr>
        <w:t>Безопасность дорожного движения является одной из важнейших социально-экономических и демографических задач. Аварийность на автомобильном транспорте 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AF4EE6" w:rsidRPr="00B1660F" w:rsidRDefault="005621D7" w:rsidP="00845658">
      <w:pPr>
        <w:widowControl w:val="0"/>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Целесообразность решения проблемы программно-целевым методом подтверждения практикой</w:t>
      </w:r>
      <w:r w:rsidR="00A12CCC" w:rsidRPr="00B1660F">
        <w:rPr>
          <w:rFonts w:ascii="Arial" w:hAnsi="Arial" w:cs="Arial"/>
          <w:sz w:val="24"/>
          <w:szCs w:val="24"/>
        </w:rPr>
        <w:t xml:space="preserve"> </w:t>
      </w:r>
      <w:r w:rsidRPr="00B1660F">
        <w:rPr>
          <w:rFonts w:ascii="Arial" w:hAnsi="Arial" w:cs="Arial"/>
          <w:sz w:val="24"/>
          <w:szCs w:val="24"/>
        </w:rPr>
        <w:t>реализации</w:t>
      </w:r>
      <w:r w:rsidR="00A12CCC" w:rsidRPr="00B1660F">
        <w:rPr>
          <w:rFonts w:ascii="Arial" w:hAnsi="Arial" w:cs="Arial"/>
          <w:sz w:val="24"/>
          <w:szCs w:val="24"/>
        </w:rPr>
        <w:t xml:space="preserve"> муниципальной программы «</w:t>
      </w:r>
      <w:r w:rsidR="00AB4F3E" w:rsidRPr="00B1660F">
        <w:rPr>
          <w:rFonts w:ascii="Arial" w:hAnsi="Arial" w:cs="Arial"/>
          <w:sz w:val="24"/>
          <w:szCs w:val="24"/>
        </w:rPr>
        <w:t>Безопасность движения в Пировском районе» на 2017-2020 годы»</w:t>
      </w:r>
    </w:p>
    <w:p w:rsidR="00AB4F3E" w:rsidRPr="00B1660F" w:rsidRDefault="00AB4F3E" w:rsidP="00845658">
      <w:pPr>
        <w:widowControl w:val="0"/>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В значительной степени это обусловлено реализацией мероприятий, направленных на совершенствование контрольно-надзорной деятельности в области обеспечения безопасности дорожного движения и предупреждения опасного поведения участников дорожного движения.</w:t>
      </w:r>
      <w:r w:rsidR="009023EE" w:rsidRPr="00B1660F">
        <w:rPr>
          <w:rFonts w:ascii="Arial" w:hAnsi="Arial" w:cs="Arial"/>
          <w:sz w:val="24"/>
          <w:szCs w:val="24"/>
        </w:rPr>
        <w:t xml:space="preserve"> </w:t>
      </w:r>
    </w:p>
    <w:p w:rsidR="009023EE" w:rsidRPr="00B1660F" w:rsidRDefault="009023EE" w:rsidP="00AF4EE6">
      <w:pPr>
        <w:widowControl w:val="0"/>
        <w:autoSpaceDE w:val="0"/>
        <w:autoSpaceDN w:val="0"/>
        <w:adjustRightInd w:val="0"/>
        <w:ind w:firstLine="709"/>
        <w:jc w:val="both"/>
        <w:rPr>
          <w:rFonts w:ascii="Arial" w:hAnsi="Arial" w:cs="Arial"/>
          <w:sz w:val="24"/>
          <w:szCs w:val="24"/>
        </w:rPr>
      </w:pPr>
      <w:r w:rsidRPr="00B1660F">
        <w:rPr>
          <w:rFonts w:ascii="Arial" w:hAnsi="Arial" w:cs="Arial"/>
          <w:sz w:val="24"/>
          <w:szCs w:val="24"/>
        </w:rPr>
        <w:t>Реализация программы оказала положительное влияние на повышение в целом безопасности дорожного движения.</w:t>
      </w:r>
    </w:p>
    <w:p w:rsidR="00AF4EE6" w:rsidRPr="00B1660F" w:rsidRDefault="00AF4EE6" w:rsidP="00AF4EE6">
      <w:pPr>
        <w:pStyle w:val="a4"/>
        <w:spacing w:after="0"/>
        <w:ind w:left="426"/>
        <w:jc w:val="center"/>
        <w:rPr>
          <w:rFonts w:ascii="Arial" w:hAnsi="Arial" w:cs="Arial"/>
        </w:rPr>
      </w:pPr>
      <w:r w:rsidRPr="00B1660F">
        <w:rPr>
          <w:rFonts w:ascii="Arial" w:hAnsi="Arial" w:cs="Arial"/>
          <w:b/>
        </w:rPr>
        <w:t>3.</w:t>
      </w:r>
      <w:r w:rsidR="009023EE" w:rsidRPr="00B1660F">
        <w:rPr>
          <w:rFonts w:ascii="Arial" w:hAnsi="Arial" w:cs="Arial"/>
          <w:b/>
        </w:rPr>
        <w:t>Описание основных целей и задач программы</w:t>
      </w:r>
      <w:r w:rsidRPr="00B1660F">
        <w:rPr>
          <w:rFonts w:ascii="Arial" w:hAnsi="Arial" w:cs="Arial"/>
          <w:b/>
        </w:rPr>
        <w:t>.</w:t>
      </w:r>
    </w:p>
    <w:p w:rsidR="00AF4EE6" w:rsidRPr="00B1660F" w:rsidRDefault="00AF4EE6" w:rsidP="00AF4EE6">
      <w:pPr>
        <w:pStyle w:val="a4"/>
        <w:spacing w:after="0"/>
        <w:ind w:left="760"/>
        <w:rPr>
          <w:rFonts w:ascii="Arial" w:hAnsi="Arial" w:cs="Arial"/>
        </w:rPr>
      </w:pP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Программа разработана на основании приоритетов государственной политики в сфере дорожного хозяйства и транспорта на долгосрочный период, содержащихся в следующих документах:</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B1660F">
        <w:rPr>
          <w:rFonts w:ascii="Arial" w:hAnsi="Arial" w:cs="Arial"/>
        </w:rPr>
        <w:br/>
        <w:t>от 22.11.2008 № 1734-р;</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Государственной программе Российской Федерации «Развитие транспортной системы» на 2013-2020 годы, утвержденной постановлением Правительства Российской Федерации от 15.04.2014 № 319.</w:t>
      </w:r>
    </w:p>
    <w:p w:rsidR="009F2D71" w:rsidRPr="00B1660F" w:rsidRDefault="009F2D71" w:rsidP="00AF4EE6">
      <w:pPr>
        <w:pStyle w:val="a4"/>
        <w:spacing w:after="0"/>
        <w:ind w:left="0" w:firstLine="709"/>
        <w:jc w:val="both"/>
        <w:rPr>
          <w:rFonts w:ascii="Arial" w:hAnsi="Arial" w:cs="Arial"/>
        </w:rPr>
      </w:pPr>
      <w:r w:rsidRPr="00B1660F">
        <w:rPr>
          <w:rFonts w:ascii="Arial" w:hAnsi="Arial" w:cs="Arial"/>
        </w:rPr>
        <w:lastRenderedPageBreak/>
        <w:t xml:space="preserve">Государственная программа Красноярского края  </w:t>
      </w:r>
      <w:r w:rsidR="00451429" w:rsidRPr="00B1660F">
        <w:rPr>
          <w:rFonts w:ascii="Arial" w:hAnsi="Arial" w:cs="Arial"/>
        </w:rPr>
        <w:t>«Развитие транспортной системы» утвержденной постановлением Правительства Красноярского края от 30.09.2013 №510-п</w:t>
      </w:r>
    </w:p>
    <w:p w:rsidR="001E67CE" w:rsidRPr="00B1660F" w:rsidRDefault="001E67CE" w:rsidP="00AF4EE6">
      <w:pPr>
        <w:pStyle w:val="a4"/>
        <w:spacing w:after="0"/>
        <w:ind w:left="0" w:firstLine="709"/>
        <w:jc w:val="both"/>
        <w:rPr>
          <w:rFonts w:ascii="Arial" w:hAnsi="Arial" w:cs="Arial"/>
        </w:rPr>
      </w:pPr>
      <w:r w:rsidRPr="00B1660F">
        <w:rPr>
          <w:rFonts w:ascii="Arial" w:hAnsi="Arial" w:cs="Arial"/>
        </w:rPr>
        <w:t xml:space="preserve">Комплексной Программе социально- экономического развития муниципального образования Пировский район Красноярского края на период до 2020 года (утверждена </w:t>
      </w:r>
      <w:r w:rsidR="007B5AA5" w:rsidRPr="00B1660F">
        <w:rPr>
          <w:rFonts w:ascii="Arial" w:hAnsi="Arial" w:cs="Arial"/>
        </w:rPr>
        <w:t>Решением Пировского районного Совета депутатов  31.01.2012 года №</w:t>
      </w:r>
      <w:r w:rsidR="00843E69" w:rsidRPr="00B1660F">
        <w:rPr>
          <w:rFonts w:ascii="Arial" w:hAnsi="Arial" w:cs="Arial"/>
        </w:rPr>
        <w:t>27-159р)</w:t>
      </w:r>
    </w:p>
    <w:p w:rsidR="00AF4EE6" w:rsidRPr="00B1660F" w:rsidRDefault="00AF4EE6" w:rsidP="00AF4EE6">
      <w:pPr>
        <w:pStyle w:val="a4"/>
        <w:spacing w:after="0"/>
        <w:ind w:left="0" w:firstLine="709"/>
        <w:rPr>
          <w:rFonts w:ascii="Arial" w:hAnsi="Arial" w:cs="Arial"/>
        </w:rPr>
      </w:pPr>
      <w:r w:rsidRPr="00B1660F">
        <w:rPr>
          <w:rFonts w:ascii="Arial" w:hAnsi="Arial" w:cs="Arial"/>
        </w:rPr>
        <w:t>В соответствии с приоритетами определен</w:t>
      </w:r>
      <w:r w:rsidR="001E67CE" w:rsidRPr="00B1660F">
        <w:rPr>
          <w:rFonts w:ascii="Arial" w:hAnsi="Arial" w:cs="Arial"/>
        </w:rPr>
        <w:t xml:space="preserve">ы </w:t>
      </w:r>
      <w:r w:rsidRPr="00B1660F">
        <w:rPr>
          <w:rFonts w:ascii="Arial" w:hAnsi="Arial" w:cs="Arial"/>
        </w:rPr>
        <w:t xml:space="preserve"> цел</w:t>
      </w:r>
      <w:r w:rsidR="001E67CE" w:rsidRPr="00B1660F">
        <w:rPr>
          <w:rFonts w:ascii="Arial" w:hAnsi="Arial" w:cs="Arial"/>
        </w:rPr>
        <w:t>и</w:t>
      </w:r>
      <w:r w:rsidRPr="00B1660F">
        <w:rPr>
          <w:rFonts w:ascii="Arial" w:hAnsi="Arial" w:cs="Arial"/>
        </w:rPr>
        <w:t xml:space="preserve"> программы:</w:t>
      </w:r>
    </w:p>
    <w:p w:rsidR="00A07C2F" w:rsidRPr="00B1660F" w:rsidRDefault="00A07C2F" w:rsidP="00AF4EE6">
      <w:pPr>
        <w:pStyle w:val="a4"/>
        <w:spacing w:after="0"/>
        <w:ind w:left="0" w:firstLine="709"/>
        <w:rPr>
          <w:rFonts w:ascii="Arial" w:hAnsi="Arial" w:cs="Arial"/>
        </w:rPr>
      </w:pPr>
      <w:r w:rsidRPr="00B1660F">
        <w:rPr>
          <w:rFonts w:ascii="Arial" w:hAnsi="Arial" w:cs="Arial"/>
        </w:rPr>
        <w:t xml:space="preserve">Цель 1. Повышение доступности транспортных услуг для населения. К числу важнейших параметров определяющих качество жизни населения, относится </w:t>
      </w:r>
      <w:r w:rsidR="007B012D" w:rsidRPr="00B1660F">
        <w:rPr>
          <w:rFonts w:ascii="Arial" w:hAnsi="Arial" w:cs="Arial"/>
        </w:rPr>
        <w:t>доступность транспортных услуг. Достижение данной цели возможно путем обеспечения потребности в перевозках пассажиров на социально значимых маршрутах, обновление парка транспортных средств.</w:t>
      </w:r>
    </w:p>
    <w:p w:rsidR="00A07C2F" w:rsidRPr="00B1660F" w:rsidRDefault="00A07C2F" w:rsidP="00AF4EE6">
      <w:pPr>
        <w:pStyle w:val="a4"/>
        <w:spacing w:after="0"/>
        <w:ind w:left="0" w:firstLine="709"/>
        <w:rPr>
          <w:rFonts w:ascii="Arial" w:hAnsi="Arial" w:cs="Arial"/>
        </w:rPr>
      </w:pPr>
      <w:r w:rsidRPr="00B1660F">
        <w:rPr>
          <w:rFonts w:ascii="Arial" w:hAnsi="Arial" w:cs="Arial"/>
        </w:rPr>
        <w:t xml:space="preserve">Цель 2. Развитие современной и эффективной транспортной инфраструктуры. Достижение цели обеспечивается </w:t>
      </w:r>
      <w:r w:rsidR="00F00C5D" w:rsidRPr="00B1660F">
        <w:rPr>
          <w:rFonts w:ascii="Arial" w:hAnsi="Arial" w:cs="Arial"/>
        </w:rPr>
        <w:t>прежде всего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 ремонту и капитальному ремонту.</w:t>
      </w:r>
    </w:p>
    <w:p w:rsidR="00A07C2F" w:rsidRPr="00B1660F" w:rsidRDefault="00A07C2F" w:rsidP="00AF4EE6">
      <w:pPr>
        <w:pStyle w:val="a4"/>
        <w:spacing w:after="0"/>
        <w:ind w:left="0" w:firstLine="709"/>
        <w:rPr>
          <w:rFonts w:ascii="Arial" w:hAnsi="Arial" w:cs="Arial"/>
        </w:rPr>
      </w:pPr>
      <w:r w:rsidRPr="00B1660F">
        <w:rPr>
          <w:rFonts w:ascii="Arial" w:hAnsi="Arial" w:cs="Arial"/>
        </w:rPr>
        <w:t>Цель 3. Повышение комплексной безопасности дорожного движения.</w:t>
      </w:r>
      <w:r w:rsidR="007B5AA5" w:rsidRPr="00B1660F">
        <w:rPr>
          <w:rFonts w:ascii="Arial" w:hAnsi="Arial" w:cs="Arial"/>
        </w:rPr>
        <w:t xml:space="preserve">  Для достижения цели необходимо </w:t>
      </w:r>
      <w:r w:rsidR="007B012D" w:rsidRPr="00B1660F">
        <w:rPr>
          <w:rFonts w:ascii="Arial" w:hAnsi="Arial" w:cs="Arial"/>
        </w:rPr>
        <w:t>повысить надежность и безопасность движения на автомобильных дорогах общего пользования местного значения</w:t>
      </w:r>
    </w:p>
    <w:p w:rsidR="00AF4EE6" w:rsidRPr="00B1660F" w:rsidRDefault="00AF4EE6" w:rsidP="00AF4EE6">
      <w:pPr>
        <w:pStyle w:val="a4"/>
        <w:spacing w:after="0"/>
        <w:ind w:left="0" w:firstLine="709"/>
        <w:jc w:val="both"/>
        <w:rPr>
          <w:rFonts w:ascii="Arial" w:hAnsi="Arial" w:cs="Arial"/>
        </w:rPr>
      </w:pPr>
    </w:p>
    <w:p w:rsidR="00AF4EE6" w:rsidRPr="00B1660F" w:rsidRDefault="00AF4EE6" w:rsidP="00AF4EE6">
      <w:pPr>
        <w:pStyle w:val="a4"/>
        <w:spacing w:after="0"/>
        <w:ind w:firstLine="17"/>
        <w:jc w:val="both"/>
        <w:rPr>
          <w:rFonts w:ascii="Arial" w:hAnsi="Arial" w:cs="Arial"/>
        </w:rPr>
      </w:pPr>
      <w:r w:rsidRPr="00B1660F">
        <w:rPr>
          <w:rFonts w:ascii="Arial" w:hAnsi="Arial" w:cs="Arial"/>
        </w:rPr>
        <w:t xml:space="preserve">  </w:t>
      </w:r>
    </w:p>
    <w:p w:rsidR="00AF4EE6" w:rsidRPr="00B1660F" w:rsidRDefault="005C309E" w:rsidP="005C309E">
      <w:pPr>
        <w:pStyle w:val="a4"/>
        <w:spacing w:after="0"/>
        <w:ind w:left="1400"/>
        <w:rPr>
          <w:rFonts w:ascii="Arial" w:hAnsi="Arial" w:cs="Arial"/>
          <w:b/>
        </w:rPr>
      </w:pPr>
      <w:r w:rsidRPr="00B1660F">
        <w:rPr>
          <w:rFonts w:ascii="Arial" w:hAnsi="Arial" w:cs="Arial"/>
          <w:b/>
        </w:rPr>
        <w:t>4.</w:t>
      </w:r>
      <w:r w:rsidR="007B5AA5" w:rsidRPr="00B1660F">
        <w:rPr>
          <w:rFonts w:ascii="Arial" w:hAnsi="Arial" w:cs="Arial"/>
          <w:b/>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в сфере транспорта и дорожного хозяйства, экономики, степени реализации других общественно значимых интересов</w:t>
      </w:r>
    </w:p>
    <w:p w:rsidR="003B4098" w:rsidRPr="00B1660F" w:rsidRDefault="003B4098" w:rsidP="005C309E">
      <w:pPr>
        <w:pStyle w:val="a4"/>
        <w:spacing w:after="0"/>
        <w:ind w:left="1400"/>
        <w:rPr>
          <w:rFonts w:ascii="Arial" w:hAnsi="Arial" w:cs="Arial"/>
          <w:b/>
        </w:rPr>
      </w:pPr>
    </w:p>
    <w:p w:rsidR="00AF4EE6" w:rsidRPr="00B1660F" w:rsidRDefault="00AF4EE6" w:rsidP="00AF4EE6">
      <w:pPr>
        <w:pStyle w:val="a4"/>
        <w:spacing w:after="0"/>
        <w:ind w:left="1400"/>
        <w:rPr>
          <w:rFonts w:ascii="Arial" w:hAnsi="Arial" w:cs="Arial"/>
        </w:rPr>
      </w:pPr>
    </w:p>
    <w:p w:rsidR="003B4098" w:rsidRPr="00B1660F" w:rsidRDefault="003B4098" w:rsidP="00AF4EE6">
      <w:pPr>
        <w:pStyle w:val="a4"/>
        <w:spacing w:after="0"/>
        <w:ind w:left="708"/>
        <w:rPr>
          <w:rFonts w:ascii="Arial" w:hAnsi="Arial" w:cs="Arial"/>
        </w:rPr>
      </w:pPr>
      <w:r w:rsidRPr="00B1660F">
        <w:rPr>
          <w:rFonts w:ascii="Arial" w:hAnsi="Arial" w:cs="Arial"/>
        </w:rPr>
        <w:t>В результате своевременной и в полном объеме реализации программы:</w:t>
      </w:r>
    </w:p>
    <w:p w:rsidR="003B4098" w:rsidRPr="00B1660F" w:rsidRDefault="003B4098" w:rsidP="00AF4EE6">
      <w:pPr>
        <w:pStyle w:val="a4"/>
        <w:spacing w:after="0"/>
        <w:ind w:left="708"/>
        <w:rPr>
          <w:rFonts w:ascii="Arial" w:hAnsi="Arial" w:cs="Arial"/>
        </w:rPr>
      </w:pPr>
      <w:r w:rsidRPr="00B1660F">
        <w:rPr>
          <w:rFonts w:ascii="Arial" w:hAnsi="Arial" w:cs="Arial"/>
        </w:rPr>
        <w:t>- протяженность автомобильных дорог общего пользования местного значения, отвечающих нормативным требованиям, а их удельный вес в общей протяженност</w:t>
      </w:r>
      <w:r w:rsidR="008B606E" w:rsidRPr="00B1660F">
        <w:rPr>
          <w:rFonts w:ascii="Arial" w:hAnsi="Arial" w:cs="Arial"/>
        </w:rPr>
        <w:t xml:space="preserve">и сети к  2020 год составит </w:t>
      </w:r>
      <w:r w:rsidR="00BC6FC8" w:rsidRPr="00B1660F">
        <w:rPr>
          <w:rFonts w:ascii="Arial" w:hAnsi="Arial" w:cs="Arial"/>
        </w:rPr>
        <w:t>33,1</w:t>
      </w:r>
      <w:r w:rsidR="001374EE" w:rsidRPr="00B1660F">
        <w:rPr>
          <w:rFonts w:ascii="Arial" w:hAnsi="Arial" w:cs="Arial"/>
        </w:rPr>
        <w:t xml:space="preserve">% или </w:t>
      </w:r>
      <w:r w:rsidR="00BC6FC8" w:rsidRPr="00B1660F">
        <w:rPr>
          <w:rFonts w:ascii="Arial" w:hAnsi="Arial" w:cs="Arial"/>
        </w:rPr>
        <w:t>44</w:t>
      </w:r>
      <w:r w:rsidR="001374EE" w:rsidRPr="00B1660F">
        <w:rPr>
          <w:rFonts w:ascii="Arial" w:hAnsi="Arial" w:cs="Arial"/>
        </w:rPr>
        <w:t xml:space="preserve"> км;</w:t>
      </w:r>
    </w:p>
    <w:p w:rsidR="00AF4EE6" w:rsidRPr="00B1660F" w:rsidRDefault="00AF4EE6" w:rsidP="00AF4EE6">
      <w:pPr>
        <w:widowControl w:val="0"/>
        <w:autoSpaceDE w:val="0"/>
        <w:autoSpaceDN w:val="0"/>
        <w:adjustRightInd w:val="0"/>
        <w:ind w:firstLine="540"/>
        <w:jc w:val="both"/>
        <w:rPr>
          <w:rFonts w:ascii="Arial" w:hAnsi="Arial" w:cs="Arial"/>
          <w:sz w:val="24"/>
          <w:szCs w:val="24"/>
        </w:rPr>
      </w:pPr>
      <w:r w:rsidRPr="00B1660F">
        <w:rPr>
          <w:rFonts w:ascii="Arial" w:hAnsi="Arial" w:cs="Arial"/>
          <w:sz w:val="24"/>
          <w:szCs w:val="24"/>
        </w:rPr>
        <w:t xml:space="preserve">  - 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AF4EE6" w:rsidRPr="00B1660F" w:rsidRDefault="00AF4EE6" w:rsidP="00AF4EE6">
      <w:pPr>
        <w:widowControl w:val="0"/>
        <w:autoSpaceDE w:val="0"/>
        <w:autoSpaceDN w:val="0"/>
        <w:adjustRightInd w:val="0"/>
        <w:ind w:firstLine="540"/>
        <w:jc w:val="both"/>
        <w:rPr>
          <w:rFonts w:ascii="Arial" w:hAnsi="Arial" w:cs="Arial"/>
          <w:sz w:val="24"/>
          <w:szCs w:val="24"/>
        </w:rPr>
      </w:pPr>
      <w:r w:rsidRPr="00B1660F">
        <w:rPr>
          <w:rFonts w:ascii="Arial" w:hAnsi="Arial" w:cs="Arial"/>
          <w:sz w:val="24"/>
          <w:szCs w:val="24"/>
        </w:rPr>
        <w:t>-  обслуживание дорожной сети для обеспечения потребностей экономики и  населения района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w:t>
      </w:r>
      <w:r w:rsidR="003B4098" w:rsidRPr="00B1660F">
        <w:rPr>
          <w:rFonts w:ascii="Arial" w:hAnsi="Arial" w:cs="Arial"/>
          <w:sz w:val="24"/>
          <w:szCs w:val="24"/>
        </w:rPr>
        <w:t>сти в сфере дорожного хозяйства</w:t>
      </w:r>
    </w:p>
    <w:p w:rsidR="00AF4EE6" w:rsidRPr="00B1660F" w:rsidRDefault="00BC6FC8" w:rsidP="00AF4EE6">
      <w:pPr>
        <w:pStyle w:val="a4"/>
        <w:spacing w:after="0"/>
        <w:jc w:val="center"/>
        <w:rPr>
          <w:rFonts w:ascii="Arial" w:hAnsi="Arial" w:cs="Arial"/>
          <w:b/>
        </w:rPr>
      </w:pPr>
      <w:r w:rsidRPr="00B1660F">
        <w:rPr>
          <w:rFonts w:ascii="Arial" w:hAnsi="Arial" w:cs="Arial"/>
          <w:b/>
        </w:rPr>
        <w:t>5</w:t>
      </w:r>
      <w:r w:rsidR="00AF4EE6" w:rsidRPr="00B1660F">
        <w:rPr>
          <w:rFonts w:ascii="Arial" w:hAnsi="Arial" w:cs="Arial"/>
          <w:b/>
        </w:rPr>
        <w:t xml:space="preserve">. </w:t>
      </w:r>
      <w:r w:rsidRPr="00B1660F">
        <w:rPr>
          <w:rFonts w:ascii="Arial" w:hAnsi="Arial" w:cs="Arial"/>
          <w:b/>
        </w:rPr>
        <w:t>Информация по подпрограммам, отдельным мероприятиям программы</w:t>
      </w:r>
    </w:p>
    <w:p w:rsidR="00BE5FA9" w:rsidRPr="00B1660F" w:rsidRDefault="00BE5FA9" w:rsidP="00AF4EE6">
      <w:pPr>
        <w:pStyle w:val="a4"/>
        <w:spacing w:after="0"/>
        <w:jc w:val="center"/>
        <w:rPr>
          <w:rFonts w:ascii="Arial" w:hAnsi="Arial" w:cs="Arial"/>
          <w:b/>
        </w:rPr>
      </w:pPr>
    </w:p>
    <w:p w:rsidR="00BC6FC8" w:rsidRPr="00B1660F" w:rsidRDefault="00900907" w:rsidP="00AF4EE6">
      <w:pPr>
        <w:pStyle w:val="a4"/>
        <w:spacing w:after="0"/>
        <w:jc w:val="center"/>
        <w:rPr>
          <w:rFonts w:ascii="Arial" w:hAnsi="Arial" w:cs="Arial"/>
        </w:rPr>
      </w:pPr>
      <w:r w:rsidRPr="00B1660F">
        <w:rPr>
          <w:rFonts w:ascii="Arial" w:hAnsi="Arial" w:cs="Arial"/>
        </w:rPr>
        <w:t>5.1. «Организация транспортного обслуживания населения Пировского района»</w:t>
      </w:r>
    </w:p>
    <w:p w:rsidR="00900907" w:rsidRPr="00B1660F" w:rsidRDefault="00900907" w:rsidP="00AF4EE6">
      <w:pPr>
        <w:pStyle w:val="a4"/>
        <w:spacing w:after="0"/>
        <w:jc w:val="center"/>
        <w:rPr>
          <w:rFonts w:ascii="Arial" w:hAnsi="Arial" w:cs="Arial"/>
          <w:b/>
        </w:rPr>
      </w:pP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 xml:space="preserve">Подпрограмма. </w:t>
      </w:r>
      <w:r w:rsidR="00F12811" w:rsidRPr="00B1660F">
        <w:rPr>
          <w:rFonts w:ascii="Arial" w:hAnsi="Arial" w:cs="Arial"/>
        </w:rPr>
        <w:t xml:space="preserve">«Организация транспортного обслуживания населения Пировского района» </w:t>
      </w:r>
      <w:r w:rsidRPr="00B1660F">
        <w:rPr>
          <w:rFonts w:ascii="Arial" w:hAnsi="Arial" w:cs="Arial"/>
        </w:rPr>
        <w:t xml:space="preserve">(приложение № </w:t>
      </w:r>
      <w:r w:rsidR="005C225F" w:rsidRPr="00B1660F">
        <w:rPr>
          <w:rFonts w:ascii="Arial" w:hAnsi="Arial" w:cs="Arial"/>
        </w:rPr>
        <w:t>4</w:t>
      </w:r>
      <w:r w:rsidRPr="00B1660F">
        <w:rPr>
          <w:rFonts w:ascii="Arial" w:hAnsi="Arial" w:cs="Arial"/>
        </w:rPr>
        <w:t xml:space="preserve"> к программе).</w:t>
      </w:r>
    </w:p>
    <w:p w:rsidR="0059258B" w:rsidRPr="00B1660F" w:rsidRDefault="00F12811" w:rsidP="00AF4EE6">
      <w:pPr>
        <w:pStyle w:val="a4"/>
        <w:spacing w:after="0"/>
        <w:ind w:left="0" w:firstLine="709"/>
        <w:jc w:val="both"/>
        <w:rPr>
          <w:rFonts w:ascii="Arial" w:hAnsi="Arial" w:cs="Arial"/>
        </w:rPr>
      </w:pPr>
      <w:r w:rsidRPr="00B1660F">
        <w:rPr>
          <w:rFonts w:ascii="Arial" w:hAnsi="Arial" w:cs="Arial"/>
        </w:rPr>
        <w:t>5.1.</w:t>
      </w:r>
      <w:r w:rsidR="0059258B" w:rsidRPr="00B1660F">
        <w:rPr>
          <w:rFonts w:ascii="Arial" w:hAnsi="Arial" w:cs="Arial"/>
        </w:rPr>
        <w:t xml:space="preserve"> Описание общерайонной проблемы, на решение которой направлена реализация подпрограммы №1.</w:t>
      </w:r>
    </w:p>
    <w:p w:rsidR="0059258B" w:rsidRPr="00B1660F" w:rsidRDefault="00AC4493" w:rsidP="00AF4EE6">
      <w:pPr>
        <w:pStyle w:val="a4"/>
        <w:spacing w:after="0"/>
        <w:ind w:left="0" w:firstLine="709"/>
        <w:jc w:val="both"/>
        <w:rPr>
          <w:rFonts w:ascii="Arial" w:hAnsi="Arial" w:cs="Arial"/>
        </w:rPr>
      </w:pPr>
      <w:r w:rsidRPr="00B1660F">
        <w:rPr>
          <w:rFonts w:ascii="Arial" w:hAnsi="Arial" w:cs="Arial"/>
        </w:rPr>
        <w:t>В Пировском районе транспорт является важнейшей составной частью социальной инфраструктуры.</w:t>
      </w:r>
      <w:r w:rsidR="00A2402A" w:rsidRPr="00B1660F">
        <w:rPr>
          <w:rFonts w:ascii="Arial" w:hAnsi="Arial" w:cs="Arial"/>
        </w:rPr>
        <w:t xml:space="preserve"> Система транспортных коммуникаций является </w:t>
      </w:r>
      <w:r w:rsidR="00A2402A" w:rsidRPr="00B1660F">
        <w:rPr>
          <w:rFonts w:ascii="Arial" w:hAnsi="Arial" w:cs="Arial"/>
        </w:rPr>
        <w:lastRenderedPageBreak/>
        <w:t>условием территориальной целостности района, единства его экономического пространства.</w:t>
      </w:r>
    </w:p>
    <w:p w:rsidR="0081607C" w:rsidRPr="00B1660F" w:rsidRDefault="0081607C" w:rsidP="00AF4EE6">
      <w:pPr>
        <w:pStyle w:val="a4"/>
        <w:spacing w:after="0"/>
        <w:ind w:left="0" w:firstLine="709"/>
        <w:jc w:val="both"/>
        <w:rPr>
          <w:rFonts w:ascii="Arial" w:hAnsi="Arial" w:cs="Arial"/>
        </w:rPr>
      </w:pPr>
      <w:r w:rsidRPr="00B1660F">
        <w:rPr>
          <w:rFonts w:ascii="Arial" w:hAnsi="Arial" w:cs="Arial"/>
        </w:rPr>
        <w:t>Одной из основных проблем в сфере транспорта является высокий износ подвижного транспорта</w:t>
      </w:r>
    </w:p>
    <w:p w:rsidR="007C0D20" w:rsidRPr="00B1660F" w:rsidRDefault="007C0D20" w:rsidP="007C0D20">
      <w:pPr>
        <w:pStyle w:val="a4"/>
        <w:spacing w:after="0"/>
        <w:ind w:left="0" w:firstLine="709"/>
        <w:jc w:val="both"/>
        <w:rPr>
          <w:rFonts w:ascii="Arial" w:hAnsi="Arial" w:cs="Arial"/>
        </w:rPr>
      </w:pPr>
      <w:r w:rsidRPr="00B1660F">
        <w:rPr>
          <w:rFonts w:ascii="Arial" w:hAnsi="Arial" w:cs="Arial"/>
        </w:rPr>
        <w:t>5.1.2 Анализ причин возникновения проблемы, включая правовое обоснование.</w:t>
      </w:r>
    </w:p>
    <w:p w:rsidR="00A2402A" w:rsidRPr="00B1660F" w:rsidRDefault="00A2402A" w:rsidP="00AF4EE6">
      <w:pPr>
        <w:pStyle w:val="a4"/>
        <w:spacing w:after="0"/>
        <w:ind w:left="0" w:firstLine="709"/>
        <w:jc w:val="both"/>
        <w:rPr>
          <w:rFonts w:ascii="Arial" w:hAnsi="Arial" w:cs="Arial"/>
        </w:rPr>
      </w:pPr>
      <w:r w:rsidRPr="00B1660F">
        <w:rPr>
          <w:rFonts w:ascii="Arial" w:hAnsi="Arial" w:cs="Arial"/>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 общественного транспорта.</w:t>
      </w:r>
      <w:r w:rsidR="00C8587B" w:rsidRPr="00B1660F">
        <w:rPr>
          <w:rFonts w:ascii="Arial" w:hAnsi="Arial" w:cs="Arial"/>
        </w:rPr>
        <w:t xml:space="preserve"> В настоящее</w:t>
      </w:r>
      <w:r w:rsidR="004F583F" w:rsidRPr="00B1660F">
        <w:rPr>
          <w:rFonts w:ascii="Arial" w:hAnsi="Arial" w:cs="Arial"/>
        </w:rPr>
        <w:t xml:space="preserve"> время износ автобусного парка составляет 90 %, что делает</w:t>
      </w:r>
      <w:r w:rsidR="00020977" w:rsidRPr="00B1660F">
        <w:rPr>
          <w:rFonts w:ascii="Arial" w:hAnsi="Arial" w:cs="Arial"/>
        </w:rPr>
        <w:t xml:space="preserve"> его эксплуатацию фактически невозможной. В связи с этим приобретение новых автобусов – необходимое условие для поддержания транспортной отрасли района.</w:t>
      </w:r>
    </w:p>
    <w:p w:rsidR="00A118F2" w:rsidRPr="00B1660F" w:rsidRDefault="00A118F2" w:rsidP="00AF4EE6">
      <w:pPr>
        <w:pStyle w:val="a4"/>
        <w:spacing w:after="0"/>
        <w:ind w:left="0" w:firstLine="709"/>
        <w:jc w:val="both"/>
        <w:rPr>
          <w:rFonts w:ascii="Arial" w:hAnsi="Arial" w:cs="Arial"/>
        </w:rPr>
      </w:pPr>
      <w:r w:rsidRPr="00B1660F">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размеров дохода, получаемого в результате производственно-хозяйственной деятельности предприятий транспорта, а также недостаточным финансированием из краевого и местных бюджетов, что не позволяет аккумулировать средства для приобре</w:t>
      </w:r>
      <w:r w:rsidR="00DF0369" w:rsidRPr="00B1660F">
        <w:rPr>
          <w:rFonts w:ascii="Arial" w:hAnsi="Arial" w:cs="Arial"/>
        </w:rPr>
        <w:t>тения нового подвижного состава.</w:t>
      </w:r>
    </w:p>
    <w:p w:rsidR="008A4457" w:rsidRPr="00B1660F" w:rsidRDefault="008A4457" w:rsidP="00AF4EE6">
      <w:pPr>
        <w:pStyle w:val="a4"/>
        <w:spacing w:after="0"/>
        <w:ind w:left="0" w:firstLine="709"/>
        <w:jc w:val="both"/>
        <w:rPr>
          <w:rFonts w:ascii="Arial" w:hAnsi="Arial" w:cs="Arial"/>
        </w:rPr>
      </w:pPr>
      <w:r w:rsidRPr="00B1660F">
        <w:rPr>
          <w:rFonts w:ascii="Arial" w:hAnsi="Arial" w:cs="Arial"/>
        </w:rPr>
        <w:t>5.1.3. Описание цели и задач подпрограммы, отдельного мероприятия программы.</w:t>
      </w:r>
    </w:p>
    <w:p w:rsidR="00DF0369" w:rsidRPr="00B1660F" w:rsidRDefault="00DF0369" w:rsidP="00AF4EE6">
      <w:pPr>
        <w:pStyle w:val="a4"/>
        <w:spacing w:after="0"/>
        <w:ind w:left="0" w:firstLine="709"/>
        <w:jc w:val="both"/>
        <w:rPr>
          <w:rFonts w:ascii="Arial" w:hAnsi="Arial" w:cs="Arial"/>
        </w:rPr>
      </w:pPr>
      <w:r w:rsidRPr="00B1660F">
        <w:rPr>
          <w:rFonts w:ascii="Arial" w:hAnsi="Arial" w:cs="Arial"/>
        </w:rPr>
        <w:t>Отсутствие программно-целевого подхода к решению данной проблемы приводит к разовым мероприятиям по обновлению подвижного состава.</w:t>
      </w:r>
    </w:p>
    <w:p w:rsidR="00DF0369" w:rsidRPr="00B1660F" w:rsidRDefault="00DF0369" w:rsidP="00AF4EE6">
      <w:pPr>
        <w:pStyle w:val="a4"/>
        <w:spacing w:after="0"/>
        <w:ind w:left="0" w:firstLine="709"/>
        <w:jc w:val="both"/>
        <w:rPr>
          <w:rFonts w:ascii="Arial" w:hAnsi="Arial" w:cs="Arial"/>
        </w:rPr>
      </w:pPr>
      <w:r w:rsidRPr="00B1660F">
        <w:rPr>
          <w:rFonts w:ascii="Arial" w:hAnsi="Arial" w:cs="Arial"/>
        </w:rPr>
        <w:t>Необходимость решения проблемы обновления автобусов также обозначена на региональном уровне.</w:t>
      </w:r>
    </w:p>
    <w:p w:rsidR="00DF0369" w:rsidRPr="00B1660F" w:rsidRDefault="00DF0369" w:rsidP="00AF4EE6">
      <w:pPr>
        <w:pStyle w:val="a4"/>
        <w:spacing w:after="0"/>
        <w:ind w:left="0" w:firstLine="709"/>
        <w:jc w:val="both"/>
        <w:rPr>
          <w:rFonts w:ascii="Arial" w:hAnsi="Arial" w:cs="Arial"/>
        </w:rPr>
      </w:pPr>
      <w:r w:rsidRPr="00B1660F">
        <w:rPr>
          <w:rFonts w:ascii="Arial" w:hAnsi="Arial" w:cs="Arial"/>
        </w:rPr>
        <w:t>Для решения проблем, связанных с доступностью транспортных услуг для населения Пировского района, а также с целью комплексного развития транспорта Пировского района для полного и эффективного удовлетворения потребностей населения и экономики Пировского района в транспортных услугах в ближайшей перспективе планируется решить следующую задачу:</w:t>
      </w:r>
    </w:p>
    <w:p w:rsidR="00000560" w:rsidRPr="00B1660F" w:rsidRDefault="00000560" w:rsidP="00AF4EE6">
      <w:pPr>
        <w:pStyle w:val="a4"/>
        <w:spacing w:after="0"/>
        <w:ind w:left="0" w:firstLine="709"/>
        <w:jc w:val="both"/>
        <w:rPr>
          <w:rFonts w:ascii="Arial" w:hAnsi="Arial" w:cs="Arial"/>
        </w:rPr>
      </w:pPr>
      <w:r w:rsidRPr="00B1660F">
        <w:rPr>
          <w:rFonts w:ascii="Arial" w:hAnsi="Arial" w:cs="Arial"/>
        </w:rPr>
        <w:t>- Развитие рынка транспортных услуг Пировского района и повышение эффективности его функционирования</w:t>
      </w:r>
      <w:r w:rsidR="008A4457" w:rsidRPr="00B1660F">
        <w:rPr>
          <w:rFonts w:ascii="Arial" w:hAnsi="Arial" w:cs="Arial"/>
        </w:rPr>
        <w:t>. В рамках данной задачи предполагается создание условий, обеспечивающих равный доступ операторов транспортных услуг к транспортной инфраструктуре.</w:t>
      </w:r>
    </w:p>
    <w:p w:rsidR="008A4457" w:rsidRPr="00B1660F" w:rsidRDefault="008A4457" w:rsidP="00AF4EE6">
      <w:pPr>
        <w:pStyle w:val="a4"/>
        <w:spacing w:after="0"/>
        <w:ind w:left="0" w:firstLine="709"/>
        <w:jc w:val="both"/>
        <w:rPr>
          <w:rFonts w:ascii="Arial" w:hAnsi="Arial" w:cs="Arial"/>
        </w:rPr>
      </w:pPr>
      <w:r w:rsidRPr="00B1660F">
        <w:rPr>
          <w:rFonts w:ascii="Arial" w:hAnsi="Arial" w:cs="Arial"/>
        </w:rPr>
        <w:t>5.1.4. Сроки реализации подпрограммы.</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Срок реализации подпрограммы – 2017-20</w:t>
      </w:r>
      <w:r w:rsidR="00B66D80" w:rsidRPr="00B1660F">
        <w:rPr>
          <w:rFonts w:ascii="Arial" w:hAnsi="Arial" w:cs="Arial"/>
        </w:rPr>
        <w:t>20</w:t>
      </w:r>
      <w:r w:rsidRPr="00B1660F">
        <w:rPr>
          <w:rFonts w:ascii="Arial" w:hAnsi="Arial" w:cs="Arial"/>
        </w:rPr>
        <w:t xml:space="preserve"> годы.</w:t>
      </w:r>
    </w:p>
    <w:p w:rsidR="008A4457" w:rsidRPr="00B1660F" w:rsidRDefault="008A4457" w:rsidP="00AF4EE6">
      <w:pPr>
        <w:pStyle w:val="a4"/>
        <w:spacing w:after="0"/>
        <w:ind w:left="0" w:firstLine="709"/>
        <w:jc w:val="both"/>
        <w:rPr>
          <w:rFonts w:ascii="Arial" w:hAnsi="Arial" w:cs="Arial"/>
        </w:rPr>
      </w:pPr>
      <w:r w:rsidRPr="00B1660F">
        <w:rPr>
          <w:rFonts w:ascii="Arial" w:hAnsi="Arial" w:cs="Arial"/>
        </w:rPr>
        <w:t>5.1.5. Планируемое изменение объективных показателей  характеризующий уровень</w:t>
      </w:r>
      <w:r w:rsidR="00832600" w:rsidRPr="00B1660F">
        <w:rPr>
          <w:rFonts w:ascii="Arial" w:hAnsi="Arial" w:cs="Arial"/>
        </w:rPr>
        <w:t xml:space="preserve"> социально-экономического развития в сфере транспорта, качество жизни населения и их влияние на достижение задач программы.</w:t>
      </w:r>
    </w:p>
    <w:p w:rsidR="00832600" w:rsidRPr="00B1660F" w:rsidRDefault="00832600" w:rsidP="00AF4EE6">
      <w:pPr>
        <w:pStyle w:val="a4"/>
        <w:spacing w:after="0"/>
        <w:ind w:left="0" w:firstLine="709"/>
        <w:jc w:val="both"/>
        <w:rPr>
          <w:rFonts w:ascii="Arial" w:hAnsi="Arial" w:cs="Arial"/>
        </w:rPr>
      </w:pPr>
      <w:r w:rsidRPr="00B1660F">
        <w:rPr>
          <w:rFonts w:ascii="Arial" w:hAnsi="Arial" w:cs="Arial"/>
        </w:rPr>
        <w:t>В рамках данной задачи предполагается создание условий, обеспечивающий равный доступ операторов транспортных услуг к транспортной инфраструктуре.</w:t>
      </w:r>
    </w:p>
    <w:p w:rsidR="00832600" w:rsidRPr="00B1660F" w:rsidRDefault="00832600" w:rsidP="00AF4EE6">
      <w:pPr>
        <w:pStyle w:val="a4"/>
        <w:spacing w:after="0"/>
        <w:ind w:left="0" w:firstLine="709"/>
        <w:jc w:val="both"/>
        <w:rPr>
          <w:rFonts w:ascii="Arial" w:hAnsi="Arial" w:cs="Arial"/>
        </w:rPr>
      </w:pPr>
      <w:r w:rsidRPr="00B1660F">
        <w:rPr>
          <w:rFonts w:ascii="Arial" w:hAnsi="Arial" w:cs="Arial"/>
        </w:rPr>
        <w:t>На автомобильном транспорте запланировано предоставление субсидий организациям автомобильного пассажирского транспорта</w:t>
      </w:r>
      <w:r w:rsidR="00C949A6" w:rsidRPr="00B1660F">
        <w:rPr>
          <w:rFonts w:ascii="Arial" w:hAnsi="Arial" w:cs="Arial"/>
        </w:rPr>
        <w:t xml:space="preserve"> Красноярского края на компенсацию расходов, возникающих в результате небольшой интенсивности пассажиропотоков по муниципальным маршрутам.</w:t>
      </w:r>
    </w:p>
    <w:p w:rsidR="00C949A6" w:rsidRPr="00B1660F" w:rsidRDefault="00C949A6" w:rsidP="00AF4EE6">
      <w:pPr>
        <w:pStyle w:val="a4"/>
        <w:spacing w:after="0"/>
        <w:ind w:left="0" w:firstLine="709"/>
        <w:jc w:val="both"/>
        <w:rPr>
          <w:rFonts w:ascii="Arial" w:hAnsi="Arial" w:cs="Arial"/>
        </w:rPr>
      </w:pPr>
      <w:r w:rsidRPr="00B1660F">
        <w:rPr>
          <w:rFonts w:ascii="Arial" w:hAnsi="Arial" w:cs="Arial"/>
        </w:rPr>
        <w:t>5.1.6. Экономический эффект в результате реализации мероприятий подпрограммы№1</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В результате реализации мероприятий подпрограммы планируется достигнуть:</w:t>
      </w:r>
    </w:p>
    <w:p w:rsidR="00AF4EE6" w:rsidRPr="00B1660F" w:rsidRDefault="00AF4EE6" w:rsidP="00AF4EE6">
      <w:pPr>
        <w:pStyle w:val="a4"/>
        <w:spacing w:after="0"/>
        <w:ind w:left="0" w:firstLine="709"/>
        <w:jc w:val="both"/>
        <w:rPr>
          <w:rFonts w:ascii="Arial" w:hAnsi="Arial" w:cs="Arial"/>
        </w:rPr>
      </w:pPr>
      <w:r w:rsidRPr="00B1660F">
        <w:rPr>
          <w:rFonts w:ascii="Arial" w:hAnsi="Arial" w:cs="Arial"/>
        </w:rPr>
        <w:t xml:space="preserve">увеличение транспортной подвижности населения, уменьшение объема субсидий на 1 пассажира, увеличение объема субсидий на </w:t>
      </w:r>
      <w:smartTag w:uri="urn:schemas-microsoft-com:office:smarttags" w:element="metricconverter">
        <w:smartTagPr>
          <w:attr w:name="ProductID" w:val="1 км"/>
        </w:smartTagPr>
        <w:r w:rsidRPr="00B1660F">
          <w:rPr>
            <w:rFonts w:ascii="Arial" w:hAnsi="Arial" w:cs="Arial"/>
          </w:rPr>
          <w:t>1 км</w:t>
        </w:r>
      </w:smartTag>
      <w:r w:rsidRPr="00B1660F">
        <w:rPr>
          <w:rFonts w:ascii="Arial" w:hAnsi="Arial" w:cs="Arial"/>
        </w:rPr>
        <w:t xml:space="preserve">. </w:t>
      </w:r>
    </w:p>
    <w:p w:rsidR="006D5BF2" w:rsidRPr="00B1660F" w:rsidRDefault="006D5BF2" w:rsidP="00AF4EE6">
      <w:pPr>
        <w:pStyle w:val="a4"/>
        <w:spacing w:after="0"/>
        <w:ind w:left="0" w:firstLine="709"/>
        <w:jc w:val="both"/>
        <w:rPr>
          <w:rFonts w:ascii="Arial" w:hAnsi="Arial" w:cs="Arial"/>
        </w:rPr>
      </w:pPr>
    </w:p>
    <w:p w:rsidR="006D5BF2" w:rsidRPr="00B1660F" w:rsidRDefault="006D5BF2" w:rsidP="00AF4EE6">
      <w:pPr>
        <w:pStyle w:val="a4"/>
        <w:spacing w:after="0"/>
        <w:ind w:left="0" w:firstLine="709"/>
        <w:jc w:val="both"/>
        <w:rPr>
          <w:rFonts w:ascii="Arial" w:hAnsi="Arial" w:cs="Arial"/>
        </w:rPr>
      </w:pPr>
      <w:r w:rsidRPr="00B1660F">
        <w:rPr>
          <w:rFonts w:ascii="Arial" w:hAnsi="Arial" w:cs="Arial"/>
        </w:rPr>
        <w:t xml:space="preserve">                           5.2 </w:t>
      </w:r>
      <w:r w:rsidR="0053407D" w:rsidRPr="00B1660F">
        <w:rPr>
          <w:rFonts w:ascii="Arial" w:hAnsi="Arial" w:cs="Arial"/>
        </w:rPr>
        <w:t xml:space="preserve"> «</w:t>
      </w:r>
      <w:r w:rsidRPr="00B1660F">
        <w:rPr>
          <w:rFonts w:ascii="Arial" w:hAnsi="Arial" w:cs="Arial"/>
        </w:rPr>
        <w:t>Дороги Пировского района».</w:t>
      </w:r>
    </w:p>
    <w:p w:rsidR="0053407D" w:rsidRPr="00B1660F" w:rsidRDefault="0053407D" w:rsidP="00AF4EE6">
      <w:pPr>
        <w:pStyle w:val="a4"/>
        <w:spacing w:after="0"/>
        <w:ind w:left="0" w:firstLine="709"/>
        <w:jc w:val="both"/>
        <w:rPr>
          <w:rFonts w:ascii="Arial" w:hAnsi="Arial" w:cs="Arial"/>
        </w:rPr>
      </w:pPr>
    </w:p>
    <w:p w:rsidR="006D5BF2" w:rsidRPr="00B1660F" w:rsidRDefault="00AF4EE6" w:rsidP="00AF4EE6">
      <w:pPr>
        <w:pStyle w:val="a4"/>
        <w:spacing w:after="0"/>
        <w:ind w:left="0" w:firstLine="709"/>
        <w:jc w:val="both"/>
        <w:rPr>
          <w:rFonts w:ascii="Arial" w:hAnsi="Arial" w:cs="Arial"/>
        </w:rPr>
      </w:pPr>
      <w:r w:rsidRPr="00B1660F">
        <w:rPr>
          <w:rFonts w:ascii="Arial" w:hAnsi="Arial" w:cs="Arial"/>
        </w:rPr>
        <w:t>Подпрограмма  «</w:t>
      </w:r>
      <w:r w:rsidR="006D5BF2" w:rsidRPr="00B1660F">
        <w:rPr>
          <w:rFonts w:ascii="Arial" w:hAnsi="Arial" w:cs="Arial"/>
        </w:rPr>
        <w:t>Дороги Пировского района</w:t>
      </w:r>
      <w:r w:rsidRPr="00B1660F">
        <w:rPr>
          <w:rFonts w:ascii="Arial" w:hAnsi="Arial" w:cs="Arial"/>
        </w:rPr>
        <w:t>» (приложение №</w:t>
      </w:r>
      <w:r w:rsidR="005C225F" w:rsidRPr="00B1660F">
        <w:rPr>
          <w:rFonts w:ascii="Arial" w:hAnsi="Arial" w:cs="Arial"/>
        </w:rPr>
        <w:t>5</w:t>
      </w:r>
      <w:r w:rsidRPr="00B1660F">
        <w:rPr>
          <w:rFonts w:ascii="Arial" w:hAnsi="Arial" w:cs="Arial"/>
        </w:rPr>
        <w:t xml:space="preserve"> к программе)</w:t>
      </w:r>
      <w:r w:rsidR="006D5BF2" w:rsidRPr="00B1660F">
        <w:rPr>
          <w:rFonts w:ascii="Arial" w:hAnsi="Arial" w:cs="Arial"/>
        </w:rPr>
        <w:t>.</w:t>
      </w:r>
    </w:p>
    <w:p w:rsidR="006D5BF2" w:rsidRPr="00B1660F" w:rsidRDefault="00103B5C" w:rsidP="00AF4EE6">
      <w:pPr>
        <w:pStyle w:val="a4"/>
        <w:spacing w:after="0"/>
        <w:ind w:left="0" w:firstLine="709"/>
        <w:jc w:val="both"/>
        <w:rPr>
          <w:rFonts w:ascii="Arial" w:hAnsi="Arial" w:cs="Arial"/>
        </w:rPr>
      </w:pPr>
      <w:r w:rsidRPr="00B1660F">
        <w:rPr>
          <w:rFonts w:ascii="Arial" w:hAnsi="Arial" w:cs="Arial"/>
        </w:rPr>
        <w:t>5.2.1. Описание общерайонной проблемы, на решение которой направлена реализация подпрограммы №2.</w:t>
      </w:r>
    </w:p>
    <w:p w:rsidR="006D5BF2" w:rsidRPr="00B1660F" w:rsidRDefault="006D5BF2" w:rsidP="00AF4EE6">
      <w:pPr>
        <w:pStyle w:val="a4"/>
        <w:spacing w:after="0"/>
        <w:ind w:left="0" w:firstLine="709"/>
        <w:jc w:val="both"/>
        <w:rPr>
          <w:rFonts w:ascii="Arial" w:hAnsi="Arial" w:cs="Arial"/>
        </w:rPr>
      </w:pPr>
      <w:r w:rsidRPr="00B1660F">
        <w:rPr>
          <w:rFonts w:ascii="Arial" w:hAnsi="Arial" w:cs="Arial"/>
        </w:rPr>
        <w:lastRenderedPageBreak/>
        <w:t>Протяженность автомобильных дорог общего пользования местного значения по состоянию на 1 января 2018 года 133,07 километра</w:t>
      </w:r>
      <w:r w:rsidR="00103B5C" w:rsidRPr="00B1660F">
        <w:rPr>
          <w:rFonts w:ascii="Arial" w:hAnsi="Arial" w:cs="Arial"/>
        </w:rPr>
        <w:t>.</w:t>
      </w:r>
    </w:p>
    <w:p w:rsidR="00103B5C" w:rsidRPr="00B1660F" w:rsidRDefault="00103B5C" w:rsidP="00AF4EE6">
      <w:pPr>
        <w:pStyle w:val="a4"/>
        <w:spacing w:after="0"/>
        <w:ind w:left="0" w:firstLine="709"/>
        <w:jc w:val="both"/>
        <w:rPr>
          <w:rFonts w:ascii="Arial" w:hAnsi="Arial" w:cs="Arial"/>
        </w:rPr>
      </w:pPr>
      <w:r w:rsidRPr="00B1660F">
        <w:rPr>
          <w:rFonts w:ascii="Arial" w:hAnsi="Arial" w:cs="Arial"/>
        </w:rPr>
        <w:t xml:space="preserve">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 Администрации сельских советов Пировского района не располагают необходимыми финансовыми ресурсами не только для капитального ремонта и ремонта, но и для обеспечения комплекса работ по содержанию </w:t>
      </w:r>
      <w:r w:rsidR="008820EF" w:rsidRPr="00B1660F">
        <w:rPr>
          <w:rFonts w:ascii="Arial" w:hAnsi="Arial" w:cs="Arial"/>
        </w:rPr>
        <w:t>автодорог. В связи с отсутствием средств не выполняются работы по диагностике технического состояния автомобильных дорог и искусственных сооружений на них. 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8820EF" w:rsidRPr="00B1660F" w:rsidRDefault="008820EF" w:rsidP="00AF4EE6">
      <w:pPr>
        <w:pStyle w:val="a4"/>
        <w:spacing w:after="0"/>
        <w:ind w:left="0" w:firstLine="709"/>
        <w:jc w:val="both"/>
        <w:rPr>
          <w:rFonts w:ascii="Arial" w:hAnsi="Arial" w:cs="Arial"/>
        </w:rPr>
      </w:pPr>
      <w:r w:rsidRPr="00B1660F">
        <w:rPr>
          <w:rFonts w:ascii="Arial" w:hAnsi="Arial" w:cs="Arial"/>
        </w:rPr>
        <w:t>В сложившихся условиях в целях обеспечения сохранности автомобильных дорог общего пользования местного значения, их развития подпрограммой предусматривается предоставление субсидий муниципальным образованиям Пировского района на капитальный ремонт, ремонт и содержание автомобильных дорог общего пользования местного значения.</w:t>
      </w:r>
    </w:p>
    <w:p w:rsidR="008820EF" w:rsidRPr="00B1660F" w:rsidRDefault="008820EF" w:rsidP="00AF4EE6">
      <w:pPr>
        <w:pStyle w:val="a4"/>
        <w:spacing w:after="0"/>
        <w:ind w:left="0" w:firstLine="709"/>
        <w:jc w:val="both"/>
        <w:rPr>
          <w:rFonts w:ascii="Arial" w:hAnsi="Arial" w:cs="Arial"/>
        </w:rPr>
      </w:pPr>
      <w:r w:rsidRPr="00B1660F">
        <w:rPr>
          <w:rFonts w:ascii="Arial" w:hAnsi="Arial" w:cs="Arial"/>
        </w:rPr>
        <w:t xml:space="preserve">5.2.2. </w:t>
      </w:r>
      <w:r w:rsidR="00F42106" w:rsidRPr="00B1660F">
        <w:rPr>
          <w:rFonts w:ascii="Arial" w:hAnsi="Arial" w:cs="Arial"/>
        </w:rPr>
        <w:t>Анализ причин возникновения проблемы, включая правовое обоснование.</w:t>
      </w:r>
    </w:p>
    <w:p w:rsidR="00F42106" w:rsidRPr="00B1660F" w:rsidRDefault="00F42106" w:rsidP="00AF4EE6">
      <w:pPr>
        <w:pStyle w:val="a4"/>
        <w:spacing w:after="0"/>
        <w:ind w:left="0" w:firstLine="709"/>
        <w:jc w:val="both"/>
        <w:rPr>
          <w:rFonts w:ascii="Arial" w:hAnsi="Arial" w:cs="Arial"/>
        </w:rPr>
      </w:pPr>
      <w:r w:rsidRPr="00B1660F">
        <w:rPr>
          <w:rFonts w:ascii="Arial" w:hAnsi="Arial" w:cs="Arial"/>
        </w:rPr>
        <w:t>В результате недостаточного ежегодного финансирования работ по содержанию, ремонту  ухудшается транспортно-эксплуатационное состояние существующей сети автомобильных дорог в районе.</w:t>
      </w:r>
    </w:p>
    <w:p w:rsidR="00AD44A1" w:rsidRPr="00B1660F" w:rsidRDefault="00AD44A1" w:rsidP="00AF4EE6">
      <w:pPr>
        <w:pStyle w:val="a4"/>
        <w:spacing w:after="0"/>
        <w:ind w:left="0" w:firstLine="709"/>
        <w:jc w:val="both"/>
        <w:rPr>
          <w:rFonts w:ascii="Arial" w:hAnsi="Arial" w:cs="Arial"/>
        </w:rPr>
      </w:pPr>
      <w:r w:rsidRPr="00B1660F">
        <w:rPr>
          <w:rFonts w:ascii="Arial" w:hAnsi="Arial" w:cs="Arial"/>
        </w:rPr>
        <w:t>5.2.3.Целью подпрограммы является: обеспечение сохранности, модернизация и развитие сети автомобильных дорог Пировского района; для реализации цели необходимо решение следующих задач: выполнение работ по содержанию автомобильных дорог общего пользования местного значения, ремонту и капитальному ремонту автомобильных дорог общего пользования местного значения</w:t>
      </w:r>
    </w:p>
    <w:p w:rsidR="00AF4EE6" w:rsidRPr="00B1660F" w:rsidRDefault="00AD44A1" w:rsidP="00AF4EE6">
      <w:pPr>
        <w:pStyle w:val="a4"/>
        <w:spacing w:after="0"/>
        <w:ind w:left="0" w:firstLine="709"/>
        <w:jc w:val="both"/>
        <w:rPr>
          <w:rFonts w:ascii="Arial" w:hAnsi="Arial" w:cs="Arial"/>
        </w:rPr>
      </w:pPr>
      <w:r w:rsidRPr="00B1660F">
        <w:rPr>
          <w:rFonts w:ascii="Arial" w:hAnsi="Arial" w:cs="Arial"/>
        </w:rPr>
        <w:t>5.2.4.</w:t>
      </w:r>
      <w:r w:rsidR="00AF4EE6" w:rsidRPr="00B1660F">
        <w:rPr>
          <w:rFonts w:ascii="Arial" w:hAnsi="Arial" w:cs="Arial"/>
        </w:rPr>
        <w:t xml:space="preserve"> Срок реализации подпрограммы – 2017-20</w:t>
      </w:r>
      <w:r w:rsidR="00B66D80" w:rsidRPr="00B1660F">
        <w:rPr>
          <w:rFonts w:ascii="Arial" w:hAnsi="Arial" w:cs="Arial"/>
        </w:rPr>
        <w:t>20</w:t>
      </w:r>
      <w:r w:rsidR="00AF4EE6" w:rsidRPr="00B1660F">
        <w:rPr>
          <w:rFonts w:ascii="Arial" w:hAnsi="Arial" w:cs="Arial"/>
        </w:rPr>
        <w:t xml:space="preserve"> годы.</w:t>
      </w:r>
    </w:p>
    <w:p w:rsidR="00AF4EE6" w:rsidRPr="00B1660F" w:rsidRDefault="005A5B6A" w:rsidP="00AF4EE6">
      <w:pPr>
        <w:pStyle w:val="a4"/>
        <w:spacing w:after="0"/>
        <w:ind w:left="0" w:firstLine="709"/>
        <w:jc w:val="both"/>
        <w:rPr>
          <w:rFonts w:ascii="Arial" w:hAnsi="Arial" w:cs="Arial"/>
        </w:rPr>
      </w:pPr>
      <w:r w:rsidRPr="00B1660F">
        <w:rPr>
          <w:rFonts w:ascii="Arial" w:hAnsi="Arial" w:cs="Arial"/>
        </w:rPr>
        <w:t xml:space="preserve">5.2.5. </w:t>
      </w:r>
      <w:r w:rsidR="00AF4EE6" w:rsidRPr="00B1660F">
        <w:rPr>
          <w:rFonts w:ascii="Arial" w:hAnsi="Arial" w:cs="Arial"/>
        </w:rPr>
        <w:t>В результате реализации мероприятий подпрограммы планируется достигнуть:</w:t>
      </w:r>
    </w:p>
    <w:p w:rsidR="00AF4EE6" w:rsidRPr="00B1660F" w:rsidRDefault="00AF4EE6" w:rsidP="00AD44A1">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 увеличить 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с 0%  до 100%.</w:t>
      </w:r>
    </w:p>
    <w:p w:rsidR="00AD44A1" w:rsidRPr="00B1660F" w:rsidRDefault="00AD44A1" w:rsidP="00AD44A1">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5.2.6. Экономический эффект в результате реализации мероприятий подпрограммы №2.</w:t>
      </w:r>
    </w:p>
    <w:p w:rsidR="00AD44A1" w:rsidRPr="00B1660F" w:rsidRDefault="00AD44A1" w:rsidP="00AD44A1">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 xml:space="preserve">Реализация мероприятий подпрограммы №2 позволит достичь следующих результатов: обеспечить проведение мероприятий, направленных на сохранение и модернизацию существующей сети автомобильных дорог общего пользования </w:t>
      </w:r>
      <w:r w:rsidR="00074DEF" w:rsidRPr="00B1660F">
        <w:rPr>
          <w:rFonts w:ascii="Arial" w:hAnsi="Arial" w:cs="Arial"/>
          <w:sz w:val="24"/>
          <w:szCs w:val="24"/>
        </w:rPr>
        <w:t>местного значения.</w:t>
      </w:r>
    </w:p>
    <w:p w:rsidR="00074DEF" w:rsidRPr="00B1660F" w:rsidRDefault="00074DEF" w:rsidP="00AD44A1">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Экономический эффект от реализации подпрограммы будет достигнут за счет снижения себестоимости перевозок грузов и пассажиров, повышения скорости движения, снижения транспортных издержек, повышения производительности подвижного состава автомобильного транспорта в результате улучшения дорожных условий.</w:t>
      </w:r>
    </w:p>
    <w:p w:rsidR="00AD44A1" w:rsidRPr="00B1660F" w:rsidRDefault="00AD44A1" w:rsidP="00AD44A1">
      <w:pPr>
        <w:autoSpaceDE w:val="0"/>
        <w:autoSpaceDN w:val="0"/>
        <w:adjustRightInd w:val="0"/>
        <w:spacing w:after="0"/>
        <w:ind w:firstLine="708"/>
        <w:jc w:val="both"/>
        <w:outlineLvl w:val="1"/>
        <w:rPr>
          <w:rFonts w:ascii="Arial" w:hAnsi="Arial" w:cs="Arial"/>
          <w:sz w:val="24"/>
          <w:szCs w:val="24"/>
        </w:rPr>
      </w:pPr>
    </w:p>
    <w:p w:rsidR="00AF4EE6" w:rsidRPr="00B1660F" w:rsidRDefault="00D207FA" w:rsidP="00AF4EE6">
      <w:pPr>
        <w:autoSpaceDE w:val="0"/>
        <w:autoSpaceDN w:val="0"/>
        <w:adjustRightInd w:val="0"/>
        <w:ind w:firstLine="708"/>
        <w:jc w:val="both"/>
        <w:outlineLvl w:val="1"/>
        <w:rPr>
          <w:rFonts w:ascii="Arial" w:hAnsi="Arial" w:cs="Arial"/>
          <w:sz w:val="24"/>
          <w:szCs w:val="24"/>
        </w:rPr>
      </w:pPr>
      <w:r w:rsidRPr="00B1660F">
        <w:rPr>
          <w:rFonts w:ascii="Arial" w:hAnsi="Arial" w:cs="Arial"/>
          <w:sz w:val="24"/>
          <w:szCs w:val="24"/>
        </w:rPr>
        <w:t xml:space="preserve">       </w:t>
      </w:r>
      <w:r w:rsidR="00832CF4" w:rsidRPr="00B1660F">
        <w:rPr>
          <w:rFonts w:ascii="Arial" w:hAnsi="Arial" w:cs="Arial"/>
          <w:sz w:val="24"/>
          <w:szCs w:val="24"/>
        </w:rPr>
        <w:t xml:space="preserve">5.3. </w:t>
      </w:r>
      <w:r w:rsidR="00AF4EE6" w:rsidRPr="00B1660F">
        <w:rPr>
          <w:rFonts w:ascii="Arial" w:hAnsi="Arial" w:cs="Arial"/>
          <w:sz w:val="24"/>
          <w:szCs w:val="24"/>
        </w:rPr>
        <w:t xml:space="preserve"> «Безопасность дорожного движения в Пировском районе»</w:t>
      </w:r>
    </w:p>
    <w:p w:rsidR="00ED1ABD" w:rsidRPr="00B1660F" w:rsidRDefault="00ED1ABD"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Подпрограмма «Безопасность дорожного движения» предоставлена в приложении №5 к программе .</w:t>
      </w:r>
    </w:p>
    <w:p w:rsidR="00ED1ABD" w:rsidRPr="00B1660F" w:rsidRDefault="00ED1ABD"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lastRenderedPageBreak/>
        <w:t>5.3.1.Описание общерайонной проблемы, на решение которой направлено действие подпрограммы.</w:t>
      </w:r>
    </w:p>
    <w:p w:rsidR="00ED1ABD" w:rsidRPr="00B1660F" w:rsidRDefault="00ED1ABD"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Состояние аварийности на улицах и дорогах Пировского района многие годы является одним из главных факторов, вызывающих беспокойство граждан.</w:t>
      </w:r>
    </w:p>
    <w:p w:rsidR="00ED1ABD" w:rsidRPr="00B1660F" w:rsidRDefault="00ED1ABD"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За 201</w:t>
      </w:r>
      <w:r w:rsidR="0081607C" w:rsidRPr="00B1660F">
        <w:rPr>
          <w:rFonts w:ascii="Arial" w:hAnsi="Arial" w:cs="Arial"/>
          <w:sz w:val="24"/>
          <w:szCs w:val="24"/>
        </w:rPr>
        <w:t>7</w:t>
      </w:r>
      <w:r w:rsidRPr="00B1660F">
        <w:rPr>
          <w:rFonts w:ascii="Arial" w:hAnsi="Arial" w:cs="Arial"/>
          <w:sz w:val="24"/>
          <w:szCs w:val="24"/>
        </w:rPr>
        <w:t xml:space="preserve"> год на территории Пировского района зарегистрировано 26 </w:t>
      </w:r>
      <w:r w:rsidR="00936F56" w:rsidRPr="00B1660F">
        <w:rPr>
          <w:rFonts w:ascii="Arial" w:hAnsi="Arial" w:cs="Arial"/>
          <w:sz w:val="24"/>
          <w:szCs w:val="24"/>
        </w:rPr>
        <w:t>дорожно-транспортных происшествий, из них 2 ДТП с пострадавшими, в которых 2 человека ранено. Зарегистрировано одно ДТП, связанное с наездом транспортных средств на пешеходов.</w:t>
      </w:r>
    </w:p>
    <w:p w:rsidR="00A852B4" w:rsidRPr="00B1660F" w:rsidRDefault="00A852B4"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Особую тревогу вызывает ситуация с детским дорожно-транспортным травматизмом. За истекший период 201</w:t>
      </w:r>
      <w:r w:rsidR="0081607C" w:rsidRPr="00B1660F">
        <w:rPr>
          <w:rFonts w:ascii="Arial" w:hAnsi="Arial" w:cs="Arial"/>
          <w:sz w:val="24"/>
          <w:szCs w:val="24"/>
        </w:rPr>
        <w:t>7</w:t>
      </w:r>
      <w:r w:rsidRPr="00B1660F">
        <w:rPr>
          <w:rFonts w:ascii="Arial" w:hAnsi="Arial" w:cs="Arial"/>
          <w:sz w:val="24"/>
          <w:szCs w:val="24"/>
        </w:rPr>
        <w:t xml:space="preserve"> года в Пировском районе произошло 1 ДТП с участием детей. В результате ДТП один ребенок получил травмы.</w:t>
      </w:r>
    </w:p>
    <w:p w:rsidR="00A852B4" w:rsidRPr="00B1660F" w:rsidRDefault="00A852B4"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Основными причинами совершения нарушений в области дорожного движения являются неудовлетворительные дорожные условия, низкий уровень правосознания, отсутствие адекватного понимания участниками движения причин возникновения ДТП, недостаточное вовлечение населения в деятельность по предупреждению дорожно-транспортного травматизма</w:t>
      </w:r>
    </w:p>
    <w:p w:rsidR="00A852B4" w:rsidRPr="00B1660F" w:rsidRDefault="00A852B4"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5.3.2.Анализ причин возникновения проблемы, включая правовое обоснование.</w:t>
      </w:r>
    </w:p>
    <w:p w:rsidR="00A852B4" w:rsidRPr="00B1660F" w:rsidRDefault="00A852B4" w:rsidP="00ED1ABD">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Красноярского края в целом и в частности Пировского района. Рост парка автотранспорта привел к массовому включению в дорожное движение новых водителей и владельцев транспортных средств, занимающихся частной деятельностью по перевозке грузов и пассажиров. Значительно возрос транзитный поток транспорта по территории района, что повлияло на состояние аварийности в районе.</w:t>
      </w:r>
    </w:p>
    <w:p w:rsidR="00A852B4" w:rsidRPr="00B1660F" w:rsidRDefault="00A852B4" w:rsidP="00A852B4">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 xml:space="preserve">  5.3.3. Цели и задачи подпрограммы</w:t>
      </w:r>
    </w:p>
    <w:p w:rsidR="00A852B4" w:rsidRPr="00B1660F" w:rsidRDefault="00A852B4" w:rsidP="00A852B4">
      <w:pPr>
        <w:autoSpaceDE w:val="0"/>
        <w:autoSpaceDN w:val="0"/>
        <w:adjustRightInd w:val="0"/>
        <w:spacing w:after="0"/>
        <w:ind w:firstLine="708"/>
        <w:jc w:val="both"/>
        <w:outlineLvl w:val="1"/>
        <w:rPr>
          <w:rFonts w:ascii="Arial" w:hAnsi="Arial" w:cs="Arial"/>
          <w:sz w:val="24"/>
          <w:szCs w:val="24"/>
        </w:rPr>
      </w:pPr>
      <w:r w:rsidRPr="00B1660F">
        <w:rPr>
          <w:rFonts w:ascii="Arial" w:hAnsi="Arial" w:cs="Arial"/>
          <w:sz w:val="24"/>
          <w:szCs w:val="24"/>
        </w:rPr>
        <w:t xml:space="preserve">Главной целью подпрограммы является сокращение количества лиц, раненых в дорожно-транспортных происшествиях и сохранение количества погибших в ДТП детей на нулевом показателе. </w:t>
      </w:r>
    </w:p>
    <w:p w:rsidR="00A852B4" w:rsidRPr="00B1660F" w:rsidRDefault="00A852B4" w:rsidP="00A852B4">
      <w:pPr>
        <w:pStyle w:val="a4"/>
        <w:spacing w:after="0"/>
        <w:ind w:left="0" w:firstLine="709"/>
        <w:jc w:val="both"/>
        <w:rPr>
          <w:rFonts w:ascii="Arial" w:hAnsi="Arial" w:cs="Arial"/>
        </w:rPr>
      </w:pPr>
      <w:r w:rsidRPr="00B1660F">
        <w:rPr>
          <w:rFonts w:ascii="Arial" w:hAnsi="Arial" w:cs="Arial"/>
        </w:rPr>
        <w:t xml:space="preserve"> 5.3.4. </w:t>
      </w:r>
      <w:r w:rsidR="00AF4EE6" w:rsidRPr="00B1660F">
        <w:rPr>
          <w:rFonts w:ascii="Arial" w:hAnsi="Arial" w:cs="Arial"/>
        </w:rPr>
        <w:t>Срок реализации подпрограммы – 2017-20</w:t>
      </w:r>
      <w:r w:rsidR="00B66D80" w:rsidRPr="00B1660F">
        <w:rPr>
          <w:rFonts w:ascii="Arial" w:hAnsi="Arial" w:cs="Arial"/>
        </w:rPr>
        <w:t>20</w:t>
      </w:r>
      <w:r w:rsidR="00AF4EE6" w:rsidRPr="00B1660F">
        <w:rPr>
          <w:rFonts w:ascii="Arial" w:hAnsi="Arial" w:cs="Arial"/>
        </w:rPr>
        <w:t xml:space="preserve"> годы.</w:t>
      </w:r>
    </w:p>
    <w:p w:rsidR="00AF4EE6" w:rsidRPr="00B1660F" w:rsidRDefault="00A852B4" w:rsidP="007C7A94">
      <w:pPr>
        <w:pStyle w:val="a4"/>
        <w:spacing w:after="0"/>
        <w:ind w:left="0" w:firstLine="709"/>
        <w:jc w:val="both"/>
        <w:rPr>
          <w:rFonts w:ascii="Arial" w:hAnsi="Arial" w:cs="Arial"/>
        </w:rPr>
      </w:pPr>
      <w:r w:rsidRPr="00B1660F">
        <w:rPr>
          <w:rFonts w:ascii="Arial" w:hAnsi="Arial" w:cs="Arial"/>
        </w:rPr>
        <w:t xml:space="preserve"> 5.3.5. Планируемое изменение объективных  показателей, характеризующих уровень социально-экономического развития в области безопасности дорожного движения, качество жизни населения </w:t>
      </w:r>
      <w:r w:rsidR="0081607C" w:rsidRPr="00B1660F">
        <w:rPr>
          <w:rFonts w:ascii="Arial" w:hAnsi="Arial" w:cs="Arial"/>
        </w:rPr>
        <w:t>сохранение</w:t>
      </w:r>
      <w:r w:rsidR="00AF4EE6" w:rsidRPr="00B1660F">
        <w:rPr>
          <w:rFonts w:ascii="Arial" w:hAnsi="Arial" w:cs="Arial"/>
        </w:rPr>
        <w:t xml:space="preserve"> числа детей, погибших в ДТП, на нулевом уровне</w:t>
      </w:r>
      <w:r w:rsidR="007C7A94" w:rsidRPr="00B1660F">
        <w:rPr>
          <w:rFonts w:ascii="Arial" w:hAnsi="Arial" w:cs="Arial"/>
        </w:rPr>
        <w:t xml:space="preserve">, </w:t>
      </w:r>
      <w:r w:rsidR="00AF4EE6" w:rsidRPr="00B1660F">
        <w:rPr>
          <w:rFonts w:ascii="Arial" w:hAnsi="Arial" w:cs="Arial"/>
        </w:rPr>
        <w:t>повышение безопасности дорожного движения.</w:t>
      </w:r>
    </w:p>
    <w:p w:rsidR="007C7A94" w:rsidRPr="00B1660F" w:rsidRDefault="007C7A94" w:rsidP="007C7A94">
      <w:pPr>
        <w:pStyle w:val="a4"/>
        <w:spacing w:after="0"/>
        <w:ind w:left="0" w:firstLine="709"/>
        <w:jc w:val="both"/>
        <w:rPr>
          <w:rFonts w:ascii="Arial" w:hAnsi="Arial" w:cs="Arial"/>
        </w:rPr>
      </w:pPr>
      <w:r w:rsidRPr="00B1660F">
        <w:rPr>
          <w:rFonts w:ascii="Arial" w:hAnsi="Arial" w:cs="Arial"/>
        </w:rPr>
        <w:t xml:space="preserve">  5.3.6. Экономический эффект в результате реализации мероприятий подпрограммы</w:t>
      </w:r>
    </w:p>
    <w:p w:rsidR="007C7A94" w:rsidRPr="00B1660F" w:rsidRDefault="007C7A94" w:rsidP="007C7A94">
      <w:pPr>
        <w:pStyle w:val="a4"/>
        <w:spacing w:after="0"/>
        <w:ind w:left="0" w:firstLine="709"/>
        <w:jc w:val="both"/>
        <w:rPr>
          <w:rFonts w:ascii="Arial" w:hAnsi="Arial" w:cs="Arial"/>
        </w:rPr>
      </w:pPr>
      <w:r w:rsidRPr="00B1660F">
        <w:rPr>
          <w:rFonts w:ascii="Arial" w:hAnsi="Arial" w:cs="Arial"/>
        </w:rPr>
        <w:t>Экономическая эффективность и результативность реализации подпрограммы зависят от степени достижения целевых индикаторов. В результате достижения целевых индикаторов в 2018-2020 годах планируется сохранить количество погибших на нулевом уровне в результате ДТП. Кроме того, в целом по району возрастет безопасность дорожного движения.</w:t>
      </w:r>
    </w:p>
    <w:p w:rsidR="0073069B" w:rsidRPr="00B1660F" w:rsidRDefault="0073069B" w:rsidP="00AF4EE6">
      <w:pPr>
        <w:jc w:val="both"/>
        <w:rPr>
          <w:rFonts w:ascii="Arial" w:hAnsi="Arial" w:cs="Arial"/>
          <w:sz w:val="24"/>
          <w:szCs w:val="24"/>
        </w:rPr>
      </w:pPr>
    </w:p>
    <w:p w:rsidR="0073069B" w:rsidRPr="00B1660F" w:rsidRDefault="0073069B" w:rsidP="009F4B3D">
      <w:pPr>
        <w:spacing w:after="0"/>
        <w:jc w:val="both"/>
        <w:rPr>
          <w:rFonts w:ascii="Arial" w:hAnsi="Arial" w:cs="Arial"/>
          <w:b/>
          <w:sz w:val="24"/>
          <w:szCs w:val="24"/>
        </w:rPr>
      </w:pPr>
      <w:r w:rsidRPr="00B1660F">
        <w:rPr>
          <w:rFonts w:ascii="Arial" w:hAnsi="Arial" w:cs="Arial"/>
          <w:sz w:val="24"/>
          <w:szCs w:val="24"/>
        </w:rPr>
        <w:t xml:space="preserve">                    </w:t>
      </w:r>
      <w:r w:rsidRPr="00B1660F">
        <w:rPr>
          <w:rFonts w:ascii="Arial" w:hAnsi="Arial" w:cs="Arial"/>
          <w:b/>
          <w:sz w:val="24"/>
          <w:szCs w:val="24"/>
        </w:rPr>
        <w:t>6. 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9F4B3D" w:rsidRPr="00B1660F" w:rsidRDefault="009F4B3D" w:rsidP="009F4B3D">
      <w:pPr>
        <w:spacing w:after="0"/>
        <w:jc w:val="both"/>
        <w:rPr>
          <w:rFonts w:ascii="Arial" w:hAnsi="Arial" w:cs="Arial"/>
          <w:sz w:val="24"/>
          <w:szCs w:val="24"/>
        </w:rPr>
      </w:pPr>
    </w:p>
    <w:p w:rsidR="0073069B" w:rsidRPr="00B1660F" w:rsidRDefault="0073069B" w:rsidP="00AF4EE6">
      <w:pPr>
        <w:jc w:val="both"/>
        <w:rPr>
          <w:rFonts w:ascii="Arial" w:hAnsi="Arial" w:cs="Arial"/>
          <w:sz w:val="24"/>
          <w:szCs w:val="24"/>
        </w:rPr>
      </w:pPr>
      <w:r w:rsidRPr="00B1660F">
        <w:rPr>
          <w:rFonts w:ascii="Arial" w:hAnsi="Arial" w:cs="Arial"/>
          <w:sz w:val="24"/>
          <w:szCs w:val="24"/>
        </w:rPr>
        <w:t xml:space="preserve">     Строительство, реконструкция, техническое перевооружение или приобретение объектов недвижимого имущества муниципальной собственности Пировскогого района в рамках муниципальной программы не предусмотрено. </w:t>
      </w:r>
    </w:p>
    <w:p w:rsidR="00AF4EE6" w:rsidRPr="00B1660F" w:rsidRDefault="00AF4EE6" w:rsidP="00AF4EE6">
      <w:pPr>
        <w:pStyle w:val="a4"/>
        <w:spacing w:after="0"/>
        <w:jc w:val="center"/>
        <w:rPr>
          <w:rFonts w:ascii="Arial" w:hAnsi="Arial" w:cs="Arial"/>
          <w:b/>
        </w:rPr>
      </w:pPr>
      <w:r w:rsidRPr="00B1660F">
        <w:rPr>
          <w:rFonts w:ascii="Arial" w:hAnsi="Arial" w:cs="Arial"/>
          <w:b/>
        </w:rPr>
        <w:t>7.</w:t>
      </w:r>
      <w:r w:rsidR="00624FC9" w:rsidRPr="00B1660F">
        <w:rPr>
          <w:rFonts w:ascii="Arial" w:hAnsi="Arial" w:cs="Arial"/>
          <w:b/>
        </w:rPr>
        <w:t xml:space="preserve">Информация о ресурсном обеспечению </w:t>
      </w:r>
      <w:r w:rsidR="00F838FF" w:rsidRPr="00B1660F">
        <w:rPr>
          <w:rFonts w:ascii="Arial" w:hAnsi="Arial" w:cs="Arial"/>
          <w:b/>
        </w:rPr>
        <w:t xml:space="preserve">муниципальной </w:t>
      </w:r>
      <w:r w:rsidR="00624FC9" w:rsidRPr="00B1660F">
        <w:rPr>
          <w:rFonts w:ascii="Arial" w:hAnsi="Arial" w:cs="Arial"/>
          <w:b/>
        </w:rPr>
        <w:t>программы</w:t>
      </w:r>
    </w:p>
    <w:p w:rsidR="00624FC9" w:rsidRPr="00B1660F" w:rsidRDefault="00624FC9" w:rsidP="00AF4EE6">
      <w:pPr>
        <w:pStyle w:val="a4"/>
        <w:spacing w:after="0"/>
        <w:jc w:val="center"/>
        <w:rPr>
          <w:rFonts w:ascii="Arial" w:hAnsi="Arial" w:cs="Arial"/>
          <w:b/>
        </w:rPr>
      </w:pPr>
    </w:p>
    <w:p w:rsidR="00624FC9" w:rsidRPr="00B1660F" w:rsidRDefault="00624FC9" w:rsidP="00624FC9">
      <w:pPr>
        <w:pStyle w:val="a4"/>
        <w:spacing w:after="0"/>
        <w:jc w:val="center"/>
        <w:rPr>
          <w:rFonts w:ascii="Arial" w:hAnsi="Arial" w:cs="Arial"/>
        </w:rPr>
      </w:pPr>
      <w:r w:rsidRPr="00B1660F">
        <w:rPr>
          <w:rFonts w:ascii="Arial" w:hAnsi="Arial" w:cs="Arial"/>
        </w:rPr>
        <w:t>Информация о ресурсном обеспечении программы представлена в приложении</w:t>
      </w:r>
    </w:p>
    <w:p w:rsidR="00624FC9" w:rsidRPr="00B1660F" w:rsidRDefault="00624FC9" w:rsidP="00624FC9">
      <w:pPr>
        <w:pStyle w:val="a4"/>
        <w:spacing w:after="0"/>
        <w:ind w:left="0"/>
        <w:rPr>
          <w:rFonts w:ascii="Arial" w:hAnsi="Arial" w:cs="Arial"/>
        </w:rPr>
      </w:pPr>
      <w:r w:rsidRPr="00B1660F">
        <w:rPr>
          <w:rFonts w:ascii="Arial" w:hAnsi="Arial" w:cs="Arial"/>
        </w:rPr>
        <w:t>№2 к муниципальной программе</w:t>
      </w:r>
      <w:r w:rsidR="00870981" w:rsidRPr="00B1660F">
        <w:rPr>
          <w:rFonts w:ascii="Arial" w:hAnsi="Arial" w:cs="Arial"/>
        </w:rPr>
        <w:t>;</w:t>
      </w:r>
    </w:p>
    <w:p w:rsidR="00870981" w:rsidRPr="00B1660F" w:rsidRDefault="00870981" w:rsidP="00624FC9">
      <w:pPr>
        <w:pStyle w:val="a4"/>
        <w:spacing w:after="0"/>
        <w:ind w:left="0"/>
        <w:rPr>
          <w:rFonts w:ascii="Arial" w:hAnsi="Arial" w:cs="Arial"/>
        </w:rPr>
      </w:pPr>
      <w:r w:rsidRPr="00B1660F">
        <w:rPr>
          <w:rFonts w:ascii="Arial" w:hAnsi="Arial" w:cs="Arial"/>
        </w:rPr>
        <w:t xml:space="preserve">        Информация об источниках финансирования подпрограмм, отдельных мероприятий</w:t>
      </w:r>
      <w:r w:rsidR="00F838FF" w:rsidRPr="00B1660F">
        <w:rPr>
          <w:rFonts w:ascii="Arial" w:hAnsi="Arial" w:cs="Arial"/>
        </w:rPr>
        <w:t>, муниципальной программы Пировского района представлена в приложении №3 к муниципальной программе.</w:t>
      </w:r>
    </w:p>
    <w:p w:rsidR="003F6BF2" w:rsidRPr="00B1660F" w:rsidRDefault="003F6BF2" w:rsidP="00624FC9">
      <w:pPr>
        <w:pStyle w:val="a4"/>
        <w:spacing w:after="0"/>
        <w:ind w:left="0"/>
        <w:rPr>
          <w:rFonts w:ascii="Arial" w:hAnsi="Arial" w:cs="Arial"/>
        </w:rPr>
      </w:pPr>
      <w:r w:rsidRPr="00B1660F">
        <w:rPr>
          <w:rFonts w:ascii="Arial" w:hAnsi="Arial" w:cs="Arial"/>
        </w:rPr>
        <w:t xml:space="preserve">      </w:t>
      </w:r>
    </w:p>
    <w:p w:rsidR="003F6BF2" w:rsidRPr="00B1660F" w:rsidRDefault="003F6BF2" w:rsidP="003F6BF2">
      <w:pPr>
        <w:pStyle w:val="a4"/>
        <w:spacing w:after="0"/>
        <w:ind w:left="0"/>
        <w:jc w:val="center"/>
        <w:rPr>
          <w:rFonts w:ascii="Arial" w:hAnsi="Arial" w:cs="Arial"/>
          <w:b/>
        </w:rPr>
      </w:pPr>
      <w:r w:rsidRPr="00B1660F">
        <w:rPr>
          <w:rFonts w:ascii="Arial" w:hAnsi="Arial" w:cs="Arial"/>
          <w:b/>
        </w:rPr>
        <w:t>8. Информация о мероприятиях, реализуемых в рамках муниципально-частного партнерства, направленных на достижение целей и задач программы</w:t>
      </w:r>
      <w:r w:rsidR="00FB1CF9" w:rsidRPr="00B1660F">
        <w:rPr>
          <w:rFonts w:ascii="Arial" w:hAnsi="Arial" w:cs="Arial"/>
          <w:b/>
        </w:rPr>
        <w:t>.</w:t>
      </w:r>
    </w:p>
    <w:p w:rsidR="00FB1CF9" w:rsidRPr="00B1660F" w:rsidRDefault="00FB1CF9" w:rsidP="003F6BF2">
      <w:pPr>
        <w:pStyle w:val="a4"/>
        <w:spacing w:after="0"/>
        <w:ind w:left="0"/>
        <w:jc w:val="center"/>
        <w:rPr>
          <w:rFonts w:ascii="Arial" w:hAnsi="Arial" w:cs="Arial"/>
          <w:b/>
        </w:rPr>
      </w:pPr>
    </w:p>
    <w:p w:rsidR="00FB1CF9" w:rsidRPr="00B1660F" w:rsidRDefault="00856DDD" w:rsidP="00856DDD">
      <w:pPr>
        <w:pStyle w:val="a4"/>
        <w:spacing w:after="0"/>
        <w:ind w:left="0"/>
        <w:jc w:val="both"/>
        <w:rPr>
          <w:rFonts w:ascii="Arial" w:hAnsi="Arial" w:cs="Arial"/>
        </w:rPr>
      </w:pPr>
      <w:r w:rsidRPr="00B1660F">
        <w:rPr>
          <w:rFonts w:ascii="Arial" w:hAnsi="Arial" w:cs="Arial"/>
        </w:rPr>
        <w:t xml:space="preserve">       </w:t>
      </w:r>
      <w:r w:rsidR="00FB1CF9" w:rsidRPr="00B1660F">
        <w:rPr>
          <w:rFonts w:ascii="Arial" w:hAnsi="Arial" w:cs="Arial"/>
        </w:rPr>
        <w:t xml:space="preserve">Для достижения целей и или </w:t>
      </w:r>
      <w:r w:rsidRPr="00B1660F">
        <w:rPr>
          <w:rFonts w:ascii="Arial" w:hAnsi="Arial" w:cs="Arial"/>
        </w:rPr>
        <w:t>задач программы не предусмотрены мероприятия, реализуемые    в рамках государственно - частного партнерства.</w:t>
      </w:r>
    </w:p>
    <w:p w:rsidR="00856DDD" w:rsidRPr="00B1660F" w:rsidRDefault="00856DDD" w:rsidP="00856DDD">
      <w:pPr>
        <w:pStyle w:val="a4"/>
        <w:spacing w:after="0"/>
        <w:ind w:left="0"/>
        <w:jc w:val="both"/>
        <w:rPr>
          <w:rFonts w:ascii="Arial" w:hAnsi="Arial" w:cs="Arial"/>
        </w:rPr>
      </w:pPr>
    </w:p>
    <w:p w:rsidR="00856DDD" w:rsidRPr="00B1660F" w:rsidRDefault="00856DDD" w:rsidP="00856DDD">
      <w:pPr>
        <w:pStyle w:val="a4"/>
        <w:spacing w:after="0"/>
        <w:ind w:left="0"/>
        <w:jc w:val="center"/>
        <w:rPr>
          <w:rFonts w:ascii="Arial" w:hAnsi="Arial" w:cs="Arial"/>
          <w:b/>
        </w:rPr>
      </w:pPr>
      <w:r w:rsidRPr="00B1660F">
        <w:rPr>
          <w:rFonts w:ascii="Arial" w:hAnsi="Arial" w:cs="Arial"/>
          <w:b/>
        </w:rPr>
        <w:t>9.Информация  о мероприятиях, реализуемых за счет средств внебюджетных фондов.</w:t>
      </w:r>
    </w:p>
    <w:p w:rsidR="00C50E91" w:rsidRPr="00B1660F" w:rsidRDefault="00C50E91" w:rsidP="00856DDD">
      <w:pPr>
        <w:pStyle w:val="a4"/>
        <w:spacing w:after="0"/>
        <w:ind w:left="0"/>
        <w:jc w:val="center"/>
        <w:rPr>
          <w:rFonts w:ascii="Arial" w:hAnsi="Arial" w:cs="Arial"/>
          <w:b/>
        </w:rPr>
      </w:pPr>
    </w:p>
    <w:p w:rsidR="00C50E91" w:rsidRPr="00B1660F" w:rsidRDefault="00C50E91" w:rsidP="00856DDD">
      <w:pPr>
        <w:pStyle w:val="a4"/>
        <w:spacing w:after="0"/>
        <w:ind w:left="0"/>
        <w:jc w:val="center"/>
        <w:rPr>
          <w:rFonts w:ascii="Arial" w:hAnsi="Arial" w:cs="Arial"/>
        </w:rPr>
      </w:pPr>
      <w:r w:rsidRPr="00B1660F">
        <w:rPr>
          <w:rFonts w:ascii="Arial" w:hAnsi="Arial" w:cs="Arial"/>
        </w:rPr>
        <w:t>В рамках Программы не предусмотрено участие внебюджетных  фондов.</w:t>
      </w:r>
    </w:p>
    <w:p w:rsidR="008025CA" w:rsidRPr="00B1660F" w:rsidRDefault="008025CA" w:rsidP="00856DDD">
      <w:pPr>
        <w:pStyle w:val="a4"/>
        <w:spacing w:after="0"/>
        <w:ind w:left="0"/>
        <w:jc w:val="center"/>
        <w:rPr>
          <w:rFonts w:ascii="Arial" w:hAnsi="Arial" w:cs="Arial"/>
        </w:rPr>
      </w:pPr>
    </w:p>
    <w:p w:rsidR="008025CA" w:rsidRPr="00B1660F" w:rsidRDefault="008025CA" w:rsidP="008025CA">
      <w:pPr>
        <w:pStyle w:val="a4"/>
        <w:spacing w:after="0"/>
        <w:ind w:left="0"/>
        <w:jc w:val="center"/>
        <w:rPr>
          <w:rFonts w:ascii="Arial" w:hAnsi="Arial" w:cs="Arial"/>
          <w:b/>
        </w:rPr>
      </w:pPr>
      <w:r w:rsidRPr="00B1660F">
        <w:rPr>
          <w:rFonts w:ascii="Arial" w:hAnsi="Arial" w:cs="Arial"/>
          <w:b/>
        </w:rPr>
        <w:t>10. Информация о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Пировского района.</w:t>
      </w:r>
    </w:p>
    <w:p w:rsidR="00D65D8D" w:rsidRPr="00B1660F" w:rsidRDefault="00D65D8D" w:rsidP="00D65D8D">
      <w:pPr>
        <w:pStyle w:val="a4"/>
        <w:spacing w:after="0"/>
        <w:ind w:left="0"/>
        <w:jc w:val="both"/>
        <w:rPr>
          <w:rFonts w:ascii="Arial" w:hAnsi="Arial" w:cs="Arial"/>
          <w:b/>
        </w:rPr>
      </w:pPr>
    </w:p>
    <w:p w:rsidR="00D65D8D" w:rsidRPr="00B1660F" w:rsidRDefault="00D65D8D" w:rsidP="00D65D8D">
      <w:pPr>
        <w:pStyle w:val="a4"/>
        <w:spacing w:after="0"/>
        <w:ind w:left="0"/>
        <w:jc w:val="both"/>
        <w:rPr>
          <w:rFonts w:ascii="Arial" w:hAnsi="Arial" w:cs="Arial"/>
        </w:rPr>
      </w:pPr>
      <w:r w:rsidRPr="00B1660F">
        <w:rPr>
          <w:rFonts w:ascii="Arial" w:hAnsi="Arial" w:cs="Arial"/>
        </w:rPr>
        <w:t xml:space="preserve">      В Программе не предусмотрены мероприятия направленные на реализацию инвестиционных проектов, исполнение которых полностью или частично осуществляется за счет средств местного бюджета.</w:t>
      </w:r>
    </w:p>
    <w:p w:rsidR="009F4B3D" w:rsidRPr="00B1660F" w:rsidRDefault="009F4B3D" w:rsidP="00D65D8D">
      <w:pPr>
        <w:pStyle w:val="a4"/>
        <w:spacing w:after="0"/>
        <w:ind w:left="0"/>
        <w:jc w:val="both"/>
        <w:rPr>
          <w:rFonts w:ascii="Arial" w:hAnsi="Arial" w:cs="Arial"/>
        </w:rPr>
      </w:pPr>
    </w:p>
    <w:p w:rsidR="00E1722E" w:rsidRPr="00B1660F" w:rsidRDefault="00E1722E" w:rsidP="00D65D8D">
      <w:pPr>
        <w:pStyle w:val="a4"/>
        <w:spacing w:after="0"/>
        <w:ind w:left="0"/>
        <w:jc w:val="both"/>
        <w:rPr>
          <w:rFonts w:ascii="Arial" w:hAnsi="Arial" w:cs="Arial"/>
        </w:rPr>
      </w:pPr>
    </w:p>
    <w:p w:rsidR="00AA0C36" w:rsidRPr="00B1660F" w:rsidRDefault="00F42FA2" w:rsidP="009F4B3D">
      <w:pPr>
        <w:pStyle w:val="a4"/>
        <w:spacing w:after="0"/>
        <w:ind w:left="0"/>
        <w:jc w:val="center"/>
        <w:rPr>
          <w:rFonts w:ascii="Arial" w:hAnsi="Arial" w:cs="Arial"/>
          <w:b/>
        </w:rPr>
      </w:pPr>
      <w:r w:rsidRPr="00B1660F">
        <w:rPr>
          <w:rFonts w:ascii="Arial" w:hAnsi="Arial" w:cs="Arial"/>
          <w:b/>
        </w:rPr>
        <w:t xml:space="preserve">11. Информация о предусмотренных бюджетных ассигнованиях на оплату муниципальных контрактов на </w:t>
      </w:r>
      <w:r w:rsidR="00A21F40" w:rsidRPr="00B1660F">
        <w:rPr>
          <w:rFonts w:ascii="Arial" w:hAnsi="Arial" w:cs="Arial"/>
          <w:b/>
        </w:rPr>
        <w:t>выполнение работ, оказание услуг для обеспечения нужд Пировского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w:t>
      </w:r>
      <w:r w:rsidR="00E1722E" w:rsidRPr="00B1660F">
        <w:rPr>
          <w:rFonts w:ascii="Arial" w:hAnsi="Arial" w:cs="Arial"/>
          <w:b/>
        </w:rPr>
        <w:t xml:space="preserve"> за счет бюджетных ассигнований на осуществление бюджетных инвестиций в объекты муниципальной собственности Пировского района, а также муниципальных контрактов на поставки товаров для обеспечения Пировского района на срок,  превыша</w:t>
      </w:r>
      <w:r w:rsidR="00855061" w:rsidRPr="00B1660F">
        <w:rPr>
          <w:rFonts w:ascii="Arial" w:hAnsi="Arial" w:cs="Arial"/>
          <w:b/>
        </w:rPr>
        <w:t>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855061" w:rsidRPr="00B1660F" w:rsidRDefault="00855061" w:rsidP="008B0E44">
      <w:pPr>
        <w:pStyle w:val="a4"/>
        <w:spacing w:after="0"/>
        <w:ind w:left="0"/>
        <w:jc w:val="center"/>
        <w:rPr>
          <w:rFonts w:ascii="Arial" w:hAnsi="Arial" w:cs="Arial"/>
          <w:b/>
        </w:rPr>
      </w:pPr>
    </w:p>
    <w:p w:rsidR="00855061" w:rsidRPr="00B1660F" w:rsidRDefault="00855061" w:rsidP="00855061">
      <w:pPr>
        <w:pStyle w:val="a4"/>
        <w:spacing w:after="0"/>
        <w:ind w:left="0"/>
        <w:jc w:val="both"/>
        <w:rPr>
          <w:rFonts w:ascii="Arial" w:hAnsi="Arial" w:cs="Arial"/>
        </w:rPr>
      </w:pPr>
      <w:r w:rsidRPr="00B1660F">
        <w:rPr>
          <w:rFonts w:ascii="Arial" w:hAnsi="Arial" w:cs="Arial"/>
          <w:b/>
        </w:rPr>
        <w:t xml:space="preserve">     </w:t>
      </w:r>
    </w:p>
    <w:p w:rsidR="00855061" w:rsidRPr="00B1660F" w:rsidRDefault="00855061" w:rsidP="00855061">
      <w:pPr>
        <w:pStyle w:val="a4"/>
        <w:spacing w:after="0"/>
        <w:ind w:left="0"/>
        <w:jc w:val="both"/>
        <w:rPr>
          <w:rFonts w:ascii="Arial" w:hAnsi="Arial" w:cs="Arial"/>
        </w:rPr>
      </w:pPr>
      <w:r w:rsidRPr="00B1660F">
        <w:rPr>
          <w:rFonts w:ascii="Arial" w:hAnsi="Arial" w:cs="Arial"/>
        </w:rPr>
        <w:t xml:space="preserve">     Длительность производственного цикла выполнения работ, оказания услуг для обеспечения нужд Пировского района, предусмотренных программой, не превышает срок действия утвержденных лимитов бюджетных обязательств.</w:t>
      </w:r>
    </w:p>
    <w:p w:rsidR="008025CA" w:rsidRPr="00B1660F" w:rsidRDefault="008025CA" w:rsidP="008025CA">
      <w:pPr>
        <w:pStyle w:val="a4"/>
        <w:spacing w:after="0"/>
        <w:ind w:left="0"/>
        <w:rPr>
          <w:rFonts w:ascii="Arial" w:hAnsi="Arial" w:cs="Arial"/>
        </w:rPr>
      </w:pPr>
    </w:p>
    <w:p w:rsidR="00C50E91" w:rsidRPr="00B1660F" w:rsidRDefault="00C50E91" w:rsidP="00856DDD">
      <w:pPr>
        <w:pStyle w:val="a4"/>
        <w:spacing w:after="0"/>
        <w:ind w:left="0"/>
        <w:jc w:val="center"/>
        <w:rPr>
          <w:rFonts w:ascii="Arial" w:hAnsi="Arial" w:cs="Arial"/>
          <w:b/>
        </w:rPr>
      </w:pPr>
    </w:p>
    <w:p w:rsidR="00B40866" w:rsidRPr="00B1660F" w:rsidRDefault="00B40866" w:rsidP="00AF4EE6">
      <w:pPr>
        <w:pStyle w:val="a4"/>
        <w:spacing w:after="0"/>
        <w:jc w:val="center"/>
        <w:rPr>
          <w:rFonts w:ascii="Arial" w:hAnsi="Arial" w:cs="Arial"/>
          <w:b/>
        </w:rPr>
      </w:pPr>
    </w:p>
    <w:p w:rsidR="00AF4EE6" w:rsidRPr="00B1660F" w:rsidRDefault="00AF4EE6" w:rsidP="00AF4EE6">
      <w:pPr>
        <w:autoSpaceDE w:val="0"/>
        <w:autoSpaceDN w:val="0"/>
        <w:adjustRightInd w:val="0"/>
        <w:jc w:val="both"/>
        <w:outlineLvl w:val="0"/>
        <w:rPr>
          <w:rFonts w:ascii="Arial" w:hAnsi="Arial" w:cs="Arial"/>
          <w:sz w:val="24"/>
          <w:szCs w:val="24"/>
        </w:rPr>
      </w:pPr>
    </w:p>
    <w:p w:rsidR="00AF4EE6" w:rsidRPr="00B1660F" w:rsidRDefault="00AF4EE6" w:rsidP="00AF4EE6">
      <w:pPr>
        <w:autoSpaceDE w:val="0"/>
        <w:autoSpaceDN w:val="0"/>
        <w:adjustRightInd w:val="0"/>
        <w:ind w:left="9781"/>
        <w:jc w:val="both"/>
        <w:rPr>
          <w:rFonts w:ascii="Arial" w:hAnsi="Arial" w:cs="Arial"/>
          <w:sz w:val="24"/>
          <w:szCs w:val="24"/>
        </w:rPr>
        <w:sectPr w:rsidR="00AF4EE6" w:rsidRPr="00B1660F" w:rsidSect="009658DD">
          <w:headerReference w:type="even" r:id="rId9"/>
          <w:headerReference w:type="default" r:id="rId10"/>
          <w:footerReference w:type="even" r:id="rId11"/>
          <w:footerReference w:type="default" r:id="rId12"/>
          <w:headerReference w:type="first" r:id="rId13"/>
          <w:footerReference w:type="first" r:id="rId14"/>
          <w:pgSz w:w="11906" w:h="16838"/>
          <w:pgMar w:top="902" w:right="794" w:bottom="737" w:left="1247" w:header="709" w:footer="709" w:gutter="0"/>
          <w:cols w:space="708"/>
          <w:titlePg/>
          <w:docGrid w:linePitch="360"/>
        </w:sectPr>
      </w:pPr>
    </w:p>
    <w:p w:rsidR="00AF4EE6" w:rsidRPr="00B1660F" w:rsidRDefault="00AF4EE6" w:rsidP="00AF4EE6">
      <w:pPr>
        <w:autoSpaceDE w:val="0"/>
        <w:autoSpaceDN w:val="0"/>
        <w:adjustRightInd w:val="0"/>
        <w:ind w:left="9781"/>
        <w:jc w:val="both"/>
        <w:rPr>
          <w:rFonts w:ascii="Arial" w:hAnsi="Arial" w:cs="Arial"/>
          <w:sz w:val="24"/>
          <w:szCs w:val="24"/>
        </w:rPr>
      </w:pPr>
      <w:r w:rsidRPr="00B1660F">
        <w:rPr>
          <w:rFonts w:ascii="Arial" w:hAnsi="Arial" w:cs="Arial"/>
          <w:sz w:val="24"/>
          <w:szCs w:val="24"/>
        </w:rPr>
        <w:lastRenderedPageBreak/>
        <w:t>Приложение № 1</w:t>
      </w:r>
    </w:p>
    <w:p w:rsidR="00AF4EE6" w:rsidRPr="00B1660F" w:rsidRDefault="00AF4EE6" w:rsidP="00AF4EE6">
      <w:pPr>
        <w:autoSpaceDE w:val="0"/>
        <w:autoSpaceDN w:val="0"/>
        <w:adjustRightInd w:val="0"/>
        <w:ind w:left="9781"/>
        <w:rPr>
          <w:rFonts w:ascii="Arial" w:hAnsi="Arial" w:cs="Arial"/>
          <w:sz w:val="24"/>
          <w:szCs w:val="24"/>
        </w:rPr>
      </w:pPr>
      <w:r w:rsidRPr="00B1660F">
        <w:rPr>
          <w:rFonts w:ascii="Arial" w:hAnsi="Arial" w:cs="Arial"/>
          <w:sz w:val="24"/>
          <w:szCs w:val="24"/>
        </w:rPr>
        <w:t>к паспорту муниципальной программы «Развитие транспортной системы в Пировском районе»</w:t>
      </w:r>
    </w:p>
    <w:p w:rsidR="00AF4EE6" w:rsidRPr="00B1660F" w:rsidRDefault="000B0409" w:rsidP="000B0409">
      <w:pPr>
        <w:autoSpaceDE w:val="0"/>
        <w:autoSpaceDN w:val="0"/>
        <w:adjustRightInd w:val="0"/>
        <w:ind w:firstLine="540"/>
        <w:jc w:val="center"/>
        <w:outlineLvl w:val="0"/>
        <w:rPr>
          <w:rFonts w:ascii="Arial" w:hAnsi="Arial" w:cs="Arial"/>
          <w:sz w:val="24"/>
          <w:szCs w:val="24"/>
        </w:rPr>
      </w:pPr>
      <w:r w:rsidRPr="00B1660F">
        <w:rPr>
          <w:rFonts w:ascii="Arial" w:hAnsi="Arial" w:cs="Arial"/>
          <w:sz w:val="24"/>
          <w:szCs w:val="24"/>
        </w:rPr>
        <w:t>Перечень целевых показателей муниципальной программы Пировского района с указанием планируемых к достижению значений в результате реализации муниципальной программы Пировского района.</w:t>
      </w:r>
    </w:p>
    <w:tbl>
      <w:tblPr>
        <w:tblW w:w="15451" w:type="dxa"/>
        <w:tblInd w:w="70" w:type="dxa"/>
        <w:tblLayout w:type="fixed"/>
        <w:tblCellMar>
          <w:left w:w="70" w:type="dxa"/>
          <w:right w:w="70" w:type="dxa"/>
        </w:tblCellMar>
        <w:tblLook w:val="0000" w:firstRow="0" w:lastRow="0" w:firstColumn="0" w:lastColumn="0" w:noHBand="0" w:noVBand="0"/>
      </w:tblPr>
      <w:tblGrid>
        <w:gridCol w:w="851"/>
        <w:gridCol w:w="2551"/>
        <w:gridCol w:w="1395"/>
        <w:gridCol w:w="2007"/>
        <w:gridCol w:w="2007"/>
        <w:gridCol w:w="1537"/>
        <w:gridCol w:w="1701"/>
        <w:gridCol w:w="1785"/>
        <w:gridCol w:w="22"/>
        <w:gridCol w:w="683"/>
        <w:gridCol w:w="15"/>
        <w:gridCol w:w="7"/>
        <w:gridCol w:w="890"/>
      </w:tblGrid>
      <w:tr w:rsidR="0023485F" w:rsidRPr="00B1660F" w:rsidTr="00362113">
        <w:trPr>
          <w:cantSplit/>
          <w:trHeight w:val="975"/>
        </w:trPr>
        <w:tc>
          <w:tcPr>
            <w:tcW w:w="851" w:type="dxa"/>
            <w:vMerge w:val="restart"/>
            <w:tcBorders>
              <w:top w:val="single" w:sz="6" w:space="0" w:color="auto"/>
              <w:left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 xml:space="preserve">№  </w:t>
            </w:r>
            <w:r w:rsidRPr="00B1660F">
              <w:rPr>
                <w:sz w:val="24"/>
                <w:szCs w:val="24"/>
              </w:rPr>
              <w:br/>
              <w:t>п/п</w:t>
            </w:r>
          </w:p>
        </w:tc>
        <w:tc>
          <w:tcPr>
            <w:tcW w:w="2551" w:type="dxa"/>
            <w:vMerge w:val="restart"/>
            <w:tcBorders>
              <w:top w:val="single" w:sz="6" w:space="0" w:color="auto"/>
              <w:left w:val="single" w:sz="6" w:space="0" w:color="auto"/>
              <w:right w:val="single" w:sz="6" w:space="0" w:color="auto"/>
            </w:tcBorders>
            <w:vAlign w:val="center"/>
          </w:tcPr>
          <w:p w:rsidR="0023485F" w:rsidRPr="00B1660F" w:rsidRDefault="0023485F" w:rsidP="009D2651">
            <w:pPr>
              <w:pStyle w:val="ConsPlusNormal"/>
              <w:ind w:firstLine="0"/>
              <w:jc w:val="center"/>
              <w:rPr>
                <w:sz w:val="24"/>
                <w:szCs w:val="24"/>
              </w:rPr>
            </w:pPr>
            <w:r w:rsidRPr="00B1660F">
              <w:rPr>
                <w:sz w:val="24"/>
                <w:szCs w:val="24"/>
              </w:rPr>
              <w:t xml:space="preserve">Цель,    </w:t>
            </w:r>
            <w:r w:rsidRPr="00B1660F">
              <w:rPr>
                <w:sz w:val="24"/>
                <w:szCs w:val="24"/>
              </w:rPr>
              <w:br/>
              <w:t xml:space="preserve">целевые </w:t>
            </w:r>
            <w:r w:rsidR="009D2651" w:rsidRPr="00B1660F">
              <w:rPr>
                <w:sz w:val="24"/>
                <w:szCs w:val="24"/>
              </w:rPr>
              <w:t xml:space="preserve">показатели </w:t>
            </w:r>
            <w:r w:rsidRPr="00B1660F">
              <w:rPr>
                <w:sz w:val="24"/>
                <w:szCs w:val="24"/>
              </w:rPr>
              <w:t xml:space="preserve"> </w:t>
            </w:r>
            <w:r w:rsidRPr="00B1660F">
              <w:rPr>
                <w:sz w:val="24"/>
                <w:szCs w:val="24"/>
              </w:rPr>
              <w:br/>
            </w:r>
          </w:p>
        </w:tc>
        <w:tc>
          <w:tcPr>
            <w:tcW w:w="1395" w:type="dxa"/>
            <w:vMerge w:val="restart"/>
            <w:tcBorders>
              <w:top w:val="single" w:sz="6" w:space="0" w:color="auto"/>
              <w:left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Единица</w:t>
            </w:r>
            <w:r w:rsidRPr="00B1660F">
              <w:rPr>
                <w:sz w:val="24"/>
                <w:szCs w:val="24"/>
              </w:rPr>
              <w:br/>
              <w:t>измерения</w:t>
            </w:r>
          </w:p>
        </w:tc>
        <w:tc>
          <w:tcPr>
            <w:tcW w:w="2007" w:type="dxa"/>
            <w:vMerge w:val="restart"/>
            <w:tcBorders>
              <w:top w:val="single" w:sz="6" w:space="0" w:color="auto"/>
              <w:left w:val="single" w:sz="6" w:space="0" w:color="auto"/>
              <w:right w:val="single" w:sz="6" w:space="0" w:color="auto"/>
            </w:tcBorders>
          </w:tcPr>
          <w:p w:rsidR="0023485F" w:rsidRPr="00B1660F" w:rsidRDefault="0023485F" w:rsidP="009658DD">
            <w:pPr>
              <w:pStyle w:val="ConsPlusNormal"/>
              <w:ind w:firstLine="0"/>
              <w:jc w:val="center"/>
              <w:rPr>
                <w:sz w:val="24"/>
                <w:szCs w:val="24"/>
              </w:rPr>
            </w:pPr>
            <w:r w:rsidRPr="00B1660F">
              <w:rPr>
                <w:sz w:val="24"/>
                <w:szCs w:val="24"/>
              </w:rPr>
              <w:t>Год предшествующий реализации муниципальной программы, 2016</w:t>
            </w:r>
          </w:p>
        </w:tc>
        <w:tc>
          <w:tcPr>
            <w:tcW w:w="2007" w:type="dxa"/>
            <w:vMerge w:val="restart"/>
            <w:tcBorders>
              <w:top w:val="single" w:sz="6" w:space="0" w:color="auto"/>
              <w:left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2017</w:t>
            </w:r>
          </w:p>
        </w:tc>
        <w:tc>
          <w:tcPr>
            <w:tcW w:w="1537" w:type="dxa"/>
            <w:vMerge w:val="restart"/>
            <w:tcBorders>
              <w:top w:val="single" w:sz="6" w:space="0" w:color="auto"/>
              <w:left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2018</w:t>
            </w:r>
          </w:p>
        </w:tc>
        <w:tc>
          <w:tcPr>
            <w:tcW w:w="1701" w:type="dxa"/>
            <w:vMerge w:val="restart"/>
            <w:tcBorders>
              <w:top w:val="single" w:sz="6" w:space="0" w:color="auto"/>
              <w:left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2019</w:t>
            </w:r>
          </w:p>
        </w:tc>
        <w:tc>
          <w:tcPr>
            <w:tcW w:w="1785" w:type="dxa"/>
            <w:vMerge w:val="restart"/>
            <w:tcBorders>
              <w:top w:val="single" w:sz="6" w:space="0" w:color="auto"/>
              <w:left w:val="single" w:sz="6" w:space="0" w:color="auto"/>
              <w:right w:val="single" w:sz="4" w:space="0" w:color="auto"/>
            </w:tcBorders>
            <w:vAlign w:val="center"/>
          </w:tcPr>
          <w:p w:rsidR="0023485F" w:rsidRPr="00B1660F" w:rsidRDefault="0023485F" w:rsidP="0023485F">
            <w:pPr>
              <w:pStyle w:val="ConsPlusNormal"/>
              <w:ind w:firstLine="0"/>
              <w:rPr>
                <w:sz w:val="24"/>
                <w:szCs w:val="24"/>
              </w:rPr>
            </w:pPr>
            <w:r w:rsidRPr="00B1660F">
              <w:rPr>
                <w:sz w:val="24"/>
                <w:szCs w:val="24"/>
              </w:rPr>
              <w:t xml:space="preserve">        2020</w:t>
            </w:r>
          </w:p>
        </w:tc>
        <w:tc>
          <w:tcPr>
            <w:tcW w:w="1617" w:type="dxa"/>
            <w:gridSpan w:val="5"/>
            <w:tcBorders>
              <w:top w:val="single" w:sz="6" w:space="0" w:color="auto"/>
              <w:left w:val="single" w:sz="4" w:space="0" w:color="auto"/>
              <w:bottom w:val="single" w:sz="4" w:space="0" w:color="auto"/>
              <w:right w:val="single" w:sz="6" w:space="0" w:color="auto"/>
            </w:tcBorders>
            <w:vAlign w:val="center"/>
          </w:tcPr>
          <w:p w:rsidR="0023485F" w:rsidRPr="00B1660F" w:rsidRDefault="0023485F" w:rsidP="00442375">
            <w:pPr>
              <w:pStyle w:val="ConsPlusNormal"/>
              <w:ind w:firstLine="0"/>
              <w:rPr>
                <w:sz w:val="24"/>
                <w:szCs w:val="24"/>
              </w:rPr>
            </w:pPr>
            <w:r w:rsidRPr="00B1660F">
              <w:rPr>
                <w:sz w:val="24"/>
                <w:szCs w:val="24"/>
              </w:rPr>
              <w:t>Годы до конца реализации муниципальной программы в пятилетнем интервале</w:t>
            </w:r>
          </w:p>
        </w:tc>
      </w:tr>
      <w:tr w:rsidR="0023485F" w:rsidRPr="00B1660F" w:rsidTr="0023485F">
        <w:trPr>
          <w:cantSplit/>
          <w:trHeight w:val="675"/>
        </w:trPr>
        <w:tc>
          <w:tcPr>
            <w:tcW w:w="851" w:type="dxa"/>
            <w:vMerge/>
            <w:tcBorders>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p>
        </w:tc>
        <w:tc>
          <w:tcPr>
            <w:tcW w:w="2551" w:type="dxa"/>
            <w:vMerge/>
            <w:tcBorders>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p>
        </w:tc>
        <w:tc>
          <w:tcPr>
            <w:tcW w:w="1395" w:type="dxa"/>
            <w:vMerge/>
            <w:tcBorders>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p>
        </w:tc>
        <w:tc>
          <w:tcPr>
            <w:tcW w:w="2007" w:type="dxa"/>
            <w:vMerge/>
            <w:tcBorders>
              <w:left w:val="single" w:sz="6" w:space="0" w:color="auto"/>
              <w:bottom w:val="single" w:sz="6" w:space="0" w:color="auto"/>
              <w:right w:val="single" w:sz="6" w:space="0" w:color="auto"/>
            </w:tcBorders>
          </w:tcPr>
          <w:p w:rsidR="0023485F" w:rsidRPr="00B1660F" w:rsidRDefault="0023485F" w:rsidP="009658DD">
            <w:pPr>
              <w:pStyle w:val="ConsPlusNormal"/>
              <w:ind w:firstLine="0"/>
              <w:jc w:val="center"/>
              <w:rPr>
                <w:sz w:val="24"/>
                <w:szCs w:val="24"/>
              </w:rPr>
            </w:pPr>
          </w:p>
        </w:tc>
        <w:tc>
          <w:tcPr>
            <w:tcW w:w="2007" w:type="dxa"/>
            <w:vMerge/>
            <w:tcBorders>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p>
        </w:tc>
        <w:tc>
          <w:tcPr>
            <w:tcW w:w="1537" w:type="dxa"/>
            <w:vMerge/>
            <w:tcBorders>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p>
        </w:tc>
        <w:tc>
          <w:tcPr>
            <w:tcW w:w="1785" w:type="dxa"/>
            <w:vMerge/>
            <w:tcBorders>
              <w:left w:val="single" w:sz="6" w:space="0" w:color="auto"/>
              <w:bottom w:val="single" w:sz="6" w:space="0" w:color="auto"/>
              <w:right w:val="single" w:sz="4" w:space="0" w:color="auto"/>
            </w:tcBorders>
            <w:vAlign w:val="center"/>
          </w:tcPr>
          <w:p w:rsidR="0023485F" w:rsidRPr="00B1660F" w:rsidRDefault="0023485F" w:rsidP="0023485F">
            <w:pPr>
              <w:pStyle w:val="ConsPlusNormal"/>
              <w:ind w:firstLine="0"/>
              <w:rPr>
                <w:sz w:val="24"/>
                <w:szCs w:val="24"/>
              </w:rPr>
            </w:pPr>
          </w:p>
        </w:tc>
        <w:tc>
          <w:tcPr>
            <w:tcW w:w="705" w:type="dxa"/>
            <w:gridSpan w:val="2"/>
            <w:tcBorders>
              <w:top w:val="single" w:sz="4" w:space="0" w:color="auto"/>
              <w:left w:val="single" w:sz="4" w:space="0" w:color="auto"/>
              <w:bottom w:val="single" w:sz="6" w:space="0" w:color="auto"/>
              <w:right w:val="single" w:sz="4" w:space="0" w:color="auto"/>
            </w:tcBorders>
            <w:vAlign w:val="center"/>
          </w:tcPr>
          <w:p w:rsidR="0023485F" w:rsidRPr="00B1660F" w:rsidRDefault="0023485F" w:rsidP="00442375">
            <w:pPr>
              <w:pStyle w:val="ConsPlusNormal"/>
              <w:ind w:firstLine="0"/>
              <w:rPr>
                <w:sz w:val="24"/>
                <w:szCs w:val="24"/>
              </w:rPr>
            </w:pPr>
            <w:r w:rsidRPr="00B1660F">
              <w:rPr>
                <w:sz w:val="24"/>
                <w:szCs w:val="24"/>
              </w:rPr>
              <w:t>2025</w:t>
            </w:r>
          </w:p>
        </w:tc>
        <w:tc>
          <w:tcPr>
            <w:tcW w:w="912" w:type="dxa"/>
            <w:gridSpan w:val="3"/>
            <w:tcBorders>
              <w:top w:val="single" w:sz="4" w:space="0" w:color="auto"/>
              <w:left w:val="single" w:sz="4" w:space="0" w:color="auto"/>
              <w:bottom w:val="single" w:sz="6" w:space="0" w:color="auto"/>
              <w:right w:val="single" w:sz="6" w:space="0" w:color="auto"/>
            </w:tcBorders>
            <w:vAlign w:val="center"/>
          </w:tcPr>
          <w:p w:rsidR="0023485F" w:rsidRPr="00B1660F" w:rsidRDefault="0023485F" w:rsidP="00442375">
            <w:pPr>
              <w:pStyle w:val="ConsPlusNormal"/>
              <w:ind w:firstLine="0"/>
              <w:rPr>
                <w:sz w:val="24"/>
                <w:szCs w:val="24"/>
              </w:rPr>
            </w:pPr>
            <w:r w:rsidRPr="00B1660F">
              <w:rPr>
                <w:sz w:val="24"/>
                <w:szCs w:val="24"/>
              </w:rPr>
              <w:t>2030</w:t>
            </w:r>
          </w:p>
        </w:tc>
      </w:tr>
      <w:tr w:rsidR="0023485F" w:rsidRPr="00B1660F" w:rsidTr="0023485F">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1</w:t>
            </w:r>
          </w:p>
        </w:tc>
        <w:tc>
          <w:tcPr>
            <w:tcW w:w="2551" w:type="dxa"/>
            <w:tcBorders>
              <w:top w:val="single" w:sz="6" w:space="0" w:color="auto"/>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2</w:t>
            </w:r>
          </w:p>
        </w:tc>
        <w:tc>
          <w:tcPr>
            <w:tcW w:w="1395" w:type="dxa"/>
            <w:tcBorders>
              <w:top w:val="single" w:sz="6" w:space="0" w:color="auto"/>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3</w:t>
            </w:r>
          </w:p>
        </w:tc>
        <w:tc>
          <w:tcPr>
            <w:tcW w:w="2007" w:type="dxa"/>
            <w:tcBorders>
              <w:top w:val="single" w:sz="6" w:space="0" w:color="auto"/>
              <w:left w:val="single" w:sz="6" w:space="0" w:color="auto"/>
              <w:bottom w:val="single" w:sz="6" w:space="0" w:color="auto"/>
              <w:right w:val="single" w:sz="6" w:space="0" w:color="auto"/>
            </w:tcBorders>
          </w:tcPr>
          <w:p w:rsidR="0023485F" w:rsidRPr="00B1660F" w:rsidRDefault="0023485F" w:rsidP="009658DD">
            <w:pPr>
              <w:pStyle w:val="ConsPlusNormal"/>
              <w:ind w:firstLine="0"/>
              <w:jc w:val="center"/>
              <w:rPr>
                <w:sz w:val="24"/>
                <w:szCs w:val="24"/>
              </w:rPr>
            </w:pPr>
            <w:r w:rsidRPr="00B1660F">
              <w:rPr>
                <w:sz w:val="24"/>
                <w:szCs w:val="24"/>
              </w:rPr>
              <w:t>4</w:t>
            </w:r>
          </w:p>
        </w:tc>
        <w:tc>
          <w:tcPr>
            <w:tcW w:w="2007" w:type="dxa"/>
            <w:tcBorders>
              <w:top w:val="single" w:sz="6" w:space="0" w:color="auto"/>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5</w:t>
            </w:r>
          </w:p>
        </w:tc>
        <w:tc>
          <w:tcPr>
            <w:tcW w:w="1537" w:type="dxa"/>
            <w:tcBorders>
              <w:top w:val="single" w:sz="6" w:space="0" w:color="auto"/>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6</w:t>
            </w:r>
          </w:p>
        </w:tc>
        <w:tc>
          <w:tcPr>
            <w:tcW w:w="1701" w:type="dxa"/>
            <w:tcBorders>
              <w:top w:val="single" w:sz="6" w:space="0" w:color="auto"/>
              <w:left w:val="single" w:sz="6" w:space="0" w:color="auto"/>
              <w:bottom w:val="single" w:sz="6" w:space="0" w:color="auto"/>
              <w:right w:val="single" w:sz="6" w:space="0" w:color="auto"/>
            </w:tcBorders>
            <w:vAlign w:val="center"/>
          </w:tcPr>
          <w:p w:rsidR="0023485F" w:rsidRPr="00B1660F" w:rsidRDefault="0023485F" w:rsidP="009658DD">
            <w:pPr>
              <w:pStyle w:val="ConsPlusNormal"/>
              <w:ind w:firstLine="0"/>
              <w:jc w:val="center"/>
              <w:rPr>
                <w:sz w:val="24"/>
                <w:szCs w:val="24"/>
              </w:rPr>
            </w:pPr>
            <w:r w:rsidRPr="00B1660F">
              <w:rPr>
                <w:sz w:val="24"/>
                <w:szCs w:val="24"/>
              </w:rPr>
              <w:t>7</w:t>
            </w:r>
          </w:p>
        </w:tc>
        <w:tc>
          <w:tcPr>
            <w:tcW w:w="1785" w:type="dxa"/>
            <w:tcBorders>
              <w:top w:val="single" w:sz="6" w:space="0" w:color="auto"/>
              <w:left w:val="single" w:sz="6" w:space="0" w:color="auto"/>
              <w:bottom w:val="single" w:sz="6" w:space="0" w:color="auto"/>
              <w:right w:val="single" w:sz="4" w:space="0" w:color="auto"/>
            </w:tcBorders>
            <w:vAlign w:val="center"/>
          </w:tcPr>
          <w:p w:rsidR="0023485F" w:rsidRPr="00B1660F" w:rsidRDefault="0023485F" w:rsidP="009658DD">
            <w:pPr>
              <w:pStyle w:val="ConsPlusNormal"/>
              <w:ind w:firstLine="0"/>
              <w:rPr>
                <w:sz w:val="24"/>
                <w:szCs w:val="24"/>
              </w:rPr>
            </w:pPr>
            <w:r w:rsidRPr="00B1660F">
              <w:rPr>
                <w:sz w:val="24"/>
                <w:szCs w:val="24"/>
              </w:rPr>
              <w:t>8</w:t>
            </w:r>
          </w:p>
        </w:tc>
        <w:tc>
          <w:tcPr>
            <w:tcW w:w="720" w:type="dxa"/>
            <w:gridSpan w:val="3"/>
            <w:tcBorders>
              <w:top w:val="single" w:sz="6" w:space="0" w:color="auto"/>
              <w:left w:val="single" w:sz="4" w:space="0" w:color="auto"/>
              <w:bottom w:val="single" w:sz="6" w:space="0" w:color="auto"/>
              <w:right w:val="single" w:sz="4" w:space="0" w:color="auto"/>
            </w:tcBorders>
            <w:vAlign w:val="center"/>
          </w:tcPr>
          <w:p w:rsidR="0023485F" w:rsidRPr="00B1660F" w:rsidRDefault="0023485F" w:rsidP="00442375">
            <w:pPr>
              <w:pStyle w:val="ConsPlusNormal"/>
              <w:ind w:firstLine="0"/>
              <w:rPr>
                <w:sz w:val="24"/>
                <w:szCs w:val="24"/>
              </w:rPr>
            </w:pPr>
            <w:r w:rsidRPr="00B1660F">
              <w:rPr>
                <w:sz w:val="24"/>
                <w:szCs w:val="24"/>
              </w:rPr>
              <w:t>9</w:t>
            </w:r>
          </w:p>
        </w:tc>
        <w:tc>
          <w:tcPr>
            <w:tcW w:w="897" w:type="dxa"/>
            <w:gridSpan w:val="2"/>
            <w:tcBorders>
              <w:top w:val="single" w:sz="6" w:space="0" w:color="auto"/>
              <w:left w:val="single" w:sz="4" w:space="0" w:color="auto"/>
              <w:bottom w:val="single" w:sz="6" w:space="0" w:color="auto"/>
              <w:right w:val="single" w:sz="6" w:space="0" w:color="auto"/>
            </w:tcBorders>
            <w:vAlign w:val="center"/>
          </w:tcPr>
          <w:p w:rsidR="0023485F" w:rsidRPr="00B1660F" w:rsidRDefault="0023485F" w:rsidP="0023485F">
            <w:pPr>
              <w:pStyle w:val="ConsPlusNormal"/>
              <w:ind w:firstLine="0"/>
              <w:rPr>
                <w:sz w:val="24"/>
                <w:szCs w:val="24"/>
              </w:rPr>
            </w:pPr>
            <w:r w:rsidRPr="00B1660F">
              <w:rPr>
                <w:sz w:val="24"/>
                <w:szCs w:val="24"/>
              </w:rPr>
              <w:t>10</w:t>
            </w:r>
          </w:p>
        </w:tc>
      </w:tr>
      <w:tr w:rsidR="0023485F" w:rsidRPr="00B1660F" w:rsidTr="0023485F">
        <w:trPr>
          <w:cantSplit/>
          <w:trHeight w:val="240"/>
        </w:trPr>
        <w:tc>
          <w:tcPr>
            <w:tcW w:w="851" w:type="dxa"/>
            <w:tcBorders>
              <w:top w:val="single" w:sz="6" w:space="0" w:color="auto"/>
              <w:left w:val="single" w:sz="6" w:space="0" w:color="auto"/>
              <w:bottom w:val="single" w:sz="6" w:space="0" w:color="auto"/>
              <w:right w:val="single" w:sz="6" w:space="0" w:color="auto"/>
            </w:tcBorders>
          </w:tcPr>
          <w:p w:rsidR="0023485F" w:rsidRPr="00B1660F" w:rsidRDefault="0023485F" w:rsidP="009658DD">
            <w:pPr>
              <w:pStyle w:val="ConsPlusNormal"/>
              <w:ind w:firstLine="0"/>
              <w:jc w:val="center"/>
              <w:rPr>
                <w:sz w:val="24"/>
                <w:szCs w:val="24"/>
              </w:rPr>
            </w:pPr>
            <w:r w:rsidRPr="00B1660F">
              <w:rPr>
                <w:sz w:val="24"/>
                <w:szCs w:val="24"/>
              </w:rPr>
              <w:t>1</w:t>
            </w:r>
          </w:p>
        </w:tc>
        <w:tc>
          <w:tcPr>
            <w:tcW w:w="13703" w:type="dxa"/>
            <w:gridSpan w:val="10"/>
            <w:tcBorders>
              <w:top w:val="single" w:sz="6" w:space="0" w:color="auto"/>
              <w:left w:val="single" w:sz="6" w:space="0" w:color="auto"/>
              <w:bottom w:val="single" w:sz="6" w:space="0" w:color="auto"/>
              <w:right w:val="single" w:sz="4" w:space="0" w:color="auto"/>
            </w:tcBorders>
          </w:tcPr>
          <w:p w:rsidR="0023485F" w:rsidRPr="00B1660F" w:rsidRDefault="0023485F" w:rsidP="00AF62DD">
            <w:pPr>
              <w:pStyle w:val="ConsPlusNormal"/>
              <w:ind w:firstLine="0"/>
              <w:rPr>
                <w:sz w:val="24"/>
                <w:szCs w:val="24"/>
              </w:rPr>
            </w:pPr>
            <w:r w:rsidRPr="00B1660F">
              <w:rPr>
                <w:sz w:val="24"/>
                <w:szCs w:val="24"/>
              </w:rPr>
              <w:t>Цель 1. Полное и эффективное удовлетворение потребностей населения Пировского района в пассажирских перевозках</w:t>
            </w:r>
          </w:p>
        </w:tc>
        <w:tc>
          <w:tcPr>
            <w:tcW w:w="897" w:type="dxa"/>
            <w:gridSpan w:val="2"/>
            <w:tcBorders>
              <w:top w:val="single" w:sz="6" w:space="0" w:color="auto"/>
              <w:left w:val="single" w:sz="4" w:space="0" w:color="auto"/>
              <w:bottom w:val="single" w:sz="6" w:space="0" w:color="auto"/>
              <w:right w:val="single" w:sz="6" w:space="0" w:color="auto"/>
            </w:tcBorders>
          </w:tcPr>
          <w:p w:rsidR="0023485F" w:rsidRPr="00B1660F" w:rsidRDefault="0023485F" w:rsidP="0023485F">
            <w:pPr>
              <w:pStyle w:val="ConsPlusNormal"/>
              <w:ind w:firstLine="0"/>
              <w:rPr>
                <w:sz w:val="24"/>
                <w:szCs w:val="24"/>
              </w:rPr>
            </w:pPr>
          </w:p>
        </w:tc>
      </w:tr>
      <w:tr w:rsidR="0023485F" w:rsidRPr="00B1660F" w:rsidTr="0023485F">
        <w:trPr>
          <w:cantSplit/>
          <w:trHeight w:val="360"/>
        </w:trPr>
        <w:tc>
          <w:tcPr>
            <w:tcW w:w="851" w:type="dxa"/>
            <w:tcBorders>
              <w:top w:val="single" w:sz="6" w:space="0" w:color="auto"/>
              <w:left w:val="single" w:sz="6" w:space="0" w:color="auto"/>
              <w:bottom w:val="single" w:sz="6" w:space="0" w:color="auto"/>
              <w:right w:val="single" w:sz="6" w:space="0" w:color="auto"/>
            </w:tcBorders>
          </w:tcPr>
          <w:p w:rsidR="0023485F" w:rsidRPr="00B1660F" w:rsidRDefault="0023485F" w:rsidP="009658DD">
            <w:pPr>
              <w:pStyle w:val="ConsPlusNormal"/>
              <w:ind w:firstLine="0"/>
              <w:rPr>
                <w:sz w:val="24"/>
                <w:szCs w:val="24"/>
              </w:rPr>
            </w:pPr>
          </w:p>
          <w:p w:rsidR="0023485F" w:rsidRPr="00B1660F" w:rsidRDefault="000C6399" w:rsidP="009658DD">
            <w:pPr>
              <w:pStyle w:val="ConsPlusNormal"/>
              <w:ind w:firstLine="0"/>
              <w:jc w:val="center"/>
              <w:rPr>
                <w:sz w:val="24"/>
                <w:szCs w:val="24"/>
              </w:rPr>
            </w:pPr>
            <w:r w:rsidRPr="00B1660F">
              <w:rPr>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23485F" w:rsidRPr="00B1660F" w:rsidRDefault="0023485F" w:rsidP="009658DD">
            <w:pPr>
              <w:pStyle w:val="ConsPlusNormal"/>
              <w:ind w:firstLine="0"/>
              <w:rPr>
                <w:sz w:val="24"/>
                <w:szCs w:val="24"/>
              </w:rPr>
            </w:pPr>
            <w:r w:rsidRPr="00B1660F">
              <w:rPr>
                <w:sz w:val="24"/>
                <w:szCs w:val="24"/>
              </w:rPr>
              <w:t xml:space="preserve">Пробег с пассажирами при осуществлении пассажирских автомобильных перевозок  </w:t>
            </w:r>
          </w:p>
        </w:tc>
        <w:tc>
          <w:tcPr>
            <w:tcW w:w="1395" w:type="dxa"/>
            <w:tcBorders>
              <w:top w:val="single" w:sz="6" w:space="0" w:color="auto"/>
              <w:left w:val="single" w:sz="6" w:space="0" w:color="auto"/>
              <w:bottom w:val="single" w:sz="6" w:space="0" w:color="auto"/>
              <w:right w:val="single" w:sz="6" w:space="0" w:color="auto"/>
            </w:tcBorders>
          </w:tcPr>
          <w:p w:rsidR="0023485F" w:rsidRPr="00B1660F" w:rsidRDefault="0023485F" w:rsidP="009658DD">
            <w:pPr>
              <w:pStyle w:val="ConsPlusNormal"/>
              <w:ind w:firstLine="0"/>
              <w:rPr>
                <w:sz w:val="24"/>
                <w:szCs w:val="24"/>
              </w:rPr>
            </w:pPr>
          </w:p>
          <w:p w:rsidR="0023485F" w:rsidRPr="00B1660F" w:rsidRDefault="0023485F" w:rsidP="009658DD">
            <w:pPr>
              <w:pStyle w:val="ConsPlusNormal"/>
              <w:ind w:firstLine="0"/>
              <w:rPr>
                <w:sz w:val="24"/>
                <w:szCs w:val="24"/>
              </w:rPr>
            </w:pPr>
          </w:p>
          <w:p w:rsidR="0023485F" w:rsidRPr="00B1660F" w:rsidRDefault="0023485F" w:rsidP="009658DD">
            <w:pPr>
              <w:pStyle w:val="ConsPlusNormal"/>
              <w:ind w:firstLine="0"/>
              <w:rPr>
                <w:sz w:val="24"/>
                <w:szCs w:val="24"/>
              </w:rPr>
            </w:pPr>
          </w:p>
          <w:p w:rsidR="0023485F" w:rsidRPr="00B1660F" w:rsidRDefault="0023485F" w:rsidP="009658DD">
            <w:pPr>
              <w:pStyle w:val="ConsPlusNormal"/>
              <w:ind w:firstLine="0"/>
              <w:rPr>
                <w:sz w:val="24"/>
                <w:szCs w:val="24"/>
              </w:rPr>
            </w:pPr>
            <w:r w:rsidRPr="00B1660F">
              <w:rPr>
                <w:sz w:val="24"/>
                <w:szCs w:val="24"/>
              </w:rPr>
              <w:t>км</w:t>
            </w:r>
          </w:p>
        </w:tc>
        <w:tc>
          <w:tcPr>
            <w:tcW w:w="2007" w:type="dxa"/>
            <w:tcBorders>
              <w:top w:val="single" w:sz="6" w:space="0" w:color="auto"/>
              <w:left w:val="single" w:sz="6" w:space="0" w:color="auto"/>
              <w:bottom w:val="single" w:sz="6" w:space="0" w:color="auto"/>
              <w:right w:val="single" w:sz="6" w:space="0" w:color="auto"/>
            </w:tcBorders>
          </w:tcPr>
          <w:p w:rsidR="0023485F" w:rsidRPr="00B1660F" w:rsidRDefault="0023485F" w:rsidP="009658DD">
            <w:pPr>
              <w:pStyle w:val="ConsPlusNormal"/>
              <w:ind w:firstLine="0"/>
              <w:jc w:val="center"/>
              <w:rPr>
                <w:sz w:val="24"/>
                <w:szCs w:val="24"/>
              </w:rPr>
            </w:pPr>
          </w:p>
          <w:p w:rsidR="0023485F" w:rsidRPr="00B1660F" w:rsidRDefault="0023485F" w:rsidP="009658DD">
            <w:pPr>
              <w:pStyle w:val="ConsPlusNormal"/>
              <w:ind w:firstLine="0"/>
              <w:jc w:val="center"/>
              <w:rPr>
                <w:sz w:val="24"/>
                <w:szCs w:val="24"/>
              </w:rPr>
            </w:pPr>
          </w:p>
          <w:p w:rsidR="0023485F" w:rsidRPr="00B1660F" w:rsidRDefault="005A5B6A" w:rsidP="009658DD">
            <w:pPr>
              <w:pStyle w:val="ConsPlusNormal"/>
              <w:ind w:firstLine="0"/>
              <w:jc w:val="center"/>
              <w:rPr>
                <w:sz w:val="24"/>
                <w:szCs w:val="24"/>
              </w:rPr>
            </w:pPr>
            <w:r w:rsidRPr="00B1660F">
              <w:rPr>
                <w:sz w:val="24"/>
                <w:szCs w:val="24"/>
              </w:rPr>
              <w:t>154610,0</w:t>
            </w:r>
          </w:p>
        </w:tc>
        <w:tc>
          <w:tcPr>
            <w:tcW w:w="2007" w:type="dxa"/>
            <w:tcBorders>
              <w:top w:val="single" w:sz="6" w:space="0" w:color="auto"/>
              <w:left w:val="single" w:sz="6" w:space="0" w:color="auto"/>
              <w:bottom w:val="single" w:sz="6" w:space="0" w:color="auto"/>
              <w:right w:val="single" w:sz="6" w:space="0" w:color="auto"/>
            </w:tcBorders>
          </w:tcPr>
          <w:p w:rsidR="00985BD1" w:rsidRPr="00B1660F" w:rsidRDefault="00985BD1" w:rsidP="009658DD">
            <w:pPr>
              <w:pStyle w:val="ConsPlusNormal"/>
              <w:ind w:firstLine="0"/>
              <w:jc w:val="center"/>
              <w:rPr>
                <w:sz w:val="24"/>
                <w:szCs w:val="24"/>
              </w:rPr>
            </w:pPr>
          </w:p>
          <w:p w:rsidR="00985BD1" w:rsidRPr="00B1660F" w:rsidRDefault="00985BD1" w:rsidP="009658DD">
            <w:pPr>
              <w:pStyle w:val="ConsPlusNormal"/>
              <w:ind w:firstLine="0"/>
              <w:jc w:val="center"/>
              <w:rPr>
                <w:sz w:val="24"/>
                <w:szCs w:val="24"/>
              </w:rPr>
            </w:pPr>
          </w:p>
          <w:p w:rsidR="0023485F" w:rsidRPr="00B1660F" w:rsidRDefault="00985BD1" w:rsidP="009658DD">
            <w:pPr>
              <w:pStyle w:val="ConsPlusNormal"/>
              <w:ind w:firstLine="0"/>
              <w:jc w:val="center"/>
              <w:rPr>
                <w:sz w:val="24"/>
                <w:szCs w:val="24"/>
              </w:rPr>
            </w:pPr>
            <w:r w:rsidRPr="00B1660F">
              <w:rPr>
                <w:sz w:val="24"/>
                <w:szCs w:val="24"/>
              </w:rPr>
              <w:t>160718,0</w:t>
            </w:r>
          </w:p>
        </w:tc>
        <w:tc>
          <w:tcPr>
            <w:tcW w:w="1537" w:type="dxa"/>
            <w:tcBorders>
              <w:top w:val="single" w:sz="6" w:space="0" w:color="auto"/>
              <w:left w:val="single" w:sz="6" w:space="0" w:color="auto"/>
              <w:bottom w:val="single" w:sz="6" w:space="0" w:color="auto"/>
              <w:right w:val="single" w:sz="6" w:space="0" w:color="auto"/>
            </w:tcBorders>
          </w:tcPr>
          <w:p w:rsidR="0023485F" w:rsidRPr="00B1660F" w:rsidRDefault="0023485F" w:rsidP="00442375">
            <w:pPr>
              <w:pStyle w:val="ConsPlusNormal"/>
              <w:ind w:firstLine="0"/>
              <w:jc w:val="center"/>
              <w:rPr>
                <w:sz w:val="24"/>
                <w:szCs w:val="24"/>
              </w:rPr>
            </w:pPr>
          </w:p>
          <w:p w:rsidR="0023485F" w:rsidRPr="00B1660F" w:rsidRDefault="0023485F" w:rsidP="00442375">
            <w:pPr>
              <w:pStyle w:val="ConsPlusNormal"/>
              <w:ind w:firstLine="0"/>
              <w:jc w:val="center"/>
              <w:rPr>
                <w:sz w:val="24"/>
                <w:szCs w:val="24"/>
              </w:rPr>
            </w:pPr>
          </w:p>
          <w:p w:rsidR="0023485F" w:rsidRPr="00B1660F" w:rsidRDefault="00985BD1" w:rsidP="00442375">
            <w:pPr>
              <w:pStyle w:val="ConsPlusNormal"/>
              <w:ind w:firstLine="0"/>
              <w:jc w:val="center"/>
              <w:rPr>
                <w:sz w:val="24"/>
                <w:szCs w:val="24"/>
              </w:rPr>
            </w:pPr>
            <w:r w:rsidRPr="00B1660F">
              <w:rPr>
                <w:sz w:val="24"/>
                <w:szCs w:val="24"/>
              </w:rPr>
              <w:t>161770,5</w:t>
            </w:r>
          </w:p>
        </w:tc>
        <w:tc>
          <w:tcPr>
            <w:tcW w:w="1701" w:type="dxa"/>
            <w:tcBorders>
              <w:top w:val="single" w:sz="6" w:space="0" w:color="auto"/>
              <w:left w:val="single" w:sz="6" w:space="0" w:color="auto"/>
              <w:bottom w:val="single" w:sz="6" w:space="0" w:color="auto"/>
              <w:right w:val="single" w:sz="6" w:space="0" w:color="auto"/>
            </w:tcBorders>
          </w:tcPr>
          <w:p w:rsidR="0023485F" w:rsidRPr="00B1660F" w:rsidRDefault="0023485F" w:rsidP="00442375">
            <w:pPr>
              <w:pStyle w:val="ConsPlusNormal"/>
              <w:ind w:firstLine="0"/>
              <w:jc w:val="center"/>
              <w:rPr>
                <w:sz w:val="24"/>
                <w:szCs w:val="24"/>
              </w:rPr>
            </w:pPr>
          </w:p>
          <w:p w:rsidR="0023485F" w:rsidRPr="00B1660F" w:rsidRDefault="0023485F" w:rsidP="00442375">
            <w:pPr>
              <w:pStyle w:val="ConsPlusNormal"/>
              <w:ind w:firstLine="0"/>
              <w:jc w:val="center"/>
              <w:rPr>
                <w:sz w:val="24"/>
                <w:szCs w:val="24"/>
              </w:rPr>
            </w:pPr>
          </w:p>
          <w:p w:rsidR="0023485F" w:rsidRPr="00B1660F" w:rsidRDefault="0023485F" w:rsidP="00442375">
            <w:pPr>
              <w:pStyle w:val="ConsPlusNormal"/>
              <w:ind w:firstLine="0"/>
              <w:jc w:val="center"/>
              <w:rPr>
                <w:sz w:val="24"/>
                <w:szCs w:val="24"/>
              </w:rPr>
            </w:pPr>
            <w:r w:rsidRPr="00B1660F">
              <w:rPr>
                <w:sz w:val="24"/>
                <w:szCs w:val="24"/>
              </w:rPr>
              <w:t>161770,5</w:t>
            </w:r>
          </w:p>
        </w:tc>
        <w:tc>
          <w:tcPr>
            <w:tcW w:w="1785" w:type="dxa"/>
            <w:tcBorders>
              <w:top w:val="single" w:sz="6" w:space="0" w:color="auto"/>
              <w:left w:val="single" w:sz="6" w:space="0" w:color="auto"/>
              <w:bottom w:val="single" w:sz="6" w:space="0" w:color="auto"/>
              <w:right w:val="single" w:sz="4" w:space="0" w:color="auto"/>
            </w:tcBorders>
          </w:tcPr>
          <w:p w:rsidR="0023485F" w:rsidRPr="00B1660F" w:rsidRDefault="0023485F" w:rsidP="00442375">
            <w:pPr>
              <w:pStyle w:val="ConsPlusNormal"/>
              <w:ind w:firstLine="0"/>
              <w:jc w:val="center"/>
              <w:rPr>
                <w:sz w:val="24"/>
                <w:szCs w:val="24"/>
              </w:rPr>
            </w:pPr>
          </w:p>
          <w:p w:rsidR="0023485F" w:rsidRPr="00B1660F" w:rsidRDefault="0023485F" w:rsidP="00442375">
            <w:pPr>
              <w:pStyle w:val="ConsPlusNormal"/>
              <w:ind w:firstLine="0"/>
              <w:jc w:val="center"/>
              <w:rPr>
                <w:sz w:val="24"/>
                <w:szCs w:val="24"/>
              </w:rPr>
            </w:pPr>
          </w:p>
          <w:p w:rsidR="0023485F" w:rsidRPr="00B1660F" w:rsidRDefault="0023485F" w:rsidP="00442375">
            <w:pPr>
              <w:pStyle w:val="ConsPlusNormal"/>
              <w:ind w:firstLine="0"/>
              <w:jc w:val="center"/>
              <w:rPr>
                <w:sz w:val="24"/>
                <w:szCs w:val="24"/>
              </w:rPr>
            </w:pPr>
            <w:r w:rsidRPr="00B1660F">
              <w:rPr>
                <w:sz w:val="24"/>
                <w:szCs w:val="24"/>
              </w:rPr>
              <w:t>161770,5</w:t>
            </w:r>
          </w:p>
        </w:tc>
        <w:tc>
          <w:tcPr>
            <w:tcW w:w="720" w:type="dxa"/>
            <w:gridSpan w:val="3"/>
            <w:tcBorders>
              <w:top w:val="single" w:sz="6" w:space="0" w:color="auto"/>
              <w:left w:val="single" w:sz="4" w:space="0" w:color="auto"/>
              <w:bottom w:val="single" w:sz="6" w:space="0" w:color="auto"/>
              <w:right w:val="single" w:sz="4" w:space="0" w:color="auto"/>
            </w:tcBorders>
          </w:tcPr>
          <w:p w:rsidR="00746ED9" w:rsidRPr="00B1660F" w:rsidRDefault="00746ED9" w:rsidP="00031555">
            <w:pPr>
              <w:pStyle w:val="ConsPlusNormal"/>
              <w:ind w:firstLine="0"/>
              <w:jc w:val="center"/>
              <w:rPr>
                <w:sz w:val="24"/>
                <w:szCs w:val="24"/>
              </w:rPr>
            </w:pPr>
          </w:p>
          <w:p w:rsidR="0023485F" w:rsidRPr="00B1660F" w:rsidRDefault="00746ED9" w:rsidP="00031555">
            <w:pPr>
              <w:pStyle w:val="ConsPlusNormal"/>
              <w:ind w:firstLine="0"/>
              <w:jc w:val="center"/>
              <w:rPr>
                <w:sz w:val="24"/>
                <w:szCs w:val="24"/>
              </w:rPr>
            </w:pPr>
            <w:r w:rsidRPr="00B1660F">
              <w:rPr>
                <w:sz w:val="24"/>
                <w:szCs w:val="24"/>
              </w:rPr>
              <w:t>161770,5</w:t>
            </w:r>
          </w:p>
        </w:tc>
        <w:tc>
          <w:tcPr>
            <w:tcW w:w="897" w:type="dxa"/>
            <w:gridSpan w:val="2"/>
            <w:tcBorders>
              <w:top w:val="single" w:sz="6" w:space="0" w:color="auto"/>
              <w:left w:val="single" w:sz="4" w:space="0" w:color="auto"/>
              <w:bottom w:val="single" w:sz="6" w:space="0" w:color="auto"/>
              <w:right w:val="single" w:sz="6" w:space="0" w:color="auto"/>
            </w:tcBorders>
          </w:tcPr>
          <w:p w:rsidR="00746ED9" w:rsidRPr="00B1660F" w:rsidRDefault="00746ED9" w:rsidP="00031555">
            <w:pPr>
              <w:pStyle w:val="ConsPlusNormal"/>
              <w:ind w:firstLine="0"/>
              <w:jc w:val="center"/>
              <w:rPr>
                <w:sz w:val="24"/>
                <w:szCs w:val="24"/>
              </w:rPr>
            </w:pPr>
          </w:p>
          <w:p w:rsidR="0023485F" w:rsidRPr="00B1660F" w:rsidRDefault="00746ED9" w:rsidP="00031555">
            <w:pPr>
              <w:pStyle w:val="ConsPlusNormal"/>
              <w:ind w:firstLine="0"/>
              <w:jc w:val="center"/>
              <w:rPr>
                <w:sz w:val="24"/>
                <w:szCs w:val="24"/>
              </w:rPr>
            </w:pPr>
            <w:r w:rsidRPr="00B1660F">
              <w:rPr>
                <w:sz w:val="24"/>
                <w:szCs w:val="24"/>
              </w:rPr>
              <w:t>161770,5</w:t>
            </w:r>
          </w:p>
        </w:tc>
      </w:tr>
      <w:tr w:rsidR="008B3EBB" w:rsidRPr="00B1660F" w:rsidTr="008B3EBB">
        <w:trPr>
          <w:cantSplit/>
          <w:trHeight w:val="161"/>
        </w:trPr>
        <w:tc>
          <w:tcPr>
            <w:tcW w:w="851"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jc w:val="center"/>
              <w:rPr>
                <w:sz w:val="24"/>
                <w:szCs w:val="24"/>
              </w:rPr>
            </w:pPr>
            <w:r w:rsidRPr="00B1660F">
              <w:rPr>
                <w:sz w:val="24"/>
                <w:szCs w:val="24"/>
              </w:rPr>
              <w:t>2</w:t>
            </w:r>
          </w:p>
        </w:tc>
        <w:tc>
          <w:tcPr>
            <w:tcW w:w="13710" w:type="dxa"/>
            <w:gridSpan w:val="11"/>
            <w:tcBorders>
              <w:top w:val="single" w:sz="6" w:space="0" w:color="auto"/>
              <w:left w:val="single" w:sz="6" w:space="0" w:color="auto"/>
              <w:bottom w:val="single" w:sz="6" w:space="0" w:color="auto"/>
              <w:right w:val="single" w:sz="4" w:space="0" w:color="auto"/>
            </w:tcBorders>
          </w:tcPr>
          <w:p w:rsidR="008B3EBB" w:rsidRPr="00B1660F" w:rsidRDefault="008B3EBB" w:rsidP="009D2651">
            <w:pPr>
              <w:pStyle w:val="ConsPlusNormal"/>
              <w:ind w:firstLine="0"/>
              <w:rPr>
                <w:sz w:val="24"/>
                <w:szCs w:val="24"/>
              </w:rPr>
            </w:pPr>
            <w:r w:rsidRPr="00B1660F">
              <w:rPr>
                <w:sz w:val="24"/>
                <w:szCs w:val="24"/>
              </w:rPr>
              <w:t xml:space="preserve">Цель 2.Обеспечение сохранности, модернизация и развитие сети автомобильных дорог </w:t>
            </w:r>
          </w:p>
        </w:tc>
        <w:tc>
          <w:tcPr>
            <w:tcW w:w="890" w:type="dxa"/>
            <w:tcBorders>
              <w:top w:val="single" w:sz="6" w:space="0" w:color="auto"/>
              <w:left w:val="single" w:sz="4" w:space="0" w:color="auto"/>
              <w:bottom w:val="single" w:sz="6" w:space="0" w:color="auto"/>
              <w:right w:val="single" w:sz="6" w:space="0" w:color="auto"/>
            </w:tcBorders>
          </w:tcPr>
          <w:p w:rsidR="008B3EBB" w:rsidRPr="00B1660F" w:rsidRDefault="008B3EBB" w:rsidP="008B3EBB">
            <w:pPr>
              <w:pStyle w:val="ConsPlusNormal"/>
              <w:ind w:firstLine="0"/>
              <w:rPr>
                <w:sz w:val="24"/>
                <w:szCs w:val="24"/>
              </w:rPr>
            </w:pPr>
          </w:p>
        </w:tc>
      </w:tr>
      <w:tr w:rsidR="008B3EBB" w:rsidRPr="00B1660F" w:rsidTr="008B3EBB">
        <w:trPr>
          <w:cantSplit/>
          <w:trHeight w:val="240"/>
        </w:trPr>
        <w:tc>
          <w:tcPr>
            <w:tcW w:w="851"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jc w:val="center"/>
              <w:rPr>
                <w:sz w:val="24"/>
                <w:szCs w:val="24"/>
              </w:rPr>
            </w:pPr>
            <w:r w:rsidRPr="00B1660F">
              <w:rPr>
                <w:sz w:val="24"/>
                <w:szCs w:val="24"/>
              </w:rPr>
              <w:lastRenderedPageBreak/>
              <w:t>2.1</w:t>
            </w:r>
          </w:p>
        </w:tc>
        <w:tc>
          <w:tcPr>
            <w:tcW w:w="2551"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rPr>
                <w:sz w:val="24"/>
                <w:szCs w:val="24"/>
              </w:rPr>
            </w:pPr>
            <w:r w:rsidRPr="00B1660F">
              <w:rPr>
                <w:sz w:val="24"/>
                <w:szCs w:val="24"/>
              </w:rPr>
              <w:t>Протяженность автомобильных дорог общего пользования местного значения муниципального района,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1395"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rPr>
                <w:sz w:val="24"/>
                <w:szCs w:val="24"/>
              </w:rPr>
            </w:pPr>
            <w:r w:rsidRPr="00B1660F">
              <w:rPr>
                <w:sz w:val="24"/>
                <w:szCs w:val="24"/>
              </w:rPr>
              <w:t>КМ</w:t>
            </w:r>
          </w:p>
          <w:p w:rsidR="008B3EBB" w:rsidRPr="00B1660F" w:rsidRDefault="008B3EBB" w:rsidP="009658DD">
            <w:pPr>
              <w:pStyle w:val="ConsPlusNormal"/>
              <w:ind w:firstLine="0"/>
              <w:rPr>
                <w:sz w:val="24"/>
                <w:szCs w:val="24"/>
              </w:rPr>
            </w:pPr>
          </w:p>
          <w:p w:rsidR="008B3EBB" w:rsidRPr="00B1660F" w:rsidRDefault="008B3EBB" w:rsidP="009658DD">
            <w:pPr>
              <w:pStyle w:val="ConsPlusNormal"/>
              <w:ind w:firstLine="0"/>
              <w:rPr>
                <w:sz w:val="24"/>
                <w:szCs w:val="24"/>
              </w:rPr>
            </w:pPr>
          </w:p>
          <w:p w:rsidR="0026712A" w:rsidRPr="00B1660F" w:rsidRDefault="0026712A" w:rsidP="009658DD">
            <w:pPr>
              <w:pStyle w:val="ConsPlusNormal"/>
              <w:ind w:firstLine="0"/>
              <w:rPr>
                <w:sz w:val="24"/>
                <w:szCs w:val="24"/>
              </w:rPr>
            </w:pPr>
          </w:p>
          <w:p w:rsidR="0026712A" w:rsidRPr="00B1660F" w:rsidRDefault="0026712A" w:rsidP="009658DD">
            <w:pPr>
              <w:pStyle w:val="ConsPlusNormal"/>
              <w:ind w:firstLine="0"/>
              <w:rPr>
                <w:sz w:val="24"/>
                <w:szCs w:val="24"/>
              </w:rPr>
            </w:pPr>
          </w:p>
          <w:p w:rsidR="0026712A" w:rsidRPr="00B1660F" w:rsidRDefault="0026712A" w:rsidP="009658DD">
            <w:pPr>
              <w:pStyle w:val="ConsPlusNormal"/>
              <w:ind w:firstLine="0"/>
              <w:rPr>
                <w:sz w:val="24"/>
                <w:szCs w:val="24"/>
              </w:rPr>
            </w:pPr>
          </w:p>
          <w:p w:rsidR="008B3EBB" w:rsidRPr="00B1660F" w:rsidRDefault="008B3EBB" w:rsidP="009658DD">
            <w:pPr>
              <w:pStyle w:val="ConsPlusNormal"/>
              <w:ind w:firstLine="0"/>
              <w:rPr>
                <w:sz w:val="24"/>
                <w:szCs w:val="24"/>
              </w:rPr>
            </w:pPr>
            <w:r w:rsidRPr="00B1660F">
              <w:rPr>
                <w:sz w:val="24"/>
                <w:szCs w:val="24"/>
              </w:rPr>
              <w:t>%</w:t>
            </w:r>
          </w:p>
          <w:p w:rsidR="008B3EBB" w:rsidRPr="00B1660F" w:rsidRDefault="008B3EBB" w:rsidP="009658DD">
            <w:pPr>
              <w:pStyle w:val="ConsPlusNormal"/>
              <w:ind w:firstLine="0"/>
              <w:rPr>
                <w:sz w:val="24"/>
                <w:szCs w:val="24"/>
              </w:rPr>
            </w:pPr>
          </w:p>
          <w:p w:rsidR="008B3EBB" w:rsidRPr="00B1660F" w:rsidRDefault="008B3EBB" w:rsidP="009658DD">
            <w:pPr>
              <w:pStyle w:val="ConsPlusNormal"/>
              <w:ind w:firstLine="0"/>
              <w:rPr>
                <w:sz w:val="24"/>
                <w:szCs w:val="24"/>
              </w:rPr>
            </w:pPr>
          </w:p>
          <w:p w:rsidR="008B3EBB" w:rsidRPr="00B1660F" w:rsidRDefault="008B3EBB" w:rsidP="009658DD">
            <w:pPr>
              <w:pStyle w:val="ConsPlusNormal"/>
              <w:ind w:firstLine="0"/>
              <w:jc w:val="center"/>
              <w:rPr>
                <w:sz w:val="24"/>
                <w:szCs w:val="24"/>
              </w:rPr>
            </w:pPr>
          </w:p>
        </w:tc>
        <w:tc>
          <w:tcPr>
            <w:tcW w:w="2007" w:type="dxa"/>
            <w:tcBorders>
              <w:top w:val="single" w:sz="6" w:space="0" w:color="auto"/>
              <w:left w:val="single" w:sz="6" w:space="0" w:color="auto"/>
              <w:bottom w:val="single" w:sz="6" w:space="0" w:color="auto"/>
              <w:right w:val="single" w:sz="6" w:space="0" w:color="auto"/>
            </w:tcBorders>
          </w:tcPr>
          <w:p w:rsidR="008B3EBB" w:rsidRPr="00B1660F" w:rsidRDefault="00F441A5" w:rsidP="009658DD">
            <w:pPr>
              <w:pStyle w:val="ConsPlusNormal"/>
              <w:ind w:firstLine="0"/>
              <w:rPr>
                <w:sz w:val="24"/>
                <w:szCs w:val="24"/>
              </w:rPr>
            </w:pPr>
            <w:r w:rsidRPr="00B1660F">
              <w:rPr>
                <w:sz w:val="24"/>
                <w:szCs w:val="24"/>
              </w:rPr>
              <w:t>138,8</w:t>
            </w: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r w:rsidRPr="00B1660F">
              <w:rPr>
                <w:sz w:val="24"/>
                <w:szCs w:val="24"/>
              </w:rPr>
              <w:t xml:space="preserve">     </w:t>
            </w: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r w:rsidRPr="00B1660F">
              <w:rPr>
                <w:sz w:val="24"/>
                <w:szCs w:val="24"/>
              </w:rPr>
              <w:t>100</w:t>
            </w:r>
          </w:p>
          <w:p w:rsidR="008B3EBB" w:rsidRPr="00B1660F" w:rsidRDefault="008B3EBB" w:rsidP="009658DD">
            <w:pPr>
              <w:pStyle w:val="ConsPlusNormal"/>
              <w:ind w:firstLine="0"/>
              <w:rPr>
                <w:sz w:val="24"/>
                <w:szCs w:val="24"/>
              </w:rPr>
            </w:pPr>
            <w:r w:rsidRPr="00B1660F">
              <w:rPr>
                <w:sz w:val="24"/>
                <w:szCs w:val="24"/>
              </w:rPr>
              <w:t xml:space="preserve">     </w:t>
            </w:r>
          </w:p>
          <w:p w:rsidR="008B3EBB" w:rsidRPr="00B1660F" w:rsidRDefault="008B3EBB" w:rsidP="009658DD">
            <w:pPr>
              <w:pStyle w:val="ConsPlusNormal"/>
              <w:ind w:firstLine="0"/>
              <w:rPr>
                <w:sz w:val="24"/>
                <w:szCs w:val="24"/>
              </w:rPr>
            </w:pPr>
          </w:p>
          <w:p w:rsidR="008B3EBB" w:rsidRPr="00B1660F" w:rsidRDefault="008B3EBB" w:rsidP="009658DD">
            <w:pPr>
              <w:pStyle w:val="ConsPlusNormal"/>
              <w:ind w:firstLine="0"/>
              <w:rPr>
                <w:sz w:val="24"/>
                <w:szCs w:val="24"/>
              </w:rPr>
            </w:pPr>
            <w:r w:rsidRPr="00B1660F">
              <w:rPr>
                <w:sz w:val="24"/>
                <w:szCs w:val="24"/>
              </w:rPr>
              <w:t xml:space="preserve">  </w:t>
            </w:r>
          </w:p>
          <w:p w:rsidR="008B3EBB" w:rsidRPr="00B1660F" w:rsidRDefault="008B3EBB" w:rsidP="009658DD">
            <w:pPr>
              <w:pStyle w:val="ConsPlusNormal"/>
              <w:ind w:firstLine="0"/>
              <w:rPr>
                <w:sz w:val="24"/>
                <w:szCs w:val="24"/>
              </w:rPr>
            </w:pPr>
          </w:p>
        </w:tc>
        <w:tc>
          <w:tcPr>
            <w:tcW w:w="2007" w:type="dxa"/>
            <w:tcBorders>
              <w:top w:val="single" w:sz="6" w:space="0" w:color="auto"/>
              <w:left w:val="single" w:sz="6" w:space="0" w:color="auto"/>
              <w:bottom w:val="single" w:sz="6" w:space="0" w:color="auto"/>
              <w:right w:val="single" w:sz="6" w:space="0" w:color="auto"/>
            </w:tcBorders>
          </w:tcPr>
          <w:p w:rsidR="008B3EBB" w:rsidRPr="00B1660F" w:rsidRDefault="00F441A5" w:rsidP="009658DD">
            <w:pPr>
              <w:pStyle w:val="ConsPlusNormal"/>
              <w:ind w:firstLine="0"/>
              <w:rPr>
                <w:sz w:val="24"/>
                <w:szCs w:val="24"/>
              </w:rPr>
            </w:pPr>
            <w:r w:rsidRPr="00B1660F">
              <w:rPr>
                <w:sz w:val="24"/>
                <w:szCs w:val="24"/>
              </w:rPr>
              <w:t>138,8</w:t>
            </w: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r w:rsidRPr="00B1660F">
              <w:rPr>
                <w:sz w:val="24"/>
                <w:szCs w:val="24"/>
              </w:rPr>
              <w:t xml:space="preserve">     </w:t>
            </w: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p>
          <w:p w:rsidR="00F441A5" w:rsidRPr="00B1660F" w:rsidRDefault="00F441A5" w:rsidP="009658DD">
            <w:pPr>
              <w:pStyle w:val="ConsPlusNormal"/>
              <w:ind w:firstLine="0"/>
              <w:rPr>
                <w:sz w:val="24"/>
                <w:szCs w:val="24"/>
              </w:rPr>
            </w:pPr>
            <w:r w:rsidRPr="00B1660F">
              <w:rPr>
                <w:sz w:val="24"/>
                <w:szCs w:val="24"/>
              </w:rPr>
              <w:t xml:space="preserve">  100</w:t>
            </w:r>
          </w:p>
          <w:p w:rsidR="008B3EBB" w:rsidRPr="00B1660F" w:rsidRDefault="008B3EBB" w:rsidP="009658DD">
            <w:pPr>
              <w:pStyle w:val="ConsPlusNormal"/>
              <w:ind w:firstLine="0"/>
              <w:rPr>
                <w:sz w:val="24"/>
                <w:szCs w:val="24"/>
              </w:rPr>
            </w:pPr>
          </w:p>
          <w:p w:rsidR="008B3EBB" w:rsidRPr="00B1660F" w:rsidRDefault="008B3EBB" w:rsidP="009658DD">
            <w:pPr>
              <w:pStyle w:val="ConsPlusNormal"/>
              <w:ind w:firstLine="0"/>
              <w:rPr>
                <w:sz w:val="24"/>
                <w:szCs w:val="24"/>
              </w:rPr>
            </w:pPr>
          </w:p>
          <w:p w:rsidR="008B3EBB" w:rsidRPr="00B1660F" w:rsidRDefault="008B3EBB" w:rsidP="009658DD">
            <w:pPr>
              <w:pStyle w:val="ConsPlusNormal"/>
              <w:ind w:firstLine="0"/>
              <w:jc w:val="center"/>
              <w:rPr>
                <w:sz w:val="24"/>
                <w:szCs w:val="24"/>
              </w:rPr>
            </w:pPr>
          </w:p>
        </w:tc>
        <w:tc>
          <w:tcPr>
            <w:tcW w:w="1537" w:type="dxa"/>
            <w:tcBorders>
              <w:top w:val="single" w:sz="6" w:space="0" w:color="auto"/>
              <w:left w:val="single" w:sz="6" w:space="0" w:color="auto"/>
              <w:bottom w:val="single" w:sz="6" w:space="0" w:color="auto"/>
              <w:right w:val="single" w:sz="6" w:space="0" w:color="auto"/>
            </w:tcBorders>
          </w:tcPr>
          <w:p w:rsidR="008B3EBB" w:rsidRPr="00B1660F" w:rsidRDefault="00F441A5" w:rsidP="009658DD">
            <w:pPr>
              <w:pStyle w:val="ConsPlusNormal"/>
              <w:ind w:firstLine="0"/>
              <w:jc w:val="center"/>
              <w:rPr>
                <w:sz w:val="24"/>
                <w:szCs w:val="24"/>
              </w:rPr>
            </w:pPr>
            <w:r w:rsidRPr="00B1660F">
              <w:rPr>
                <w:sz w:val="24"/>
                <w:szCs w:val="24"/>
              </w:rPr>
              <w:t>133,07</w:t>
            </w:r>
          </w:p>
          <w:p w:rsidR="008B3EBB" w:rsidRPr="00B1660F" w:rsidRDefault="008B3EBB" w:rsidP="009658DD">
            <w:pPr>
              <w:pStyle w:val="ConsPlusNormal"/>
              <w:ind w:firstLine="0"/>
              <w:jc w:val="center"/>
              <w:rPr>
                <w:sz w:val="24"/>
                <w:szCs w:val="24"/>
              </w:rPr>
            </w:pPr>
          </w:p>
          <w:p w:rsidR="008B3EBB" w:rsidRPr="00B1660F" w:rsidRDefault="008B3EBB"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8B3EBB" w:rsidRPr="00B1660F" w:rsidRDefault="008B3EBB" w:rsidP="009658DD">
            <w:pPr>
              <w:pStyle w:val="ConsPlusNormal"/>
              <w:ind w:firstLine="0"/>
              <w:jc w:val="center"/>
              <w:rPr>
                <w:sz w:val="24"/>
                <w:szCs w:val="24"/>
              </w:rPr>
            </w:pPr>
            <w:r w:rsidRPr="00B1660F">
              <w:rPr>
                <w:sz w:val="24"/>
                <w:szCs w:val="24"/>
              </w:rPr>
              <w:t>100</w:t>
            </w:r>
          </w:p>
          <w:p w:rsidR="008B3EBB" w:rsidRPr="00B1660F" w:rsidRDefault="008B3EBB" w:rsidP="009658DD">
            <w:pPr>
              <w:pStyle w:val="ConsPlusNormal"/>
              <w:ind w:firstLine="0"/>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3EBB" w:rsidRPr="00B1660F" w:rsidRDefault="00F441A5" w:rsidP="009658DD">
            <w:pPr>
              <w:pStyle w:val="ConsPlusNormal"/>
              <w:ind w:firstLine="0"/>
              <w:jc w:val="center"/>
              <w:rPr>
                <w:sz w:val="24"/>
                <w:szCs w:val="24"/>
              </w:rPr>
            </w:pPr>
            <w:r w:rsidRPr="00B1660F">
              <w:rPr>
                <w:sz w:val="24"/>
                <w:szCs w:val="24"/>
              </w:rPr>
              <w:t>133,07</w:t>
            </w:r>
          </w:p>
          <w:p w:rsidR="008B3EBB" w:rsidRPr="00B1660F" w:rsidRDefault="008B3EBB" w:rsidP="009658DD">
            <w:pPr>
              <w:pStyle w:val="ConsPlusNormal"/>
              <w:ind w:firstLine="0"/>
              <w:jc w:val="center"/>
              <w:rPr>
                <w:sz w:val="24"/>
                <w:szCs w:val="24"/>
              </w:rPr>
            </w:pPr>
          </w:p>
          <w:p w:rsidR="008B3EBB" w:rsidRPr="00B1660F" w:rsidRDefault="008B3EBB"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8B3EBB" w:rsidRPr="00B1660F" w:rsidRDefault="008B3EBB" w:rsidP="009658DD">
            <w:pPr>
              <w:pStyle w:val="ConsPlusNormal"/>
              <w:ind w:firstLine="0"/>
              <w:jc w:val="center"/>
              <w:rPr>
                <w:sz w:val="24"/>
                <w:szCs w:val="24"/>
              </w:rPr>
            </w:pPr>
            <w:r w:rsidRPr="00B1660F">
              <w:rPr>
                <w:sz w:val="24"/>
                <w:szCs w:val="24"/>
              </w:rPr>
              <w:t>100</w:t>
            </w:r>
          </w:p>
        </w:tc>
        <w:tc>
          <w:tcPr>
            <w:tcW w:w="1807" w:type="dxa"/>
            <w:gridSpan w:val="2"/>
            <w:tcBorders>
              <w:top w:val="single" w:sz="6" w:space="0" w:color="auto"/>
              <w:left w:val="single" w:sz="6" w:space="0" w:color="auto"/>
              <w:bottom w:val="single" w:sz="6" w:space="0" w:color="auto"/>
              <w:right w:val="single" w:sz="4" w:space="0" w:color="auto"/>
            </w:tcBorders>
          </w:tcPr>
          <w:p w:rsidR="008B3EBB" w:rsidRPr="00B1660F" w:rsidRDefault="00F441A5" w:rsidP="009658DD">
            <w:pPr>
              <w:pStyle w:val="ConsPlusNormal"/>
              <w:ind w:firstLine="0"/>
              <w:jc w:val="center"/>
              <w:rPr>
                <w:sz w:val="24"/>
                <w:szCs w:val="24"/>
              </w:rPr>
            </w:pPr>
            <w:r w:rsidRPr="00B1660F">
              <w:rPr>
                <w:sz w:val="24"/>
                <w:szCs w:val="24"/>
              </w:rPr>
              <w:t>133,07</w:t>
            </w:r>
          </w:p>
          <w:p w:rsidR="008B3EBB" w:rsidRPr="00B1660F" w:rsidRDefault="008B3EBB" w:rsidP="009658DD">
            <w:pPr>
              <w:pStyle w:val="ConsPlusNormal"/>
              <w:ind w:firstLine="0"/>
              <w:jc w:val="center"/>
              <w:rPr>
                <w:sz w:val="24"/>
                <w:szCs w:val="24"/>
              </w:rPr>
            </w:pPr>
          </w:p>
          <w:p w:rsidR="008B3EBB" w:rsidRPr="00B1660F" w:rsidRDefault="008B3EBB"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8B3EBB" w:rsidRPr="00B1660F" w:rsidRDefault="008B3EBB" w:rsidP="009658DD">
            <w:pPr>
              <w:pStyle w:val="ConsPlusNormal"/>
              <w:ind w:firstLine="0"/>
              <w:jc w:val="center"/>
              <w:rPr>
                <w:sz w:val="24"/>
                <w:szCs w:val="24"/>
              </w:rPr>
            </w:pPr>
            <w:r w:rsidRPr="00B1660F">
              <w:rPr>
                <w:sz w:val="24"/>
                <w:szCs w:val="24"/>
              </w:rPr>
              <w:t>100</w:t>
            </w:r>
          </w:p>
        </w:tc>
        <w:tc>
          <w:tcPr>
            <w:tcW w:w="705" w:type="dxa"/>
            <w:gridSpan w:val="3"/>
            <w:tcBorders>
              <w:top w:val="single" w:sz="6" w:space="0" w:color="auto"/>
              <w:left w:val="single" w:sz="4" w:space="0" w:color="auto"/>
              <w:bottom w:val="single" w:sz="6" w:space="0" w:color="auto"/>
              <w:right w:val="single" w:sz="4" w:space="0" w:color="auto"/>
            </w:tcBorders>
          </w:tcPr>
          <w:p w:rsidR="008B3EBB" w:rsidRPr="00B1660F" w:rsidRDefault="00F441A5" w:rsidP="009658DD">
            <w:pPr>
              <w:pStyle w:val="ConsPlusNormal"/>
              <w:ind w:firstLine="0"/>
              <w:jc w:val="center"/>
              <w:rPr>
                <w:sz w:val="24"/>
                <w:szCs w:val="24"/>
              </w:rPr>
            </w:pPr>
            <w:r w:rsidRPr="00B1660F">
              <w:rPr>
                <w:sz w:val="24"/>
                <w:szCs w:val="24"/>
              </w:rPr>
              <w:t>133,07</w:t>
            </w: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r w:rsidRPr="00B1660F">
              <w:rPr>
                <w:sz w:val="24"/>
                <w:szCs w:val="24"/>
              </w:rPr>
              <w:t>100</w:t>
            </w:r>
          </w:p>
        </w:tc>
        <w:tc>
          <w:tcPr>
            <w:tcW w:w="890" w:type="dxa"/>
            <w:tcBorders>
              <w:top w:val="single" w:sz="6" w:space="0" w:color="auto"/>
              <w:left w:val="single" w:sz="4" w:space="0" w:color="auto"/>
              <w:bottom w:val="single" w:sz="6" w:space="0" w:color="auto"/>
              <w:right w:val="single" w:sz="6" w:space="0" w:color="auto"/>
            </w:tcBorders>
          </w:tcPr>
          <w:p w:rsidR="008B3EBB" w:rsidRPr="00B1660F" w:rsidRDefault="00F441A5" w:rsidP="009658DD">
            <w:pPr>
              <w:pStyle w:val="ConsPlusNormal"/>
              <w:ind w:firstLine="0"/>
              <w:jc w:val="center"/>
              <w:rPr>
                <w:sz w:val="24"/>
                <w:szCs w:val="24"/>
              </w:rPr>
            </w:pPr>
            <w:r w:rsidRPr="00B1660F">
              <w:rPr>
                <w:sz w:val="24"/>
                <w:szCs w:val="24"/>
              </w:rPr>
              <w:t>133,07</w:t>
            </w: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p>
          <w:p w:rsidR="00F441A5" w:rsidRPr="00B1660F" w:rsidRDefault="00F441A5" w:rsidP="009658DD">
            <w:pPr>
              <w:pStyle w:val="ConsPlusNormal"/>
              <w:ind w:firstLine="0"/>
              <w:jc w:val="center"/>
              <w:rPr>
                <w:sz w:val="24"/>
                <w:szCs w:val="24"/>
              </w:rPr>
            </w:pPr>
            <w:r w:rsidRPr="00B1660F">
              <w:rPr>
                <w:sz w:val="24"/>
                <w:szCs w:val="24"/>
              </w:rPr>
              <w:t>100</w:t>
            </w:r>
          </w:p>
        </w:tc>
      </w:tr>
      <w:tr w:rsidR="008B3EBB" w:rsidRPr="00B1660F" w:rsidTr="008B3EBB">
        <w:trPr>
          <w:cantSplit/>
          <w:trHeight w:val="240"/>
        </w:trPr>
        <w:tc>
          <w:tcPr>
            <w:tcW w:w="851"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jc w:val="center"/>
              <w:rPr>
                <w:sz w:val="24"/>
                <w:szCs w:val="24"/>
              </w:rPr>
            </w:pPr>
            <w:r w:rsidRPr="00B1660F">
              <w:rPr>
                <w:sz w:val="24"/>
                <w:szCs w:val="24"/>
              </w:rPr>
              <w:t>3.1</w:t>
            </w:r>
          </w:p>
        </w:tc>
        <w:tc>
          <w:tcPr>
            <w:tcW w:w="13710" w:type="dxa"/>
            <w:gridSpan w:val="11"/>
            <w:tcBorders>
              <w:top w:val="single" w:sz="6" w:space="0" w:color="auto"/>
              <w:left w:val="single" w:sz="6" w:space="0" w:color="auto"/>
              <w:bottom w:val="single" w:sz="6" w:space="0" w:color="auto"/>
              <w:right w:val="single" w:sz="4" w:space="0" w:color="auto"/>
            </w:tcBorders>
          </w:tcPr>
          <w:p w:rsidR="008B3EBB" w:rsidRPr="00B1660F" w:rsidRDefault="008B3EBB" w:rsidP="0029306B">
            <w:pPr>
              <w:pStyle w:val="ConsPlusNormal"/>
              <w:ind w:firstLine="0"/>
              <w:rPr>
                <w:sz w:val="24"/>
                <w:szCs w:val="24"/>
              </w:rPr>
            </w:pPr>
            <w:r w:rsidRPr="00B1660F">
              <w:rPr>
                <w:sz w:val="24"/>
                <w:szCs w:val="24"/>
              </w:rPr>
              <w:t>Цель  3. Повышение комплексной системы безопасности дорожного движения</w:t>
            </w:r>
          </w:p>
        </w:tc>
        <w:tc>
          <w:tcPr>
            <w:tcW w:w="890" w:type="dxa"/>
            <w:tcBorders>
              <w:top w:val="single" w:sz="6" w:space="0" w:color="auto"/>
              <w:left w:val="single" w:sz="4" w:space="0" w:color="auto"/>
              <w:bottom w:val="single" w:sz="6" w:space="0" w:color="auto"/>
              <w:right w:val="single" w:sz="6" w:space="0" w:color="auto"/>
            </w:tcBorders>
          </w:tcPr>
          <w:p w:rsidR="008B3EBB" w:rsidRPr="00B1660F" w:rsidRDefault="008B3EBB" w:rsidP="008B3EBB">
            <w:pPr>
              <w:pStyle w:val="ConsPlusNormal"/>
              <w:ind w:firstLine="0"/>
              <w:rPr>
                <w:sz w:val="24"/>
                <w:szCs w:val="24"/>
              </w:rPr>
            </w:pPr>
          </w:p>
        </w:tc>
      </w:tr>
      <w:tr w:rsidR="008B3EBB" w:rsidRPr="00B1660F" w:rsidTr="008B3EBB">
        <w:trPr>
          <w:cantSplit/>
          <w:trHeight w:val="240"/>
        </w:trPr>
        <w:tc>
          <w:tcPr>
            <w:tcW w:w="851"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rPr>
                <w:sz w:val="24"/>
                <w:szCs w:val="24"/>
              </w:rPr>
            </w:pPr>
            <w:r w:rsidRPr="00B1660F">
              <w:rPr>
                <w:sz w:val="24"/>
                <w:szCs w:val="24"/>
              </w:rPr>
              <w:t xml:space="preserve">Количество лиц, раненых </w:t>
            </w:r>
            <w:r w:rsidR="00C721FE" w:rsidRPr="00B1660F">
              <w:rPr>
                <w:sz w:val="24"/>
                <w:szCs w:val="24"/>
              </w:rPr>
              <w:t xml:space="preserve"> и погибших </w:t>
            </w:r>
            <w:r w:rsidRPr="00B1660F">
              <w:rPr>
                <w:sz w:val="24"/>
                <w:szCs w:val="24"/>
              </w:rPr>
              <w:t>в ДТП</w:t>
            </w:r>
          </w:p>
        </w:tc>
        <w:tc>
          <w:tcPr>
            <w:tcW w:w="1395"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rPr>
                <w:sz w:val="24"/>
                <w:szCs w:val="24"/>
              </w:rPr>
            </w:pPr>
            <w:r w:rsidRPr="00B1660F">
              <w:rPr>
                <w:sz w:val="24"/>
                <w:szCs w:val="24"/>
              </w:rPr>
              <w:t>Чел.</w:t>
            </w:r>
          </w:p>
        </w:tc>
        <w:tc>
          <w:tcPr>
            <w:tcW w:w="2007" w:type="dxa"/>
            <w:tcBorders>
              <w:top w:val="single" w:sz="6" w:space="0" w:color="auto"/>
              <w:left w:val="single" w:sz="6" w:space="0" w:color="auto"/>
              <w:bottom w:val="single" w:sz="6" w:space="0" w:color="auto"/>
              <w:right w:val="single" w:sz="6" w:space="0" w:color="auto"/>
            </w:tcBorders>
          </w:tcPr>
          <w:p w:rsidR="008B3EBB" w:rsidRPr="00B1660F" w:rsidRDefault="0026712A" w:rsidP="009658DD">
            <w:pPr>
              <w:pStyle w:val="ConsPlusNormal"/>
              <w:ind w:firstLine="0"/>
              <w:rPr>
                <w:sz w:val="24"/>
                <w:szCs w:val="24"/>
              </w:rPr>
            </w:pPr>
            <w:r w:rsidRPr="00B1660F">
              <w:rPr>
                <w:sz w:val="24"/>
                <w:szCs w:val="24"/>
              </w:rPr>
              <w:t>2</w:t>
            </w:r>
          </w:p>
        </w:tc>
        <w:tc>
          <w:tcPr>
            <w:tcW w:w="2007" w:type="dxa"/>
            <w:tcBorders>
              <w:top w:val="single" w:sz="6" w:space="0" w:color="auto"/>
              <w:left w:val="single" w:sz="6" w:space="0" w:color="auto"/>
              <w:bottom w:val="single" w:sz="6" w:space="0" w:color="auto"/>
              <w:right w:val="single" w:sz="6" w:space="0" w:color="auto"/>
            </w:tcBorders>
          </w:tcPr>
          <w:p w:rsidR="008B3EBB" w:rsidRPr="00B1660F" w:rsidRDefault="0026712A" w:rsidP="009658DD">
            <w:pPr>
              <w:pStyle w:val="ConsPlusNormal"/>
              <w:ind w:firstLine="0"/>
              <w:rPr>
                <w:sz w:val="24"/>
                <w:szCs w:val="24"/>
              </w:rPr>
            </w:pPr>
            <w:r w:rsidRPr="00B1660F">
              <w:rPr>
                <w:sz w:val="24"/>
                <w:szCs w:val="24"/>
              </w:rPr>
              <w:t>0</w:t>
            </w:r>
          </w:p>
        </w:tc>
        <w:tc>
          <w:tcPr>
            <w:tcW w:w="1537"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jc w:val="center"/>
              <w:rPr>
                <w:sz w:val="24"/>
                <w:szCs w:val="24"/>
              </w:rPr>
            </w:pPr>
            <w:r w:rsidRPr="00B1660F">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8B3EBB" w:rsidRPr="00B1660F" w:rsidRDefault="008B3EBB" w:rsidP="009658DD">
            <w:pPr>
              <w:pStyle w:val="ConsPlusNormal"/>
              <w:ind w:firstLine="0"/>
              <w:jc w:val="center"/>
              <w:rPr>
                <w:sz w:val="24"/>
                <w:szCs w:val="24"/>
              </w:rPr>
            </w:pPr>
            <w:r w:rsidRPr="00B1660F">
              <w:rPr>
                <w:sz w:val="24"/>
                <w:szCs w:val="24"/>
              </w:rPr>
              <w:t>0</w:t>
            </w:r>
          </w:p>
        </w:tc>
        <w:tc>
          <w:tcPr>
            <w:tcW w:w="1807" w:type="dxa"/>
            <w:gridSpan w:val="2"/>
            <w:tcBorders>
              <w:top w:val="single" w:sz="6" w:space="0" w:color="auto"/>
              <w:left w:val="single" w:sz="6" w:space="0" w:color="auto"/>
              <w:bottom w:val="single" w:sz="6" w:space="0" w:color="auto"/>
              <w:right w:val="single" w:sz="4" w:space="0" w:color="auto"/>
            </w:tcBorders>
          </w:tcPr>
          <w:p w:rsidR="008B3EBB" w:rsidRPr="00B1660F" w:rsidRDefault="008B3EBB" w:rsidP="009658DD">
            <w:pPr>
              <w:pStyle w:val="ConsPlusNormal"/>
              <w:ind w:firstLine="0"/>
              <w:jc w:val="center"/>
              <w:rPr>
                <w:sz w:val="24"/>
                <w:szCs w:val="24"/>
              </w:rPr>
            </w:pPr>
            <w:r w:rsidRPr="00B1660F">
              <w:rPr>
                <w:sz w:val="24"/>
                <w:szCs w:val="24"/>
              </w:rPr>
              <w:t>0</w:t>
            </w:r>
          </w:p>
        </w:tc>
        <w:tc>
          <w:tcPr>
            <w:tcW w:w="705" w:type="dxa"/>
            <w:gridSpan w:val="3"/>
            <w:tcBorders>
              <w:top w:val="single" w:sz="6" w:space="0" w:color="auto"/>
              <w:left w:val="single" w:sz="4" w:space="0" w:color="auto"/>
              <w:bottom w:val="single" w:sz="6" w:space="0" w:color="auto"/>
              <w:right w:val="single" w:sz="4" w:space="0" w:color="auto"/>
            </w:tcBorders>
          </w:tcPr>
          <w:p w:rsidR="008B3EBB" w:rsidRPr="00B1660F" w:rsidRDefault="0026712A" w:rsidP="00442375">
            <w:pPr>
              <w:pStyle w:val="ConsPlusNormal"/>
              <w:ind w:firstLine="0"/>
              <w:jc w:val="center"/>
              <w:rPr>
                <w:sz w:val="24"/>
                <w:szCs w:val="24"/>
              </w:rPr>
            </w:pPr>
            <w:r w:rsidRPr="00B1660F">
              <w:rPr>
                <w:sz w:val="24"/>
                <w:szCs w:val="24"/>
              </w:rPr>
              <w:t>0</w:t>
            </w:r>
          </w:p>
        </w:tc>
        <w:tc>
          <w:tcPr>
            <w:tcW w:w="890" w:type="dxa"/>
            <w:tcBorders>
              <w:top w:val="single" w:sz="6" w:space="0" w:color="auto"/>
              <w:left w:val="single" w:sz="4" w:space="0" w:color="auto"/>
              <w:bottom w:val="single" w:sz="6" w:space="0" w:color="auto"/>
              <w:right w:val="single" w:sz="6" w:space="0" w:color="auto"/>
            </w:tcBorders>
          </w:tcPr>
          <w:p w:rsidR="008B3EBB" w:rsidRPr="00B1660F" w:rsidRDefault="0026712A" w:rsidP="00442375">
            <w:pPr>
              <w:pStyle w:val="ConsPlusNormal"/>
              <w:ind w:firstLine="0"/>
              <w:jc w:val="center"/>
              <w:rPr>
                <w:sz w:val="24"/>
                <w:szCs w:val="24"/>
              </w:rPr>
            </w:pPr>
            <w:r w:rsidRPr="00B1660F">
              <w:rPr>
                <w:sz w:val="24"/>
                <w:szCs w:val="24"/>
              </w:rPr>
              <w:t>0</w:t>
            </w:r>
          </w:p>
        </w:tc>
      </w:tr>
    </w:tbl>
    <w:p w:rsidR="00AF4EE6" w:rsidRPr="00B1660F" w:rsidRDefault="00AF4EE6" w:rsidP="00AF4EE6">
      <w:pPr>
        <w:autoSpaceDE w:val="0"/>
        <w:autoSpaceDN w:val="0"/>
        <w:adjustRightInd w:val="0"/>
        <w:ind w:firstLine="540"/>
        <w:jc w:val="center"/>
        <w:rPr>
          <w:rFonts w:ascii="Arial" w:hAnsi="Arial" w:cs="Arial"/>
          <w:sz w:val="24"/>
          <w:szCs w:val="24"/>
        </w:rPr>
      </w:pPr>
    </w:p>
    <w:p w:rsidR="00AF4EE6" w:rsidRPr="00B1660F" w:rsidRDefault="00AF4EE6" w:rsidP="00AF4EE6">
      <w:pPr>
        <w:autoSpaceDE w:val="0"/>
        <w:autoSpaceDN w:val="0"/>
        <w:adjustRightInd w:val="0"/>
        <w:ind w:firstLine="540"/>
        <w:jc w:val="both"/>
        <w:rPr>
          <w:rFonts w:ascii="Arial" w:hAnsi="Arial" w:cs="Arial"/>
          <w:sz w:val="24"/>
          <w:szCs w:val="24"/>
        </w:rPr>
      </w:pPr>
    </w:p>
    <w:p w:rsidR="00AF4EE6" w:rsidRPr="00B1660F" w:rsidRDefault="00AF4EE6" w:rsidP="00AF4EE6">
      <w:pPr>
        <w:autoSpaceDE w:val="0"/>
        <w:autoSpaceDN w:val="0"/>
        <w:adjustRightInd w:val="0"/>
        <w:ind w:firstLine="540"/>
        <w:jc w:val="both"/>
        <w:rPr>
          <w:rFonts w:ascii="Arial" w:hAnsi="Arial" w:cs="Arial"/>
          <w:sz w:val="24"/>
          <w:szCs w:val="24"/>
        </w:rPr>
      </w:pPr>
    </w:p>
    <w:p w:rsidR="00AF4EE6" w:rsidRPr="00B1660F" w:rsidRDefault="00AF4EE6" w:rsidP="00AF4EE6">
      <w:pPr>
        <w:autoSpaceDE w:val="0"/>
        <w:autoSpaceDN w:val="0"/>
        <w:adjustRightInd w:val="0"/>
        <w:ind w:firstLine="540"/>
        <w:jc w:val="both"/>
        <w:rPr>
          <w:rFonts w:ascii="Arial" w:hAnsi="Arial" w:cs="Arial"/>
          <w:sz w:val="24"/>
          <w:szCs w:val="24"/>
        </w:rPr>
      </w:pPr>
      <w:r w:rsidRPr="00B1660F">
        <w:rPr>
          <w:rFonts w:ascii="Arial" w:hAnsi="Arial" w:cs="Arial"/>
          <w:sz w:val="24"/>
          <w:szCs w:val="24"/>
        </w:rPr>
        <w:t>Глава</w:t>
      </w:r>
    </w:p>
    <w:p w:rsidR="00AF4EE6" w:rsidRPr="00B1660F" w:rsidRDefault="00AF4EE6" w:rsidP="00AF4EE6">
      <w:pPr>
        <w:autoSpaceDE w:val="0"/>
        <w:autoSpaceDN w:val="0"/>
        <w:adjustRightInd w:val="0"/>
        <w:ind w:firstLine="540"/>
        <w:jc w:val="both"/>
        <w:rPr>
          <w:rFonts w:ascii="Arial" w:hAnsi="Arial" w:cs="Arial"/>
          <w:sz w:val="24"/>
          <w:szCs w:val="24"/>
        </w:rPr>
      </w:pPr>
      <w:r w:rsidRPr="00B1660F">
        <w:rPr>
          <w:rFonts w:ascii="Arial" w:hAnsi="Arial" w:cs="Arial"/>
          <w:sz w:val="24"/>
          <w:szCs w:val="24"/>
        </w:rPr>
        <w:t>Пировского района                                                                                                                   А.И.Евсеев</w:t>
      </w:r>
    </w:p>
    <w:p w:rsidR="00AF4EE6" w:rsidRPr="00B1660F" w:rsidRDefault="00AF4EE6" w:rsidP="00AF4EE6">
      <w:pPr>
        <w:autoSpaceDE w:val="0"/>
        <w:autoSpaceDN w:val="0"/>
        <w:adjustRightInd w:val="0"/>
        <w:ind w:firstLine="540"/>
        <w:jc w:val="both"/>
        <w:rPr>
          <w:rFonts w:ascii="Arial" w:hAnsi="Arial" w:cs="Arial"/>
          <w:sz w:val="24"/>
          <w:szCs w:val="24"/>
        </w:rPr>
      </w:pPr>
      <w:r w:rsidRPr="00B1660F">
        <w:rPr>
          <w:rFonts w:ascii="Arial" w:hAnsi="Arial" w:cs="Arial"/>
          <w:sz w:val="24"/>
          <w:szCs w:val="24"/>
        </w:rPr>
        <w:lastRenderedPageBreak/>
        <w:br w:type="page"/>
      </w:r>
    </w:p>
    <w:p w:rsidR="00626A7E" w:rsidRPr="00B1660F" w:rsidRDefault="004A22FD" w:rsidP="00A248DA">
      <w:pPr>
        <w:spacing w:after="0"/>
        <w:jc w:val="center"/>
        <w:rPr>
          <w:rFonts w:ascii="Arial" w:hAnsi="Arial" w:cs="Arial"/>
          <w:sz w:val="24"/>
          <w:szCs w:val="24"/>
        </w:rPr>
      </w:pPr>
      <w:r w:rsidRPr="00B1660F">
        <w:rPr>
          <w:rFonts w:ascii="Arial" w:hAnsi="Arial" w:cs="Arial"/>
          <w:sz w:val="24"/>
          <w:szCs w:val="24"/>
        </w:rPr>
        <w:lastRenderedPageBreak/>
        <w:t xml:space="preserve">                                                                                                                                                                                    Приложен</w:t>
      </w:r>
      <w:r w:rsidR="00626A7E" w:rsidRPr="00B1660F">
        <w:rPr>
          <w:rFonts w:ascii="Arial" w:hAnsi="Arial" w:cs="Arial"/>
          <w:sz w:val="24"/>
          <w:szCs w:val="24"/>
        </w:rPr>
        <w:t>ие №</w:t>
      </w:r>
      <w:r w:rsidR="00A248DA" w:rsidRPr="00B1660F">
        <w:rPr>
          <w:rFonts w:ascii="Arial" w:hAnsi="Arial" w:cs="Arial"/>
          <w:sz w:val="24"/>
          <w:szCs w:val="24"/>
        </w:rPr>
        <w:t>2</w:t>
      </w:r>
    </w:p>
    <w:p w:rsidR="00A248DA" w:rsidRPr="00B1660F" w:rsidRDefault="00626A7E" w:rsidP="00A248DA">
      <w:pPr>
        <w:spacing w:after="0"/>
        <w:jc w:val="right"/>
        <w:rPr>
          <w:rFonts w:ascii="Arial" w:hAnsi="Arial" w:cs="Arial"/>
          <w:sz w:val="24"/>
          <w:szCs w:val="24"/>
        </w:rPr>
      </w:pPr>
      <w:r w:rsidRPr="00B1660F">
        <w:rPr>
          <w:rFonts w:ascii="Arial" w:hAnsi="Arial" w:cs="Arial"/>
          <w:sz w:val="24"/>
          <w:szCs w:val="24"/>
        </w:rPr>
        <w:t xml:space="preserve">                                                                                                                                                                </w:t>
      </w:r>
      <w:r w:rsidR="00A248DA" w:rsidRPr="00B1660F">
        <w:rPr>
          <w:rFonts w:ascii="Arial" w:hAnsi="Arial" w:cs="Arial"/>
          <w:sz w:val="24"/>
          <w:szCs w:val="24"/>
        </w:rPr>
        <w:t xml:space="preserve">      </w:t>
      </w:r>
      <w:r w:rsidRPr="00B1660F">
        <w:rPr>
          <w:rFonts w:ascii="Arial" w:hAnsi="Arial" w:cs="Arial"/>
          <w:sz w:val="24"/>
          <w:szCs w:val="24"/>
        </w:rPr>
        <w:t xml:space="preserve"> К </w:t>
      </w:r>
      <w:r w:rsidR="00420F1D" w:rsidRPr="00B1660F">
        <w:rPr>
          <w:rFonts w:ascii="Arial" w:hAnsi="Arial" w:cs="Arial"/>
          <w:sz w:val="24"/>
          <w:szCs w:val="24"/>
        </w:rPr>
        <w:t xml:space="preserve">муниципальной программе </w:t>
      </w:r>
      <w:r w:rsidR="00A248DA" w:rsidRPr="00B1660F">
        <w:rPr>
          <w:rFonts w:ascii="Arial" w:hAnsi="Arial" w:cs="Arial"/>
          <w:sz w:val="24"/>
          <w:szCs w:val="24"/>
        </w:rPr>
        <w:t xml:space="preserve">         </w:t>
      </w:r>
      <w:r w:rsidR="00420F1D" w:rsidRPr="00B1660F">
        <w:rPr>
          <w:rFonts w:ascii="Arial" w:hAnsi="Arial" w:cs="Arial"/>
          <w:sz w:val="24"/>
          <w:szCs w:val="24"/>
        </w:rPr>
        <w:t>Пировского</w:t>
      </w:r>
      <w:r w:rsidR="0069380C" w:rsidRPr="00B1660F">
        <w:rPr>
          <w:rFonts w:ascii="Arial" w:hAnsi="Arial" w:cs="Arial"/>
          <w:sz w:val="24"/>
          <w:szCs w:val="24"/>
        </w:rPr>
        <w:t xml:space="preserve"> района </w:t>
      </w:r>
      <w:r w:rsidRPr="00B1660F">
        <w:rPr>
          <w:rFonts w:ascii="Arial" w:hAnsi="Arial" w:cs="Arial"/>
          <w:sz w:val="24"/>
          <w:szCs w:val="24"/>
        </w:rPr>
        <w:t xml:space="preserve"> «Развитие транспортной</w:t>
      </w:r>
    </w:p>
    <w:p w:rsidR="00626A7E" w:rsidRPr="00B1660F" w:rsidRDefault="00626A7E" w:rsidP="00626A7E">
      <w:pPr>
        <w:jc w:val="right"/>
        <w:rPr>
          <w:rFonts w:ascii="Arial" w:hAnsi="Arial" w:cs="Arial"/>
          <w:sz w:val="24"/>
          <w:szCs w:val="24"/>
        </w:rPr>
      </w:pPr>
      <w:r w:rsidRPr="00B1660F">
        <w:rPr>
          <w:rFonts w:ascii="Arial" w:hAnsi="Arial" w:cs="Arial"/>
          <w:sz w:val="24"/>
          <w:szCs w:val="24"/>
        </w:rPr>
        <w:t xml:space="preserve"> системы в Пировском районе»</w:t>
      </w:r>
    </w:p>
    <w:p w:rsidR="00626A7E" w:rsidRPr="00B1660F" w:rsidRDefault="00626A7E" w:rsidP="00626A7E">
      <w:pPr>
        <w:rPr>
          <w:rFonts w:ascii="Arial" w:hAnsi="Arial" w:cs="Arial"/>
          <w:sz w:val="24"/>
          <w:szCs w:val="24"/>
        </w:rPr>
      </w:pPr>
    </w:p>
    <w:p w:rsidR="00BB71FE" w:rsidRPr="00B1660F" w:rsidRDefault="00BB71FE" w:rsidP="00BB71FE">
      <w:pPr>
        <w:pStyle w:val="ConsPlusNormal"/>
        <w:ind w:left="5245" w:firstLine="0"/>
        <w:jc w:val="center"/>
        <w:outlineLvl w:val="2"/>
        <w:rPr>
          <w:sz w:val="24"/>
          <w:szCs w:val="24"/>
        </w:rPr>
      </w:pPr>
      <w:r w:rsidRPr="00B1660F">
        <w:rPr>
          <w:sz w:val="24"/>
          <w:szCs w:val="24"/>
        </w:rPr>
        <w:t xml:space="preserve">                      </w:t>
      </w:r>
    </w:p>
    <w:p w:rsidR="00BB71FE" w:rsidRPr="00B1660F" w:rsidRDefault="00BB71FE" w:rsidP="00BB71FE">
      <w:pPr>
        <w:pStyle w:val="ConsPlusNormal"/>
        <w:jc w:val="center"/>
        <w:rPr>
          <w:sz w:val="24"/>
          <w:szCs w:val="24"/>
        </w:rPr>
      </w:pPr>
      <w:r w:rsidRPr="00B1660F">
        <w:rPr>
          <w:sz w:val="24"/>
          <w:szCs w:val="24"/>
        </w:rPr>
        <w:t xml:space="preserve">Информация о ресурсном обеспечении муниципальной программы развитие Пировского района </w:t>
      </w:r>
    </w:p>
    <w:p w:rsidR="00BB71FE" w:rsidRPr="00B1660F" w:rsidRDefault="00BB71FE" w:rsidP="00BB71FE">
      <w:pPr>
        <w:pStyle w:val="ConsPlusNormal"/>
        <w:jc w:val="right"/>
        <w:rPr>
          <w:sz w:val="24"/>
          <w:szCs w:val="24"/>
        </w:rPr>
      </w:pPr>
      <w:r w:rsidRPr="00B1660F">
        <w:rPr>
          <w:sz w:val="24"/>
          <w:szCs w:val="24"/>
        </w:rPr>
        <w:t>(рублей)</w:t>
      </w:r>
    </w:p>
    <w:tbl>
      <w:tblPr>
        <w:tblW w:w="15008"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984"/>
        <w:gridCol w:w="1872"/>
        <w:gridCol w:w="1927"/>
        <w:gridCol w:w="907"/>
        <w:gridCol w:w="794"/>
        <w:gridCol w:w="737"/>
        <w:gridCol w:w="624"/>
        <w:gridCol w:w="1474"/>
        <w:gridCol w:w="1247"/>
        <w:gridCol w:w="1362"/>
        <w:gridCol w:w="1400"/>
      </w:tblGrid>
      <w:tr w:rsidR="00BB71FE" w:rsidRPr="00B1660F" w:rsidTr="00C721FE">
        <w:tc>
          <w:tcPr>
            <w:tcW w:w="680" w:type="dxa"/>
            <w:vMerge w:val="restart"/>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jc w:val="center"/>
              <w:rPr>
                <w:sz w:val="24"/>
                <w:szCs w:val="24"/>
              </w:rPr>
            </w:pPr>
            <w:r w:rsidRPr="00B1660F">
              <w:rPr>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Статус (муниципальная программа, подпрограмма, отдельное мероприятие)</w:t>
            </w:r>
          </w:p>
        </w:tc>
        <w:tc>
          <w:tcPr>
            <w:tcW w:w="1872" w:type="dxa"/>
            <w:vMerge w:val="restart"/>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Наименование муниципальной программы, подпрограммы, отдельного мероприятия</w:t>
            </w:r>
          </w:p>
        </w:tc>
        <w:tc>
          <w:tcPr>
            <w:tcW w:w="1927" w:type="dxa"/>
            <w:vMerge w:val="restart"/>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Очередной финансовый год</w:t>
            </w:r>
          </w:p>
          <w:p w:rsidR="00680BAC" w:rsidRPr="00B1660F" w:rsidRDefault="00680BAC" w:rsidP="00506A5F">
            <w:pPr>
              <w:pStyle w:val="ConsPlusNormal"/>
              <w:ind w:firstLine="0"/>
              <w:jc w:val="center"/>
              <w:rPr>
                <w:sz w:val="24"/>
                <w:szCs w:val="24"/>
              </w:rPr>
            </w:pPr>
            <w:r w:rsidRPr="00B1660F">
              <w:rPr>
                <w:sz w:val="24"/>
                <w:szCs w:val="24"/>
              </w:rPr>
              <w:t>2018</w:t>
            </w:r>
          </w:p>
        </w:tc>
        <w:tc>
          <w:tcPr>
            <w:tcW w:w="1247" w:type="dxa"/>
            <w:tcBorders>
              <w:top w:val="single" w:sz="4" w:space="0" w:color="auto"/>
              <w:left w:val="single" w:sz="4" w:space="0" w:color="auto"/>
              <w:bottom w:val="single" w:sz="4" w:space="0" w:color="auto"/>
              <w:right w:val="single" w:sz="4" w:space="0" w:color="auto"/>
            </w:tcBorders>
          </w:tcPr>
          <w:p w:rsidR="00BB71FE" w:rsidRPr="00B1660F" w:rsidRDefault="00680BAC" w:rsidP="00506A5F">
            <w:pPr>
              <w:pStyle w:val="ConsPlusNormal"/>
              <w:ind w:firstLine="0"/>
              <w:jc w:val="center"/>
              <w:rPr>
                <w:sz w:val="24"/>
                <w:szCs w:val="24"/>
              </w:rPr>
            </w:pPr>
            <w:r w:rsidRPr="00B1660F">
              <w:rPr>
                <w:sz w:val="24"/>
                <w:szCs w:val="24"/>
              </w:rPr>
              <w:t xml:space="preserve">Первый </w:t>
            </w:r>
            <w:r w:rsidR="00BB71FE" w:rsidRPr="00B1660F">
              <w:rPr>
                <w:sz w:val="24"/>
                <w:szCs w:val="24"/>
              </w:rPr>
              <w:t>год планового периода</w:t>
            </w:r>
          </w:p>
          <w:p w:rsidR="00680BAC" w:rsidRPr="00B1660F" w:rsidRDefault="00680BAC" w:rsidP="00506A5F">
            <w:pPr>
              <w:pStyle w:val="ConsPlusNormal"/>
              <w:ind w:firstLine="0"/>
              <w:jc w:val="center"/>
              <w:rPr>
                <w:sz w:val="24"/>
                <w:szCs w:val="24"/>
              </w:rPr>
            </w:pPr>
            <w:r w:rsidRPr="00B1660F">
              <w:rPr>
                <w:sz w:val="24"/>
                <w:szCs w:val="24"/>
              </w:rPr>
              <w:t>2019</w:t>
            </w:r>
          </w:p>
        </w:tc>
        <w:tc>
          <w:tcPr>
            <w:tcW w:w="1362"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Второй год планового периода</w:t>
            </w:r>
          </w:p>
          <w:p w:rsidR="00680BAC" w:rsidRPr="00B1660F" w:rsidRDefault="00680BAC" w:rsidP="00506A5F">
            <w:pPr>
              <w:pStyle w:val="ConsPlusNormal"/>
              <w:ind w:firstLine="0"/>
              <w:jc w:val="center"/>
              <w:rPr>
                <w:sz w:val="24"/>
                <w:szCs w:val="24"/>
              </w:rPr>
            </w:pPr>
            <w:r w:rsidRPr="00B1660F">
              <w:rPr>
                <w:sz w:val="24"/>
                <w:szCs w:val="24"/>
              </w:rPr>
              <w:t>2020</w:t>
            </w:r>
          </w:p>
        </w:tc>
        <w:tc>
          <w:tcPr>
            <w:tcW w:w="1400" w:type="dxa"/>
            <w:vMerge w:val="restart"/>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Итого на очередной финансовый год и плановый период</w:t>
            </w:r>
          </w:p>
        </w:tc>
      </w:tr>
      <w:tr w:rsidR="00BB71FE" w:rsidRPr="00B1660F" w:rsidTr="00C721FE">
        <w:tc>
          <w:tcPr>
            <w:tcW w:w="680" w:type="dxa"/>
            <w:vMerge/>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jc w:val="center"/>
              <w:rPr>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jc w:val="center"/>
              <w:rPr>
                <w:sz w:val="24"/>
                <w:szCs w:val="24"/>
              </w:rPr>
            </w:pPr>
          </w:p>
        </w:tc>
        <w:tc>
          <w:tcPr>
            <w:tcW w:w="1927" w:type="dxa"/>
            <w:vMerge/>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jc w:val="center"/>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jc w:val="center"/>
              <w:rPr>
                <w:rFonts w:ascii="Arial" w:hAnsi="Arial" w:cs="Arial"/>
                <w:sz w:val="24"/>
                <w:szCs w:val="24"/>
              </w:rPr>
            </w:pPr>
            <w:r w:rsidRPr="00B1660F">
              <w:rPr>
                <w:rFonts w:ascii="Arial" w:hAnsi="Arial" w:cs="Arial"/>
                <w:sz w:val="24"/>
                <w:szCs w:val="24"/>
              </w:rPr>
              <w:t>ГРБС</w:t>
            </w:r>
          </w:p>
        </w:tc>
        <w:tc>
          <w:tcPr>
            <w:tcW w:w="79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jc w:val="center"/>
              <w:rPr>
                <w:rFonts w:ascii="Arial" w:hAnsi="Arial" w:cs="Arial"/>
                <w:sz w:val="24"/>
                <w:szCs w:val="24"/>
              </w:rPr>
            </w:pPr>
            <w:r w:rsidRPr="00B1660F">
              <w:rPr>
                <w:rFonts w:ascii="Arial" w:hAnsi="Arial" w:cs="Arial"/>
                <w:sz w:val="24"/>
                <w:szCs w:val="24"/>
              </w:rPr>
              <w:t>Рз</w:t>
            </w:r>
            <w:r w:rsidRPr="00B1660F">
              <w:rPr>
                <w:rFonts w:ascii="Arial" w:hAnsi="Arial" w:cs="Arial"/>
                <w:sz w:val="24"/>
                <w:szCs w:val="24"/>
              </w:rPr>
              <w:br/>
              <w:t>Пр</w:t>
            </w:r>
          </w:p>
        </w:tc>
        <w:tc>
          <w:tcPr>
            <w:tcW w:w="73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jc w:val="center"/>
              <w:rPr>
                <w:rFonts w:ascii="Arial" w:hAnsi="Arial" w:cs="Arial"/>
                <w:sz w:val="24"/>
                <w:szCs w:val="24"/>
              </w:rPr>
            </w:pPr>
            <w:r w:rsidRPr="00B1660F">
              <w:rPr>
                <w:rFonts w:ascii="Arial" w:hAnsi="Arial" w:cs="Arial"/>
                <w:sz w:val="24"/>
                <w:szCs w:val="24"/>
              </w:rPr>
              <w:t>ЦСР</w:t>
            </w:r>
          </w:p>
        </w:tc>
        <w:tc>
          <w:tcPr>
            <w:tcW w:w="62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jc w:val="center"/>
              <w:rPr>
                <w:rFonts w:ascii="Arial" w:hAnsi="Arial" w:cs="Arial"/>
                <w:sz w:val="24"/>
                <w:szCs w:val="24"/>
              </w:rPr>
            </w:pPr>
            <w:r w:rsidRPr="00B1660F">
              <w:rPr>
                <w:rFonts w:ascii="Arial" w:hAnsi="Arial" w:cs="Arial"/>
                <w:sz w:val="24"/>
                <w:szCs w:val="24"/>
              </w:rPr>
              <w:t>ВР</w:t>
            </w:r>
          </w:p>
        </w:tc>
        <w:tc>
          <w:tcPr>
            <w:tcW w:w="147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план</w:t>
            </w:r>
          </w:p>
        </w:tc>
        <w:tc>
          <w:tcPr>
            <w:tcW w:w="124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план</w:t>
            </w:r>
          </w:p>
        </w:tc>
        <w:tc>
          <w:tcPr>
            <w:tcW w:w="1362"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план</w:t>
            </w:r>
          </w:p>
        </w:tc>
        <w:tc>
          <w:tcPr>
            <w:tcW w:w="1400" w:type="dxa"/>
            <w:vMerge/>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jc w:val="center"/>
              <w:rPr>
                <w:sz w:val="24"/>
                <w:szCs w:val="24"/>
              </w:rPr>
            </w:pPr>
          </w:p>
        </w:tc>
      </w:tr>
      <w:tr w:rsidR="00BB71FE" w:rsidRPr="00B1660F" w:rsidTr="00C721FE">
        <w:tc>
          <w:tcPr>
            <w:tcW w:w="680"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rPr>
                <w:sz w:val="24"/>
                <w:szCs w:val="24"/>
              </w:rPr>
            </w:pPr>
            <w:r w:rsidRPr="00B1660F">
              <w:rPr>
                <w:sz w:val="24"/>
                <w:szCs w:val="24"/>
              </w:rPr>
              <w:t>2</w:t>
            </w:r>
          </w:p>
        </w:tc>
        <w:tc>
          <w:tcPr>
            <w:tcW w:w="1872"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rPr>
                <w:sz w:val="24"/>
                <w:szCs w:val="24"/>
              </w:rPr>
            </w:pPr>
            <w:r w:rsidRPr="00B1660F">
              <w:rPr>
                <w:sz w:val="24"/>
                <w:szCs w:val="24"/>
              </w:rPr>
              <w:t>3</w:t>
            </w:r>
          </w:p>
        </w:tc>
        <w:tc>
          <w:tcPr>
            <w:tcW w:w="192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rPr>
                <w:sz w:val="24"/>
                <w:szCs w:val="24"/>
              </w:rPr>
            </w:pPr>
            <w:r w:rsidRPr="00B1660F">
              <w:rPr>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rPr>
                <w:sz w:val="24"/>
                <w:szCs w:val="24"/>
              </w:rPr>
            </w:pPr>
            <w:r w:rsidRPr="00B1660F">
              <w:rPr>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10</w:t>
            </w:r>
          </w:p>
        </w:tc>
        <w:tc>
          <w:tcPr>
            <w:tcW w:w="1362"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11</w:t>
            </w:r>
          </w:p>
        </w:tc>
        <w:tc>
          <w:tcPr>
            <w:tcW w:w="1400"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jc w:val="center"/>
              <w:rPr>
                <w:sz w:val="24"/>
                <w:szCs w:val="24"/>
              </w:rPr>
            </w:pPr>
            <w:r w:rsidRPr="00B1660F">
              <w:rPr>
                <w:sz w:val="24"/>
                <w:szCs w:val="24"/>
              </w:rPr>
              <w:t>12</w:t>
            </w:r>
          </w:p>
        </w:tc>
      </w:tr>
      <w:tr w:rsidR="000D23CC" w:rsidRPr="00B1660F" w:rsidTr="00672C9C">
        <w:trPr>
          <w:trHeight w:val="1000"/>
        </w:trPr>
        <w:tc>
          <w:tcPr>
            <w:tcW w:w="680" w:type="dxa"/>
            <w:vMerge w:val="restart"/>
            <w:tcBorders>
              <w:top w:val="single" w:sz="4" w:space="0" w:color="auto"/>
              <w:left w:val="single" w:sz="4" w:space="0" w:color="auto"/>
              <w:right w:val="single" w:sz="4" w:space="0" w:color="auto"/>
            </w:tcBorders>
          </w:tcPr>
          <w:p w:rsidR="00672C9C" w:rsidRPr="00B1660F" w:rsidRDefault="00672C9C" w:rsidP="00506A5F">
            <w:pPr>
              <w:pStyle w:val="ConsPlusNormal"/>
              <w:rPr>
                <w:sz w:val="24"/>
                <w:szCs w:val="24"/>
              </w:rPr>
            </w:pPr>
          </w:p>
          <w:p w:rsidR="00672C9C" w:rsidRPr="00B1660F" w:rsidRDefault="00672C9C" w:rsidP="00672C9C">
            <w:pPr>
              <w:rPr>
                <w:rFonts w:ascii="Arial" w:hAnsi="Arial" w:cs="Arial"/>
                <w:sz w:val="24"/>
                <w:szCs w:val="24"/>
                <w:lang w:eastAsia="ru-RU"/>
              </w:rPr>
            </w:pPr>
          </w:p>
          <w:p w:rsidR="00672C9C" w:rsidRPr="00B1660F" w:rsidRDefault="00672C9C" w:rsidP="00672C9C">
            <w:pPr>
              <w:rPr>
                <w:rFonts w:ascii="Arial" w:hAnsi="Arial" w:cs="Arial"/>
                <w:sz w:val="24"/>
                <w:szCs w:val="24"/>
                <w:lang w:eastAsia="ru-RU"/>
              </w:rPr>
            </w:pPr>
          </w:p>
          <w:p w:rsidR="00672C9C" w:rsidRPr="00B1660F" w:rsidRDefault="00672C9C" w:rsidP="00672C9C">
            <w:pPr>
              <w:rPr>
                <w:rFonts w:ascii="Arial" w:hAnsi="Arial" w:cs="Arial"/>
                <w:sz w:val="24"/>
                <w:szCs w:val="24"/>
                <w:lang w:eastAsia="ru-RU"/>
              </w:rPr>
            </w:pPr>
          </w:p>
          <w:p w:rsidR="00672C9C" w:rsidRPr="00B1660F" w:rsidRDefault="00672C9C" w:rsidP="00672C9C">
            <w:pPr>
              <w:rPr>
                <w:rFonts w:ascii="Arial" w:hAnsi="Arial" w:cs="Arial"/>
                <w:sz w:val="24"/>
                <w:szCs w:val="24"/>
                <w:lang w:eastAsia="ru-RU"/>
              </w:rPr>
            </w:pPr>
          </w:p>
          <w:p w:rsidR="00672C9C" w:rsidRPr="00B1660F" w:rsidRDefault="00672C9C" w:rsidP="00672C9C">
            <w:pPr>
              <w:rPr>
                <w:rFonts w:ascii="Arial" w:hAnsi="Arial" w:cs="Arial"/>
                <w:sz w:val="24"/>
                <w:szCs w:val="24"/>
                <w:lang w:eastAsia="ru-RU"/>
              </w:rPr>
            </w:pPr>
          </w:p>
          <w:p w:rsidR="000D23CC" w:rsidRPr="00B1660F" w:rsidRDefault="000D23CC" w:rsidP="00672C9C">
            <w:pPr>
              <w:rPr>
                <w:rFonts w:ascii="Arial" w:hAnsi="Arial" w:cs="Arial"/>
                <w:sz w:val="24"/>
                <w:szCs w:val="24"/>
                <w:lang w:eastAsia="ru-RU"/>
              </w:rPr>
            </w:pPr>
          </w:p>
          <w:p w:rsidR="00672C9C" w:rsidRPr="00B1660F" w:rsidRDefault="00672C9C" w:rsidP="00672C9C">
            <w:pPr>
              <w:rPr>
                <w:rFonts w:ascii="Arial" w:hAnsi="Arial" w:cs="Arial"/>
                <w:sz w:val="24"/>
                <w:szCs w:val="24"/>
                <w:lang w:eastAsia="ru-RU"/>
              </w:rPr>
            </w:pPr>
          </w:p>
          <w:p w:rsidR="00672C9C" w:rsidRPr="00B1660F" w:rsidRDefault="00672C9C" w:rsidP="00672C9C">
            <w:pPr>
              <w:rPr>
                <w:rFonts w:ascii="Arial" w:hAnsi="Arial" w:cs="Arial"/>
                <w:sz w:val="24"/>
                <w:szCs w:val="24"/>
                <w:lang w:eastAsia="ru-RU"/>
              </w:rPr>
            </w:pPr>
            <w:r w:rsidRPr="00B1660F">
              <w:rPr>
                <w:rFonts w:ascii="Arial" w:hAnsi="Arial" w:cs="Arial"/>
                <w:sz w:val="24"/>
                <w:szCs w:val="24"/>
                <w:lang w:eastAsia="ru-RU"/>
              </w:rPr>
              <w:lastRenderedPageBreak/>
              <w:t>1</w:t>
            </w:r>
          </w:p>
        </w:tc>
        <w:tc>
          <w:tcPr>
            <w:tcW w:w="1984" w:type="dxa"/>
            <w:vMerge w:val="restart"/>
            <w:tcBorders>
              <w:top w:val="single" w:sz="4" w:space="0" w:color="auto"/>
              <w:left w:val="single" w:sz="4" w:space="0" w:color="auto"/>
              <w:right w:val="single" w:sz="4" w:space="0" w:color="auto"/>
            </w:tcBorders>
          </w:tcPr>
          <w:p w:rsidR="00672C9C" w:rsidRPr="00B1660F" w:rsidRDefault="000D23CC" w:rsidP="00506A5F">
            <w:pPr>
              <w:pStyle w:val="ConsPlusNormal"/>
              <w:ind w:firstLine="0"/>
              <w:rPr>
                <w:sz w:val="24"/>
                <w:szCs w:val="24"/>
              </w:rPr>
            </w:pPr>
            <w:r w:rsidRPr="00B1660F">
              <w:rPr>
                <w:sz w:val="24"/>
                <w:szCs w:val="24"/>
              </w:rPr>
              <w:lastRenderedPageBreak/>
              <w:t>Муниципальная программа</w:t>
            </w: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672C9C" w:rsidRPr="00B1660F" w:rsidRDefault="00672C9C" w:rsidP="00506A5F">
            <w:pPr>
              <w:pStyle w:val="ConsPlusNormal"/>
              <w:ind w:firstLine="0"/>
              <w:rPr>
                <w:sz w:val="24"/>
                <w:szCs w:val="24"/>
              </w:rPr>
            </w:pPr>
          </w:p>
          <w:p w:rsidR="000D23CC" w:rsidRPr="00B1660F" w:rsidRDefault="00672C9C" w:rsidP="00506A5F">
            <w:pPr>
              <w:pStyle w:val="ConsPlusNormal"/>
              <w:ind w:firstLine="0"/>
              <w:rPr>
                <w:sz w:val="24"/>
                <w:szCs w:val="24"/>
              </w:rPr>
            </w:pPr>
            <w:r w:rsidRPr="00B1660F">
              <w:rPr>
                <w:sz w:val="24"/>
                <w:szCs w:val="24"/>
              </w:rPr>
              <w:t xml:space="preserve">          2</w:t>
            </w:r>
            <w:r w:rsidR="000D23CC" w:rsidRPr="00B1660F">
              <w:rPr>
                <w:sz w:val="24"/>
                <w:szCs w:val="24"/>
              </w:rPr>
              <w:t xml:space="preserve"> </w:t>
            </w:r>
          </w:p>
        </w:tc>
        <w:tc>
          <w:tcPr>
            <w:tcW w:w="1872" w:type="dxa"/>
            <w:vMerge w:val="restart"/>
            <w:tcBorders>
              <w:top w:val="single" w:sz="4" w:space="0" w:color="auto"/>
              <w:left w:val="single" w:sz="4" w:space="0" w:color="auto"/>
              <w:right w:val="single" w:sz="4" w:space="0" w:color="auto"/>
            </w:tcBorders>
          </w:tcPr>
          <w:p w:rsidR="000D23CC" w:rsidRPr="00B1660F" w:rsidRDefault="000D23CC" w:rsidP="00506A5F">
            <w:pPr>
              <w:pStyle w:val="ConsPlusNormal"/>
              <w:ind w:firstLine="0"/>
              <w:jc w:val="both"/>
              <w:rPr>
                <w:sz w:val="24"/>
                <w:szCs w:val="24"/>
              </w:rPr>
            </w:pPr>
            <w:r w:rsidRPr="00B1660F">
              <w:rPr>
                <w:sz w:val="24"/>
                <w:szCs w:val="24"/>
              </w:rPr>
              <w:lastRenderedPageBreak/>
              <w:t>«Развитие транспортной  системы в Пировском районе»</w:t>
            </w: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p>
          <w:p w:rsidR="00672C9C" w:rsidRPr="00B1660F" w:rsidRDefault="00672C9C" w:rsidP="00506A5F">
            <w:pPr>
              <w:pStyle w:val="ConsPlusNormal"/>
              <w:ind w:firstLine="0"/>
              <w:jc w:val="both"/>
              <w:rPr>
                <w:sz w:val="24"/>
                <w:szCs w:val="24"/>
              </w:rPr>
            </w:pPr>
            <w:r w:rsidRPr="00B1660F">
              <w:rPr>
                <w:sz w:val="24"/>
                <w:szCs w:val="24"/>
              </w:rPr>
              <w:t xml:space="preserve">       3</w:t>
            </w:r>
          </w:p>
        </w:tc>
        <w:tc>
          <w:tcPr>
            <w:tcW w:w="1927" w:type="dxa"/>
            <w:tcBorders>
              <w:top w:val="single" w:sz="4" w:space="0" w:color="auto"/>
              <w:left w:val="single" w:sz="4" w:space="0" w:color="auto"/>
              <w:bottom w:val="single" w:sz="4" w:space="0" w:color="auto"/>
              <w:right w:val="single" w:sz="4" w:space="0" w:color="auto"/>
            </w:tcBorders>
          </w:tcPr>
          <w:p w:rsidR="000D23CC" w:rsidRPr="00B1660F" w:rsidRDefault="000D23CC" w:rsidP="00506A5F">
            <w:pPr>
              <w:pStyle w:val="ConsPlusNormal"/>
              <w:ind w:firstLine="0"/>
              <w:rPr>
                <w:sz w:val="24"/>
                <w:szCs w:val="24"/>
              </w:rPr>
            </w:pPr>
            <w:r w:rsidRPr="00B1660F">
              <w:rPr>
                <w:sz w:val="24"/>
                <w:szCs w:val="24"/>
              </w:rPr>
              <w:lastRenderedPageBreak/>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0D23CC" w:rsidRPr="00B1660F" w:rsidRDefault="000D23CC" w:rsidP="00506A5F">
            <w:pPr>
              <w:pStyle w:val="ConsPlusNormal"/>
              <w:ind w:firstLine="0"/>
              <w:rPr>
                <w:sz w:val="24"/>
                <w:szCs w:val="24"/>
              </w:rPr>
            </w:pPr>
          </w:p>
          <w:p w:rsidR="000D23CC" w:rsidRPr="00B1660F" w:rsidRDefault="000D23CC" w:rsidP="00506A5F">
            <w:pPr>
              <w:pStyle w:val="ConsPlusNormal"/>
              <w:ind w:firstLine="0"/>
              <w:rPr>
                <w:sz w:val="24"/>
                <w:szCs w:val="24"/>
              </w:rPr>
            </w:pPr>
            <w:r w:rsidRPr="00B1660F">
              <w:rPr>
                <w:sz w:val="24"/>
                <w:szCs w:val="24"/>
              </w:rPr>
              <w:t xml:space="preserve">    Х</w:t>
            </w:r>
          </w:p>
        </w:tc>
        <w:tc>
          <w:tcPr>
            <w:tcW w:w="794" w:type="dxa"/>
            <w:tcBorders>
              <w:top w:val="single" w:sz="4" w:space="0" w:color="auto"/>
              <w:left w:val="single" w:sz="4" w:space="0" w:color="auto"/>
              <w:bottom w:val="single" w:sz="4" w:space="0" w:color="auto"/>
              <w:right w:val="single" w:sz="4" w:space="0" w:color="auto"/>
            </w:tcBorders>
          </w:tcPr>
          <w:p w:rsidR="000D23CC" w:rsidRPr="00B1660F" w:rsidRDefault="000D23CC" w:rsidP="00506A5F">
            <w:pPr>
              <w:pStyle w:val="ConsPlusNormal"/>
              <w:ind w:firstLine="0"/>
              <w:rPr>
                <w:sz w:val="24"/>
                <w:szCs w:val="24"/>
              </w:rPr>
            </w:pPr>
          </w:p>
          <w:p w:rsidR="000D23CC" w:rsidRPr="00B1660F" w:rsidRDefault="000D23CC" w:rsidP="00506A5F">
            <w:pPr>
              <w:pStyle w:val="ConsPlusNormal"/>
              <w:ind w:firstLine="0"/>
              <w:rPr>
                <w:sz w:val="24"/>
                <w:szCs w:val="24"/>
              </w:rPr>
            </w:pPr>
            <w:r w:rsidRPr="00B1660F">
              <w:rPr>
                <w:sz w:val="24"/>
                <w:szCs w:val="24"/>
              </w:rPr>
              <w:t xml:space="preserve">    Х</w:t>
            </w:r>
          </w:p>
        </w:tc>
        <w:tc>
          <w:tcPr>
            <w:tcW w:w="737" w:type="dxa"/>
            <w:tcBorders>
              <w:top w:val="single" w:sz="4" w:space="0" w:color="auto"/>
              <w:left w:val="single" w:sz="4" w:space="0" w:color="auto"/>
              <w:bottom w:val="single" w:sz="4" w:space="0" w:color="auto"/>
              <w:right w:val="single" w:sz="4" w:space="0" w:color="auto"/>
            </w:tcBorders>
          </w:tcPr>
          <w:p w:rsidR="000D23CC" w:rsidRPr="00B1660F" w:rsidRDefault="000D23CC" w:rsidP="00506A5F">
            <w:pPr>
              <w:pStyle w:val="ConsPlusNormal"/>
              <w:jc w:val="center"/>
              <w:rPr>
                <w:sz w:val="24"/>
                <w:szCs w:val="24"/>
              </w:rPr>
            </w:pPr>
            <w:r w:rsidRPr="00B1660F">
              <w:rPr>
                <w:sz w:val="24"/>
                <w:szCs w:val="24"/>
              </w:rPr>
              <w:t>хХ</w:t>
            </w:r>
          </w:p>
        </w:tc>
        <w:tc>
          <w:tcPr>
            <w:tcW w:w="624" w:type="dxa"/>
            <w:tcBorders>
              <w:top w:val="single" w:sz="4" w:space="0" w:color="auto"/>
              <w:left w:val="single" w:sz="4" w:space="0" w:color="auto"/>
              <w:bottom w:val="single" w:sz="4" w:space="0" w:color="auto"/>
              <w:right w:val="single" w:sz="4" w:space="0" w:color="auto"/>
            </w:tcBorders>
          </w:tcPr>
          <w:p w:rsidR="000D23CC" w:rsidRPr="00B1660F" w:rsidRDefault="000D23CC" w:rsidP="00506A5F">
            <w:pPr>
              <w:pStyle w:val="ConsPlusNormal"/>
              <w:jc w:val="center"/>
              <w:rPr>
                <w:sz w:val="24"/>
                <w:szCs w:val="24"/>
              </w:rPr>
            </w:pPr>
            <w:r w:rsidRPr="00B1660F">
              <w:rPr>
                <w:sz w:val="24"/>
                <w:szCs w:val="24"/>
              </w:rPr>
              <w:t>хХ</w:t>
            </w:r>
          </w:p>
        </w:tc>
        <w:tc>
          <w:tcPr>
            <w:tcW w:w="1474" w:type="dxa"/>
            <w:tcBorders>
              <w:top w:val="single" w:sz="4" w:space="0" w:color="auto"/>
              <w:left w:val="single" w:sz="4" w:space="0" w:color="auto"/>
              <w:bottom w:val="single" w:sz="4" w:space="0" w:color="auto"/>
              <w:right w:val="single" w:sz="4" w:space="0" w:color="auto"/>
            </w:tcBorders>
          </w:tcPr>
          <w:p w:rsidR="000D23CC" w:rsidRPr="00B1660F" w:rsidRDefault="000D23CC" w:rsidP="00A12411">
            <w:pPr>
              <w:pStyle w:val="ConsPlusNormal"/>
              <w:ind w:firstLine="0"/>
              <w:rPr>
                <w:sz w:val="24"/>
                <w:szCs w:val="24"/>
              </w:rPr>
            </w:pPr>
          </w:p>
          <w:p w:rsidR="000D23CC" w:rsidRPr="00B1660F" w:rsidRDefault="000D23CC" w:rsidP="00A12411">
            <w:pPr>
              <w:pStyle w:val="ConsPlusNormal"/>
              <w:ind w:firstLine="0"/>
              <w:rPr>
                <w:sz w:val="24"/>
                <w:szCs w:val="24"/>
              </w:rPr>
            </w:pPr>
            <w:r w:rsidRPr="00B1660F">
              <w:rPr>
                <w:sz w:val="24"/>
                <w:szCs w:val="24"/>
              </w:rPr>
              <w:t>19125320,00</w:t>
            </w:r>
          </w:p>
        </w:tc>
        <w:tc>
          <w:tcPr>
            <w:tcW w:w="1247" w:type="dxa"/>
            <w:tcBorders>
              <w:top w:val="single" w:sz="4" w:space="0" w:color="auto"/>
              <w:left w:val="single" w:sz="4" w:space="0" w:color="auto"/>
              <w:bottom w:val="single" w:sz="4" w:space="0" w:color="auto"/>
              <w:right w:val="single" w:sz="4" w:space="0" w:color="auto"/>
            </w:tcBorders>
          </w:tcPr>
          <w:p w:rsidR="000D23CC" w:rsidRPr="00B1660F" w:rsidRDefault="000D23CC" w:rsidP="00A12411">
            <w:pPr>
              <w:pStyle w:val="ConsPlusNormal"/>
              <w:ind w:firstLine="0"/>
              <w:rPr>
                <w:sz w:val="24"/>
                <w:szCs w:val="24"/>
              </w:rPr>
            </w:pPr>
          </w:p>
          <w:p w:rsidR="000D23CC" w:rsidRPr="00B1660F" w:rsidRDefault="000D23CC" w:rsidP="00A12411">
            <w:pPr>
              <w:pStyle w:val="ConsPlusNormal"/>
              <w:ind w:firstLine="0"/>
              <w:rPr>
                <w:sz w:val="24"/>
                <w:szCs w:val="24"/>
              </w:rPr>
            </w:pPr>
            <w:r w:rsidRPr="00B1660F">
              <w:rPr>
                <w:sz w:val="24"/>
                <w:szCs w:val="24"/>
              </w:rPr>
              <w:t>6688120,00</w:t>
            </w:r>
          </w:p>
        </w:tc>
        <w:tc>
          <w:tcPr>
            <w:tcW w:w="1362" w:type="dxa"/>
            <w:tcBorders>
              <w:top w:val="single" w:sz="4" w:space="0" w:color="auto"/>
              <w:left w:val="single" w:sz="4" w:space="0" w:color="auto"/>
              <w:bottom w:val="single" w:sz="4" w:space="0" w:color="auto"/>
              <w:right w:val="single" w:sz="4" w:space="0" w:color="auto"/>
            </w:tcBorders>
          </w:tcPr>
          <w:p w:rsidR="000D23CC" w:rsidRPr="00B1660F" w:rsidRDefault="000D23CC" w:rsidP="00A12411">
            <w:pPr>
              <w:pStyle w:val="ConsPlusNormal"/>
              <w:ind w:firstLine="0"/>
              <w:rPr>
                <w:sz w:val="24"/>
                <w:szCs w:val="24"/>
              </w:rPr>
            </w:pPr>
          </w:p>
          <w:p w:rsidR="000D23CC" w:rsidRPr="00B1660F" w:rsidRDefault="000D23CC" w:rsidP="00A12411">
            <w:pPr>
              <w:pStyle w:val="ConsPlusNormal"/>
              <w:ind w:firstLine="0"/>
              <w:rPr>
                <w:sz w:val="24"/>
                <w:szCs w:val="24"/>
              </w:rPr>
            </w:pPr>
            <w:r w:rsidRPr="00B1660F">
              <w:rPr>
                <w:sz w:val="24"/>
                <w:szCs w:val="24"/>
              </w:rPr>
              <w:t>6690020,00</w:t>
            </w:r>
          </w:p>
        </w:tc>
        <w:tc>
          <w:tcPr>
            <w:tcW w:w="1400" w:type="dxa"/>
            <w:tcBorders>
              <w:top w:val="single" w:sz="4" w:space="0" w:color="auto"/>
              <w:left w:val="single" w:sz="4" w:space="0" w:color="auto"/>
              <w:bottom w:val="single" w:sz="4" w:space="0" w:color="auto"/>
              <w:right w:val="single" w:sz="4" w:space="0" w:color="auto"/>
            </w:tcBorders>
          </w:tcPr>
          <w:p w:rsidR="000D23CC" w:rsidRPr="00B1660F" w:rsidRDefault="000D23CC" w:rsidP="00A12411">
            <w:pPr>
              <w:pStyle w:val="ConsPlusNormal"/>
              <w:ind w:firstLine="0"/>
              <w:rPr>
                <w:sz w:val="24"/>
                <w:szCs w:val="24"/>
              </w:rPr>
            </w:pPr>
          </w:p>
          <w:p w:rsidR="000D23CC" w:rsidRPr="00B1660F" w:rsidRDefault="000D23CC" w:rsidP="00A12411">
            <w:pPr>
              <w:pStyle w:val="ConsPlusNormal"/>
              <w:ind w:firstLine="0"/>
              <w:rPr>
                <w:sz w:val="24"/>
                <w:szCs w:val="24"/>
              </w:rPr>
            </w:pPr>
            <w:r w:rsidRPr="00B1660F">
              <w:rPr>
                <w:sz w:val="24"/>
                <w:szCs w:val="24"/>
              </w:rPr>
              <w:t>32503460,00</w:t>
            </w:r>
          </w:p>
        </w:tc>
      </w:tr>
      <w:tr w:rsidR="000D23CC" w:rsidRPr="00B1660F" w:rsidTr="00340741">
        <w:trPr>
          <w:trHeight w:val="660"/>
        </w:trPr>
        <w:tc>
          <w:tcPr>
            <w:tcW w:w="680" w:type="dxa"/>
            <w:vMerge/>
            <w:tcBorders>
              <w:left w:val="single" w:sz="4" w:space="0" w:color="auto"/>
              <w:right w:val="single" w:sz="4" w:space="0" w:color="auto"/>
            </w:tcBorders>
          </w:tcPr>
          <w:p w:rsidR="000D23CC" w:rsidRPr="00B1660F" w:rsidRDefault="000D23CC" w:rsidP="00506A5F">
            <w:pPr>
              <w:pStyle w:val="ConsPlusNormal"/>
              <w:rPr>
                <w:sz w:val="24"/>
                <w:szCs w:val="24"/>
              </w:rPr>
            </w:pPr>
          </w:p>
        </w:tc>
        <w:tc>
          <w:tcPr>
            <w:tcW w:w="1984" w:type="dxa"/>
            <w:vMerge/>
            <w:tcBorders>
              <w:left w:val="single" w:sz="4" w:space="0" w:color="auto"/>
              <w:right w:val="single" w:sz="4" w:space="0" w:color="auto"/>
            </w:tcBorders>
          </w:tcPr>
          <w:p w:rsidR="000D23CC" w:rsidRPr="00B1660F" w:rsidRDefault="000D23CC" w:rsidP="00506A5F">
            <w:pPr>
              <w:pStyle w:val="ConsPlusNormal"/>
              <w:ind w:firstLine="0"/>
              <w:rPr>
                <w:sz w:val="24"/>
                <w:szCs w:val="24"/>
              </w:rPr>
            </w:pPr>
          </w:p>
        </w:tc>
        <w:tc>
          <w:tcPr>
            <w:tcW w:w="1872" w:type="dxa"/>
            <w:vMerge/>
            <w:tcBorders>
              <w:left w:val="single" w:sz="4" w:space="0" w:color="auto"/>
              <w:right w:val="single" w:sz="4" w:space="0" w:color="auto"/>
            </w:tcBorders>
          </w:tcPr>
          <w:p w:rsidR="000D23CC" w:rsidRPr="00B1660F" w:rsidRDefault="000D23CC" w:rsidP="00506A5F">
            <w:pPr>
              <w:pStyle w:val="ConsPlusNormal"/>
              <w:ind w:firstLine="0"/>
              <w:jc w:val="both"/>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0D23CC" w:rsidRPr="00B1660F" w:rsidRDefault="000D23CC" w:rsidP="00C721FE">
            <w:pPr>
              <w:pStyle w:val="ConsPlusNormal"/>
              <w:rPr>
                <w:sz w:val="24"/>
                <w:szCs w:val="24"/>
              </w:rPr>
            </w:pPr>
            <w:r w:rsidRPr="00B1660F">
              <w:rPr>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0D23CC" w:rsidRPr="00B1660F" w:rsidRDefault="000D23CC" w:rsidP="000D23CC">
            <w:pPr>
              <w:pStyle w:val="ConsPlusNormal"/>
              <w:ind w:firstLine="0"/>
              <w:jc w:val="center"/>
              <w:rPr>
                <w:sz w:val="24"/>
                <w:szCs w:val="24"/>
              </w:rPr>
            </w:pPr>
          </w:p>
          <w:p w:rsidR="000D23CC" w:rsidRPr="00B1660F" w:rsidRDefault="000D23CC" w:rsidP="000D23CC">
            <w:pPr>
              <w:pStyle w:val="ConsPlusNormal"/>
              <w:ind w:firstLine="0"/>
              <w:jc w:val="center"/>
              <w:rPr>
                <w:sz w:val="24"/>
                <w:szCs w:val="24"/>
              </w:rPr>
            </w:pPr>
            <w:r w:rsidRPr="00B1660F">
              <w:rPr>
                <w:sz w:val="24"/>
                <w:szCs w:val="24"/>
              </w:rPr>
              <w:t>х</w:t>
            </w:r>
          </w:p>
        </w:tc>
        <w:tc>
          <w:tcPr>
            <w:tcW w:w="794" w:type="dxa"/>
            <w:tcBorders>
              <w:top w:val="single" w:sz="4" w:space="0" w:color="auto"/>
              <w:left w:val="single" w:sz="4" w:space="0" w:color="auto"/>
              <w:bottom w:val="single" w:sz="4" w:space="0" w:color="auto"/>
              <w:right w:val="single" w:sz="4" w:space="0" w:color="auto"/>
            </w:tcBorders>
          </w:tcPr>
          <w:p w:rsidR="000D23CC" w:rsidRPr="00B1660F" w:rsidRDefault="000D23CC" w:rsidP="000D23CC">
            <w:pPr>
              <w:pStyle w:val="ConsPlusNormal"/>
              <w:jc w:val="center"/>
              <w:rPr>
                <w:sz w:val="24"/>
                <w:szCs w:val="24"/>
              </w:rPr>
            </w:pPr>
            <w:r w:rsidRPr="00B1660F">
              <w:rPr>
                <w:sz w:val="24"/>
                <w:szCs w:val="24"/>
              </w:rPr>
              <w:t>хх</w:t>
            </w:r>
          </w:p>
        </w:tc>
        <w:tc>
          <w:tcPr>
            <w:tcW w:w="737" w:type="dxa"/>
            <w:tcBorders>
              <w:top w:val="single" w:sz="4" w:space="0" w:color="auto"/>
              <w:left w:val="single" w:sz="4" w:space="0" w:color="auto"/>
              <w:bottom w:val="single" w:sz="4" w:space="0" w:color="auto"/>
              <w:right w:val="single" w:sz="4" w:space="0" w:color="auto"/>
            </w:tcBorders>
          </w:tcPr>
          <w:p w:rsidR="000D23CC" w:rsidRPr="00B1660F" w:rsidRDefault="000D23CC" w:rsidP="000D23CC">
            <w:pPr>
              <w:pStyle w:val="ConsPlusNormal"/>
              <w:jc w:val="center"/>
              <w:rPr>
                <w:sz w:val="24"/>
                <w:szCs w:val="24"/>
                <w:lang w:val="en-US"/>
              </w:rPr>
            </w:pPr>
            <w:r w:rsidRPr="00B1660F">
              <w:rPr>
                <w:sz w:val="24"/>
                <w:szCs w:val="24"/>
                <w:lang w:val="en-US"/>
              </w:rPr>
              <w:t>[</w:t>
            </w:r>
          </w:p>
          <w:p w:rsidR="000D23CC" w:rsidRPr="00B1660F" w:rsidRDefault="000D23CC" w:rsidP="000D23CC">
            <w:pPr>
              <w:jc w:val="center"/>
              <w:rPr>
                <w:rFonts w:ascii="Arial" w:hAnsi="Arial" w:cs="Arial"/>
                <w:sz w:val="24"/>
                <w:szCs w:val="24"/>
                <w:lang w:eastAsia="ru-RU"/>
              </w:rPr>
            </w:pPr>
            <w:r w:rsidRPr="00B1660F">
              <w:rPr>
                <w:rFonts w:ascii="Arial" w:hAnsi="Arial" w:cs="Arial"/>
                <w:sz w:val="24"/>
                <w:szCs w:val="24"/>
                <w:lang w:eastAsia="ru-RU"/>
              </w:rPr>
              <w:t>х</w:t>
            </w:r>
          </w:p>
        </w:tc>
        <w:tc>
          <w:tcPr>
            <w:tcW w:w="624" w:type="dxa"/>
            <w:tcBorders>
              <w:top w:val="single" w:sz="4" w:space="0" w:color="auto"/>
              <w:left w:val="single" w:sz="4" w:space="0" w:color="auto"/>
              <w:bottom w:val="single" w:sz="4" w:space="0" w:color="auto"/>
              <w:right w:val="single" w:sz="4" w:space="0" w:color="auto"/>
            </w:tcBorders>
          </w:tcPr>
          <w:p w:rsidR="000D23CC" w:rsidRPr="00B1660F" w:rsidRDefault="000D23CC" w:rsidP="000D23CC">
            <w:pPr>
              <w:pStyle w:val="ConsPlusNormal"/>
              <w:jc w:val="center"/>
              <w:rPr>
                <w:sz w:val="24"/>
                <w:szCs w:val="24"/>
              </w:rPr>
            </w:pPr>
          </w:p>
          <w:p w:rsidR="000D23CC" w:rsidRPr="00B1660F" w:rsidRDefault="000D23CC" w:rsidP="000D23CC">
            <w:pPr>
              <w:jc w:val="center"/>
              <w:rPr>
                <w:rFonts w:ascii="Arial" w:hAnsi="Arial" w:cs="Arial"/>
                <w:sz w:val="24"/>
                <w:szCs w:val="24"/>
                <w:lang w:eastAsia="ru-RU"/>
              </w:rPr>
            </w:pPr>
            <w:r w:rsidRPr="00B1660F">
              <w:rPr>
                <w:rFonts w:ascii="Arial" w:hAnsi="Arial" w:cs="Arial"/>
                <w:sz w:val="24"/>
                <w:szCs w:val="24"/>
                <w:lang w:eastAsia="ru-RU"/>
              </w:rPr>
              <w:t>х</w:t>
            </w:r>
          </w:p>
        </w:tc>
        <w:tc>
          <w:tcPr>
            <w:tcW w:w="1474" w:type="dxa"/>
            <w:tcBorders>
              <w:top w:val="single" w:sz="4" w:space="0" w:color="auto"/>
              <w:left w:val="single" w:sz="4" w:space="0" w:color="auto"/>
              <w:bottom w:val="single" w:sz="4" w:space="0" w:color="auto"/>
              <w:right w:val="single" w:sz="4" w:space="0" w:color="auto"/>
            </w:tcBorders>
          </w:tcPr>
          <w:p w:rsidR="000D23CC" w:rsidRPr="00B1660F" w:rsidRDefault="000D23CC" w:rsidP="00C721FE">
            <w:pPr>
              <w:pStyle w:val="ConsPlusNormal"/>
              <w:ind w:firstLine="0"/>
              <w:rPr>
                <w:sz w:val="24"/>
                <w:szCs w:val="24"/>
              </w:rPr>
            </w:pPr>
            <w:r w:rsidRPr="00B1660F">
              <w:rPr>
                <w:sz w:val="24"/>
                <w:szCs w:val="24"/>
              </w:rPr>
              <w:t>19125320,00</w:t>
            </w:r>
          </w:p>
        </w:tc>
        <w:tc>
          <w:tcPr>
            <w:tcW w:w="1247" w:type="dxa"/>
            <w:tcBorders>
              <w:top w:val="single" w:sz="4" w:space="0" w:color="auto"/>
              <w:left w:val="single" w:sz="4" w:space="0" w:color="auto"/>
              <w:bottom w:val="single" w:sz="4" w:space="0" w:color="auto"/>
              <w:right w:val="single" w:sz="4" w:space="0" w:color="auto"/>
            </w:tcBorders>
          </w:tcPr>
          <w:p w:rsidR="000D23CC" w:rsidRPr="00B1660F" w:rsidRDefault="000D23CC" w:rsidP="00C721FE">
            <w:pPr>
              <w:pStyle w:val="ConsPlusNormal"/>
              <w:ind w:firstLine="0"/>
              <w:rPr>
                <w:sz w:val="24"/>
                <w:szCs w:val="24"/>
              </w:rPr>
            </w:pPr>
            <w:r w:rsidRPr="00B1660F">
              <w:rPr>
                <w:sz w:val="24"/>
                <w:szCs w:val="24"/>
              </w:rPr>
              <w:t>6688120,00</w:t>
            </w:r>
          </w:p>
        </w:tc>
        <w:tc>
          <w:tcPr>
            <w:tcW w:w="1362" w:type="dxa"/>
            <w:tcBorders>
              <w:top w:val="single" w:sz="4" w:space="0" w:color="auto"/>
              <w:left w:val="single" w:sz="4" w:space="0" w:color="auto"/>
              <w:bottom w:val="single" w:sz="4" w:space="0" w:color="auto"/>
              <w:right w:val="single" w:sz="4" w:space="0" w:color="auto"/>
            </w:tcBorders>
          </w:tcPr>
          <w:p w:rsidR="000D23CC" w:rsidRPr="00B1660F" w:rsidRDefault="000D23CC" w:rsidP="00C721FE">
            <w:pPr>
              <w:pStyle w:val="ConsPlusNormal"/>
              <w:ind w:firstLine="0"/>
              <w:rPr>
                <w:sz w:val="24"/>
                <w:szCs w:val="24"/>
              </w:rPr>
            </w:pPr>
            <w:r w:rsidRPr="00B1660F">
              <w:rPr>
                <w:sz w:val="24"/>
                <w:szCs w:val="24"/>
              </w:rPr>
              <w:t>6690020,00</w:t>
            </w:r>
          </w:p>
        </w:tc>
        <w:tc>
          <w:tcPr>
            <w:tcW w:w="1400" w:type="dxa"/>
            <w:tcBorders>
              <w:top w:val="single" w:sz="4" w:space="0" w:color="auto"/>
              <w:left w:val="single" w:sz="4" w:space="0" w:color="auto"/>
              <w:bottom w:val="single" w:sz="4" w:space="0" w:color="auto"/>
              <w:right w:val="single" w:sz="4" w:space="0" w:color="auto"/>
            </w:tcBorders>
          </w:tcPr>
          <w:p w:rsidR="000D23CC" w:rsidRPr="00B1660F" w:rsidRDefault="000D23CC" w:rsidP="00C721FE">
            <w:pPr>
              <w:pStyle w:val="ConsPlusNormal"/>
              <w:ind w:firstLine="0"/>
              <w:rPr>
                <w:sz w:val="24"/>
                <w:szCs w:val="24"/>
              </w:rPr>
            </w:pPr>
            <w:r w:rsidRPr="00B1660F">
              <w:rPr>
                <w:sz w:val="24"/>
                <w:szCs w:val="24"/>
              </w:rPr>
              <w:t>32503460,00</w:t>
            </w:r>
          </w:p>
        </w:tc>
      </w:tr>
      <w:tr w:rsidR="000D23CC" w:rsidRPr="00B1660F" w:rsidTr="00C721FE">
        <w:trPr>
          <w:trHeight w:val="345"/>
        </w:trPr>
        <w:tc>
          <w:tcPr>
            <w:tcW w:w="680" w:type="dxa"/>
            <w:vMerge/>
            <w:tcBorders>
              <w:left w:val="single" w:sz="4" w:space="0" w:color="auto"/>
              <w:bottom w:val="single" w:sz="4" w:space="0" w:color="auto"/>
              <w:right w:val="single" w:sz="4" w:space="0" w:color="auto"/>
            </w:tcBorders>
          </w:tcPr>
          <w:p w:rsidR="000D23CC" w:rsidRPr="00B1660F" w:rsidRDefault="000D23CC" w:rsidP="00506A5F">
            <w:pPr>
              <w:pStyle w:val="ConsPlusNormal"/>
              <w:rPr>
                <w:sz w:val="24"/>
                <w:szCs w:val="24"/>
              </w:rPr>
            </w:pPr>
          </w:p>
        </w:tc>
        <w:tc>
          <w:tcPr>
            <w:tcW w:w="1984" w:type="dxa"/>
            <w:vMerge/>
            <w:tcBorders>
              <w:left w:val="single" w:sz="4" w:space="0" w:color="auto"/>
              <w:bottom w:val="single" w:sz="4" w:space="0" w:color="auto"/>
              <w:right w:val="single" w:sz="4" w:space="0" w:color="auto"/>
            </w:tcBorders>
          </w:tcPr>
          <w:p w:rsidR="000D23CC" w:rsidRPr="00B1660F" w:rsidRDefault="000D23CC" w:rsidP="00506A5F">
            <w:pPr>
              <w:pStyle w:val="ConsPlusNormal"/>
              <w:ind w:firstLine="0"/>
              <w:rPr>
                <w:sz w:val="24"/>
                <w:szCs w:val="24"/>
              </w:rPr>
            </w:pPr>
          </w:p>
        </w:tc>
        <w:tc>
          <w:tcPr>
            <w:tcW w:w="1872" w:type="dxa"/>
            <w:vMerge/>
            <w:tcBorders>
              <w:left w:val="single" w:sz="4" w:space="0" w:color="auto"/>
              <w:bottom w:val="single" w:sz="4" w:space="0" w:color="auto"/>
              <w:right w:val="single" w:sz="4" w:space="0" w:color="auto"/>
            </w:tcBorders>
          </w:tcPr>
          <w:p w:rsidR="000D23CC" w:rsidRPr="00B1660F" w:rsidRDefault="000D23CC" w:rsidP="00506A5F">
            <w:pPr>
              <w:pStyle w:val="ConsPlusNormal"/>
              <w:ind w:firstLine="0"/>
              <w:jc w:val="both"/>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0D23CC" w:rsidRPr="00B1660F" w:rsidRDefault="000D23CC" w:rsidP="000D23CC">
            <w:pPr>
              <w:pStyle w:val="ConsPlusNormal"/>
              <w:ind w:firstLine="0"/>
              <w:rPr>
                <w:sz w:val="24"/>
                <w:szCs w:val="24"/>
              </w:rPr>
            </w:pPr>
            <w:r w:rsidRPr="00B1660F">
              <w:rPr>
                <w:sz w:val="24"/>
                <w:szCs w:val="24"/>
              </w:rPr>
              <w:t xml:space="preserve">Администрация Пироского </w:t>
            </w:r>
            <w:r w:rsidRPr="00B1660F">
              <w:rPr>
                <w:sz w:val="24"/>
                <w:szCs w:val="24"/>
              </w:rPr>
              <w:lastRenderedPageBreak/>
              <w:t>района</w:t>
            </w:r>
          </w:p>
          <w:p w:rsidR="00672C9C" w:rsidRPr="00B1660F" w:rsidRDefault="00672C9C" w:rsidP="000D23CC">
            <w:pPr>
              <w:pStyle w:val="ConsPlusNormal"/>
              <w:ind w:firstLine="0"/>
              <w:rPr>
                <w:sz w:val="24"/>
                <w:szCs w:val="24"/>
              </w:rPr>
            </w:pPr>
          </w:p>
          <w:p w:rsidR="00672C9C" w:rsidRPr="00B1660F" w:rsidRDefault="00672C9C" w:rsidP="000D23CC">
            <w:pPr>
              <w:pStyle w:val="ConsPlusNormal"/>
              <w:ind w:firstLine="0"/>
              <w:rPr>
                <w:sz w:val="24"/>
                <w:szCs w:val="24"/>
              </w:rPr>
            </w:pPr>
          </w:p>
          <w:p w:rsidR="00672C9C" w:rsidRPr="00B1660F" w:rsidRDefault="00672C9C" w:rsidP="000D23CC">
            <w:pPr>
              <w:pStyle w:val="ConsPlusNormal"/>
              <w:ind w:firstLine="0"/>
              <w:rPr>
                <w:sz w:val="24"/>
                <w:szCs w:val="24"/>
              </w:rPr>
            </w:pPr>
            <w:r w:rsidRPr="00B1660F">
              <w:rPr>
                <w:sz w:val="24"/>
                <w:szCs w:val="24"/>
              </w:rPr>
              <w:t xml:space="preserve">            4</w:t>
            </w:r>
          </w:p>
        </w:tc>
        <w:tc>
          <w:tcPr>
            <w:tcW w:w="907" w:type="dxa"/>
            <w:tcBorders>
              <w:top w:val="single" w:sz="4" w:space="0" w:color="auto"/>
              <w:left w:val="single" w:sz="4" w:space="0" w:color="auto"/>
              <w:bottom w:val="single" w:sz="4" w:space="0" w:color="auto"/>
              <w:right w:val="single" w:sz="4" w:space="0" w:color="auto"/>
            </w:tcBorders>
          </w:tcPr>
          <w:p w:rsidR="000D23CC" w:rsidRPr="00B1660F" w:rsidRDefault="00672C9C" w:rsidP="001E1A38">
            <w:pPr>
              <w:pStyle w:val="ConsPlusNormal"/>
              <w:ind w:firstLine="0"/>
              <w:jc w:val="center"/>
              <w:rPr>
                <w:sz w:val="24"/>
                <w:szCs w:val="24"/>
              </w:rPr>
            </w:pPr>
            <w:r w:rsidRPr="00B1660F">
              <w:rPr>
                <w:sz w:val="24"/>
                <w:szCs w:val="24"/>
              </w:rPr>
              <w:lastRenderedPageBreak/>
              <w:t>Х</w:t>
            </w:r>
          </w:p>
          <w:p w:rsidR="00672C9C" w:rsidRPr="00B1660F" w:rsidRDefault="00672C9C" w:rsidP="001E1A38">
            <w:pPr>
              <w:pStyle w:val="ConsPlusNormal"/>
              <w:ind w:firstLine="0"/>
              <w:jc w:val="center"/>
              <w:rPr>
                <w:sz w:val="24"/>
                <w:szCs w:val="24"/>
              </w:rPr>
            </w:pPr>
          </w:p>
          <w:p w:rsidR="00672C9C" w:rsidRPr="00B1660F" w:rsidRDefault="00672C9C" w:rsidP="001E1A38">
            <w:pPr>
              <w:pStyle w:val="ConsPlusNormal"/>
              <w:ind w:firstLine="0"/>
              <w:jc w:val="center"/>
              <w:rPr>
                <w:sz w:val="24"/>
                <w:szCs w:val="24"/>
              </w:rPr>
            </w:pPr>
          </w:p>
          <w:p w:rsidR="00672C9C" w:rsidRPr="00B1660F" w:rsidRDefault="00672C9C" w:rsidP="001E1A38">
            <w:pPr>
              <w:pStyle w:val="ConsPlusNormal"/>
              <w:ind w:firstLine="0"/>
              <w:jc w:val="center"/>
              <w:rPr>
                <w:sz w:val="24"/>
                <w:szCs w:val="24"/>
              </w:rPr>
            </w:pPr>
          </w:p>
          <w:p w:rsidR="00672C9C" w:rsidRPr="00B1660F" w:rsidRDefault="00672C9C" w:rsidP="001E1A38">
            <w:pPr>
              <w:pStyle w:val="ConsPlusNormal"/>
              <w:ind w:firstLine="0"/>
              <w:jc w:val="center"/>
              <w:rPr>
                <w:sz w:val="24"/>
                <w:szCs w:val="24"/>
              </w:rPr>
            </w:pPr>
          </w:p>
          <w:p w:rsidR="00672C9C" w:rsidRPr="00B1660F" w:rsidRDefault="00672C9C" w:rsidP="001E1A38">
            <w:pPr>
              <w:pStyle w:val="ConsPlusNormal"/>
              <w:ind w:firstLine="0"/>
              <w:jc w:val="center"/>
              <w:rPr>
                <w:sz w:val="24"/>
                <w:szCs w:val="24"/>
              </w:rPr>
            </w:pPr>
            <w:r w:rsidRPr="00B1660F">
              <w:rPr>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0D23CC" w:rsidRPr="00B1660F" w:rsidRDefault="001E1A38" w:rsidP="001E1A38">
            <w:pPr>
              <w:pStyle w:val="ConsPlusNormal"/>
              <w:jc w:val="center"/>
              <w:rPr>
                <w:sz w:val="24"/>
                <w:szCs w:val="24"/>
              </w:rPr>
            </w:pPr>
            <w:r w:rsidRPr="00B1660F">
              <w:rPr>
                <w:sz w:val="24"/>
                <w:szCs w:val="24"/>
              </w:rPr>
              <w:lastRenderedPageBreak/>
              <w:t>х</w:t>
            </w:r>
          </w:p>
          <w:p w:rsidR="000D23CC" w:rsidRPr="00B1660F" w:rsidRDefault="001E1A38" w:rsidP="001E1A38">
            <w:pPr>
              <w:jc w:val="center"/>
              <w:rPr>
                <w:rFonts w:ascii="Arial" w:hAnsi="Arial" w:cs="Arial"/>
                <w:sz w:val="24"/>
                <w:szCs w:val="24"/>
                <w:lang w:eastAsia="ru-RU"/>
              </w:rPr>
            </w:pPr>
            <w:r w:rsidRPr="00B1660F">
              <w:rPr>
                <w:rFonts w:ascii="Arial" w:hAnsi="Arial" w:cs="Arial"/>
                <w:sz w:val="24"/>
                <w:szCs w:val="24"/>
                <w:lang w:eastAsia="ru-RU"/>
              </w:rPr>
              <w:lastRenderedPageBreak/>
              <w:t>х</w:t>
            </w:r>
          </w:p>
          <w:p w:rsidR="00672C9C" w:rsidRPr="00B1660F" w:rsidRDefault="00672C9C" w:rsidP="001E1A38">
            <w:pPr>
              <w:jc w:val="center"/>
              <w:rPr>
                <w:rFonts w:ascii="Arial" w:hAnsi="Arial" w:cs="Arial"/>
                <w:sz w:val="24"/>
                <w:szCs w:val="24"/>
                <w:lang w:eastAsia="ru-RU"/>
              </w:rPr>
            </w:pPr>
          </w:p>
          <w:p w:rsidR="00672C9C" w:rsidRPr="00B1660F" w:rsidRDefault="00672C9C" w:rsidP="001E1A38">
            <w:pPr>
              <w:jc w:val="center"/>
              <w:rPr>
                <w:rFonts w:ascii="Arial" w:hAnsi="Arial" w:cs="Arial"/>
                <w:sz w:val="24"/>
                <w:szCs w:val="24"/>
                <w:lang w:eastAsia="ru-RU"/>
              </w:rPr>
            </w:pPr>
            <w:r w:rsidRPr="00B1660F">
              <w:rPr>
                <w:rFonts w:ascii="Arial" w:hAnsi="Arial" w:cs="Arial"/>
                <w:sz w:val="24"/>
                <w:szCs w:val="24"/>
                <w:lang w:eastAsia="ru-RU"/>
              </w:rPr>
              <w:t>6</w:t>
            </w:r>
          </w:p>
        </w:tc>
        <w:tc>
          <w:tcPr>
            <w:tcW w:w="737" w:type="dxa"/>
            <w:tcBorders>
              <w:top w:val="single" w:sz="4" w:space="0" w:color="auto"/>
              <w:left w:val="single" w:sz="4" w:space="0" w:color="auto"/>
              <w:bottom w:val="single" w:sz="4" w:space="0" w:color="auto"/>
              <w:right w:val="single" w:sz="4" w:space="0" w:color="auto"/>
            </w:tcBorders>
          </w:tcPr>
          <w:p w:rsidR="000D23CC" w:rsidRPr="00B1660F" w:rsidRDefault="00672C9C" w:rsidP="001E1A38">
            <w:pPr>
              <w:jc w:val="center"/>
              <w:rPr>
                <w:rFonts w:ascii="Arial" w:hAnsi="Arial" w:cs="Arial"/>
                <w:sz w:val="24"/>
                <w:szCs w:val="24"/>
              </w:rPr>
            </w:pPr>
            <w:r w:rsidRPr="00B1660F">
              <w:rPr>
                <w:rFonts w:ascii="Arial" w:hAnsi="Arial" w:cs="Arial"/>
                <w:sz w:val="24"/>
                <w:szCs w:val="24"/>
              </w:rPr>
              <w:lastRenderedPageBreak/>
              <w:t>Х</w:t>
            </w:r>
          </w:p>
          <w:p w:rsidR="00672C9C" w:rsidRPr="00B1660F" w:rsidRDefault="00672C9C" w:rsidP="001E1A38">
            <w:pPr>
              <w:jc w:val="center"/>
              <w:rPr>
                <w:rFonts w:ascii="Arial" w:hAnsi="Arial" w:cs="Arial"/>
                <w:sz w:val="24"/>
                <w:szCs w:val="24"/>
              </w:rPr>
            </w:pPr>
          </w:p>
          <w:p w:rsidR="00672C9C" w:rsidRPr="00B1660F" w:rsidRDefault="00672C9C" w:rsidP="001E1A38">
            <w:pPr>
              <w:jc w:val="center"/>
              <w:rPr>
                <w:rFonts w:ascii="Arial" w:hAnsi="Arial" w:cs="Arial"/>
                <w:sz w:val="24"/>
                <w:szCs w:val="24"/>
              </w:rPr>
            </w:pPr>
          </w:p>
          <w:p w:rsidR="00672C9C" w:rsidRPr="00B1660F" w:rsidRDefault="00672C9C" w:rsidP="001E1A38">
            <w:pPr>
              <w:jc w:val="center"/>
              <w:rPr>
                <w:rFonts w:ascii="Arial" w:hAnsi="Arial" w:cs="Arial"/>
                <w:sz w:val="24"/>
                <w:szCs w:val="24"/>
              </w:rPr>
            </w:pPr>
            <w:r w:rsidRPr="00B1660F">
              <w:rPr>
                <w:rFonts w:ascii="Arial" w:hAnsi="Arial" w:cs="Arial"/>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0D23CC" w:rsidRPr="00B1660F" w:rsidRDefault="00672C9C" w:rsidP="000D23CC">
            <w:pPr>
              <w:rPr>
                <w:rFonts w:ascii="Arial" w:hAnsi="Arial" w:cs="Arial"/>
                <w:sz w:val="24"/>
                <w:szCs w:val="24"/>
              </w:rPr>
            </w:pPr>
            <w:r w:rsidRPr="00B1660F">
              <w:rPr>
                <w:rFonts w:ascii="Arial" w:hAnsi="Arial" w:cs="Arial"/>
                <w:sz w:val="24"/>
                <w:szCs w:val="24"/>
              </w:rPr>
              <w:lastRenderedPageBreak/>
              <w:t>Х</w:t>
            </w:r>
          </w:p>
          <w:p w:rsidR="00672C9C" w:rsidRPr="00B1660F" w:rsidRDefault="00672C9C" w:rsidP="000D23CC">
            <w:pPr>
              <w:rPr>
                <w:rFonts w:ascii="Arial" w:hAnsi="Arial" w:cs="Arial"/>
                <w:sz w:val="24"/>
                <w:szCs w:val="24"/>
              </w:rPr>
            </w:pPr>
          </w:p>
          <w:p w:rsidR="00672C9C" w:rsidRPr="00B1660F" w:rsidRDefault="00672C9C" w:rsidP="000D23CC">
            <w:pPr>
              <w:rPr>
                <w:rFonts w:ascii="Arial" w:hAnsi="Arial" w:cs="Arial"/>
                <w:sz w:val="24"/>
                <w:szCs w:val="24"/>
              </w:rPr>
            </w:pPr>
          </w:p>
          <w:p w:rsidR="00672C9C" w:rsidRPr="00B1660F" w:rsidRDefault="00672C9C" w:rsidP="000D23CC">
            <w:pPr>
              <w:rPr>
                <w:rFonts w:ascii="Arial" w:hAnsi="Arial" w:cs="Arial"/>
                <w:sz w:val="24"/>
                <w:szCs w:val="24"/>
              </w:rPr>
            </w:pPr>
            <w:r w:rsidRPr="00B1660F">
              <w:rPr>
                <w:rFonts w:ascii="Arial" w:hAnsi="Arial" w:cs="Arial"/>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0D23CC" w:rsidRPr="00B1660F" w:rsidRDefault="001E1A38" w:rsidP="001E1A38">
            <w:pPr>
              <w:pStyle w:val="ConsPlusNormal"/>
              <w:ind w:firstLine="0"/>
              <w:rPr>
                <w:sz w:val="24"/>
                <w:szCs w:val="24"/>
              </w:rPr>
            </w:pPr>
            <w:r w:rsidRPr="00B1660F">
              <w:rPr>
                <w:sz w:val="24"/>
                <w:szCs w:val="24"/>
              </w:rPr>
              <w:lastRenderedPageBreak/>
              <w:t>1909220,00</w:t>
            </w: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r w:rsidRPr="00B1660F">
              <w:rPr>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0D23CC" w:rsidRPr="00B1660F" w:rsidRDefault="001E1A38" w:rsidP="001E1A38">
            <w:pPr>
              <w:pStyle w:val="ConsPlusNormal"/>
              <w:ind w:firstLine="0"/>
              <w:rPr>
                <w:sz w:val="24"/>
                <w:szCs w:val="24"/>
              </w:rPr>
            </w:pPr>
            <w:r w:rsidRPr="00B1660F">
              <w:rPr>
                <w:sz w:val="24"/>
                <w:szCs w:val="24"/>
              </w:rPr>
              <w:lastRenderedPageBreak/>
              <w:t>6655000,00</w:t>
            </w: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r w:rsidRPr="00B1660F">
              <w:rPr>
                <w:sz w:val="24"/>
                <w:szCs w:val="24"/>
              </w:rPr>
              <w:t>10</w:t>
            </w:r>
          </w:p>
        </w:tc>
        <w:tc>
          <w:tcPr>
            <w:tcW w:w="1362" w:type="dxa"/>
            <w:tcBorders>
              <w:top w:val="single" w:sz="4" w:space="0" w:color="auto"/>
              <w:left w:val="single" w:sz="4" w:space="0" w:color="auto"/>
              <w:bottom w:val="single" w:sz="4" w:space="0" w:color="auto"/>
              <w:right w:val="single" w:sz="4" w:space="0" w:color="auto"/>
            </w:tcBorders>
          </w:tcPr>
          <w:p w:rsidR="000D23CC" w:rsidRPr="00B1660F" w:rsidRDefault="001E1A38" w:rsidP="001E1A38">
            <w:pPr>
              <w:pStyle w:val="ConsPlusNormal"/>
              <w:ind w:firstLine="0"/>
              <w:rPr>
                <w:sz w:val="24"/>
                <w:szCs w:val="24"/>
              </w:rPr>
            </w:pPr>
            <w:r w:rsidRPr="00B1660F">
              <w:rPr>
                <w:sz w:val="24"/>
                <w:szCs w:val="24"/>
              </w:rPr>
              <w:lastRenderedPageBreak/>
              <w:t>6656900,00</w:t>
            </w: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r w:rsidRPr="00B1660F">
              <w:rPr>
                <w:sz w:val="24"/>
                <w:szCs w:val="24"/>
              </w:rPr>
              <w:t>11</w:t>
            </w:r>
          </w:p>
        </w:tc>
        <w:tc>
          <w:tcPr>
            <w:tcW w:w="1400" w:type="dxa"/>
            <w:tcBorders>
              <w:top w:val="single" w:sz="4" w:space="0" w:color="auto"/>
              <w:left w:val="single" w:sz="4" w:space="0" w:color="auto"/>
              <w:bottom w:val="single" w:sz="4" w:space="0" w:color="auto"/>
              <w:right w:val="single" w:sz="4" w:space="0" w:color="auto"/>
            </w:tcBorders>
          </w:tcPr>
          <w:p w:rsidR="000D23CC" w:rsidRPr="00B1660F" w:rsidRDefault="001E1A38" w:rsidP="001E1A38">
            <w:pPr>
              <w:pStyle w:val="ConsPlusNormal"/>
              <w:ind w:firstLine="0"/>
              <w:rPr>
                <w:sz w:val="24"/>
                <w:szCs w:val="24"/>
              </w:rPr>
            </w:pPr>
            <w:r w:rsidRPr="00B1660F">
              <w:rPr>
                <w:sz w:val="24"/>
                <w:szCs w:val="24"/>
              </w:rPr>
              <w:lastRenderedPageBreak/>
              <w:t>15221120,00</w:t>
            </w: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p>
          <w:p w:rsidR="00672C9C" w:rsidRPr="00B1660F" w:rsidRDefault="00672C9C" w:rsidP="001E1A38">
            <w:pPr>
              <w:pStyle w:val="ConsPlusNormal"/>
              <w:ind w:firstLine="0"/>
              <w:rPr>
                <w:sz w:val="24"/>
                <w:szCs w:val="24"/>
              </w:rPr>
            </w:pPr>
            <w:r w:rsidRPr="00B1660F">
              <w:rPr>
                <w:sz w:val="24"/>
                <w:szCs w:val="24"/>
              </w:rPr>
              <w:t>12</w:t>
            </w:r>
          </w:p>
        </w:tc>
      </w:tr>
      <w:tr w:rsidR="00672C9C" w:rsidRPr="00B1660F" w:rsidTr="00340741">
        <w:trPr>
          <w:trHeight w:val="345"/>
        </w:trPr>
        <w:tc>
          <w:tcPr>
            <w:tcW w:w="4536" w:type="dxa"/>
            <w:gridSpan w:val="3"/>
            <w:tcBorders>
              <w:left w:val="single" w:sz="4" w:space="0" w:color="auto"/>
              <w:bottom w:val="single" w:sz="4" w:space="0" w:color="auto"/>
              <w:right w:val="single" w:sz="4" w:space="0" w:color="auto"/>
            </w:tcBorders>
          </w:tcPr>
          <w:p w:rsidR="00672C9C" w:rsidRPr="00B1660F" w:rsidRDefault="00672C9C" w:rsidP="00506A5F">
            <w:pPr>
              <w:pStyle w:val="ConsPlusNormal"/>
              <w:ind w:firstLine="0"/>
              <w:jc w:val="both"/>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672C9C" w:rsidRPr="00B1660F" w:rsidRDefault="00672C9C" w:rsidP="000D23CC">
            <w:pPr>
              <w:pStyle w:val="ConsPlusNormal"/>
              <w:ind w:firstLine="0"/>
              <w:rPr>
                <w:sz w:val="24"/>
                <w:szCs w:val="24"/>
              </w:rPr>
            </w:pPr>
            <w:r w:rsidRPr="00B1660F">
              <w:rPr>
                <w:sz w:val="24"/>
                <w:szCs w:val="24"/>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672C9C" w:rsidRPr="00B1660F" w:rsidRDefault="00672C9C" w:rsidP="001E1A38">
            <w:pPr>
              <w:pStyle w:val="ConsPlusNormal"/>
              <w:ind w:firstLine="0"/>
              <w:jc w:val="center"/>
              <w:rPr>
                <w:sz w:val="24"/>
                <w:szCs w:val="24"/>
              </w:rPr>
            </w:pPr>
            <w:r w:rsidRPr="00B1660F">
              <w:rPr>
                <w:sz w:val="24"/>
                <w:szCs w:val="24"/>
              </w:rPr>
              <w:t>х</w:t>
            </w:r>
          </w:p>
        </w:tc>
        <w:tc>
          <w:tcPr>
            <w:tcW w:w="794" w:type="dxa"/>
            <w:tcBorders>
              <w:top w:val="single" w:sz="4" w:space="0" w:color="auto"/>
              <w:left w:val="single" w:sz="4" w:space="0" w:color="auto"/>
              <w:bottom w:val="single" w:sz="4" w:space="0" w:color="auto"/>
              <w:right w:val="single" w:sz="4" w:space="0" w:color="auto"/>
            </w:tcBorders>
          </w:tcPr>
          <w:p w:rsidR="00672C9C" w:rsidRPr="00B1660F" w:rsidRDefault="00672C9C" w:rsidP="001E1A38">
            <w:pPr>
              <w:pStyle w:val="ConsPlusNormal"/>
              <w:jc w:val="center"/>
              <w:rPr>
                <w:sz w:val="24"/>
                <w:szCs w:val="24"/>
              </w:rPr>
            </w:pPr>
            <w:r w:rsidRPr="00B1660F">
              <w:rPr>
                <w:sz w:val="24"/>
                <w:szCs w:val="24"/>
              </w:rPr>
              <w:t>хх</w:t>
            </w:r>
          </w:p>
        </w:tc>
        <w:tc>
          <w:tcPr>
            <w:tcW w:w="737" w:type="dxa"/>
            <w:tcBorders>
              <w:top w:val="single" w:sz="4" w:space="0" w:color="auto"/>
              <w:left w:val="single" w:sz="4" w:space="0" w:color="auto"/>
              <w:bottom w:val="single" w:sz="4" w:space="0" w:color="auto"/>
              <w:right w:val="single" w:sz="4" w:space="0" w:color="auto"/>
            </w:tcBorders>
          </w:tcPr>
          <w:p w:rsidR="00672C9C" w:rsidRPr="00B1660F" w:rsidRDefault="00672C9C" w:rsidP="001E1A38">
            <w:pPr>
              <w:jc w:val="center"/>
              <w:rPr>
                <w:rFonts w:ascii="Arial" w:hAnsi="Arial" w:cs="Arial"/>
                <w:sz w:val="24"/>
                <w:szCs w:val="24"/>
              </w:rPr>
            </w:pPr>
            <w:r w:rsidRPr="00B1660F">
              <w:rPr>
                <w:rFonts w:ascii="Arial" w:hAnsi="Arial" w:cs="Arial"/>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672C9C" w:rsidRPr="00B1660F" w:rsidRDefault="00672C9C" w:rsidP="000D23CC">
            <w:pPr>
              <w:rPr>
                <w:rFonts w:ascii="Arial" w:hAnsi="Arial" w:cs="Arial"/>
                <w:sz w:val="24"/>
                <w:szCs w:val="24"/>
              </w:rPr>
            </w:pPr>
            <w:r w:rsidRPr="00B1660F">
              <w:rPr>
                <w:rFonts w:ascii="Arial" w:hAnsi="Arial" w:cs="Arial"/>
                <w:sz w:val="24"/>
                <w:szCs w:val="24"/>
              </w:rPr>
              <w:t>х</w:t>
            </w:r>
          </w:p>
        </w:tc>
        <w:tc>
          <w:tcPr>
            <w:tcW w:w="1474" w:type="dxa"/>
            <w:tcBorders>
              <w:top w:val="single" w:sz="4" w:space="0" w:color="auto"/>
              <w:left w:val="single" w:sz="4" w:space="0" w:color="auto"/>
              <w:bottom w:val="single" w:sz="4" w:space="0" w:color="auto"/>
              <w:right w:val="single" w:sz="4" w:space="0" w:color="auto"/>
            </w:tcBorders>
          </w:tcPr>
          <w:p w:rsidR="00672C9C" w:rsidRPr="00B1660F" w:rsidRDefault="00672C9C" w:rsidP="001E1A38">
            <w:pPr>
              <w:pStyle w:val="ConsPlusNormal"/>
              <w:ind w:firstLine="0"/>
              <w:rPr>
                <w:sz w:val="24"/>
                <w:szCs w:val="24"/>
              </w:rPr>
            </w:pPr>
            <w:r w:rsidRPr="00B1660F">
              <w:rPr>
                <w:sz w:val="24"/>
                <w:szCs w:val="24"/>
              </w:rPr>
              <w:t>33120,00</w:t>
            </w:r>
          </w:p>
        </w:tc>
        <w:tc>
          <w:tcPr>
            <w:tcW w:w="1247" w:type="dxa"/>
            <w:tcBorders>
              <w:top w:val="single" w:sz="4" w:space="0" w:color="auto"/>
              <w:left w:val="single" w:sz="4" w:space="0" w:color="auto"/>
              <w:bottom w:val="single" w:sz="4" w:space="0" w:color="auto"/>
              <w:right w:val="single" w:sz="4" w:space="0" w:color="auto"/>
            </w:tcBorders>
          </w:tcPr>
          <w:p w:rsidR="00672C9C" w:rsidRPr="00B1660F" w:rsidRDefault="00672C9C" w:rsidP="001E1A38">
            <w:pPr>
              <w:pStyle w:val="ConsPlusNormal"/>
              <w:ind w:firstLine="0"/>
              <w:rPr>
                <w:sz w:val="24"/>
                <w:szCs w:val="24"/>
              </w:rPr>
            </w:pPr>
            <w:r w:rsidRPr="00B1660F">
              <w:rPr>
                <w:sz w:val="24"/>
                <w:szCs w:val="24"/>
              </w:rPr>
              <w:t>33120,00</w:t>
            </w:r>
          </w:p>
        </w:tc>
        <w:tc>
          <w:tcPr>
            <w:tcW w:w="1362" w:type="dxa"/>
            <w:tcBorders>
              <w:top w:val="single" w:sz="4" w:space="0" w:color="auto"/>
              <w:left w:val="single" w:sz="4" w:space="0" w:color="auto"/>
              <w:bottom w:val="single" w:sz="4" w:space="0" w:color="auto"/>
              <w:right w:val="single" w:sz="4" w:space="0" w:color="auto"/>
            </w:tcBorders>
          </w:tcPr>
          <w:p w:rsidR="00672C9C" w:rsidRPr="00B1660F" w:rsidRDefault="00672C9C" w:rsidP="001E1A38">
            <w:pPr>
              <w:pStyle w:val="ConsPlusNormal"/>
              <w:ind w:firstLine="0"/>
              <w:rPr>
                <w:sz w:val="24"/>
                <w:szCs w:val="24"/>
              </w:rPr>
            </w:pPr>
            <w:r w:rsidRPr="00B1660F">
              <w:rPr>
                <w:sz w:val="24"/>
                <w:szCs w:val="24"/>
              </w:rPr>
              <w:t>33120,00</w:t>
            </w:r>
          </w:p>
        </w:tc>
        <w:tc>
          <w:tcPr>
            <w:tcW w:w="1400" w:type="dxa"/>
            <w:tcBorders>
              <w:top w:val="single" w:sz="4" w:space="0" w:color="auto"/>
              <w:left w:val="single" w:sz="4" w:space="0" w:color="auto"/>
              <w:bottom w:val="single" w:sz="4" w:space="0" w:color="auto"/>
              <w:right w:val="single" w:sz="4" w:space="0" w:color="auto"/>
            </w:tcBorders>
          </w:tcPr>
          <w:p w:rsidR="00672C9C" w:rsidRPr="00B1660F" w:rsidRDefault="00672C9C" w:rsidP="001E1A38">
            <w:pPr>
              <w:pStyle w:val="ConsPlusNormal"/>
              <w:ind w:firstLine="0"/>
              <w:rPr>
                <w:sz w:val="24"/>
                <w:szCs w:val="24"/>
              </w:rPr>
            </w:pPr>
            <w:r w:rsidRPr="00B1660F">
              <w:rPr>
                <w:sz w:val="24"/>
                <w:szCs w:val="24"/>
              </w:rPr>
              <w:t>99360,00</w:t>
            </w:r>
          </w:p>
        </w:tc>
      </w:tr>
      <w:tr w:rsidR="00BB71FE" w:rsidRPr="00B1660F" w:rsidTr="00C721FE">
        <w:tc>
          <w:tcPr>
            <w:tcW w:w="680"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rPr>
                <w:sz w:val="24"/>
                <w:szCs w:val="24"/>
              </w:rPr>
            </w:pPr>
            <w:r w:rsidRPr="00B1660F">
              <w:rPr>
                <w:sz w:val="24"/>
                <w:szCs w:val="24"/>
              </w:rPr>
              <w:t>Подпрограмма 1</w:t>
            </w:r>
          </w:p>
        </w:tc>
        <w:tc>
          <w:tcPr>
            <w:tcW w:w="1872" w:type="dxa"/>
            <w:tcBorders>
              <w:top w:val="single" w:sz="4" w:space="0" w:color="auto"/>
              <w:left w:val="single" w:sz="4" w:space="0" w:color="auto"/>
              <w:bottom w:val="single" w:sz="4" w:space="0" w:color="auto"/>
              <w:right w:val="single" w:sz="4" w:space="0" w:color="auto"/>
            </w:tcBorders>
          </w:tcPr>
          <w:p w:rsidR="00BB71FE" w:rsidRPr="00B1660F" w:rsidRDefault="000F0437" w:rsidP="000F0437">
            <w:pPr>
              <w:pStyle w:val="ConsPlusNormal"/>
              <w:ind w:firstLine="0"/>
              <w:rPr>
                <w:sz w:val="24"/>
                <w:szCs w:val="24"/>
              </w:rPr>
            </w:pPr>
            <w:r w:rsidRPr="00B1660F">
              <w:rPr>
                <w:sz w:val="24"/>
                <w:szCs w:val="24"/>
              </w:rPr>
              <w:t>«Организация транспортного обслуживания населения Пировского района»</w:t>
            </w:r>
          </w:p>
        </w:tc>
        <w:tc>
          <w:tcPr>
            <w:tcW w:w="1927" w:type="dxa"/>
            <w:tcBorders>
              <w:top w:val="single" w:sz="4" w:space="0" w:color="auto"/>
              <w:left w:val="single" w:sz="4" w:space="0" w:color="auto"/>
              <w:bottom w:val="single" w:sz="4" w:space="0" w:color="auto"/>
              <w:right w:val="single" w:sz="4" w:space="0" w:color="auto"/>
            </w:tcBorders>
          </w:tcPr>
          <w:p w:rsidR="00BB71FE" w:rsidRPr="00B1660F" w:rsidRDefault="00BB71FE" w:rsidP="00506A5F">
            <w:pPr>
              <w:pStyle w:val="ConsPlusNormal"/>
              <w:ind w:firstLine="0"/>
              <w:rPr>
                <w:sz w:val="24"/>
                <w:szCs w:val="24"/>
              </w:rPr>
            </w:pPr>
            <w:r w:rsidRPr="00B1660F">
              <w:rPr>
                <w:sz w:val="24"/>
                <w:szCs w:val="24"/>
              </w:rPr>
              <w:t xml:space="preserve">всего расходные обязательства по подпрограмме муниципальной программы </w:t>
            </w:r>
          </w:p>
        </w:tc>
        <w:tc>
          <w:tcPr>
            <w:tcW w:w="907" w:type="dxa"/>
            <w:tcBorders>
              <w:top w:val="single" w:sz="4" w:space="0" w:color="auto"/>
              <w:left w:val="single" w:sz="4" w:space="0" w:color="auto"/>
              <w:bottom w:val="single" w:sz="4" w:space="0" w:color="auto"/>
              <w:right w:val="single" w:sz="4" w:space="0" w:color="auto"/>
            </w:tcBorders>
          </w:tcPr>
          <w:p w:rsidR="005C225F" w:rsidRPr="00B1660F" w:rsidRDefault="005C225F" w:rsidP="00506A5F">
            <w:pPr>
              <w:pStyle w:val="ConsPlusNormal"/>
              <w:rPr>
                <w:sz w:val="24"/>
                <w:szCs w:val="24"/>
              </w:rPr>
            </w:pPr>
          </w:p>
          <w:p w:rsidR="00BB71FE" w:rsidRPr="00B1660F" w:rsidRDefault="00C721FE" w:rsidP="00C721FE">
            <w:pPr>
              <w:pStyle w:val="ConsPlusNormal"/>
              <w:ind w:firstLine="0"/>
              <w:rPr>
                <w:sz w:val="24"/>
                <w:szCs w:val="24"/>
              </w:rPr>
            </w:pPr>
            <w:r w:rsidRPr="00B1660F">
              <w:rPr>
                <w:sz w:val="24"/>
                <w:szCs w:val="24"/>
              </w:rPr>
              <w:t xml:space="preserve">     Х</w:t>
            </w:r>
          </w:p>
        </w:tc>
        <w:tc>
          <w:tcPr>
            <w:tcW w:w="794" w:type="dxa"/>
            <w:tcBorders>
              <w:top w:val="single" w:sz="4" w:space="0" w:color="auto"/>
              <w:left w:val="single" w:sz="4" w:space="0" w:color="auto"/>
              <w:bottom w:val="single" w:sz="4" w:space="0" w:color="auto"/>
              <w:right w:val="single" w:sz="4" w:space="0" w:color="auto"/>
            </w:tcBorders>
          </w:tcPr>
          <w:p w:rsidR="00BB71FE" w:rsidRPr="00B1660F" w:rsidRDefault="005C225F" w:rsidP="00506A5F">
            <w:pPr>
              <w:pStyle w:val="ConsPlusNormal"/>
              <w:jc w:val="center"/>
              <w:rPr>
                <w:sz w:val="24"/>
                <w:szCs w:val="24"/>
              </w:rPr>
            </w:pPr>
            <w:r w:rsidRPr="00B1660F">
              <w:rPr>
                <w:sz w:val="24"/>
                <w:szCs w:val="24"/>
              </w:rPr>
              <w:t>х</w:t>
            </w:r>
            <w:r w:rsidR="00BB71FE" w:rsidRPr="00B1660F">
              <w:rPr>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BB71FE" w:rsidRPr="00B1660F" w:rsidRDefault="005C225F" w:rsidP="00506A5F">
            <w:pPr>
              <w:pStyle w:val="ConsPlusNormal"/>
              <w:jc w:val="center"/>
              <w:rPr>
                <w:sz w:val="24"/>
                <w:szCs w:val="24"/>
              </w:rPr>
            </w:pPr>
            <w:r w:rsidRPr="00B1660F">
              <w:rPr>
                <w:sz w:val="24"/>
                <w:szCs w:val="24"/>
              </w:rPr>
              <w:t>х</w:t>
            </w:r>
            <w:r w:rsidR="00BB71FE" w:rsidRPr="00B1660F">
              <w:rPr>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BB71FE" w:rsidRPr="00B1660F" w:rsidRDefault="005C225F" w:rsidP="00506A5F">
            <w:pPr>
              <w:pStyle w:val="ConsPlusNormal"/>
              <w:jc w:val="center"/>
              <w:rPr>
                <w:sz w:val="24"/>
                <w:szCs w:val="24"/>
              </w:rPr>
            </w:pPr>
            <w:r w:rsidRPr="00B1660F">
              <w:rPr>
                <w:sz w:val="24"/>
                <w:szCs w:val="24"/>
              </w:rPr>
              <w:t>х</w:t>
            </w:r>
            <w:r w:rsidR="00BB71FE" w:rsidRPr="00B1660F">
              <w:rPr>
                <w:sz w:val="24"/>
                <w:szCs w:val="24"/>
              </w:rPr>
              <w:t>Х</w:t>
            </w:r>
          </w:p>
        </w:tc>
        <w:tc>
          <w:tcPr>
            <w:tcW w:w="1474" w:type="dxa"/>
            <w:tcBorders>
              <w:top w:val="single" w:sz="4" w:space="0" w:color="auto"/>
              <w:left w:val="single" w:sz="4" w:space="0" w:color="auto"/>
              <w:bottom w:val="single" w:sz="4" w:space="0" w:color="auto"/>
              <w:right w:val="single" w:sz="4" w:space="0" w:color="auto"/>
            </w:tcBorders>
          </w:tcPr>
          <w:p w:rsidR="00BB71FE" w:rsidRPr="00B1660F" w:rsidRDefault="00A12411" w:rsidP="00A12411">
            <w:pPr>
              <w:pStyle w:val="ConsPlusNormal"/>
              <w:ind w:firstLine="0"/>
              <w:rPr>
                <w:sz w:val="24"/>
                <w:szCs w:val="24"/>
              </w:rPr>
            </w:pPr>
            <w:r w:rsidRPr="00B1660F">
              <w:rPr>
                <w:sz w:val="24"/>
                <w:szCs w:val="24"/>
              </w:rPr>
              <w:t>6582000,0</w:t>
            </w:r>
          </w:p>
        </w:tc>
        <w:tc>
          <w:tcPr>
            <w:tcW w:w="1247" w:type="dxa"/>
            <w:tcBorders>
              <w:top w:val="single" w:sz="4" w:space="0" w:color="auto"/>
              <w:left w:val="single" w:sz="4" w:space="0" w:color="auto"/>
              <w:bottom w:val="single" w:sz="4" w:space="0" w:color="auto"/>
              <w:right w:val="single" w:sz="4" w:space="0" w:color="auto"/>
            </w:tcBorders>
          </w:tcPr>
          <w:p w:rsidR="00BB71FE" w:rsidRPr="00B1660F" w:rsidRDefault="00A12411" w:rsidP="00A12411">
            <w:pPr>
              <w:pStyle w:val="ConsPlusNormal"/>
              <w:ind w:firstLine="0"/>
              <w:rPr>
                <w:sz w:val="24"/>
                <w:szCs w:val="24"/>
              </w:rPr>
            </w:pPr>
            <w:r w:rsidRPr="00B1660F">
              <w:rPr>
                <w:sz w:val="24"/>
                <w:szCs w:val="24"/>
              </w:rPr>
              <w:t>6582000,0</w:t>
            </w:r>
          </w:p>
        </w:tc>
        <w:tc>
          <w:tcPr>
            <w:tcW w:w="1362" w:type="dxa"/>
            <w:tcBorders>
              <w:top w:val="single" w:sz="4" w:space="0" w:color="auto"/>
              <w:left w:val="single" w:sz="4" w:space="0" w:color="auto"/>
              <w:bottom w:val="single" w:sz="4" w:space="0" w:color="auto"/>
              <w:right w:val="single" w:sz="4" w:space="0" w:color="auto"/>
            </w:tcBorders>
          </w:tcPr>
          <w:p w:rsidR="00BB71FE" w:rsidRPr="00B1660F" w:rsidRDefault="00A12411" w:rsidP="00A12411">
            <w:pPr>
              <w:pStyle w:val="ConsPlusNormal"/>
              <w:ind w:firstLine="0"/>
              <w:rPr>
                <w:sz w:val="24"/>
                <w:szCs w:val="24"/>
              </w:rPr>
            </w:pPr>
            <w:r w:rsidRPr="00B1660F">
              <w:rPr>
                <w:sz w:val="24"/>
                <w:szCs w:val="24"/>
              </w:rPr>
              <w:t>6582000,0</w:t>
            </w:r>
          </w:p>
        </w:tc>
        <w:tc>
          <w:tcPr>
            <w:tcW w:w="1400" w:type="dxa"/>
            <w:tcBorders>
              <w:top w:val="single" w:sz="4" w:space="0" w:color="auto"/>
              <w:left w:val="single" w:sz="4" w:space="0" w:color="auto"/>
              <w:bottom w:val="single" w:sz="4" w:space="0" w:color="auto"/>
              <w:right w:val="single" w:sz="4" w:space="0" w:color="auto"/>
            </w:tcBorders>
          </w:tcPr>
          <w:p w:rsidR="00BB71FE" w:rsidRPr="00B1660F" w:rsidRDefault="00A12411" w:rsidP="00A12411">
            <w:pPr>
              <w:pStyle w:val="ConsPlusNormal"/>
              <w:ind w:firstLine="0"/>
              <w:rPr>
                <w:sz w:val="24"/>
                <w:szCs w:val="24"/>
              </w:rPr>
            </w:pPr>
            <w:r w:rsidRPr="00B1660F">
              <w:rPr>
                <w:sz w:val="24"/>
                <w:szCs w:val="24"/>
              </w:rPr>
              <w:t>19746000,0</w:t>
            </w:r>
          </w:p>
        </w:tc>
      </w:tr>
      <w:tr w:rsidR="00A10883" w:rsidRPr="00B1660F" w:rsidTr="00340741">
        <w:tc>
          <w:tcPr>
            <w:tcW w:w="680" w:type="dxa"/>
            <w:vMerge w:val="restart"/>
            <w:tcBorders>
              <w:top w:val="single" w:sz="4" w:space="0" w:color="auto"/>
              <w:left w:val="single" w:sz="4" w:space="0" w:color="auto"/>
              <w:right w:val="single" w:sz="4" w:space="0" w:color="auto"/>
            </w:tcBorders>
          </w:tcPr>
          <w:p w:rsidR="00A10883" w:rsidRPr="00B1660F" w:rsidRDefault="00A10883" w:rsidP="00506A5F">
            <w:pPr>
              <w:rPr>
                <w:rFonts w:ascii="Arial" w:hAnsi="Arial" w:cs="Arial"/>
                <w:sz w:val="24"/>
                <w:szCs w:val="24"/>
              </w:rPr>
            </w:pPr>
          </w:p>
        </w:tc>
        <w:tc>
          <w:tcPr>
            <w:tcW w:w="1984" w:type="dxa"/>
            <w:vMerge w:val="restart"/>
            <w:tcBorders>
              <w:top w:val="single" w:sz="4" w:space="0" w:color="auto"/>
              <w:left w:val="single" w:sz="4" w:space="0" w:color="auto"/>
              <w:right w:val="single" w:sz="4" w:space="0" w:color="auto"/>
            </w:tcBorders>
          </w:tcPr>
          <w:p w:rsidR="00A10883" w:rsidRPr="00B1660F" w:rsidRDefault="00A10883" w:rsidP="00506A5F">
            <w:pPr>
              <w:pStyle w:val="ConsPlusNormal"/>
              <w:jc w:val="right"/>
              <w:rPr>
                <w:sz w:val="24"/>
                <w:szCs w:val="24"/>
              </w:rPr>
            </w:pPr>
          </w:p>
        </w:tc>
        <w:tc>
          <w:tcPr>
            <w:tcW w:w="1872" w:type="dxa"/>
            <w:vMerge w:val="restart"/>
            <w:tcBorders>
              <w:top w:val="single" w:sz="4" w:space="0" w:color="auto"/>
              <w:left w:val="single" w:sz="4" w:space="0" w:color="auto"/>
              <w:right w:val="single" w:sz="4" w:space="0" w:color="auto"/>
            </w:tcBorders>
          </w:tcPr>
          <w:p w:rsidR="00A10883" w:rsidRPr="00B1660F" w:rsidRDefault="00A10883"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ind w:firstLine="0"/>
              <w:rPr>
                <w:sz w:val="24"/>
                <w:szCs w:val="24"/>
              </w:rPr>
            </w:pPr>
            <w:r w:rsidRPr="00B1660F">
              <w:rPr>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A10883" w:rsidRPr="00B1660F" w:rsidRDefault="00A10883" w:rsidP="00066237">
            <w:pPr>
              <w:pStyle w:val="ConsPlusNormal"/>
              <w:ind w:firstLine="0"/>
              <w:rPr>
                <w:sz w:val="24"/>
                <w:szCs w:val="24"/>
              </w:rPr>
            </w:pPr>
          </w:p>
          <w:p w:rsidR="00A10883" w:rsidRPr="00B1660F" w:rsidRDefault="00A10883" w:rsidP="00066237">
            <w:pPr>
              <w:pStyle w:val="ConsPlusNormal"/>
              <w:ind w:firstLine="0"/>
              <w:rPr>
                <w:sz w:val="24"/>
                <w:szCs w:val="24"/>
              </w:rPr>
            </w:pPr>
            <w:r w:rsidRPr="00B1660F">
              <w:rPr>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A10883" w:rsidRPr="00B1660F" w:rsidRDefault="00A10883" w:rsidP="00066237">
            <w:pPr>
              <w:pStyle w:val="ConsPlusNormal"/>
              <w:jc w:val="center"/>
              <w:rPr>
                <w:sz w:val="24"/>
                <w:szCs w:val="24"/>
              </w:rPr>
            </w:pPr>
            <w:r w:rsidRPr="00B1660F">
              <w:rPr>
                <w:sz w:val="24"/>
                <w:szCs w:val="24"/>
              </w:rPr>
              <w:t>00408</w:t>
            </w:r>
          </w:p>
        </w:tc>
        <w:tc>
          <w:tcPr>
            <w:tcW w:w="73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jc w:val="center"/>
              <w:rPr>
                <w:sz w:val="24"/>
                <w:szCs w:val="24"/>
              </w:rPr>
            </w:pPr>
            <w:r w:rsidRPr="00B1660F">
              <w:rPr>
                <w:sz w:val="24"/>
                <w:szCs w:val="24"/>
              </w:rPr>
              <w:t>1310000010</w:t>
            </w:r>
          </w:p>
        </w:tc>
        <w:tc>
          <w:tcPr>
            <w:tcW w:w="624"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jc w:val="center"/>
              <w:rPr>
                <w:sz w:val="24"/>
                <w:szCs w:val="24"/>
              </w:rPr>
            </w:pPr>
            <w:r w:rsidRPr="00B1660F">
              <w:rPr>
                <w:sz w:val="24"/>
                <w:szCs w:val="24"/>
              </w:rPr>
              <w:t>Х</w:t>
            </w:r>
          </w:p>
          <w:p w:rsidR="00A10883" w:rsidRPr="00B1660F" w:rsidRDefault="00A10883" w:rsidP="00414C9C">
            <w:pPr>
              <w:rPr>
                <w:rFonts w:ascii="Arial" w:hAnsi="Arial" w:cs="Arial"/>
                <w:sz w:val="24"/>
                <w:szCs w:val="24"/>
                <w:lang w:eastAsia="ru-RU"/>
              </w:rPr>
            </w:pPr>
            <w:r w:rsidRPr="00B1660F">
              <w:rPr>
                <w:rFonts w:ascii="Arial" w:hAnsi="Arial" w:cs="Arial"/>
                <w:sz w:val="24"/>
                <w:szCs w:val="24"/>
                <w:lang w:eastAsia="ru-RU"/>
              </w:rPr>
              <w:t>814</w:t>
            </w:r>
          </w:p>
        </w:tc>
        <w:tc>
          <w:tcPr>
            <w:tcW w:w="1474"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6582000,0</w:t>
            </w:r>
          </w:p>
        </w:tc>
        <w:tc>
          <w:tcPr>
            <w:tcW w:w="1247"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6582000,0</w:t>
            </w:r>
          </w:p>
        </w:tc>
        <w:tc>
          <w:tcPr>
            <w:tcW w:w="1362"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6582000,0</w:t>
            </w:r>
          </w:p>
        </w:tc>
        <w:tc>
          <w:tcPr>
            <w:tcW w:w="1400"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19746000,0</w:t>
            </w:r>
          </w:p>
        </w:tc>
      </w:tr>
      <w:tr w:rsidR="00A10883" w:rsidRPr="00B1660F" w:rsidTr="00340741">
        <w:tc>
          <w:tcPr>
            <w:tcW w:w="680" w:type="dxa"/>
            <w:vMerge/>
            <w:tcBorders>
              <w:left w:val="single" w:sz="4" w:space="0" w:color="auto"/>
              <w:bottom w:val="single" w:sz="4" w:space="0" w:color="auto"/>
              <w:right w:val="single" w:sz="4" w:space="0" w:color="auto"/>
            </w:tcBorders>
          </w:tcPr>
          <w:p w:rsidR="00A10883" w:rsidRPr="00B1660F" w:rsidRDefault="00A10883" w:rsidP="00506A5F">
            <w:pPr>
              <w:rPr>
                <w:rFonts w:ascii="Arial" w:hAnsi="Arial" w:cs="Arial"/>
                <w:sz w:val="24"/>
                <w:szCs w:val="24"/>
              </w:rPr>
            </w:pPr>
          </w:p>
        </w:tc>
        <w:tc>
          <w:tcPr>
            <w:tcW w:w="1984" w:type="dxa"/>
            <w:vMerge/>
            <w:tcBorders>
              <w:left w:val="single" w:sz="4" w:space="0" w:color="auto"/>
              <w:bottom w:val="single" w:sz="4" w:space="0" w:color="auto"/>
              <w:right w:val="single" w:sz="4" w:space="0" w:color="auto"/>
            </w:tcBorders>
          </w:tcPr>
          <w:p w:rsidR="00A10883" w:rsidRPr="00B1660F" w:rsidRDefault="00A10883" w:rsidP="00506A5F">
            <w:pPr>
              <w:pStyle w:val="ConsPlusNormal"/>
              <w:jc w:val="right"/>
              <w:rPr>
                <w:sz w:val="24"/>
                <w:szCs w:val="24"/>
              </w:rPr>
            </w:pPr>
          </w:p>
        </w:tc>
        <w:tc>
          <w:tcPr>
            <w:tcW w:w="1872" w:type="dxa"/>
            <w:vMerge/>
            <w:tcBorders>
              <w:left w:val="single" w:sz="4" w:space="0" w:color="auto"/>
              <w:bottom w:val="single" w:sz="4" w:space="0" w:color="auto"/>
              <w:right w:val="single" w:sz="4" w:space="0" w:color="auto"/>
            </w:tcBorders>
          </w:tcPr>
          <w:p w:rsidR="00A10883" w:rsidRPr="00B1660F" w:rsidRDefault="00A10883"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ind w:firstLine="0"/>
              <w:rPr>
                <w:sz w:val="24"/>
                <w:szCs w:val="24"/>
              </w:rPr>
            </w:pPr>
            <w:r w:rsidRPr="00B1660F">
              <w:rPr>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A10883" w:rsidRPr="00B1660F" w:rsidRDefault="00A10883" w:rsidP="00066237">
            <w:pPr>
              <w:pStyle w:val="ConsPlusNormal"/>
              <w:ind w:firstLine="0"/>
              <w:rPr>
                <w:sz w:val="24"/>
                <w:szCs w:val="24"/>
              </w:rPr>
            </w:pPr>
            <w:r w:rsidRPr="00B1660F">
              <w:rPr>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A10883" w:rsidRPr="00B1660F" w:rsidRDefault="00A10883" w:rsidP="00066237">
            <w:pPr>
              <w:pStyle w:val="ConsPlusNormal"/>
              <w:jc w:val="center"/>
              <w:rPr>
                <w:sz w:val="24"/>
                <w:szCs w:val="24"/>
              </w:rPr>
            </w:pPr>
          </w:p>
          <w:p w:rsidR="00A10883" w:rsidRPr="00B1660F" w:rsidRDefault="00A10883" w:rsidP="00A10883">
            <w:pPr>
              <w:rPr>
                <w:rFonts w:ascii="Arial" w:hAnsi="Arial" w:cs="Arial"/>
                <w:sz w:val="24"/>
                <w:szCs w:val="24"/>
                <w:lang w:eastAsia="ru-RU"/>
              </w:rPr>
            </w:pPr>
            <w:r w:rsidRPr="00B1660F">
              <w:rPr>
                <w:rFonts w:ascii="Arial" w:hAnsi="Arial" w:cs="Arial"/>
                <w:sz w:val="24"/>
                <w:szCs w:val="24"/>
                <w:lang w:eastAsia="ru-RU"/>
              </w:rPr>
              <w:t>0408</w:t>
            </w:r>
          </w:p>
        </w:tc>
        <w:tc>
          <w:tcPr>
            <w:tcW w:w="73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jc w:val="center"/>
              <w:rPr>
                <w:sz w:val="24"/>
                <w:szCs w:val="24"/>
              </w:rPr>
            </w:pPr>
          </w:p>
          <w:p w:rsidR="00A10883" w:rsidRPr="00B1660F" w:rsidRDefault="00A10883" w:rsidP="00A10883">
            <w:pPr>
              <w:rPr>
                <w:rFonts w:ascii="Arial" w:hAnsi="Arial" w:cs="Arial"/>
                <w:sz w:val="24"/>
                <w:szCs w:val="24"/>
                <w:lang w:eastAsia="ru-RU"/>
              </w:rPr>
            </w:pPr>
            <w:r w:rsidRPr="00B1660F">
              <w:rPr>
                <w:rFonts w:ascii="Arial" w:hAnsi="Arial" w:cs="Arial"/>
                <w:sz w:val="24"/>
                <w:szCs w:val="24"/>
                <w:lang w:eastAsia="ru-RU"/>
              </w:rPr>
              <w:t>310000010</w:t>
            </w:r>
          </w:p>
        </w:tc>
        <w:tc>
          <w:tcPr>
            <w:tcW w:w="624"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jc w:val="center"/>
              <w:rPr>
                <w:sz w:val="24"/>
                <w:szCs w:val="24"/>
              </w:rPr>
            </w:pPr>
          </w:p>
          <w:p w:rsidR="00A10883" w:rsidRPr="00B1660F" w:rsidRDefault="00A10883" w:rsidP="00A10883">
            <w:pPr>
              <w:rPr>
                <w:rFonts w:ascii="Arial" w:hAnsi="Arial" w:cs="Arial"/>
                <w:sz w:val="24"/>
                <w:szCs w:val="24"/>
                <w:lang w:eastAsia="ru-RU"/>
              </w:rPr>
            </w:pPr>
            <w:r w:rsidRPr="00B1660F">
              <w:rPr>
                <w:rFonts w:ascii="Arial" w:hAnsi="Arial" w:cs="Arial"/>
                <w:sz w:val="24"/>
                <w:szCs w:val="24"/>
                <w:lang w:eastAsia="ru-RU"/>
              </w:rPr>
              <w:t>814</w:t>
            </w:r>
          </w:p>
        </w:tc>
        <w:tc>
          <w:tcPr>
            <w:tcW w:w="1474"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6582000,0</w:t>
            </w:r>
          </w:p>
        </w:tc>
        <w:tc>
          <w:tcPr>
            <w:tcW w:w="1247"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6582000,0</w:t>
            </w:r>
          </w:p>
        </w:tc>
        <w:tc>
          <w:tcPr>
            <w:tcW w:w="1362"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6582000,0</w:t>
            </w:r>
          </w:p>
        </w:tc>
        <w:tc>
          <w:tcPr>
            <w:tcW w:w="1400" w:type="dxa"/>
            <w:tcBorders>
              <w:top w:val="single" w:sz="4" w:space="0" w:color="auto"/>
              <w:left w:val="single" w:sz="4" w:space="0" w:color="auto"/>
              <w:bottom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6582000,0</w:t>
            </w:r>
          </w:p>
        </w:tc>
      </w:tr>
      <w:tr w:rsidR="00A10883" w:rsidRPr="00B1660F" w:rsidTr="00340741">
        <w:tc>
          <w:tcPr>
            <w:tcW w:w="680" w:type="dxa"/>
            <w:vMerge w:val="restart"/>
            <w:tcBorders>
              <w:top w:val="single" w:sz="4" w:space="0" w:color="auto"/>
              <w:left w:val="single" w:sz="4" w:space="0" w:color="auto"/>
              <w:right w:val="single" w:sz="4" w:space="0" w:color="auto"/>
            </w:tcBorders>
          </w:tcPr>
          <w:p w:rsidR="00A10883" w:rsidRPr="00B1660F" w:rsidRDefault="00A10883" w:rsidP="00506A5F">
            <w:pPr>
              <w:pStyle w:val="ConsPlusNormal"/>
              <w:rPr>
                <w:sz w:val="24"/>
                <w:szCs w:val="24"/>
              </w:rPr>
            </w:pPr>
          </w:p>
        </w:tc>
        <w:tc>
          <w:tcPr>
            <w:tcW w:w="1984" w:type="dxa"/>
            <w:vMerge w:val="restart"/>
            <w:tcBorders>
              <w:top w:val="single" w:sz="4" w:space="0" w:color="auto"/>
              <w:left w:val="single" w:sz="4" w:space="0" w:color="auto"/>
              <w:right w:val="single" w:sz="4" w:space="0" w:color="auto"/>
            </w:tcBorders>
          </w:tcPr>
          <w:p w:rsidR="00A10883" w:rsidRPr="00B1660F" w:rsidRDefault="00A10883" w:rsidP="00A12411">
            <w:pPr>
              <w:pStyle w:val="ConsPlusNormal"/>
              <w:ind w:firstLine="0"/>
              <w:rPr>
                <w:sz w:val="24"/>
                <w:szCs w:val="24"/>
              </w:rPr>
            </w:pPr>
            <w:r w:rsidRPr="00B1660F">
              <w:rPr>
                <w:sz w:val="24"/>
                <w:szCs w:val="24"/>
              </w:rPr>
              <w:t>Подпрограмма 2</w:t>
            </w:r>
          </w:p>
          <w:p w:rsidR="00A10883" w:rsidRPr="00B1660F" w:rsidRDefault="00A10883" w:rsidP="00A12411">
            <w:pPr>
              <w:pStyle w:val="ConsPlusNormal"/>
              <w:ind w:firstLine="0"/>
              <w:rPr>
                <w:sz w:val="24"/>
                <w:szCs w:val="24"/>
              </w:rPr>
            </w:pPr>
          </w:p>
        </w:tc>
        <w:tc>
          <w:tcPr>
            <w:tcW w:w="1872" w:type="dxa"/>
            <w:vMerge w:val="restart"/>
            <w:tcBorders>
              <w:top w:val="single" w:sz="4" w:space="0" w:color="auto"/>
              <w:left w:val="single" w:sz="4" w:space="0" w:color="auto"/>
              <w:right w:val="single" w:sz="4" w:space="0" w:color="auto"/>
            </w:tcBorders>
          </w:tcPr>
          <w:p w:rsidR="00A10883" w:rsidRPr="00B1660F" w:rsidRDefault="00A10883" w:rsidP="00767109">
            <w:pPr>
              <w:pStyle w:val="ConsPlusNormal"/>
              <w:ind w:firstLine="0"/>
              <w:rPr>
                <w:sz w:val="24"/>
                <w:szCs w:val="24"/>
              </w:rPr>
            </w:pPr>
            <w:r w:rsidRPr="00B1660F">
              <w:rPr>
                <w:sz w:val="24"/>
                <w:szCs w:val="24"/>
              </w:rPr>
              <w:t>«Дороги Пировского района»</w:t>
            </w:r>
          </w:p>
        </w:tc>
        <w:tc>
          <w:tcPr>
            <w:tcW w:w="192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ind w:firstLine="0"/>
              <w:rPr>
                <w:sz w:val="24"/>
                <w:szCs w:val="24"/>
              </w:rPr>
            </w:pPr>
            <w:r w:rsidRPr="00B1660F">
              <w:rPr>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rPr>
                <w:sz w:val="24"/>
                <w:szCs w:val="24"/>
                <w:lang w:val="en-US"/>
              </w:rPr>
            </w:pPr>
            <w:r w:rsidRPr="00B1660F">
              <w:rPr>
                <w:sz w:val="24"/>
                <w:szCs w:val="24"/>
                <w:lang w:val="en-US"/>
              </w:rPr>
              <w:t>x</w:t>
            </w:r>
          </w:p>
        </w:tc>
        <w:tc>
          <w:tcPr>
            <w:tcW w:w="794" w:type="dxa"/>
            <w:tcBorders>
              <w:top w:val="single" w:sz="4" w:space="0" w:color="auto"/>
              <w:left w:val="single" w:sz="4" w:space="0" w:color="auto"/>
              <w:bottom w:val="single" w:sz="4" w:space="0" w:color="auto"/>
              <w:right w:val="single" w:sz="4" w:space="0" w:color="auto"/>
            </w:tcBorders>
          </w:tcPr>
          <w:p w:rsidR="00A10883" w:rsidRPr="00B1660F" w:rsidRDefault="00A10883" w:rsidP="00FD005D">
            <w:pPr>
              <w:pStyle w:val="ConsPlusNormal"/>
              <w:rPr>
                <w:sz w:val="24"/>
                <w:szCs w:val="24"/>
                <w:lang w:val="en-US"/>
              </w:rPr>
            </w:pPr>
            <w:r w:rsidRPr="00B1660F">
              <w:rPr>
                <w:sz w:val="24"/>
                <w:szCs w:val="24"/>
                <w:lang w:val="en-US"/>
              </w:rPr>
              <w:t>0x</w:t>
            </w:r>
          </w:p>
        </w:tc>
        <w:tc>
          <w:tcPr>
            <w:tcW w:w="73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rPr>
                <w:sz w:val="24"/>
                <w:szCs w:val="24"/>
                <w:lang w:val="en-US"/>
              </w:rPr>
            </w:pPr>
            <w:r w:rsidRPr="00B1660F">
              <w:rPr>
                <w:sz w:val="24"/>
                <w:szCs w:val="24"/>
                <w:lang w:val="en-US"/>
              </w:rPr>
              <w:t>xx</w:t>
            </w:r>
          </w:p>
        </w:tc>
        <w:tc>
          <w:tcPr>
            <w:tcW w:w="624"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rPr>
                <w:sz w:val="24"/>
                <w:szCs w:val="24"/>
                <w:lang w:val="en-US"/>
              </w:rPr>
            </w:pPr>
            <w:r w:rsidRPr="00B1660F">
              <w:rPr>
                <w:sz w:val="24"/>
                <w:szCs w:val="24"/>
                <w:lang w:val="en-US"/>
              </w:rPr>
              <w:t>xx</w:t>
            </w:r>
          </w:p>
        </w:tc>
        <w:tc>
          <w:tcPr>
            <w:tcW w:w="1474" w:type="dxa"/>
            <w:tcBorders>
              <w:top w:val="single" w:sz="4" w:space="0" w:color="auto"/>
              <w:left w:val="single" w:sz="4" w:space="0" w:color="auto"/>
              <w:bottom w:val="single" w:sz="4" w:space="0" w:color="auto"/>
              <w:right w:val="single" w:sz="4" w:space="0" w:color="auto"/>
            </w:tcBorders>
          </w:tcPr>
          <w:p w:rsidR="00A10883" w:rsidRPr="00B1660F" w:rsidRDefault="00A10883" w:rsidP="00680BAC">
            <w:pPr>
              <w:pStyle w:val="ConsPlusNormal"/>
              <w:ind w:firstLine="0"/>
              <w:rPr>
                <w:sz w:val="24"/>
                <w:szCs w:val="24"/>
              </w:rPr>
            </w:pPr>
            <w:r w:rsidRPr="00B1660F">
              <w:rPr>
                <w:sz w:val="24"/>
                <w:szCs w:val="24"/>
              </w:rPr>
              <w:t>12300900,00</w:t>
            </w:r>
          </w:p>
        </w:tc>
        <w:tc>
          <w:tcPr>
            <w:tcW w:w="1247" w:type="dxa"/>
            <w:tcBorders>
              <w:top w:val="single" w:sz="4" w:space="0" w:color="auto"/>
              <w:left w:val="single" w:sz="4" w:space="0" w:color="auto"/>
              <w:bottom w:val="single" w:sz="4" w:space="0" w:color="auto"/>
              <w:right w:val="single" w:sz="4" w:space="0" w:color="auto"/>
            </w:tcBorders>
          </w:tcPr>
          <w:p w:rsidR="00A10883" w:rsidRPr="00B1660F" w:rsidRDefault="00A10883" w:rsidP="003A3A6E">
            <w:pPr>
              <w:pStyle w:val="ConsPlusNormal"/>
              <w:ind w:firstLine="0"/>
              <w:rPr>
                <w:sz w:val="24"/>
                <w:szCs w:val="24"/>
              </w:rPr>
            </w:pPr>
            <w:r w:rsidRPr="00B1660F">
              <w:rPr>
                <w:sz w:val="24"/>
                <w:szCs w:val="24"/>
              </w:rPr>
              <w:t>73000,00</w:t>
            </w:r>
          </w:p>
        </w:tc>
        <w:tc>
          <w:tcPr>
            <w:tcW w:w="1362" w:type="dxa"/>
            <w:tcBorders>
              <w:top w:val="single" w:sz="4" w:space="0" w:color="auto"/>
              <w:left w:val="single" w:sz="4" w:space="0" w:color="auto"/>
              <w:bottom w:val="single" w:sz="4" w:space="0" w:color="auto"/>
              <w:right w:val="single" w:sz="4" w:space="0" w:color="auto"/>
            </w:tcBorders>
          </w:tcPr>
          <w:p w:rsidR="00A10883" w:rsidRPr="00B1660F" w:rsidRDefault="00A10883" w:rsidP="003A3A6E">
            <w:pPr>
              <w:pStyle w:val="ConsPlusNormal"/>
              <w:ind w:firstLine="0"/>
              <w:rPr>
                <w:sz w:val="24"/>
                <w:szCs w:val="24"/>
              </w:rPr>
            </w:pPr>
            <w:r w:rsidRPr="00B1660F">
              <w:rPr>
                <w:sz w:val="24"/>
                <w:szCs w:val="24"/>
              </w:rPr>
              <w:t>74900,00</w:t>
            </w:r>
          </w:p>
        </w:tc>
        <w:tc>
          <w:tcPr>
            <w:tcW w:w="1400" w:type="dxa"/>
            <w:tcBorders>
              <w:top w:val="single" w:sz="4" w:space="0" w:color="auto"/>
              <w:left w:val="single" w:sz="4" w:space="0" w:color="auto"/>
              <w:bottom w:val="single" w:sz="4" w:space="0" w:color="auto"/>
              <w:right w:val="single" w:sz="4" w:space="0" w:color="auto"/>
            </w:tcBorders>
          </w:tcPr>
          <w:p w:rsidR="00A10883" w:rsidRPr="00B1660F" w:rsidRDefault="00A10883" w:rsidP="003A3A6E">
            <w:pPr>
              <w:pStyle w:val="ConsPlusNormal"/>
              <w:ind w:firstLine="0"/>
              <w:rPr>
                <w:sz w:val="24"/>
                <w:szCs w:val="24"/>
              </w:rPr>
            </w:pPr>
            <w:r w:rsidRPr="00B1660F">
              <w:rPr>
                <w:sz w:val="24"/>
                <w:szCs w:val="24"/>
              </w:rPr>
              <w:t>12448800,00</w:t>
            </w:r>
          </w:p>
        </w:tc>
      </w:tr>
      <w:tr w:rsidR="00A10883" w:rsidRPr="00B1660F" w:rsidTr="00340741">
        <w:trPr>
          <w:trHeight w:val="600"/>
        </w:trPr>
        <w:tc>
          <w:tcPr>
            <w:tcW w:w="680" w:type="dxa"/>
            <w:vMerge/>
            <w:tcBorders>
              <w:left w:val="single" w:sz="4" w:space="0" w:color="auto"/>
              <w:right w:val="single" w:sz="4" w:space="0" w:color="auto"/>
            </w:tcBorders>
          </w:tcPr>
          <w:p w:rsidR="00A10883" w:rsidRPr="00B1660F" w:rsidRDefault="00A10883" w:rsidP="00506A5F">
            <w:pPr>
              <w:pStyle w:val="ConsPlusNormal"/>
              <w:jc w:val="right"/>
              <w:rPr>
                <w:sz w:val="24"/>
                <w:szCs w:val="24"/>
              </w:rPr>
            </w:pPr>
          </w:p>
        </w:tc>
        <w:tc>
          <w:tcPr>
            <w:tcW w:w="1984" w:type="dxa"/>
            <w:vMerge/>
            <w:tcBorders>
              <w:left w:val="single" w:sz="4" w:space="0" w:color="auto"/>
              <w:right w:val="single" w:sz="4" w:space="0" w:color="auto"/>
            </w:tcBorders>
          </w:tcPr>
          <w:p w:rsidR="00A10883" w:rsidRPr="00B1660F" w:rsidRDefault="00A10883" w:rsidP="00506A5F">
            <w:pPr>
              <w:pStyle w:val="ConsPlusNormal"/>
              <w:jc w:val="right"/>
              <w:rPr>
                <w:sz w:val="24"/>
                <w:szCs w:val="24"/>
              </w:rPr>
            </w:pPr>
          </w:p>
        </w:tc>
        <w:tc>
          <w:tcPr>
            <w:tcW w:w="1872" w:type="dxa"/>
            <w:vMerge/>
            <w:tcBorders>
              <w:left w:val="single" w:sz="4" w:space="0" w:color="auto"/>
              <w:right w:val="single" w:sz="4" w:space="0" w:color="auto"/>
            </w:tcBorders>
          </w:tcPr>
          <w:p w:rsidR="00A10883" w:rsidRPr="00B1660F" w:rsidRDefault="00A10883"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ind w:firstLine="0"/>
              <w:rPr>
                <w:sz w:val="24"/>
                <w:szCs w:val="24"/>
              </w:rPr>
            </w:pPr>
            <w:r w:rsidRPr="00B1660F">
              <w:rPr>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A10883" w:rsidRPr="00B1660F" w:rsidRDefault="00A10883" w:rsidP="003A3A6E">
            <w:pPr>
              <w:pStyle w:val="ConsPlusNormal"/>
              <w:ind w:firstLine="0"/>
              <w:rPr>
                <w:sz w:val="24"/>
                <w:szCs w:val="24"/>
                <w:lang w:val="en-US"/>
              </w:rPr>
            </w:pPr>
            <w:r w:rsidRPr="00B1660F">
              <w:rPr>
                <w:sz w:val="24"/>
                <w:szCs w:val="24"/>
                <w:lang w:val="en-US"/>
              </w:rPr>
              <w:t>x</w:t>
            </w:r>
          </w:p>
        </w:tc>
        <w:tc>
          <w:tcPr>
            <w:tcW w:w="794" w:type="dxa"/>
            <w:tcBorders>
              <w:top w:val="single" w:sz="4" w:space="0" w:color="auto"/>
              <w:left w:val="single" w:sz="4" w:space="0" w:color="auto"/>
              <w:bottom w:val="single" w:sz="4" w:space="0" w:color="auto"/>
              <w:right w:val="single" w:sz="4" w:space="0" w:color="auto"/>
            </w:tcBorders>
          </w:tcPr>
          <w:p w:rsidR="00A10883" w:rsidRPr="00B1660F" w:rsidRDefault="00A10883" w:rsidP="00A10883">
            <w:pPr>
              <w:pStyle w:val="ConsPlusNormal"/>
              <w:rPr>
                <w:sz w:val="24"/>
                <w:szCs w:val="24"/>
              </w:rPr>
            </w:pPr>
            <w:r w:rsidRPr="00B1660F">
              <w:rPr>
                <w:sz w:val="24"/>
                <w:szCs w:val="24"/>
              </w:rPr>
              <w:t>0х</w:t>
            </w:r>
          </w:p>
        </w:tc>
        <w:tc>
          <w:tcPr>
            <w:tcW w:w="737" w:type="dxa"/>
            <w:tcBorders>
              <w:top w:val="single" w:sz="4" w:space="0" w:color="auto"/>
              <w:left w:val="single" w:sz="4" w:space="0" w:color="auto"/>
              <w:bottom w:val="single" w:sz="4" w:space="0" w:color="auto"/>
              <w:right w:val="single" w:sz="4" w:space="0" w:color="auto"/>
            </w:tcBorders>
          </w:tcPr>
          <w:p w:rsidR="00A10883" w:rsidRPr="00B1660F" w:rsidRDefault="00A10883" w:rsidP="00FD005D">
            <w:pPr>
              <w:pStyle w:val="ConsPlusNormal"/>
              <w:rPr>
                <w:sz w:val="24"/>
                <w:szCs w:val="24"/>
                <w:lang w:val="en-US"/>
              </w:rPr>
            </w:pPr>
            <w:r w:rsidRPr="00B1660F">
              <w:rPr>
                <w:sz w:val="24"/>
                <w:szCs w:val="24"/>
              </w:rPr>
              <w:t>1</w:t>
            </w:r>
            <w:r w:rsidRPr="00B1660F">
              <w:rPr>
                <w:sz w:val="24"/>
                <w:szCs w:val="24"/>
                <w:lang w:val="en-US"/>
              </w:rPr>
              <w:t>x</w:t>
            </w:r>
          </w:p>
        </w:tc>
        <w:tc>
          <w:tcPr>
            <w:tcW w:w="624" w:type="dxa"/>
            <w:tcBorders>
              <w:top w:val="single" w:sz="4" w:space="0" w:color="auto"/>
              <w:left w:val="single" w:sz="4" w:space="0" w:color="auto"/>
              <w:bottom w:val="single" w:sz="4" w:space="0" w:color="auto"/>
              <w:right w:val="single" w:sz="4" w:space="0" w:color="auto"/>
            </w:tcBorders>
          </w:tcPr>
          <w:p w:rsidR="00A10883" w:rsidRPr="00B1660F" w:rsidRDefault="00A10883" w:rsidP="00506A5F">
            <w:pPr>
              <w:pStyle w:val="ConsPlusNormal"/>
              <w:rPr>
                <w:sz w:val="24"/>
                <w:szCs w:val="24"/>
              </w:rPr>
            </w:pPr>
          </w:p>
          <w:p w:rsidR="00A10883" w:rsidRPr="00B1660F" w:rsidRDefault="00A10883" w:rsidP="003A3A6E">
            <w:pPr>
              <w:rPr>
                <w:rFonts w:ascii="Arial" w:hAnsi="Arial" w:cs="Arial"/>
                <w:sz w:val="24"/>
                <w:szCs w:val="24"/>
                <w:lang w:val="en-US" w:eastAsia="ru-RU"/>
              </w:rPr>
            </w:pPr>
            <w:r w:rsidRPr="00B1660F">
              <w:rPr>
                <w:rFonts w:ascii="Arial" w:hAnsi="Arial" w:cs="Arial"/>
                <w:sz w:val="24"/>
                <w:szCs w:val="24"/>
                <w:lang w:val="en-US" w:eastAsia="ru-RU"/>
              </w:rPr>
              <w:t>x</w:t>
            </w:r>
          </w:p>
        </w:tc>
        <w:tc>
          <w:tcPr>
            <w:tcW w:w="1474" w:type="dxa"/>
            <w:tcBorders>
              <w:top w:val="single" w:sz="4" w:space="0" w:color="auto"/>
              <w:left w:val="single" w:sz="4" w:space="0" w:color="auto"/>
              <w:bottom w:val="single" w:sz="4" w:space="0" w:color="auto"/>
              <w:right w:val="single" w:sz="4" w:space="0" w:color="auto"/>
            </w:tcBorders>
          </w:tcPr>
          <w:p w:rsidR="00A10883" w:rsidRPr="00B1660F" w:rsidRDefault="00A10883" w:rsidP="00680BAC">
            <w:pPr>
              <w:pStyle w:val="ConsPlusNormal"/>
              <w:ind w:firstLine="0"/>
              <w:rPr>
                <w:sz w:val="24"/>
                <w:szCs w:val="24"/>
                <w:lang w:val="en-US"/>
              </w:rPr>
            </w:pPr>
            <w:r w:rsidRPr="00B1660F">
              <w:rPr>
                <w:sz w:val="24"/>
                <w:szCs w:val="24"/>
                <w:lang w:val="en-US"/>
              </w:rPr>
              <w:t>1230</w:t>
            </w:r>
            <w:r w:rsidRPr="00B1660F">
              <w:rPr>
                <w:sz w:val="24"/>
                <w:szCs w:val="24"/>
              </w:rPr>
              <w:t>0</w:t>
            </w:r>
            <w:r w:rsidRPr="00B1660F">
              <w:rPr>
                <w:sz w:val="24"/>
                <w:szCs w:val="24"/>
                <w:lang w:val="en-US"/>
              </w:rPr>
              <w:t>900.00</w:t>
            </w:r>
          </w:p>
        </w:tc>
        <w:tc>
          <w:tcPr>
            <w:tcW w:w="1247" w:type="dxa"/>
            <w:tcBorders>
              <w:top w:val="single" w:sz="4" w:space="0" w:color="auto"/>
              <w:left w:val="single" w:sz="4" w:space="0" w:color="auto"/>
              <w:bottom w:val="single" w:sz="4" w:space="0" w:color="auto"/>
              <w:right w:val="single" w:sz="4" w:space="0" w:color="auto"/>
            </w:tcBorders>
          </w:tcPr>
          <w:p w:rsidR="00A10883" w:rsidRPr="00B1660F" w:rsidRDefault="00A10883" w:rsidP="003A3A6E">
            <w:pPr>
              <w:pStyle w:val="ConsPlusNormal"/>
              <w:ind w:firstLine="0"/>
              <w:rPr>
                <w:sz w:val="24"/>
                <w:szCs w:val="24"/>
              </w:rPr>
            </w:pPr>
            <w:r w:rsidRPr="00B1660F">
              <w:rPr>
                <w:sz w:val="24"/>
                <w:szCs w:val="24"/>
              </w:rPr>
              <w:t>73000,00</w:t>
            </w:r>
          </w:p>
        </w:tc>
        <w:tc>
          <w:tcPr>
            <w:tcW w:w="1362" w:type="dxa"/>
            <w:tcBorders>
              <w:top w:val="single" w:sz="4" w:space="0" w:color="auto"/>
              <w:left w:val="single" w:sz="4" w:space="0" w:color="auto"/>
              <w:bottom w:val="single" w:sz="4" w:space="0" w:color="auto"/>
              <w:right w:val="single" w:sz="4" w:space="0" w:color="auto"/>
            </w:tcBorders>
          </w:tcPr>
          <w:p w:rsidR="00A10883" w:rsidRPr="00B1660F" w:rsidRDefault="00A10883" w:rsidP="003A3A6E">
            <w:pPr>
              <w:pStyle w:val="ConsPlusNormal"/>
              <w:ind w:firstLine="0"/>
              <w:rPr>
                <w:sz w:val="24"/>
                <w:szCs w:val="24"/>
              </w:rPr>
            </w:pPr>
            <w:r w:rsidRPr="00B1660F">
              <w:rPr>
                <w:sz w:val="24"/>
                <w:szCs w:val="24"/>
              </w:rPr>
              <w:t>74900,00</w:t>
            </w:r>
          </w:p>
        </w:tc>
        <w:tc>
          <w:tcPr>
            <w:tcW w:w="1400" w:type="dxa"/>
            <w:tcBorders>
              <w:top w:val="single" w:sz="4" w:space="0" w:color="auto"/>
              <w:left w:val="single" w:sz="4" w:space="0" w:color="auto"/>
              <w:bottom w:val="single" w:sz="4" w:space="0" w:color="auto"/>
              <w:right w:val="single" w:sz="4" w:space="0" w:color="auto"/>
            </w:tcBorders>
          </w:tcPr>
          <w:p w:rsidR="00A10883" w:rsidRPr="00B1660F" w:rsidRDefault="00A10883" w:rsidP="003A3A6E">
            <w:pPr>
              <w:pStyle w:val="ConsPlusNormal"/>
              <w:ind w:firstLine="0"/>
              <w:rPr>
                <w:sz w:val="24"/>
                <w:szCs w:val="24"/>
                <w:lang w:val="en-US"/>
              </w:rPr>
            </w:pPr>
            <w:r w:rsidRPr="00B1660F">
              <w:rPr>
                <w:sz w:val="24"/>
                <w:szCs w:val="24"/>
              </w:rPr>
              <w:t>12448800</w:t>
            </w:r>
            <w:r w:rsidRPr="00B1660F">
              <w:rPr>
                <w:sz w:val="24"/>
                <w:szCs w:val="24"/>
                <w:lang w:val="en-US"/>
              </w:rPr>
              <w:t>,00</w:t>
            </w:r>
          </w:p>
        </w:tc>
      </w:tr>
      <w:tr w:rsidR="00A10883" w:rsidRPr="00B1660F" w:rsidTr="00340741">
        <w:trPr>
          <w:trHeight w:val="315"/>
        </w:trPr>
        <w:tc>
          <w:tcPr>
            <w:tcW w:w="680" w:type="dxa"/>
            <w:vMerge/>
            <w:tcBorders>
              <w:left w:val="single" w:sz="4" w:space="0" w:color="auto"/>
              <w:bottom w:val="single" w:sz="4" w:space="0" w:color="auto"/>
              <w:right w:val="single" w:sz="4" w:space="0" w:color="auto"/>
            </w:tcBorders>
          </w:tcPr>
          <w:p w:rsidR="00A10883" w:rsidRPr="00B1660F" w:rsidRDefault="00A10883" w:rsidP="00506A5F">
            <w:pPr>
              <w:pStyle w:val="ConsPlusNormal"/>
              <w:jc w:val="right"/>
              <w:rPr>
                <w:sz w:val="24"/>
                <w:szCs w:val="24"/>
              </w:rPr>
            </w:pPr>
          </w:p>
        </w:tc>
        <w:tc>
          <w:tcPr>
            <w:tcW w:w="1984" w:type="dxa"/>
            <w:vMerge/>
            <w:tcBorders>
              <w:left w:val="single" w:sz="4" w:space="0" w:color="auto"/>
              <w:bottom w:val="single" w:sz="4" w:space="0" w:color="auto"/>
              <w:right w:val="single" w:sz="4" w:space="0" w:color="auto"/>
            </w:tcBorders>
          </w:tcPr>
          <w:p w:rsidR="00A10883" w:rsidRPr="00B1660F" w:rsidRDefault="00A10883" w:rsidP="00506A5F">
            <w:pPr>
              <w:pStyle w:val="ConsPlusNormal"/>
              <w:jc w:val="right"/>
              <w:rPr>
                <w:sz w:val="24"/>
                <w:szCs w:val="24"/>
              </w:rPr>
            </w:pPr>
          </w:p>
        </w:tc>
        <w:tc>
          <w:tcPr>
            <w:tcW w:w="1872" w:type="dxa"/>
            <w:vMerge/>
            <w:tcBorders>
              <w:left w:val="single" w:sz="4" w:space="0" w:color="auto"/>
              <w:bottom w:val="single" w:sz="4" w:space="0" w:color="auto"/>
              <w:right w:val="single" w:sz="4" w:space="0" w:color="auto"/>
            </w:tcBorders>
          </w:tcPr>
          <w:p w:rsidR="00A10883" w:rsidRPr="00B1660F" w:rsidRDefault="00A10883" w:rsidP="00506A5F">
            <w:pPr>
              <w:pStyle w:val="ConsPlusNormal"/>
              <w:jc w:val="right"/>
              <w:rPr>
                <w:sz w:val="24"/>
                <w:szCs w:val="24"/>
              </w:rPr>
            </w:pPr>
          </w:p>
        </w:tc>
        <w:tc>
          <w:tcPr>
            <w:tcW w:w="1927" w:type="dxa"/>
            <w:tcBorders>
              <w:top w:val="single" w:sz="4" w:space="0" w:color="auto"/>
              <w:left w:val="single" w:sz="4" w:space="0" w:color="auto"/>
              <w:right w:val="single" w:sz="4" w:space="0" w:color="auto"/>
            </w:tcBorders>
          </w:tcPr>
          <w:p w:rsidR="00A10883" w:rsidRPr="00B1660F" w:rsidRDefault="00A10883" w:rsidP="00A10883">
            <w:pPr>
              <w:pStyle w:val="ConsPlusNormal"/>
              <w:ind w:firstLine="0"/>
              <w:rPr>
                <w:sz w:val="24"/>
                <w:szCs w:val="24"/>
              </w:rPr>
            </w:pPr>
            <w:r w:rsidRPr="00B1660F">
              <w:rPr>
                <w:sz w:val="24"/>
                <w:szCs w:val="24"/>
              </w:rPr>
              <w:t>Администрация Пировского района</w:t>
            </w:r>
          </w:p>
        </w:tc>
        <w:tc>
          <w:tcPr>
            <w:tcW w:w="907" w:type="dxa"/>
            <w:tcBorders>
              <w:top w:val="single" w:sz="4" w:space="0" w:color="auto"/>
              <w:left w:val="single" w:sz="4" w:space="0" w:color="auto"/>
              <w:right w:val="single" w:sz="4" w:space="0" w:color="auto"/>
            </w:tcBorders>
          </w:tcPr>
          <w:p w:rsidR="00A10883" w:rsidRPr="00B1660F" w:rsidRDefault="00A10883" w:rsidP="003A3A6E">
            <w:pPr>
              <w:pStyle w:val="ConsPlusNormal"/>
              <w:rPr>
                <w:sz w:val="24"/>
                <w:szCs w:val="24"/>
              </w:rPr>
            </w:pPr>
            <w:r w:rsidRPr="00B1660F">
              <w:rPr>
                <w:sz w:val="24"/>
                <w:szCs w:val="24"/>
              </w:rPr>
              <w:t>х</w:t>
            </w:r>
          </w:p>
        </w:tc>
        <w:tc>
          <w:tcPr>
            <w:tcW w:w="794" w:type="dxa"/>
            <w:tcBorders>
              <w:top w:val="single" w:sz="4" w:space="0" w:color="auto"/>
              <w:left w:val="single" w:sz="4" w:space="0" w:color="auto"/>
              <w:right w:val="single" w:sz="4" w:space="0" w:color="auto"/>
            </w:tcBorders>
          </w:tcPr>
          <w:p w:rsidR="00A10883" w:rsidRPr="00B1660F" w:rsidRDefault="00A10883" w:rsidP="00506A5F">
            <w:pPr>
              <w:pStyle w:val="ConsPlusNormal"/>
              <w:rPr>
                <w:sz w:val="24"/>
                <w:szCs w:val="24"/>
              </w:rPr>
            </w:pPr>
            <w:r w:rsidRPr="00B1660F">
              <w:rPr>
                <w:sz w:val="24"/>
                <w:szCs w:val="24"/>
              </w:rPr>
              <w:t>хх</w:t>
            </w:r>
          </w:p>
        </w:tc>
        <w:tc>
          <w:tcPr>
            <w:tcW w:w="737" w:type="dxa"/>
            <w:tcBorders>
              <w:top w:val="single" w:sz="4" w:space="0" w:color="auto"/>
              <w:left w:val="single" w:sz="4" w:space="0" w:color="auto"/>
              <w:right w:val="single" w:sz="4" w:space="0" w:color="auto"/>
            </w:tcBorders>
          </w:tcPr>
          <w:p w:rsidR="00A10883" w:rsidRPr="00B1660F" w:rsidRDefault="00A10883" w:rsidP="00FD005D">
            <w:pPr>
              <w:pStyle w:val="ConsPlusNormal"/>
              <w:rPr>
                <w:sz w:val="24"/>
                <w:szCs w:val="24"/>
              </w:rPr>
            </w:pPr>
          </w:p>
          <w:p w:rsidR="00A10883" w:rsidRPr="00B1660F" w:rsidRDefault="00A10883" w:rsidP="00A10883">
            <w:pPr>
              <w:rPr>
                <w:rFonts w:ascii="Arial" w:hAnsi="Arial" w:cs="Arial"/>
                <w:sz w:val="24"/>
                <w:szCs w:val="24"/>
                <w:lang w:eastAsia="ru-RU"/>
              </w:rPr>
            </w:pPr>
            <w:r w:rsidRPr="00B1660F">
              <w:rPr>
                <w:rFonts w:ascii="Arial" w:hAnsi="Arial" w:cs="Arial"/>
                <w:sz w:val="24"/>
                <w:szCs w:val="24"/>
                <w:lang w:eastAsia="ru-RU"/>
              </w:rPr>
              <w:t>х</w:t>
            </w:r>
          </w:p>
        </w:tc>
        <w:tc>
          <w:tcPr>
            <w:tcW w:w="624" w:type="dxa"/>
            <w:tcBorders>
              <w:top w:val="single" w:sz="4" w:space="0" w:color="auto"/>
              <w:left w:val="single" w:sz="4" w:space="0" w:color="auto"/>
              <w:right w:val="single" w:sz="4" w:space="0" w:color="auto"/>
            </w:tcBorders>
          </w:tcPr>
          <w:p w:rsidR="00A10883" w:rsidRPr="00B1660F" w:rsidRDefault="00A10883" w:rsidP="003A3A6E">
            <w:pPr>
              <w:rPr>
                <w:rFonts w:ascii="Arial" w:hAnsi="Arial" w:cs="Arial"/>
                <w:sz w:val="24"/>
                <w:szCs w:val="24"/>
              </w:rPr>
            </w:pPr>
            <w:r w:rsidRPr="00B1660F">
              <w:rPr>
                <w:rFonts w:ascii="Arial" w:hAnsi="Arial" w:cs="Arial"/>
                <w:sz w:val="24"/>
                <w:szCs w:val="24"/>
              </w:rPr>
              <w:t>х</w:t>
            </w:r>
          </w:p>
        </w:tc>
        <w:tc>
          <w:tcPr>
            <w:tcW w:w="1474" w:type="dxa"/>
            <w:tcBorders>
              <w:top w:val="single" w:sz="4" w:space="0" w:color="auto"/>
              <w:left w:val="single" w:sz="4" w:space="0" w:color="auto"/>
              <w:right w:val="single" w:sz="4" w:space="0" w:color="auto"/>
            </w:tcBorders>
          </w:tcPr>
          <w:p w:rsidR="00A10883" w:rsidRPr="00B1660F" w:rsidRDefault="00AB588D" w:rsidP="00AB588D">
            <w:pPr>
              <w:pStyle w:val="ConsPlusNormal"/>
              <w:ind w:firstLine="0"/>
              <w:rPr>
                <w:sz w:val="24"/>
                <w:szCs w:val="24"/>
                <w:lang w:val="en-US"/>
              </w:rPr>
            </w:pPr>
            <w:r w:rsidRPr="00B1660F">
              <w:rPr>
                <w:sz w:val="24"/>
                <w:szCs w:val="24"/>
                <w:lang w:val="en-US"/>
              </w:rPr>
              <w:t>1230</w:t>
            </w:r>
            <w:r w:rsidRPr="00B1660F">
              <w:rPr>
                <w:sz w:val="24"/>
                <w:szCs w:val="24"/>
              </w:rPr>
              <w:t>0</w:t>
            </w:r>
            <w:r w:rsidRPr="00B1660F">
              <w:rPr>
                <w:sz w:val="24"/>
                <w:szCs w:val="24"/>
                <w:lang w:val="en-US"/>
              </w:rPr>
              <w:t>900.00</w:t>
            </w:r>
          </w:p>
        </w:tc>
        <w:tc>
          <w:tcPr>
            <w:tcW w:w="1247" w:type="dxa"/>
            <w:tcBorders>
              <w:top w:val="single" w:sz="4" w:space="0" w:color="auto"/>
              <w:left w:val="single" w:sz="4" w:space="0" w:color="auto"/>
              <w:right w:val="single" w:sz="4" w:space="0" w:color="auto"/>
            </w:tcBorders>
          </w:tcPr>
          <w:p w:rsidR="00A10883" w:rsidRPr="00B1660F" w:rsidRDefault="00AB588D" w:rsidP="00AB588D">
            <w:pPr>
              <w:pStyle w:val="ConsPlusNormal"/>
              <w:ind w:firstLine="0"/>
              <w:rPr>
                <w:sz w:val="24"/>
                <w:szCs w:val="24"/>
              </w:rPr>
            </w:pPr>
            <w:r w:rsidRPr="00B1660F">
              <w:rPr>
                <w:sz w:val="24"/>
                <w:szCs w:val="24"/>
              </w:rPr>
              <w:t>73000,00</w:t>
            </w:r>
          </w:p>
        </w:tc>
        <w:tc>
          <w:tcPr>
            <w:tcW w:w="1362" w:type="dxa"/>
            <w:tcBorders>
              <w:top w:val="single" w:sz="4" w:space="0" w:color="auto"/>
              <w:left w:val="single" w:sz="4" w:space="0" w:color="auto"/>
              <w:right w:val="single" w:sz="4" w:space="0" w:color="auto"/>
            </w:tcBorders>
          </w:tcPr>
          <w:p w:rsidR="00A10883" w:rsidRPr="00B1660F" w:rsidRDefault="00AB588D" w:rsidP="00AB588D">
            <w:pPr>
              <w:pStyle w:val="ConsPlusNormal"/>
              <w:ind w:firstLine="0"/>
              <w:rPr>
                <w:sz w:val="24"/>
                <w:szCs w:val="24"/>
              </w:rPr>
            </w:pPr>
            <w:r w:rsidRPr="00B1660F">
              <w:rPr>
                <w:sz w:val="24"/>
                <w:szCs w:val="24"/>
              </w:rPr>
              <w:t>74900,00</w:t>
            </w:r>
          </w:p>
        </w:tc>
        <w:tc>
          <w:tcPr>
            <w:tcW w:w="1400" w:type="dxa"/>
            <w:tcBorders>
              <w:top w:val="single" w:sz="4" w:space="0" w:color="auto"/>
              <w:left w:val="single" w:sz="4" w:space="0" w:color="auto"/>
              <w:right w:val="single" w:sz="4" w:space="0" w:color="auto"/>
            </w:tcBorders>
          </w:tcPr>
          <w:p w:rsidR="00A10883" w:rsidRPr="00B1660F" w:rsidRDefault="00AB588D" w:rsidP="00AB588D">
            <w:pPr>
              <w:pStyle w:val="ConsPlusNormal"/>
              <w:ind w:firstLine="0"/>
              <w:rPr>
                <w:sz w:val="24"/>
                <w:szCs w:val="24"/>
              </w:rPr>
            </w:pPr>
            <w:r w:rsidRPr="00B1660F">
              <w:rPr>
                <w:sz w:val="24"/>
                <w:szCs w:val="24"/>
              </w:rPr>
              <w:t>12448800</w:t>
            </w:r>
            <w:r w:rsidRPr="00B1660F">
              <w:rPr>
                <w:sz w:val="24"/>
                <w:szCs w:val="24"/>
                <w:lang w:val="en-US"/>
              </w:rPr>
              <w:t>,00</w:t>
            </w:r>
          </w:p>
        </w:tc>
      </w:tr>
      <w:tr w:rsidR="00AB588D" w:rsidRPr="00B1660F" w:rsidTr="00340741">
        <w:tc>
          <w:tcPr>
            <w:tcW w:w="680" w:type="dxa"/>
            <w:vMerge w:val="restart"/>
            <w:tcBorders>
              <w:top w:val="single" w:sz="4" w:space="0" w:color="auto"/>
              <w:left w:val="single" w:sz="4" w:space="0" w:color="auto"/>
              <w:right w:val="single" w:sz="4" w:space="0" w:color="auto"/>
            </w:tcBorders>
          </w:tcPr>
          <w:p w:rsidR="00AB588D" w:rsidRPr="00B1660F" w:rsidRDefault="00AB588D" w:rsidP="00506A5F">
            <w:pPr>
              <w:pStyle w:val="ConsPlusNormal"/>
              <w:rPr>
                <w:sz w:val="24"/>
                <w:szCs w:val="24"/>
              </w:rPr>
            </w:pPr>
          </w:p>
        </w:tc>
        <w:tc>
          <w:tcPr>
            <w:tcW w:w="1984" w:type="dxa"/>
            <w:vMerge w:val="restart"/>
            <w:tcBorders>
              <w:top w:val="single" w:sz="4" w:space="0" w:color="auto"/>
              <w:left w:val="single" w:sz="4" w:space="0" w:color="auto"/>
              <w:right w:val="single" w:sz="4" w:space="0" w:color="auto"/>
            </w:tcBorders>
          </w:tcPr>
          <w:p w:rsidR="00AB588D" w:rsidRPr="00B1660F" w:rsidRDefault="00AB588D" w:rsidP="00506A5F">
            <w:pPr>
              <w:pStyle w:val="ConsPlusNormal"/>
              <w:ind w:firstLine="0"/>
              <w:rPr>
                <w:sz w:val="24"/>
                <w:szCs w:val="24"/>
              </w:rPr>
            </w:pPr>
            <w:r w:rsidRPr="00B1660F">
              <w:rPr>
                <w:sz w:val="24"/>
                <w:szCs w:val="24"/>
              </w:rPr>
              <w:t xml:space="preserve"> </w:t>
            </w:r>
          </w:p>
          <w:p w:rsidR="00AB588D" w:rsidRPr="00B1660F" w:rsidRDefault="00AB588D" w:rsidP="00506A5F">
            <w:pPr>
              <w:pStyle w:val="ConsPlusNormal"/>
              <w:ind w:firstLine="0"/>
              <w:rPr>
                <w:sz w:val="24"/>
                <w:szCs w:val="24"/>
              </w:rPr>
            </w:pPr>
          </w:p>
        </w:tc>
        <w:tc>
          <w:tcPr>
            <w:tcW w:w="1872" w:type="dxa"/>
            <w:vMerge w:val="restart"/>
            <w:tcBorders>
              <w:top w:val="single" w:sz="4" w:space="0" w:color="auto"/>
              <w:left w:val="single" w:sz="4" w:space="0" w:color="auto"/>
              <w:right w:val="single" w:sz="4" w:space="0" w:color="auto"/>
            </w:tcBorders>
          </w:tcPr>
          <w:p w:rsidR="00AB588D" w:rsidRPr="00B1660F" w:rsidRDefault="00AB588D" w:rsidP="00506A5F">
            <w:pPr>
              <w:pStyle w:val="ConsPlusNormal"/>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ind w:firstLine="0"/>
              <w:rPr>
                <w:sz w:val="24"/>
                <w:szCs w:val="24"/>
              </w:rPr>
            </w:pPr>
            <w:r w:rsidRPr="00B1660F">
              <w:rPr>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r w:rsidRPr="00B1660F">
              <w:rPr>
                <w:sz w:val="24"/>
                <w:szCs w:val="24"/>
              </w:rPr>
              <w:t>00409</w:t>
            </w:r>
          </w:p>
        </w:tc>
        <w:tc>
          <w:tcPr>
            <w:tcW w:w="737"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r w:rsidRPr="00B1660F">
              <w:rPr>
                <w:sz w:val="24"/>
                <w:szCs w:val="24"/>
              </w:rPr>
              <w:t>1020000880</w:t>
            </w:r>
          </w:p>
        </w:tc>
        <w:tc>
          <w:tcPr>
            <w:tcW w:w="624"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p>
          <w:p w:rsidR="00AB588D" w:rsidRPr="00B1660F" w:rsidRDefault="00AB588D" w:rsidP="00B452A3">
            <w:pPr>
              <w:rPr>
                <w:rFonts w:ascii="Arial" w:hAnsi="Arial" w:cs="Arial"/>
                <w:sz w:val="24"/>
                <w:szCs w:val="24"/>
                <w:lang w:eastAsia="ru-RU"/>
              </w:rPr>
            </w:pPr>
            <w:r w:rsidRPr="00B1660F">
              <w:rPr>
                <w:rFonts w:ascii="Arial" w:hAnsi="Arial" w:cs="Arial"/>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65400,00</w:t>
            </w:r>
          </w:p>
        </w:tc>
        <w:tc>
          <w:tcPr>
            <w:tcW w:w="1247"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73000,00</w:t>
            </w:r>
          </w:p>
        </w:tc>
        <w:tc>
          <w:tcPr>
            <w:tcW w:w="1362"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74900,00</w:t>
            </w:r>
          </w:p>
        </w:tc>
        <w:tc>
          <w:tcPr>
            <w:tcW w:w="1400"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213300,00</w:t>
            </w:r>
          </w:p>
        </w:tc>
      </w:tr>
      <w:tr w:rsidR="00AB588D" w:rsidRPr="00B1660F" w:rsidTr="00340741">
        <w:trPr>
          <w:trHeight w:val="960"/>
        </w:trPr>
        <w:tc>
          <w:tcPr>
            <w:tcW w:w="680" w:type="dxa"/>
            <w:vMerge/>
            <w:tcBorders>
              <w:left w:val="single" w:sz="4" w:space="0" w:color="auto"/>
              <w:bottom w:val="single" w:sz="4" w:space="0" w:color="auto"/>
              <w:right w:val="single" w:sz="4" w:space="0" w:color="auto"/>
            </w:tcBorders>
          </w:tcPr>
          <w:p w:rsidR="00AB588D" w:rsidRPr="00B1660F" w:rsidRDefault="00AB588D" w:rsidP="00506A5F">
            <w:pPr>
              <w:pStyle w:val="ConsPlusNormal"/>
              <w:jc w:val="right"/>
              <w:rPr>
                <w:sz w:val="24"/>
                <w:szCs w:val="24"/>
              </w:rPr>
            </w:pPr>
          </w:p>
        </w:tc>
        <w:tc>
          <w:tcPr>
            <w:tcW w:w="1984" w:type="dxa"/>
            <w:vMerge/>
            <w:tcBorders>
              <w:left w:val="single" w:sz="4" w:space="0" w:color="auto"/>
              <w:right w:val="single" w:sz="4" w:space="0" w:color="auto"/>
            </w:tcBorders>
          </w:tcPr>
          <w:p w:rsidR="00AB588D" w:rsidRPr="00B1660F" w:rsidRDefault="00AB588D" w:rsidP="00506A5F">
            <w:pPr>
              <w:pStyle w:val="ConsPlusNormal"/>
              <w:jc w:val="right"/>
              <w:rPr>
                <w:sz w:val="24"/>
                <w:szCs w:val="24"/>
              </w:rPr>
            </w:pPr>
          </w:p>
        </w:tc>
        <w:tc>
          <w:tcPr>
            <w:tcW w:w="1872" w:type="dxa"/>
            <w:vMerge/>
            <w:tcBorders>
              <w:left w:val="single" w:sz="4" w:space="0" w:color="auto"/>
              <w:bottom w:val="single" w:sz="4" w:space="0" w:color="auto"/>
              <w:right w:val="single" w:sz="4" w:space="0" w:color="auto"/>
            </w:tcBorders>
          </w:tcPr>
          <w:p w:rsidR="00AB588D" w:rsidRPr="00B1660F" w:rsidRDefault="00AB588D"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ind w:firstLine="0"/>
              <w:rPr>
                <w:sz w:val="24"/>
                <w:szCs w:val="24"/>
              </w:rPr>
            </w:pPr>
            <w:r w:rsidRPr="00B1660F">
              <w:rPr>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r w:rsidRPr="00B1660F">
              <w:rPr>
                <w:sz w:val="24"/>
                <w:szCs w:val="24"/>
              </w:rPr>
              <w:t>0409</w:t>
            </w:r>
          </w:p>
        </w:tc>
        <w:tc>
          <w:tcPr>
            <w:tcW w:w="737"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r w:rsidRPr="00B1660F">
              <w:rPr>
                <w:sz w:val="24"/>
                <w:szCs w:val="24"/>
              </w:rPr>
              <w:t>020000880</w:t>
            </w:r>
          </w:p>
        </w:tc>
        <w:tc>
          <w:tcPr>
            <w:tcW w:w="624"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r w:rsidRPr="00B1660F">
              <w:rPr>
                <w:sz w:val="24"/>
                <w:szCs w:val="24"/>
              </w:rPr>
              <w:t>2244</w:t>
            </w:r>
          </w:p>
        </w:tc>
        <w:tc>
          <w:tcPr>
            <w:tcW w:w="1474"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65400,00</w:t>
            </w:r>
          </w:p>
        </w:tc>
        <w:tc>
          <w:tcPr>
            <w:tcW w:w="1247"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73000,00</w:t>
            </w:r>
          </w:p>
        </w:tc>
        <w:tc>
          <w:tcPr>
            <w:tcW w:w="1362"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74900,00</w:t>
            </w:r>
          </w:p>
        </w:tc>
        <w:tc>
          <w:tcPr>
            <w:tcW w:w="1400"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ind w:firstLine="0"/>
              <w:rPr>
                <w:sz w:val="24"/>
                <w:szCs w:val="24"/>
              </w:rPr>
            </w:pPr>
            <w:r w:rsidRPr="00B1660F">
              <w:rPr>
                <w:sz w:val="24"/>
                <w:szCs w:val="24"/>
              </w:rPr>
              <w:t>213300,00</w:t>
            </w:r>
          </w:p>
        </w:tc>
      </w:tr>
      <w:tr w:rsidR="00AB588D" w:rsidRPr="00B1660F" w:rsidTr="00340741">
        <w:trPr>
          <w:trHeight w:val="480"/>
        </w:trPr>
        <w:tc>
          <w:tcPr>
            <w:tcW w:w="680" w:type="dxa"/>
            <w:vMerge/>
            <w:tcBorders>
              <w:left w:val="single" w:sz="4" w:space="0" w:color="auto"/>
              <w:bottom w:val="single" w:sz="4" w:space="0" w:color="auto"/>
              <w:right w:val="single" w:sz="4" w:space="0" w:color="auto"/>
            </w:tcBorders>
          </w:tcPr>
          <w:p w:rsidR="00AB588D" w:rsidRPr="00B1660F" w:rsidRDefault="00AB588D" w:rsidP="00506A5F">
            <w:pPr>
              <w:pStyle w:val="ConsPlusNormal"/>
              <w:jc w:val="right"/>
              <w:rPr>
                <w:sz w:val="24"/>
                <w:szCs w:val="24"/>
              </w:rPr>
            </w:pPr>
          </w:p>
        </w:tc>
        <w:tc>
          <w:tcPr>
            <w:tcW w:w="1984" w:type="dxa"/>
            <w:vMerge/>
            <w:tcBorders>
              <w:left w:val="single" w:sz="4" w:space="0" w:color="auto"/>
              <w:bottom w:val="single" w:sz="4" w:space="0" w:color="auto"/>
              <w:right w:val="single" w:sz="4" w:space="0" w:color="auto"/>
            </w:tcBorders>
          </w:tcPr>
          <w:p w:rsidR="00AB588D" w:rsidRPr="00B1660F" w:rsidRDefault="00AB588D" w:rsidP="00506A5F">
            <w:pPr>
              <w:pStyle w:val="ConsPlusNormal"/>
              <w:jc w:val="right"/>
              <w:rPr>
                <w:sz w:val="24"/>
                <w:szCs w:val="24"/>
              </w:rPr>
            </w:pPr>
          </w:p>
        </w:tc>
        <w:tc>
          <w:tcPr>
            <w:tcW w:w="1872" w:type="dxa"/>
            <w:vMerge/>
            <w:tcBorders>
              <w:left w:val="single" w:sz="4" w:space="0" w:color="auto"/>
              <w:bottom w:val="single" w:sz="4" w:space="0" w:color="auto"/>
              <w:right w:val="single" w:sz="4" w:space="0" w:color="auto"/>
            </w:tcBorders>
          </w:tcPr>
          <w:p w:rsidR="00AB588D" w:rsidRPr="00B1660F" w:rsidRDefault="00AB588D"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AB588D" w:rsidRPr="00B1660F" w:rsidRDefault="00AB588D" w:rsidP="00AB588D">
            <w:pPr>
              <w:pStyle w:val="ConsPlusNormal"/>
              <w:ind w:firstLine="0"/>
              <w:rPr>
                <w:sz w:val="24"/>
                <w:szCs w:val="24"/>
              </w:rPr>
            </w:pPr>
            <w:r w:rsidRPr="00B1660F">
              <w:rPr>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AB588D" w:rsidRPr="00B1660F" w:rsidRDefault="00AB588D" w:rsidP="00AB588D">
            <w:pPr>
              <w:pStyle w:val="ConsPlusNormal"/>
              <w:ind w:firstLine="0"/>
              <w:rPr>
                <w:sz w:val="24"/>
                <w:szCs w:val="24"/>
              </w:rPr>
            </w:pPr>
            <w:r w:rsidRPr="00B1660F">
              <w:rPr>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p>
          <w:p w:rsidR="00AB588D" w:rsidRPr="00B1660F" w:rsidRDefault="00AB588D" w:rsidP="00AB588D">
            <w:pPr>
              <w:rPr>
                <w:rFonts w:ascii="Arial" w:hAnsi="Arial" w:cs="Arial"/>
                <w:sz w:val="24"/>
                <w:szCs w:val="24"/>
                <w:lang w:eastAsia="ru-RU"/>
              </w:rPr>
            </w:pPr>
            <w:r w:rsidRPr="00B1660F">
              <w:rPr>
                <w:rFonts w:ascii="Arial" w:hAnsi="Arial" w:cs="Arial"/>
                <w:sz w:val="24"/>
                <w:szCs w:val="24"/>
                <w:lang w:eastAsia="ru-RU"/>
              </w:rPr>
              <w:t>409</w:t>
            </w:r>
          </w:p>
        </w:tc>
        <w:tc>
          <w:tcPr>
            <w:tcW w:w="737"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p>
          <w:p w:rsidR="00AB588D" w:rsidRPr="00B1660F" w:rsidRDefault="00AB588D" w:rsidP="00AB588D">
            <w:pPr>
              <w:rPr>
                <w:rFonts w:ascii="Arial" w:hAnsi="Arial" w:cs="Arial"/>
                <w:sz w:val="24"/>
                <w:szCs w:val="24"/>
                <w:lang w:eastAsia="ru-RU"/>
              </w:rPr>
            </w:pPr>
            <w:r w:rsidRPr="00B1660F">
              <w:rPr>
                <w:rFonts w:ascii="Arial" w:hAnsi="Arial" w:cs="Arial"/>
                <w:sz w:val="24"/>
                <w:szCs w:val="24"/>
                <w:lang w:eastAsia="ru-RU"/>
              </w:rPr>
              <w:t>20000880</w:t>
            </w:r>
          </w:p>
        </w:tc>
        <w:tc>
          <w:tcPr>
            <w:tcW w:w="624" w:type="dxa"/>
            <w:tcBorders>
              <w:top w:val="single" w:sz="4" w:space="0" w:color="auto"/>
              <w:left w:val="single" w:sz="4" w:space="0" w:color="auto"/>
              <w:bottom w:val="single" w:sz="4" w:space="0" w:color="auto"/>
              <w:right w:val="single" w:sz="4" w:space="0" w:color="auto"/>
            </w:tcBorders>
          </w:tcPr>
          <w:p w:rsidR="00AB588D" w:rsidRPr="00B1660F" w:rsidRDefault="00AB588D" w:rsidP="00506A5F">
            <w:pPr>
              <w:pStyle w:val="ConsPlusNormal"/>
              <w:rPr>
                <w:sz w:val="24"/>
                <w:szCs w:val="24"/>
              </w:rPr>
            </w:pPr>
          </w:p>
          <w:p w:rsidR="00AB588D" w:rsidRPr="00B1660F" w:rsidRDefault="00AB588D" w:rsidP="00AB588D">
            <w:pPr>
              <w:rPr>
                <w:rFonts w:ascii="Arial" w:hAnsi="Arial" w:cs="Arial"/>
                <w:sz w:val="24"/>
                <w:szCs w:val="24"/>
                <w:lang w:eastAsia="ru-RU"/>
              </w:rPr>
            </w:pPr>
            <w:r w:rsidRPr="00B1660F">
              <w:rPr>
                <w:rFonts w:ascii="Arial" w:hAnsi="Arial" w:cs="Arial"/>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tcPr>
          <w:p w:rsidR="00AB588D" w:rsidRPr="00B1660F" w:rsidRDefault="00AB588D" w:rsidP="00AB588D">
            <w:pPr>
              <w:pStyle w:val="ConsPlusNormal"/>
              <w:ind w:firstLine="0"/>
              <w:rPr>
                <w:sz w:val="24"/>
                <w:szCs w:val="24"/>
              </w:rPr>
            </w:pPr>
            <w:r w:rsidRPr="00B1660F">
              <w:rPr>
                <w:sz w:val="24"/>
                <w:szCs w:val="24"/>
              </w:rPr>
              <w:t>65400,00</w:t>
            </w:r>
          </w:p>
        </w:tc>
        <w:tc>
          <w:tcPr>
            <w:tcW w:w="1247" w:type="dxa"/>
            <w:tcBorders>
              <w:top w:val="single" w:sz="4" w:space="0" w:color="auto"/>
              <w:left w:val="single" w:sz="4" w:space="0" w:color="auto"/>
              <w:bottom w:val="single" w:sz="4" w:space="0" w:color="auto"/>
              <w:right w:val="single" w:sz="4" w:space="0" w:color="auto"/>
            </w:tcBorders>
          </w:tcPr>
          <w:p w:rsidR="00AB588D" w:rsidRPr="00B1660F" w:rsidRDefault="00AB588D" w:rsidP="00AB588D">
            <w:pPr>
              <w:pStyle w:val="ConsPlusNormal"/>
              <w:ind w:firstLine="0"/>
              <w:rPr>
                <w:sz w:val="24"/>
                <w:szCs w:val="24"/>
              </w:rPr>
            </w:pPr>
            <w:r w:rsidRPr="00B1660F">
              <w:rPr>
                <w:sz w:val="24"/>
                <w:szCs w:val="24"/>
              </w:rPr>
              <w:t>73000,00</w:t>
            </w:r>
          </w:p>
        </w:tc>
        <w:tc>
          <w:tcPr>
            <w:tcW w:w="1362" w:type="dxa"/>
            <w:tcBorders>
              <w:top w:val="single" w:sz="4" w:space="0" w:color="auto"/>
              <w:left w:val="single" w:sz="4" w:space="0" w:color="auto"/>
              <w:bottom w:val="single" w:sz="4" w:space="0" w:color="auto"/>
              <w:right w:val="single" w:sz="4" w:space="0" w:color="auto"/>
            </w:tcBorders>
          </w:tcPr>
          <w:p w:rsidR="00AB588D" w:rsidRPr="00B1660F" w:rsidRDefault="00AB588D" w:rsidP="00AB588D">
            <w:pPr>
              <w:pStyle w:val="ConsPlusNormal"/>
              <w:ind w:firstLine="0"/>
              <w:rPr>
                <w:sz w:val="24"/>
                <w:szCs w:val="24"/>
              </w:rPr>
            </w:pPr>
            <w:r w:rsidRPr="00B1660F">
              <w:rPr>
                <w:sz w:val="24"/>
                <w:szCs w:val="24"/>
              </w:rPr>
              <w:t>74900,00</w:t>
            </w:r>
          </w:p>
        </w:tc>
        <w:tc>
          <w:tcPr>
            <w:tcW w:w="1400" w:type="dxa"/>
            <w:tcBorders>
              <w:top w:val="single" w:sz="4" w:space="0" w:color="auto"/>
              <w:left w:val="single" w:sz="4" w:space="0" w:color="auto"/>
              <w:bottom w:val="single" w:sz="4" w:space="0" w:color="auto"/>
              <w:right w:val="single" w:sz="4" w:space="0" w:color="auto"/>
            </w:tcBorders>
          </w:tcPr>
          <w:p w:rsidR="00AB588D" w:rsidRPr="00B1660F" w:rsidRDefault="00AB588D" w:rsidP="00B452A3">
            <w:pPr>
              <w:pStyle w:val="ConsPlusNormal"/>
              <w:rPr>
                <w:sz w:val="24"/>
                <w:szCs w:val="24"/>
              </w:rPr>
            </w:pPr>
            <w:r w:rsidRPr="00B1660F">
              <w:rPr>
                <w:sz w:val="24"/>
                <w:szCs w:val="24"/>
              </w:rPr>
              <w:t>213300,00</w:t>
            </w:r>
          </w:p>
        </w:tc>
      </w:tr>
      <w:tr w:rsidR="006E26B1" w:rsidRPr="00B1660F" w:rsidTr="00C721FE">
        <w:trPr>
          <w:trHeight w:val="3436"/>
        </w:trPr>
        <w:tc>
          <w:tcPr>
            <w:tcW w:w="680" w:type="dxa"/>
            <w:vMerge/>
            <w:tcBorders>
              <w:top w:val="single" w:sz="4" w:space="0" w:color="auto"/>
              <w:left w:val="single" w:sz="4" w:space="0" w:color="auto"/>
              <w:right w:val="single" w:sz="4" w:space="0" w:color="auto"/>
            </w:tcBorders>
          </w:tcPr>
          <w:p w:rsidR="006E26B1" w:rsidRPr="00B1660F" w:rsidRDefault="006E26B1" w:rsidP="00506A5F">
            <w:pPr>
              <w:pStyle w:val="ConsPlusNormal"/>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26B1" w:rsidRPr="00B1660F" w:rsidRDefault="006E26B1" w:rsidP="00D71ECC">
            <w:pPr>
              <w:pStyle w:val="ConsPlusNormal"/>
              <w:ind w:firstLine="0"/>
              <w:rPr>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6E26B1" w:rsidRPr="00B1660F" w:rsidRDefault="006E26B1" w:rsidP="00506A5F">
            <w:pPr>
              <w:pStyle w:val="ConsPlusNormal"/>
              <w:jc w:val="right"/>
              <w:rPr>
                <w:sz w:val="24"/>
                <w:szCs w:val="24"/>
              </w:rPr>
            </w:pPr>
          </w:p>
        </w:tc>
        <w:tc>
          <w:tcPr>
            <w:tcW w:w="1927"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506A5F">
            <w:pPr>
              <w:pStyle w:val="ConsPlusNormal"/>
              <w:rP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414C9C" w:rsidRPr="00B1660F" w:rsidRDefault="00414C9C" w:rsidP="006E26B1">
            <w:pPr>
              <w:pStyle w:val="ConsPlusNormal"/>
              <w:ind w:firstLine="0"/>
              <w:rPr>
                <w:sz w:val="24"/>
                <w:szCs w:val="24"/>
              </w:rPr>
            </w:pPr>
          </w:p>
          <w:p w:rsidR="006E26B1" w:rsidRPr="00B1660F" w:rsidRDefault="006E26B1" w:rsidP="006E26B1">
            <w:pPr>
              <w:pStyle w:val="ConsPlusNormal"/>
              <w:ind w:firstLine="0"/>
              <w:rPr>
                <w:sz w:val="24"/>
                <w:szCs w:val="24"/>
              </w:rPr>
            </w:pPr>
            <w:r w:rsidRPr="00B1660F">
              <w:rPr>
                <w:sz w:val="24"/>
                <w:szCs w:val="24"/>
              </w:rPr>
              <w:t>910</w:t>
            </w: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6E26B1" w:rsidRPr="00B1660F" w:rsidRDefault="006E26B1" w:rsidP="006E26B1">
            <w:pPr>
              <w:pStyle w:val="ConsPlusNormal"/>
              <w:ind w:firstLine="0"/>
              <w:rPr>
                <w:sz w:val="24"/>
                <w:szCs w:val="24"/>
              </w:rPr>
            </w:pPr>
          </w:p>
          <w:p w:rsidR="006E26B1" w:rsidRPr="00B1660F" w:rsidRDefault="006E26B1" w:rsidP="006E26B1">
            <w:pPr>
              <w:pStyle w:val="ConsPlusNormal"/>
              <w:ind w:firstLine="0"/>
              <w:rPr>
                <w:sz w:val="24"/>
                <w:szCs w:val="24"/>
              </w:rPr>
            </w:pPr>
            <w:r w:rsidRPr="00B1660F">
              <w:rPr>
                <w:sz w:val="24"/>
                <w:szCs w:val="24"/>
              </w:rPr>
              <w:t>910</w:t>
            </w:r>
          </w:p>
        </w:tc>
        <w:tc>
          <w:tcPr>
            <w:tcW w:w="794"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506A5F">
            <w:pPr>
              <w:pStyle w:val="ConsPlusNormal"/>
              <w:rPr>
                <w:sz w:val="24"/>
                <w:szCs w:val="24"/>
              </w:rPr>
            </w:pPr>
            <w:r w:rsidRPr="00B1660F">
              <w:rPr>
                <w:sz w:val="24"/>
                <w:szCs w:val="24"/>
              </w:rPr>
              <w:lastRenderedPageBreak/>
              <w:t>0409</w:t>
            </w: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r w:rsidRPr="00B1660F">
              <w:rPr>
                <w:sz w:val="24"/>
                <w:szCs w:val="24"/>
              </w:rPr>
              <w:t>0</w:t>
            </w: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414C9C" w:rsidRPr="00B1660F" w:rsidRDefault="00952BB6" w:rsidP="00506A5F">
            <w:pPr>
              <w:pStyle w:val="ConsPlusNormal"/>
              <w:rPr>
                <w:sz w:val="24"/>
                <w:szCs w:val="24"/>
              </w:rPr>
            </w:pPr>
            <w:r w:rsidRPr="00B1660F">
              <w:rPr>
                <w:sz w:val="24"/>
                <w:szCs w:val="24"/>
              </w:rPr>
              <w:t>4</w:t>
            </w:r>
          </w:p>
          <w:p w:rsidR="00952BB6" w:rsidRPr="00B1660F" w:rsidRDefault="00414C9C" w:rsidP="00506A5F">
            <w:pPr>
              <w:pStyle w:val="ConsPlusNormal"/>
              <w:rPr>
                <w:sz w:val="24"/>
                <w:szCs w:val="24"/>
              </w:rPr>
            </w:pPr>
            <w:r w:rsidRPr="00B1660F">
              <w:rPr>
                <w:sz w:val="24"/>
                <w:szCs w:val="24"/>
              </w:rPr>
              <w:t>4409</w:t>
            </w: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952BB6" w:rsidRPr="00B1660F" w:rsidRDefault="00952BB6" w:rsidP="00506A5F">
            <w:pPr>
              <w:pStyle w:val="ConsPlusNormal"/>
              <w:rPr>
                <w:sz w:val="24"/>
                <w:szCs w:val="24"/>
              </w:rPr>
            </w:pPr>
          </w:p>
          <w:p w:rsidR="006E26B1" w:rsidRPr="00B1660F" w:rsidRDefault="006E26B1" w:rsidP="00506A5F">
            <w:pPr>
              <w:pStyle w:val="ConsPlusNormal"/>
              <w:rPr>
                <w:sz w:val="24"/>
                <w:szCs w:val="24"/>
              </w:rPr>
            </w:pPr>
          </w:p>
          <w:p w:rsidR="006E26B1" w:rsidRPr="00B1660F" w:rsidRDefault="006E26B1" w:rsidP="00506A5F">
            <w:pPr>
              <w:pStyle w:val="ConsPlusNormal"/>
              <w:rPr>
                <w:sz w:val="24"/>
                <w:szCs w:val="24"/>
              </w:rPr>
            </w:pPr>
          </w:p>
          <w:p w:rsidR="006E26B1" w:rsidRPr="00B1660F" w:rsidRDefault="006E26B1" w:rsidP="00506A5F">
            <w:pPr>
              <w:pStyle w:val="ConsPlusNormal"/>
              <w:rPr>
                <w:sz w:val="24"/>
                <w:szCs w:val="24"/>
              </w:rPr>
            </w:pPr>
          </w:p>
          <w:p w:rsidR="006E26B1" w:rsidRPr="00B1660F" w:rsidRDefault="006E26B1" w:rsidP="00506A5F">
            <w:pPr>
              <w:pStyle w:val="ConsPlusNormal"/>
              <w:rP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506A5F">
            <w:pPr>
              <w:pStyle w:val="ConsPlusNormal"/>
              <w:rPr>
                <w:sz w:val="24"/>
                <w:szCs w:val="24"/>
              </w:rPr>
            </w:pPr>
          </w:p>
          <w:p w:rsidR="006E26B1" w:rsidRPr="00B1660F" w:rsidRDefault="006E26B1" w:rsidP="006E26B1">
            <w:pPr>
              <w:rPr>
                <w:rFonts w:ascii="Arial" w:hAnsi="Arial" w:cs="Arial"/>
                <w:sz w:val="24"/>
                <w:szCs w:val="24"/>
                <w:lang w:eastAsia="ru-RU"/>
              </w:rPr>
            </w:pPr>
            <w:r w:rsidRPr="00B1660F">
              <w:rPr>
                <w:rFonts w:ascii="Arial" w:hAnsi="Arial" w:cs="Arial"/>
                <w:sz w:val="24"/>
                <w:szCs w:val="24"/>
                <w:lang w:eastAsia="ru-RU"/>
              </w:rPr>
              <w:t>1320075080</w:t>
            </w: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r w:rsidRPr="00B1660F">
              <w:rPr>
                <w:rFonts w:ascii="Arial" w:hAnsi="Arial" w:cs="Arial"/>
                <w:sz w:val="24"/>
                <w:szCs w:val="24"/>
                <w:lang w:eastAsia="ru-RU"/>
              </w:rPr>
              <w:t>1320073950</w:t>
            </w:r>
          </w:p>
        </w:tc>
        <w:tc>
          <w:tcPr>
            <w:tcW w:w="624"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506A5F">
            <w:pPr>
              <w:pStyle w:val="ConsPlusNormal"/>
              <w:rPr>
                <w:sz w:val="24"/>
                <w:szCs w:val="24"/>
              </w:rPr>
            </w:pPr>
            <w:r w:rsidRPr="00B1660F">
              <w:rPr>
                <w:sz w:val="24"/>
                <w:szCs w:val="24"/>
              </w:rPr>
              <w:lastRenderedPageBreak/>
              <w:t>5</w:t>
            </w:r>
          </w:p>
          <w:p w:rsidR="006E26B1" w:rsidRPr="00B1660F" w:rsidRDefault="006E26B1" w:rsidP="006E26B1">
            <w:pPr>
              <w:rPr>
                <w:rFonts w:ascii="Arial" w:hAnsi="Arial" w:cs="Arial"/>
                <w:sz w:val="24"/>
                <w:szCs w:val="24"/>
                <w:lang w:eastAsia="ru-RU"/>
              </w:rPr>
            </w:pPr>
            <w:r w:rsidRPr="00B1660F">
              <w:rPr>
                <w:rFonts w:ascii="Arial" w:hAnsi="Arial" w:cs="Arial"/>
                <w:sz w:val="24"/>
                <w:szCs w:val="24"/>
                <w:lang w:eastAsia="ru-RU"/>
              </w:rPr>
              <w:t>521</w:t>
            </w: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p>
          <w:p w:rsidR="00952BB6" w:rsidRPr="00B1660F" w:rsidRDefault="00952BB6" w:rsidP="006E26B1">
            <w:pPr>
              <w:rPr>
                <w:rFonts w:ascii="Arial" w:hAnsi="Arial" w:cs="Arial"/>
                <w:sz w:val="24"/>
                <w:szCs w:val="24"/>
                <w:lang w:eastAsia="ru-RU"/>
              </w:rPr>
            </w:pPr>
            <w:r w:rsidRPr="00B1660F">
              <w:rPr>
                <w:rFonts w:ascii="Arial" w:hAnsi="Arial" w:cs="Arial"/>
                <w:sz w:val="24"/>
                <w:szCs w:val="24"/>
                <w:lang w:eastAsia="ru-RU"/>
              </w:rPr>
              <w:t>521</w:t>
            </w:r>
          </w:p>
        </w:tc>
        <w:tc>
          <w:tcPr>
            <w:tcW w:w="1474"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6E26B1">
            <w:pPr>
              <w:pStyle w:val="ConsPlusNormal"/>
              <w:ind w:firstLine="0"/>
              <w:rPr>
                <w:sz w:val="24"/>
                <w:szCs w:val="24"/>
              </w:rPr>
            </w:pPr>
            <w:r w:rsidRPr="00B1660F">
              <w:rPr>
                <w:sz w:val="24"/>
                <w:szCs w:val="24"/>
              </w:rPr>
              <w:lastRenderedPageBreak/>
              <w:t>2235500,00</w:t>
            </w: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r w:rsidRPr="00B1660F">
              <w:rPr>
                <w:sz w:val="24"/>
                <w:szCs w:val="24"/>
              </w:rPr>
              <w:t>10000000,00</w:t>
            </w:r>
          </w:p>
        </w:tc>
        <w:tc>
          <w:tcPr>
            <w:tcW w:w="1247"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680BAC">
            <w:pPr>
              <w:pStyle w:val="ConsPlusNormal"/>
              <w:ind w:firstLine="0"/>
              <w:rPr>
                <w:sz w:val="24"/>
                <w:szCs w:val="24"/>
              </w:rPr>
            </w:pPr>
            <w:r w:rsidRPr="00B1660F">
              <w:rPr>
                <w:sz w:val="24"/>
                <w:szCs w:val="24"/>
              </w:rPr>
              <w:lastRenderedPageBreak/>
              <w:t>0,00</w:t>
            </w: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680BAC">
            <w:pPr>
              <w:pStyle w:val="ConsPlusNormal"/>
              <w:ind w:firstLine="0"/>
              <w:rPr>
                <w:sz w:val="24"/>
                <w:szCs w:val="24"/>
              </w:rPr>
            </w:pPr>
            <w:r w:rsidRPr="00B1660F">
              <w:rPr>
                <w:sz w:val="24"/>
                <w:szCs w:val="24"/>
              </w:rPr>
              <w:t>0,00</w:t>
            </w:r>
          </w:p>
        </w:tc>
        <w:tc>
          <w:tcPr>
            <w:tcW w:w="1362"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680BAC">
            <w:pPr>
              <w:pStyle w:val="ConsPlusNormal"/>
              <w:ind w:firstLine="0"/>
              <w:rPr>
                <w:sz w:val="24"/>
                <w:szCs w:val="24"/>
              </w:rPr>
            </w:pPr>
            <w:r w:rsidRPr="00B1660F">
              <w:rPr>
                <w:sz w:val="24"/>
                <w:szCs w:val="24"/>
              </w:rPr>
              <w:lastRenderedPageBreak/>
              <w:t>0,00</w:t>
            </w: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B452A3">
            <w:pPr>
              <w:pStyle w:val="ConsPlusNormal"/>
              <w:rPr>
                <w:sz w:val="24"/>
                <w:szCs w:val="24"/>
              </w:rPr>
            </w:pPr>
          </w:p>
          <w:p w:rsidR="00952BB6" w:rsidRPr="00B1660F" w:rsidRDefault="00952BB6" w:rsidP="00680BAC">
            <w:pPr>
              <w:pStyle w:val="ConsPlusNormal"/>
              <w:ind w:firstLine="0"/>
              <w:rPr>
                <w:sz w:val="24"/>
                <w:szCs w:val="24"/>
              </w:rPr>
            </w:pPr>
            <w:r w:rsidRPr="00B1660F">
              <w:rPr>
                <w:sz w:val="24"/>
                <w:szCs w:val="24"/>
              </w:rPr>
              <w:t>0,00</w:t>
            </w:r>
          </w:p>
        </w:tc>
        <w:tc>
          <w:tcPr>
            <w:tcW w:w="1400" w:type="dxa"/>
            <w:vMerge w:val="restart"/>
            <w:tcBorders>
              <w:top w:val="single" w:sz="4" w:space="0" w:color="auto"/>
              <w:left w:val="single" w:sz="4" w:space="0" w:color="auto"/>
              <w:bottom w:val="single" w:sz="4" w:space="0" w:color="auto"/>
              <w:right w:val="single" w:sz="4" w:space="0" w:color="auto"/>
            </w:tcBorders>
          </w:tcPr>
          <w:p w:rsidR="006E26B1" w:rsidRPr="00B1660F" w:rsidRDefault="006E26B1" w:rsidP="006E26B1">
            <w:pPr>
              <w:pStyle w:val="ConsPlusNormal"/>
              <w:ind w:firstLine="0"/>
              <w:rPr>
                <w:sz w:val="24"/>
                <w:szCs w:val="24"/>
              </w:rPr>
            </w:pPr>
            <w:r w:rsidRPr="00B1660F">
              <w:rPr>
                <w:sz w:val="24"/>
                <w:szCs w:val="24"/>
              </w:rPr>
              <w:lastRenderedPageBreak/>
              <w:t>2235500,00</w:t>
            </w: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p>
          <w:p w:rsidR="00952BB6" w:rsidRPr="00B1660F" w:rsidRDefault="00952BB6" w:rsidP="006E26B1">
            <w:pPr>
              <w:pStyle w:val="ConsPlusNormal"/>
              <w:ind w:firstLine="0"/>
              <w:rPr>
                <w:sz w:val="24"/>
                <w:szCs w:val="24"/>
              </w:rPr>
            </w:pPr>
            <w:r w:rsidRPr="00B1660F">
              <w:rPr>
                <w:sz w:val="24"/>
                <w:szCs w:val="24"/>
              </w:rPr>
              <w:t>10000000,00</w:t>
            </w:r>
          </w:p>
        </w:tc>
      </w:tr>
      <w:tr w:rsidR="00B7510D" w:rsidRPr="00B1660F" w:rsidTr="00C721FE">
        <w:trPr>
          <w:trHeight w:val="6414"/>
        </w:trPr>
        <w:tc>
          <w:tcPr>
            <w:tcW w:w="680" w:type="dxa"/>
            <w:vMerge/>
            <w:tcBorders>
              <w:left w:val="single" w:sz="4" w:space="0" w:color="auto"/>
              <w:right w:val="single" w:sz="4" w:space="0" w:color="auto"/>
            </w:tcBorders>
          </w:tcPr>
          <w:p w:rsidR="00B7510D" w:rsidRPr="00B1660F" w:rsidRDefault="00B7510D" w:rsidP="00506A5F">
            <w:pPr>
              <w:pStyle w:val="ConsPlusNormal"/>
              <w:jc w:val="right"/>
              <w:rPr>
                <w:sz w:val="24"/>
                <w:szCs w:val="24"/>
              </w:rPr>
            </w:pPr>
          </w:p>
        </w:tc>
        <w:tc>
          <w:tcPr>
            <w:tcW w:w="1984" w:type="dxa"/>
            <w:tcBorders>
              <w:top w:val="single" w:sz="4" w:space="0" w:color="auto"/>
              <w:left w:val="single" w:sz="4" w:space="0" w:color="auto"/>
              <w:right w:val="single" w:sz="4" w:space="0" w:color="auto"/>
            </w:tcBorders>
          </w:tcPr>
          <w:p w:rsidR="00B7510D" w:rsidRPr="00B1660F" w:rsidRDefault="00B7510D" w:rsidP="00B452A3">
            <w:pPr>
              <w:pStyle w:val="ConsPlusNormal"/>
              <w:ind w:firstLine="0"/>
              <w:rPr>
                <w:sz w:val="24"/>
                <w:szCs w:val="24"/>
              </w:rPr>
            </w:pPr>
            <w:r w:rsidRPr="00B1660F">
              <w:rPr>
                <w:sz w:val="24"/>
                <w:szCs w:val="24"/>
              </w:rPr>
              <w:t>Предоставление субсидии бюджетам муниципальных образований на капитальный ремонт и ремонт автомобильных дорог общего пользования местного значения за счет дорожного фонда Красноярского края.</w:t>
            </w:r>
          </w:p>
        </w:tc>
        <w:tc>
          <w:tcPr>
            <w:tcW w:w="1872" w:type="dxa"/>
            <w:vMerge/>
            <w:tcBorders>
              <w:top w:val="single" w:sz="4" w:space="0" w:color="auto"/>
              <w:left w:val="single" w:sz="4" w:space="0" w:color="auto"/>
              <w:right w:val="single" w:sz="4" w:space="0" w:color="auto"/>
            </w:tcBorders>
          </w:tcPr>
          <w:p w:rsidR="00B7510D" w:rsidRPr="00B1660F" w:rsidRDefault="00B7510D" w:rsidP="00506A5F">
            <w:pPr>
              <w:pStyle w:val="ConsPlusNormal"/>
              <w:jc w:val="right"/>
              <w:rPr>
                <w:sz w:val="24"/>
                <w:szCs w:val="24"/>
              </w:rPr>
            </w:pPr>
          </w:p>
        </w:tc>
        <w:tc>
          <w:tcPr>
            <w:tcW w:w="1927" w:type="dxa"/>
            <w:vMerge/>
            <w:tcBorders>
              <w:top w:val="single" w:sz="4" w:space="0" w:color="auto"/>
              <w:left w:val="single" w:sz="4" w:space="0" w:color="auto"/>
              <w:right w:val="single" w:sz="4" w:space="0" w:color="auto"/>
            </w:tcBorders>
          </w:tcPr>
          <w:p w:rsidR="00B7510D" w:rsidRPr="00B1660F" w:rsidRDefault="00B7510D" w:rsidP="00506A5F">
            <w:pPr>
              <w:pStyle w:val="ConsPlusNormal"/>
              <w:rPr>
                <w:sz w:val="24"/>
                <w:szCs w:val="24"/>
              </w:rPr>
            </w:pPr>
          </w:p>
        </w:tc>
        <w:tc>
          <w:tcPr>
            <w:tcW w:w="907" w:type="dxa"/>
            <w:vMerge/>
            <w:tcBorders>
              <w:top w:val="single" w:sz="4" w:space="0" w:color="auto"/>
              <w:left w:val="single" w:sz="4" w:space="0" w:color="auto"/>
              <w:right w:val="single" w:sz="4" w:space="0" w:color="auto"/>
            </w:tcBorders>
          </w:tcPr>
          <w:p w:rsidR="00B7510D" w:rsidRPr="00B1660F" w:rsidRDefault="00B7510D" w:rsidP="006E26B1">
            <w:pPr>
              <w:pStyle w:val="ConsPlusNormal"/>
              <w:ind w:firstLine="0"/>
              <w:rPr>
                <w:sz w:val="24"/>
                <w:szCs w:val="24"/>
              </w:rPr>
            </w:pPr>
          </w:p>
        </w:tc>
        <w:tc>
          <w:tcPr>
            <w:tcW w:w="794" w:type="dxa"/>
            <w:vMerge/>
            <w:tcBorders>
              <w:top w:val="single" w:sz="4" w:space="0" w:color="auto"/>
              <w:left w:val="single" w:sz="4" w:space="0" w:color="auto"/>
              <w:right w:val="single" w:sz="4" w:space="0" w:color="auto"/>
            </w:tcBorders>
          </w:tcPr>
          <w:p w:rsidR="00B7510D" w:rsidRPr="00B1660F" w:rsidRDefault="00B7510D" w:rsidP="00506A5F">
            <w:pPr>
              <w:pStyle w:val="ConsPlusNormal"/>
              <w:rPr>
                <w:sz w:val="24"/>
                <w:szCs w:val="24"/>
              </w:rPr>
            </w:pPr>
          </w:p>
        </w:tc>
        <w:tc>
          <w:tcPr>
            <w:tcW w:w="737" w:type="dxa"/>
            <w:vMerge/>
            <w:tcBorders>
              <w:top w:val="single" w:sz="4" w:space="0" w:color="auto"/>
              <w:left w:val="single" w:sz="4" w:space="0" w:color="auto"/>
              <w:right w:val="single" w:sz="4" w:space="0" w:color="auto"/>
            </w:tcBorders>
          </w:tcPr>
          <w:p w:rsidR="00B7510D" w:rsidRPr="00B1660F" w:rsidRDefault="00B7510D" w:rsidP="00506A5F">
            <w:pPr>
              <w:pStyle w:val="ConsPlusNormal"/>
              <w:rPr>
                <w:sz w:val="24"/>
                <w:szCs w:val="24"/>
              </w:rPr>
            </w:pPr>
          </w:p>
        </w:tc>
        <w:tc>
          <w:tcPr>
            <w:tcW w:w="624" w:type="dxa"/>
            <w:vMerge/>
            <w:tcBorders>
              <w:top w:val="single" w:sz="4" w:space="0" w:color="auto"/>
              <w:left w:val="single" w:sz="4" w:space="0" w:color="auto"/>
              <w:right w:val="single" w:sz="4" w:space="0" w:color="auto"/>
            </w:tcBorders>
          </w:tcPr>
          <w:p w:rsidR="00B7510D" w:rsidRPr="00B1660F" w:rsidRDefault="00B7510D" w:rsidP="00506A5F">
            <w:pPr>
              <w:pStyle w:val="ConsPlusNormal"/>
              <w:rPr>
                <w:sz w:val="24"/>
                <w:szCs w:val="24"/>
              </w:rPr>
            </w:pPr>
          </w:p>
        </w:tc>
        <w:tc>
          <w:tcPr>
            <w:tcW w:w="1474" w:type="dxa"/>
            <w:vMerge/>
            <w:tcBorders>
              <w:top w:val="single" w:sz="4" w:space="0" w:color="auto"/>
              <w:left w:val="single" w:sz="4" w:space="0" w:color="auto"/>
              <w:right w:val="single" w:sz="4" w:space="0" w:color="auto"/>
            </w:tcBorders>
          </w:tcPr>
          <w:p w:rsidR="00B7510D" w:rsidRPr="00B1660F" w:rsidRDefault="00B7510D" w:rsidP="006E26B1">
            <w:pPr>
              <w:pStyle w:val="ConsPlusNormal"/>
              <w:ind w:firstLine="0"/>
              <w:rPr>
                <w:sz w:val="24"/>
                <w:szCs w:val="24"/>
              </w:rPr>
            </w:pPr>
          </w:p>
        </w:tc>
        <w:tc>
          <w:tcPr>
            <w:tcW w:w="1247" w:type="dxa"/>
            <w:vMerge/>
            <w:tcBorders>
              <w:top w:val="single" w:sz="4" w:space="0" w:color="auto"/>
              <w:left w:val="single" w:sz="4" w:space="0" w:color="auto"/>
              <w:right w:val="single" w:sz="4" w:space="0" w:color="auto"/>
            </w:tcBorders>
          </w:tcPr>
          <w:p w:rsidR="00B7510D" w:rsidRPr="00B1660F" w:rsidRDefault="00B7510D" w:rsidP="00B452A3">
            <w:pPr>
              <w:pStyle w:val="ConsPlusNormal"/>
              <w:rPr>
                <w:sz w:val="24"/>
                <w:szCs w:val="24"/>
              </w:rPr>
            </w:pPr>
          </w:p>
        </w:tc>
        <w:tc>
          <w:tcPr>
            <w:tcW w:w="1362" w:type="dxa"/>
            <w:vMerge/>
            <w:tcBorders>
              <w:top w:val="single" w:sz="4" w:space="0" w:color="auto"/>
              <w:left w:val="single" w:sz="4" w:space="0" w:color="auto"/>
              <w:right w:val="single" w:sz="4" w:space="0" w:color="auto"/>
            </w:tcBorders>
          </w:tcPr>
          <w:p w:rsidR="00B7510D" w:rsidRPr="00B1660F" w:rsidRDefault="00B7510D" w:rsidP="00B452A3">
            <w:pPr>
              <w:pStyle w:val="ConsPlusNormal"/>
              <w:rPr>
                <w:sz w:val="24"/>
                <w:szCs w:val="24"/>
              </w:rPr>
            </w:pPr>
          </w:p>
        </w:tc>
        <w:tc>
          <w:tcPr>
            <w:tcW w:w="1400" w:type="dxa"/>
            <w:vMerge/>
            <w:tcBorders>
              <w:top w:val="single" w:sz="4" w:space="0" w:color="auto"/>
              <w:left w:val="single" w:sz="4" w:space="0" w:color="auto"/>
              <w:right w:val="single" w:sz="4" w:space="0" w:color="auto"/>
            </w:tcBorders>
          </w:tcPr>
          <w:p w:rsidR="00B7510D" w:rsidRPr="00B1660F" w:rsidRDefault="00B7510D" w:rsidP="006E26B1">
            <w:pPr>
              <w:pStyle w:val="ConsPlusNormal"/>
              <w:ind w:firstLine="0"/>
              <w:rPr>
                <w:sz w:val="24"/>
                <w:szCs w:val="24"/>
              </w:rPr>
            </w:pPr>
          </w:p>
        </w:tc>
      </w:tr>
      <w:tr w:rsidR="003A3A6E" w:rsidRPr="00B1660F" w:rsidTr="00C721FE">
        <w:tc>
          <w:tcPr>
            <w:tcW w:w="680" w:type="dxa"/>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3A3A6E" w:rsidRPr="00B1660F" w:rsidRDefault="003A3A6E" w:rsidP="00A12411">
            <w:pPr>
              <w:pStyle w:val="ConsPlusNormal"/>
              <w:ind w:firstLine="0"/>
              <w:rPr>
                <w:sz w:val="24"/>
                <w:szCs w:val="24"/>
              </w:rPr>
            </w:pPr>
            <w:r w:rsidRPr="00B1660F">
              <w:rPr>
                <w:sz w:val="24"/>
                <w:szCs w:val="24"/>
              </w:rPr>
              <w:t>Подпрограмм 3.</w:t>
            </w:r>
          </w:p>
          <w:p w:rsidR="003A3A6E" w:rsidRPr="00B1660F" w:rsidRDefault="003A3A6E" w:rsidP="00A12411">
            <w:pPr>
              <w:pStyle w:val="ConsPlusNormal"/>
              <w:ind w:firstLine="0"/>
              <w:rPr>
                <w:sz w:val="24"/>
                <w:szCs w:val="24"/>
              </w:rPr>
            </w:pPr>
          </w:p>
        </w:tc>
        <w:tc>
          <w:tcPr>
            <w:tcW w:w="1872" w:type="dxa"/>
            <w:tcBorders>
              <w:top w:val="single" w:sz="4" w:space="0" w:color="auto"/>
              <w:left w:val="single" w:sz="4" w:space="0" w:color="auto"/>
              <w:bottom w:val="single" w:sz="4" w:space="0" w:color="auto"/>
              <w:right w:val="single" w:sz="4" w:space="0" w:color="auto"/>
            </w:tcBorders>
          </w:tcPr>
          <w:p w:rsidR="003A3A6E" w:rsidRPr="00B1660F" w:rsidRDefault="003A3A6E" w:rsidP="00A12411">
            <w:pPr>
              <w:pStyle w:val="ConsPlusNormal"/>
              <w:ind w:firstLine="0"/>
              <w:rPr>
                <w:sz w:val="24"/>
                <w:szCs w:val="24"/>
              </w:rPr>
            </w:pPr>
            <w:r w:rsidRPr="00B1660F">
              <w:rPr>
                <w:sz w:val="24"/>
                <w:szCs w:val="24"/>
              </w:rPr>
              <w:t>«Безопасность дорожного движения»</w:t>
            </w:r>
          </w:p>
        </w:tc>
        <w:tc>
          <w:tcPr>
            <w:tcW w:w="1927" w:type="dxa"/>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66EA5" w:rsidRPr="00B1660F" w:rsidRDefault="00666EA5" w:rsidP="00506A5F">
            <w:pPr>
              <w:pStyle w:val="ConsPlusNormal"/>
              <w:rPr>
                <w:sz w:val="24"/>
                <w:szCs w:val="24"/>
                <w:lang w:val="en-US"/>
              </w:rPr>
            </w:pPr>
          </w:p>
          <w:p w:rsidR="003A3A6E" w:rsidRPr="00B1660F" w:rsidRDefault="00666EA5" w:rsidP="00666EA5">
            <w:pPr>
              <w:pStyle w:val="ConsPlusNormal"/>
              <w:ind w:firstLine="0"/>
              <w:rPr>
                <w:sz w:val="24"/>
                <w:szCs w:val="24"/>
                <w:lang w:val="en-US"/>
              </w:rPr>
            </w:pPr>
            <w:r w:rsidRPr="00B1660F">
              <w:rPr>
                <w:sz w:val="24"/>
                <w:szCs w:val="24"/>
                <w:lang w:val="en-US"/>
              </w:rPr>
              <w:t>x</w:t>
            </w:r>
          </w:p>
        </w:tc>
        <w:tc>
          <w:tcPr>
            <w:tcW w:w="794" w:type="dxa"/>
            <w:tcBorders>
              <w:top w:val="single" w:sz="4" w:space="0" w:color="auto"/>
              <w:left w:val="single" w:sz="4" w:space="0" w:color="auto"/>
              <w:bottom w:val="single" w:sz="4" w:space="0" w:color="auto"/>
              <w:right w:val="single" w:sz="4" w:space="0" w:color="auto"/>
            </w:tcBorders>
          </w:tcPr>
          <w:p w:rsidR="00666EA5" w:rsidRPr="00B1660F" w:rsidRDefault="00666EA5" w:rsidP="00506A5F">
            <w:pPr>
              <w:pStyle w:val="ConsPlusNormal"/>
              <w:rPr>
                <w:sz w:val="24"/>
                <w:szCs w:val="24"/>
                <w:lang w:val="en-US"/>
              </w:rPr>
            </w:pPr>
            <w:r w:rsidRPr="00B1660F">
              <w:rPr>
                <w:sz w:val="24"/>
                <w:szCs w:val="24"/>
                <w:lang w:val="en-US"/>
              </w:rPr>
              <w:t>x</w:t>
            </w:r>
          </w:p>
          <w:p w:rsidR="003A3A6E" w:rsidRPr="00B1660F" w:rsidRDefault="00666EA5" w:rsidP="00666EA5">
            <w:pPr>
              <w:rPr>
                <w:rFonts w:ascii="Arial" w:hAnsi="Arial" w:cs="Arial"/>
                <w:sz w:val="24"/>
                <w:szCs w:val="24"/>
                <w:lang w:val="en-US" w:eastAsia="ru-RU"/>
              </w:rPr>
            </w:pPr>
            <w:r w:rsidRPr="00B1660F">
              <w:rPr>
                <w:rFonts w:ascii="Arial" w:hAnsi="Arial" w:cs="Arial"/>
                <w:sz w:val="24"/>
                <w:szCs w:val="24"/>
                <w:lang w:val="en-US" w:eastAsia="ru-RU"/>
              </w:rPr>
              <w:t>x</w:t>
            </w:r>
          </w:p>
        </w:tc>
        <w:tc>
          <w:tcPr>
            <w:tcW w:w="737" w:type="dxa"/>
            <w:tcBorders>
              <w:top w:val="single" w:sz="4" w:space="0" w:color="auto"/>
              <w:left w:val="single" w:sz="4" w:space="0" w:color="auto"/>
              <w:bottom w:val="single" w:sz="4" w:space="0" w:color="auto"/>
              <w:right w:val="single" w:sz="4" w:space="0" w:color="auto"/>
            </w:tcBorders>
          </w:tcPr>
          <w:p w:rsidR="003A3A6E" w:rsidRPr="00B1660F" w:rsidRDefault="00666EA5" w:rsidP="00506A5F">
            <w:pPr>
              <w:pStyle w:val="ConsPlusNormal"/>
              <w:rPr>
                <w:sz w:val="24"/>
                <w:szCs w:val="24"/>
                <w:lang w:val="en-US"/>
              </w:rPr>
            </w:pPr>
            <w:r w:rsidRPr="00B1660F">
              <w:rPr>
                <w:sz w:val="24"/>
                <w:szCs w:val="24"/>
                <w:lang w:val="en-US"/>
              </w:rPr>
              <w:t>xx</w:t>
            </w:r>
          </w:p>
        </w:tc>
        <w:tc>
          <w:tcPr>
            <w:tcW w:w="624" w:type="dxa"/>
            <w:tcBorders>
              <w:top w:val="single" w:sz="4" w:space="0" w:color="auto"/>
              <w:left w:val="single" w:sz="4" w:space="0" w:color="auto"/>
              <w:bottom w:val="single" w:sz="4" w:space="0" w:color="auto"/>
              <w:right w:val="single" w:sz="4" w:space="0" w:color="auto"/>
            </w:tcBorders>
          </w:tcPr>
          <w:p w:rsidR="00666EA5" w:rsidRPr="00B1660F" w:rsidRDefault="00666EA5" w:rsidP="00506A5F">
            <w:pPr>
              <w:pStyle w:val="ConsPlusNormal"/>
              <w:rPr>
                <w:sz w:val="24"/>
                <w:szCs w:val="24"/>
              </w:rPr>
            </w:pPr>
          </w:p>
          <w:p w:rsidR="003A3A6E" w:rsidRPr="00B1660F" w:rsidRDefault="00666EA5" w:rsidP="00666EA5">
            <w:pPr>
              <w:rPr>
                <w:rFonts w:ascii="Arial" w:hAnsi="Arial" w:cs="Arial"/>
                <w:sz w:val="24"/>
                <w:szCs w:val="24"/>
                <w:lang w:val="en-US" w:eastAsia="ru-RU"/>
              </w:rPr>
            </w:pPr>
            <w:r w:rsidRPr="00B1660F">
              <w:rPr>
                <w:rFonts w:ascii="Arial" w:hAnsi="Arial" w:cs="Arial"/>
                <w:sz w:val="24"/>
                <w:szCs w:val="24"/>
                <w:lang w:val="en-US" w:eastAsia="ru-RU"/>
              </w:rPr>
              <w:t>x</w:t>
            </w:r>
          </w:p>
        </w:tc>
        <w:tc>
          <w:tcPr>
            <w:tcW w:w="1474"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242 420</w:t>
            </w:r>
            <w:r w:rsidRPr="00B1660F">
              <w:rPr>
                <w:sz w:val="24"/>
                <w:szCs w:val="24"/>
              </w:rPr>
              <w:t>,</w:t>
            </w:r>
            <w:r w:rsidRPr="00B1660F">
              <w:rPr>
                <w:sz w:val="24"/>
                <w:szCs w:val="24"/>
                <w:lang w:val="en-US"/>
              </w:rPr>
              <w:t>00</w:t>
            </w:r>
          </w:p>
        </w:tc>
        <w:tc>
          <w:tcPr>
            <w:tcW w:w="1247"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33 120</w:t>
            </w:r>
            <w:r w:rsidRPr="00B1660F">
              <w:rPr>
                <w:sz w:val="24"/>
                <w:szCs w:val="24"/>
              </w:rPr>
              <w:t>,</w:t>
            </w:r>
            <w:r w:rsidRPr="00B1660F">
              <w:rPr>
                <w:sz w:val="24"/>
                <w:szCs w:val="24"/>
                <w:lang w:val="en-US"/>
              </w:rPr>
              <w:t>00</w:t>
            </w:r>
          </w:p>
        </w:tc>
        <w:tc>
          <w:tcPr>
            <w:tcW w:w="1362"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33  120</w:t>
            </w:r>
            <w:r w:rsidRPr="00B1660F">
              <w:rPr>
                <w:sz w:val="24"/>
                <w:szCs w:val="24"/>
              </w:rPr>
              <w:t>,</w:t>
            </w:r>
            <w:r w:rsidRPr="00B1660F">
              <w:rPr>
                <w:sz w:val="24"/>
                <w:szCs w:val="24"/>
                <w:lang w:val="en-US"/>
              </w:rPr>
              <w:t>00</w:t>
            </w:r>
          </w:p>
        </w:tc>
        <w:tc>
          <w:tcPr>
            <w:tcW w:w="1400"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308 660</w:t>
            </w:r>
            <w:r w:rsidRPr="00B1660F">
              <w:rPr>
                <w:sz w:val="24"/>
                <w:szCs w:val="24"/>
              </w:rPr>
              <w:t>,</w:t>
            </w:r>
            <w:r w:rsidRPr="00B1660F">
              <w:rPr>
                <w:sz w:val="24"/>
                <w:szCs w:val="24"/>
                <w:lang w:val="en-US"/>
              </w:rPr>
              <w:t>00</w:t>
            </w:r>
          </w:p>
        </w:tc>
      </w:tr>
      <w:tr w:rsidR="003A3A6E" w:rsidRPr="00B1660F" w:rsidTr="00C721FE">
        <w:tc>
          <w:tcPr>
            <w:tcW w:w="680" w:type="dxa"/>
            <w:vMerge w:val="restart"/>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3A3A6E" w:rsidRPr="00B1660F" w:rsidRDefault="00FD5440" w:rsidP="00506A5F">
            <w:pPr>
              <w:pStyle w:val="ConsPlusNormal"/>
              <w:ind w:firstLine="0"/>
              <w:rPr>
                <w:sz w:val="24"/>
                <w:szCs w:val="24"/>
              </w:rPr>
            </w:pPr>
            <w:r w:rsidRPr="00B1660F">
              <w:rPr>
                <w:sz w:val="24"/>
                <w:szCs w:val="24"/>
              </w:rPr>
              <w:t>Установка дорожных знаков;</w:t>
            </w:r>
          </w:p>
          <w:p w:rsidR="00FD5440" w:rsidRPr="00B1660F" w:rsidRDefault="00FD5440" w:rsidP="00506A5F">
            <w:pPr>
              <w:pStyle w:val="ConsPlusNormal"/>
              <w:ind w:firstLine="0"/>
              <w:rPr>
                <w:sz w:val="24"/>
                <w:szCs w:val="24"/>
              </w:rPr>
            </w:pPr>
            <w:r w:rsidRPr="00B1660F">
              <w:rPr>
                <w:sz w:val="24"/>
                <w:szCs w:val="24"/>
              </w:rPr>
              <w:t xml:space="preserve">Проведение мероприятий по профилактике </w:t>
            </w:r>
            <w:r w:rsidRPr="00B1660F">
              <w:rPr>
                <w:sz w:val="24"/>
                <w:szCs w:val="24"/>
              </w:rPr>
              <w:lastRenderedPageBreak/>
              <w:t>безопасности дорожного движения</w:t>
            </w:r>
          </w:p>
          <w:p w:rsidR="00FD5440" w:rsidRPr="00B1660F" w:rsidRDefault="00FD5440" w:rsidP="00506A5F">
            <w:pPr>
              <w:pStyle w:val="ConsPlusNormal"/>
              <w:ind w:firstLine="0"/>
              <w:rPr>
                <w:sz w:val="24"/>
                <w:szCs w:val="24"/>
              </w:rPr>
            </w:pPr>
          </w:p>
        </w:tc>
        <w:tc>
          <w:tcPr>
            <w:tcW w:w="1872" w:type="dxa"/>
            <w:vMerge w:val="restart"/>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ind w:firstLine="0"/>
              <w:rPr>
                <w:sz w:val="24"/>
                <w:szCs w:val="24"/>
              </w:rPr>
            </w:pPr>
            <w:r w:rsidRPr="00B1660F">
              <w:rPr>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666EA5" w:rsidRPr="00B1660F" w:rsidRDefault="00666EA5" w:rsidP="00666EA5">
            <w:pPr>
              <w:pStyle w:val="ConsPlusNormal"/>
              <w:ind w:firstLine="0"/>
              <w:rPr>
                <w:sz w:val="24"/>
                <w:szCs w:val="24"/>
                <w:lang w:val="en-US"/>
              </w:rPr>
            </w:pPr>
          </w:p>
          <w:p w:rsidR="003A3A6E" w:rsidRPr="00B1660F" w:rsidRDefault="00666EA5" w:rsidP="00666EA5">
            <w:pPr>
              <w:pStyle w:val="ConsPlusNormal"/>
              <w:ind w:firstLine="0"/>
              <w:rPr>
                <w:sz w:val="24"/>
                <w:szCs w:val="24"/>
                <w:lang w:val="en-US"/>
              </w:rPr>
            </w:pPr>
            <w:r w:rsidRPr="00B1660F">
              <w:rPr>
                <w:sz w:val="24"/>
                <w:szCs w:val="24"/>
                <w:lang w:val="en-US"/>
              </w:rPr>
              <w:t>x</w:t>
            </w:r>
          </w:p>
        </w:tc>
        <w:tc>
          <w:tcPr>
            <w:tcW w:w="794" w:type="dxa"/>
            <w:tcBorders>
              <w:top w:val="single" w:sz="4" w:space="0" w:color="auto"/>
              <w:left w:val="single" w:sz="4" w:space="0" w:color="auto"/>
              <w:bottom w:val="single" w:sz="4" w:space="0" w:color="auto"/>
              <w:right w:val="single" w:sz="4" w:space="0" w:color="auto"/>
            </w:tcBorders>
          </w:tcPr>
          <w:p w:rsidR="003A3A6E" w:rsidRPr="00B1660F" w:rsidRDefault="00666EA5" w:rsidP="00506A5F">
            <w:pPr>
              <w:pStyle w:val="ConsPlusNormal"/>
              <w:rPr>
                <w:sz w:val="24"/>
                <w:szCs w:val="24"/>
                <w:lang w:val="en-US"/>
              </w:rPr>
            </w:pPr>
            <w:r w:rsidRPr="00B1660F">
              <w:rPr>
                <w:sz w:val="24"/>
                <w:szCs w:val="24"/>
                <w:lang w:val="en-US"/>
              </w:rPr>
              <w:t>xx</w:t>
            </w:r>
          </w:p>
        </w:tc>
        <w:tc>
          <w:tcPr>
            <w:tcW w:w="737" w:type="dxa"/>
            <w:tcBorders>
              <w:top w:val="single" w:sz="4" w:space="0" w:color="auto"/>
              <w:left w:val="single" w:sz="4" w:space="0" w:color="auto"/>
              <w:bottom w:val="single" w:sz="4" w:space="0" w:color="auto"/>
              <w:right w:val="single" w:sz="4" w:space="0" w:color="auto"/>
            </w:tcBorders>
          </w:tcPr>
          <w:p w:rsidR="003A3A6E" w:rsidRPr="00B1660F" w:rsidRDefault="00666EA5" w:rsidP="00506A5F">
            <w:pPr>
              <w:pStyle w:val="ConsPlusNormal"/>
              <w:rPr>
                <w:sz w:val="24"/>
                <w:szCs w:val="24"/>
                <w:lang w:val="en-US"/>
              </w:rPr>
            </w:pPr>
            <w:r w:rsidRPr="00B1660F">
              <w:rPr>
                <w:sz w:val="24"/>
                <w:szCs w:val="24"/>
                <w:lang w:val="en-US"/>
              </w:rPr>
              <w:t>xx</w:t>
            </w:r>
          </w:p>
        </w:tc>
        <w:tc>
          <w:tcPr>
            <w:tcW w:w="624" w:type="dxa"/>
            <w:tcBorders>
              <w:top w:val="single" w:sz="4" w:space="0" w:color="auto"/>
              <w:left w:val="single" w:sz="4" w:space="0" w:color="auto"/>
              <w:bottom w:val="single" w:sz="4" w:space="0" w:color="auto"/>
              <w:right w:val="single" w:sz="4" w:space="0" w:color="auto"/>
            </w:tcBorders>
          </w:tcPr>
          <w:p w:rsidR="003A3A6E" w:rsidRPr="00B1660F" w:rsidRDefault="00666EA5" w:rsidP="00506A5F">
            <w:pPr>
              <w:pStyle w:val="ConsPlusNormal"/>
              <w:rPr>
                <w:sz w:val="24"/>
                <w:szCs w:val="24"/>
                <w:lang w:val="en-US"/>
              </w:rPr>
            </w:pPr>
            <w:r w:rsidRPr="00B1660F">
              <w:rPr>
                <w:sz w:val="24"/>
                <w:szCs w:val="24"/>
                <w:lang w:val="en-US"/>
              </w:rPr>
              <w:t>zx</w:t>
            </w:r>
          </w:p>
        </w:tc>
        <w:tc>
          <w:tcPr>
            <w:tcW w:w="1474"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242  420</w:t>
            </w:r>
            <w:r w:rsidRPr="00B1660F">
              <w:rPr>
                <w:sz w:val="24"/>
                <w:szCs w:val="24"/>
              </w:rPr>
              <w:t>,</w:t>
            </w:r>
            <w:r w:rsidRPr="00B1660F">
              <w:rPr>
                <w:sz w:val="24"/>
                <w:szCs w:val="24"/>
                <w:lang w:val="en-US"/>
              </w:rPr>
              <w:t>00</w:t>
            </w:r>
          </w:p>
        </w:tc>
        <w:tc>
          <w:tcPr>
            <w:tcW w:w="1247"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33 120</w:t>
            </w:r>
            <w:r w:rsidRPr="00B1660F">
              <w:rPr>
                <w:sz w:val="24"/>
                <w:szCs w:val="24"/>
              </w:rPr>
              <w:t>,</w:t>
            </w:r>
            <w:r w:rsidRPr="00B1660F">
              <w:rPr>
                <w:sz w:val="24"/>
                <w:szCs w:val="24"/>
                <w:lang w:val="en-US"/>
              </w:rPr>
              <w:t>00</w:t>
            </w:r>
          </w:p>
        </w:tc>
        <w:tc>
          <w:tcPr>
            <w:tcW w:w="1362"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33120</w:t>
            </w:r>
            <w:r w:rsidRPr="00B1660F">
              <w:rPr>
                <w:sz w:val="24"/>
                <w:szCs w:val="24"/>
              </w:rPr>
              <w:t>,</w:t>
            </w:r>
            <w:r w:rsidRPr="00B1660F">
              <w:rPr>
                <w:sz w:val="24"/>
                <w:szCs w:val="24"/>
                <w:lang w:val="en-US"/>
              </w:rPr>
              <w:t>00</w:t>
            </w:r>
          </w:p>
        </w:tc>
        <w:tc>
          <w:tcPr>
            <w:tcW w:w="1400"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308 660</w:t>
            </w:r>
            <w:r w:rsidRPr="00B1660F">
              <w:rPr>
                <w:sz w:val="24"/>
                <w:szCs w:val="24"/>
              </w:rPr>
              <w:t>,</w:t>
            </w:r>
            <w:r w:rsidRPr="00B1660F">
              <w:rPr>
                <w:sz w:val="24"/>
                <w:szCs w:val="24"/>
                <w:lang w:val="en-US"/>
              </w:rPr>
              <w:t>00</w:t>
            </w:r>
          </w:p>
        </w:tc>
      </w:tr>
      <w:tr w:rsidR="003A3A6E" w:rsidRPr="00B1660F" w:rsidTr="00C721FE">
        <w:tc>
          <w:tcPr>
            <w:tcW w:w="680" w:type="dxa"/>
            <w:vMerge/>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jc w:val="right"/>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jc w:val="right"/>
              <w:rPr>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ind w:firstLine="0"/>
              <w:rPr>
                <w:sz w:val="24"/>
                <w:szCs w:val="24"/>
              </w:rPr>
            </w:pPr>
            <w:r w:rsidRPr="00B1660F">
              <w:rPr>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910</w:t>
            </w:r>
          </w:p>
        </w:tc>
        <w:tc>
          <w:tcPr>
            <w:tcW w:w="794" w:type="dxa"/>
            <w:tcBorders>
              <w:top w:val="single" w:sz="4" w:space="0" w:color="auto"/>
              <w:left w:val="single" w:sz="4" w:space="0" w:color="auto"/>
              <w:bottom w:val="single" w:sz="4" w:space="0" w:color="auto"/>
              <w:right w:val="single" w:sz="4" w:space="0" w:color="auto"/>
            </w:tcBorders>
          </w:tcPr>
          <w:p w:rsidR="003A3A6E" w:rsidRPr="00B1660F" w:rsidRDefault="00666EA5" w:rsidP="00506A5F">
            <w:pPr>
              <w:pStyle w:val="ConsPlusNormal"/>
              <w:rPr>
                <w:sz w:val="24"/>
                <w:szCs w:val="24"/>
                <w:lang w:val="en-US"/>
              </w:rPr>
            </w:pPr>
            <w:r w:rsidRPr="00B1660F">
              <w:rPr>
                <w:sz w:val="24"/>
                <w:szCs w:val="24"/>
                <w:lang w:val="en-US"/>
              </w:rPr>
              <w:t>00409</w:t>
            </w:r>
          </w:p>
        </w:tc>
        <w:tc>
          <w:tcPr>
            <w:tcW w:w="737" w:type="dxa"/>
            <w:tcBorders>
              <w:top w:val="single" w:sz="4" w:space="0" w:color="auto"/>
              <w:left w:val="single" w:sz="4" w:space="0" w:color="auto"/>
              <w:bottom w:val="single" w:sz="4" w:space="0" w:color="auto"/>
              <w:right w:val="single" w:sz="4" w:space="0" w:color="auto"/>
            </w:tcBorders>
          </w:tcPr>
          <w:p w:rsidR="003A3A6E" w:rsidRPr="00B1660F" w:rsidRDefault="00666EA5" w:rsidP="001865B7">
            <w:pPr>
              <w:pStyle w:val="ConsPlusNormal"/>
              <w:rPr>
                <w:sz w:val="24"/>
                <w:szCs w:val="24"/>
              </w:rPr>
            </w:pPr>
            <w:r w:rsidRPr="00B1660F">
              <w:rPr>
                <w:sz w:val="24"/>
                <w:szCs w:val="24"/>
                <w:lang w:val="en-US"/>
              </w:rPr>
              <w:t>1</w:t>
            </w:r>
            <w:r w:rsidR="001865B7" w:rsidRPr="00B1660F">
              <w:rPr>
                <w:sz w:val="24"/>
                <w:szCs w:val="24"/>
              </w:rPr>
              <w:t>1330</w:t>
            </w:r>
            <w:r w:rsidR="001865B7" w:rsidRPr="00B1660F">
              <w:rPr>
                <w:sz w:val="24"/>
                <w:szCs w:val="24"/>
              </w:rPr>
              <w:lastRenderedPageBreak/>
              <w:t>074920</w:t>
            </w:r>
          </w:p>
        </w:tc>
        <w:tc>
          <w:tcPr>
            <w:tcW w:w="624" w:type="dxa"/>
            <w:tcBorders>
              <w:top w:val="single" w:sz="4" w:space="0" w:color="auto"/>
              <w:left w:val="single" w:sz="4" w:space="0" w:color="auto"/>
              <w:bottom w:val="single" w:sz="4" w:space="0" w:color="auto"/>
              <w:right w:val="single" w:sz="4" w:space="0" w:color="auto"/>
            </w:tcBorders>
          </w:tcPr>
          <w:p w:rsidR="00666EA5" w:rsidRPr="00B1660F" w:rsidRDefault="00666EA5" w:rsidP="00506A5F">
            <w:pPr>
              <w:pStyle w:val="ConsPlusNormal"/>
              <w:rPr>
                <w:sz w:val="24"/>
                <w:szCs w:val="24"/>
              </w:rPr>
            </w:pPr>
          </w:p>
          <w:p w:rsidR="003A3A6E" w:rsidRPr="00B1660F" w:rsidRDefault="00666EA5" w:rsidP="00666EA5">
            <w:pPr>
              <w:rPr>
                <w:rFonts w:ascii="Arial" w:hAnsi="Arial" w:cs="Arial"/>
                <w:sz w:val="24"/>
                <w:szCs w:val="24"/>
                <w:lang w:val="en-US" w:eastAsia="ru-RU"/>
              </w:rPr>
            </w:pPr>
            <w:r w:rsidRPr="00B1660F">
              <w:rPr>
                <w:rFonts w:ascii="Arial" w:hAnsi="Arial" w:cs="Arial"/>
                <w:sz w:val="24"/>
                <w:szCs w:val="24"/>
                <w:lang w:val="en-US" w:eastAsia="ru-RU"/>
              </w:rPr>
              <w:t>521</w:t>
            </w:r>
          </w:p>
        </w:tc>
        <w:tc>
          <w:tcPr>
            <w:tcW w:w="1474"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209 300</w:t>
            </w:r>
            <w:r w:rsidRPr="00B1660F">
              <w:rPr>
                <w:sz w:val="24"/>
                <w:szCs w:val="24"/>
              </w:rPr>
              <w:t>,</w:t>
            </w:r>
            <w:r w:rsidRPr="00B1660F">
              <w:rPr>
                <w:sz w:val="24"/>
                <w:szCs w:val="24"/>
                <w:lang w:val="en-US"/>
              </w:rPr>
              <w:t>00</w:t>
            </w:r>
          </w:p>
        </w:tc>
        <w:tc>
          <w:tcPr>
            <w:tcW w:w="1247" w:type="dxa"/>
            <w:tcBorders>
              <w:top w:val="single" w:sz="4" w:space="0" w:color="auto"/>
              <w:left w:val="single" w:sz="4" w:space="0" w:color="auto"/>
              <w:bottom w:val="single" w:sz="4" w:space="0" w:color="auto"/>
              <w:right w:val="single" w:sz="4" w:space="0" w:color="auto"/>
            </w:tcBorders>
          </w:tcPr>
          <w:p w:rsidR="003A3A6E" w:rsidRPr="00B1660F" w:rsidRDefault="00666EA5" w:rsidP="00506A5F">
            <w:pPr>
              <w:pStyle w:val="ConsPlusNormal"/>
              <w:rPr>
                <w:sz w:val="24"/>
                <w:szCs w:val="24"/>
                <w:lang w:val="en-US"/>
              </w:rPr>
            </w:pPr>
            <w:r w:rsidRPr="00B1660F">
              <w:rPr>
                <w:sz w:val="24"/>
                <w:szCs w:val="24"/>
                <w:lang w:val="en-US"/>
              </w:rPr>
              <w:t>0</w:t>
            </w:r>
          </w:p>
        </w:tc>
        <w:tc>
          <w:tcPr>
            <w:tcW w:w="1362" w:type="dxa"/>
            <w:tcBorders>
              <w:top w:val="single" w:sz="4" w:space="0" w:color="auto"/>
              <w:left w:val="single" w:sz="4" w:space="0" w:color="auto"/>
              <w:bottom w:val="single" w:sz="4" w:space="0" w:color="auto"/>
              <w:right w:val="single" w:sz="4" w:space="0" w:color="auto"/>
            </w:tcBorders>
          </w:tcPr>
          <w:p w:rsidR="003A3A6E" w:rsidRPr="00B1660F" w:rsidRDefault="00666EA5" w:rsidP="00506A5F">
            <w:pPr>
              <w:pStyle w:val="ConsPlusNormal"/>
              <w:rPr>
                <w:sz w:val="24"/>
                <w:szCs w:val="24"/>
                <w:lang w:val="en-US"/>
              </w:rPr>
            </w:pPr>
            <w:r w:rsidRPr="00B1660F">
              <w:rPr>
                <w:sz w:val="24"/>
                <w:szCs w:val="24"/>
                <w:lang w:val="en-US"/>
              </w:rPr>
              <w:t>0</w:t>
            </w:r>
          </w:p>
        </w:tc>
        <w:tc>
          <w:tcPr>
            <w:tcW w:w="1400" w:type="dxa"/>
            <w:tcBorders>
              <w:top w:val="single" w:sz="4" w:space="0" w:color="auto"/>
              <w:left w:val="single" w:sz="4" w:space="0" w:color="auto"/>
              <w:bottom w:val="single" w:sz="4" w:space="0" w:color="auto"/>
              <w:right w:val="single" w:sz="4" w:space="0" w:color="auto"/>
            </w:tcBorders>
          </w:tcPr>
          <w:p w:rsidR="003A3A6E" w:rsidRPr="00B1660F" w:rsidRDefault="00666EA5" w:rsidP="00666EA5">
            <w:pPr>
              <w:pStyle w:val="ConsPlusNormal"/>
              <w:ind w:firstLine="0"/>
              <w:rPr>
                <w:sz w:val="24"/>
                <w:szCs w:val="24"/>
                <w:lang w:val="en-US"/>
              </w:rPr>
            </w:pPr>
            <w:r w:rsidRPr="00B1660F">
              <w:rPr>
                <w:sz w:val="24"/>
                <w:szCs w:val="24"/>
                <w:lang w:val="en-US"/>
              </w:rPr>
              <w:t>209 300</w:t>
            </w:r>
            <w:r w:rsidRPr="00B1660F">
              <w:rPr>
                <w:sz w:val="24"/>
                <w:szCs w:val="24"/>
              </w:rPr>
              <w:t>,</w:t>
            </w:r>
            <w:r w:rsidRPr="00B1660F">
              <w:rPr>
                <w:sz w:val="24"/>
                <w:szCs w:val="24"/>
                <w:lang w:val="en-US"/>
              </w:rPr>
              <w:t>00</w:t>
            </w:r>
          </w:p>
        </w:tc>
      </w:tr>
      <w:tr w:rsidR="001D1B43" w:rsidRPr="00B1660F" w:rsidTr="00C721FE">
        <w:tc>
          <w:tcPr>
            <w:tcW w:w="680" w:type="dxa"/>
            <w:vMerge/>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jc w:val="right"/>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jc w:val="right"/>
              <w:rPr>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1D1B43" w:rsidRPr="00B1660F" w:rsidRDefault="001D1B43" w:rsidP="001D1B43">
            <w:pPr>
              <w:pStyle w:val="ConsPlusNormal"/>
              <w:ind w:firstLine="0"/>
              <w:jc w:val="center"/>
              <w:rPr>
                <w:sz w:val="24"/>
                <w:szCs w:val="24"/>
              </w:rPr>
            </w:pPr>
            <w:r w:rsidRPr="00B1660F">
              <w:rPr>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1D1B43" w:rsidRPr="00B1660F" w:rsidRDefault="001D1B43" w:rsidP="00666EA5">
            <w:pPr>
              <w:pStyle w:val="ConsPlusNormal"/>
              <w:ind w:firstLine="0"/>
              <w:rPr>
                <w:sz w:val="24"/>
                <w:szCs w:val="24"/>
              </w:rPr>
            </w:pPr>
            <w:r w:rsidRPr="00B1660F">
              <w:rPr>
                <w:sz w:val="24"/>
                <w:szCs w:val="24"/>
              </w:rPr>
              <w:t>910</w:t>
            </w:r>
          </w:p>
        </w:tc>
        <w:tc>
          <w:tcPr>
            <w:tcW w:w="794" w:type="dxa"/>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rPr>
                <w:sz w:val="24"/>
                <w:szCs w:val="24"/>
              </w:rPr>
            </w:pPr>
            <w:r w:rsidRPr="00B1660F">
              <w:rPr>
                <w:sz w:val="24"/>
                <w:szCs w:val="24"/>
              </w:rPr>
              <w:t>0409</w:t>
            </w:r>
          </w:p>
        </w:tc>
        <w:tc>
          <w:tcPr>
            <w:tcW w:w="737" w:type="dxa"/>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rPr>
                <w:sz w:val="24"/>
                <w:szCs w:val="24"/>
                <w:lang w:val="en-US"/>
              </w:rPr>
            </w:pPr>
          </w:p>
          <w:p w:rsidR="001D1B43" w:rsidRPr="00B1660F" w:rsidRDefault="00340741" w:rsidP="001D1B43">
            <w:pPr>
              <w:rPr>
                <w:rFonts w:ascii="Arial" w:hAnsi="Arial" w:cs="Arial"/>
                <w:sz w:val="24"/>
                <w:szCs w:val="24"/>
                <w:lang w:eastAsia="ru-RU"/>
              </w:rPr>
            </w:pPr>
            <w:r w:rsidRPr="00B1660F">
              <w:rPr>
                <w:rFonts w:ascii="Arial" w:hAnsi="Arial" w:cs="Arial"/>
                <w:sz w:val="24"/>
                <w:szCs w:val="24"/>
                <w:lang w:eastAsia="ru-RU"/>
              </w:rPr>
              <w:t>1330074920</w:t>
            </w:r>
          </w:p>
        </w:tc>
        <w:tc>
          <w:tcPr>
            <w:tcW w:w="624" w:type="dxa"/>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rPr>
                <w:sz w:val="24"/>
                <w:szCs w:val="24"/>
              </w:rPr>
            </w:pPr>
          </w:p>
          <w:p w:rsidR="001D1B43" w:rsidRPr="00B1660F" w:rsidRDefault="001D1B43" w:rsidP="001D1B43">
            <w:pPr>
              <w:rPr>
                <w:rFonts w:ascii="Arial" w:hAnsi="Arial" w:cs="Arial"/>
                <w:sz w:val="24"/>
                <w:szCs w:val="24"/>
                <w:lang w:eastAsia="ru-RU"/>
              </w:rPr>
            </w:pPr>
            <w:r w:rsidRPr="00B1660F">
              <w:rPr>
                <w:rFonts w:ascii="Arial" w:hAnsi="Arial" w:cs="Arial"/>
                <w:sz w:val="24"/>
                <w:szCs w:val="24"/>
                <w:lang w:eastAsia="ru-RU"/>
              </w:rPr>
              <w:t>521</w:t>
            </w:r>
          </w:p>
        </w:tc>
        <w:tc>
          <w:tcPr>
            <w:tcW w:w="1474" w:type="dxa"/>
            <w:tcBorders>
              <w:top w:val="single" w:sz="4" w:space="0" w:color="auto"/>
              <w:left w:val="single" w:sz="4" w:space="0" w:color="auto"/>
              <w:bottom w:val="single" w:sz="4" w:space="0" w:color="auto"/>
              <w:right w:val="single" w:sz="4" w:space="0" w:color="auto"/>
            </w:tcBorders>
          </w:tcPr>
          <w:p w:rsidR="001D1B43" w:rsidRPr="00B1660F" w:rsidRDefault="001D1B43" w:rsidP="00666EA5">
            <w:pPr>
              <w:pStyle w:val="ConsPlusNormal"/>
              <w:ind w:firstLine="0"/>
              <w:rPr>
                <w:sz w:val="24"/>
                <w:szCs w:val="24"/>
              </w:rPr>
            </w:pPr>
            <w:r w:rsidRPr="00B1660F">
              <w:rPr>
                <w:sz w:val="24"/>
                <w:szCs w:val="24"/>
              </w:rPr>
              <w:t>209300</w:t>
            </w:r>
          </w:p>
        </w:tc>
        <w:tc>
          <w:tcPr>
            <w:tcW w:w="1247" w:type="dxa"/>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rPr>
                <w:sz w:val="24"/>
                <w:szCs w:val="24"/>
              </w:rPr>
            </w:pPr>
            <w:r w:rsidRPr="00B1660F">
              <w:rPr>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1D1B43" w:rsidRPr="00B1660F" w:rsidRDefault="001D1B43" w:rsidP="00506A5F">
            <w:pPr>
              <w:pStyle w:val="ConsPlusNormal"/>
              <w:rPr>
                <w:sz w:val="24"/>
                <w:szCs w:val="24"/>
              </w:rPr>
            </w:pPr>
            <w:r w:rsidRPr="00B1660F">
              <w:rPr>
                <w:sz w:val="24"/>
                <w:szCs w:val="24"/>
              </w:rPr>
              <w:t>0</w:t>
            </w:r>
          </w:p>
        </w:tc>
        <w:tc>
          <w:tcPr>
            <w:tcW w:w="1400" w:type="dxa"/>
            <w:tcBorders>
              <w:top w:val="single" w:sz="4" w:space="0" w:color="auto"/>
              <w:left w:val="single" w:sz="4" w:space="0" w:color="auto"/>
              <w:bottom w:val="single" w:sz="4" w:space="0" w:color="auto"/>
              <w:right w:val="single" w:sz="4" w:space="0" w:color="auto"/>
            </w:tcBorders>
          </w:tcPr>
          <w:p w:rsidR="001D1B43" w:rsidRPr="00B1660F" w:rsidRDefault="001D1B43" w:rsidP="00666EA5">
            <w:pPr>
              <w:pStyle w:val="ConsPlusNormal"/>
              <w:ind w:firstLine="0"/>
              <w:rPr>
                <w:sz w:val="24"/>
                <w:szCs w:val="24"/>
              </w:rPr>
            </w:pPr>
            <w:r w:rsidRPr="00B1660F">
              <w:rPr>
                <w:sz w:val="24"/>
                <w:szCs w:val="24"/>
              </w:rPr>
              <w:t>209300</w:t>
            </w:r>
          </w:p>
        </w:tc>
      </w:tr>
      <w:tr w:rsidR="003A3A6E" w:rsidRPr="00B1660F" w:rsidTr="00C721FE">
        <w:tc>
          <w:tcPr>
            <w:tcW w:w="680" w:type="dxa"/>
            <w:vMerge/>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jc w:val="right"/>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jc w:val="right"/>
              <w:rPr>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3A3A6E" w:rsidRPr="00B1660F" w:rsidRDefault="003A3A6E" w:rsidP="00506A5F">
            <w:pPr>
              <w:pStyle w:val="ConsPlusNormal"/>
              <w:jc w:val="right"/>
              <w:rPr>
                <w:sz w:val="24"/>
                <w:szCs w:val="24"/>
              </w:rPr>
            </w:pPr>
          </w:p>
        </w:tc>
        <w:tc>
          <w:tcPr>
            <w:tcW w:w="1927" w:type="dxa"/>
            <w:tcBorders>
              <w:top w:val="single" w:sz="4" w:space="0" w:color="auto"/>
              <w:left w:val="single" w:sz="4" w:space="0" w:color="auto"/>
              <w:bottom w:val="single" w:sz="4" w:space="0" w:color="auto"/>
              <w:right w:val="single" w:sz="4" w:space="0" w:color="auto"/>
            </w:tcBorders>
          </w:tcPr>
          <w:p w:rsidR="003A3A6E" w:rsidRPr="00B1660F" w:rsidRDefault="001D1B43" w:rsidP="00506A5F">
            <w:pPr>
              <w:pStyle w:val="ConsPlusNormal"/>
              <w:rPr>
                <w:sz w:val="24"/>
                <w:szCs w:val="24"/>
              </w:rPr>
            </w:pPr>
            <w:r w:rsidRPr="00B1660F">
              <w:rPr>
                <w:sz w:val="24"/>
                <w:szCs w:val="24"/>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A3A6E" w:rsidRPr="00B1660F" w:rsidRDefault="00FD5440" w:rsidP="00FD5440">
            <w:pPr>
              <w:pStyle w:val="ConsPlusNormal"/>
              <w:ind w:firstLine="0"/>
              <w:rPr>
                <w:sz w:val="24"/>
                <w:szCs w:val="24"/>
              </w:rPr>
            </w:pPr>
            <w:r w:rsidRPr="00B1660F">
              <w:rPr>
                <w:sz w:val="24"/>
                <w:szCs w:val="24"/>
              </w:rPr>
              <w:t>760</w:t>
            </w:r>
          </w:p>
        </w:tc>
        <w:tc>
          <w:tcPr>
            <w:tcW w:w="794" w:type="dxa"/>
            <w:tcBorders>
              <w:top w:val="single" w:sz="4" w:space="0" w:color="auto"/>
              <w:left w:val="single" w:sz="4" w:space="0" w:color="auto"/>
              <w:bottom w:val="single" w:sz="4" w:space="0" w:color="auto"/>
              <w:right w:val="single" w:sz="4" w:space="0" w:color="auto"/>
            </w:tcBorders>
          </w:tcPr>
          <w:p w:rsidR="003A3A6E" w:rsidRPr="00B1660F" w:rsidRDefault="00FD5440" w:rsidP="00506A5F">
            <w:pPr>
              <w:pStyle w:val="ConsPlusNormal"/>
              <w:rPr>
                <w:sz w:val="24"/>
                <w:szCs w:val="24"/>
              </w:rPr>
            </w:pPr>
            <w:r w:rsidRPr="00B1660F">
              <w:rPr>
                <w:sz w:val="24"/>
                <w:szCs w:val="24"/>
              </w:rPr>
              <w:t>00709</w:t>
            </w:r>
          </w:p>
        </w:tc>
        <w:tc>
          <w:tcPr>
            <w:tcW w:w="737" w:type="dxa"/>
            <w:tcBorders>
              <w:top w:val="single" w:sz="4" w:space="0" w:color="auto"/>
              <w:left w:val="single" w:sz="4" w:space="0" w:color="auto"/>
              <w:bottom w:val="single" w:sz="4" w:space="0" w:color="auto"/>
              <w:right w:val="single" w:sz="4" w:space="0" w:color="auto"/>
            </w:tcBorders>
          </w:tcPr>
          <w:p w:rsidR="003A3A6E" w:rsidRPr="00B1660F" w:rsidRDefault="00FD5440" w:rsidP="00506A5F">
            <w:pPr>
              <w:pStyle w:val="ConsPlusNormal"/>
              <w:rPr>
                <w:sz w:val="24"/>
                <w:szCs w:val="24"/>
              </w:rPr>
            </w:pPr>
            <w:r w:rsidRPr="00B1660F">
              <w:rPr>
                <w:sz w:val="24"/>
                <w:szCs w:val="24"/>
              </w:rPr>
              <w:t>11330001050</w:t>
            </w:r>
          </w:p>
        </w:tc>
        <w:tc>
          <w:tcPr>
            <w:tcW w:w="624" w:type="dxa"/>
            <w:tcBorders>
              <w:top w:val="single" w:sz="4" w:space="0" w:color="auto"/>
              <w:left w:val="single" w:sz="4" w:space="0" w:color="auto"/>
              <w:bottom w:val="single" w:sz="4" w:space="0" w:color="auto"/>
              <w:right w:val="single" w:sz="4" w:space="0" w:color="auto"/>
            </w:tcBorders>
          </w:tcPr>
          <w:p w:rsidR="00FD5440" w:rsidRPr="00B1660F" w:rsidRDefault="00FD5440" w:rsidP="00506A5F">
            <w:pPr>
              <w:pStyle w:val="ConsPlusNormal"/>
              <w:rPr>
                <w:sz w:val="24"/>
                <w:szCs w:val="24"/>
              </w:rPr>
            </w:pPr>
          </w:p>
          <w:p w:rsidR="003A3A6E" w:rsidRPr="00B1660F" w:rsidRDefault="00FD5440" w:rsidP="00FD5440">
            <w:pPr>
              <w:rPr>
                <w:rFonts w:ascii="Arial" w:hAnsi="Arial" w:cs="Arial"/>
                <w:sz w:val="24"/>
                <w:szCs w:val="24"/>
                <w:lang w:eastAsia="ru-RU"/>
              </w:rPr>
            </w:pPr>
            <w:r w:rsidRPr="00B1660F">
              <w:rPr>
                <w:rFonts w:ascii="Arial" w:hAnsi="Arial" w:cs="Arial"/>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tcPr>
          <w:p w:rsidR="003A3A6E" w:rsidRPr="00B1660F" w:rsidRDefault="00FD5440" w:rsidP="00FD5440">
            <w:pPr>
              <w:pStyle w:val="ConsPlusNormal"/>
              <w:ind w:firstLine="0"/>
              <w:rPr>
                <w:sz w:val="24"/>
                <w:szCs w:val="24"/>
              </w:rPr>
            </w:pPr>
            <w:r w:rsidRPr="00B1660F">
              <w:rPr>
                <w:sz w:val="24"/>
                <w:szCs w:val="24"/>
              </w:rPr>
              <w:t>33 120,00</w:t>
            </w:r>
          </w:p>
        </w:tc>
        <w:tc>
          <w:tcPr>
            <w:tcW w:w="1247" w:type="dxa"/>
            <w:tcBorders>
              <w:top w:val="single" w:sz="4" w:space="0" w:color="auto"/>
              <w:left w:val="single" w:sz="4" w:space="0" w:color="auto"/>
              <w:bottom w:val="single" w:sz="4" w:space="0" w:color="auto"/>
              <w:right w:val="single" w:sz="4" w:space="0" w:color="auto"/>
            </w:tcBorders>
          </w:tcPr>
          <w:p w:rsidR="003A3A6E" w:rsidRPr="00B1660F" w:rsidRDefault="00FD5440" w:rsidP="00FD5440">
            <w:pPr>
              <w:pStyle w:val="ConsPlusNormal"/>
              <w:ind w:firstLine="0"/>
              <w:rPr>
                <w:sz w:val="24"/>
                <w:szCs w:val="24"/>
              </w:rPr>
            </w:pPr>
            <w:r w:rsidRPr="00B1660F">
              <w:rPr>
                <w:sz w:val="24"/>
                <w:szCs w:val="24"/>
              </w:rPr>
              <w:t>33 120,00</w:t>
            </w:r>
          </w:p>
        </w:tc>
        <w:tc>
          <w:tcPr>
            <w:tcW w:w="1362" w:type="dxa"/>
            <w:tcBorders>
              <w:top w:val="single" w:sz="4" w:space="0" w:color="auto"/>
              <w:left w:val="single" w:sz="4" w:space="0" w:color="auto"/>
              <w:bottom w:val="single" w:sz="4" w:space="0" w:color="auto"/>
              <w:right w:val="single" w:sz="4" w:space="0" w:color="auto"/>
            </w:tcBorders>
          </w:tcPr>
          <w:p w:rsidR="003A3A6E" w:rsidRPr="00B1660F" w:rsidRDefault="00FD5440" w:rsidP="00FD5440">
            <w:pPr>
              <w:pStyle w:val="ConsPlusNormal"/>
              <w:ind w:firstLine="0"/>
              <w:rPr>
                <w:sz w:val="24"/>
                <w:szCs w:val="24"/>
              </w:rPr>
            </w:pPr>
            <w:r w:rsidRPr="00B1660F">
              <w:rPr>
                <w:sz w:val="24"/>
                <w:szCs w:val="24"/>
              </w:rPr>
              <w:t>33 120,00</w:t>
            </w:r>
          </w:p>
        </w:tc>
        <w:tc>
          <w:tcPr>
            <w:tcW w:w="1400" w:type="dxa"/>
            <w:tcBorders>
              <w:top w:val="single" w:sz="4" w:space="0" w:color="auto"/>
              <w:left w:val="single" w:sz="4" w:space="0" w:color="auto"/>
              <w:bottom w:val="single" w:sz="4" w:space="0" w:color="auto"/>
              <w:right w:val="single" w:sz="4" w:space="0" w:color="auto"/>
            </w:tcBorders>
          </w:tcPr>
          <w:p w:rsidR="003A3A6E" w:rsidRPr="00B1660F" w:rsidRDefault="00FD5440" w:rsidP="00FD5440">
            <w:pPr>
              <w:pStyle w:val="ConsPlusNormal"/>
              <w:ind w:firstLine="0"/>
              <w:rPr>
                <w:sz w:val="24"/>
                <w:szCs w:val="24"/>
              </w:rPr>
            </w:pPr>
            <w:r w:rsidRPr="00B1660F">
              <w:rPr>
                <w:sz w:val="24"/>
                <w:szCs w:val="24"/>
              </w:rPr>
              <w:t>99360,00</w:t>
            </w:r>
          </w:p>
        </w:tc>
      </w:tr>
    </w:tbl>
    <w:p w:rsidR="00AB588D" w:rsidRPr="00B1660F" w:rsidRDefault="00AB588D" w:rsidP="00626A7E">
      <w:pPr>
        <w:contextualSpacing/>
        <w:jc w:val="right"/>
        <w:rPr>
          <w:rFonts w:ascii="Arial" w:hAnsi="Arial" w:cs="Arial"/>
          <w:sz w:val="24"/>
          <w:szCs w:val="24"/>
        </w:rPr>
      </w:pPr>
    </w:p>
    <w:p w:rsidR="00AF4EE6" w:rsidRPr="00B1660F" w:rsidRDefault="00AF4EE6" w:rsidP="00626A7E">
      <w:pPr>
        <w:contextualSpacing/>
        <w:jc w:val="right"/>
        <w:rPr>
          <w:rFonts w:ascii="Arial" w:hAnsi="Arial" w:cs="Arial"/>
          <w:sz w:val="24"/>
          <w:szCs w:val="24"/>
        </w:rPr>
      </w:pPr>
    </w:p>
    <w:p w:rsidR="00B7510D" w:rsidRPr="00B1660F" w:rsidRDefault="00AF4EE6" w:rsidP="00B7510D">
      <w:pPr>
        <w:pStyle w:val="ConsPlusNormal"/>
        <w:ind w:left="5245" w:firstLine="0"/>
        <w:jc w:val="center"/>
        <w:outlineLvl w:val="2"/>
        <w:rPr>
          <w:sz w:val="24"/>
          <w:szCs w:val="24"/>
        </w:rPr>
      </w:pPr>
      <w:r w:rsidRPr="00B1660F">
        <w:rPr>
          <w:sz w:val="24"/>
          <w:szCs w:val="24"/>
        </w:rPr>
        <w:br w:type="page"/>
      </w:r>
      <w:r w:rsidR="00B7510D" w:rsidRPr="00B1660F">
        <w:rPr>
          <w:sz w:val="24"/>
          <w:szCs w:val="24"/>
        </w:rPr>
        <w:lastRenderedPageBreak/>
        <w:t xml:space="preserve">                   Приложение № </w:t>
      </w:r>
      <w:r w:rsidR="00A248DA" w:rsidRPr="00B1660F">
        <w:rPr>
          <w:sz w:val="24"/>
          <w:szCs w:val="24"/>
        </w:rPr>
        <w:t>3</w:t>
      </w:r>
    </w:p>
    <w:p w:rsidR="00B7510D" w:rsidRPr="00B1660F" w:rsidRDefault="00B7510D" w:rsidP="00A248DA">
      <w:pPr>
        <w:autoSpaceDE w:val="0"/>
        <w:autoSpaceDN w:val="0"/>
        <w:adjustRightInd w:val="0"/>
        <w:spacing w:after="0"/>
        <w:ind w:left="5760"/>
        <w:jc w:val="center"/>
        <w:rPr>
          <w:rFonts w:ascii="Arial" w:hAnsi="Arial" w:cs="Arial"/>
          <w:sz w:val="24"/>
          <w:szCs w:val="24"/>
        </w:rPr>
      </w:pPr>
      <w:r w:rsidRPr="00B1660F">
        <w:rPr>
          <w:rFonts w:ascii="Arial" w:hAnsi="Arial" w:cs="Arial"/>
          <w:sz w:val="24"/>
          <w:szCs w:val="24"/>
        </w:rPr>
        <w:t xml:space="preserve">  </w:t>
      </w:r>
      <w:r w:rsidR="009E3707" w:rsidRPr="00B1660F">
        <w:rPr>
          <w:rFonts w:ascii="Arial" w:hAnsi="Arial" w:cs="Arial"/>
          <w:sz w:val="24"/>
          <w:szCs w:val="24"/>
        </w:rPr>
        <w:t xml:space="preserve">                               </w:t>
      </w:r>
      <w:r w:rsidRPr="00B1660F">
        <w:rPr>
          <w:rFonts w:ascii="Arial" w:hAnsi="Arial" w:cs="Arial"/>
          <w:sz w:val="24"/>
          <w:szCs w:val="24"/>
        </w:rPr>
        <w:t xml:space="preserve"> к муниципальной программе </w:t>
      </w:r>
    </w:p>
    <w:p w:rsidR="00B7510D" w:rsidRPr="00B1660F" w:rsidRDefault="009E3707" w:rsidP="00A248DA">
      <w:pPr>
        <w:autoSpaceDE w:val="0"/>
        <w:autoSpaceDN w:val="0"/>
        <w:adjustRightInd w:val="0"/>
        <w:spacing w:after="0"/>
        <w:ind w:left="5760"/>
        <w:jc w:val="center"/>
        <w:rPr>
          <w:rFonts w:ascii="Arial" w:hAnsi="Arial" w:cs="Arial"/>
          <w:sz w:val="24"/>
          <w:szCs w:val="24"/>
        </w:rPr>
      </w:pPr>
      <w:r w:rsidRPr="00B1660F">
        <w:rPr>
          <w:rFonts w:ascii="Arial" w:hAnsi="Arial" w:cs="Arial"/>
          <w:sz w:val="24"/>
          <w:szCs w:val="24"/>
        </w:rPr>
        <w:t xml:space="preserve">               </w:t>
      </w:r>
      <w:r w:rsidR="00B7510D" w:rsidRPr="00B1660F">
        <w:rPr>
          <w:rFonts w:ascii="Arial" w:hAnsi="Arial" w:cs="Arial"/>
          <w:sz w:val="24"/>
          <w:szCs w:val="24"/>
        </w:rPr>
        <w:t xml:space="preserve">Пировского района </w:t>
      </w:r>
    </w:p>
    <w:p w:rsidR="009E3707" w:rsidRPr="00B1660F" w:rsidRDefault="009E3707" w:rsidP="009E3707">
      <w:pPr>
        <w:autoSpaceDE w:val="0"/>
        <w:autoSpaceDN w:val="0"/>
        <w:adjustRightInd w:val="0"/>
        <w:ind w:left="9781"/>
        <w:rPr>
          <w:rFonts w:ascii="Arial" w:hAnsi="Arial" w:cs="Arial"/>
          <w:sz w:val="24"/>
          <w:szCs w:val="24"/>
        </w:rPr>
      </w:pPr>
      <w:r w:rsidRPr="00B1660F">
        <w:rPr>
          <w:rFonts w:ascii="Arial" w:hAnsi="Arial" w:cs="Arial"/>
          <w:sz w:val="24"/>
          <w:szCs w:val="24"/>
        </w:rPr>
        <w:t>«Развитие транспортной системы в Пировском районе»</w:t>
      </w:r>
    </w:p>
    <w:p w:rsidR="00B7510D" w:rsidRPr="00B1660F" w:rsidRDefault="00B7510D" w:rsidP="00B7510D">
      <w:pPr>
        <w:autoSpaceDE w:val="0"/>
        <w:autoSpaceDN w:val="0"/>
        <w:adjustRightInd w:val="0"/>
        <w:ind w:left="5245"/>
        <w:jc w:val="center"/>
        <w:rPr>
          <w:rFonts w:ascii="Arial" w:hAnsi="Arial" w:cs="Arial"/>
          <w:sz w:val="24"/>
          <w:szCs w:val="24"/>
        </w:rPr>
      </w:pPr>
    </w:p>
    <w:p w:rsidR="00B7510D" w:rsidRPr="00B1660F" w:rsidRDefault="00B7510D" w:rsidP="00B7510D">
      <w:pPr>
        <w:pStyle w:val="ConsPlusNormal"/>
        <w:ind w:left="8505" w:firstLine="0"/>
        <w:outlineLvl w:val="2"/>
        <w:rPr>
          <w:sz w:val="24"/>
          <w:szCs w:val="24"/>
        </w:rPr>
      </w:pPr>
    </w:p>
    <w:p w:rsidR="00B7510D" w:rsidRPr="00B1660F" w:rsidRDefault="00B7510D" w:rsidP="00B7510D">
      <w:pPr>
        <w:pStyle w:val="ConsPlusNormal"/>
        <w:jc w:val="center"/>
        <w:rPr>
          <w:sz w:val="24"/>
          <w:szCs w:val="24"/>
        </w:rPr>
      </w:pPr>
      <w:r w:rsidRPr="00B1660F">
        <w:rPr>
          <w:sz w:val="24"/>
          <w:szCs w:val="24"/>
        </w:rPr>
        <w:t>Информация</w:t>
      </w:r>
    </w:p>
    <w:p w:rsidR="00B7510D" w:rsidRPr="00B1660F" w:rsidRDefault="00B7510D" w:rsidP="00B7510D">
      <w:pPr>
        <w:pStyle w:val="ConsPlusNormal"/>
        <w:jc w:val="center"/>
        <w:rPr>
          <w:sz w:val="24"/>
          <w:szCs w:val="24"/>
        </w:rPr>
      </w:pPr>
      <w:r w:rsidRPr="00B1660F">
        <w:rPr>
          <w:sz w:val="24"/>
          <w:szCs w:val="24"/>
        </w:rPr>
        <w:t xml:space="preserve">об источниках финансирования подпрограмм, отдельных мероприятий </w:t>
      </w:r>
    </w:p>
    <w:p w:rsidR="00B7510D" w:rsidRPr="00B1660F" w:rsidRDefault="00B7510D" w:rsidP="00B7510D">
      <w:pPr>
        <w:pStyle w:val="ConsPlusNormal"/>
        <w:jc w:val="center"/>
        <w:rPr>
          <w:sz w:val="24"/>
          <w:szCs w:val="24"/>
        </w:rPr>
      </w:pPr>
      <w:r w:rsidRPr="00B1660F">
        <w:rPr>
          <w:sz w:val="24"/>
          <w:szCs w:val="24"/>
        </w:rPr>
        <w:t>муниципальной программы Пировского района</w:t>
      </w:r>
    </w:p>
    <w:p w:rsidR="00B7510D" w:rsidRPr="00B1660F" w:rsidRDefault="00B7510D" w:rsidP="00B7510D">
      <w:pPr>
        <w:pStyle w:val="ConsPlusNormal"/>
        <w:jc w:val="both"/>
        <w:rPr>
          <w:sz w:val="24"/>
          <w:szCs w:val="24"/>
        </w:rPr>
      </w:pPr>
    </w:p>
    <w:p w:rsidR="00B7510D" w:rsidRPr="00B1660F" w:rsidRDefault="00B7510D" w:rsidP="00B7510D">
      <w:pPr>
        <w:pStyle w:val="ConsPlusNormal"/>
        <w:jc w:val="right"/>
        <w:rPr>
          <w:sz w:val="24"/>
          <w:szCs w:val="24"/>
        </w:rPr>
      </w:pPr>
      <w:r w:rsidRPr="00B1660F">
        <w:rPr>
          <w:sz w:val="24"/>
          <w:szCs w:val="24"/>
        </w:rPr>
        <w:t>(рублей)</w:t>
      </w:r>
    </w:p>
    <w:tbl>
      <w:tblPr>
        <w:tblW w:w="1505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86"/>
        <w:gridCol w:w="3204"/>
        <w:gridCol w:w="3884"/>
        <w:gridCol w:w="1417"/>
        <w:gridCol w:w="1304"/>
        <w:gridCol w:w="1304"/>
        <w:gridCol w:w="1531"/>
      </w:tblGrid>
      <w:tr w:rsidR="00B7510D" w:rsidRPr="00B1660F" w:rsidTr="007F74BC">
        <w:tc>
          <w:tcPr>
            <w:tcW w:w="624"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N п/п</w:t>
            </w:r>
          </w:p>
        </w:tc>
        <w:tc>
          <w:tcPr>
            <w:tcW w:w="1786" w:type="dxa"/>
            <w:vMerge w:val="restart"/>
            <w:tcBorders>
              <w:top w:val="single" w:sz="4" w:space="0" w:color="auto"/>
              <w:left w:val="single" w:sz="4" w:space="0" w:color="auto"/>
              <w:bottom w:val="single" w:sz="4" w:space="0" w:color="auto"/>
              <w:right w:val="single" w:sz="4" w:space="0" w:color="auto"/>
            </w:tcBorders>
          </w:tcPr>
          <w:p w:rsidR="00B7510D" w:rsidRPr="00B1660F" w:rsidRDefault="006C0E8E" w:rsidP="006C0E8E">
            <w:pPr>
              <w:pStyle w:val="ConsPlusNormal"/>
              <w:ind w:firstLine="0"/>
              <w:jc w:val="center"/>
              <w:rPr>
                <w:sz w:val="24"/>
                <w:szCs w:val="24"/>
              </w:rPr>
            </w:pPr>
            <w:r w:rsidRPr="00B1660F">
              <w:rPr>
                <w:sz w:val="24"/>
                <w:szCs w:val="24"/>
              </w:rPr>
              <w:t>Статус программы</w:t>
            </w:r>
          </w:p>
        </w:tc>
        <w:tc>
          <w:tcPr>
            <w:tcW w:w="3204"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jc w:val="center"/>
              <w:rPr>
                <w:sz w:val="24"/>
                <w:szCs w:val="24"/>
              </w:rPr>
            </w:pPr>
            <w:r w:rsidRPr="00B1660F">
              <w:rPr>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jc w:val="center"/>
              <w:rPr>
                <w:sz w:val="24"/>
                <w:szCs w:val="24"/>
              </w:rPr>
            </w:pPr>
            <w:r w:rsidRPr="00B1660F">
              <w:rPr>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A248DA" w:rsidRPr="00B1660F" w:rsidRDefault="00A248DA" w:rsidP="00A248DA">
            <w:pPr>
              <w:pStyle w:val="ConsPlusNormal"/>
              <w:ind w:firstLine="0"/>
              <w:jc w:val="center"/>
              <w:rPr>
                <w:sz w:val="24"/>
                <w:szCs w:val="24"/>
              </w:rPr>
            </w:pPr>
          </w:p>
          <w:p w:rsidR="00A248DA" w:rsidRPr="00B1660F" w:rsidRDefault="00A248DA" w:rsidP="00A248DA">
            <w:pPr>
              <w:pStyle w:val="ConsPlusNormal"/>
              <w:ind w:firstLine="0"/>
              <w:jc w:val="center"/>
              <w:rPr>
                <w:sz w:val="24"/>
                <w:szCs w:val="24"/>
              </w:rPr>
            </w:pPr>
            <w:r w:rsidRPr="00B1660F">
              <w:rPr>
                <w:sz w:val="24"/>
                <w:szCs w:val="24"/>
              </w:rPr>
              <w:t>2018</w:t>
            </w:r>
          </w:p>
        </w:tc>
        <w:tc>
          <w:tcPr>
            <w:tcW w:w="1304" w:type="dxa"/>
            <w:tcBorders>
              <w:top w:val="single" w:sz="4" w:space="0" w:color="auto"/>
              <w:left w:val="single" w:sz="4" w:space="0" w:color="auto"/>
              <w:bottom w:val="single" w:sz="4" w:space="0" w:color="auto"/>
              <w:right w:val="single" w:sz="4" w:space="0" w:color="auto"/>
            </w:tcBorders>
          </w:tcPr>
          <w:p w:rsidR="00A248DA" w:rsidRPr="00B1660F" w:rsidRDefault="00A248DA" w:rsidP="00A248DA">
            <w:pPr>
              <w:pStyle w:val="ConsPlusNormal"/>
              <w:ind w:firstLine="0"/>
              <w:jc w:val="center"/>
              <w:rPr>
                <w:sz w:val="24"/>
                <w:szCs w:val="24"/>
              </w:rPr>
            </w:pPr>
          </w:p>
          <w:p w:rsidR="00B7510D" w:rsidRPr="00B1660F" w:rsidRDefault="00A248DA" w:rsidP="00A248DA">
            <w:pPr>
              <w:pStyle w:val="ConsPlusNormal"/>
              <w:ind w:firstLine="0"/>
              <w:jc w:val="center"/>
              <w:rPr>
                <w:sz w:val="24"/>
                <w:szCs w:val="24"/>
              </w:rPr>
            </w:pPr>
            <w:r w:rsidRPr="00B1660F">
              <w:rPr>
                <w:sz w:val="24"/>
                <w:szCs w:val="24"/>
              </w:rPr>
              <w:t>2019</w:t>
            </w:r>
          </w:p>
        </w:tc>
        <w:tc>
          <w:tcPr>
            <w:tcW w:w="1304" w:type="dxa"/>
            <w:tcBorders>
              <w:top w:val="single" w:sz="4" w:space="0" w:color="auto"/>
              <w:left w:val="single" w:sz="4" w:space="0" w:color="auto"/>
              <w:bottom w:val="single" w:sz="4" w:space="0" w:color="auto"/>
              <w:right w:val="single" w:sz="4" w:space="0" w:color="auto"/>
            </w:tcBorders>
          </w:tcPr>
          <w:p w:rsidR="00A248DA" w:rsidRPr="00B1660F" w:rsidRDefault="00A248DA" w:rsidP="00A248DA">
            <w:pPr>
              <w:pStyle w:val="ConsPlusNormal"/>
              <w:ind w:firstLine="0"/>
              <w:jc w:val="center"/>
              <w:rPr>
                <w:sz w:val="24"/>
                <w:szCs w:val="24"/>
              </w:rPr>
            </w:pPr>
          </w:p>
          <w:p w:rsidR="00B7510D" w:rsidRPr="00B1660F" w:rsidRDefault="00A248DA" w:rsidP="00A248DA">
            <w:pPr>
              <w:pStyle w:val="ConsPlusNormal"/>
              <w:ind w:firstLine="0"/>
              <w:jc w:val="center"/>
              <w:rPr>
                <w:sz w:val="24"/>
                <w:szCs w:val="24"/>
              </w:rPr>
            </w:pPr>
            <w:r w:rsidRPr="00B1660F">
              <w:rPr>
                <w:sz w:val="24"/>
                <w:szCs w:val="24"/>
              </w:rPr>
              <w:t>2020</w:t>
            </w:r>
          </w:p>
        </w:tc>
        <w:tc>
          <w:tcPr>
            <w:tcW w:w="1531"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jc w:val="center"/>
              <w:rPr>
                <w:sz w:val="24"/>
                <w:szCs w:val="24"/>
              </w:rPr>
            </w:pPr>
            <w:r w:rsidRPr="00B1660F">
              <w:rPr>
                <w:sz w:val="24"/>
                <w:szCs w:val="24"/>
              </w:rPr>
              <w:t>Итого на очередной финансовый год и плановый период</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jc w:val="center"/>
              <w:rPr>
                <w:sz w:val="24"/>
                <w:szCs w:val="24"/>
              </w:rPr>
            </w:pPr>
            <w:r w:rsidRPr="00B1660F">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jc w:val="center"/>
              <w:rPr>
                <w:sz w:val="24"/>
                <w:szCs w:val="24"/>
              </w:rPr>
            </w:pPr>
            <w:r w:rsidRPr="00B1660F">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jc w:val="center"/>
              <w:rPr>
                <w:sz w:val="24"/>
                <w:szCs w:val="24"/>
              </w:rPr>
            </w:pPr>
            <w:r w:rsidRPr="00B1660F">
              <w:rPr>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p>
        </w:tc>
      </w:tr>
      <w:tr w:rsidR="00B7510D" w:rsidRPr="00B1660F" w:rsidTr="007F74BC">
        <w:tc>
          <w:tcPr>
            <w:tcW w:w="62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jc w:val="center"/>
              <w:rPr>
                <w:sz w:val="24"/>
                <w:szCs w:val="24"/>
              </w:rPr>
            </w:pPr>
            <w:r w:rsidRPr="00B1660F">
              <w:rPr>
                <w:sz w:val="24"/>
                <w:szCs w:val="24"/>
              </w:rPr>
              <w:t>1</w:t>
            </w:r>
          </w:p>
        </w:tc>
        <w:tc>
          <w:tcPr>
            <w:tcW w:w="1786"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2</w:t>
            </w:r>
          </w:p>
        </w:tc>
        <w:tc>
          <w:tcPr>
            <w:tcW w:w="32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center"/>
              <w:rPr>
                <w:sz w:val="24"/>
                <w:szCs w:val="24"/>
              </w:rPr>
            </w:pPr>
            <w:r w:rsidRPr="00B1660F">
              <w:rPr>
                <w:sz w:val="24"/>
                <w:szCs w:val="24"/>
              </w:rPr>
              <w:t>8</w:t>
            </w:r>
          </w:p>
        </w:tc>
      </w:tr>
      <w:tr w:rsidR="00B7510D" w:rsidRPr="00B1660F" w:rsidTr="007F74BC">
        <w:tc>
          <w:tcPr>
            <w:tcW w:w="624"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p w:rsidR="00B7510D" w:rsidRPr="00B1660F" w:rsidRDefault="00B7510D" w:rsidP="00A248DA">
            <w:pPr>
              <w:pStyle w:val="ConsPlusNormal"/>
              <w:rPr>
                <w:sz w:val="24"/>
                <w:szCs w:val="24"/>
              </w:rPr>
            </w:pPr>
          </w:p>
          <w:p w:rsidR="00B7510D" w:rsidRPr="00B1660F" w:rsidRDefault="00B7510D" w:rsidP="00A248DA">
            <w:pPr>
              <w:pStyle w:val="ConsPlusNormal"/>
              <w:rPr>
                <w:sz w:val="24"/>
                <w:szCs w:val="24"/>
              </w:rPr>
            </w:pPr>
          </w:p>
          <w:p w:rsidR="00B7510D" w:rsidRPr="00B1660F" w:rsidRDefault="00B7510D" w:rsidP="00A248DA">
            <w:pPr>
              <w:pStyle w:val="ConsPlusNormal"/>
              <w:rPr>
                <w:sz w:val="24"/>
                <w:szCs w:val="24"/>
              </w:rPr>
            </w:pPr>
          </w:p>
          <w:p w:rsidR="00B7510D" w:rsidRPr="00B1660F" w:rsidRDefault="00B7510D" w:rsidP="00A248DA">
            <w:pPr>
              <w:pStyle w:val="ConsPlusNormal"/>
              <w:rPr>
                <w:sz w:val="24"/>
                <w:szCs w:val="24"/>
              </w:rPr>
            </w:pPr>
          </w:p>
          <w:p w:rsidR="00B7510D" w:rsidRPr="00B1660F" w:rsidRDefault="00B7510D" w:rsidP="00A248DA">
            <w:pPr>
              <w:pStyle w:val="ConsPlusNormal"/>
              <w:rPr>
                <w:sz w:val="24"/>
                <w:szCs w:val="24"/>
              </w:rPr>
            </w:pPr>
          </w:p>
          <w:p w:rsidR="00B7510D" w:rsidRPr="00B1660F" w:rsidRDefault="00B7510D" w:rsidP="00A248DA">
            <w:pPr>
              <w:pStyle w:val="ConsPlusNormal"/>
              <w:rPr>
                <w:sz w:val="24"/>
                <w:szCs w:val="24"/>
              </w:rPr>
            </w:pPr>
          </w:p>
          <w:p w:rsidR="00B7510D" w:rsidRPr="00B1660F" w:rsidRDefault="00B7510D" w:rsidP="00A248DA">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B7510D" w:rsidRPr="00B1660F" w:rsidRDefault="006C0E8E" w:rsidP="006C0E8E">
            <w:pPr>
              <w:pStyle w:val="ConsPlusNormal"/>
              <w:ind w:firstLine="0"/>
              <w:rPr>
                <w:sz w:val="24"/>
                <w:szCs w:val="24"/>
              </w:rPr>
            </w:pPr>
            <w:r w:rsidRPr="00B1660F">
              <w:rPr>
                <w:sz w:val="24"/>
                <w:szCs w:val="24"/>
              </w:rPr>
              <w:t>Муниципальная программа Пировского района Красноярского края</w:t>
            </w:r>
            <w:r w:rsidR="00B7510D" w:rsidRPr="00B1660F">
              <w:rPr>
                <w:sz w:val="24"/>
                <w:szCs w:val="24"/>
              </w:rPr>
              <w:t xml:space="preserve"> </w:t>
            </w:r>
          </w:p>
        </w:tc>
        <w:tc>
          <w:tcPr>
            <w:tcW w:w="3204" w:type="dxa"/>
            <w:vMerge w:val="restart"/>
            <w:tcBorders>
              <w:top w:val="single" w:sz="4" w:space="0" w:color="auto"/>
              <w:left w:val="single" w:sz="4" w:space="0" w:color="auto"/>
              <w:bottom w:val="single" w:sz="4" w:space="0" w:color="auto"/>
              <w:right w:val="single" w:sz="4" w:space="0" w:color="auto"/>
            </w:tcBorders>
          </w:tcPr>
          <w:p w:rsidR="00B7510D" w:rsidRPr="00B1660F" w:rsidRDefault="00593BC1" w:rsidP="00593BC1">
            <w:pPr>
              <w:pStyle w:val="ConsPlusNormal"/>
              <w:ind w:firstLine="0"/>
              <w:rPr>
                <w:sz w:val="24"/>
                <w:szCs w:val="24"/>
              </w:rPr>
            </w:pPr>
            <w:r w:rsidRPr="00B1660F">
              <w:rPr>
                <w:sz w:val="24"/>
                <w:szCs w:val="24"/>
              </w:rPr>
              <w:t>«Развитие транспортной системы Пировского района»</w:t>
            </w: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593BC1" w:rsidP="00593BC1">
            <w:pPr>
              <w:pStyle w:val="ConsPlusNormal"/>
              <w:ind w:firstLine="0"/>
              <w:rPr>
                <w:sz w:val="24"/>
                <w:szCs w:val="24"/>
              </w:rPr>
            </w:pPr>
            <w:r w:rsidRPr="00B1660F">
              <w:rPr>
                <w:sz w:val="24"/>
                <w:szCs w:val="24"/>
              </w:rPr>
              <w:t>19125320,00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93BC1" w:rsidP="00593BC1">
            <w:pPr>
              <w:pStyle w:val="ConsPlusNormal"/>
              <w:ind w:firstLine="0"/>
              <w:rPr>
                <w:sz w:val="24"/>
                <w:szCs w:val="24"/>
              </w:rPr>
            </w:pPr>
            <w:r w:rsidRPr="00B1660F">
              <w:rPr>
                <w:sz w:val="24"/>
                <w:szCs w:val="24"/>
              </w:rPr>
              <w:t>6688120,00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93BC1" w:rsidP="00593BC1">
            <w:pPr>
              <w:pStyle w:val="ConsPlusNormal"/>
              <w:ind w:firstLine="0"/>
              <w:rPr>
                <w:sz w:val="24"/>
                <w:szCs w:val="24"/>
              </w:rPr>
            </w:pPr>
            <w:r w:rsidRPr="00B1660F">
              <w:rPr>
                <w:sz w:val="24"/>
                <w:szCs w:val="24"/>
              </w:rPr>
              <w:t>6690020,00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593BC1" w:rsidP="00593BC1">
            <w:pPr>
              <w:pStyle w:val="ConsPlusNormal"/>
              <w:ind w:firstLine="0"/>
              <w:rPr>
                <w:sz w:val="24"/>
                <w:szCs w:val="24"/>
              </w:rPr>
            </w:pPr>
            <w:r w:rsidRPr="00B1660F">
              <w:rPr>
                <w:sz w:val="24"/>
                <w:szCs w:val="24"/>
              </w:rPr>
              <w:t>32503460,00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593BC1"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93BC1"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93BC1" w:rsidP="00A248DA">
            <w:pPr>
              <w:pStyle w:val="ConsPlusNormal"/>
              <w:rPr>
                <w:sz w:val="24"/>
                <w:szCs w:val="24"/>
              </w:rPr>
            </w:pPr>
            <w:r w:rsidRPr="00B1660F">
              <w:rPr>
                <w:sz w:val="24"/>
                <w:szCs w:val="24"/>
              </w:rPr>
              <w:t>0,0</w:t>
            </w:r>
            <w:r w:rsidR="0027337F" w:rsidRPr="00B1660F">
              <w:rPr>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593BC1" w:rsidP="00A248DA">
            <w:pPr>
              <w:pStyle w:val="ConsPlusNormal"/>
              <w:rPr>
                <w:sz w:val="24"/>
                <w:szCs w:val="24"/>
              </w:rPr>
            </w:pPr>
            <w:r w:rsidRPr="00B1660F">
              <w:rPr>
                <w:sz w:val="24"/>
                <w:szCs w:val="24"/>
              </w:rPr>
              <w:t>0,0</w:t>
            </w:r>
            <w:r w:rsidR="0027337F" w:rsidRPr="00B1660F">
              <w:rPr>
                <w:sz w:val="24"/>
                <w:szCs w:val="24"/>
              </w:rPr>
              <w:t>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E757C5" w:rsidP="00E757C5">
            <w:pPr>
              <w:pStyle w:val="ConsPlusNormal"/>
              <w:ind w:firstLine="0"/>
              <w:rPr>
                <w:sz w:val="24"/>
                <w:szCs w:val="24"/>
              </w:rPr>
            </w:pPr>
            <w:r w:rsidRPr="00B1660F">
              <w:rPr>
                <w:sz w:val="24"/>
                <w:szCs w:val="24"/>
              </w:rPr>
              <w:t>12444800,0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E757C5"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E757C5" w:rsidP="00A248DA">
            <w:pPr>
              <w:pStyle w:val="ConsPlusNormal"/>
              <w:rPr>
                <w:sz w:val="24"/>
                <w:szCs w:val="24"/>
              </w:rPr>
            </w:pPr>
            <w:r w:rsidRPr="00B1660F">
              <w:rPr>
                <w:sz w:val="24"/>
                <w:szCs w:val="24"/>
              </w:rPr>
              <w:t>0,0</w:t>
            </w:r>
            <w:r w:rsidR="0027337F" w:rsidRPr="00B1660F">
              <w:rPr>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E757C5" w:rsidP="00E757C5">
            <w:pPr>
              <w:pStyle w:val="ConsPlusNormal"/>
              <w:ind w:firstLine="0"/>
              <w:rPr>
                <w:sz w:val="24"/>
                <w:szCs w:val="24"/>
              </w:rPr>
            </w:pPr>
            <w:r w:rsidRPr="00B1660F">
              <w:rPr>
                <w:sz w:val="24"/>
                <w:szCs w:val="24"/>
              </w:rPr>
              <w:t>12444800,00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E757C5" w:rsidP="00E757C5">
            <w:pPr>
              <w:pStyle w:val="ConsPlusNormal"/>
              <w:ind w:firstLine="0"/>
              <w:rPr>
                <w:sz w:val="24"/>
                <w:szCs w:val="24"/>
              </w:rPr>
            </w:pPr>
            <w:r w:rsidRPr="00B1660F">
              <w:rPr>
                <w:sz w:val="24"/>
                <w:szCs w:val="24"/>
              </w:rPr>
              <w:t>6680520,00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E757C5" w:rsidP="00E757C5">
            <w:pPr>
              <w:pStyle w:val="ConsPlusNormal"/>
              <w:ind w:firstLine="0"/>
              <w:rPr>
                <w:sz w:val="24"/>
                <w:szCs w:val="24"/>
              </w:rPr>
            </w:pPr>
            <w:r w:rsidRPr="00B1660F">
              <w:rPr>
                <w:sz w:val="24"/>
                <w:szCs w:val="24"/>
              </w:rPr>
              <w:t>6688120,00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E757C5" w:rsidP="00E757C5">
            <w:pPr>
              <w:pStyle w:val="ConsPlusNormal"/>
              <w:ind w:firstLine="0"/>
              <w:rPr>
                <w:sz w:val="24"/>
                <w:szCs w:val="24"/>
              </w:rPr>
            </w:pPr>
            <w:r w:rsidRPr="00B1660F">
              <w:rPr>
                <w:sz w:val="24"/>
                <w:szCs w:val="24"/>
              </w:rPr>
              <w:t>6690020,00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E757C5" w:rsidP="00E757C5">
            <w:pPr>
              <w:pStyle w:val="ConsPlusNormal"/>
              <w:ind w:firstLine="0"/>
              <w:rPr>
                <w:sz w:val="24"/>
                <w:szCs w:val="24"/>
              </w:rPr>
            </w:pPr>
            <w:r w:rsidRPr="00B1660F">
              <w:rPr>
                <w:sz w:val="24"/>
                <w:szCs w:val="24"/>
              </w:rPr>
              <w:t>20058660,00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E757C5"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E757C5"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E757C5" w:rsidP="00A248DA">
            <w:pPr>
              <w:pStyle w:val="ConsPlusNormal"/>
              <w:rPr>
                <w:sz w:val="24"/>
                <w:szCs w:val="24"/>
              </w:rPr>
            </w:pPr>
            <w:r w:rsidRPr="00B1660F">
              <w:rPr>
                <w:sz w:val="24"/>
                <w:szCs w:val="24"/>
              </w:rPr>
              <w:t>0,0</w:t>
            </w:r>
            <w:r w:rsidR="0027337F" w:rsidRPr="00B1660F">
              <w:rPr>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E757C5" w:rsidP="00A248DA">
            <w:pPr>
              <w:pStyle w:val="ConsPlusNormal"/>
              <w:rPr>
                <w:sz w:val="24"/>
                <w:szCs w:val="24"/>
              </w:rPr>
            </w:pPr>
            <w:r w:rsidRPr="00B1660F">
              <w:rPr>
                <w:sz w:val="24"/>
                <w:szCs w:val="24"/>
              </w:rPr>
              <w:t>0,0</w:t>
            </w:r>
            <w:r w:rsidR="0027337F" w:rsidRPr="00B1660F">
              <w:rPr>
                <w:sz w:val="24"/>
                <w:szCs w:val="24"/>
              </w:rPr>
              <w:t>0</w:t>
            </w:r>
          </w:p>
        </w:tc>
      </w:tr>
      <w:tr w:rsidR="00B7510D" w:rsidRPr="00B1660F" w:rsidTr="007F74BC">
        <w:tc>
          <w:tcPr>
            <w:tcW w:w="624"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7F74BC">
            <w:pPr>
              <w:pStyle w:val="ConsPlusNormal"/>
              <w:ind w:firstLine="0"/>
              <w:rPr>
                <w:sz w:val="24"/>
                <w:szCs w:val="24"/>
              </w:rPr>
            </w:pPr>
            <w:r w:rsidRPr="00B1660F">
              <w:rPr>
                <w:sz w:val="24"/>
                <w:szCs w:val="24"/>
              </w:rPr>
              <w:t>Подпрограмма 1</w:t>
            </w:r>
          </w:p>
          <w:p w:rsidR="00307925" w:rsidRPr="00B1660F" w:rsidRDefault="00307925" w:rsidP="007F74BC">
            <w:pPr>
              <w:autoSpaceDE w:val="0"/>
              <w:autoSpaceDN w:val="0"/>
              <w:adjustRightInd w:val="0"/>
              <w:rPr>
                <w:rFonts w:ascii="Arial" w:hAnsi="Arial" w:cs="Arial"/>
                <w:sz w:val="24"/>
                <w:szCs w:val="24"/>
              </w:rPr>
            </w:pPr>
            <w:r w:rsidRPr="00B1660F">
              <w:rPr>
                <w:rFonts w:ascii="Arial" w:hAnsi="Arial" w:cs="Arial"/>
                <w:sz w:val="24"/>
                <w:szCs w:val="24"/>
              </w:rPr>
              <w:t>.</w:t>
            </w:r>
          </w:p>
        </w:tc>
        <w:tc>
          <w:tcPr>
            <w:tcW w:w="3204" w:type="dxa"/>
            <w:vMerge w:val="restart"/>
            <w:tcBorders>
              <w:top w:val="single" w:sz="4" w:space="0" w:color="auto"/>
              <w:left w:val="single" w:sz="4" w:space="0" w:color="auto"/>
              <w:bottom w:val="single" w:sz="4" w:space="0" w:color="auto"/>
              <w:right w:val="single" w:sz="4" w:space="0" w:color="auto"/>
            </w:tcBorders>
          </w:tcPr>
          <w:p w:rsidR="00B7510D" w:rsidRPr="00B1660F" w:rsidRDefault="00307925" w:rsidP="00C721FE">
            <w:pPr>
              <w:pStyle w:val="ConsPlusNormal"/>
              <w:ind w:firstLine="0"/>
              <w:rPr>
                <w:sz w:val="24"/>
                <w:szCs w:val="24"/>
              </w:rPr>
            </w:pPr>
            <w:r w:rsidRPr="00B1660F">
              <w:rPr>
                <w:sz w:val="24"/>
                <w:szCs w:val="24"/>
              </w:rPr>
              <w:t>«</w:t>
            </w:r>
            <w:r w:rsidR="00A248DA" w:rsidRPr="00B1660F">
              <w:rPr>
                <w:sz w:val="24"/>
                <w:szCs w:val="24"/>
              </w:rPr>
              <w:t>Организация транспортного обслуживания населения Пировского района</w:t>
            </w:r>
            <w:r w:rsidRPr="00B1660F">
              <w:rPr>
                <w:sz w:val="24"/>
                <w:szCs w:val="24"/>
              </w:rPr>
              <w:t>»</w:t>
            </w:r>
            <w:r w:rsidR="007F74BC" w:rsidRPr="00B1660F">
              <w:rPr>
                <w:sz w:val="24"/>
                <w:szCs w:val="24"/>
              </w:rPr>
              <w:t xml:space="preserve"> </w:t>
            </w: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A248DA" w:rsidP="00A248DA">
            <w:pPr>
              <w:pStyle w:val="ConsPlusNormal"/>
              <w:ind w:firstLine="0"/>
              <w:rPr>
                <w:sz w:val="24"/>
                <w:szCs w:val="24"/>
              </w:rPr>
            </w:pPr>
            <w:r w:rsidRPr="00B1660F">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A248DA" w:rsidP="00A248DA">
            <w:pPr>
              <w:pStyle w:val="ConsPlusNormal"/>
              <w:ind w:firstLine="0"/>
              <w:rPr>
                <w:sz w:val="24"/>
                <w:szCs w:val="24"/>
              </w:rPr>
            </w:pPr>
            <w:r w:rsidRPr="00B1660F">
              <w:rPr>
                <w:sz w:val="24"/>
                <w:szCs w:val="24"/>
              </w:rPr>
              <w:t>658200,0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A248DA" w:rsidP="00A248DA">
            <w:pPr>
              <w:pStyle w:val="ConsPlusNormal"/>
              <w:ind w:firstLine="0"/>
              <w:rPr>
                <w:sz w:val="24"/>
                <w:szCs w:val="24"/>
              </w:rPr>
            </w:pPr>
            <w:r w:rsidRPr="00B1660F">
              <w:rPr>
                <w:sz w:val="24"/>
                <w:szCs w:val="24"/>
              </w:rPr>
              <w:t>6582000,0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A248DA" w:rsidP="00A248DA">
            <w:pPr>
              <w:pStyle w:val="ConsPlusNormal"/>
              <w:ind w:firstLine="0"/>
              <w:rPr>
                <w:sz w:val="24"/>
                <w:szCs w:val="24"/>
              </w:rPr>
            </w:pPr>
            <w:r w:rsidRPr="00B1660F">
              <w:rPr>
                <w:sz w:val="24"/>
                <w:szCs w:val="24"/>
              </w:rPr>
              <w:t>19746000,00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5620B0" w:rsidP="005620B0">
            <w:pPr>
              <w:pStyle w:val="ConsPlusNormal"/>
              <w:ind w:firstLine="0"/>
              <w:rPr>
                <w:sz w:val="24"/>
                <w:szCs w:val="24"/>
              </w:rPr>
            </w:pPr>
            <w:r w:rsidRPr="00B1660F">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620B0" w:rsidP="005620B0">
            <w:pPr>
              <w:pStyle w:val="ConsPlusNormal"/>
              <w:ind w:firstLine="0"/>
              <w:rPr>
                <w:sz w:val="24"/>
                <w:szCs w:val="24"/>
              </w:rPr>
            </w:pPr>
            <w:r w:rsidRPr="00B1660F">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620B0" w:rsidP="005620B0">
            <w:pPr>
              <w:pStyle w:val="ConsPlusNormal"/>
              <w:ind w:firstLine="0"/>
              <w:rPr>
                <w:sz w:val="24"/>
                <w:szCs w:val="24"/>
              </w:rPr>
            </w:pPr>
            <w:r w:rsidRPr="00B1660F">
              <w:rPr>
                <w:sz w:val="24"/>
                <w:szCs w:val="24"/>
              </w:rPr>
              <w:t>6582000,00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5620B0" w:rsidP="005620B0">
            <w:pPr>
              <w:pStyle w:val="ConsPlusNormal"/>
              <w:ind w:firstLine="0"/>
              <w:rPr>
                <w:sz w:val="24"/>
                <w:szCs w:val="24"/>
              </w:rPr>
            </w:pPr>
            <w:r w:rsidRPr="00B1660F">
              <w:rPr>
                <w:sz w:val="24"/>
                <w:szCs w:val="24"/>
              </w:rPr>
              <w:t>19746000,00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307925" w:rsidP="00307925">
            <w:pPr>
              <w:pStyle w:val="ConsPlusNormal"/>
              <w:ind w:firstLine="0"/>
              <w:rPr>
                <w:sz w:val="24"/>
                <w:szCs w:val="24"/>
              </w:rPr>
            </w:pPr>
            <w:r w:rsidRPr="00B1660F">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307925" w:rsidP="00307925">
            <w:pPr>
              <w:pStyle w:val="ConsPlusNormal"/>
              <w:ind w:firstLine="0"/>
              <w:rPr>
                <w:sz w:val="24"/>
                <w:szCs w:val="24"/>
              </w:rPr>
            </w:pPr>
            <w:r w:rsidRPr="00B1660F">
              <w:rPr>
                <w:sz w:val="24"/>
                <w:szCs w:val="24"/>
              </w:rPr>
              <w:t>6582000,00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307925" w:rsidP="00307925">
            <w:pPr>
              <w:pStyle w:val="ConsPlusNormal"/>
              <w:ind w:firstLine="0"/>
              <w:rPr>
                <w:sz w:val="24"/>
                <w:szCs w:val="24"/>
              </w:rPr>
            </w:pPr>
            <w:r w:rsidRPr="00B1660F">
              <w:rPr>
                <w:sz w:val="24"/>
                <w:szCs w:val="24"/>
              </w:rPr>
              <w:t>6582000,00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307925" w:rsidP="00307925">
            <w:pPr>
              <w:pStyle w:val="ConsPlusNormal"/>
              <w:ind w:firstLine="0"/>
              <w:rPr>
                <w:sz w:val="24"/>
                <w:szCs w:val="24"/>
              </w:rPr>
            </w:pPr>
            <w:r w:rsidRPr="00B1660F">
              <w:rPr>
                <w:sz w:val="24"/>
                <w:szCs w:val="24"/>
              </w:rPr>
              <w:t>19746000,00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5620B0" w:rsidP="00A248DA">
            <w:pPr>
              <w:pStyle w:val="ConsPlusNormal"/>
              <w:rPr>
                <w:sz w:val="24"/>
                <w:szCs w:val="24"/>
              </w:rPr>
            </w:pPr>
            <w:r w:rsidRPr="00B1660F">
              <w:rPr>
                <w:sz w:val="24"/>
                <w:szCs w:val="24"/>
              </w:rPr>
              <w:t>0,0</w:t>
            </w:r>
            <w:r w:rsidR="0027337F" w:rsidRPr="00B1660F">
              <w:rPr>
                <w:sz w:val="24"/>
                <w:szCs w:val="24"/>
              </w:rPr>
              <w:t>0</w:t>
            </w:r>
          </w:p>
        </w:tc>
      </w:tr>
      <w:tr w:rsidR="00B7510D" w:rsidRPr="00B1660F" w:rsidTr="007F74BC">
        <w:tc>
          <w:tcPr>
            <w:tcW w:w="624"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B7510D" w:rsidRPr="00B1660F" w:rsidRDefault="007F74BC" w:rsidP="007F74BC">
            <w:pPr>
              <w:pStyle w:val="ConsPlusNormal"/>
              <w:ind w:firstLine="0"/>
              <w:rPr>
                <w:sz w:val="24"/>
                <w:szCs w:val="24"/>
              </w:rPr>
            </w:pPr>
            <w:r w:rsidRPr="00B1660F">
              <w:rPr>
                <w:sz w:val="24"/>
                <w:szCs w:val="24"/>
              </w:rPr>
              <w:t>Подпрограмма 2</w:t>
            </w:r>
          </w:p>
        </w:tc>
        <w:tc>
          <w:tcPr>
            <w:tcW w:w="3204" w:type="dxa"/>
            <w:vMerge w:val="restart"/>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«Дороги  Пировского района»</w:t>
            </w:r>
          </w:p>
          <w:p w:rsidR="00832D4A" w:rsidRPr="00B1660F" w:rsidRDefault="00832D4A" w:rsidP="00C721FE">
            <w:pPr>
              <w:autoSpaceDE w:val="0"/>
              <w:autoSpaceDN w:val="0"/>
              <w:spacing w:after="0"/>
              <w:jc w:val="both"/>
              <w:rPr>
                <w:rFonts w:ascii="Arial" w:hAnsi="Arial"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12300900,00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73000,00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74900,00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12448800,00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12235500,00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12235500,00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65400,00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73000,00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74900,00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27337F" w:rsidP="0027337F">
            <w:pPr>
              <w:pStyle w:val="ConsPlusNormal"/>
              <w:ind w:firstLine="0"/>
              <w:rPr>
                <w:sz w:val="24"/>
                <w:szCs w:val="24"/>
              </w:rPr>
            </w:pPr>
            <w:r w:rsidRPr="00B1660F">
              <w:rPr>
                <w:sz w:val="24"/>
                <w:szCs w:val="24"/>
              </w:rPr>
              <w:t>213300,00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27337F" w:rsidP="00A248DA">
            <w:pPr>
              <w:pStyle w:val="ConsPlusNormal"/>
              <w:rPr>
                <w:sz w:val="24"/>
                <w:szCs w:val="24"/>
              </w:rPr>
            </w:pPr>
            <w:r w:rsidRPr="00B1660F">
              <w:rPr>
                <w:sz w:val="24"/>
                <w:szCs w:val="24"/>
              </w:rPr>
              <w:t>0,00</w:t>
            </w:r>
          </w:p>
        </w:tc>
      </w:tr>
      <w:tr w:rsidR="00B7510D" w:rsidRPr="00B1660F" w:rsidTr="007F74BC">
        <w:tc>
          <w:tcPr>
            <w:tcW w:w="624" w:type="dxa"/>
            <w:vMerge w:val="restart"/>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B7510D" w:rsidRPr="00B1660F" w:rsidRDefault="00832D4A" w:rsidP="00A248DA">
            <w:pPr>
              <w:pStyle w:val="ConsPlusNormal"/>
              <w:ind w:firstLine="0"/>
              <w:rPr>
                <w:sz w:val="24"/>
                <w:szCs w:val="24"/>
              </w:rPr>
            </w:pPr>
            <w:r w:rsidRPr="00B1660F">
              <w:rPr>
                <w:sz w:val="24"/>
                <w:szCs w:val="24"/>
              </w:rPr>
              <w:t xml:space="preserve">Подпрограмма </w:t>
            </w:r>
            <w:r w:rsidRPr="00B1660F">
              <w:rPr>
                <w:sz w:val="24"/>
                <w:szCs w:val="24"/>
              </w:rPr>
              <w:lastRenderedPageBreak/>
              <w:t>3</w:t>
            </w:r>
          </w:p>
        </w:tc>
        <w:tc>
          <w:tcPr>
            <w:tcW w:w="3204" w:type="dxa"/>
            <w:vMerge w:val="restart"/>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lastRenderedPageBreak/>
              <w:t xml:space="preserve">«Безопасность дорожного </w:t>
            </w:r>
            <w:r w:rsidRPr="00B1660F">
              <w:rPr>
                <w:sz w:val="24"/>
                <w:szCs w:val="24"/>
              </w:rPr>
              <w:lastRenderedPageBreak/>
              <w:t>движения»</w:t>
            </w:r>
          </w:p>
          <w:p w:rsidR="00832D4A" w:rsidRPr="00B1660F" w:rsidRDefault="00832D4A" w:rsidP="00832D4A">
            <w:pPr>
              <w:pStyle w:val="af1"/>
              <w:rPr>
                <w:rFonts w:ascii="Arial" w:hAnsi="Arial" w:cs="Arial"/>
                <w:sz w:val="24"/>
                <w:szCs w:val="24"/>
              </w:rPr>
            </w:pPr>
            <w:r w:rsidRPr="00B1660F">
              <w:rPr>
                <w:rFonts w:ascii="Arial" w:hAnsi="Arial" w:cs="Arial"/>
                <w:sz w:val="24"/>
                <w:szCs w:val="24"/>
              </w:rPr>
              <w:t>.</w:t>
            </w:r>
          </w:p>
          <w:p w:rsidR="00832D4A" w:rsidRPr="00B1660F" w:rsidRDefault="00832D4A" w:rsidP="00832D4A">
            <w:pPr>
              <w:pStyle w:val="ConsPlusNormal"/>
              <w:ind w:firstLine="0"/>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242420,00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33120,00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308660,00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832D4A" w:rsidP="00A248DA">
            <w:pPr>
              <w:pStyle w:val="ConsPlusNormal"/>
              <w:rPr>
                <w:sz w:val="24"/>
                <w:szCs w:val="24"/>
              </w:rPr>
            </w:pPr>
            <w:r w:rsidRPr="00B1660F">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A248DA">
            <w:pPr>
              <w:pStyle w:val="ConsPlusNormal"/>
              <w:rPr>
                <w:sz w:val="24"/>
                <w:szCs w:val="24"/>
              </w:rPr>
            </w:pPr>
            <w:r w:rsidRPr="00B1660F">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A248DA">
            <w:pPr>
              <w:pStyle w:val="ConsPlusNormal"/>
              <w:rPr>
                <w:sz w:val="24"/>
                <w:szCs w:val="24"/>
              </w:rPr>
            </w:pPr>
            <w:r w:rsidRPr="00B1660F">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832D4A" w:rsidP="00A248DA">
            <w:pPr>
              <w:pStyle w:val="ConsPlusNormal"/>
              <w:rPr>
                <w:sz w:val="24"/>
                <w:szCs w:val="24"/>
              </w:rPr>
            </w:pPr>
            <w:r w:rsidRPr="00B1660F">
              <w:rPr>
                <w:sz w:val="24"/>
                <w:szCs w:val="24"/>
              </w:rPr>
              <w:t>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515A88">
            <w:pPr>
              <w:pStyle w:val="ConsPlusNormal"/>
              <w:ind w:firstLine="0"/>
              <w:rPr>
                <w:sz w:val="24"/>
                <w:szCs w:val="24"/>
              </w:rPr>
            </w:pPr>
            <w:r w:rsidRPr="00B1660F">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209300,00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A248DA">
            <w:pPr>
              <w:pStyle w:val="ConsPlusNormal"/>
              <w:rPr>
                <w:sz w:val="24"/>
                <w:szCs w:val="24"/>
              </w:rPr>
            </w:pPr>
            <w:r w:rsidRPr="00B1660F">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A248DA">
            <w:pPr>
              <w:pStyle w:val="ConsPlusNormal"/>
              <w:rPr>
                <w:sz w:val="24"/>
                <w:szCs w:val="24"/>
              </w:rPr>
            </w:pPr>
            <w:r w:rsidRPr="00B1660F">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209300,00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33120,00</w:t>
            </w: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33120,00</w:t>
            </w: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832D4A" w:rsidP="00832D4A">
            <w:pPr>
              <w:pStyle w:val="ConsPlusNormal"/>
              <w:ind w:firstLine="0"/>
              <w:rPr>
                <w:sz w:val="24"/>
                <w:szCs w:val="24"/>
              </w:rPr>
            </w:pPr>
            <w:r w:rsidRPr="00B1660F">
              <w:rPr>
                <w:sz w:val="24"/>
                <w:szCs w:val="24"/>
              </w:rPr>
              <w:t>99360,00</w:t>
            </w:r>
          </w:p>
        </w:tc>
      </w:tr>
      <w:tr w:rsidR="00B7510D" w:rsidRPr="00B1660F" w:rsidTr="007F74BC">
        <w:tc>
          <w:tcPr>
            <w:tcW w:w="62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ind w:firstLine="0"/>
              <w:rPr>
                <w:sz w:val="24"/>
                <w:szCs w:val="24"/>
              </w:rPr>
            </w:pPr>
            <w:r w:rsidRPr="00B1660F">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B7510D" w:rsidRPr="00B1660F" w:rsidRDefault="00B7510D" w:rsidP="00A248DA">
            <w:pPr>
              <w:pStyle w:val="ConsPlusNormal"/>
              <w:rPr>
                <w:sz w:val="24"/>
                <w:szCs w:val="24"/>
              </w:rPr>
            </w:pPr>
          </w:p>
        </w:tc>
      </w:tr>
    </w:tbl>
    <w:p w:rsidR="00AF4EE6" w:rsidRPr="00B1660F" w:rsidRDefault="00AF4EE6" w:rsidP="00B7510D">
      <w:pPr>
        <w:jc w:val="right"/>
        <w:rPr>
          <w:rFonts w:ascii="Arial" w:hAnsi="Arial" w:cs="Arial"/>
          <w:sz w:val="24"/>
          <w:szCs w:val="24"/>
        </w:rPr>
      </w:pPr>
      <w:bookmarkStart w:id="1" w:name="Par1328"/>
      <w:bookmarkEnd w:id="1"/>
    </w:p>
    <w:p w:rsidR="00AF4EE6" w:rsidRPr="00B1660F" w:rsidRDefault="00AF4EE6" w:rsidP="00AF4EE6">
      <w:pPr>
        <w:pStyle w:val="ConsPlusNormal"/>
        <w:ind w:left="4248" w:firstLine="708"/>
        <w:jc w:val="right"/>
        <w:rPr>
          <w:sz w:val="24"/>
          <w:szCs w:val="24"/>
        </w:rPr>
        <w:sectPr w:rsidR="00AF4EE6" w:rsidRPr="00B1660F" w:rsidSect="009658DD">
          <w:pgSz w:w="16838" w:h="11906" w:orient="landscape"/>
          <w:pgMar w:top="1247" w:right="902" w:bottom="794" w:left="737" w:header="709" w:footer="709" w:gutter="0"/>
          <w:cols w:space="708"/>
          <w:titlePg/>
          <w:docGrid w:linePitch="360"/>
        </w:sectPr>
      </w:pPr>
    </w:p>
    <w:p w:rsidR="004D31D7" w:rsidRPr="00B1660F" w:rsidRDefault="004D31D7" w:rsidP="004D31D7">
      <w:pPr>
        <w:pStyle w:val="ConsPlusNormal"/>
        <w:ind w:left="4248" w:firstLine="708"/>
        <w:jc w:val="right"/>
        <w:rPr>
          <w:sz w:val="24"/>
          <w:szCs w:val="24"/>
        </w:rPr>
      </w:pPr>
      <w:r w:rsidRPr="00B1660F">
        <w:rPr>
          <w:sz w:val="24"/>
          <w:szCs w:val="24"/>
        </w:rPr>
        <w:lastRenderedPageBreak/>
        <w:t xml:space="preserve">Приложение № </w:t>
      </w:r>
      <w:r w:rsidR="005C225F" w:rsidRPr="00B1660F">
        <w:rPr>
          <w:sz w:val="24"/>
          <w:szCs w:val="24"/>
        </w:rPr>
        <w:t>4</w:t>
      </w:r>
      <w:r w:rsidRPr="00B1660F">
        <w:rPr>
          <w:sz w:val="24"/>
          <w:szCs w:val="24"/>
        </w:rPr>
        <w:t xml:space="preserve"> </w:t>
      </w:r>
    </w:p>
    <w:p w:rsidR="004D31D7" w:rsidRPr="00B1660F" w:rsidRDefault="004D31D7" w:rsidP="004D31D7">
      <w:pPr>
        <w:pStyle w:val="ConsPlusNormal"/>
        <w:ind w:firstLine="0"/>
        <w:jc w:val="right"/>
        <w:rPr>
          <w:sz w:val="24"/>
          <w:szCs w:val="24"/>
        </w:rPr>
      </w:pPr>
      <w:r w:rsidRPr="00B1660F">
        <w:rPr>
          <w:sz w:val="24"/>
          <w:szCs w:val="24"/>
        </w:rPr>
        <w:t>к муниципальной программе</w:t>
      </w:r>
    </w:p>
    <w:p w:rsidR="004D31D7" w:rsidRPr="00B1660F" w:rsidRDefault="004D31D7" w:rsidP="004D31D7">
      <w:pPr>
        <w:pStyle w:val="ConsPlusNormal"/>
        <w:ind w:firstLine="0"/>
        <w:jc w:val="right"/>
        <w:rPr>
          <w:sz w:val="24"/>
          <w:szCs w:val="24"/>
        </w:rPr>
      </w:pPr>
      <w:r w:rsidRPr="00B1660F">
        <w:rPr>
          <w:sz w:val="24"/>
          <w:szCs w:val="24"/>
        </w:rPr>
        <w:t xml:space="preserve"> «Развитие транспортной</w:t>
      </w:r>
    </w:p>
    <w:p w:rsidR="004D31D7" w:rsidRPr="00B1660F" w:rsidRDefault="004D31D7" w:rsidP="004D31D7">
      <w:pPr>
        <w:pStyle w:val="ConsPlusNormal"/>
        <w:ind w:firstLine="0"/>
        <w:jc w:val="right"/>
        <w:rPr>
          <w:sz w:val="24"/>
          <w:szCs w:val="24"/>
        </w:rPr>
      </w:pPr>
      <w:r w:rsidRPr="00B1660F">
        <w:rPr>
          <w:sz w:val="24"/>
          <w:szCs w:val="24"/>
        </w:rPr>
        <w:t xml:space="preserve">системы Пировского района» </w:t>
      </w:r>
    </w:p>
    <w:p w:rsidR="004D31D7" w:rsidRPr="00B1660F" w:rsidRDefault="004D31D7" w:rsidP="004D31D7">
      <w:pPr>
        <w:pStyle w:val="ConsPlusNormal"/>
        <w:ind w:firstLine="0"/>
        <w:jc w:val="center"/>
        <w:rPr>
          <w:b/>
          <w:sz w:val="24"/>
          <w:szCs w:val="24"/>
        </w:rPr>
      </w:pPr>
    </w:p>
    <w:p w:rsidR="004D31D7" w:rsidRPr="00B1660F" w:rsidRDefault="004D31D7" w:rsidP="004D31D7">
      <w:pPr>
        <w:pStyle w:val="ConsPlusNormal"/>
        <w:ind w:firstLine="0"/>
        <w:jc w:val="center"/>
        <w:rPr>
          <w:sz w:val="24"/>
          <w:szCs w:val="24"/>
        </w:rPr>
      </w:pPr>
      <w:r w:rsidRPr="00B1660F">
        <w:rPr>
          <w:sz w:val="24"/>
          <w:szCs w:val="24"/>
        </w:rPr>
        <w:t>Подпрограмма</w:t>
      </w:r>
    </w:p>
    <w:p w:rsidR="004D31D7" w:rsidRPr="00B1660F" w:rsidRDefault="004D31D7" w:rsidP="004D31D7">
      <w:pPr>
        <w:pStyle w:val="ConsPlusNormal"/>
        <w:ind w:firstLine="0"/>
        <w:jc w:val="center"/>
        <w:rPr>
          <w:sz w:val="24"/>
          <w:szCs w:val="24"/>
        </w:rPr>
      </w:pPr>
      <w:r w:rsidRPr="00B1660F">
        <w:rPr>
          <w:sz w:val="24"/>
          <w:szCs w:val="24"/>
        </w:rPr>
        <w:t>«Организация транспортного обслуживания населения Пировского района»</w:t>
      </w:r>
    </w:p>
    <w:p w:rsidR="004D31D7" w:rsidRPr="00B1660F" w:rsidRDefault="004D31D7" w:rsidP="004D31D7">
      <w:pPr>
        <w:pStyle w:val="ConsPlusNormal"/>
        <w:ind w:firstLine="0"/>
        <w:jc w:val="center"/>
        <w:rPr>
          <w:b/>
          <w:sz w:val="24"/>
          <w:szCs w:val="24"/>
        </w:rPr>
      </w:pPr>
    </w:p>
    <w:p w:rsidR="004D31D7" w:rsidRPr="00B1660F" w:rsidRDefault="004D31D7" w:rsidP="004D31D7">
      <w:pPr>
        <w:pStyle w:val="ConsPlusNormal"/>
        <w:ind w:firstLine="0"/>
        <w:jc w:val="center"/>
        <w:rPr>
          <w:sz w:val="24"/>
          <w:szCs w:val="24"/>
        </w:rPr>
      </w:pPr>
      <w:r w:rsidRPr="00B1660F">
        <w:rPr>
          <w:sz w:val="24"/>
          <w:szCs w:val="24"/>
        </w:rPr>
        <w:t xml:space="preserve">1. Паспорт подпрограммы </w:t>
      </w:r>
    </w:p>
    <w:p w:rsidR="004D31D7" w:rsidRPr="00B1660F" w:rsidRDefault="004D31D7" w:rsidP="004D31D7">
      <w:pPr>
        <w:pStyle w:val="ConsPlusNormal"/>
        <w:ind w:firstLine="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54"/>
      </w:tblGrid>
      <w:tr w:rsidR="004D31D7" w:rsidRPr="00B1660F" w:rsidTr="008463C5">
        <w:tc>
          <w:tcPr>
            <w:tcW w:w="3227" w:type="dxa"/>
          </w:tcPr>
          <w:p w:rsidR="004D31D7" w:rsidRPr="00B1660F" w:rsidRDefault="004D31D7" w:rsidP="008463C5">
            <w:pPr>
              <w:pStyle w:val="ConsPlusNormal"/>
              <w:ind w:firstLine="0"/>
              <w:rPr>
                <w:sz w:val="24"/>
                <w:szCs w:val="24"/>
              </w:rPr>
            </w:pPr>
            <w:r w:rsidRPr="00B1660F">
              <w:rPr>
                <w:sz w:val="24"/>
                <w:szCs w:val="24"/>
              </w:rPr>
              <w:t>Наименование подпрограммы</w:t>
            </w:r>
          </w:p>
        </w:tc>
        <w:tc>
          <w:tcPr>
            <w:tcW w:w="6854" w:type="dxa"/>
          </w:tcPr>
          <w:p w:rsidR="004D31D7" w:rsidRPr="00B1660F" w:rsidRDefault="004D31D7" w:rsidP="008463C5">
            <w:pPr>
              <w:pStyle w:val="ConsPlusNormal"/>
              <w:ind w:firstLine="0"/>
              <w:jc w:val="both"/>
              <w:rPr>
                <w:sz w:val="24"/>
                <w:szCs w:val="24"/>
              </w:rPr>
            </w:pPr>
            <w:r w:rsidRPr="00B1660F">
              <w:rPr>
                <w:sz w:val="24"/>
                <w:szCs w:val="24"/>
              </w:rPr>
              <w:t>«Организация транспортного обслуживания населения Пировского района (далее – подпрограмма)»</w:t>
            </w:r>
          </w:p>
        </w:tc>
      </w:tr>
      <w:tr w:rsidR="004D31D7" w:rsidRPr="00B1660F" w:rsidTr="008463C5">
        <w:tc>
          <w:tcPr>
            <w:tcW w:w="3227" w:type="dxa"/>
          </w:tcPr>
          <w:p w:rsidR="004D31D7" w:rsidRPr="00B1660F" w:rsidRDefault="004D31D7" w:rsidP="008463C5">
            <w:pPr>
              <w:pStyle w:val="ConsPlusNormal"/>
              <w:ind w:firstLine="0"/>
              <w:rPr>
                <w:sz w:val="24"/>
                <w:szCs w:val="24"/>
              </w:rPr>
            </w:pPr>
            <w:r w:rsidRPr="00B1660F">
              <w:rPr>
                <w:sz w:val="24"/>
                <w:szCs w:val="24"/>
              </w:rPr>
              <w:t>Наименование муниципальной программы, в рамках которой реализуется подпрограмма</w:t>
            </w:r>
          </w:p>
        </w:tc>
        <w:tc>
          <w:tcPr>
            <w:tcW w:w="6854" w:type="dxa"/>
          </w:tcPr>
          <w:p w:rsidR="004D31D7" w:rsidRPr="00B1660F" w:rsidRDefault="004D31D7" w:rsidP="008463C5">
            <w:pPr>
              <w:pStyle w:val="ConsPlusNormal"/>
              <w:ind w:firstLine="0"/>
              <w:jc w:val="both"/>
              <w:rPr>
                <w:sz w:val="24"/>
                <w:szCs w:val="24"/>
              </w:rPr>
            </w:pPr>
            <w:r w:rsidRPr="00B1660F">
              <w:rPr>
                <w:sz w:val="24"/>
                <w:szCs w:val="24"/>
              </w:rPr>
              <w:t>«Развитие транспортной системы Пировского района»</w:t>
            </w:r>
          </w:p>
        </w:tc>
      </w:tr>
      <w:tr w:rsidR="004D31D7" w:rsidRPr="00B1660F" w:rsidTr="008463C5">
        <w:tc>
          <w:tcPr>
            <w:tcW w:w="3227" w:type="dxa"/>
          </w:tcPr>
          <w:p w:rsidR="004D31D7" w:rsidRPr="00B1660F" w:rsidRDefault="004D31D7" w:rsidP="008463C5">
            <w:pPr>
              <w:pStyle w:val="ConsPlusNormal"/>
              <w:ind w:firstLine="0"/>
              <w:rPr>
                <w:sz w:val="24"/>
                <w:szCs w:val="24"/>
              </w:rPr>
            </w:pPr>
            <w:r w:rsidRPr="00B1660F">
              <w:rPr>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4D31D7" w:rsidRPr="00B1660F" w:rsidRDefault="004D31D7" w:rsidP="008463C5">
            <w:pPr>
              <w:pStyle w:val="ConsPlusNormal"/>
              <w:ind w:firstLine="0"/>
              <w:rPr>
                <w:sz w:val="24"/>
                <w:szCs w:val="24"/>
              </w:rPr>
            </w:pPr>
          </w:p>
        </w:tc>
        <w:tc>
          <w:tcPr>
            <w:tcW w:w="6854" w:type="dxa"/>
          </w:tcPr>
          <w:p w:rsidR="004D31D7" w:rsidRPr="00B1660F" w:rsidRDefault="004D31D7" w:rsidP="008463C5">
            <w:pPr>
              <w:pStyle w:val="ConsPlusNormal"/>
              <w:ind w:firstLine="0"/>
              <w:jc w:val="both"/>
              <w:rPr>
                <w:sz w:val="24"/>
                <w:szCs w:val="24"/>
              </w:rPr>
            </w:pPr>
            <w:r w:rsidRPr="00B1660F">
              <w:rPr>
                <w:sz w:val="24"/>
                <w:szCs w:val="24"/>
              </w:rPr>
              <w:t>Администрация Пировского района Красноярского края</w:t>
            </w:r>
          </w:p>
          <w:p w:rsidR="004D31D7" w:rsidRPr="00B1660F" w:rsidRDefault="004D31D7" w:rsidP="008463C5">
            <w:pPr>
              <w:pStyle w:val="ConsPlusNormal"/>
              <w:ind w:firstLine="0"/>
              <w:jc w:val="both"/>
              <w:rPr>
                <w:sz w:val="24"/>
                <w:szCs w:val="24"/>
              </w:rPr>
            </w:pPr>
          </w:p>
        </w:tc>
      </w:tr>
      <w:tr w:rsidR="004D31D7" w:rsidRPr="00B1660F" w:rsidTr="008463C5">
        <w:tc>
          <w:tcPr>
            <w:tcW w:w="3227" w:type="dxa"/>
          </w:tcPr>
          <w:p w:rsidR="004D31D7" w:rsidRPr="00B1660F" w:rsidRDefault="004D31D7" w:rsidP="008463C5">
            <w:pPr>
              <w:pStyle w:val="ConsPlusNormal"/>
              <w:ind w:firstLine="0"/>
              <w:rPr>
                <w:sz w:val="24"/>
                <w:szCs w:val="24"/>
              </w:rPr>
            </w:pPr>
            <w:r w:rsidRPr="00B1660F">
              <w:rPr>
                <w:sz w:val="24"/>
                <w:szCs w:val="24"/>
              </w:rPr>
              <w:t>Главные распорядители бюджетных средств, ответственные за реализацию мероприятий подпрограммы.</w:t>
            </w:r>
          </w:p>
          <w:p w:rsidR="004D31D7" w:rsidRPr="00B1660F" w:rsidRDefault="004D31D7" w:rsidP="008463C5">
            <w:pPr>
              <w:pStyle w:val="ConsPlusNormal"/>
              <w:ind w:firstLine="0"/>
              <w:rPr>
                <w:sz w:val="24"/>
                <w:szCs w:val="24"/>
              </w:rPr>
            </w:pPr>
          </w:p>
        </w:tc>
        <w:tc>
          <w:tcPr>
            <w:tcW w:w="6854" w:type="dxa"/>
          </w:tcPr>
          <w:p w:rsidR="004D31D7" w:rsidRPr="00B1660F" w:rsidRDefault="004D31D7" w:rsidP="008463C5">
            <w:pPr>
              <w:pStyle w:val="ConsPlusNormal"/>
              <w:ind w:firstLine="0"/>
              <w:jc w:val="both"/>
              <w:rPr>
                <w:sz w:val="24"/>
                <w:szCs w:val="24"/>
              </w:rPr>
            </w:pPr>
            <w:r w:rsidRPr="00B1660F">
              <w:rPr>
                <w:sz w:val="24"/>
                <w:szCs w:val="24"/>
              </w:rPr>
              <w:t>Администрация Пировского района Красноярского края</w:t>
            </w:r>
          </w:p>
          <w:p w:rsidR="004D31D7" w:rsidRPr="00B1660F" w:rsidRDefault="004D31D7" w:rsidP="008463C5">
            <w:pPr>
              <w:pStyle w:val="ConsPlusNormal"/>
              <w:ind w:firstLine="0"/>
              <w:jc w:val="both"/>
              <w:rPr>
                <w:sz w:val="24"/>
                <w:szCs w:val="24"/>
              </w:rPr>
            </w:pPr>
          </w:p>
        </w:tc>
      </w:tr>
      <w:tr w:rsidR="004D31D7" w:rsidRPr="00B1660F" w:rsidTr="008463C5">
        <w:trPr>
          <w:trHeight w:val="2118"/>
        </w:trPr>
        <w:tc>
          <w:tcPr>
            <w:tcW w:w="3227" w:type="dxa"/>
          </w:tcPr>
          <w:p w:rsidR="004D31D7" w:rsidRPr="00B1660F" w:rsidRDefault="004D31D7" w:rsidP="008463C5">
            <w:pPr>
              <w:pStyle w:val="ConsPlusNormal"/>
              <w:ind w:firstLine="0"/>
              <w:rPr>
                <w:sz w:val="24"/>
                <w:szCs w:val="24"/>
              </w:rPr>
            </w:pPr>
            <w:r w:rsidRPr="00B1660F">
              <w:rPr>
                <w:sz w:val="24"/>
                <w:szCs w:val="24"/>
              </w:rPr>
              <w:t>Цель и задачи подпрограммы</w:t>
            </w:r>
          </w:p>
        </w:tc>
        <w:tc>
          <w:tcPr>
            <w:tcW w:w="6854" w:type="dxa"/>
          </w:tcPr>
          <w:p w:rsidR="004D31D7" w:rsidRPr="00B1660F" w:rsidRDefault="004D31D7" w:rsidP="008463C5">
            <w:pPr>
              <w:pStyle w:val="ConsPlusNormal"/>
              <w:ind w:firstLine="0"/>
              <w:jc w:val="both"/>
              <w:rPr>
                <w:sz w:val="24"/>
                <w:szCs w:val="24"/>
              </w:rPr>
            </w:pPr>
            <w:r w:rsidRPr="00B1660F">
              <w:rPr>
                <w:sz w:val="24"/>
                <w:szCs w:val="24"/>
              </w:rPr>
              <w:t>Полное и эффективное удовлетворение потребностей населения Пировского района в пассажирских перевозках.</w:t>
            </w:r>
          </w:p>
          <w:p w:rsidR="004D31D7" w:rsidRPr="00B1660F" w:rsidRDefault="004D31D7" w:rsidP="008463C5">
            <w:pPr>
              <w:pStyle w:val="ConsPlusNormal"/>
              <w:ind w:firstLine="0"/>
              <w:jc w:val="both"/>
              <w:rPr>
                <w:sz w:val="24"/>
                <w:szCs w:val="24"/>
              </w:rPr>
            </w:pPr>
            <w:r w:rsidRPr="00B1660F">
              <w:rPr>
                <w:sz w:val="24"/>
                <w:szCs w:val="24"/>
              </w:rPr>
              <w:t>Для реализации цели необходимо решение следующей задачи:</w:t>
            </w:r>
          </w:p>
          <w:p w:rsidR="004D31D7" w:rsidRPr="00B1660F" w:rsidRDefault="004D31D7" w:rsidP="008463C5">
            <w:pPr>
              <w:rPr>
                <w:rFonts w:ascii="Arial" w:hAnsi="Arial" w:cs="Arial"/>
                <w:sz w:val="24"/>
                <w:szCs w:val="24"/>
              </w:rPr>
            </w:pPr>
            <w:r w:rsidRPr="00B1660F">
              <w:rPr>
                <w:rFonts w:ascii="Arial" w:hAnsi="Arial" w:cs="Arial"/>
                <w:sz w:val="24"/>
                <w:szCs w:val="24"/>
              </w:rPr>
              <w:t>- развитие рынка транспортных услуг Пировского района</w:t>
            </w:r>
            <w:r w:rsidRPr="00B1660F">
              <w:rPr>
                <w:rFonts w:ascii="Arial" w:hAnsi="Arial" w:cs="Arial"/>
                <w:sz w:val="24"/>
                <w:szCs w:val="24"/>
              </w:rPr>
              <w:br/>
              <w:t>и повышение эффективности его функционирования.</w:t>
            </w:r>
          </w:p>
        </w:tc>
      </w:tr>
      <w:tr w:rsidR="004D31D7" w:rsidRPr="00B1660F" w:rsidTr="008463C5">
        <w:tc>
          <w:tcPr>
            <w:tcW w:w="3227" w:type="dxa"/>
          </w:tcPr>
          <w:p w:rsidR="004D31D7" w:rsidRPr="00B1660F" w:rsidRDefault="004D31D7" w:rsidP="008463C5">
            <w:pPr>
              <w:pStyle w:val="ConsPlusNormal"/>
              <w:ind w:firstLine="0"/>
              <w:rPr>
                <w:sz w:val="24"/>
                <w:szCs w:val="24"/>
              </w:rPr>
            </w:pPr>
            <w:r w:rsidRPr="00B1660F">
              <w:rPr>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rsidRPr="00B1660F">
              <w:rPr>
                <w:sz w:val="24"/>
                <w:szCs w:val="24"/>
              </w:rPr>
              <w:lastRenderedPageBreak/>
              <w:t>реализации подпрограммы</w:t>
            </w:r>
          </w:p>
        </w:tc>
        <w:tc>
          <w:tcPr>
            <w:tcW w:w="6854" w:type="dxa"/>
          </w:tcPr>
          <w:p w:rsidR="004D31D7" w:rsidRPr="00B1660F" w:rsidRDefault="004D31D7" w:rsidP="008463C5">
            <w:pPr>
              <w:pStyle w:val="ConsPlusNormal"/>
              <w:ind w:firstLine="0"/>
              <w:jc w:val="both"/>
              <w:rPr>
                <w:color w:val="FF0000"/>
                <w:sz w:val="24"/>
                <w:szCs w:val="24"/>
              </w:rPr>
            </w:pPr>
            <w:r w:rsidRPr="00B1660F">
              <w:rPr>
                <w:sz w:val="24"/>
                <w:szCs w:val="24"/>
              </w:rPr>
              <w:lastRenderedPageBreak/>
              <w:t>Пробег с пассажирами при осуществлении пассажирских автомобильных перевозок в 2018 году составит 161770,5 км;</w:t>
            </w:r>
          </w:p>
          <w:p w:rsidR="004D31D7" w:rsidRPr="00B1660F" w:rsidRDefault="004D31D7" w:rsidP="008463C5">
            <w:pPr>
              <w:pStyle w:val="ConsPlusNormal"/>
              <w:ind w:firstLine="0"/>
              <w:jc w:val="both"/>
              <w:rPr>
                <w:sz w:val="24"/>
                <w:szCs w:val="24"/>
              </w:rPr>
            </w:pPr>
            <w:r w:rsidRPr="00B1660F">
              <w:rPr>
                <w:sz w:val="24"/>
                <w:szCs w:val="24"/>
              </w:rPr>
              <w:t>объем субсидий на 1 пассажира в 2018 году составит 157,84 руб./пасс.;</w:t>
            </w:r>
          </w:p>
          <w:p w:rsidR="004D31D7" w:rsidRPr="00B1660F" w:rsidRDefault="004D31D7" w:rsidP="008463C5">
            <w:pPr>
              <w:pStyle w:val="ConsPlusNormal"/>
              <w:ind w:firstLine="0"/>
              <w:jc w:val="both"/>
              <w:rPr>
                <w:sz w:val="24"/>
                <w:szCs w:val="24"/>
              </w:rPr>
            </w:pPr>
            <w:r w:rsidRPr="00B1660F">
              <w:rPr>
                <w:sz w:val="24"/>
                <w:szCs w:val="24"/>
              </w:rPr>
              <w:t xml:space="preserve">объем субсидий на 1 км в 2018 году составит 40,68 руб./км. </w:t>
            </w:r>
          </w:p>
          <w:p w:rsidR="004D31D7" w:rsidRPr="00B1660F" w:rsidRDefault="004D31D7" w:rsidP="008463C5">
            <w:pPr>
              <w:autoSpaceDE w:val="0"/>
              <w:autoSpaceDN w:val="0"/>
              <w:adjustRightInd w:val="0"/>
              <w:rPr>
                <w:rFonts w:ascii="Arial" w:hAnsi="Arial" w:cs="Arial"/>
                <w:sz w:val="24"/>
                <w:szCs w:val="24"/>
              </w:rPr>
            </w:pPr>
            <w:r w:rsidRPr="00B1660F">
              <w:rPr>
                <w:rFonts w:ascii="Arial" w:hAnsi="Arial" w:cs="Arial"/>
                <w:sz w:val="24"/>
                <w:szCs w:val="24"/>
              </w:rPr>
              <w:t xml:space="preserve">Перечень и значения показателей результативности представлены в приложении N 1 к паспорту </w:t>
            </w:r>
            <w:r w:rsidRPr="00B1660F">
              <w:rPr>
                <w:rFonts w:ascii="Arial" w:hAnsi="Arial" w:cs="Arial"/>
                <w:sz w:val="24"/>
                <w:szCs w:val="24"/>
              </w:rPr>
              <w:lastRenderedPageBreak/>
              <w:t>подпрограммы</w:t>
            </w:r>
          </w:p>
          <w:p w:rsidR="004D31D7" w:rsidRPr="00B1660F" w:rsidRDefault="004D31D7" w:rsidP="008463C5">
            <w:pPr>
              <w:pStyle w:val="ConsPlusNormal"/>
              <w:ind w:firstLine="0"/>
              <w:jc w:val="both"/>
              <w:rPr>
                <w:sz w:val="24"/>
                <w:szCs w:val="24"/>
              </w:rPr>
            </w:pPr>
          </w:p>
        </w:tc>
      </w:tr>
      <w:tr w:rsidR="004D31D7" w:rsidRPr="00B1660F" w:rsidTr="008463C5">
        <w:tc>
          <w:tcPr>
            <w:tcW w:w="3227" w:type="dxa"/>
          </w:tcPr>
          <w:p w:rsidR="004D31D7" w:rsidRPr="00B1660F" w:rsidRDefault="004D31D7" w:rsidP="008463C5">
            <w:pPr>
              <w:pStyle w:val="ConsPlusNormal"/>
              <w:ind w:firstLine="0"/>
              <w:rPr>
                <w:sz w:val="24"/>
                <w:szCs w:val="24"/>
              </w:rPr>
            </w:pPr>
            <w:r w:rsidRPr="00B1660F">
              <w:rPr>
                <w:sz w:val="24"/>
                <w:szCs w:val="24"/>
              </w:rPr>
              <w:lastRenderedPageBreak/>
              <w:t>Сроки реализации подпрограммы</w:t>
            </w:r>
          </w:p>
        </w:tc>
        <w:tc>
          <w:tcPr>
            <w:tcW w:w="6854" w:type="dxa"/>
          </w:tcPr>
          <w:p w:rsidR="004D31D7" w:rsidRPr="00B1660F" w:rsidRDefault="004D31D7" w:rsidP="008463C5">
            <w:pPr>
              <w:pStyle w:val="ConsPlusNormal"/>
              <w:ind w:firstLine="0"/>
              <w:jc w:val="both"/>
              <w:rPr>
                <w:sz w:val="24"/>
                <w:szCs w:val="24"/>
              </w:rPr>
            </w:pPr>
            <w:r w:rsidRPr="00B1660F">
              <w:rPr>
                <w:sz w:val="24"/>
                <w:szCs w:val="24"/>
              </w:rPr>
              <w:t>2017-2020 годы</w:t>
            </w:r>
          </w:p>
        </w:tc>
      </w:tr>
      <w:tr w:rsidR="004D31D7" w:rsidRPr="00B1660F" w:rsidTr="008463C5">
        <w:trPr>
          <w:trHeight w:val="571"/>
        </w:trPr>
        <w:tc>
          <w:tcPr>
            <w:tcW w:w="3227" w:type="dxa"/>
            <w:shd w:val="clear" w:color="auto" w:fill="auto"/>
          </w:tcPr>
          <w:p w:rsidR="004D31D7" w:rsidRPr="00B1660F" w:rsidRDefault="004D31D7" w:rsidP="008463C5">
            <w:pPr>
              <w:pStyle w:val="ConsPlusNormal"/>
              <w:ind w:firstLine="0"/>
              <w:rPr>
                <w:sz w:val="24"/>
                <w:szCs w:val="24"/>
              </w:rPr>
            </w:pPr>
            <w:r w:rsidRPr="00B1660F">
              <w:rPr>
                <w:sz w:val="24"/>
                <w:szCs w:val="24"/>
              </w:rPr>
              <w:t xml:space="preserve">Объемы и источники финансирования подпрограммы на период действия подпрограммы </w:t>
            </w:r>
          </w:p>
        </w:tc>
        <w:tc>
          <w:tcPr>
            <w:tcW w:w="6854" w:type="dxa"/>
            <w:shd w:val="clear" w:color="auto" w:fill="auto"/>
          </w:tcPr>
          <w:p w:rsidR="004D31D7" w:rsidRPr="00B1660F" w:rsidRDefault="004D31D7" w:rsidP="008463C5">
            <w:pPr>
              <w:autoSpaceDE w:val="0"/>
              <w:autoSpaceDN w:val="0"/>
              <w:adjustRightInd w:val="0"/>
              <w:jc w:val="both"/>
              <w:outlineLvl w:val="0"/>
              <w:rPr>
                <w:rFonts w:ascii="Arial" w:hAnsi="Arial" w:cs="Arial"/>
                <w:sz w:val="24"/>
                <w:szCs w:val="24"/>
              </w:rPr>
            </w:pPr>
            <w:r w:rsidRPr="00B1660F">
              <w:rPr>
                <w:rFonts w:ascii="Arial" w:hAnsi="Arial" w:cs="Arial"/>
                <w:sz w:val="24"/>
                <w:szCs w:val="24"/>
              </w:rPr>
              <w:t xml:space="preserve">Общий объем финансирования подпрограммы  за счет районного бюджета составляет </w:t>
            </w:r>
            <w:r w:rsidR="003C7524" w:rsidRPr="00B1660F">
              <w:rPr>
                <w:rFonts w:ascii="Arial" w:hAnsi="Arial" w:cs="Arial"/>
                <w:sz w:val="24"/>
                <w:szCs w:val="24"/>
              </w:rPr>
              <w:t>32503460,00</w:t>
            </w:r>
            <w:r w:rsidRPr="00B1660F">
              <w:rPr>
                <w:rFonts w:ascii="Arial" w:hAnsi="Arial" w:cs="Arial"/>
                <w:sz w:val="24"/>
                <w:szCs w:val="24"/>
              </w:rPr>
              <w:t xml:space="preserve"> рублей, в том числе по годам: </w:t>
            </w:r>
          </w:p>
          <w:p w:rsidR="004D31D7" w:rsidRPr="00B1660F" w:rsidRDefault="004D31D7" w:rsidP="008463C5">
            <w:pPr>
              <w:autoSpaceDE w:val="0"/>
              <w:autoSpaceDN w:val="0"/>
              <w:adjustRightInd w:val="0"/>
              <w:jc w:val="both"/>
              <w:outlineLvl w:val="0"/>
              <w:rPr>
                <w:rFonts w:ascii="Arial" w:hAnsi="Arial" w:cs="Arial"/>
                <w:sz w:val="24"/>
                <w:szCs w:val="24"/>
              </w:rPr>
            </w:pPr>
            <w:r w:rsidRPr="00B1660F">
              <w:rPr>
                <w:rFonts w:ascii="Arial" w:hAnsi="Arial" w:cs="Arial"/>
                <w:sz w:val="24"/>
                <w:szCs w:val="24"/>
              </w:rPr>
              <w:t>в 2017 году – 6 </w:t>
            </w:r>
            <w:r w:rsidR="004A22FD" w:rsidRPr="00B1660F">
              <w:rPr>
                <w:rFonts w:ascii="Arial" w:hAnsi="Arial" w:cs="Arial"/>
                <w:sz w:val="24"/>
                <w:szCs w:val="24"/>
              </w:rPr>
              <w:t>6189000</w:t>
            </w:r>
            <w:r w:rsidRPr="00B1660F">
              <w:rPr>
                <w:rFonts w:ascii="Arial" w:hAnsi="Arial" w:cs="Arial"/>
                <w:sz w:val="24"/>
                <w:szCs w:val="24"/>
              </w:rPr>
              <w:t>,</w:t>
            </w:r>
            <w:r w:rsidR="004A22FD" w:rsidRPr="00B1660F">
              <w:rPr>
                <w:rFonts w:ascii="Arial" w:hAnsi="Arial" w:cs="Arial"/>
                <w:sz w:val="24"/>
                <w:szCs w:val="24"/>
              </w:rPr>
              <w:t>00</w:t>
            </w:r>
            <w:r w:rsidRPr="00B1660F">
              <w:rPr>
                <w:rFonts w:ascii="Arial" w:hAnsi="Arial" w:cs="Arial"/>
                <w:sz w:val="24"/>
                <w:szCs w:val="24"/>
              </w:rPr>
              <w:t>рублей;</w:t>
            </w:r>
          </w:p>
          <w:p w:rsidR="004D31D7" w:rsidRPr="00B1660F" w:rsidRDefault="004D31D7" w:rsidP="008463C5">
            <w:pPr>
              <w:autoSpaceDE w:val="0"/>
              <w:autoSpaceDN w:val="0"/>
              <w:adjustRightInd w:val="0"/>
              <w:jc w:val="both"/>
              <w:outlineLvl w:val="0"/>
              <w:rPr>
                <w:rFonts w:ascii="Arial" w:hAnsi="Arial" w:cs="Arial"/>
                <w:sz w:val="24"/>
                <w:szCs w:val="24"/>
              </w:rPr>
            </w:pPr>
            <w:r w:rsidRPr="00B1660F">
              <w:rPr>
                <w:rFonts w:ascii="Arial" w:hAnsi="Arial" w:cs="Arial"/>
                <w:sz w:val="24"/>
                <w:szCs w:val="24"/>
              </w:rPr>
              <w:t xml:space="preserve">в 2018 году – </w:t>
            </w:r>
            <w:r w:rsidR="00832D4A" w:rsidRPr="00B1660F">
              <w:rPr>
                <w:rFonts w:ascii="Arial" w:hAnsi="Arial" w:cs="Arial"/>
                <w:sz w:val="24"/>
                <w:szCs w:val="24"/>
              </w:rPr>
              <w:t>19125320,00</w:t>
            </w:r>
            <w:r w:rsidRPr="00B1660F">
              <w:rPr>
                <w:rFonts w:ascii="Arial" w:hAnsi="Arial" w:cs="Arial"/>
                <w:sz w:val="24"/>
                <w:szCs w:val="24"/>
              </w:rPr>
              <w:t xml:space="preserve"> рублей;</w:t>
            </w:r>
          </w:p>
          <w:p w:rsidR="004D31D7" w:rsidRPr="00B1660F" w:rsidRDefault="004D31D7" w:rsidP="008463C5">
            <w:pPr>
              <w:autoSpaceDE w:val="0"/>
              <w:autoSpaceDN w:val="0"/>
              <w:adjustRightInd w:val="0"/>
              <w:jc w:val="both"/>
              <w:outlineLvl w:val="0"/>
              <w:rPr>
                <w:rFonts w:ascii="Arial" w:hAnsi="Arial" w:cs="Arial"/>
                <w:sz w:val="24"/>
                <w:szCs w:val="24"/>
              </w:rPr>
            </w:pPr>
            <w:r w:rsidRPr="00B1660F">
              <w:rPr>
                <w:rFonts w:ascii="Arial" w:hAnsi="Arial" w:cs="Arial"/>
                <w:sz w:val="24"/>
                <w:szCs w:val="24"/>
              </w:rPr>
              <w:t xml:space="preserve">в 2019 году – </w:t>
            </w:r>
            <w:r w:rsidR="003C7524" w:rsidRPr="00B1660F">
              <w:rPr>
                <w:rFonts w:ascii="Arial" w:hAnsi="Arial" w:cs="Arial"/>
                <w:sz w:val="24"/>
                <w:szCs w:val="24"/>
              </w:rPr>
              <w:t>6688120,00</w:t>
            </w:r>
            <w:r w:rsidRPr="00B1660F">
              <w:rPr>
                <w:rFonts w:ascii="Arial" w:hAnsi="Arial" w:cs="Arial"/>
                <w:sz w:val="24"/>
                <w:szCs w:val="24"/>
              </w:rPr>
              <w:t xml:space="preserve"> рублей.</w:t>
            </w:r>
          </w:p>
          <w:p w:rsidR="004D31D7" w:rsidRPr="00B1660F" w:rsidRDefault="004D31D7" w:rsidP="008463C5">
            <w:pPr>
              <w:autoSpaceDE w:val="0"/>
              <w:autoSpaceDN w:val="0"/>
              <w:adjustRightInd w:val="0"/>
              <w:jc w:val="both"/>
              <w:outlineLvl w:val="0"/>
              <w:rPr>
                <w:rFonts w:ascii="Arial" w:hAnsi="Arial" w:cs="Arial"/>
                <w:sz w:val="24"/>
                <w:szCs w:val="24"/>
              </w:rPr>
            </w:pPr>
            <w:r w:rsidRPr="00B1660F">
              <w:rPr>
                <w:rFonts w:ascii="Arial" w:hAnsi="Arial" w:cs="Arial"/>
                <w:sz w:val="24"/>
                <w:szCs w:val="24"/>
              </w:rPr>
              <w:t xml:space="preserve">в 2020 году – </w:t>
            </w:r>
            <w:r w:rsidR="003C7524" w:rsidRPr="00B1660F">
              <w:rPr>
                <w:rFonts w:ascii="Arial" w:hAnsi="Arial" w:cs="Arial"/>
                <w:sz w:val="24"/>
                <w:szCs w:val="24"/>
              </w:rPr>
              <w:t>6690020,00</w:t>
            </w:r>
            <w:r w:rsidRPr="00B1660F">
              <w:rPr>
                <w:rFonts w:ascii="Arial" w:hAnsi="Arial" w:cs="Arial"/>
                <w:sz w:val="24"/>
                <w:szCs w:val="24"/>
              </w:rPr>
              <w:t xml:space="preserve"> рублей.</w:t>
            </w:r>
          </w:p>
          <w:p w:rsidR="004D31D7" w:rsidRPr="00B1660F" w:rsidRDefault="004D31D7" w:rsidP="008463C5">
            <w:pPr>
              <w:autoSpaceDE w:val="0"/>
              <w:autoSpaceDN w:val="0"/>
              <w:adjustRightInd w:val="0"/>
              <w:jc w:val="both"/>
              <w:outlineLvl w:val="0"/>
              <w:rPr>
                <w:rFonts w:ascii="Arial" w:hAnsi="Arial" w:cs="Arial"/>
                <w:sz w:val="24"/>
                <w:szCs w:val="24"/>
              </w:rPr>
            </w:pPr>
          </w:p>
        </w:tc>
      </w:tr>
    </w:tbl>
    <w:p w:rsidR="004D31D7" w:rsidRPr="00B1660F" w:rsidRDefault="004D31D7" w:rsidP="004D31D7">
      <w:pPr>
        <w:ind w:firstLine="709"/>
        <w:jc w:val="both"/>
        <w:rPr>
          <w:rFonts w:ascii="Arial" w:hAnsi="Arial" w:cs="Arial"/>
          <w:sz w:val="24"/>
          <w:szCs w:val="24"/>
        </w:rPr>
      </w:pPr>
    </w:p>
    <w:p w:rsidR="004D31D7" w:rsidRPr="00B1660F" w:rsidRDefault="004D31D7" w:rsidP="004D31D7">
      <w:pPr>
        <w:pStyle w:val="ConsPlusNormal"/>
        <w:ind w:firstLine="0"/>
        <w:jc w:val="center"/>
        <w:rPr>
          <w:sz w:val="24"/>
          <w:szCs w:val="24"/>
        </w:rPr>
      </w:pPr>
      <w:r w:rsidRPr="00B1660F">
        <w:rPr>
          <w:sz w:val="24"/>
          <w:szCs w:val="24"/>
        </w:rPr>
        <w:t>2. Мероприятия подпрограммы</w:t>
      </w:r>
    </w:p>
    <w:p w:rsidR="004D31D7" w:rsidRPr="00B1660F" w:rsidRDefault="004D31D7" w:rsidP="004D31D7">
      <w:pPr>
        <w:pStyle w:val="ConsPlusNormal"/>
        <w:ind w:firstLine="0"/>
        <w:jc w:val="center"/>
        <w:rPr>
          <w:sz w:val="24"/>
          <w:szCs w:val="24"/>
        </w:rPr>
      </w:pPr>
    </w:p>
    <w:p w:rsidR="004D31D7" w:rsidRPr="00B1660F" w:rsidRDefault="004D31D7" w:rsidP="004D31D7">
      <w:pPr>
        <w:pStyle w:val="ConsPlusNormal"/>
        <w:ind w:firstLine="0"/>
        <w:jc w:val="both"/>
        <w:rPr>
          <w:sz w:val="24"/>
          <w:szCs w:val="24"/>
        </w:rPr>
      </w:pPr>
      <w:r w:rsidRPr="00B1660F">
        <w:rPr>
          <w:sz w:val="24"/>
          <w:szCs w:val="24"/>
        </w:rPr>
        <w:t xml:space="preserve">           Целью подпрограммы является: Полное и эффективное удовлетворение потребностей населения в пассажирских перевозках.</w:t>
      </w:r>
    </w:p>
    <w:p w:rsidR="004D31D7" w:rsidRPr="00B1660F" w:rsidRDefault="004D31D7" w:rsidP="004D31D7">
      <w:pPr>
        <w:pStyle w:val="ConsPlusNormal"/>
        <w:ind w:firstLine="0"/>
        <w:jc w:val="both"/>
        <w:rPr>
          <w:sz w:val="24"/>
          <w:szCs w:val="24"/>
        </w:rPr>
      </w:pPr>
      <w:r w:rsidRPr="00B1660F">
        <w:rPr>
          <w:sz w:val="24"/>
          <w:szCs w:val="24"/>
        </w:rPr>
        <w:t xml:space="preserve">          Для реализации цели необходимо решение следующей  задачи:</w:t>
      </w:r>
    </w:p>
    <w:p w:rsidR="004D31D7" w:rsidRPr="00B1660F" w:rsidRDefault="004D31D7" w:rsidP="004D31D7">
      <w:pPr>
        <w:pStyle w:val="ConsPlusNormal"/>
        <w:ind w:firstLine="0"/>
        <w:jc w:val="both"/>
        <w:rPr>
          <w:sz w:val="24"/>
          <w:szCs w:val="24"/>
        </w:rPr>
      </w:pPr>
      <w:r w:rsidRPr="00B1660F">
        <w:rPr>
          <w:sz w:val="24"/>
          <w:szCs w:val="24"/>
        </w:rPr>
        <w:t>- развитие рынка транспортных услуг Пировского района</w:t>
      </w:r>
      <w:r w:rsidRPr="00B1660F">
        <w:rPr>
          <w:sz w:val="24"/>
          <w:szCs w:val="24"/>
        </w:rPr>
        <w:br/>
        <w:t>и повышение эффективности его функционирования.</w:t>
      </w:r>
    </w:p>
    <w:p w:rsidR="004D31D7" w:rsidRPr="00B1660F" w:rsidRDefault="004D31D7" w:rsidP="00515A88">
      <w:pPr>
        <w:autoSpaceDE w:val="0"/>
        <w:autoSpaceDN w:val="0"/>
        <w:adjustRightInd w:val="0"/>
        <w:spacing w:after="0"/>
        <w:ind w:firstLine="540"/>
        <w:jc w:val="both"/>
        <w:rPr>
          <w:rFonts w:ascii="Arial" w:hAnsi="Arial" w:cs="Arial"/>
          <w:sz w:val="24"/>
          <w:szCs w:val="24"/>
        </w:rPr>
      </w:pPr>
      <w:r w:rsidRPr="00B1660F">
        <w:rPr>
          <w:rFonts w:ascii="Arial" w:hAnsi="Arial" w:cs="Arial"/>
          <w:sz w:val="24"/>
          <w:szCs w:val="24"/>
        </w:rPr>
        <w:t>Решение задачи достигается путем реализации администрацией Пировского района Красноярского края мероприятия подпрограммы, связанного с предоставлением за счет средств местного бюджета субсидии:</w:t>
      </w:r>
    </w:p>
    <w:p w:rsidR="004D31D7" w:rsidRPr="00B1660F" w:rsidRDefault="004D31D7" w:rsidP="00515A88">
      <w:pPr>
        <w:autoSpaceDE w:val="0"/>
        <w:autoSpaceDN w:val="0"/>
        <w:adjustRightInd w:val="0"/>
        <w:spacing w:after="0"/>
        <w:ind w:firstLine="540"/>
        <w:jc w:val="both"/>
        <w:rPr>
          <w:rFonts w:ascii="Arial" w:hAnsi="Arial" w:cs="Arial"/>
          <w:sz w:val="24"/>
          <w:szCs w:val="24"/>
        </w:rPr>
      </w:pPr>
      <w:r w:rsidRPr="00B1660F">
        <w:rPr>
          <w:rFonts w:ascii="Arial" w:hAnsi="Arial" w:cs="Arial"/>
          <w:sz w:val="24"/>
          <w:szCs w:val="24"/>
        </w:rPr>
        <w:t>юридическим лицам (за исключением государственных и муниципальных учреждений) и индивидуальным предпринимателям, выполняющим регулярные пассажирские перевозки автомобильным транспортом по муниципальным маршрутам  в Пировском районе, в целях возмещения недополученных доходов, возникающих в результате небольшой интенсивности пассажиропотоков.</w:t>
      </w:r>
    </w:p>
    <w:p w:rsidR="004D31D7" w:rsidRPr="00B1660F" w:rsidRDefault="004D31D7" w:rsidP="004D31D7">
      <w:pPr>
        <w:ind w:firstLine="700"/>
        <w:jc w:val="both"/>
        <w:rPr>
          <w:rFonts w:ascii="Arial" w:hAnsi="Arial" w:cs="Arial"/>
          <w:sz w:val="24"/>
          <w:szCs w:val="24"/>
        </w:rPr>
      </w:pPr>
      <w:r w:rsidRPr="00B1660F">
        <w:rPr>
          <w:rFonts w:ascii="Arial" w:hAnsi="Arial" w:cs="Arial"/>
          <w:sz w:val="24"/>
          <w:szCs w:val="24"/>
        </w:rPr>
        <w:t>Перечень мероприятий подпрограммы представлен в приложении</w:t>
      </w:r>
      <w:r w:rsidRPr="00B1660F">
        <w:rPr>
          <w:rFonts w:ascii="Arial" w:hAnsi="Arial" w:cs="Arial"/>
          <w:sz w:val="24"/>
          <w:szCs w:val="24"/>
        </w:rPr>
        <w:br/>
        <w:t>№ 2 к подпрограмме.</w:t>
      </w:r>
    </w:p>
    <w:p w:rsidR="004D31D7" w:rsidRPr="00B1660F" w:rsidRDefault="004D31D7" w:rsidP="004D31D7">
      <w:pPr>
        <w:pStyle w:val="ConsPlusNormal"/>
        <w:ind w:firstLine="0"/>
        <w:jc w:val="center"/>
        <w:rPr>
          <w:sz w:val="24"/>
          <w:szCs w:val="24"/>
        </w:rPr>
      </w:pPr>
    </w:p>
    <w:p w:rsidR="004D31D7" w:rsidRPr="00B1660F" w:rsidRDefault="004D31D7" w:rsidP="004D31D7">
      <w:pPr>
        <w:pStyle w:val="ConsPlusNormal"/>
        <w:ind w:firstLine="0"/>
        <w:jc w:val="center"/>
        <w:rPr>
          <w:sz w:val="24"/>
          <w:szCs w:val="24"/>
        </w:rPr>
      </w:pPr>
      <w:r w:rsidRPr="00B1660F">
        <w:rPr>
          <w:sz w:val="24"/>
          <w:szCs w:val="24"/>
        </w:rPr>
        <w:t>3. Механизм реализации подпрограммы</w:t>
      </w:r>
    </w:p>
    <w:p w:rsidR="004D31D7" w:rsidRPr="00B1660F" w:rsidRDefault="004D31D7" w:rsidP="004D31D7">
      <w:pPr>
        <w:pStyle w:val="ConsPlusNonformat"/>
        <w:ind w:firstLine="540"/>
        <w:jc w:val="both"/>
        <w:rPr>
          <w:rFonts w:ascii="Arial" w:hAnsi="Arial" w:cs="Arial"/>
          <w:bCs/>
          <w:sz w:val="24"/>
          <w:szCs w:val="24"/>
        </w:rPr>
      </w:pP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Механизм реализации подпрограммы определяет комплекс мер, осуществляемых исполнителями подпрограммы, в целях повышения эффективности реализации мероприятий подпрограммы и достижения целевых индикаторов.</w:t>
      </w:r>
    </w:p>
    <w:p w:rsidR="004D31D7" w:rsidRPr="00B1660F" w:rsidRDefault="004D31D7" w:rsidP="004D31D7">
      <w:pPr>
        <w:pStyle w:val="ConsPlusNormal"/>
        <w:ind w:firstLine="709"/>
        <w:jc w:val="both"/>
        <w:rPr>
          <w:sz w:val="24"/>
          <w:szCs w:val="24"/>
        </w:rPr>
      </w:pPr>
      <w:r w:rsidRPr="00B1660F">
        <w:rPr>
          <w:sz w:val="24"/>
          <w:szCs w:val="24"/>
        </w:rPr>
        <w:t>Реализация мероприятий в рамках подпрограммы осуществляется в соответствии с программой пассажирских перевозок автомобильным транспортом по муниципальным маршрутам, нормативом субсидирования, а так же в соответствии с утвержденным  порядком предоставления и возврата субсидий. Программа, норматив субсидирования и порядок утверждается  постановлением администрации Пировского района.</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 предусмотренных главному распорядителю бюджетных средств.</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lastRenderedPageBreak/>
        <w:t>Объемы финансирования подпрограммы уточняются ежегодно при рассмотрении бюджета.</w:t>
      </w:r>
    </w:p>
    <w:p w:rsidR="004D31D7" w:rsidRPr="00B1660F" w:rsidRDefault="004D31D7" w:rsidP="004D31D7">
      <w:pPr>
        <w:autoSpaceDE w:val="0"/>
        <w:autoSpaceDN w:val="0"/>
        <w:adjustRightInd w:val="0"/>
        <w:jc w:val="center"/>
        <w:rPr>
          <w:rFonts w:ascii="Arial" w:hAnsi="Arial" w:cs="Arial"/>
          <w:sz w:val="24"/>
          <w:szCs w:val="24"/>
        </w:rPr>
      </w:pPr>
    </w:p>
    <w:p w:rsidR="004D31D7" w:rsidRPr="00B1660F" w:rsidRDefault="004D31D7" w:rsidP="004D31D7">
      <w:pPr>
        <w:autoSpaceDE w:val="0"/>
        <w:autoSpaceDN w:val="0"/>
        <w:adjustRightInd w:val="0"/>
        <w:jc w:val="center"/>
        <w:rPr>
          <w:rFonts w:ascii="Arial" w:hAnsi="Arial" w:cs="Arial"/>
          <w:sz w:val="24"/>
          <w:szCs w:val="24"/>
        </w:rPr>
      </w:pPr>
      <w:r w:rsidRPr="00B1660F">
        <w:rPr>
          <w:rFonts w:ascii="Arial" w:hAnsi="Arial" w:cs="Arial"/>
          <w:sz w:val="24"/>
          <w:szCs w:val="24"/>
        </w:rPr>
        <w:t>4. Управление подпрограммой и контроль за исполнением подпрограммы</w:t>
      </w:r>
    </w:p>
    <w:p w:rsidR="004D31D7" w:rsidRPr="00B1660F" w:rsidRDefault="004D31D7" w:rsidP="004D31D7">
      <w:pPr>
        <w:pStyle w:val="ConsPlusNonformat"/>
        <w:ind w:firstLine="540"/>
        <w:jc w:val="both"/>
        <w:rPr>
          <w:rFonts w:ascii="Arial" w:hAnsi="Arial" w:cs="Arial"/>
          <w:bCs/>
          <w:sz w:val="24"/>
          <w:szCs w:val="24"/>
        </w:rPr>
      </w:pP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Организацию управления подпрограммой осуществляет администрация Пировского района (далее - администрация).</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Администрация Пировского района, как исполнитель подпрограммы, осуществляет:</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отбор исполнителей одного или нескольких мероприятий подпрограммы, реализуемых соисполнителем программы;</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координация исполнения отдельных мероприятий программы и мероприятий подпрограмм, мониторинг их реализации;</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непосредственный контроль за ходом реализации отдельных мероприятий программы и мероприятий подпрограмм;</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подготовка отчетов о реализации  отдельных мероприятий программы и мероприятий подпрограмм  и направление их ответственному исполнителю программы.</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Администрация Пировского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программы.</w:t>
      </w:r>
    </w:p>
    <w:p w:rsidR="004D31D7" w:rsidRPr="00B1660F" w:rsidRDefault="004D31D7" w:rsidP="00515A8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района.</w:t>
      </w:r>
    </w:p>
    <w:p w:rsidR="004D31D7" w:rsidRPr="00B1660F" w:rsidRDefault="004D31D7" w:rsidP="004D31D7">
      <w:pPr>
        <w:autoSpaceDE w:val="0"/>
        <w:autoSpaceDN w:val="0"/>
        <w:adjustRightInd w:val="0"/>
        <w:ind w:firstLine="709"/>
        <w:jc w:val="both"/>
        <w:rPr>
          <w:rFonts w:ascii="Arial" w:hAnsi="Arial" w:cs="Arial"/>
          <w:sz w:val="24"/>
          <w:szCs w:val="24"/>
        </w:rPr>
      </w:pPr>
      <w:r w:rsidRPr="00B1660F">
        <w:rPr>
          <w:rFonts w:ascii="Arial" w:hAnsi="Arial" w:cs="Arial"/>
          <w:sz w:val="24"/>
          <w:szCs w:val="24"/>
        </w:rPr>
        <w:t xml:space="preserve">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КСО (Контрольно-счетный орган) Пировского района. </w:t>
      </w:r>
    </w:p>
    <w:p w:rsidR="004D31D7" w:rsidRPr="00B1660F" w:rsidRDefault="004D31D7" w:rsidP="004D31D7">
      <w:pPr>
        <w:autoSpaceDE w:val="0"/>
        <w:autoSpaceDN w:val="0"/>
        <w:adjustRightInd w:val="0"/>
        <w:ind w:firstLine="709"/>
        <w:jc w:val="both"/>
        <w:rPr>
          <w:rFonts w:ascii="Arial" w:hAnsi="Arial" w:cs="Arial"/>
          <w:sz w:val="24"/>
          <w:szCs w:val="24"/>
        </w:rPr>
        <w:sectPr w:rsidR="004D31D7" w:rsidRPr="00B1660F" w:rsidSect="008463C5">
          <w:pgSz w:w="11906" w:h="16838"/>
          <w:pgMar w:top="902" w:right="794" w:bottom="737" w:left="1247" w:header="709" w:footer="709" w:gutter="0"/>
          <w:cols w:space="708"/>
          <w:titlePg/>
          <w:docGrid w:linePitch="360"/>
        </w:sectPr>
      </w:pPr>
    </w:p>
    <w:p w:rsidR="004D31D7" w:rsidRPr="00B1660F" w:rsidRDefault="004D31D7" w:rsidP="004D31D7">
      <w:pPr>
        <w:pStyle w:val="ConsPlusNormal"/>
        <w:ind w:left="8505" w:firstLine="0"/>
        <w:outlineLvl w:val="2"/>
        <w:rPr>
          <w:sz w:val="24"/>
          <w:szCs w:val="24"/>
        </w:rPr>
      </w:pPr>
      <w:bookmarkStart w:id="2" w:name="_MON_1540299191"/>
      <w:bookmarkEnd w:id="2"/>
      <w:r w:rsidRPr="00B1660F">
        <w:rPr>
          <w:sz w:val="24"/>
          <w:szCs w:val="24"/>
        </w:rPr>
        <w:lastRenderedPageBreak/>
        <w:t xml:space="preserve">Приложение № 1 </w:t>
      </w:r>
    </w:p>
    <w:p w:rsidR="004D31D7" w:rsidRPr="00B1660F" w:rsidRDefault="004D31D7" w:rsidP="004D31D7">
      <w:pPr>
        <w:widowControl w:val="0"/>
        <w:autoSpaceDE w:val="0"/>
        <w:autoSpaceDN w:val="0"/>
        <w:adjustRightInd w:val="0"/>
        <w:ind w:left="8505" w:right="-144"/>
        <w:outlineLvl w:val="1"/>
        <w:rPr>
          <w:rFonts w:ascii="Arial" w:hAnsi="Arial" w:cs="Arial"/>
          <w:sz w:val="24"/>
          <w:szCs w:val="24"/>
        </w:rPr>
      </w:pPr>
      <w:r w:rsidRPr="00B1660F">
        <w:rPr>
          <w:rFonts w:ascii="Arial" w:hAnsi="Arial" w:cs="Arial"/>
          <w:sz w:val="24"/>
          <w:szCs w:val="24"/>
        </w:rPr>
        <w:t>к подпрограмме «Организация транспортного обслуживания населения Пировского района»</w:t>
      </w:r>
    </w:p>
    <w:p w:rsidR="004D31D7" w:rsidRPr="00B1660F" w:rsidRDefault="004D31D7" w:rsidP="004D31D7">
      <w:pPr>
        <w:pStyle w:val="ConsPlusNormal"/>
        <w:ind w:left="8460" w:firstLine="0"/>
        <w:outlineLvl w:val="2"/>
        <w:rPr>
          <w:sz w:val="24"/>
          <w:szCs w:val="24"/>
        </w:rPr>
      </w:pPr>
    </w:p>
    <w:p w:rsidR="004D31D7" w:rsidRPr="00B1660F" w:rsidRDefault="004D31D7" w:rsidP="004D31D7">
      <w:pPr>
        <w:pStyle w:val="ConsPlusNormal"/>
        <w:ind w:left="8460" w:firstLine="0"/>
        <w:outlineLvl w:val="2"/>
        <w:rPr>
          <w:sz w:val="24"/>
          <w:szCs w:val="24"/>
        </w:rPr>
      </w:pPr>
    </w:p>
    <w:p w:rsidR="004D31D7" w:rsidRPr="00B1660F" w:rsidRDefault="004D31D7" w:rsidP="004D31D7">
      <w:pPr>
        <w:pStyle w:val="ConsPlusNormal"/>
        <w:ind w:firstLine="0"/>
        <w:jc w:val="center"/>
        <w:rPr>
          <w:sz w:val="24"/>
          <w:szCs w:val="24"/>
        </w:rPr>
      </w:pPr>
    </w:p>
    <w:p w:rsidR="004D31D7" w:rsidRPr="00B1660F" w:rsidRDefault="004D31D7" w:rsidP="004D31D7">
      <w:pPr>
        <w:widowControl w:val="0"/>
        <w:autoSpaceDE w:val="0"/>
        <w:autoSpaceDN w:val="0"/>
        <w:adjustRightInd w:val="0"/>
        <w:ind w:right="-144"/>
        <w:jc w:val="center"/>
        <w:outlineLvl w:val="1"/>
        <w:rPr>
          <w:rFonts w:ascii="Arial" w:hAnsi="Arial" w:cs="Arial"/>
          <w:sz w:val="24"/>
          <w:szCs w:val="24"/>
        </w:rPr>
      </w:pPr>
      <w:r w:rsidRPr="00B1660F">
        <w:rPr>
          <w:rFonts w:ascii="Arial" w:hAnsi="Arial" w:cs="Arial"/>
          <w:sz w:val="24"/>
          <w:szCs w:val="24"/>
        </w:rPr>
        <w:t>Перечень и значение показателей результативности подпрограммы</w:t>
      </w:r>
    </w:p>
    <w:p w:rsidR="004D31D7" w:rsidRPr="00B1660F" w:rsidRDefault="004D31D7" w:rsidP="004D31D7">
      <w:pPr>
        <w:jc w:val="center"/>
        <w:rPr>
          <w:rFonts w:ascii="Arial" w:hAnsi="Arial" w:cs="Arial"/>
          <w:sz w:val="24"/>
          <w:szCs w:val="24"/>
        </w:rPr>
      </w:pPr>
    </w:p>
    <w:tbl>
      <w:tblPr>
        <w:tblW w:w="15309" w:type="dxa"/>
        <w:tblInd w:w="-214" w:type="dxa"/>
        <w:tblLayout w:type="fixed"/>
        <w:tblCellMar>
          <w:left w:w="70" w:type="dxa"/>
          <w:right w:w="70" w:type="dxa"/>
        </w:tblCellMar>
        <w:tblLook w:val="0000" w:firstRow="0" w:lastRow="0" w:firstColumn="0" w:lastColumn="0" w:noHBand="0" w:noVBand="0"/>
      </w:tblPr>
      <w:tblGrid>
        <w:gridCol w:w="705"/>
        <w:gridCol w:w="3821"/>
        <w:gridCol w:w="1557"/>
        <w:gridCol w:w="3541"/>
        <w:gridCol w:w="1561"/>
        <w:gridCol w:w="1417"/>
        <w:gridCol w:w="1416"/>
        <w:gridCol w:w="1291"/>
      </w:tblGrid>
      <w:tr w:rsidR="004D31D7" w:rsidRPr="00B1660F" w:rsidTr="008463C5">
        <w:trPr>
          <w:cantSplit/>
          <w:trHeight w:val="231"/>
        </w:trPr>
        <w:tc>
          <w:tcPr>
            <w:tcW w:w="705" w:type="dxa"/>
            <w:vMerge w:val="restart"/>
            <w:tcBorders>
              <w:top w:val="single" w:sz="6" w:space="0" w:color="auto"/>
              <w:left w:val="single" w:sz="6"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 xml:space="preserve">№  </w:t>
            </w:r>
            <w:r w:rsidRPr="00B1660F">
              <w:rPr>
                <w:sz w:val="24"/>
                <w:szCs w:val="24"/>
              </w:rPr>
              <w:br/>
              <w:t>п/п</w:t>
            </w:r>
          </w:p>
        </w:tc>
        <w:tc>
          <w:tcPr>
            <w:tcW w:w="3821" w:type="dxa"/>
            <w:vMerge w:val="restart"/>
            <w:tcBorders>
              <w:top w:val="single" w:sz="6" w:space="0" w:color="auto"/>
              <w:left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 xml:space="preserve">Цель,    </w:t>
            </w:r>
            <w:r w:rsidRPr="00B1660F">
              <w:rPr>
                <w:sz w:val="24"/>
                <w:szCs w:val="24"/>
              </w:rPr>
              <w:br/>
              <w:t>показатели результативности</w:t>
            </w:r>
          </w:p>
        </w:tc>
        <w:tc>
          <w:tcPr>
            <w:tcW w:w="1557" w:type="dxa"/>
            <w:vMerge w:val="restart"/>
            <w:tcBorders>
              <w:top w:val="single" w:sz="6" w:space="0" w:color="auto"/>
              <w:left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Единица</w:t>
            </w:r>
            <w:r w:rsidRPr="00B1660F">
              <w:rPr>
                <w:sz w:val="24"/>
                <w:szCs w:val="24"/>
              </w:rPr>
              <w:br/>
              <w:t>измерения</w:t>
            </w:r>
          </w:p>
        </w:tc>
        <w:tc>
          <w:tcPr>
            <w:tcW w:w="3541" w:type="dxa"/>
            <w:vMerge w:val="restart"/>
            <w:tcBorders>
              <w:top w:val="single" w:sz="6" w:space="0" w:color="auto"/>
              <w:left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 xml:space="preserve">Источник </w:t>
            </w:r>
            <w:r w:rsidRPr="00B1660F">
              <w:rPr>
                <w:sz w:val="24"/>
                <w:szCs w:val="24"/>
              </w:rPr>
              <w:br/>
              <w:t>информации</w:t>
            </w:r>
          </w:p>
        </w:tc>
        <w:tc>
          <w:tcPr>
            <w:tcW w:w="5685" w:type="dxa"/>
            <w:gridSpan w:val="4"/>
            <w:tcBorders>
              <w:top w:val="single" w:sz="6" w:space="0" w:color="auto"/>
              <w:left w:val="single" w:sz="4"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Годы реализации подпрограммы</w:t>
            </w:r>
          </w:p>
        </w:tc>
      </w:tr>
      <w:tr w:rsidR="004D31D7" w:rsidRPr="00B1660F" w:rsidTr="008463C5">
        <w:trPr>
          <w:cantSplit/>
          <w:trHeight w:val="394"/>
        </w:trPr>
        <w:tc>
          <w:tcPr>
            <w:tcW w:w="705" w:type="dxa"/>
            <w:vMerge/>
            <w:tcBorders>
              <w:left w:val="single" w:sz="6"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p>
        </w:tc>
        <w:tc>
          <w:tcPr>
            <w:tcW w:w="3821" w:type="dxa"/>
            <w:vMerge/>
            <w:tcBorders>
              <w:left w:val="single" w:sz="4"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p>
        </w:tc>
        <w:tc>
          <w:tcPr>
            <w:tcW w:w="1557" w:type="dxa"/>
            <w:vMerge/>
            <w:tcBorders>
              <w:left w:val="single" w:sz="4"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p>
        </w:tc>
        <w:tc>
          <w:tcPr>
            <w:tcW w:w="3541" w:type="dxa"/>
            <w:vMerge/>
            <w:tcBorders>
              <w:left w:val="single" w:sz="4"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p>
        </w:tc>
        <w:tc>
          <w:tcPr>
            <w:tcW w:w="1561" w:type="dxa"/>
            <w:tcBorders>
              <w:top w:val="single" w:sz="4" w:space="0" w:color="auto"/>
              <w:left w:val="single" w:sz="4"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2017 г.</w:t>
            </w:r>
          </w:p>
        </w:tc>
        <w:tc>
          <w:tcPr>
            <w:tcW w:w="1417" w:type="dxa"/>
            <w:tcBorders>
              <w:top w:val="single" w:sz="4" w:space="0" w:color="auto"/>
              <w:left w:val="single" w:sz="6"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lang w:val="en-US"/>
              </w:rPr>
            </w:pPr>
            <w:r w:rsidRPr="00B1660F">
              <w:rPr>
                <w:sz w:val="24"/>
                <w:szCs w:val="24"/>
                <w:lang w:val="en-US"/>
              </w:rPr>
              <w:t>2018 г.</w:t>
            </w:r>
          </w:p>
        </w:tc>
        <w:tc>
          <w:tcPr>
            <w:tcW w:w="1416" w:type="dxa"/>
            <w:tcBorders>
              <w:top w:val="single" w:sz="4" w:space="0" w:color="auto"/>
              <w:left w:val="single" w:sz="4"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2019 г.</w:t>
            </w:r>
          </w:p>
        </w:tc>
        <w:tc>
          <w:tcPr>
            <w:tcW w:w="1291" w:type="dxa"/>
            <w:tcBorders>
              <w:top w:val="single" w:sz="4" w:space="0" w:color="auto"/>
              <w:left w:val="single" w:sz="4"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2020 г.</w:t>
            </w:r>
          </w:p>
        </w:tc>
      </w:tr>
      <w:tr w:rsidR="004D31D7" w:rsidRPr="00B1660F" w:rsidTr="008463C5">
        <w:trPr>
          <w:cantSplit/>
          <w:trHeight w:val="163"/>
        </w:trPr>
        <w:tc>
          <w:tcPr>
            <w:tcW w:w="705" w:type="dxa"/>
            <w:tcBorders>
              <w:top w:val="single" w:sz="4" w:space="0" w:color="auto"/>
              <w:left w:val="single" w:sz="6" w:space="0" w:color="auto"/>
              <w:bottom w:val="single" w:sz="6"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w:t>
            </w:r>
          </w:p>
        </w:tc>
        <w:tc>
          <w:tcPr>
            <w:tcW w:w="3821" w:type="dxa"/>
            <w:tcBorders>
              <w:top w:val="single" w:sz="4" w:space="0" w:color="auto"/>
              <w:left w:val="single" w:sz="4" w:space="0" w:color="auto"/>
              <w:bottom w:val="single" w:sz="6" w:space="0" w:color="auto"/>
              <w:right w:val="single" w:sz="4" w:space="0" w:color="auto"/>
            </w:tcBorders>
            <w:vAlign w:val="center"/>
          </w:tcPr>
          <w:p w:rsidR="004D31D7" w:rsidRPr="00B1660F" w:rsidRDefault="004D31D7" w:rsidP="008463C5">
            <w:pPr>
              <w:pStyle w:val="ConsPlusNormal"/>
              <w:jc w:val="center"/>
              <w:rPr>
                <w:sz w:val="24"/>
                <w:szCs w:val="24"/>
              </w:rPr>
            </w:pPr>
            <w:r w:rsidRPr="00B1660F">
              <w:rPr>
                <w:sz w:val="24"/>
                <w:szCs w:val="24"/>
              </w:rPr>
              <w:t>2</w:t>
            </w:r>
          </w:p>
        </w:tc>
        <w:tc>
          <w:tcPr>
            <w:tcW w:w="1557" w:type="dxa"/>
            <w:tcBorders>
              <w:top w:val="single" w:sz="4" w:space="0" w:color="auto"/>
              <w:left w:val="single" w:sz="4" w:space="0" w:color="auto"/>
              <w:bottom w:val="single" w:sz="6" w:space="0" w:color="auto"/>
              <w:right w:val="single" w:sz="4" w:space="0" w:color="auto"/>
            </w:tcBorders>
            <w:vAlign w:val="center"/>
          </w:tcPr>
          <w:p w:rsidR="004D31D7" w:rsidRPr="00B1660F" w:rsidRDefault="004D31D7" w:rsidP="008463C5">
            <w:pPr>
              <w:pStyle w:val="ConsPlusNormal"/>
              <w:rPr>
                <w:sz w:val="24"/>
                <w:szCs w:val="24"/>
              </w:rPr>
            </w:pPr>
            <w:r w:rsidRPr="00B1660F">
              <w:rPr>
                <w:sz w:val="24"/>
                <w:szCs w:val="24"/>
              </w:rPr>
              <w:t>3</w:t>
            </w:r>
          </w:p>
        </w:tc>
        <w:tc>
          <w:tcPr>
            <w:tcW w:w="3541" w:type="dxa"/>
            <w:tcBorders>
              <w:top w:val="single" w:sz="4" w:space="0" w:color="auto"/>
              <w:left w:val="single" w:sz="4" w:space="0" w:color="auto"/>
              <w:bottom w:val="single" w:sz="6" w:space="0" w:color="auto"/>
              <w:right w:val="single" w:sz="4" w:space="0" w:color="auto"/>
            </w:tcBorders>
            <w:vAlign w:val="center"/>
          </w:tcPr>
          <w:p w:rsidR="004D31D7" w:rsidRPr="00B1660F" w:rsidRDefault="004D31D7" w:rsidP="008463C5">
            <w:pPr>
              <w:pStyle w:val="ConsPlusNormal"/>
              <w:jc w:val="center"/>
              <w:rPr>
                <w:sz w:val="24"/>
                <w:szCs w:val="24"/>
              </w:rPr>
            </w:pPr>
            <w:r w:rsidRPr="00B1660F">
              <w:rPr>
                <w:sz w:val="24"/>
                <w:szCs w:val="24"/>
              </w:rPr>
              <w:t>4</w:t>
            </w:r>
          </w:p>
        </w:tc>
        <w:tc>
          <w:tcPr>
            <w:tcW w:w="1561" w:type="dxa"/>
            <w:tcBorders>
              <w:top w:val="single" w:sz="4" w:space="0" w:color="auto"/>
              <w:left w:val="single" w:sz="4" w:space="0" w:color="auto"/>
              <w:bottom w:val="single" w:sz="6" w:space="0" w:color="auto"/>
              <w:right w:val="single" w:sz="6" w:space="0" w:color="auto"/>
            </w:tcBorders>
            <w:vAlign w:val="center"/>
          </w:tcPr>
          <w:p w:rsidR="004D31D7" w:rsidRPr="00B1660F" w:rsidRDefault="004D31D7" w:rsidP="008463C5">
            <w:pPr>
              <w:pStyle w:val="ConsPlusNormal"/>
              <w:rPr>
                <w:sz w:val="24"/>
                <w:szCs w:val="24"/>
              </w:rPr>
            </w:pPr>
            <w:r w:rsidRPr="00B1660F">
              <w:rPr>
                <w:sz w:val="24"/>
                <w:szCs w:val="24"/>
              </w:rPr>
              <w:t>5</w:t>
            </w:r>
          </w:p>
        </w:tc>
        <w:tc>
          <w:tcPr>
            <w:tcW w:w="1417" w:type="dxa"/>
            <w:tcBorders>
              <w:top w:val="single" w:sz="4" w:space="0" w:color="auto"/>
              <w:left w:val="single" w:sz="6" w:space="0" w:color="auto"/>
              <w:bottom w:val="single" w:sz="6" w:space="0" w:color="auto"/>
              <w:right w:val="single" w:sz="4" w:space="0" w:color="auto"/>
            </w:tcBorders>
            <w:vAlign w:val="center"/>
          </w:tcPr>
          <w:p w:rsidR="004D31D7" w:rsidRPr="00B1660F" w:rsidRDefault="004D31D7" w:rsidP="008463C5">
            <w:pPr>
              <w:pStyle w:val="ConsPlusNormal"/>
              <w:rPr>
                <w:sz w:val="24"/>
                <w:szCs w:val="24"/>
              </w:rPr>
            </w:pPr>
            <w:r w:rsidRPr="00B1660F">
              <w:rPr>
                <w:sz w:val="24"/>
                <w:szCs w:val="24"/>
              </w:rPr>
              <w:t>6</w:t>
            </w:r>
          </w:p>
        </w:tc>
        <w:tc>
          <w:tcPr>
            <w:tcW w:w="1416" w:type="dxa"/>
            <w:tcBorders>
              <w:top w:val="single" w:sz="4" w:space="0" w:color="auto"/>
              <w:left w:val="single" w:sz="4" w:space="0" w:color="auto"/>
              <w:bottom w:val="single" w:sz="6" w:space="0" w:color="auto"/>
              <w:right w:val="single" w:sz="4" w:space="0" w:color="auto"/>
            </w:tcBorders>
            <w:vAlign w:val="center"/>
          </w:tcPr>
          <w:p w:rsidR="004D31D7" w:rsidRPr="00B1660F" w:rsidRDefault="004D31D7" w:rsidP="008463C5">
            <w:pPr>
              <w:pStyle w:val="ConsPlusNormal"/>
              <w:rPr>
                <w:sz w:val="24"/>
                <w:szCs w:val="24"/>
              </w:rPr>
            </w:pPr>
            <w:r w:rsidRPr="00B1660F">
              <w:rPr>
                <w:sz w:val="24"/>
                <w:szCs w:val="24"/>
              </w:rPr>
              <w:t>7</w:t>
            </w:r>
          </w:p>
        </w:tc>
        <w:tc>
          <w:tcPr>
            <w:tcW w:w="1291" w:type="dxa"/>
            <w:tcBorders>
              <w:top w:val="single" w:sz="4" w:space="0" w:color="auto"/>
              <w:left w:val="single" w:sz="4" w:space="0" w:color="auto"/>
              <w:bottom w:val="single" w:sz="6" w:space="0" w:color="auto"/>
              <w:right w:val="single" w:sz="6" w:space="0" w:color="auto"/>
            </w:tcBorders>
            <w:vAlign w:val="center"/>
          </w:tcPr>
          <w:p w:rsidR="004D31D7" w:rsidRPr="00B1660F" w:rsidRDefault="004D31D7" w:rsidP="008463C5">
            <w:pPr>
              <w:pStyle w:val="ConsPlusNormal"/>
              <w:rPr>
                <w:sz w:val="24"/>
                <w:szCs w:val="24"/>
              </w:rPr>
            </w:pPr>
            <w:r w:rsidRPr="00B1660F">
              <w:rPr>
                <w:sz w:val="24"/>
                <w:szCs w:val="24"/>
              </w:rPr>
              <w:t>8</w:t>
            </w:r>
          </w:p>
        </w:tc>
      </w:tr>
      <w:tr w:rsidR="004D31D7" w:rsidRPr="00B1660F" w:rsidTr="008463C5">
        <w:trPr>
          <w:cantSplit/>
          <w:trHeight w:val="299"/>
        </w:trPr>
        <w:tc>
          <w:tcPr>
            <w:tcW w:w="15309" w:type="dxa"/>
            <w:gridSpan w:val="8"/>
            <w:tcBorders>
              <w:top w:val="single" w:sz="4" w:space="0" w:color="auto"/>
              <w:left w:val="single" w:sz="6" w:space="0" w:color="auto"/>
              <w:bottom w:val="single" w:sz="4" w:space="0" w:color="auto"/>
              <w:right w:val="single" w:sz="6" w:space="0" w:color="auto"/>
            </w:tcBorders>
            <w:vAlign w:val="center"/>
          </w:tcPr>
          <w:p w:rsidR="004D31D7" w:rsidRPr="00B1660F" w:rsidRDefault="004D31D7" w:rsidP="008463C5">
            <w:pPr>
              <w:pStyle w:val="ConsPlusNormal"/>
              <w:jc w:val="both"/>
              <w:rPr>
                <w:sz w:val="24"/>
                <w:szCs w:val="24"/>
              </w:rPr>
            </w:pPr>
            <w:r w:rsidRPr="00B1660F">
              <w:rPr>
                <w:sz w:val="24"/>
                <w:szCs w:val="24"/>
              </w:rPr>
              <w:t>Цель подпрограммы: Полное и эффективное удовлетворение потребностей населения Пировского района в пассажирских перевозках.</w:t>
            </w:r>
          </w:p>
        </w:tc>
      </w:tr>
      <w:tr w:rsidR="004D31D7" w:rsidRPr="00B1660F" w:rsidTr="008463C5">
        <w:trPr>
          <w:cantSplit/>
          <w:trHeight w:val="234"/>
        </w:trPr>
        <w:tc>
          <w:tcPr>
            <w:tcW w:w="15309" w:type="dxa"/>
            <w:gridSpan w:val="8"/>
            <w:tcBorders>
              <w:top w:val="single" w:sz="4" w:space="0" w:color="auto"/>
              <w:left w:val="single" w:sz="6" w:space="0" w:color="auto"/>
              <w:bottom w:val="single" w:sz="6" w:space="0" w:color="auto"/>
              <w:right w:val="single" w:sz="6" w:space="0" w:color="auto"/>
            </w:tcBorders>
            <w:vAlign w:val="center"/>
          </w:tcPr>
          <w:p w:rsidR="004D31D7" w:rsidRPr="00B1660F" w:rsidRDefault="004D31D7" w:rsidP="008463C5">
            <w:pPr>
              <w:pStyle w:val="ConsPlusNormal"/>
              <w:rPr>
                <w:sz w:val="24"/>
                <w:szCs w:val="24"/>
              </w:rPr>
            </w:pPr>
            <w:r w:rsidRPr="00B1660F">
              <w:rPr>
                <w:sz w:val="24"/>
                <w:szCs w:val="24"/>
              </w:rPr>
              <w:t>Задача: развитие рынка транспортных услуг Пировского района и повышение эффективности его функционирования</w:t>
            </w:r>
          </w:p>
        </w:tc>
      </w:tr>
      <w:tr w:rsidR="004D31D7" w:rsidRPr="00B1660F" w:rsidTr="008463C5">
        <w:trPr>
          <w:cantSplit/>
          <w:trHeight w:val="240"/>
        </w:trPr>
        <w:tc>
          <w:tcPr>
            <w:tcW w:w="705" w:type="dxa"/>
            <w:tcBorders>
              <w:top w:val="single" w:sz="6" w:space="0" w:color="auto"/>
              <w:left w:val="single" w:sz="6" w:space="0" w:color="auto"/>
              <w:bottom w:val="single" w:sz="6"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w:t>
            </w:r>
          </w:p>
        </w:tc>
        <w:tc>
          <w:tcPr>
            <w:tcW w:w="3821" w:type="dxa"/>
            <w:tcBorders>
              <w:top w:val="single" w:sz="6" w:space="0" w:color="auto"/>
              <w:left w:val="single" w:sz="6" w:space="0" w:color="auto"/>
              <w:bottom w:val="single" w:sz="6" w:space="0" w:color="auto"/>
              <w:right w:val="single" w:sz="6" w:space="0" w:color="auto"/>
            </w:tcBorders>
          </w:tcPr>
          <w:p w:rsidR="004D31D7" w:rsidRPr="00B1660F" w:rsidRDefault="004D31D7" w:rsidP="008463C5">
            <w:pPr>
              <w:pStyle w:val="ConsPlusNormal"/>
              <w:ind w:firstLine="0"/>
              <w:rPr>
                <w:sz w:val="24"/>
                <w:szCs w:val="24"/>
              </w:rPr>
            </w:pPr>
            <w:r w:rsidRPr="00B1660F">
              <w:rPr>
                <w:sz w:val="24"/>
                <w:szCs w:val="24"/>
              </w:rPr>
              <w:t xml:space="preserve">Пробег с пассажирами при осуществлении пассажирских автомобильных перевозок </w:t>
            </w:r>
          </w:p>
        </w:tc>
        <w:tc>
          <w:tcPr>
            <w:tcW w:w="1557" w:type="dxa"/>
            <w:tcBorders>
              <w:top w:val="single" w:sz="6" w:space="0" w:color="auto"/>
              <w:left w:val="single" w:sz="6" w:space="0" w:color="auto"/>
              <w:bottom w:val="single" w:sz="6"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км</w:t>
            </w:r>
          </w:p>
        </w:tc>
        <w:tc>
          <w:tcPr>
            <w:tcW w:w="3541" w:type="dxa"/>
            <w:tcBorders>
              <w:top w:val="single" w:sz="6" w:space="0" w:color="auto"/>
              <w:left w:val="single" w:sz="6" w:space="0" w:color="auto"/>
              <w:bottom w:val="single" w:sz="6"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Ведомственная отчетность</w:t>
            </w:r>
          </w:p>
        </w:tc>
        <w:tc>
          <w:tcPr>
            <w:tcW w:w="1561" w:type="dxa"/>
            <w:tcBorders>
              <w:top w:val="single" w:sz="6" w:space="0" w:color="auto"/>
              <w:left w:val="single" w:sz="6" w:space="0" w:color="auto"/>
              <w:bottom w:val="single" w:sz="6"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160718,0</w:t>
            </w:r>
          </w:p>
        </w:tc>
        <w:tc>
          <w:tcPr>
            <w:tcW w:w="1417" w:type="dxa"/>
            <w:tcBorders>
              <w:top w:val="single" w:sz="6" w:space="0" w:color="auto"/>
              <w:left w:val="single" w:sz="6" w:space="0" w:color="auto"/>
              <w:bottom w:val="single" w:sz="6"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161770,5</w:t>
            </w:r>
          </w:p>
        </w:tc>
        <w:tc>
          <w:tcPr>
            <w:tcW w:w="1416" w:type="dxa"/>
            <w:tcBorders>
              <w:top w:val="single" w:sz="6" w:space="0" w:color="auto"/>
              <w:left w:val="single" w:sz="4" w:space="0" w:color="auto"/>
              <w:bottom w:val="single" w:sz="6"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161770,5</w:t>
            </w:r>
          </w:p>
        </w:tc>
        <w:tc>
          <w:tcPr>
            <w:tcW w:w="1291" w:type="dxa"/>
            <w:tcBorders>
              <w:top w:val="single" w:sz="6" w:space="0" w:color="auto"/>
              <w:left w:val="single" w:sz="4" w:space="0" w:color="auto"/>
              <w:bottom w:val="single" w:sz="6"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161770,5</w:t>
            </w:r>
          </w:p>
        </w:tc>
      </w:tr>
      <w:tr w:rsidR="004D31D7" w:rsidRPr="00B1660F" w:rsidTr="008463C5">
        <w:trPr>
          <w:cantSplit/>
          <w:trHeight w:val="1529"/>
        </w:trPr>
        <w:tc>
          <w:tcPr>
            <w:tcW w:w="705" w:type="dxa"/>
            <w:tcBorders>
              <w:top w:val="single" w:sz="6" w:space="0" w:color="auto"/>
              <w:left w:val="single" w:sz="6"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2</w:t>
            </w:r>
          </w:p>
        </w:tc>
        <w:tc>
          <w:tcPr>
            <w:tcW w:w="3821" w:type="dxa"/>
            <w:tcBorders>
              <w:top w:val="single" w:sz="6" w:space="0" w:color="auto"/>
              <w:left w:val="single" w:sz="6" w:space="0" w:color="auto"/>
              <w:bottom w:val="single" w:sz="4" w:space="0" w:color="auto"/>
              <w:right w:val="single" w:sz="6" w:space="0" w:color="auto"/>
            </w:tcBorders>
          </w:tcPr>
          <w:p w:rsidR="004D31D7" w:rsidRPr="00B1660F" w:rsidRDefault="004D31D7" w:rsidP="008463C5">
            <w:pPr>
              <w:pStyle w:val="ConsPlusNormal"/>
              <w:ind w:firstLine="0"/>
              <w:rPr>
                <w:sz w:val="24"/>
                <w:szCs w:val="24"/>
              </w:rPr>
            </w:pPr>
          </w:p>
          <w:p w:rsidR="004D31D7" w:rsidRPr="00B1660F" w:rsidRDefault="004D31D7" w:rsidP="008463C5">
            <w:pPr>
              <w:pStyle w:val="ConsPlusNormal"/>
              <w:ind w:firstLine="0"/>
              <w:rPr>
                <w:sz w:val="24"/>
                <w:szCs w:val="24"/>
              </w:rPr>
            </w:pPr>
            <w:r w:rsidRPr="00B1660F">
              <w:rPr>
                <w:sz w:val="24"/>
                <w:szCs w:val="24"/>
              </w:rPr>
              <w:t>Объем субсидий на 1 пассажира</w:t>
            </w:r>
          </w:p>
        </w:tc>
        <w:tc>
          <w:tcPr>
            <w:tcW w:w="1557" w:type="dxa"/>
            <w:tcBorders>
              <w:top w:val="single" w:sz="6" w:space="0" w:color="auto"/>
              <w:left w:val="single" w:sz="6"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руб/пасс</w:t>
            </w:r>
          </w:p>
        </w:tc>
        <w:tc>
          <w:tcPr>
            <w:tcW w:w="3541" w:type="dxa"/>
            <w:tcBorders>
              <w:top w:val="single" w:sz="6" w:space="0" w:color="auto"/>
              <w:left w:val="single" w:sz="6"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Ведомственная отчетность</w:t>
            </w:r>
          </w:p>
        </w:tc>
        <w:tc>
          <w:tcPr>
            <w:tcW w:w="1561" w:type="dxa"/>
            <w:tcBorders>
              <w:top w:val="single" w:sz="6" w:space="0" w:color="auto"/>
              <w:left w:val="single" w:sz="6"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145,91</w:t>
            </w:r>
          </w:p>
        </w:tc>
        <w:tc>
          <w:tcPr>
            <w:tcW w:w="1417" w:type="dxa"/>
            <w:tcBorders>
              <w:top w:val="single" w:sz="6" w:space="0" w:color="auto"/>
              <w:left w:val="single" w:sz="6"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157,84</w:t>
            </w:r>
          </w:p>
        </w:tc>
        <w:tc>
          <w:tcPr>
            <w:tcW w:w="1416" w:type="dxa"/>
            <w:tcBorders>
              <w:top w:val="single" w:sz="6" w:space="0" w:color="auto"/>
              <w:left w:val="single" w:sz="4" w:space="0" w:color="auto"/>
              <w:bottom w:val="single" w:sz="4" w:space="0" w:color="auto"/>
              <w:right w:val="single" w:sz="4"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157,84</w:t>
            </w:r>
          </w:p>
        </w:tc>
        <w:tc>
          <w:tcPr>
            <w:tcW w:w="1291" w:type="dxa"/>
            <w:tcBorders>
              <w:top w:val="single" w:sz="6" w:space="0" w:color="auto"/>
              <w:left w:val="single" w:sz="4"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157,84</w:t>
            </w:r>
          </w:p>
        </w:tc>
      </w:tr>
      <w:tr w:rsidR="004D31D7" w:rsidRPr="00B1660F" w:rsidTr="008463C5">
        <w:trPr>
          <w:cantSplit/>
          <w:trHeight w:val="983"/>
        </w:trPr>
        <w:tc>
          <w:tcPr>
            <w:tcW w:w="705" w:type="dxa"/>
            <w:tcBorders>
              <w:top w:val="single" w:sz="4" w:space="0" w:color="auto"/>
              <w:left w:val="single" w:sz="6" w:space="0" w:color="auto"/>
              <w:bottom w:val="single" w:sz="4" w:space="0" w:color="auto"/>
              <w:right w:val="single" w:sz="6" w:space="0" w:color="auto"/>
            </w:tcBorders>
          </w:tcPr>
          <w:p w:rsidR="004D31D7" w:rsidRPr="00B1660F" w:rsidRDefault="004D31D7" w:rsidP="008463C5">
            <w:pPr>
              <w:pStyle w:val="ConsPlusNormal"/>
              <w:jc w:val="center"/>
              <w:rPr>
                <w:sz w:val="24"/>
                <w:szCs w:val="24"/>
              </w:rPr>
            </w:pPr>
            <w:r w:rsidRPr="00B1660F">
              <w:rPr>
                <w:sz w:val="24"/>
                <w:szCs w:val="24"/>
              </w:rPr>
              <w:t>33</w:t>
            </w:r>
          </w:p>
        </w:tc>
        <w:tc>
          <w:tcPr>
            <w:tcW w:w="3821" w:type="dxa"/>
            <w:tcBorders>
              <w:top w:val="single" w:sz="4" w:space="0" w:color="auto"/>
              <w:left w:val="single" w:sz="6" w:space="0" w:color="auto"/>
              <w:bottom w:val="single" w:sz="4" w:space="0" w:color="auto"/>
              <w:right w:val="single" w:sz="6" w:space="0" w:color="auto"/>
            </w:tcBorders>
          </w:tcPr>
          <w:p w:rsidR="004D31D7" w:rsidRPr="00B1660F" w:rsidRDefault="004D31D7" w:rsidP="008463C5">
            <w:pPr>
              <w:pStyle w:val="ConsPlusNormal"/>
              <w:ind w:firstLine="0"/>
              <w:jc w:val="both"/>
              <w:rPr>
                <w:sz w:val="24"/>
                <w:szCs w:val="24"/>
              </w:rPr>
            </w:pPr>
          </w:p>
          <w:p w:rsidR="004D31D7" w:rsidRPr="00B1660F" w:rsidRDefault="004D31D7" w:rsidP="008463C5">
            <w:pPr>
              <w:pStyle w:val="ConsPlusNormal"/>
              <w:ind w:firstLine="0"/>
              <w:jc w:val="both"/>
              <w:rPr>
                <w:sz w:val="24"/>
                <w:szCs w:val="24"/>
              </w:rPr>
            </w:pPr>
            <w:r w:rsidRPr="00B1660F">
              <w:rPr>
                <w:sz w:val="24"/>
                <w:szCs w:val="24"/>
              </w:rPr>
              <w:t>Объем субсидий на 1 км</w:t>
            </w:r>
          </w:p>
        </w:tc>
        <w:tc>
          <w:tcPr>
            <w:tcW w:w="1557" w:type="dxa"/>
            <w:tcBorders>
              <w:top w:val="single" w:sz="4" w:space="0" w:color="auto"/>
              <w:left w:val="single" w:sz="6"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руб/км</w:t>
            </w:r>
          </w:p>
        </w:tc>
        <w:tc>
          <w:tcPr>
            <w:tcW w:w="3541" w:type="dxa"/>
            <w:tcBorders>
              <w:top w:val="single" w:sz="4" w:space="0" w:color="auto"/>
              <w:left w:val="single" w:sz="6" w:space="0" w:color="auto"/>
              <w:bottom w:val="single" w:sz="4" w:space="0" w:color="auto"/>
              <w:right w:val="single" w:sz="6" w:space="0" w:color="auto"/>
            </w:tcBorders>
            <w:vAlign w:val="center"/>
          </w:tcPr>
          <w:p w:rsidR="004D31D7" w:rsidRPr="00B1660F" w:rsidRDefault="004D31D7" w:rsidP="008463C5">
            <w:pPr>
              <w:pStyle w:val="ConsPlusNormal"/>
              <w:ind w:firstLine="0"/>
              <w:jc w:val="center"/>
              <w:rPr>
                <w:sz w:val="24"/>
                <w:szCs w:val="24"/>
              </w:rPr>
            </w:pPr>
            <w:r w:rsidRPr="00B1660F">
              <w:rPr>
                <w:sz w:val="24"/>
                <w:szCs w:val="24"/>
              </w:rPr>
              <w:t>Ведомственная отчетность</w:t>
            </w:r>
          </w:p>
        </w:tc>
        <w:tc>
          <w:tcPr>
            <w:tcW w:w="1561" w:type="dxa"/>
            <w:tcBorders>
              <w:top w:val="single" w:sz="4" w:space="0" w:color="auto"/>
              <w:left w:val="single" w:sz="6" w:space="0" w:color="auto"/>
              <w:bottom w:val="single" w:sz="4" w:space="0" w:color="auto"/>
              <w:right w:val="single" w:sz="6" w:space="0" w:color="auto"/>
            </w:tcBorders>
          </w:tcPr>
          <w:p w:rsidR="004D31D7" w:rsidRPr="00B1660F" w:rsidRDefault="004D31D7" w:rsidP="008463C5">
            <w:pPr>
              <w:pStyle w:val="ConsPlusNormal"/>
              <w:jc w:val="center"/>
              <w:rPr>
                <w:sz w:val="24"/>
                <w:szCs w:val="24"/>
              </w:rPr>
            </w:pPr>
          </w:p>
          <w:p w:rsidR="004D31D7" w:rsidRPr="00B1660F" w:rsidRDefault="004D31D7" w:rsidP="008463C5">
            <w:pPr>
              <w:pStyle w:val="ConsPlusNormal"/>
              <w:ind w:firstLine="0"/>
              <w:jc w:val="center"/>
              <w:rPr>
                <w:sz w:val="24"/>
                <w:szCs w:val="24"/>
              </w:rPr>
            </w:pPr>
            <w:r w:rsidRPr="00B1660F">
              <w:rPr>
                <w:sz w:val="24"/>
                <w:szCs w:val="24"/>
              </w:rPr>
              <w:t>37,94</w:t>
            </w:r>
          </w:p>
        </w:tc>
        <w:tc>
          <w:tcPr>
            <w:tcW w:w="1417" w:type="dxa"/>
            <w:tcBorders>
              <w:top w:val="single" w:sz="4" w:space="0" w:color="auto"/>
              <w:left w:val="single" w:sz="6" w:space="0" w:color="auto"/>
              <w:bottom w:val="single" w:sz="4" w:space="0" w:color="auto"/>
              <w:right w:val="single" w:sz="4" w:space="0" w:color="auto"/>
            </w:tcBorders>
          </w:tcPr>
          <w:p w:rsidR="004D31D7" w:rsidRPr="00B1660F" w:rsidRDefault="004D31D7" w:rsidP="004A22FD">
            <w:pPr>
              <w:pStyle w:val="ConsPlusNormal"/>
              <w:rPr>
                <w:sz w:val="24"/>
                <w:szCs w:val="24"/>
              </w:rPr>
            </w:pPr>
          </w:p>
          <w:p w:rsidR="004A22FD" w:rsidRPr="00B1660F" w:rsidRDefault="004A22FD" w:rsidP="004A22FD">
            <w:pPr>
              <w:pStyle w:val="ConsPlusNormal"/>
              <w:ind w:firstLine="0"/>
              <w:rPr>
                <w:sz w:val="24"/>
                <w:szCs w:val="24"/>
              </w:rPr>
            </w:pPr>
          </w:p>
          <w:p w:rsidR="004D31D7" w:rsidRPr="00B1660F" w:rsidRDefault="004D31D7" w:rsidP="004A22FD">
            <w:pPr>
              <w:pStyle w:val="ConsPlusNormal"/>
              <w:ind w:firstLine="0"/>
              <w:rPr>
                <w:sz w:val="24"/>
                <w:szCs w:val="24"/>
              </w:rPr>
            </w:pPr>
            <w:r w:rsidRPr="00B1660F">
              <w:rPr>
                <w:sz w:val="24"/>
                <w:szCs w:val="24"/>
              </w:rPr>
              <w:t>40,68</w:t>
            </w:r>
          </w:p>
        </w:tc>
        <w:tc>
          <w:tcPr>
            <w:tcW w:w="1416" w:type="dxa"/>
            <w:tcBorders>
              <w:top w:val="single" w:sz="4" w:space="0" w:color="auto"/>
              <w:left w:val="single" w:sz="4" w:space="0" w:color="auto"/>
              <w:bottom w:val="single" w:sz="4" w:space="0" w:color="auto"/>
              <w:right w:val="single" w:sz="4" w:space="0" w:color="auto"/>
            </w:tcBorders>
          </w:tcPr>
          <w:p w:rsidR="004D31D7" w:rsidRPr="00B1660F" w:rsidRDefault="004D31D7" w:rsidP="004A22FD">
            <w:pPr>
              <w:pStyle w:val="ConsPlusNormal"/>
              <w:rPr>
                <w:sz w:val="24"/>
                <w:szCs w:val="24"/>
              </w:rPr>
            </w:pPr>
          </w:p>
          <w:p w:rsidR="004A22FD" w:rsidRPr="00B1660F" w:rsidRDefault="004A22FD" w:rsidP="004A22FD">
            <w:pPr>
              <w:pStyle w:val="ConsPlusNormal"/>
              <w:ind w:firstLine="0"/>
              <w:rPr>
                <w:sz w:val="24"/>
                <w:szCs w:val="24"/>
              </w:rPr>
            </w:pPr>
          </w:p>
          <w:p w:rsidR="004D31D7" w:rsidRPr="00B1660F" w:rsidRDefault="004D31D7" w:rsidP="004A22FD">
            <w:pPr>
              <w:pStyle w:val="ConsPlusNormal"/>
              <w:ind w:firstLine="0"/>
              <w:rPr>
                <w:sz w:val="24"/>
                <w:szCs w:val="24"/>
              </w:rPr>
            </w:pPr>
            <w:r w:rsidRPr="00B1660F">
              <w:rPr>
                <w:sz w:val="24"/>
                <w:szCs w:val="24"/>
              </w:rPr>
              <w:t>40,68</w:t>
            </w:r>
          </w:p>
        </w:tc>
        <w:tc>
          <w:tcPr>
            <w:tcW w:w="1291" w:type="dxa"/>
            <w:tcBorders>
              <w:top w:val="single" w:sz="4" w:space="0" w:color="auto"/>
              <w:left w:val="single" w:sz="4" w:space="0" w:color="auto"/>
              <w:bottom w:val="single" w:sz="4" w:space="0" w:color="auto"/>
              <w:right w:val="single" w:sz="6" w:space="0" w:color="auto"/>
            </w:tcBorders>
          </w:tcPr>
          <w:p w:rsidR="004D31D7" w:rsidRPr="00B1660F" w:rsidRDefault="004D31D7" w:rsidP="004A22FD">
            <w:pPr>
              <w:rPr>
                <w:rFonts w:ascii="Arial" w:hAnsi="Arial" w:cs="Arial"/>
                <w:sz w:val="24"/>
                <w:szCs w:val="24"/>
              </w:rPr>
            </w:pPr>
          </w:p>
          <w:p w:rsidR="004D31D7" w:rsidRPr="00B1660F" w:rsidRDefault="004D31D7" w:rsidP="004A22FD">
            <w:pPr>
              <w:pStyle w:val="ConsPlusNormal"/>
              <w:ind w:firstLine="0"/>
              <w:rPr>
                <w:sz w:val="24"/>
                <w:szCs w:val="24"/>
              </w:rPr>
            </w:pPr>
            <w:r w:rsidRPr="00B1660F">
              <w:rPr>
                <w:sz w:val="24"/>
                <w:szCs w:val="24"/>
              </w:rPr>
              <w:t>40,68</w:t>
            </w:r>
          </w:p>
        </w:tc>
      </w:tr>
    </w:tbl>
    <w:p w:rsidR="004D31D7" w:rsidRPr="00B1660F" w:rsidRDefault="004D31D7" w:rsidP="004D31D7">
      <w:pPr>
        <w:ind w:left="2268"/>
        <w:rPr>
          <w:rFonts w:ascii="Arial" w:hAnsi="Arial" w:cs="Arial"/>
          <w:sz w:val="24"/>
          <w:szCs w:val="24"/>
        </w:rPr>
      </w:pPr>
    </w:p>
    <w:p w:rsidR="004D31D7" w:rsidRPr="00B1660F" w:rsidRDefault="004D31D7" w:rsidP="004D31D7">
      <w:pPr>
        <w:pStyle w:val="a4"/>
        <w:tabs>
          <w:tab w:val="left" w:pos="6946"/>
        </w:tabs>
        <w:rPr>
          <w:rFonts w:ascii="Arial" w:hAnsi="Arial" w:cs="Arial"/>
        </w:rPr>
      </w:pPr>
    </w:p>
    <w:p w:rsidR="004D31D7" w:rsidRPr="00B1660F" w:rsidRDefault="004D31D7" w:rsidP="004D31D7">
      <w:pPr>
        <w:pStyle w:val="a4"/>
        <w:rPr>
          <w:rFonts w:ascii="Arial" w:hAnsi="Arial" w:cs="Arial"/>
        </w:rPr>
      </w:pPr>
    </w:p>
    <w:p w:rsidR="004D31D7" w:rsidRPr="00B1660F" w:rsidRDefault="004D31D7" w:rsidP="004D31D7">
      <w:pPr>
        <w:pStyle w:val="a4"/>
        <w:rPr>
          <w:rFonts w:ascii="Arial" w:hAnsi="Arial" w:cs="Arial"/>
        </w:rPr>
        <w:sectPr w:rsidR="004D31D7" w:rsidRPr="00B1660F" w:rsidSect="008463C5">
          <w:headerReference w:type="even" r:id="rId15"/>
          <w:pgSz w:w="16838" w:h="11906" w:orient="landscape"/>
          <w:pgMar w:top="1247" w:right="902" w:bottom="794" w:left="737" w:header="709" w:footer="709" w:gutter="0"/>
          <w:cols w:space="708"/>
          <w:titlePg/>
          <w:docGrid w:linePitch="360"/>
        </w:sectPr>
      </w:pPr>
    </w:p>
    <w:tbl>
      <w:tblPr>
        <w:tblW w:w="14817" w:type="dxa"/>
        <w:tblInd w:w="-108" w:type="dxa"/>
        <w:tblLayout w:type="fixed"/>
        <w:tblLook w:val="04A0" w:firstRow="1" w:lastRow="0" w:firstColumn="1" w:lastColumn="0" w:noHBand="0" w:noVBand="1"/>
      </w:tblPr>
      <w:tblGrid>
        <w:gridCol w:w="109"/>
        <w:gridCol w:w="479"/>
        <w:gridCol w:w="54"/>
        <w:gridCol w:w="1551"/>
        <w:gridCol w:w="226"/>
        <w:gridCol w:w="484"/>
        <w:gridCol w:w="1132"/>
        <w:gridCol w:w="76"/>
        <w:gridCol w:w="493"/>
        <w:gridCol w:w="7"/>
        <w:gridCol w:w="231"/>
        <w:gridCol w:w="470"/>
        <w:gridCol w:w="7"/>
        <w:gridCol w:w="309"/>
        <w:gridCol w:w="249"/>
        <w:gridCol w:w="286"/>
        <w:gridCol w:w="7"/>
        <w:gridCol w:w="274"/>
        <w:gridCol w:w="885"/>
        <w:gridCol w:w="378"/>
        <w:gridCol w:w="22"/>
        <w:gridCol w:w="687"/>
        <w:gridCol w:w="13"/>
        <w:gridCol w:w="9"/>
        <w:gridCol w:w="308"/>
        <w:gridCol w:w="809"/>
        <w:gridCol w:w="17"/>
        <w:gridCol w:w="794"/>
        <w:gridCol w:w="182"/>
        <w:gridCol w:w="16"/>
        <w:gridCol w:w="613"/>
        <w:gridCol w:w="364"/>
        <w:gridCol w:w="15"/>
        <w:gridCol w:w="432"/>
        <w:gridCol w:w="811"/>
        <w:gridCol w:w="30"/>
        <w:gridCol w:w="1982"/>
        <w:gridCol w:w="6"/>
      </w:tblGrid>
      <w:tr w:rsidR="004D31D7" w:rsidRPr="00B1660F" w:rsidTr="008463C5">
        <w:trPr>
          <w:gridBefore w:val="1"/>
          <w:gridAfter w:val="1"/>
          <w:wBefore w:w="109" w:type="dxa"/>
          <w:wAfter w:w="6" w:type="dxa"/>
          <w:trHeight w:val="1288"/>
        </w:trPr>
        <w:tc>
          <w:tcPr>
            <w:tcW w:w="479" w:type="dxa"/>
            <w:tcBorders>
              <w:top w:val="nil"/>
              <w:left w:val="nil"/>
              <w:bottom w:val="nil"/>
              <w:right w:val="nil"/>
            </w:tcBorders>
            <w:shd w:val="clear" w:color="000000" w:fill="FFFFFF"/>
            <w:noWrap/>
            <w:vAlign w:val="center"/>
            <w:hideMark/>
          </w:tcPr>
          <w:p w:rsidR="004D31D7" w:rsidRPr="00B1660F" w:rsidRDefault="004D31D7" w:rsidP="008463C5">
            <w:pPr>
              <w:rPr>
                <w:rFonts w:ascii="Arial" w:hAnsi="Arial" w:cs="Arial"/>
                <w:sz w:val="24"/>
                <w:szCs w:val="24"/>
              </w:rPr>
            </w:pPr>
            <w:bookmarkStart w:id="3" w:name="RANGE!A1:P22"/>
            <w:r w:rsidRPr="00B1660F">
              <w:rPr>
                <w:rFonts w:ascii="Arial" w:hAnsi="Arial" w:cs="Arial"/>
                <w:sz w:val="24"/>
                <w:szCs w:val="24"/>
              </w:rPr>
              <w:lastRenderedPageBreak/>
              <w:t> </w:t>
            </w:r>
            <w:bookmarkEnd w:id="3"/>
          </w:p>
        </w:tc>
        <w:tc>
          <w:tcPr>
            <w:tcW w:w="1831"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r w:rsidRPr="00B1660F">
              <w:rPr>
                <w:rFonts w:ascii="Arial" w:hAnsi="Arial" w:cs="Arial"/>
                <w:sz w:val="24"/>
                <w:szCs w:val="24"/>
              </w:rPr>
              <w:t> </w:t>
            </w:r>
          </w:p>
        </w:tc>
        <w:tc>
          <w:tcPr>
            <w:tcW w:w="1692"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r w:rsidRPr="00B1660F">
              <w:rPr>
                <w:rFonts w:ascii="Arial" w:hAnsi="Arial" w:cs="Arial"/>
                <w:sz w:val="24"/>
                <w:szCs w:val="24"/>
              </w:rPr>
              <w:t> </w:t>
            </w:r>
          </w:p>
        </w:tc>
        <w:tc>
          <w:tcPr>
            <w:tcW w:w="731"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r w:rsidRPr="00B1660F">
              <w:rPr>
                <w:rFonts w:ascii="Arial" w:hAnsi="Arial" w:cs="Arial"/>
                <w:sz w:val="24"/>
                <w:szCs w:val="24"/>
              </w:rPr>
              <w:t> </w:t>
            </w:r>
          </w:p>
        </w:tc>
        <w:tc>
          <w:tcPr>
            <w:tcW w:w="786"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r w:rsidRPr="00B1660F">
              <w:rPr>
                <w:rFonts w:ascii="Arial" w:hAnsi="Arial" w:cs="Arial"/>
                <w:sz w:val="24"/>
                <w:szCs w:val="24"/>
              </w:rPr>
              <w:t> </w:t>
            </w:r>
          </w:p>
        </w:tc>
        <w:tc>
          <w:tcPr>
            <w:tcW w:w="249" w:type="dxa"/>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r w:rsidRPr="00B1660F">
              <w:rPr>
                <w:rFonts w:ascii="Arial" w:hAnsi="Arial" w:cs="Arial"/>
                <w:sz w:val="24"/>
                <w:szCs w:val="24"/>
              </w:rPr>
              <w:t> </w:t>
            </w:r>
          </w:p>
        </w:tc>
        <w:tc>
          <w:tcPr>
            <w:tcW w:w="567"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885" w:type="dxa"/>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2226" w:type="dxa"/>
            <w:gridSpan w:val="7"/>
            <w:tcBorders>
              <w:top w:val="nil"/>
              <w:left w:val="nil"/>
              <w:bottom w:val="nil"/>
              <w:right w:val="nil"/>
            </w:tcBorders>
            <w:shd w:val="clear" w:color="000000" w:fill="FFFFFF"/>
            <w:hideMark/>
          </w:tcPr>
          <w:p w:rsidR="004D31D7" w:rsidRPr="00B1660F" w:rsidRDefault="004D31D7" w:rsidP="008463C5">
            <w:pPr>
              <w:rPr>
                <w:rFonts w:ascii="Arial" w:hAnsi="Arial" w:cs="Arial"/>
                <w:sz w:val="24"/>
                <w:szCs w:val="24"/>
              </w:rPr>
            </w:pPr>
          </w:p>
        </w:tc>
        <w:tc>
          <w:tcPr>
            <w:tcW w:w="5256" w:type="dxa"/>
            <w:gridSpan w:val="11"/>
            <w:tcBorders>
              <w:top w:val="nil"/>
              <w:left w:val="nil"/>
              <w:bottom w:val="nil"/>
              <w:right w:val="nil"/>
            </w:tcBorders>
            <w:shd w:val="clear" w:color="000000" w:fill="FFFFFF"/>
            <w:hideMark/>
          </w:tcPr>
          <w:p w:rsidR="004D31D7" w:rsidRPr="00B1660F" w:rsidRDefault="004D31D7" w:rsidP="008463C5">
            <w:pPr>
              <w:rPr>
                <w:rFonts w:ascii="Arial" w:hAnsi="Arial" w:cs="Arial"/>
                <w:sz w:val="24"/>
                <w:szCs w:val="24"/>
              </w:rPr>
            </w:pPr>
            <w:r w:rsidRPr="00B1660F">
              <w:rPr>
                <w:rFonts w:ascii="Arial" w:hAnsi="Arial" w:cs="Arial"/>
                <w:sz w:val="24"/>
                <w:szCs w:val="24"/>
              </w:rPr>
              <w:t xml:space="preserve">Приложение № 2 к подпрограмме «Организация транспортного обслуживания населения Пировского района» </w:t>
            </w:r>
          </w:p>
          <w:p w:rsidR="004D31D7" w:rsidRPr="00B1660F" w:rsidRDefault="004D31D7" w:rsidP="008463C5">
            <w:pPr>
              <w:rPr>
                <w:rFonts w:ascii="Arial" w:hAnsi="Arial" w:cs="Arial"/>
                <w:sz w:val="24"/>
                <w:szCs w:val="24"/>
              </w:rPr>
            </w:pPr>
          </w:p>
          <w:p w:rsidR="004D31D7" w:rsidRPr="00B1660F" w:rsidRDefault="004D31D7" w:rsidP="008463C5">
            <w:pPr>
              <w:rPr>
                <w:rFonts w:ascii="Arial" w:hAnsi="Arial" w:cs="Arial"/>
                <w:sz w:val="24"/>
                <w:szCs w:val="24"/>
              </w:rPr>
            </w:pPr>
          </w:p>
        </w:tc>
      </w:tr>
      <w:tr w:rsidR="004D31D7" w:rsidRPr="00B1660F" w:rsidTr="008463C5">
        <w:trPr>
          <w:gridBefore w:val="1"/>
          <w:gridAfter w:val="1"/>
          <w:wBefore w:w="109" w:type="dxa"/>
          <w:wAfter w:w="6" w:type="dxa"/>
          <w:trHeight w:val="557"/>
        </w:trPr>
        <w:tc>
          <w:tcPr>
            <w:tcW w:w="14702" w:type="dxa"/>
            <w:gridSpan w:val="36"/>
            <w:tcBorders>
              <w:top w:val="nil"/>
              <w:left w:val="nil"/>
              <w:bottom w:val="nil"/>
              <w:right w:val="nil"/>
            </w:tcBorders>
            <w:shd w:val="clear" w:color="000000" w:fill="FFFFFF"/>
            <w:hideMark/>
          </w:tcPr>
          <w:p w:rsidR="004D31D7" w:rsidRPr="00B1660F" w:rsidRDefault="004D31D7" w:rsidP="008463C5">
            <w:pPr>
              <w:widowControl w:val="0"/>
              <w:autoSpaceDE w:val="0"/>
              <w:autoSpaceDN w:val="0"/>
              <w:adjustRightInd w:val="0"/>
              <w:ind w:right="-144"/>
              <w:jc w:val="center"/>
              <w:outlineLvl w:val="1"/>
              <w:rPr>
                <w:rFonts w:ascii="Arial" w:hAnsi="Arial" w:cs="Arial"/>
                <w:sz w:val="24"/>
                <w:szCs w:val="24"/>
              </w:rPr>
            </w:pPr>
            <w:r w:rsidRPr="00B1660F">
              <w:rPr>
                <w:rFonts w:ascii="Arial" w:hAnsi="Arial" w:cs="Arial"/>
                <w:bCs/>
                <w:sz w:val="24"/>
                <w:szCs w:val="24"/>
              </w:rPr>
              <w:t xml:space="preserve">Перечень мероприятий подпрограммы </w:t>
            </w:r>
            <w:r w:rsidRPr="00B1660F">
              <w:rPr>
                <w:rFonts w:ascii="Arial" w:hAnsi="Arial" w:cs="Arial"/>
                <w:sz w:val="24"/>
                <w:szCs w:val="24"/>
              </w:rPr>
              <w:t>с указанием объема средств на их реализацию и ожидаемых результатов</w:t>
            </w:r>
          </w:p>
        </w:tc>
      </w:tr>
      <w:tr w:rsidR="004D31D7" w:rsidRPr="00B1660F" w:rsidTr="008463C5">
        <w:trPr>
          <w:gridBefore w:val="1"/>
          <w:gridAfter w:val="1"/>
          <w:wBefore w:w="109" w:type="dxa"/>
          <w:wAfter w:w="6" w:type="dxa"/>
          <w:trHeight w:val="100"/>
        </w:trPr>
        <w:tc>
          <w:tcPr>
            <w:tcW w:w="479" w:type="dxa"/>
            <w:tcBorders>
              <w:top w:val="nil"/>
              <w:left w:val="nil"/>
              <w:bottom w:val="nil"/>
              <w:right w:val="nil"/>
            </w:tcBorders>
            <w:shd w:val="clear" w:color="000000" w:fill="FFFFFF"/>
            <w:noWrap/>
            <w:vAlign w:val="center"/>
            <w:hideMark/>
          </w:tcPr>
          <w:p w:rsidR="004D31D7" w:rsidRPr="00B1660F" w:rsidRDefault="004D31D7" w:rsidP="008463C5">
            <w:pPr>
              <w:rPr>
                <w:rFonts w:ascii="Arial" w:hAnsi="Arial" w:cs="Arial"/>
                <w:sz w:val="24"/>
                <w:szCs w:val="24"/>
              </w:rPr>
            </w:pPr>
          </w:p>
        </w:tc>
        <w:tc>
          <w:tcPr>
            <w:tcW w:w="1605" w:type="dxa"/>
            <w:gridSpan w:val="2"/>
            <w:tcBorders>
              <w:top w:val="nil"/>
              <w:left w:val="nil"/>
              <w:bottom w:val="nil"/>
              <w:right w:val="nil"/>
            </w:tcBorders>
            <w:shd w:val="clear" w:color="000000" w:fill="FFFFFF"/>
            <w:vAlign w:val="bottom"/>
            <w:hideMark/>
          </w:tcPr>
          <w:p w:rsidR="004D31D7" w:rsidRPr="00B1660F" w:rsidRDefault="004D31D7" w:rsidP="008463C5">
            <w:pPr>
              <w:jc w:val="center"/>
              <w:rPr>
                <w:rFonts w:ascii="Arial" w:hAnsi="Arial" w:cs="Arial"/>
                <w:sz w:val="24"/>
                <w:szCs w:val="24"/>
              </w:rPr>
            </w:pPr>
          </w:p>
        </w:tc>
        <w:tc>
          <w:tcPr>
            <w:tcW w:w="1842" w:type="dxa"/>
            <w:gridSpan w:val="3"/>
            <w:tcBorders>
              <w:top w:val="nil"/>
              <w:left w:val="nil"/>
              <w:bottom w:val="nil"/>
              <w:right w:val="nil"/>
            </w:tcBorders>
            <w:shd w:val="clear" w:color="000000" w:fill="FFFFFF"/>
            <w:vAlign w:val="bottom"/>
            <w:hideMark/>
          </w:tcPr>
          <w:p w:rsidR="004D31D7" w:rsidRPr="00B1660F" w:rsidRDefault="004D31D7" w:rsidP="008463C5">
            <w:pPr>
              <w:jc w:val="center"/>
              <w:rPr>
                <w:rFonts w:ascii="Arial" w:hAnsi="Arial" w:cs="Arial"/>
                <w:sz w:val="24"/>
                <w:szCs w:val="24"/>
              </w:rPr>
            </w:pPr>
          </w:p>
        </w:tc>
        <w:tc>
          <w:tcPr>
            <w:tcW w:w="807" w:type="dxa"/>
            <w:gridSpan w:val="4"/>
            <w:tcBorders>
              <w:top w:val="nil"/>
              <w:left w:val="nil"/>
              <w:bottom w:val="nil"/>
              <w:right w:val="nil"/>
            </w:tcBorders>
            <w:shd w:val="clear" w:color="000000" w:fill="FFFFFF"/>
            <w:vAlign w:val="bottom"/>
            <w:hideMark/>
          </w:tcPr>
          <w:p w:rsidR="004D31D7" w:rsidRPr="00B1660F" w:rsidRDefault="004D31D7" w:rsidP="008463C5">
            <w:pPr>
              <w:jc w:val="center"/>
              <w:rPr>
                <w:rFonts w:ascii="Arial" w:hAnsi="Arial" w:cs="Arial"/>
                <w:sz w:val="24"/>
                <w:szCs w:val="24"/>
              </w:rPr>
            </w:pPr>
          </w:p>
        </w:tc>
        <w:tc>
          <w:tcPr>
            <w:tcW w:w="786"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249" w:type="dxa"/>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567"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885" w:type="dxa"/>
            <w:tcBorders>
              <w:top w:val="nil"/>
              <w:left w:val="nil"/>
              <w:bottom w:val="nil"/>
              <w:right w:val="nil"/>
            </w:tcBorders>
            <w:shd w:val="clear" w:color="000000" w:fill="FFFFFF"/>
            <w:noWrap/>
            <w:hideMark/>
          </w:tcPr>
          <w:p w:rsidR="004D31D7" w:rsidRPr="00B1660F" w:rsidRDefault="004D31D7" w:rsidP="008463C5">
            <w:pPr>
              <w:rPr>
                <w:rFonts w:ascii="Arial" w:hAnsi="Arial" w:cs="Arial"/>
                <w:sz w:val="24"/>
                <w:szCs w:val="24"/>
              </w:rPr>
            </w:pPr>
          </w:p>
        </w:tc>
        <w:tc>
          <w:tcPr>
            <w:tcW w:w="1100" w:type="dxa"/>
            <w:gridSpan w:val="4"/>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317" w:type="dxa"/>
            <w:gridSpan w:val="2"/>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809" w:type="dxa"/>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811" w:type="dxa"/>
            <w:gridSpan w:val="2"/>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811"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811" w:type="dxa"/>
            <w:gridSpan w:val="3"/>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811" w:type="dxa"/>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c>
          <w:tcPr>
            <w:tcW w:w="2012" w:type="dxa"/>
            <w:gridSpan w:val="2"/>
            <w:tcBorders>
              <w:top w:val="nil"/>
              <w:left w:val="nil"/>
              <w:bottom w:val="nil"/>
              <w:right w:val="nil"/>
            </w:tcBorders>
            <w:shd w:val="clear" w:color="000000" w:fill="FFFFFF"/>
            <w:noWrap/>
            <w:vAlign w:val="bottom"/>
            <w:hideMark/>
          </w:tcPr>
          <w:p w:rsidR="004D31D7" w:rsidRPr="00B1660F" w:rsidRDefault="004D31D7" w:rsidP="008463C5">
            <w:pPr>
              <w:rPr>
                <w:rFonts w:ascii="Arial" w:hAnsi="Arial" w:cs="Arial"/>
                <w:sz w:val="24"/>
                <w:szCs w:val="24"/>
              </w:rPr>
            </w:pPr>
          </w:p>
        </w:tc>
      </w:tr>
      <w:tr w:rsidR="004D31D7" w:rsidRPr="00B1660F" w:rsidTr="008463C5">
        <w:trPr>
          <w:trHeight w:val="570"/>
        </w:trPr>
        <w:tc>
          <w:tcPr>
            <w:tcW w:w="642" w:type="dxa"/>
            <w:gridSpan w:val="3"/>
            <w:vMerge w:val="restart"/>
            <w:tcBorders>
              <w:top w:val="single" w:sz="4" w:space="0" w:color="auto"/>
              <w:left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p>
          <w:p w:rsidR="004D31D7" w:rsidRPr="00B1660F" w:rsidRDefault="004D31D7" w:rsidP="008463C5">
            <w:pPr>
              <w:jc w:val="center"/>
              <w:rPr>
                <w:rFonts w:ascii="Arial" w:hAnsi="Arial" w:cs="Arial"/>
                <w:sz w:val="24"/>
                <w:szCs w:val="24"/>
              </w:rPr>
            </w:pPr>
            <w:r w:rsidRPr="00B1660F">
              <w:rPr>
                <w:rFonts w:ascii="Arial" w:hAnsi="Arial" w:cs="Arial"/>
                <w:sz w:val="24"/>
                <w:szCs w:val="24"/>
              </w:rPr>
              <w:t>№ п/п</w:t>
            </w:r>
          </w:p>
          <w:p w:rsidR="004D31D7" w:rsidRPr="00B1660F" w:rsidRDefault="004D31D7" w:rsidP="008463C5">
            <w:pPr>
              <w:jc w:val="center"/>
              <w:rPr>
                <w:rFonts w:ascii="Arial" w:hAnsi="Arial" w:cs="Arial"/>
                <w:sz w:val="24"/>
                <w:szCs w:val="24"/>
              </w:rPr>
            </w:pPr>
          </w:p>
          <w:p w:rsidR="004D31D7" w:rsidRPr="00B1660F" w:rsidRDefault="004D31D7" w:rsidP="008463C5">
            <w:pPr>
              <w:jc w:val="center"/>
              <w:rPr>
                <w:rFonts w:ascii="Arial" w:hAnsi="Arial" w:cs="Arial"/>
                <w:sz w:val="24"/>
                <w:szCs w:val="24"/>
              </w:rPr>
            </w:pPr>
          </w:p>
        </w:tc>
        <w:tc>
          <w:tcPr>
            <w:tcW w:w="2261" w:type="dxa"/>
            <w:gridSpan w:val="3"/>
            <w:vMerge w:val="restart"/>
            <w:tcBorders>
              <w:top w:val="single" w:sz="4" w:space="0" w:color="auto"/>
              <w:left w:val="single" w:sz="4" w:space="0" w:color="auto"/>
              <w:right w:val="single" w:sz="4" w:space="0" w:color="auto"/>
            </w:tcBorders>
            <w:shd w:val="clear" w:color="000000" w:fill="FFFFFF"/>
            <w:vAlign w:val="center"/>
          </w:tcPr>
          <w:p w:rsidR="004D31D7" w:rsidRPr="00B1660F" w:rsidRDefault="004D31D7" w:rsidP="008463C5">
            <w:pPr>
              <w:jc w:val="center"/>
              <w:rPr>
                <w:rFonts w:ascii="Arial" w:hAnsi="Arial" w:cs="Arial"/>
                <w:sz w:val="24"/>
                <w:szCs w:val="24"/>
              </w:rPr>
            </w:pPr>
            <w:r w:rsidRPr="00B1660F">
              <w:rPr>
                <w:rFonts w:ascii="Arial" w:hAnsi="Arial" w:cs="Arial"/>
                <w:sz w:val="24"/>
                <w:szCs w:val="24"/>
              </w:rPr>
              <w:t> </w:t>
            </w:r>
          </w:p>
          <w:p w:rsidR="004D31D7" w:rsidRPr="00B1660F" w:rsidRDefault="004D31D7" w:rsidP="008463C5">
            <w:pPr>
              <w:jc w:val="center"/>
              <w:rPr>
                <w:rFonts w:ascii="Arial" w:hAnsi="Arial" w:cs="Arial"/>
                <w:sz w:val="24"/>
                <w:szCs w:val="24"/>
              </w:rPr>
            </w:pPr>
            <w:r w:rsidRPr="00B1660F">
              <w:rPr>
                <w:rFonts w:ascii="Arial" w:hAnsi="Arial" w:cs="Arial"/>
                <w:sz w:val="24"/>
                <w:szCs w:val="24"/>
              </w:rPr>
              <w:t xml:space="preserve">Цели, задачи, </w:t>
            </w:r>
          </w:p>
          <w:p w:rsidR="004D31D7" w:rsidRPr="00B1660F" w:rsidRDefault="004D31D7" w:rsidP="008463C5">
            <w:pPr>
              <w:jc w:val="center"/>
              <w:rPr>
                <w:rFonts w:ascii="Arial" w:hAnsi="Arial" w:cs="Arial"/>
                <w:sz w:val="24"/>
                <w:szCs w:val="24"/>
              </w:rPr>
            </w:pPr>
            <w:r w:rsidRPr="00B1660F">
              <w:rPr>
                <w:rFonts w:ascii="Arial" w:hAnsi="Arial" w:cs="Arial"/>
                <w:sz w:val="24"/>
                <w:szCs w:val="24"/>
              </w:rPr>
              <w:t xml:space="preserve">мероприятия, </w:t>
            </w:r>
          </w:p>
          <w:p w:rsidR="004D31D7" w:rsidRPr="00B1660F" w:rsidRDefault="004D31D7" w:rsidP="008463C5">
            <w:pPr>
              <w:jc w:val="center"/>
              <w:rPr>
                <w:rFonts w:ascii="Arial" w:hAnsi="Arial" w:cs="Arial"/>
                <w:sz w:val="24"/>
                <w:szCs w:val="24"/>
              </w:rPr>
            </w:pPr>
            <w:r w:rsidRPr="00B1660F">
              <w:rPr>
                <w:rFonts w:ascii="Arial" w:hAnsi="Arial" w:cs="Arial"/>
                <w:sz w:val="24"/>
                <w:szCs w:val="24"/>
              </w:rPr>
              <w:t>подпрограммы</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ГРБС</w:t>
            </w:r>
          </w:p>
        </w:tc>
        <w:tc>
          <w:tcPr>
            <w:tcW w:w="3812" w:type="dxa"/>
            <w:gridSpan w:val="13"/>
            <w:tcBorders>
              <w:top w:val="single" w:sz="4" w:space="0" w:color="auto"/>
              <w:left w:val="nil"/>
              <w:bottom w:val="single" w:sz="4" w:space="0" w:color="auto"/>
              <w:right w:val="single" w:sz="4" w:space="0" w:color="000000"/>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Код бюджетной классификации</w:t>
            </w:r>
          </w:p>
        </w:tc>
        <w:tc>
          <w:tcPr>
            <w:tcW w:w="4413" w:type="dxa"/>
            <w:gridSpan w:val="14"/>
            <w:tcBorders>
              <w:top w:val="single" w:sz="4" w:space="0" w:color="auto"/>
              <w:left w:val="nil"/>
              <w:bottom w:val="single" w:sz="4" w:space="0" w:color="auto"/>
              <w:right w:val="single" w:sz="4" w:space="0" w:color="000000"/>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Расходы по годам реализации программы, (руб.)</w:t>
            </w:r>
          </w:p>
        </w:tc>
        <w:tc>
          <w:tcPr>
            <w:tcW w:w="19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Ожидаемый результат от реализации подпрограммного мероприятия (в натуральном выражении)</w:t>
            </w:r>
          </w:p>
        </w:tc>
      </w:tr>
      <w:tr w:rsidR="004D31D7" w:rsidRPr="00B1660F" w:rsidTr="008463C5">
        <w:trPr>
          <w:trHeight w:val="1344"/>
        </w:trPr>
        <w:tc>
          <w:tcPr>
            <w:tcW w:w="642" w:type="dxa"/>
            <w:gridSpan w:val="3"/>
            <w:vMerge/>
            <w:tcBorders>
              <w:left w:val="single" w:sz="4" w:space="0" w:color="auto"/>
              <w:bottom w:val="single" w:sz="4" w:space="0" w:color="auto"/>
              <w:right w:val="single" w:sz="4" w:space="0" w:color="auto"/>
            </w:tcBorders>
            <w:vAlign w:val="center"/>
            <w:hideMark/>
          </w:tcPr>
          <w:p w:rsidR="004D31D7" w:rsidRPr="00B1660F" w:rsidRDefault="004D31D7" w:rsidP="008463C5">
            <w:pPr>
              <w:rPr>
                <w:rFonts w:ascii="Arial" w:hAnsi="Arial" w:cs="Arial"/>
                <w:sz w:val="24"/>
                <w:szCs w:val="24"/>
              </w:rPr>
            </w:pPr>
          </w:p>
        </w:tc>
        <w:tc>
          <w:tcPr>
            <w:tcW w:w="2261" w:type="dxa"/>
            <w:gridSpan w:val="3"/>
            <w:vMerge/>
            <w:tcBorders>
              <w:left w:val="single" w:sz="4" w:space="0" w:color="auto"/>
              <w:bottom w:val="single" w:sz="4" w:space="0" w:color="auto"/>
              <w:right w:val="single" w:sz="4" w:space="0" w:color="auto"/>
            </w:tcBorders>
            <w:vAlign w:val="center"/>
          </w:tcPr>
          <w:p w:rsidR="004D31D7" w:rsidRPr="00B1660F" w:rsidRDefault="004D31D7" w:rsidP="008463C5">
            <w:pPr>
              <w:rPr>
                <w:rFonts w:ascii="Arial" w:hAnsi="Arial" w:cs="Arial"/>
                <w:sz w:val="24"/>
                <w:szCs w:val="24"/>
              </w:rPr>
            </w:pPr>
          </w:p>
        </w:tc>
        <w:tc>
          <w:tcPr>
            <w:tcW w:w="1701" w:type="dxa"/>
            <w:gridSpan w:val="3"/>
            <w:vMerge/>
            <w:tcBorders>
              <w:top w:val="single" w:sz="4" w:space="0" w:color="000000"/>
              <w:left w:val="single" w:sz="4" w:space="0" w:color="000000"/>
              <w:bottom w:val="single" w:sz="4" w:space="0" w:color="auto"/>
              <w:right w:val="single" w:sz="4" w:space="0" w:color="000000"/>
            </w:tcBorders>
            <w:vAlign w:val="center"/>
            <w:hideMark/>
          </w:tcPr>
          <w:p w:rsidR="004D31D7" w:rsidRPr="00B1660F" w:rsidRDefault="004D31D7" w:rsidP="008463C5">
            <w:pPr>
              <w:rPr>
                <w:rFonts w:ascii="Arial" w:hAnsi="Arial" w:cs="Arial"/>
                <w:sz w:val="24"/>
                <w:szCs w:val="24"/>
              </w:rPr>
            </w:pPr>
          </w:p>
        </w:tc>
        <w:tc>
          <w:tcPr>
            <w:tcW w:w="708" w:type="dxa"/>
            <w:gridSpan w:val="3"/>
            <w:tcBorders>
              <w:top w:val="nil"/>
              <w:left w:val="single" w:sz="4" w:space="0" w:color="000000"/>
              <w:bottom w:val="single" w:sz="4" w:space="0" w:color="auto"/>
              <w:right w:val="nil"/>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ГРБС</w:t>
            </w:r>
          </w:p>
        </w:tc>
        <w:tc>
          <w:tcPr>
            <w:tcW w:w="851" w:type="dxa"/>
            <w:gridSpan w:val="4"/>
            <w:tcBorders>
              <w:top w:val="nil"/>
              <w:left w:val="single" w:sz="4" w:space="0" w:color="auto"/>
              <w:bottom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РзПр</w:t>
            </w:r>
          </w:p>
        </w:tc>
        <w:tc>
          <w:tcPr>
            <w:tcW w:w="154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ЦСР</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ВР</w:t>
            </w:r>
          </w:p>
        </w:tc>
        <w:tc>
          <w:tcPr>
            <w:tcW w:w="1139" w:type="dxa"/>
            <w:gridSpan w:val="4"/>
            <w:tcBorders>
              <w:top w:val="nil"/>
              <w:left w:val="single" w:sz="4" w:space="0" w:color="auto"/>
              <w:bottom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2018</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rsidR="004D31D7" w:rsidRPr="00B1660F" w:rsidRDefault="004D31D7" w:rsidP="008463C5">
            <w:pPr>
              <w:jc w:val="center"/>
              <w:rPr>
                <w:rFonts w:ascii="Arial" w:hAnsi="Arial" w:cs="Arial"/>
                <w:sz w:val="24"/>
                <w:szCs w:val="24"/>
              </w:rPr>
            </w:pPr>
            <w:r w:rsidRPr="00B1660F">
              <w:rPr>
                <w:rFonts w:ascii="Arial" w:hAnsi="Arial" w:cs="Arial"/>
                <w:sz w:val="24"/>
                <w:szCs w:val="24"/>
              </w:rPr>
              <w:t>2019</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2020</w:t>
            </w:r>
          </w:p>
        </w:tc>
        <w:tc>
          <w:tcPr>
            <w:tcW w:w="1288" w:type="dxa"/>
            <w:gridSpan w:val="4"/>
            <w:tcBorders>
              <w:top w:val="nil"/>
              <w:left w:val="single" w:sz="4" w:space="0" w:color="auto"/>
              <w:bottom w:val="single" w:sz="4" w:space="0" w:color="auto"/>
              <w:right w:val="single" w:sz="4" w:space="0" w:color="auto"/>
            </w:tcBorders>
            <w:shd w:val="clear" w:color="auto" w:fill="auto"/>
            <w:vAlign w:val="center"/>
          </w:tcPr>
          <w:p w:rsidR="004D31D7" w:rsidRPr="00B1660F" w:rsidRDefault="004D31D7" w:rsidP="008463C5">
            <w:pPr>
              <w:jc w:val="center"/>
              <w:rPr>
                <w:rFonts w:ascii="Arial" w:hAnsi="Arial" w:cs="Arial"/>
                <w:sz w:val="24"/>
                <w:szCs w:val="24"/>
              </w:rPr>
            </w:pPr>
            <w:r w:rsidRPr="00B1660F">
              <w:rPr>
                <w:rFonts w:ascii="Arial" w:hAnsi="Arial" w:cs="Arial"/>
                <w:sz w:val="24"/>
                <w:szCs w:val="24"/>
              </w:rPr>
              <w:t>Итого за период</w:t>
            </w: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4D31D7" w:rsidRPr="00B1660F" w:rsidRDefault="004D31D7" w:rsidP="008463C5">
            <w:pPr>
              <w:rPr>
                <w:rFonts w:ascii="Arial" w:hAnsi="Arial" w:cs="Arial"/>
                <w:sz w:val="24"/>
                <w:szCs w:val="24"/>
              </w:rPr>
            </w:pPr>
          </w:p>
        </w:tc>
      </w:tr>
      <w:tr w:rsidR="004D31D7" w:rsidRPr="00B1660F" w:rsidTr="008463C5">
        <w:trPr>
          <w:trHeight w:val="312"/>
        </w:trPr>
        <w:tc>
          <w:tcPr>
            <w:tcW w:w="642" w:type="dxa"/>
            <w:gridSpan w:val="3"/>
            <w:tcBorders>
              <w:top w:val="single" w:sz="4" w:space="0" w:color="auto"/>
              <w:left w:val="single" w:sz="4" w:space="0" w:color="auto"/>
              <w:bottom w:val="single" w:sz="4" w:space="0" w:color="000000"/>
              <w:right w:val="single" w:sz="4" w:space="0" w:color="auto"/>
            </w:tcBorders>
            <w:vAlign w:val="center"/>
            <w:hideMark/>
          </w:tcPr>
          <w:p w:rsidR="004D31D7" w:rsidRPr="00B1660F" w:rsidRDefault="004D31D7" w:rsidP="008463C5">
            <w:pPr>
              <w:jc w:val="center"/>
              <w:rPr>
                <w:rFonts w:ascii="Arial" w:hAnsi="Arial" w:cs="Arial"/>
                <w:sz w:val="24"/>
                <w:szCs w:val="24"/>
              </w:rPr>
            </w:pPr>
          </w:p>
        </w:tc>
        <w:tc>
          <w:tcPr>
            <w:tcW w:w="2261" w:type="dxa"/>
            <w:gridSpan w:val="3"/>
            <w:tcBorders>
              <w:top w:val="single" w:sz="4" w:space="0" w:color="auto"/>
              <w:left w:val="single" w:sz="4" w:space="0" w:color="auto"/>
              <w:bottom w:val="single" w:sz="4" w:space="0" w:color="000000"/>
              <w:right w:val="single" w:sz="4" w:space="0" w:color="auto"/>
            </w:tcBorders>
            <w:vAlign w:val="center"/>
          </w:tcPr>
          <w:p w:rsidR="004D31D7" w:rsidRPr="00B1660F" w:rsidRDefault="004D31D7" w:rsidP="008463C5">
            <w:pPr>
              <w:jc w:val="center"/>
              <w:rPr>
                <w:rFonts w:ascii="Arial" w:hAnsi="Arial" w:cs="Arial"/>
                <w:sz w:val="24"/>
                <w:szCs w:val="24"/>
              </w:rPr>
            </w:pPr>
          </w:p>
        </w:tc>
        <w:tc>
          <w:tcPr>
            <w:tcW w:w="1701" w:type="dxa"/>
            <w:gridSpan w:val="3"/>
            <w:tcBorders>
              <w:top w:val="single" w:sz="4" w:space="0" w:color="auto"/>
              <w:left w:val="single" w:sz="4" w:space="0" w:color="000000"/>
              <w:bottom w:val="single" w:sz="4" w:space="0" w:color="000000"/>
              <w:right w:val="single" w:sz="4" w:space="0" w:color="000000"/>
            </w:tcBorders>
            <w:vAlign w:val="center"/>
            <w:hideMark/>
          </w:tcPr>
          <w:p w:rsidR="004D31D7" w:rsidRPr="00B1660F" w:rsidRDefault="004D31D7" w:rsidP="008463C5">
            <w:pPr>
              <w:jc w:val="center"/>
              <w:rPr>
                <w:rFonts w:ascii="Arial" w:hAnsi="Arial" w:cs="Arial"/>
                <w:sz w:val="24"/>
                <w:szCs w:val="24"/>
              </w:rPr>
            </w:pPr>
          </w:p>
        </w:tc>
        <w:tc>
          <w:tcPr>
            <w:tcW w:w="708" w:type="dxa"/>
            <w:gridSpan w:val="3"/>
            <w:tcBorders>
              <w:top w:val="single" w:sz="4" w:space="0" w:color="auto"/>
              <w:left w:val="single" w:sz="4" w:space="0" w:color="000000"/>
              <w:bottom w:val="single" w:sz="4" w:space="0" w:color="000000"/>
              <w:right w:val="nil"/>
            </w:tcBorders>
            <w:shd w:val="clear" w:color="000000" w:fill="FFFFFF"/>
            <w:vAlign w:val="center"/>
            <w:hideMark/>
          </w:tcPr>
          <w:p w:rsidR="004D31D7" w:rsidRPr="00B1660F" w:rsidRDefault="004D31D7" w:rsidP="008463C5">
            <w:pPr>
              <w:jc w:val="center"/>
              <w:rPr>
                <w:rFonts w:ascii="Arial" w:hAnsi="Arial" w:cs="Arial"/>
                <w:sz w:val="24"/>
                <w:szCs w:val="24"/>
              </w:rPr>
            </w:pP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p>
        </w:tc>
        <w:tc>
          <w:tcPr>
            <w:tcW w:w="1544" w:type="dxa"/>
            <w:gridSpan w:val="4"/>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D31D7" w:rsidRPr="00B1660F" w:rsidRDefault="004D31D7" w:rsidP="008463C5">
            <w:pPr>
              <w:jc w:val="center"/>
              <w:rPr>
                <w:rFonts w:ascii="Arial" w:hAnsi="Arial"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p>
        </w:tc>
        <w:tc>
          <w:tcPr>
            <w:tcW w:w="11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B1660F" w:rsidRDefault="004D31D7" w:rsidP="008463C5">
            <w:pPr>
              <w:jc w:val="center"/>
              <w:rPr>
                <w:rFonts w:ascii="Arial" w:hAnsi="Arial" w:cs="Arial"/>
                <w:sz w:val="24"/>
                <w:szCs w:val="24"/>
              </w:rPr>
            </w:pPr>
          </w:p>
        </w:tc>
        <w:tc>
          <w:tcPr>
            <w:tcW w:w="993" w:type="dxa"/>
            <w:gridSpan w:val="3"/>
            <w:tcBorders>
              <w:top w:val="single" w:sz="4" w:space="0" w:color="auto"/>
              <w:left w:val="single" w:sz="4" w:space="0" w:color="auto"/>
              <w:bottom w:val="single" w:sz="4" w:space="0" w:color="000000"/>
              <w:right w:val="single" w:sz="4" w:space="0" w:color="auto"/>
            </w:tcBorders>
            <w:shd w:val="clear" w:color="000000" w:fill="FFFFFF"/>
            <w:vAlign w:val="center"/>
          </w:tcPr>
          <w:p w:rsidR="004D31D7" w:rsidRPr="00B1660F" w:rsidRDefault="004D31D7" w:rsidP="008463C5">
            <w:pPr>
              <w:jc w:val="center"/>
              <w:rPr>
                <w:rFonts w:ascii="Arial" w:hAnsi="Arial" w:cs="Arial"/>
                <w:sz w:val="24"/>
                <w:szCs w:val="24"/>
              </w:rPr>
            </w:pPr>
          </w:p>
        </w:tc>
        <w:tc>
          <w:tcPr>
            <w:tcW w:w="99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4D31D7" w:rsidRPr="00B1660F" w:rsidRDefault="004D31D7" w:rsidP="008463C5">
            <w:pPr>
              <w:jc w:val="center"/>
              <w:rPr>
                <w:rFonts w:ascii="Arial" w:hAnsi="Arial" w:cs="Arial"/>
                <w:sz w:val="24"/>
                <w:szCs w:val="24"/>
              </w:rPr>
            </w:pPr>
          </w:p>
        </w:tc>
        <w:tc>
          <w:tcPr>
            <w:tcW w:w="128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4D31D7" w:rsidRPr="00B1660F" w:rsidRDefault="004D31D7" w:rsidP="008463C5">
            <w:pPr>
              <w:jc w:val="center"/>
              <w:rPr>
                <w:rFonts w:ascii="Arial" w:hAnsi="Arial" w:cs="Arial"/>
                <w:sz w:val="24"/>
                <w:szCs w:val="24"/>
              </w:rPr>
            </w:pP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4D31D7" w:rsidRPr="00B1660F" w:rsidRDefault="004D31D7" w:rsidP="008463C5">
            <w:pPr>
              <w:rPr>
                <w:rFonts w:ascii="Arial" w:hAnsi="Arial" w:cs="Arial"/>
                <w:sz w:val="24"/>
                <w:szCs w:val="24"/>
              </w:rPr>
            </w:pPr>
          </w:p>
        </w:tc>
      </w:tr>
      <w:tr w:rsidR="004D31D7" w:rsidRPr="00B1660F" w:rsidTr="008463C5">
        <w:trPr>
          <w:trHeight w:val="409"/>
        </w:trPr>
        <w:tc>
          <w:tcPr>
            <w:tcW w:w="642" w:type="dxa"/>
            <w:gridSpan w:val="3"/>
            <w:tcBorders>
              <w:top w:val="nil"/>
              <w:left w:val="single" w:sz="4" w:space="0" w:color="auto"/>
              <w:bottom w:val="single" w:sz="4" w:space="0" w:color="auto"/>
              <w:right w:val="single" w:sz="4" w:space="0" w:color="auto"/>
            </w:tcBorders>
            <w:shd w:val="clear" w:color="auto" w:fill="auto"/>
            <w:noWrap/>
            <w:vAlign w:val="center"/>
            <w:hideMark/>
          </w:tcPr>
          <w:p w:rsidR="004D31D7" w:rsidRPr="00B1660F" w:rsidRDefault="004D31D7" w:rsidP="008463C5">
            <w:pPr>
              <w:autoSpaceDE w:val="0"/>
              <w:autoSpaceDN w:val="0"/>
              <w:adjustRightInd w:val="0"/>
              <w:jc w:val="both"/>
              <w:rPr>
                <w:rFonts w:ascii="Arial" w:hAnsi="Arial" w:cs="Arial"/>
                <w:sz w:val="24"/>
                <w:szCs w:val="24"/>
              </w:rPr>
            </w:pPr>
          </w:p>
        </w:tc>
        <w:tc>
          <w:tcPr>
            <w:tcW w:w="14175" w:type="dxa"/>
            <w:gridSpan w:val="35"/>
            <w:tcBorders>
              <w:top w:val="nil"/>
              <w:left w:val="single" w:sz="4" w:space="0" w:color="auto"/>
              <w:bottom w:val="single" w:sz="4" w:space="0" w:color="auto"/>
              <w:right w:val="single" w:sz="4" w:space="0" w:color="auto"/>
            </w:tcBorders>
            <w:shd w:val="clear" w:color="auto" w:fill="auto"/>
            <w:vAlign w:val="center"/>
          </w:tcPr>
          <w:p w:rsidR="004D31D7" w:rsidRPr="00B1660F" w:rsidRDefault="004D31D7" w:rsidP="008463C5">
            <w:pPr>
              <w:autoSpaceDE w:val="0"/>
              <w:autoSpaceDN w:val="0"/>
              <w:adjustRightInd w:val="0"/>
              <w:jc w:val="both"/>
              <w:rPr>
                <w:rFonts w:ascii="Arial" w:hAnsi="Arial" w:cs="Arial"/>
                <w:sz w:val="24"/>
                <w:szCs w:val="24"/>
              </w:rPr>
            </w:pPr>
            <w:r w:rsidRPr="00B1660F">
              <w:rPr>
                <w:rFonts w:ascii="Arial" w:hAnsi="Arial" w:cs="Arial"/>
                <w:sz w:val="24"/>
                <w:szCs w:val="24"/>
              </w:rPr>
              <w:t>Цель: Полное и эффективное удовлетворение потребностей населения Пировского района в пассажирских перевозках.</w:t>
            </w:r>
          </w:p>
        </w:tc>
      </w:tr>
      <w:tr w:rsidR="004D31D7" w:rsidRPr="00B1660F" w:rsidTr="008463C5">
        <w:trPr>
          <w:trHeight w:val="417"/>
        </w:trPr>
        <w:tc>
          <w:tcPr>
            <w:tcW w:w="642" w:type="dxa"/>
            <w:gridSpan w:val="3"/>
            <w:tcBorders>
              <w:top w:val="nil"/>
              <w:left w:val="single" w:sz="4" w:space="0" w:color="auto"/>
              <w:bottom w:val="single" w:sz="4" w:space="0" w:color="auto"/>
              <w:right w:val="single" w:sz="4" w:space="0" w:color="auto"/>
            </w:tcBorders>
            <w:shd w:val="clear" w:color="auto" w:fill="auto"/>
            <w:noWrap/>
            <w:vAlign w:val="center"/>
            <w:hideMark/>
          </w:tcPr>
          <w:p w:rsidR="004D31D7" w:rsidRPr="00B1660F" w:rsidRDefault="004D31D7" w:rsidP="008463C5">
            <w:pPr>
              <w:rPr>
                <w:rFonts w:ascii="Arial" w:hAnsi="Arial" w:cs="Arial"/>
                <w:sz w:val="24"/>
                <w:szCs w:val="24"/>
              </w:rPr>
            </w:pPr>
            <w:r w:rsidRPr="00B1660F">
              <w:rPr>
                <w:rFonts w:ascii="Arial" w:hAnsi="Arial" w:cs="Arial"/>
                <w:sz w:val="24"/>
                <w:szCs w:val="24"/>
              </w:rPr>
              <w:t>1</w:t>
            </w:r>
          </w:p>
        </w:tc>
        <w:tc>
          <w:tcPr>
            <w:tcW w:w="14175" w:type="dxa"/>
            <w:gridSpan w:val="35"/>
            <w:tcBorders>
              <w:top w:val="nil"/>
              <w:left w:val="single" w:sz="4" w:space="0" w:color="auto"/>
              <w:bottom w:val="single" w:sz="4" w:space="0" w:color="auto"/>
              <w:right w:val="single" w:sz="4" w:space="0" w:color="auto"/>
            </w:tcBorders>
            <w:shd w:val="clear" w:color="auto" w:fill="auto"/>
            <w:vAlign w:val="center"/>
          </w:tcPr>
          <w:p w:rsidR="004D31D7" w:rsidRPr="00B1660F" w:rsidRDefault="004D31D7" w:rsidP="008463C5">
            <w:pPr>
              <w:rPr>
                <w:rFonts w:ascii="Arial" w:hAnsi="Arial" w:cs="Arial"/>
                <w:sz w:val="24"/>
                <w:szCs w:val="24"/>
              </w:rPr>
            </w:pPr>
            <w:r w:rsidRPr="00B1660F">
              <w:rPr>
                <w:rFonts w:ascii="Arial" w:hAnsi="Arial" w:cs="Arial"/>
                <w:sz w:val="24"/>
                <w:szCs w:val="24"/>
              </w:rPr>
              <w:t>Задача: развитие рынка транспортных услуг Пировского района и повышение эффективности его функционирования</w:t>
            </w:r>
          </w:p>
        </w:tc>
      </w:tr>
      <w:tr w:rsidR="004D31D7" w:rsidRPr="00B1660F" w:rsidTr="008463C5">
        <w:trPr>
          <w:trHeight w:val="3542"/>
        </w:trPr>
        <w:tc>
          <w:tcPr>
            <w:tcW w:w="642" w:type="dxa"/>
            <w:gridSpan w:val="3"/>
            <w:tcBorders>
              <w:top w:val="nil"/>
              <w:left w:val="single" w:sz="4" w:space="0" w:color="auto"/>
              <w:bottom w:val="single" w:sz="4" w:space="0" w:color="auto"/>
              <w:right w:val="single" w:sz="4" w:space="0" w:color="auto"/>
            </w:tcBorders>
            <w:shd w:val="clear" w:color="auto" w:fill="auto"/>
            <w:noWrap/>
            <w:hideMark/>
          </w:tcPr>
          <w:p w:rsidR="004D31D7" w:rsidRPr="00B1660F" w:rsidRDefault="004D31D7" w:rsidP="008463C5">
            <w:pPr>
              <w:rPr>
                <w:rFonts w:ascii="Arial" w:hAnsi="Arial" w:cs="Arial"/>
                <w:sz w:val="24"/>
                <w:szCs w:val="24"/>
              </w:rPr>
            </w:pPr>
            <w:r w:rsidRPr="00B1660F">
              <w:rPr>
                <w:rFonts w:ascii="Arial" w:hAnsi="Arial" w:cs="Arial"/>
                <w:sz w:val="24"/>
                <w:szCs w:val="24"/>
              </w:rPr>
              <w:lastRenderedPageBreak/>
              <w:t>1.1</w:t>
            </w:r>
          </w:p>
        </w:tc>
        <w:tc>
          <w:tcPr>
            <w:tcW w:w="2261" w:type="dxa"/>
            <w:gridSpan w:val="3"/>
            <w:tcBorders>
              <w:top w:val="nil"/>
              <w:left w:val="single" w:sz="4" w:space="0" w:color="auto"/>
              <w:bottom w:val="single" w:sz="4" w:space="0" w:color="auto"/>
              <w:right w:val="single" w:sz="4" w:space="0" w:color="auto"/>
            </w:tcBorders>
            <w:shd w:val="clear" w:color="auto" w:fill="auto"/>
          </w:tcPr>
          <w:p w:rsidR="004D31D7" w:rsidRPr="00B1660F" w:rsidRDefault="004D31D7" w:rsidP="008463C5">
            <w:pPr>
              <w:autoSpaceDE w:val="0"/>
              <w:autoSpaceDN w:val="0"/>
              <w:adjustRightInd w:val="0"/>
              <w:rPr>
                <w:rFonts w:ascii="Arial" w:hAnsi="Arial" w:cs="Arial"/>
                <w:sz w:val="24"/>
                <w:szCs w:val="24"/>
              </w:rPr>
            </w:pPr>
            <w:r w:rsidRPr="00B1660F">
              <w:rPr>
                <w:rFonts w:ascii="Arial" w:hAnsi="Arial" w:cs="Arial"/>
                <w:sz w:val="24"/>
                <w:szCs w:val="24"/>
              </w:rPr>
              <w:t>Субсидии юридическим лицам (за исключением государственных и муниципальных учреждений) и индивидуальным предпринимателям, выполняющим регулярные пассажирские перевозки автомобильным транспортом по муниципальным маршрутам  в Пировском районе</w:t>
            </w:r>
          </w:p>
        </w:tc>
        <w:tc>
          <w:tcPr>
            <w:tcW w:w="1708" w:type="dxa"/>
            <w:gridSpan w:val="4"/>
            <w:tcBorders>
              <w:top w:val="nil"/>
              <w:left w:val="single" w:sz="4" w:space="0" w:color="auto"/>
              <w:bottom w:val="single" w:sz="4" w:space="0" w:color="auto"/>
              <w:right w:val="single" w:sz="4" w:space="0" w:color="auto"/>
            </w:tcBorders>
            <w:shd w:val="clear" w:color="auto" w:fill="auto"/>
            <w:hideMark/>
          </w:tcPr>
          <w:p w:rsidR="004D31D7" w:rsidRPr="00B1660F" w:rsidRDefault="004D31D7" w:rsidP="008463C5">
            <w:pPr>
              <w:rPr>
                <w:rFonts w:ascii="Arial" w:hAnsi="Arial" w:cs="Arial"/>
                <w:sz w:val="24"/>
                <w:szCs w:val="24"/>
              </w:rPr>
            </w:pPr>
            <w:r w:rsidRPr="00B1660F">
              <w:rPr>
                <w:rFonts w:ascii="Arial" w:hAnsi="Arial" w:cs="Arial"/>
                <w:sz w:val="24"/>
                <w:szCs w:val="24"/>
              </w:rPr>
              <w:t>Администрация Пировского района</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670</w:t>
            </w:r>
          </w:p>
        </w:tc>
        <w:tc>
          <w:tcPr>
            <w:tcW w:w="844" w:type="dxa"/>
            <w:gridSpan w:val="3"/>
            <w:tcBorders>
              <w:top w:val="nil"/>
              <w:left w:val="nil"/>
              <w:bottom w:val="single" w:sz="4" w:space="0" w:color="auto"/>
              <w:right w:val="single" w:sz="4" w:space="0" w:color="auto"/>
            </w:tcBorders>
            <w:shd w:val="clear" w:color="000000" w:fill="FFFFFF"/>
            <w:noWrap/>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0408</w:t>
            </w:r>
          </w:p>
        </w:tc>
        <w:tc>
          <w:tcPr>
            <w:tcW w:w="1566" w:type="dxa"/>
            <w:gridSpan w:val="5"/>
            <w:tcBorders>
              <w:top w:val="nil"/>
              <w:left w:val="nil"/>
              <w:bottom w:val="single" w:sz="4" w:space="0" w:color="auto"/>
              <w:right w:val="single" w:sz="4" w:space="0" w:color="auto"/>
            </w:tcBorders>
            <w:shd w:val="clear" w:color="000000" w:fill="FFFFFF"/>
            <w:noWrap/>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1310000010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814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D31D7" w:rsidRPr="00B1660F" w:rsidRDefault="004D31D7" w:rsidP="008463C5">
            <w:pPr>
              <w:jc w:val="center"/>
              <w:rPr>
                <w:rFonts w:ascii="Arial" w:hAnsi="Arial" w:cs="Arial"/>
                <w:sz w:val="24"/>
                <w:szCs w:val="24"/>
              </w:rPr>
            </w:pPr>
          </w:p>
          <w:p w:rsidR="004D31D7" w:rsidRPr="00B1660F" w:rsidRDefault="004D31D7" w:rsidP="008463C5">
            <w:pPr>
              <w:jc w:val="center"/>
              <w:rPr>
                <w:rFonts w:ascii="Arial" w:hAnsi="Arial" w:cs="Arial"/>
                <w:sz w:val="24"/>
                <w:szCs w:val="24"/>
              </w:rPr>
            </w:pPr>
            <w:r w:rsidRPr="00B1660F">
              <w:rPr>
                <w:rFonts w:ascii="Arial" w:hAnsi="Arial" w:cs="Arial"/>
                <w:sz w:val="24"/>
                <w:szCs w:val="24"/>
              </w:rPr>
              <w:t>6582000,0</w:t>
            </w:r>
          </w:p>
          <w:p w:rsidR="004D31D7" w:rsidRPr="00B1660F" w:rsidRDefault="004D31D7" w:rsidP="008463C5">
            <w:pPr>
              <w:jc w:val="center"/>
              <w:rPr>
                <w:rFonts w:ascii="Arial" w:hAnsi="Arial" w:cs="Arial"/>
                <w:sz w:val="24"/>
                <w:szCs w:val="24"/>
              </w:rPr>
            </w:pPr>
          </w:p>
        </w:tc>
        <w:tc>
          <w:tcPr>
            <w:tcW w:w="976" w:type="dxa"/>
            <w:gridSpan w:val="2"/>
            <w:tcBorders>
              <w:top w:val="nil"/>
              <w:left w:val="nil"/>
              <w:bottom w:val="single" w:sz="4" w:space="0" w:color="auto"/>
              <w:right w:val="single" w:sz="4" w:space="0" w:color="auto"/>
            </w:tcBorders>
            <w:shd w:val="clear" w:color="auto" w:fill="auto"/>
            <w:vAlign w:val="center"/>
          </w:tcPr>
          <w:p w:rsidR="004D31D7" w:rsidRPr="00B1660F" w:rsidRDefault="004D31D7" w:rsidP="008463C5">
            <w:pPr>
              <w:jc w:val="center"/>
              <w:rPr>
                <w:rFonts w:ascii="Arial" w:hAnsi="Arial" w:cs="Arial"/>
                <w:sz w:val="24"/>
                <w:szCs w:val="24"/>
              </w:rPr>
            </w:pPr>
            <w:r w:rsidRPr="00B1660F">
              <w:rPr>
                <w:rFonts w:ascii="Arial" w:hAnsi="Arial" w:cs="Arial"/>
                <w:sz w:val="24"/>
                <w:szCs w:val="24"/>
              </w:rPr>
              <w:t>6582000,0</w:t>
            </w:r>
          </w:p>
        </w:tc>
        <w:tc>
          <w:tcPr>
            <w:tcW w:w="993" w:type="dxa"/>
            <w:gridSpan w:val="3"/>
            <w:tcBorders>
              <w:top w:val="nil"/>
              <w:left w:val="nil"/>
              <w:bottom w:val="single" w:sz="4" w:space="0" w:color="auto"/>
              <w:right w:val="single" w:sz="4" w:space="0" w:color="auto"/>
            </w:tcBorders>
            <w:shd w:val="clear" w:color="auto" w:fill="auto"/>
            <w:vAlign w:val="center"/>
          </w:tcPr>
          <w:p w:rsidR="004D31D7" w:rsidRPr="00B1660F" w:rsidRDefault="004D31D7" w:rsidP="008463C5">
            <w:pPr>
              <w:jc w:val="center"/>
              <w:rPr>
                <w:rFonts w:ascii="Arial" w:hAnsi="Arial" w:cs="Arial"/>
                <w:sz w:val="24"/>
                <w:szCs w:val="24"/>
              </w:rPr>
            </w:pPr>
            <w:r w:rsidRPr="00B1660F">
              <w:rPr>
                <w:rFonts w:ascii="Arial" w:hAnsi="Arial" w:cs="Arial"/>
                <w:sz w:val="24"/>
                <w:szCs w:val="24"/>
              </w:rPr>
              <w:t>6582000,0</w:t>
            </w:r>
          </w:p>
        </w:tc>
        <w:tc>
          <w:tcPr>
            <w:tcW w:w="1288" w:type="dxa"/>
            <w:gridSpan w:val="4"/>
            <w:tcBorders>
              <w:top w:val="nil"/>
              <w:left w:val="nil"/>
              <w:bottom w:val="single" w:sz="4" w:space="0" w:color="auto"/>
              <w:right w:val="single" w:sz="4" w:space="0" w:color="auto"/>
            </w:tcBorders>
            <w:shd w:val="clear" w:color="000000" w:fill="FFFFFF"/>
            <w:noWrap/>
            <w:vAlign w:val="center"/>
            <w:hideMark/>
          </w:tcPr>
          <w:p w:rsidR="004D31D7" w:rsidRPr="00B1660F" w:rsidRDefault="004D31D7" w:rsidP="008463C5">
            <w:pPr>
              <w:jc w:val="center"/>
              <w:rPr>
                <w:rFonts w:ascii="Arial" w:hAnsi="Arial" w:cs="Arial"/>
                <w:b/>
                <w:bCs/>
                <w:sz w:val="24"/>
                <w:szCs w:val="24"/>
              </w:rPr>
            </w:pPr>
            <w:r w:rsidRPr="00B1660F">
              <w:rPr>
                <w:rFonts w:ascii="Arial" w:hAnsi="Arial" w:cs="Arial"/>
                <w:sz w:val="24"/>
                <w:szCs w:val="24"/>
              </w:rPr>
              <w:t>19746000,0</w:t>
            </w:r>
          </w:p>
        </w:tc>
        <w:tc>
          <w:tcPr>
            <w:tcW w:w="1988" w:type="dxa"/>
            <w:gridSpan w:val="2"/>
            <w:tcBorders>
              <w:top w:val="single" w:sz="4" w:space="0" w:color="auto"/>
              <w:left w:val="nil"/>
              <w:right w:val="single" w:sz="4" w:space="0" w:color="auto"/>
            </w:tcBorders>
            <w:shd w:val="clear" w:color="auto" w:fill="auto"/>
            <w:noWrap/>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Перевезено пассажиров в год</w:t>
            </w:r>
          </w:p>
          <w:p w:rsidR="004D31D7" w:rsidRPr="00B1660F" w:rsidRDefault="004D31D7" w:rsidP="008463C5">
            <w:pPr>
              <w:jc w:val="center"/>
              <w:rPr>
                <w:rFonts w:ascii="Arial" w:hAnsi="Arial" w:cs="Arial"/>
                <w:sz w:val="24"/>
                <w:szCs w:val="24"/>
              </w:rPr>
            </w:pPr>
            <w:r w:rsidRPr="00B1660F">
              <w:rPr>
                <w:rFonts w:ascii="Arial" w:hAnsi="Arial" w:cs="Arial"/>
                <w:sz w:val="24"/>
                <w:szCs w:val="24"/>
              </w:rPr>
              <w:t>41,8</w:t>
            </w:r>
          </w:p>
        </w:tc>
      </w:tr>
      <w:tr w:rsidR="004D31D7" w:rsidRPr="00B1660F" w:rsidTr="008463C5">
        <w:trPr>
          <w:trHeight w:val="478"/>
        </w:trPr>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D31D7" w:rsidRPr="00B1660F" w:rsidRDefault="004D31D7" w:rsidP="008463C5">
            <w:pPr>
              <w:jc w:val="center"/>
              <w:rPr>
                <w:rFonts w:ascii="Arial" w:hAnsi="Arial" w:cs="Arial"/>
                <w:sz w:val="24"/>
                <w:szCs w:val="24"/>
              </w:rPr>
            </w:pPr>
          </w:p>
        </w:tc>
        <w:tc>
          <w:tcPr>
            <w:tcW w:w="2261" w:type="dxa"/>
            <w:gridSpan w:val="3"/>
            <w:tcBorders>
              <w:top w:val="single" w:sz="4" w:space="0" w:color="auto"/>
              <w:left w:val="single" w:sz="4" w:space="0" w:color="auto"/>
              <w:bottom w:val="single" w:sz="4" w:space="0" w:color="auto"/>
              <w:right w:val="single" w:sz="4" w:space="0" w:color="auto"/>
            </w:tcBorders>
            <w:shd w:val="clear" w:color="auto" w:fill="auto"/>
          </w:tcPr>
          <w:p w:rsidR="004D31D7" w:rsidRPr="00B1660F" w:rsidRDefault="004D31D7" w:rsidP="008463C5">
            <w:pPr>
              <w:jc w:val="center"/>
              <w:rPr>
                <w:rFonts w:ascii="Arial" w:hAnsi="Arial" w:cs="Arial"/>
                <w:sz w:val="24"/>
                <w:szCs w:val="24"/>
              </w:rPr>
            </w:pPr>
            <w:r w:rsidRPr="00B1660F">
              <w:rPr>
                <w:rFonts w:ascii="Arial" w:hAnsi="Arial" w:cs="Arial"/>
                <w:sz w:val="24"/>
                <w:szCs w:val="24"/>
              </w:rPr>
              <w:t>Итого</w:t>
            </w:r>
          </w:p>
        </w:tc>
        <w:tc>
          <w:tcPr>
            <w:tcW w:w="1708"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D31D7" w:rsidRPr="00B1660F" w:rsidRDefault="004D31D7" w:rsidP="008463C5">
            <w:pPr>
              <w:jc w:val="center"/>
              <w:rPr>
                <w:rFonts w:ascii="Arial" w:hAnsi="Arial" w:cs="Arial"/>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4D31D7" w:rsidRPr="00B1660F" w:rsidRDefault="004D31D7" w:rsidP="008463C5">
            <w:pPr>
              <w:jc w:val="center"/>
              <w:rPr>
                <w:rFonts w:ascii="Arial" w:hAnsi="Arial" w:cs="Arial"/>
                <w:sz w:val="24"/>
                <w:szCs w:val="24"/>
              </w:rPr>
            </w:pPr>
          </w:p>
        </w:tc>
        <w:tc>
          <w:tcPr>
            <w:tcW w:w="851" w:type="dxa"/>
            <w:gridSpan w:val="4"/>
            <w:tcBorders>
              <w:top w:val="single" w:sz="4" w:space="0" w:color="auto"/>
              <w:left w:val="nil"/>
              <w:bottom w:val="single" w:sz="4" w:space="0" w:color="auto"/>
              <w:right w:val="single" w:sz="4" w:space="0" w:color="auto"/>
            </w:tcBorders>
            <w:shd w:val="clear" w:color="000000" w:fill="FFFFFF"/>
            <w:hideMark/>
          </w:tcPr>
          <w:p w:rsidR="004D31D7" w:rsidRPr="00B1660F" w:rsidRDefault="004D31D7" w:rsidP="008463C5">
            <w:pPr>
              <w:jc w:val="center"/>
              <w:rPr>
                <w:rFonts w:ascii="Arial" w:hAnsi="Arial" w:cs="Arial"/>
                <w:sz w:val="24"/>
                <w:szCs w:val="24"/>
              </w:rPr>
            </w:pPr>
          </w:p>
        </w:tc>
        <w:tc>
          <w:tcPr>
            <w:tcW w:w="1559" w:type="dxa"/>
            <w:gridSpan w:val="4"/>
            <w:tcBorders>
              <w:top w:val="single" w:sz="4" w:space="0" w:color="auto"/>
              <w:left w:val="nil"/>
              <w:bottom w:val="single" w:sz="4" w:space="0" w:color="auto"/>
              <w:right w:val="single" w:sz="4" w:space="0" w:color="auto"/>
            </w:tcBorders>
            <w:shd w:val="clear" w:color="000000" w:fill="FFFFFF"/>
            <w:hideMark/>
          </w:tcPr>
          <w:p w:rsidR="004D31D7" w:rsidRPr="00B1660F" w:rsidRDefault="004D31D7" w:rsidP="008463C5">
            <w:pPr>
              <w:jc w:val="center"/>
              <w:rPr>
                <w:rFonts w:ascii="Arial"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4D31D7" w:rsidRPr="00B1660F" w:rsidRDefault="004D31D7" w:rsidP="008463C5">
            <w:pPr>
              <w:jc w:val="center"/>
              <w:rPr>
                <w:rFonts w:ascii="Arial" w:hAnsi="Arial" w:cs="Arial"/>
                <w:sz w:val="24"/>
                <w:szCs w:val="24"/>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4D31D7" w:rsidRPr="00B1660F" w:rsidRDefault="004D31D7" w:rsidP="008463C5">
            <w:pPr>
              <w:jc w:val="center"/>
              <w:rPr>
                <w:rFonts w:ascii="Arial" w:hAnsi="Arial" w:cs="Arial"/>
                <w:sz w:val="24"/>
                <w:szCs w:val="24"/>
              </w:rPr>
            </w:pPr>
            <w:r w:rsidRPr="00B1660F">
              <w:rPr>
                <w:rFonts w:ascii="Arial" w:hAnsi="Arial" w:cs="Arial"/>
                <w:sz w:val="24"/>
                <w:szCs w:val="24"/>
              </w:rPr>
              <w:t>6582000,0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4D31D7" w:rsidRPr="00B1660F" w:rsidRDefault="004D31D7" w:rsidP="008463C5">
            <w:pPr>
              <w:rPr>
                <w:rFonts w:ascii="Arial" w:hAnsi="Arial" w:cs="Arial"/>
                <w:sz w:val="24"/>
                <w:szCs w:val="24"/>
              </w:rPr>
            </w:pPr>
            <w:r w:rsidRPr="00B1660F">
              <w:rPr>
                <w:rFonts w:ascii="Arial" w:hAnsi="Arial" w:cs="Arial"/>
                <w:sz w:val="24"/>
                <w:szCs w:val="24"/>
              </w:rPr>
              <w:t>6582000,0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4D31D7" w:rsidRPr="00B1660F" w:rsidRDefault="004D31D7" w:rsidP="008463C5">
            <w:pPr>
              <w:rPr>
                <w:rFonts w:ascii="Arial" w:hAnsi="Arial" w:cs="Arial"/>
                <w:sz w:val="24"/>
                <w:szCs w:val="24"/>
              </w:rPr>
            </w:pPr>
            <w:r w:rsidRPr="00B1660F">
              <w:rPr>
                <w:rFonts w:ascii="Arial" w:hAnsi="Arial" w:cs="Arial"/>
                <w:sz w:val="24"/>
                <w:szCs w:val="24"/>
              </w:rPr>
              <w:t>6582000,0</w:t>
            </w:r>
          </w:p>
        </w:tc>
        <w:tc>
          <w:tcPr>
            <w:tcW w:w="12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D31D7" w:rsidRPr="00B1660F" w:rsidRDefault="004D31D7" w:rsidP="008463C5">
            <w:pPr>
              <w:jc w:val="right"/>
              <w:rPr>
                <w:rFonts w:ascii="Arial" w:hAnsi="Arial" w:cs="Arial"/>
                <w:b/>
                <w:bCs/>
                <w:sz w:val="24"/>
                <w:szCs w:val="24"/>
              </w:rPr>
            </w:pPr>
            <w:r w:rsidRPr="00B1660F">
              <w:rPr>
                <w:rFonts w:ascii="Arial" w:hAnsi="Arial" w:cs="Arial"/>
                <w:sz w:val="24"/>
                <w:szCs w:val="24"/>
              </w:rPr>
              <w:t>19746000,0</w:t>
            </w:r>
          </w:p>
        </w:tc>
        <w:tc>
          <w:tcPr>
            <w:tcW w:w="198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D31D7" w:rsidRPr="00B1660F" w:rsidRDefault="004D31D7" w:rsidP="008463C5">
            <w:pPr>
              <w:jc w:val="center"/>
              <w:rPr>
                <w:rFonts w:ascii="Arial" w:hAnsi="Arial" w:cs="Arial"/>
                <w:sz w:val="24"/>
                <w:szCs w:val="24"/>
              </w:rPr>
            </w:pPr>
          </w:p>
        </w:tc>
      </w:tr>
    </w:tbl>
    <w:p w:rsidR="00AF4EE6" w:rsidRPr="00B1660F" w:rsidRDefault="00AF4EE6" w:rsidP="00AF4EE6">
      <w:pPr>
        <w:pStyle w:val="a4"/>
        <w:spacing w:after="0"/>
        <w:ind w:left="0"/>
        <w:jc w:val="both"/>
        <w:rPr>
          <w:rFonts w:ascii="Arial" w:hAnsi="Arial" w:cs="Arial"/>
        </w:rPr>
        <w:sectPr w:rsidR="00AF4EE6" w:rsidRPr="00B1660F" w:rsidSect="009658DD">
          <w:headerReference w:type="even" r:id="rId16"/>
          <w:pgSz w:w="16838" w:h="11906" w:orient="landscape"/>
          <w:pgMar w:top="1247" w:right="902" w:bottom="794" w:left="737" w:header="709" w:footer="709" w:gutter="0"/>
          <w:cols w:space="708"/>
          <w:titlePg/>
          <w:docGrid w:linePitch="360"/>
        </w:sectPr>
      </w:pPr>
    </w:p>
    <w:p w:rsidR="00AF4EE6" w:rsidRPr="00B1660F" w:rsidRDefault="00AF4EE6" w:rsidP="00AF4EE6">
      <w:pPr>
        <w:pStyle w:val="a4"/>
        <w:spacing w:after="0"/>
        <w:ind w:left="0"/>
        <w:jc w:val="both"/>
        <w:rPr>
          <w:rFonts w:ascii="Arial" w:hAnsi="Arial" w:cs="Arial"/>
        </w:rPr>
      </w:pPr>
    </w:p>
    <w:tbl>
      <w:tblPr>
        <w:tblW w:w="9180" w:type="dxa"/>
        <w:tblLook w:val="01E0" w:firstRow="1" w:lastRow="1" w:firstColumn="1" w:lastColumn="1" w:noHBand="0" w:noVBand="0"/>
      </w:tblPr>
      <w:tblGrid>
        <w:gridCol w:w="5328"/>
        <w:gridCol w:w="3852"/>
      </w:tblGrid>
      <w:tr w:rsidR="00AF4EE6" w:rsidRPr="00B1660F" w:rsidTr="009658DD">
        <w:tc>
          <w:tcPr>
            <w:tcW w:w="5328" w:type="dxa"/>
          </w:tcPr>
          <w:p w:rsidR="00AF4EE6" w:rsidRPr="00B1660F" w:rsidRDefault="00AF4EE6" w:rsidP="009658DD">
            <w:pPr>
              <w:jc w:val="center"/>
              <w:outlineLvl w:val="0"/>
              <w:rPr>
                <w:rFonts w:ascii="Arial" w:hAnsi="Arial" w:cs="Arial"/>
                <w:b/>
                <w:sz w:val="24"/>
                <w:szCs w:val="24"/>
              </w:rPr>
            </w:pPr>
          </w:p>
        </w:tc>
        <w:tc>
          <w:tcPr>
            <w:tcW w:w="3852" w:type="dxa"/>
            <w:vAlign w:val="center"/>
          </w:tcPr>
          <w:p w:rsidR="00AF4EE6" w:rsidRPr="00B1660F" w:rsidRDefault="00AF4EE6" w:rsidP="009658DD">
            <w:pPr>
              <w:pStyle w:val="ConsPlusNormal"/>
              <w:ind w:firstLine="0"/>
              <w:outlineLvl w:val="0"/>
              <w:rPr>
                <w:sz w:val="24"/>
                <w:szCs w:val="24"/>
              </w:rPr>
            </w:pPr>
            <w:r w:rsidRPr="00B1660F">
              <w:rPr>
                <w:sz w:val="24"/>
                <w:szCs w:val="24"/>
              </w:rPr>
              <w:t xml:space="preserve">Приложение № </w:t>
            </w:r>
            <w:r w:rsidR="005C225F" w:rsidRPr="00B1660F">
              <w:rPr>
                <w:sz w:val="24"/>
                <w:szCs w:val="24"/>
              </w:rPr>
              <w:t>5</w:t>
            </w:r>
          </w:p>
          <w:p w:rsidR="00AF4EE6" w:rsidRPr="00B1660F" w:rsidRDefault="00AF4EE6" w:rsidP="009658DD">
            <w:pPr>
              <w:pStyle w:val="ConsPlusNormal"/>
              <w:ind w:firstLine="0"/>
              <w:jc w:val="both"/>
              <w:outlineLvl w:val="0"/>
              <w:rPr>
                <w:sz w:val="24"/>
                <w:szCs w:val="24"/>
              </w:rPr>
            </w:pPr>
            <w:r w:rsidRPr="00B1660F">
              <w:rPr>
                <w:sz w:val="24"/>
                <w:szCs w:val="24"/>
              </w:rPr>
              <w:t xml:space="preserve">к муниципальной программе «Развитие транспортной системы Пировского района» </w:t>
            </w:r>
          </w:p>
          <w:p w:rsidR="00AF4EE6" w:rsidRPr="00B1660F" w:rsidRDefault="00AF4EE6" w:rsidP="009658DD">
            <w:pPr>
              <w:pStyle w:val="ConsPlusNormal"/>
              <w:ind w:firstLine="0"/>
              <w:jc w:val="both"/>
              <w:outlineLvl w:val="0"/>
              <w:rPr>
                <w:sz w:val="24"/>
                <w:szCs w:val="24"/>
              </w:rPr>
            </w:pPr>
          </w:p>
        </w:tc>
      </w:tr>
    </w:tbl>
    <w:p w:rsidR="00AF4EE6" w:rsidRPr="00B1660F" w:rsidRDefault="00AF4EE6" w:rsidP="00C82BC8">
      <w:pPr>
        <w:spacing w:after="0"/>
        <w:jc w:val="center"/>
        <w:outlineLvl w:val="0"/>
        <w:rPr>
          <w:rFonts w:ascii="Arial" w:hAnsi="Arial" w:cs="Arial"/>
          <w:sz w:val="24"/>
          <w:szCs w:val="24"/>
        </w:rPr>
      </w:pPr>
      <w:r w:rsidRPr="00B1660F">
        <w:rPr>
          <w:rFonts w:ascii="Arial" w:hAnsi="Arial" w:cs="Arial"/>
          <w:sz w:val="24"/>
          <w:szCs w:val="24"/>
        </w:rPr>
        <w:t>Подпрограмма</w:t>
      </w:r>
    </w:p>
    <w:p w:rsidR="00AF4EE6" w:rsidRPr="00B1660F" w:rsidRDefault="00AF4EE6" w:rsidP="00C60321">
      <w:pPr>
        <w:autoSpaceDE w:val="0"/>
        <w:autoSpaceDN w:val="0"/>
        <w:adjustRightInd w:val="0"/>
        <w:ind w:left="317"/>
        <w:jc w:val="center"/>
        <w:outlineLvl w:val="0"/>
        <w:rPr>
          <w:rFonts w:ascii="Arial" w:hAnsi="Arial" w:cs="Arial"/>
          <w:sz w:val="24"/>
          <w:szCs w:val="24"/>
        </w:rPr>
      </w:pPr>
      <w:r w:rsidRPr="00B1660F">
        <w:rPr>
          <w:rFonts w:ascii="Arial" w:hAnsi="Arial" w:cs="Arial"/>
          <w:sz w:val="24"/>
          <w:szCs w:val="24"/>
        </w:rPr>
        <w:t>«</w:t>
      </w:r>
      <w:r w:rsidR="00C60321" w:rsidRPr="00B1660F">
        <w:rPr>
          <w:rFonts w:ascii="Arial" w:hAnsi="Arial" w:cs="Arial"/>
          <w:sz w:val="24"/>
          <w:szCs w:val="24"/>
        </w:rPr>
        <w:t>Дороги Пировского района</w:t>
      </w:r>
      <w:r w:rsidRPr="00B1660F">
        <w:rPr>
          <w:rFonts w:ascii="Arial" w:hAnsi="Arial" w:cs="Arial"/>
          <w:sz w:val="24"/>
          <w:szCs w:val="24"/>
        </w:rPr>
        <w:t>»</w:t>
      </w:r>
    </w:p>
    <w:p w:rsidR="00AF4EE6" w:rsidRPr="00B1660F" w:rsidRDefault="00AF4EE6" w:rsidP="00AF4EE6">
      <w:pPr>
        <w:numPr>
          <w:ilvl w:val="0"/>
          <w:numId w:val="25"/>
        </w:numPr>
        <w:autoSpaceDE w:val="0"/>
        <w:autoSpaceDN w:val="0"/>
        <w:adjustRightInd w:val="0"/>
        <w:spacing w:after="0" w:line="240" w:lineRule="auto"/>
        <w:jc w:val="center"/>
        <w:outlineLvl w:val="0"/>
        <w:rPr>
          <w:rFonts w:ascii="Arial" w:hAnsi="Arial" w:cs="Arial"/>
          <w:sz w:val="24"/>
          <w:szCs w:val="24"/>
        </w:rPr>
      </w:pPr>
      <w:r w:rsidRPr="00B1660F">
        <w:rPr>
          <w:rFonts w:ascii="Arial" w:hAnsi="Arial" w:cs="Arial"/>
          <w:sz w:val="24"/>
          <w:szCs w:val="24"/>
        </w:rPr>
        <w:t>Паспорт подпрограммы</w:t>
      </w:r>
    </w:p>
    <w:p w:rsidR="00AF4EE6" w:rsidRPr="00B1660F" w:rsidRDefault="00AF4EE6" w:rsidP="00AF4EE6">
      <w:pPr>
        <w:autoSpaceDE w:val="0"/>
        <w:autoSpaceDN w:val="0"/>
        <w:adjustRightInd w:val="0"/>
        <w:ind w:left="317"/>
        <w:outlineLvl w:val="0"/>
        <w:rPr>
          <w:rFonts w:ascii="Arial" w:hAnsi="Arial" w:cs="Arial"/>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78"/>
      </w:tblGrid>
      <w:tr w:rsidR="00AF4EE6" w:rsidRPr="00B1660F" w:rsidTr="009658DD">
        <w:tc>
          <w:tcPr>
            <w:tcW w:w="2694" w:type="dxa"/>
          </w:tcPr>
          <w:p w:rsidR="00AF4EE6" w:rsidRPr="00B1660F" w:rsidRDefault="00AF4EE6" w:rsidP="009658DD">
            <w:pPr>
              <w:jc w:val="both"/>
              <w:rPr>
                <w:rFonts w:ascii="Arial" w:hAnsi="Arial" w:cs="Arial"/>
                <w:sz w:val="24"/>
                <w:szCs w:val="24"/>
              </w:rPr>
            </w:pPr>
            <w:r w:rsidRPr="00B1660F">
              <w:rPr>
                <w:rFonts w:ascii="Arial" w:hAnsi="Arial" w:cs="Arial"/>
                <w:sz w:val="24"/>
                <w:szCs w:val="24"/>
              </w:rPr>
              <w:t>Наименование подпрограммы</w:t>
            </w:r>
          </w:p>
        </w:tc>
        <w:tc>
          <w:tcPr>
            <w:tcW w:w="6378" w:type="dxa"/>
          </w:tcPr>
          <w:p w:rsidR="00AF4EE6" w:rsidRPr="00B1660F" w:rsidRDefault="00AF4EE6" w:rsidP="00C60321">
            <w:pPr>
              <w:autoSpaceDE w:val="0"/>
              <w:autoSpaceDN w:val="0"/>
              <w:adjustRightInd w:val="0"/>
              <w:jc w:val="both"/>
              <w:outlineLvl w:val="0"/>
              <w:rPr>
                <w:rFonts w:ascii="Arial" w:hAnsi="Arial" w:cs="Arial"/>
                <w:sz w:val="24"/>
                <w:szCs w:val="24"/>
              </w:rPr>
            </w:pPr>
            <w:r w:rsidRPr="00B1660F">
              <w:rPr>
                <w:rFonts w:ascii="Arial" w:hAnsi="Arial" w:cs="Arial"/>
                <w:sz w:val="24"/>
                <w:szCs w:val="24"/>
              </w:rPr>
              <w:t>«</w:t>
            </w:r>
            <w:r w:rsidR="00C60321" w:rsidRPr="00B1660F">
              <w:rPr>
                <w:rFonts w:ascii="Arial" w:hAnsi="Arial" w:cs="Arial"/>
                <w:sz w:val="24"/>
                <w:szCs w:val="24"/>
              </w:rPr>
              <w:t xml:space="preserve">Дороги </w:t>
            </w:r>
            <w:r w:rsidRPr="00B1660F">
              <w:rPr>
                <w:rFonts w:ascii="Arial" w:hAnsi="Arial" w:cs="Arial"/>
                <w:sz w:val="24"/>
                <w:szCs w:val="24"/>
              </w:rPr>
              <w:t xml:space="preserve">Пировского района» </w:t>
            </w:r>
            <w:r w:rsidR="00C60321" w:rsidRPr="00B1660F">
              <w:rPr>
                <w:rFonts w:ascii="Arial" w:hAnsi="Arial" w:cs="Arial"/>
                <w:sz w:val="24"/>
                <w:szCs w:val="24"/>
              </w:rPr>
              <w:t>(далее- подпрограмма)</w:t>
            </w:r>
          </w:p>
        </w:tc>
      </w:tr>
      <w:tr w:rsidR="00AF4EE6" w:rsidRPr="00B1660F" w:rsidTr="009658DD">
        <w:tc>
          <w:tcPr>
            <w:tcW w:w="2694" w:type="dxa"/>
          </w:tcPr>
          <w:p w:rsidR="00AF4EE6" w:rsidRPr="00B1660F" w:rsidRDefault="00AF4EE6" w:rsidP="009658DD">
            <w:pPr>
              <w:rPr>
                <w:rFonts w:ascii="Arial" w:hAnsi="Arial" w:cs="Arial"/>
                <w:sz w:val="24"/>
                <w:szCs w:val="24"/>
              </w:rPr>
            </w:pPr>
            <w:r w:rsidRPr="00B1660F">
              <w:rPr>
                <w:rFonts w:ascii="Arial" w:hAnsi="Arial" w:cs="Arial"/>
                <w:sz w:val="24"/>
                <w:szCs w:val="24"/>
              </w:rPr>
              <w:t>Наименование муниципальной программы, в рамках которой реализуется подпрограмма</w:t>
            </w:r>
          </w:p>
        </w:tc>
        <w:tc>
          <w:tcPr>
            <w:tcW w:w="6378" w:type="dxa"/>
          </w:tcPr>
          <w:p w:rsidR="00AF4EE6" w:rsidRPr="00B1660F" w:rsidRDefault="00AF4EE6" w:rsidP="009658DD">
            <w:pPr>
              <w:autoSpaceDE w:val="0"/>
              <w:autoSpaceDN w:val="0"/>
              <w:adjustRightInd w:val="0"/>
              <w:jc w:val="both"/>
              <w:outlineLvl w:val="0"/>
              <w:rPr>
                <w:rFonts w:ascii="Arial" w:hAnsi="Arial" w:cs="Arial"/>
                <w:sz w:val="24"/>
                <w:szCs w:val="24"/>
              </w:rPr>
            </w:pPr>
            <w:r w:rsidRPr="00B1660F">
              <w:rPr>
                <w:rFonts w:ascii="Arial" w:hAnsi="Arial" w:cs="Arial"/>
                <w:sz w:val="24"/>
                <w:szCs w:val="24"/>
              </w:rPr>
              <w:t xml:space="preserve">«Развитие транспортной системы Пировского района» </w:t>
            </w:r>
          </w:p>
        </w:tc>
      </w:tr>
      <w:tr w:rsidR="00AF4EE6" w:rsidRPr="00B1660F" w:rsidTr="009658DD">
        <w:tc>
          <w:tcPr>
            <w:tcW w:w="2694" w:type="dxa"/>
          </w:tcPr>
          <w:p w:rsidR="00AF4EE6" w:rsidRPr="00B1660F" w:rsidRDefault="002944A7" w:rsidP="009658DD">
            <w:pPr>
              <w:rPr>
                <w:rFonts w:ascii="Arial" w:hAnsi="Arial" w:cs="Arial"/>
                <w:sz w:val="24"/>
                <w:szCs w:val="24"/>
              </w:rPr>
            </w:pPr>
            <w:r w:rsidRPr="00B1660F">
              <w:rPr>
                <w:rFonts w:ascii="Arial" w:hAnsi="Arial" w:cs="Arial"/>
                <w:sz w:val="24"/>
                <w:szCs w:val="24"/>
              </w:rPr>
              <w:t>Орган местного самоуправления и или иной главный распорядитель бюджетных средств, определенной в программе соисполнителем программы, реализующим подпрограмму (далее – исполнитель подпрограммы)</w:t>
            </w:r>
            <w:r w:rsidR="00AF4EE6" w:rsidRPr="00B1660F">
              <w:rPr>
                <w:rFonts w:ascii="Arial" w:hAnsi="Arial" w:cs="Arial"/>
                <w:sz w:val="24"/>
                <w:szCs w:val="24"/>
              </w:rPr>
              <w:t xml:space="preserve"> </w:t>
            </w:r>
          </w:p>
        </w:tc>
        <w:tc>
          <w:tcPr>
            <w:tcW w:w="6378" w:type="dxa"/>
          </w:tcPr>
          <w:p w:rsidR="00AF4EE6" w:rsidRPr="00B1660F" w:rsidRDefault="00AF4EE6" w:rsidP="009658DD">
            <w:pPr>
              <w:jc w:val="both"/>
              <w:rPr>
                <w:rFonts w:ascii="Arial" w:hAnsi="Arial" w:cs="Arial"/>
                <w:sz w:val="24"/>
                <w:szCs w:val="24"/>
              </w:rPr>
            </w:pPr>
            <w:r w:rsidRPr="00B1660F">
              <w:rPr>
                <w:rFonts w:ascii="Arial" w:hAnsi="Arial" w:cs="Arial"/>
                <w:sz w:val="24"/>
                <w:szCs w:val="24"/>
              </w:rPr>
              <w:t>Администрация Пировского района</w:t>
            </w:r>
          </w:p>
        </w:tc>
      </w:tr>
      <w:tr w:rsidR="00C60321" w:rsidRPr="00B1660F" w:rsidTr="009658DD">
        <w:tc>
          <w:tcPr>
            <w:tcW w:w="2694" w:type="dxa"/>
          </w:tcPr>
          <w:p w:rsidR="00C60321" w:rsidRPr="00B1660F" w:rsidRDefault="00C60321" w:rsidP="009658DD">
            <w:pPr>
              <w:rPr>
                <w:rFonts w:ascii="Arial" w:hAnsi="Arial" w:cs="Arial"/>
                <w:sz w:val="24"/>
                <w:szCs w:val="24"/>
              </w:rPr>
            </w:pPr>
            <w:r w:rsidRPr="00B1660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78" w:type="dxa"/>
          </w:tcPr>
          <w:p w:rsidR="00C60321" w:rsidRPr="00B1660F" w:rsidRDefault="00F62920" w:rsidP="009658DD">
            <w:pPr>
              <w:jc w:val="both"/>
              <w:rPr>
                <w:rFonts w:ascii="Arial" w:hAnsi="Arial" w:cs="Arial"/>
                <w:sz w:val="24"/>
                <w:szCs w:val="24"/>
              </w:rPr>
            </w:pPr>
            <w:r w:rsidRPr="00B1660F">
              <w:rPr>
                <w:rFonts w:ascii="Arial" w:hAnsi="Arial" w:cs="Arial"/>
                <w:sz w:val="24"/>
                <w:szCs w:val="24"/>
              </w:rPr>
              <w:t xml:space="preserve">Администрация Пировского района </w:t>
            </w:r>
          </w:p>
        </w:tc>
      </w:tr>
      <w:tr w:rsidR="00AF4EE6" w:rsidRPr="00B1660F" w:rsidTr="009658DD">
        <w:tc>
          <w:tcPr>
            <w:tcW w:w="2694" w:type="dxa"/>
          </w:tcPr>
          <w:p w:rsidR="00AF4EE6" w:rsidRPr="00B1660F" w:rsidRDefault="00AF4EE6" w:rsidP="009658DD">
            <w:pPr>
              <w:jc w:val="both"/>
              <w:rPr>
                <w:rFonts w:ascii="Arial" w:hAnsi="Arial" w:cs="Arial"/>
                <w:sz w:val="24"/>
                <w:szCs w:val="24"/>
              </w:rPr>
            </w:pPr>
            <w:r w:rsidRPr="00B1660F">
              <w:rPr>
                <w:rFonts w:ascii="Arial" w:hAnsi="Arial" w:cs="Arial"/>
                <w:sz w:val="24"/>
                <w:szCs w:val="24"/>
              </w:rPr>
              <w:t xml:space="preserve">Цель </w:t>
            </w:r>
            <w:r w:rsidR="00C60321" w:rsidRPr="00B1660F">
              <w:rPr>
                <w:rFonts w:ascii="Arial" w:hAnsi="Arial" w:cs="Arial"/>
                <w:sz w:val="24"/>
                <w:szCs w:val="24"/>
              </w:rPr>
              <w:t xml:space="preserve">и задачи </w:t>
            </w:r>
            <w:r w:rsidRPr="00B1660F">
              <w:rPr>
                <w:rFonts w:ascii="Arial" w:hAnsi="Arial" w:cs="Arial"/>
                <w:sz w:val="24"/>
                <w:szCs w:val="24"/>
              </w:rPr>
              <w:t>подпрограммы</w:t>
            </w:r>
          </w:p>
        </w:tc>
        <w:tc>
          <w:tcPr>
            <w:tcW w:w="6378" w:type="dxa"/>
          </w:tcPr>
          <w:p w:rsidR="00AF4EE6" w:rsidRPr="00B1660F" w:rsidRDefault="00C60321" w:rsidP="00C60321">
            <w:pPr>
              <w:jc w:val="both"/>
              <w:rPr>
                <w:rFonts w:ascii="Arial" w:hAnsi="Arial" w:cs="Arial"/>
                <w:sz w:val="24"/>
                <w:szCs w:val="24"/>
              </w:rPr>
            </w:pPr>
            <w:r w:rsidRPr="00B1660F">
              <w:rPr>
                <w:rFonts w:ascii="Arial" w:hAnsi="Arial" w:cs="Arial"/>
                <w:sz w:val="24"/>
                <w:szCs w:val="24"/>
              </w:rPr>
              <w:t>Целью подпрограммы является: обеспечение сохранности, модернизация и развитие сети автомобильных дорог Пировского района; для реализации цели необходимо решение следующих задач: выполнение работ по содержанию автомобильных дорог общего пользования местного</w:t>
            </w:r>
            <w:r w:rsidR="00053786" w:rsidRPr="00B1660F">
              <w:rPr>
                <w:rFonts w:ascii="Arial" w:hAnsi="Arial" w:cs="Arial"/>
                <w:sz w:val="24"/>
                <w:szCs w:val="24"/>
              </w:rPr>
              <w:t xml:space="preserve"> значения, ремонту и капитальному ремонту автомобильных дорог общего пользования местного значения</w:t>
            </w:r>
          </w:p>
        </w:tc>
      </w:tr>
      <w:tr w:rsidR="00AF4EE6" w:rsidRPr="00B1660F" w:rsidTr="009658DD">
        <w:tc>
          <w:tcPr>
            <w:tcW w:w="2694" w:type="dxa"/>
          </w:tcPr>
          <w:p w:rsidR="00AF4EE6" w:rsidRPr="00B1660F" w:rsidRDefault="00053786" w:rsidP="009658DD">
            <w:pPr>
              <w:jc w:val="both"/>
              <w:rPr>
                <w:rFonts w:ascii="Arial" w:hAnsi="Arial" w:cs="Arial"/>
                <w:sz w:val="24"/>
                <w:szCs w:val="24"/>
              </w:rPr>
            </w:pPr>
            <w:r w:rsidRPr="00B1660F">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78" w:type="dxa"/>
          </w:tcPr>
          <w:p w:rsidR="00631E15" w:rsidRPr="00B1660F" w:rsidRDefault="00053786" w:rsidP="00085E66">
            <w:pPr>
              <w:pStyle w:val="ConsPlusNonformat"/>
              <w:jc w:val="both"/>
              <w:rPr>
                <w:rFonts w:ascii="Arial" w:hAnsi="Arial" w:cs="Arial"/>
                <w:sz w:val="24"/>
                <w:szCs w:val="24"/>
              </w:rPr>
            </w:pPr>
            <w:r w:rsidRPr="00B1660F">
              <w:rPr>
                <w:rFonts w:ascii="Arial" w:hAnsi="Arial" w:cs="Arial"/>
                <w:sz w:val="24"/>
                <w:szCs w:val="24"/>
              </w:rPr>
              <w:t xml:space="preserve">Обеспечение доли протяженности автомобильных дорог общего пользования местного значения, отвечающих нормативным требованиям, в общей протяженности сети к 2020 на уровне </w:t>
            </w:r>
            <w:r w:rsidR="00085E66" w:rsidRPr="00B1660F">
              <w:rPr>
                <w:rFonts w:ascii="Arial" w:hAnsi="Arial" w:cs="Arial"/>
                <w:sz w:val="24"/>
                <w:szCs w:val="24"/>
              </w:rPr>
              <w:t>33,1%</w:t>
            </w:r>
            <w:r w:rsidR="00631E15" w:rsidRPr="00B1660F">
              <w:rPr>
                <w:rFonts w:ascii="Arial" w:hAnsi="Arial" w:cs="Arial"/>
                <w:sz w:val="24"/>
                <w:szCs w:val="24"/>
              </w:rPr>
              <w:t xml:space="preserve"> или </w:t>
            </w:r>
            <w:r w:rsidR="00085E66" w:rsidRPr="00B1660F">
              <w:rPr>
                <w:rFonts w:ascii="Arial" w:hAnsi="Arial" w:cs="Arial"/>
                <w:sz w:val="24"/>
                <w:szCs w:val="24"/>
              </w:rPr>
              <w:t>44</w:t>
            </w:r>
            <w:r w:rsidR="00631E15" w:rsidRPr="00B1660F">
              <w:rPr>
                <w:rFonts w:ascii="Arial" w:hAnsi="Arial" w:cs="Arial"/>
                <w:sz w:val="24"/>
                <w:szCs w:val="24"/>
              </w:rPr>
              <w:t xml:space="preserve"> км; сохранение доли протяженности автомобильных дорог общего пользования местного, работы по содержанию которых выполняются в объеме действующих </w:t>
            </w:r>
            <w:r w:rsidR="00AA248B" w:rsidRPr="00B1660F">
              <w:rPr>
                <w:rFonts w:ascii="Arial" w:hAnsi="Arial" w:cs="Arial"/>
                <w:sz w:val="24"/>
                <w:szCs w:val="24"/>
              </w:rPr>
              <w:t xml:space="preserve"> нормативов (допустимый уровень) ,  проведены работы по ремонту по ремонту и капитальному ремонту, в общей протяженности сети к 2020 году на уровне 9%. Перечень и значения показателей результативности предоставлены в приложении</w:t>
            </w:r>
            <w:r w:rsidR="004C00FB" w:rsidRPr="00B1660F">
              <w:rPr>
                <w:rFonts w:ascii="Arial" w:hAnsi="Arial" w:cs="Arial"/>
                <w:sz w:val="24"/>
                <w:szCs w:val="24"/>
              </w:rPr>
              <w:t xml:space="preserve">  №1</w:t>
            </w:r>
            <w:r w:rsidR="00AA248B" w:rsidRPr="00B1660F">
              <w:rPr>
                <w:rFonts w:ascii="Arial" w:hAnsi="Arial" w:cs="Arial"/>
                <w:sz w:val="24"/>
                <w:szCs w:val="24"/>
              </w:rPr>
              <w:t xml:space="preserve"> к паспорту подпрограммы.</w:t>
            </w:r>
          </w:p>
        </w:tc>
      </w:tr>
      <w:tr w:rsidR="00AF4EE6" w:rsidRPr="00B1660F" w:rsidTr="009658DD">
        <w:tc>
          <w:tcPr>
            <w:tcW w:w="2694" w:type="dxa"/>
          </w:tcPr>
          <w:p w:rsidR="00AF4EE6" w:rsidRPr="00B1660F" w:rsidRDefault="00AA248B" w:rsidP="009658DD">
            <w:pPr>
              <w:rPr>
                <w:rFonts w:ascii="Arial" w:hAnsi="Arial" w:cs="Arial"/>
                <w:sz w:val="24"/>
                <w:szCs w:val="24"/>
              </w:rPr>
            </w:pPr>
            <w:r w:rsidRPr="00B1660F">
              <w:rPr>
                <w:rFonts w:ascii="Arial" w:hAnsi="Arial" w:cs="Arial"/>
                <w:sz w:val="24"/>
                <w:szCs w:val="24"/>
              </w:rPr>
              <w:t xml:space="preserve">Сроки реализации </w:t>
            </w:r>
            <w:r w:rsidR="00AF4EE6" w:rsidRPr="00B1660F">
              <w:rPr>
                <w:rFonts w:ascii="Arial" w:hAnsi="Arial" w:cs="Arial"/>
                <w:sz w:val="24"/>
                <w:szCs w:val="24"/>
              </w:rPr>
              <w:t xml:space="preserve"> подпрограммы</w:t>
            </w:r>
          </w:p>
        </w:tc>
        <w:tc>
          <w:tcPr>
            <w:tcW w:w="6378" w:type="dxa"/>
          </w:tcPr>
          <w:p w:rsidR="00AF4EE6" w:rsidRPr="00B1660F" w:rsidRDefault="00AF4EE6" w:rsidP="005143FC">
            <w:pPr>
              <w:jc w:val="both"/>
              <w:rPr>
                <w:rFonts w:ascii="Arial" w:hAnsi="Arial" w:cs="Arial"/>
                <w:sz w:val="24"/>
                <w:szCs w:val="24"/>
              </w:rPr>
            </w:pPr>
            <w:r w:rsidRPr="00B1660F">
              <w:rPr>
                <w:rFonts w:ascii="Arial" w:hAnsi="Arial" w:cs="Arial"/>
                <w:sz w:val="24"/>
                <w:szCs w:val="24"/>
              </w:rPr>
              <w:t>2017-20</w:t>
            </w:r>
            <w:r w:rsidR="005143FC" w:rsidRPr="00B1660F">
              <w:rPr>
                <w:rFonts w:ascii="Arial" w:hAnsi="Arial" w:cs="Arial"/>
                <w:sz w:val="24"/>
                <w:szCs w:val="24"/>
              </w:rPr>
              <w:t>20</w:t>
            </w:r>
            <w:r w:rsidRPr="00B1660F">
              <w:rPr>
                <w:rFonts w:ascii="Arial" w:hAnsi="Arial" w:cs="Arial"/>
                <w:sz w:val="24"/>
                <w:szCs w:val="24"/>
              </w:rPr>
              <w:t xml:space="preserve"> годы</w:t>
            </w:r>
          </w:p>
        </w:tc>
      </w:tr>
      <w:tr w:rsidR="00AF4EE6" w:rsidRPr="00B1660F" w:rsidTr="009658DD">
        <w:tc>
          <w:tcPr>
            <w:tcW w:w="2694" w:type="dxa"/>
          </w:tcPr>
          <w:p w:rsidR="00AF4EE6" w:rsidRPr="00B1660F" w:rsidRDefault="00AA248B" w:rsidP="009658DD">
            <w:pPr>
              <w:rPr>
                <w:rFonts w:ascii="Arial" w:hAnsi="Arial" w:cs="Arial"/>
                <w:sz w:val="24"/>
                <w:szCs w:val="24"/>
              </w:rPr>
            </w:pPr>
            <w:r w:rsidRPr="00B1660F">
              <w:rPr>
                <w:rFonts w:ascii="Arial" w:hAnsi="Arial" w:cs="Arial"/>
                <w:sz w:val="24"/>
                <w:szCs w:val="24"/>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w:t>
            </w:r>
            <w:r w:rsidR="00FD5980" w:rsidRPr="00B1660F">
              <w:rPr>
                <w:rFonts w:ascii="Arial" w:hAnsi="Arial" w:cs="Arial"/>
                <w:sz w:val="24"/>
                <w:szCs w:val="24"/>
              </w:rPr>
              <w:t>плановый период</w:t>
            </w:r>
          </w:p>
        </w:tc>
        <w:tc>
          <w:tcPr>
            <w:tcW w:w="6378" w:type="dxa"/>
          </w:tcPr>
          <w:p w:rsidR="00AF4EE6" w:rsidRPr="00B1660F" w:rsidRDefault="00AF4EE6" w:rsidP="009658DD">
            <w:pPr>
              <w:autoSpaceDE w:val="0"/>
              <w:autoSpaceDN w:val="0"/>
              <w:adjustRightInd w:val="0"/>
              <w:ind w:firstLine="33"/>
              <w:jc w:val="both"/>
              <w:rPr>
                <w:rFonts w:ascii="Arial" w:hAnsi="Arial" w:cs="Arial"/>
                <w:sz w:val="24"/>
                <w:szCs w:val="24"/>
                <w:shd w:val="clear" w:color="auto" w:fill="FFFFFF"/>
              </w:rPr>
            </w:pPr>
            <w:r w:rsidRPr="00B1660F">
              <w:rPr>
                <w:rFonts w:ascii="Arial" w:hAnsi="Arial" w:cs="Arial"/>
                <w:sz w:val="24"/>
                <w:szCs w:val="24"/>
              </w:rPr>
              <w:t xml:space="preserve">Объем финансирования, необходимый для реализации мероприятий </w:t>
            </w:r>
            <w:r w:rsidR="002944A7" w:rsidRPr="00B1660F">
              <w:rPr>
                <w:rFonts w:ascii="Arial" w:hAnsi="Arial" w:cs="Arial"/>
                <w:sz w:val="24"/>
                <w:szCs w:val="24"/>
              </w:rPr>
              <w:t>под</w:t>
            </w:r>
            <w:r w:rsidRPr="00B1660F">
              <w:rPr>
                <w:rFonts w:ascii="Arial" w:hAnsi="Arial" w:cs="Arial"/>
                <w:sz w:val="24"/>
                <w:szCs w:val="24"/>
              </w:rPr>
              <w:t xml:space="preserve">программы, составляет </w:t>
            </w:r>
            <w:r w:rsidR="00FD5980" w:rsidRPr="00B1660F">
              <w:rPr>
                <w:rFonts w:ascii="Arial" w:hAnsi="Arial" w:cs="Arial"/>
                <w:sz w:val="24"/>
                <w:szCs w:val="24"/>
                <w:shd w:val="clear" w:color="auto" w:fill="FFFFFF"/>
              </w:rPr>
              <w:t>12</w:t>
            </w:r>
            <w:r w:rsidR="00064F37" w:rsidRPr="00B1660F">
              <w:rPr>
                <w:rFonts w:ascii="Arial" w:hAnsi="Arial" w:cs="Arial"/>
                <w:sz w:val="24"/>
                <w:szCs w:val="24"/>
                <w:shd w:val="clear" w:color="auto" w:fill="FFFFFF"/>
              </w:rPr>
              <w:t> </w:t>
            </w:r>
            <w:r w:rsidR="00FD5980" w:rsidRPr="00B1660F">
              <w:rPr>
                <w:rFonts w:ascii="Arial" w:hAnsi="Arial" w:cs="Arial"/>
                <w:sz w:val="24"/>
                <w:szCs w:val="24"/>
                <w:shd w:val="clear" w:color="auto" w:fill="FFFFFF"/>
              </w:rPr>
              <w:t>522</w:t>
            </w:r>
            <w:r w:rsidR="009451EA" w:rsidRPr="00B1660F">
              <w:rPr>
                <w:rFonts w:ascii="Arial" w:hAnsi="Arial" w:cs="Arial"/>
                <w:sz w:val="24"/>
                <w:szCs w:val="24"/>
                <w:shd w:val="clear" w:color="auto" w:fill="FFFFFF"/>
              </w:rPr>
              <w:t> </w:t>
            </w:r>
            <w:r w:rsidR="00FD5980" w:rsidRPr="00B1660F">
              <w:rPr>
                <w:rFonts w:ascii="Arial" w:hAnsi="Arial" w:cs="Arial"/>
                <w:sz w:val="24"/>
                <w:szCs w:val="24"/>
                <w:shd w:val="clear" w:color="auto" w:fill="FFFFFF"/>
              </w:rPr>
              <w:t>1</w:t>
            </w:r>
            <w:r w:rsidR="00064F37" w:rsidRPr="00B1660F">
              <w:rPr>
                <w:rFonts w:ascii="Arial" w:hAnsi="Arial" w:cs="Arial"/>
                <w:sz w:val="24"/>
                <w:szCs w:val="24"/>
                <w:shd w:val="clear" w:color="auto" w:fill="FFFFFF"/>
              </w:rPr>
              <w:t>00</w:t>
            </w:r>
            <w:r w:rsidR="009451EA" w:rsidRPr="00B1660F">
              <w:rPr>
                <w:rFonts w:ascii="Arial" w:hAnsi="Arial" w:cs="Arial"/>
                <w:sz w:val="24"/>
                <w:szCs w:val="24"/>
                <w:shd w:val="clear" w:color="auto" w:fill="FFFFFF"/>
              </w:rPr>
              <w:t>,0</w:t>
            </w:r>
            <w:r w:rsidRPr="00B1660F">
              <w:rPr>
                <w:rFonts w:ascii="Arial" w:hAnsi="Arial" w:cs="Arial"/>
                <w:sz w:val="24"/>
                <w:szCs w:val="24"/>
                <w:shd w:val="clear" w:color="auto" w:fill="FFFFFF"/>
              </w:rPr>
              <w:t xml:space="preserve"> рублей, в том числе по годам:</w:t>
            </w:r>
          </w:p>
          <w:p w:rsidR="00AF4EE6" w:rsidRPr="00B1660F" w:rsidRDefault="00AF4EE6" w:rsidP="009658DD">
            <w:pPr>
              <w:autoSpaceDE w:val="0"/>
              <w:autoSpaceDN w:val="0"/>
              <w:adjustRightInd w:val="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2017 год – 73</w:t>
            </w:r>
            <w:r w:rsidR="009451EA" w:rsidRPr="00B1660F">
              <w:rPr>
                <w:rFonts w:ascii="Arial" w:hAnsi="Arial" w:cs="Arial"/>
                <w:sz w:val="24"/>
                <w:szCs w:val="24"/>
                <w:shd w:val="clear" w:color="auto" w:fill="FFFFFF"/>
              </w:rPr>
              <w:t xml:space="preserve"> </w:t>
            </w:r>
            <w:r w:rsidRPr="00B1660F">
              <w:rPr>
                <w:rFonts w:ascii="Arial" w:hAnsi="Arial" w:cs="Arial"/>
                <w:sz w:val="24"/>
                <w:szCs w:val="24"/>
                <w:shd w:val="clear" w:color="auto" w:fill="FFFFFF"/>
              </w:rPr>
              <w:t>3</w:t>
            </w:r>
            <w:r w:rsidR="001B75BC" w:rsidRPr="00B1660F">
              <w:rPr>
                <w:rFonts w:ascii="Arial" w:hAnsi="Arial" w:cs="Arial"/>
                <w:sz w:val="24"/>
                <w:szCs w:val="24"/>
                <w:shd w:val="clear" w:color="auto" w:fill="FFFFFF"/>
              </w:rPr>
              <w:t>00,0</w:t>
            </w:r>
            <w:r w:rsidRPr="00B1660F">
              <w:rPr>
                <w:rFonts w:ascii="Arial" w:hAnsi="Arial" w:cs="Arial"/>
                <w:sz w:val="24"/>
                <w:szCs w:val="24"/>
                <w:shd w:val="clear" w:color="auto" w:fill="FFFFFF"/>
              </w:rPr>
              <w:t>.рублей, 2018 год -</w:t>
            </w:r>
            <w:r w:rsidR="00FD5980" w:rsidRPr="00B1660F">
              <w:rPr>
                <w:rFonts w:ascii="Arial" w:hAnsi="Arial" w:cs="Arial"/>
                <w:sz w:val="24"/>
                <w:szCs w:val="24"/>
                <w:shd w:val="clear" w:color="auto" w:fill="FFFFFF"/>
              </w:rPr>
              <w:t>12</w:t>
            </w:r>
            <w:r w:rsidR="009451EA" w:rsidRPr="00B1660F">
              <w:rPr>
                <w:rFonts w:ascii="Arial" w:hAnsi="Arial" w:cs="Arial"/>
                <w:sz w:val="24"/>
                <w:szCs w:val="24"/>
                <w:shd w:val="clear" w:color="auto" w:fill="FFFFFF"/>
              </w:rPr>
              <w:t> </w:t>
            </w:r>
            <w:r w:rsidR="00FD5980" w:rsidRPr="00B1660F">
              <w:rPr>
                <w:rFonts w:ascii="Arial" w:hAnsi="Arial" w:cs="Arial"/>
                <w:sz w:val="24"/>
                <w:szCs w:val="24"/>
                <w:shd w:val="clear" w:color="auto" w:fill="FFFFFF"/>
              </w:rPr>
              <w:t>300</w:t>
            </w:r>
            <w:r w:rsidR="009451EA" w:rsidRPr="00B1660F">
              <w:rPr>
                <w:rFonts w:ascii="Arial" w:hAnsi="Arial" w:cs="Arial"/>
                <w:sz w:val="24"/>
                <w:szCs w:val="24"/>
                <w:shd w:val="clear" w:color="auto" w:fill="FFFFFF"/>
              </w:rPr>
              <w:t> </w:t>
            </w:r>
            <w:r w:rsidR="00FD5980" w:rsidRPr="00B1660F">
              <w:rPr>
                <w:rFonts w:ascii="Arial" w:hAnsi="Arial" w:cs="Arial"/>
                <w:sz w:val="24"/>
                <w:szCs w:val="24"/>
                <w:shd w:val="clear" w:color="auto" w:fill="FFFFFF"/>
              </w:rPr>
              <w:t>9</w:t>
            </w:r>
            <w:r w:rsidR="00915546" w:rsidRPr="00B1660F">
              <w:rPr>
                <w:rFonts w:ascii="Arial" w:hAnsi="Arial" w:cs="Arial"/>
                <w:sz w:val="24"/>
                <w:szCs w:val="24"/>
                <w:shd w:val="clear" w:color="auto" w:fill="FFFFFF"/>
              </w:rPr>
              <w:t>00</w:t>
            </w:r>
            <w:r w:rsidR="009451EA" w:rsidRPr="00B1660F">
              <w:rPr>
                <w:rFonts w:ascii="Arial" w:hAnsi="Arial" w:cs="Arial"/>
                <w:sz w:val="24"/>
                <w:szCs w:val="24"/>
                <w:shd w:val="clear" w:color="auto" w:fill="FFFFFF"/>
              </w:rPr>
              <w:t>,0</w:t>
            </w:r>
            <w:r w:rsidR="00915546" w:rsidRPr="00B1660F">
              <w:rPr>
                <w:rFonts w:ascii="Arial" w:hAnsi="Arial" w:cs="Arial"/>
                <w:sz w:val="24"/>
                <w:szCs w:val="24"/>
                <w:shd w:val="clear" w:color="auto" w:fill="FFFFFF"/>
              </w:rPr>
              <w:t xml:space="preserve"> </w:t>
            </w:r>
            <w:r w:rsidRPr="00B1660F">
              <w:rPr>
                <w:rFonts w:ascii="Arial" w:hAnsi="Arial" w:cs="Arial"/>
                <w:sz w:val="24"/>
                <w:szCs w:val="24"/>
                <w:shd w:val="clear" w:color="auto" w:fill="FFFFFF"/>
              </w:rPr>
              <w:t>рублей, 2019 год -</w:t>
            </w:r>
            <w:r w:rsidR="005143FC" w:rsidRPr="00B1660F">
              <w:rPr>
                <w:rFonts w:ascii="Arial" w:hAnsi="Arial" w:cs="Arial"/>
                <w:sz w:val="24"/>
                <w:szCs w:val="24"/>
                <w:shd w:val="clear" w:color="auto" w:fill="FFFFFF"/>
              </w:rPr>
              <w:t>73</w:t>
            </w:r>
            <w:r w:rsidR="009451EA" w:rsidRPr="00B1660F">
              <w:rPr>
                <w:rFonts w:ascii="Arial" w:hAnsi="Arial" w:cs="Arial"/>
                <w:sz w:val="24"/>
                <w:szCs w:val="24"/>
                <w:shd w:val="clear" w:color="auto" w:fill="FFFFFF"/>
              </w:rPr>
              <w:t> </w:t>
            </w:r>
            <w:r w:rsidR="00915546" w:rsidRPr="00B1660F">
              <w:rPr>
                <w:rFonts w:ascii="Arial" w:hAnsi="Arial" w:cs="Arial"/>
                <w:sz w:val="24"/>
                <w:szCs w:val="24"/>
                <w:shd w:val="clear" w:color="auto" w:fill="FFFFFF"/>
              </w:rPr>
              <w:t>00</w:t>
            </w:r>
            <w:r w:rsidR="005143FC" w:rsidRPr="00B1660F">
              <w:rPr>
                <w:rFonts w:ascii="Arial" w:hAnsi="Arial" w:cs="Arial"/>
                <w:sz w:val="24"/>
                <w:szCs w:val="24"/>
                <w:shd w:val="clear" w:color="auto" w:fill="FFFFFF"/>
              </w:rPr>
              <w:t>0</w:t>
            </w:r>
            <w:r w:rsidR="009451EA" w:rsidRPr="00B1660F">
              <w:rPr>
                <w:rFonts w:ascii="Arial" w:hAnsi="Arial" w:cs="Arial"/>
                <w:sz w:val="24"/>
                <w:szCs w:val="24"/>
                <w:shd w:val="clear" w:color="auto" w:fill="FFFFFF"/>
              </w:rPr>
              <w:t xml:space="preserve">,0 рублей, </w:t>
            </w:r>
            <w:r w:rsidR="005143FC" w:rsidRPr="00B1660F">
              <w:rPr>
                <w:rFonts w:ascii="Arial" w:hAnsi="Arial" w:cs="Arial"/>
                <w:sz w:val="24"/>
                <w:szCs w:val="24"/>
                <w:shd w:val="clear" w:color="auto" w:fill="FFFFFF"/>
              </w:rPr>
              <w:t>2020 год- 74</w:t>
            </w:r>
            <w:r w:rsidR="009451EA" w:rsidRPr="00B1660F">
              <w:rPr>
                <w:rFonts w:ascii="Arial" w:hAnsi="Arial" w:cs="Arial"/>
                <w:sz w:val="24"/>
                <w:szCs w:val="24"/>
                <w:shd w:val="clear" w:color="auto" w:fill="FFFFFF"/>
              </w:rPr>
              <w:t> </w:t>
            </w:r>
            <w:r w:rsidR="005143FC" w:rsidRPr="00B1660F">
              <w:rPr>
                <w:rFonts w:ascii="Arial" w:hAnsi="Arial" w:cs="Arial"/>
                <w:sz w:val="24"/>
                <w:szCs w:val="24"/>
                <w:shd w:val="clear" w:color="auto" w:fill="FFFFFF"/>
              </w:rPr>
              <w:t>9</w:t>
            </w:r>
            <w:r w:rsidR="00915546" w:rsidRPr="00B1660F">
              <w:rPr>
                <w:rFonts w:ascii="Arial" w:hAnsi="Arial" w:cs="Arial"/>
                <w:sz w:val="24"/>
                <w:szCs w:val="24"/>
                <w:shd w:val="clear" w:color="auto" w:fill="FFFFFF"/>
              </w:rPr>
              <w:t>00</w:t>
            </w:r>
            <w:r w:rsidR="009451EA" w:rsidRPr="00B1660F">
              <w:rPr>
                <w:rFonts w:ascii="Arial" w:hAnsi="Arial" w:cs="Arial"/>
                <w:sz w:val="24"/>
                <w:szCs w:val="24"/>
                <w:shd w:val="clear" w:color="auto" w:fill="FFFFFF"/>
              </w:rPr>
              <w:t xml:space="preserve">,0 </w:t>
            </w:r>
            <w:r w:rsidR="005143FC" w:rsidRPr="00B1660F">
              <w:rPr>
                <w:rFonts w:ascii="Arial" w:hAnsi="Arial" w:cs="Arial"/>
                <w:sz w:val="24"/>
                <w:szCs w:val="24"/>
                <w:shd w:val="clear" w:color="auto" w:fill="FFFFFF"/>
              </w:rPr>
              <w:t>рублей</w:t>
            </w:r>
          </w:p>
          <w:p w:rsidR="00FD5980" w:rsidRPr="00B1660F" w:rsidRDefault="00FD5980"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В том числе: за счет средств дорожного фонда Красноярского края</w:t>
            </w:r>
            <w:r w:rsidR="000E4483" w:rsidRPr="00B1660F">
              <w:rPr>
                <w:rFonts w:ascii="Arial" w:hAnsi="Arial" w:cs="Arial"/>
                <w:sz w:val="24"/>
                <w:szCs w:val="24"/>
                <w:shd w:val="clear" w:color="auto" w:fill="FFFFFF"/>
              </w:rPr>
              <w:t>: 2017год-</w:t>
            </w:r>
            <w:r w:rsidR="00915546" w:rsidRPr="00B1660F">
              <w:rPr>
                <w:rFonts w:ascii="Arial" w:hAnsi="Arial" w:cs="Arial"/>
                <w:sz w:val="24"/>
                <w:szCs w:val="24"/>
                <w:shd w:val="clear" w:color="auto" w:fill="FFFFFF"/>
              </w:rPr>
              <w:t>0,0</w:t>
            </w:r>
            <w:r w:rsidR="000E4483" w:rsidRPr="00B1660F">
              <w:rPr>
                <w:rFonts w:ascii="Arial" w:hAnsi="Arial" w:cs="Arial"/>
                <w:sz w:val="24"/>
                <w:szCs w:val="24"/>
                <w:shd w:val="clear" w:color="auto" w:fill="FFFFFF"/>
              </w:rPr>
              <w:t>.рублей;</w:t>
            </w:r>
          </w:p>
          <w:p w:rsidR="000E4483" w:rsidRPr="00B1660F" w:rsidRDefault="000E4483"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 xml:space="preserve">                                   2018год – 122355</w:t>
            </w:r>
            <w:r w:rsidR="00915546" w:rsidRPr="00B1660F">
              <w:rPr>
                <w:rFonts w:ascii="Arial" w:hAnsi="Arial" w:cs="Arial"/>
                <w:sz w:val="24"/>
                <w:szCs w:val="24"/>
                <w:shd w:val="clear" w:color="auto" w:fill="FFFFFF"/>
              </w:rPr>
              <w:t xml:space="preserve">00 </w:t>
            </w:r>
            <w:r w:rsidRPr="00B1660F">
              <w:rPr>
                <w:rFonts w:ascii="Arial" w:hAnsi="Arial" w:cs="Arial"/>
                <w:sz w:val="24"/>
                <w:szCs w:val="24"/>
                <w:shd w:val="clear" w:color="auto" w:fill="FFFFFF"/>
              </w:rPr>
              <w:t>рублей;</w:t>
            </w:r>
          </w:p>
          <w:p w:rsidR="000E4483" w:rsidRPr="00B1660F" w:rsidRDefault="000E4483"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 xml:space="preserve">                                   2019 год- 0,0</w:t>
            </w:r>
            <w:r w:rsidR="00915546" w:rsidRPr="00B1660F">
              <w:rPr>
                <w:rFonts w:ascii="Arial" w:hAnsi="Arial" w:cs="Arial"/>
                <w:sz w:val="24"/>
                <w:szCs w:val="24"/>
                <w:shd w:val="clear" w:color="auto" w:fill="FFFFFF"/>
              </w:rPr>
              <w:t xml:space="preserve"> </w:t>
            </w:r>
            <w:r w:rsidRPr="00B1660F">
              <w:rPr>
                <w:rFonts w:ascii="Arial" w:hAnsi="Arial" w:cs="Arial"/>
                <w:sz w:val="24"/>
                <w:szCs w:val="24"/>
                <w:shd w:val="clear" w:color="auto" w:fill="FFFFFF"/>
              </w:rPr>
              <w:t>рублей;</w:t>
            </w:r>
          </w:p>
          <w:p w:rsidR="000E4483" w:rsidRPr="00B1660F" w:rsidRDefault="000E4483"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 xml:space="preserve">                                   2020год – 0,</w:t>
            </w:r>
            <w:r w:rsidR="00915546" w:rsidRPr="00B1660F">
              <w:rPr>
                <w:rFonts w:ascii="Arial" w:hAnsi="Arial" w:cs="Arial"/>
                <w:sz w:val="24"/>
                <w:szCs w:val="24"/>
                <w:shd w:val="clear" w:color="auto" w:fill="FFFFFF"/>
              </w:rPr>
              <w:t>0</w:t>
            </w:r>
            <w:r w:rsidRPr="00B1660F">
              <w:rPr>
                <w:rFonts w:ascii="Arial" w:hAnsi="Arial" w:cs="Arial"/>
                <w:sz w:val="24"/>
                <w:szCs w:val="24"/>
                <w:shd w:val="clear" w:color="auto" w:fill="FFFFFF"/>
              </w:rPr>
              <w:t>.рублей.</w:t>
            </w:r>
          </w:p>
          <w:p w:rsidR="002944A7" w:rsidRPr="00B1660F" w:rsidRDefault="002944A7"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за счет средств дорожного фонда  Пировского района</w:t>
            </w:r>
            <w:r w:rsidR="00064F37" w:rsidRPr="00B1660F">
              <w:rPr>
                <w:rFonts w:ascii="Arial" w:hAnsi="Arial" w:cs="Arial"/>
                <w:sz w:val="24"/>
                <w:szCs w:val="24"/>
                <w:shd w:val="clear" w:color="auto" w:fill="FFFFFF"/>
              </w:rPr>
              <w:t>: 2017 год- 73300,0 рублей</w:t>
            </w:r>
          </w:p>
          <w:p w:rsidR="00064F37" w:rsidRPr="00B1660F" w:rsidRDefault="00064F37"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 xml:space="preserve">              2018 год- 65400,0 рублей</w:t>
            </w:r>
          </w:p>
          <w:p w:rsidR="00064F37" w:rsidRPr="00B1660F" w:rsidRDefault="00064F37"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 xml:space="preserve">              2019 год- 73000,0 рублей</w:t>
            </w:r>
          </w:p>
          <w:p w:rsidR="00064F37" w:rsidRPr="00B1660F" w:rsidRDefault="00064F37" w:rsidP="000E4483">
            <w:pPr>
              <w:autoSpaceDE w:val="0"/>
              <w:autoSpaceDN w:val="0"/>
              <w:adjustRightInd w:val="0"/>
              <w:spacing w:after="0"/>
              <w:ind w:firstLine="33"/>
              <w:jc w:val="both"/>
              <w:rPr>
                <w:rFonts w:ascii="Arial" w:hAnsi="Arial" w:cs="Arial"/>
                <w:sz w:val="24"/>
                <w:szCs w:val="24"/>
                <w:shd w:val="clear" w:color="auto" w:fill="FFFFFF"/>
              </w:rPr>
            </w:pPr>
            <w:r w:rsidRPr="00B1660F">
              <w:rPr>
                <w:rFonts w:ascii="Arial" w:hAnsi="Arial" w:cs="Arial"/>
                <w:sz w:val="24"/>
                <w:szCs w:val="24"/>
                <w:shd w:val="clear" w:color="auto" w:fill="FFFFFF"/>
              </w:rPr>
              <w:t xml:space="preserve">              2020 год- 74900,0рублей</w:t>
            </w:r>
          </w:p>
          <w:p w:rsidR="00AF4EE6" w:rsidRPr="00B1660F" w:rsidRDefault="00AF4EE6" w:rsidP="009658DD">
            <w:pPr>
              <w:ind w:firstLine="33"/>
              <w:jc w:val="both"/>
              <w:rPr>
                <w:rFonts w:ascii="Arial" w:hAnsi="Arial" w:cs="Arial"/>
                <w:sz w:val="24"/>
                <w:szCs w:val="24"/>
              </w:rPr>
            </w:pPr>
            <w:r w:rsidRPr="00B1660F">
              <w:rPr>
                <w:rFonts w:ascii="Arial" w:hAnsi="Arial" w:cs="Arial"/>
                <w:sz w:val="24"/>
                <w:szCs w:val="24"/>
              </w:rPr>
              <w:t>Мероприятия подпрограммы и объемы их финансирования подлежат ежегодной корректировке.</w:t>
            </w:r>
          </w:p>
        </w:tc>
      </w:tr>
    </w:tbl>
    <w:p w:rsidR="00C82BC8" w:rsidRPr="00B1660F" w:rsidRDefault="000E4483" w:rsidP="00AF4EE6">
      <w:pPr>
        <w:autoSpaceDE w:val="0"/>
        <w:autoSpaceDN w:val="0"/>
        <w:jc w:val="both"/>
        <w:rPr>
          <w:rFonts w:ascii="Arial" w:hAnsi="Arial" w:cs="Arial"/>
          <w:sz w:val="24"/>
          <w:szCs w:val="24"/>
        </w:rPr>
      </w:pPr>
      <w:r w:rsidRPr="00B1660F">
        <w:rPr>
          <w:rFonts w:ascii="Arial" w:hAnsi="Arial" w:cs="Arial"/>
          <w:sz w:val="24"/>
          <w:szCs w:val="24"/>
        </w:rPr>
        <w:t xml:space="preserve">  </w:t>
      </w:r>
    </w:p>
    <w:p w:rsidR="000E4483" w:rsidRPr="00B1660F" w:rsidRDefault="000E4483" w:rsidP="00AF4EE6">
      <w:pPr>
        <w:autoSpaceDE w:val="0"/>
        <w:autoSpaceDN w:val="0"/>
        <w:jc w:val="both"/>
        <w:rPr>
          <w:rFonts w:ascii="Arial" w:hAnsi="Arial" w:cs="Arial"/>
          <w:sz w:val="24"/>
          <w:szCs w:val="24"/>
        </w:rPr>
      </w:pPr>
      <w:r w:rsidRPr="00B1660F">
        <w:rPr>
          <w:rFonts w:ascii="Arial" w:hAnsi="Arial" w:cs="Arial"/>
          <w:sz w:val="24"/>
          <w:szCs w:val="24"/>
        </w:rPr>
        <w:t xml:space="preserve">                                     2. Мероприятия подпрограммы</w:t>
      </w:r>
    </w:p>
    <w:p w:rsidR="000E4483" w:rsidRPr="00B1660F" w:rsidRDefault="009451EA" w:rsidP="001D4EFA">
      <w:pPr>
        <w:autoSpaceDE w:val="0"/>
        <w:autoSpaceDN w:val="0"/>
        <w:spacing w:after="0"/>
        <w:jc w:val="both"/>
        <w:rPr>
          <w:rFonts w:ascii="Arial" w:hAnsi="Arial" w:cs="Arial"/>
          <w:sz w:val="24"/>
          <w:szCs w:val="24"/>
        </w:rPr>
      </w:pPr>
      <w:r w:rsidRPr="00B1660F">
        <w:rPr>
          <w:rFonts w:ascii="Arial" w:hAnsi="Arial" w:cs="Arial"/>
          <w:sz w:val="24"/>
          <w:szCs w:val="24"/>
        </w:rPr>
        <w:t xml:space="preserve">     </w:t>
      </w:r>
      <w:r w:rsidR="000E4483" w:rsidRPr="00B1660F">
        <w:rPr>
          <w:rFonts w:ascii="Arial" w:hAnsi="Arial" w:cs="Arial"/>
          <w:sz w:val="24"/>
          <w:szCs w:val="24"/>
        </w:rPr>
        <w:t xml:space="preserve">Перечень мероприятий </w:t>
      </w:r>
      <w:r w:rsidR="001D4EFA" w:rsidRPr="00B1660F">
        <w:rPr>
          <w:rFonts w:ascii="Arial" w:hAnsi="Arial" w:cs="Arial"/>
          <w:sz w:val="24"/>
          <w:szCs w:val="24"/>
        </w:rPr>
        <w:t>подпрограммы с указанием главного распорядителя бюджетных средств, форм расходования бюджетных средств, сроков исполнения, объемов и источников финансирования всего и с разбивкой по годам приведен в приложении №</w:t>
      </w:r>
      <w:r w:rsidR="009A6D68" w:rsidRPr="00B1660F">
        <w:rPr>
          <w:rFonts w:ascii="Arial" w:hAnsi="Arial" w:cs="Arial"/>
          <w:sz w:val="24"/>
          <w:szCs w:val="24"/>
        </w:rPr>
        <w:t>2</w:t>
      </w:r>
      <w:r w:rsidR="001D4EFA" w:rsidRPr="00B1660F">
        <w:rPr>
          <w:rFonts w:ascii="Arial" w:hAnsi="Arial" w:cs="Arial"/>
          <w:sz w:val="24"/>
          <w:szCs w:val="24"/>
        </w:rPr>
        <w:t xml:space="preserve"> к подпрограмме. Согласно перечню запланированы следующие мероприятия:</w:t>
      </w:r>
    </w:p>
    <w:p w:rsidR="001D4EFA" w:rsidRPr="00B1660F" w:rsidRDefault="001D4EFA" w:rsidP="009A6D68">
      <w:pPr>
        <w:autoSpaceDE w:val="0"/>
        <w:autoSpaceDN w:val="0"/>
        <w:spacing w:after="0"/>
        <w:jc w:val="both"/>
        <w:rPr>
          <w:rFonts w:ascii="Arial" w:hAnsi="Arial" w:cs="Arial"/>
          <w:sz w:val="24"/>
          <w:szCs w:val="24"/>
        </w:rPr>
      </w:pPr>
      <w:r w:rsidRPr="00B1660F">
        <w:rPr>
          <w:rFonts w:ascii="Arial" w:hAnsi="Arial" w:cs="Arial"/>
          <w:sz w:val="24"/>
          <w:szCs w:val="24"/>
        </w:rPr>
        <w:t xml:space="preserve">    Содержание автомобильных дорог общего пользования местного значения ;</w:t>
      </w:r>
    </w:p>
    <w:p w:rsidR="001D4EFA" w:rsidRPr="00B1660F" w:rsidRDefault="001D4EFA" w:rsidP="001D4EFA">
      <w:pPr>
        <w:autoSpaceDE w:val="0"/>
        <w:autoSpaceDN w:val="0"/>
        <w:spacing w:after="0"/>
        <w:jc w:val="both"/>
        <w:rPr>
          <w:rFonts w:ascii="Arial" w:hAnsi="Arial" w:cs="Arial"/>
          <w:sz w:val="24"/>
          <w:szCs w:val="24"/>
        </w:rPr>
      </w:pPr>
      <w:r w:rsidRPr="00B1660F">
        <w:rPr>
          <w:rFonts w:ascii="Arial" w:hAnsi="Arial" w:cs="Arial"/>
          <w:sz w:val="24"/>
          <w:szCs w:val="24"/>
        </w:rPr>
        <w:t xml:space="preserve">    Ремонт, капитальный ремонт автомобильных дорог общего пользования местного значения.</w:t>
      </w:r>
    </w:p>
    <w:p w:rsidR="00AF4EE6" w:rsidRPr="00B1660F" w:rsidRDefault="009A6D68" w:rsidP="00C82BC8">
      <w:pPr>
        <w:autoSpaceDE w:val="0"/>
        <w:autoSpaceDN w:val="0"/>
        <w:adjustRightInd w:val="0"/>
        <w:spacing w:before="240"/>
        <w:ind w:firstLine="709"/>
        <w:jc w:val="both"/>
        <w:rPr>
          <w:rFonts w:ascii="Arial" w:hAnsi="Arial" w:cs="Arial"/>
          <w:sz w:val="24"/>
          <w:szCs w:val="24"/>
        </w:rPr>
      </w:pPr>
      <w:r w:rsidRPr="00B1660F">
        <w:rPr>
          <w:rFonts w:ascii="Arial" w:hAnsi="Arial" w:cs="Arial"/>
          <w:sz w:val="24"/>
          <w:szCs w:val="24"/>
        </w:rPr>
        <w:t xml:space="preserve">                    3</w:t>
      </w:r>
      <w:r w:rsidR="00AF4EE6" w:rsidRPr="00B1660F">
        <w:rPr>
          <w:rFonts w:ascii="Arial" w:hAnsi="Arial" w:cs="Arial"/>
          <w:sz w:val="24"/>
          <w:szCs w:val="24"/>
        </w:rPr>
        <w:t>. Механизм реализации подпрограммы</w:t>
      </w:r>
    </w:p>
    <w:p w:rsidR="001E210D" w:rsidRPr="00B1660F" w:rsidRDefault="001E210D" w:rsidP="00AF4EE6">
      <w:pPr>
        <w:autoSpaceDE w:val="0"/>
        <w:autoSpaceDN w:val="0"/>
        <w:adjustRightInd w:val="0"/>
        <w:ind w:firstLine="709"/>
        <w:jc w:val="both"/>
        <w:rPr>
          <w:rFonts w:ascii="Arial" w:hAnsi="Arial" w:cs="Arial"/>
          <w:sz w:val="24"/>
          <w:szCs w:val="24"/>
        </w:rPr>
      </w:pPr>
      <w:r w:rsidRPr="00B1660F">
        <w:rPr>
          <w:rFonts w:ascii="Arial" w:hAnsi="Arial" w:cs="Arial"/>
          <w:sz w:val="24"/>
          <w:szCs w:val="24"/>
        </w:rPr>
        <w:lastRenderedPageBreak/>
        <w:t xml:space="preserve">1.Реализация мероприятий подпрограммы осуществляется за счет </w:t>
      </w:r>
      <w:r w:rsidR="003D0B47" w:rsidRPr="00B1660F">
        <w:rPr>
          <w:rFonts w:ascii="Arial" w:hAnsi="Arial" w:cs="Arial"/>
          <w:sz w:val="24"/>
          <w:szCs w:val="24"/>
        </w:rPr>
        <w:t xml:space="preserve">средств дорожного фонда  Пировского района, а также </w:t>
      </w:r>
      <w:r w:rsidRPr="00B1660F">
        <w:rPr>
          <w:rFonts w:ascii="Arial" w:hAnsi="Arial" w:cs="Arial"/>
          <w:sz w:val="24"/>
          <w:szCs w:val="24"/>
        </w:rPr>
        <w:t>средств краевого бюджета (дорожного фонда Красноярского края), в соответствии с порядком, утвержденным подпрограммой «Дороги Красноярья» государственной программы Красноярского края «Развитие транспорт</w:t>
      </w:r>
      <w:r w:rsidR="003D0B47" w:rsidRPr="00B1660F">
        <w:rPr>
          <w:rFonts w:ascii="Arial" w:hAnsi="Arial" w:cs="Arial"/>
          <w:sz w:val="24"/>
          <w:szCs w:val="24"/>
        </w:rPr>
        <w:t>ной системы Красноярского края»</w:t>
      </w:r>
      <w:r w:rsidRPr="00B1660F">
        <w:rPr>
          <w:rFonts w:ascii="Arial" w:hAnsi="Arial" w:cs="Arial"/>
          <w:sz w:val="24"/>
          <w:szCs w:val="24"/>
        </w:rPr>
        <w:t>.</w:t>
      </w:r>
      <w:r w:rsidR="00C82BC8" w:rsidRPr="00B1660F">
        <w:rPr>
          <w:rFonts w:ascii="Arial" w:hAnsi="Arial" w:cs="Arial"/>
          <w:sz w:val="24"/>
          <w:szCs w:val="24"/>
        </w:rPr>
        <w:t xml:space="preserve"> </w:t>
      </w:r>
      <w:r w:rsidRPr="00B1660F">
        <w:rPr>
          <w:rFonts w:ascii="Arial" w:hAnsi="Arial" w:cs="Arial"/>
          <w:sz w:val="24"/>
          <w:szCs w:val="24"/>
        </w:rPr>
        <w:t>2. Главным распорядителем бюджетных средств является администраци</w:t>
      </w:r>
      <w:r w:rsidR="003D0B47" w:rsidRPr="00B1660F">
        <w:rPr>
          <w:rFonts w:ascii="Arial" w:hAnsi="Arial" w:cs="Arial"/>
          <w:sz w:val="24"/>
          <w:szCs w:val="24"/>
        </w:rPr>
        <w:t>я</w:t>
      </w:r>
      <w:r w:rsidRPr="00B1660F">
        <w:rPr>
          <w:rFonts w:ascii="Arial" w:hAnsi="Arial" w:cs="Arial"/>
          <w:sz w:val="24"/>
          <w:szCs w:val="24"/>
        </w:rPr>
        <w:t xml:space="preserve"> Пировского района</w:t>
      </w:r>
      <w:r w:rsidR="002355F3" w:rsidRPr="00B1660F">
        <w:rPr>
          <w:rFonts w:ascii="Arial" w:hAnsi="Arial" w:cs="Arial"/>
          <w:sz w:val="24"/>
          <w:szCs w:val="24"/>
        </w:rPr>
        <w:t>.</w:t>
      </w:r>
    </w:p>
    <w:p w:rsidR="00927E40" w:rsidRPr="00B1660F" w:rsidRDefault="00927E40" w:rsidP="0003129F">
      <w:pPr>
        <w:autoSpaceDE w:val="0"/>
        <w:autoSpaceDN w:val="0"/>
        <w:adjustRightInd w:val="0"/>
        <w:ind w:firstLine="709"/>
        <w:rPr>
          <w:rFonts w:ascii="Arial" w:hAnsi="Arial" w:cs="Arial"/>
          <w:sz w:val="24"/>
          <w:szCs w:val="24"/>
        </w:rPr>
      </w:pPr>
      <w:r w:rsidRPr="00B1660F">
        <w:rPr>
          <w:rFonts w:ascii="Arial" w:hAnsi="Arial" w:cs="Arial"/>
          <w:sz w:val="24"/>
          <w:szCs w:val="24"/>
        </w:rPr>
        <w:t>3.Порядок</w:t>
      </w:r>
      <w:r w:rsidR="0003129F" w:rsidRPr="00B1660F">
        <w:rPr>
          <w:rFonts w:ascii="Arial" w:hAnsi="Arial" w:cs="Arial"/>
          <w:sz w:val="24"/>
          <w:szCs w:val="24"/>
        </w:rPr>
        <w:t xml:space="preserve"> </w:t>
      </w:r>
      <w:r w:rsidRPr="00B1660F">
        <w:rPr>
          <w:rFonts w:ascii="Arial" w:hAnsi="Arial" w:cs="Arial"/>
          <w:sz w:val="24"/>
          <w:szCs w:val="24"/>
        </w:rPr>
        <w:t>и</w:t>
      </w:r>
      <w:r w:rsidR="0003129F" w:rsidRPr="00B1660F">
        <w:rPr>
          <w:rFonts w:ascii="Arial" w:hAnsi="Arial" w:cs="Arial"/>
          <w:sz w:val="24"/>
          <w:szCs w:val="24"/>
        </w:rPr>
        <w:t xml:space="preserve"> </w:t>
      </w:r>
      <w:r w:rsidRPr="00B1660F">
        <w:rPr>
          <w:rFonts w:ascii="Arial" w:hAnsi="Arial" w:cs="Arial"/>
          <w:sz w:val="24"/>
          <w:szCs w:val="24"/>
        </w:rPr>
        <w:t xml:space="preserve">условия </w:t>
      </w:r>
      <w:r w:rsidR="008B606E" w:rsidRPr="00B1660F">
        <w:rPr>
          <w:rFonts w:ascii="Arial" w:hAnsi="Arial" w:cs="Arial"/>
          <w:sz w:val="24"/>
          <w:szCs w:val="24"/>
        </w:rPr>
        <w:t>п</w:t>
      </w:r>
      <w:r w:rsidRPr="00B1660F">
        <w:rPr>
          <w:rFonts w:ascii="Arial" w:hAnsi="Arial" w:cs="Arial"/>
          <w:sz w:val="24"/>
          <w:szCs w:val="24"/>
        </w:rPr>
        <w:t>редоставления и расходования субсидии бюджету Пировского района на содержание автомобильных дорог общего пользования местного значения,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30.09.2013 года №510-п «Об утверждении государственной программы Красноярского края «Развитие транспортной системы».</w:t>
      </w:r>
    </w:p>
    <w:p w:rsidR="002355F3" w:rsidRPr="00B1660F" w:rsidRDefault="0003129F" w:rsidP="00C82BC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4</w:t>
      </w:r>
      <w:r w:rsidR="002355F3" w:rsidRPr="00B1660F">
        <w:rPr>
          <w:rFonts w:ascii="Arial" w:hAnsi="Arial" w:cs="Arial"/>
          <w:sz w:val="24"/>
          <w:szCs w:val="24"/>
        </w:rPr>
        <w:t>. Получателем бюджетных средств с функцией муниципального заказчика по выполнению мероприятий, являются муниципальные образования Пировского района. Реализация указанных мероприятий осуществляется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p w:rsidR="002355F3" w:rsidRPr="00B1660F" w:rsidRDefault="0003129F" w:rsidP="00C82BC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5</w:t>
      </w:r>
      <w:r w:rsidR="002355F3" w:rsidRPr="00B1660F">
        <w:rPr>
          <w:rFonts w:ascii="Arial" w:hAnsi="Arial" w:cs="Arial"/>
          <w:sz w:val="24"/>
          <w:szCs w:val="24"/>
        </w:rPr>
        <w:t>. Субсидии из краевого бюджета, дорожного фонда, средства районного бюджета расходуются на:</w:t>
      </w:r>
    </w:p>
    <w:p w:rsidR="002355F3" w:rsidRPr="00B1660F" w:rsidRDefault="002355F3" w:rsidP="00C82BC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 содержание автомобильных дорог общего пользования местного значения;</w:t>
      </w:r>
    </w:p>
    <w:p w:rsidR="002355F3" w:rsidRPr="00B1660F" w:rsidRDefault="002355F3" w:rsidP="00C82BC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 ремонт автомобильных дорог общего пользования местного значения.</w:t>
      </w:r>
    </w:p>
    <w:p w:rsidR="009D0675" w:rsidRPr="00B1660F" w:rsidRDefault="0003129F" w:rsidP="00C82BC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6</w:t>
      </w:r>
      <w:r w:rsidR="002355F3" w:rsidRPr="00B1660F">
        <w:rPr>
          <w:rFonts w:ascii="Arial" w:hAnsi="Arial" w:cs="Arial"/>
          <w:sz w:val="24"/>
          <w:szCs w:val="24"/>
        </w:rPr>
        <w:t xml:space="preserve">. </w:t>
      </w:r>
      <w:r w:rsidR="009D0675" w:rsidRPr="00B1660F">
        <w:rPr>
          <w:rFonts w:ascii="Arial" w:hAnsi="Arial" w:cs="Arial"/>
          <w:sz w:val="24"/>
          <w:szCs w:val="24"/>
        </w:rPr>
        <w:t>Ответственность за нецелевое  и неэффективное использование средств субсидий, а также недостоверность сведений, представляемых с Министерство транспорта Красноярского края, возлагается на администрацию Пировского района.</w:t>
      </w:r>
    </w:p>
    <w:p w:rsidR="009D0675" w:rsidRPr="00B1660F" w:rsidRDefault="009D0675" w:rsidP="00C82BC8">
      <w:pPr>
        <w:autoSpaceDE w:val="0"/>
        <w:autoSpaceDN w:val="0"/>
        <w:adjustRightInd w:val="0"/>
        <w:spacing w:after="0"/>
        <w:ind w:firstLine="709"/>
        <w:jc w:val="both"/>
        <w:rPr>
          <w:rFonts w:ascii="Arial" w:hAnsi="Arial" w:cs="Arial"/>
          <w:sz w:val="24"/>
          <w:szCs w:val="24"/>
        </w:rPr>
      </w:pPr>
      <w:r w:rsidRPr="00B1660F">
        <w:rPr>
          <w:rFonts w:ascii="Arial" w:hAnsi="Arial" w:cs="Arial"/>
          <w:sz w:val="24"/>
          <w:szCs w:val="24"/>
        </w:rPr>
        <w:t>В случае нецелевого использования средств субсидий данные субсидии подлежат воз</w:t>
      </w:r>
      <w:r w:rsidR="0003129F" w:rsidRPr="00B1660F">
        <w:rPr>
          <w:rFonts w:ascii="Arial" w:hAnsi="Arial" w:cs="Arial"/>
          <w:sz w:val="24"/>
          <w:szCs w:val="24"/>
        </w:rPr>
        <w:t>в</w:t>
      </w:r>
      <w:r w:rsidRPr="00B1660F">
        <w:rPr>
          <w:rFonts w:ascii="Arial" w:hAnsi="Arial" w:cs="Arial"/>
          <w:sz w:val="24"/>
          <w:szCs w:val="24"/>
        </w:rPr>
        <w:t>рату в краевой бюджет.</w:t>
      </w:r>
    </w:p>
    <w:p w:rsidR="002355F3" w:rsidRPr="00B1660F" w:rsidRDefault="009D0675" w:rsidP="00AF4EE6">
      <w:pPr>
        <w:autoSpaceDE w:val="0"/>
        <w:autoSpaceDN w:val="0"/>
        <w:adjustRightInd w:val="0"/>
        <w:ind w:firstLine="709"/>
        <w:jc w:val="both"/>
        <w:rPr>
          <w:rFonts w:ascii="Arial" w:hAnsi="Arial" w:cs="Arial"/>
          <w:b/>
          <w:sz w:val="24"/>
          <w:szCs w:val="24"/>
        </w:rPr>
      </w:pPr>
      <w:r w:rsidRPr="00B1660F">
        <w:rPr>
          <w:rFonts w:ascii="Arial" w:hAnsi="Arial" w:cs="Arial"/>
          <w:sz w:val="24"/>
          <w:szCs w:val="24"/>
        </w:rPr>
        <w:t xml:space="preserve">Администрация Пировского района несет ответственность за реализацию подпрограммы и достижение конечных результатов подпрограммных мероприятий. </w:t>
      </w:r>
    </w:p>
    <w:p w:rsidR="00AF4EE6" w:rsidRPr="00B1660F" w:rsidRDefault="00AF4EE6" w:rsidP="00AF4EE6">
      <w:pPr>
        <w:autoSpaceDE w:val="0"/>
        <w:autoSpaceDN w:val="0"/>
        <w:adjustRightInd w:val="0"/>
        <w:ind w:firstLine="709"/>
        <w:jc w:val="both"/>
        <w:rPr>
          <w:rFonts w:ascii="Arial" w:hAnsi="Arial" w:cs="Arial"/>
          <w:b/>
          <w:sz w:val="24"/>
          <w:szCs w:val="24"/>
        </w:rPr>
      </w:pPr>
    </w:p>
    <w:p w:rsidR="00AF4EE6" w:rsidRPr="00B1660F" w:rsidRDefault="00B004AA" w:rsidP="00B004AA">
      <w:pPr>
        <w:pStyle w:val="af0"/>
        <w:autoSpaceDE w:val="0"/>
        <w:autoSpaceDN w:val="0"/>
        <w:adjustRightInd w:val="0"/>
        <w:ind w:left="483"/>
        <w:jc w:val="both"/>
        <w:rPr>
          <w:rFonts w:ascii="Arial" w:hAnsi="Arial" w:cs="Arial"/>
          <w:sz w:val="24"/>
          <w:szCs w:val="24"/>
        </w:rPr>
      </w:pPr>
      <w:r w:rsidRPr="00B1660F">
        <w:rPr>
          <w:rFonts w:ascii="Arial" w:hAnsi="Arial" w:cs="Arial"/>
          <w:sz w:val="24"/>
          <w:szCs w:val="24"/>
        </w:rPr>
        <w:t xml:space="preserve">                  4. </w:t>
      </w:r>
      <w:r w:rsidR="00AF4EE6" w:rsidRPr="00B1660F">
        <w:rPr>
          <w:rFonts w:ascii="Arial" w:hAnsi="Arial" w:cs="Arial"/>
          <w:sz w:val="24"/>
          <w:szCs w:val="24"/>
        </w:rPr>
        <w:t xml:space="preserve">Управление подпрограммой и контроль за </w:t>
      </w:r>
      <w:r w:rsidR="0003129F" w:rsidRPr="00B1660F">
        <w:rPr>
          <w:rFonts w:ascii="Arial" w:hAnsi="Arial" w:cs="Arial"/>
          <w:sz w:val="24"/>
          <w:szCs w:val="24"/>
        </w:rPr>
        <w:t>исполнением</w:t>
      </w:r>
      <w:r w:rsidR="00AF4EE6" w:rsidRPr="00B1660F">
        <w:rPr>
          <w:rFonts w:ascii="Arial" w:hAnsi="Arial" w:cs="Arial"/>
          <w:sz w:val="24"/>
          <w:szCs w:val="24"/>
        </w:rPr>
        <w:t xml:space="preserve"> </w:t>
      </w:r>
    </w:p>
    <w:p w:rsidR="0003129F" w:rsidRPr="00B1660F" w:rsidRDefault="0003129F" w:rsidP="0003129F">
      <w:pPr>
        <w:pStyle w:val="af0"/>
        <w:autoSpaceDE w:val="0"/>
        <w:autoSpaceDN w:val="0"/>
        <w:adjustRightInd w:val="0"/>
        <w:ind w:left="483"/>
        <w:jc w:val="both"/>
        <w:rPr>
          <w:rFonts w:ascii="Arial" w:hAnsi="Arial" w:cs="Arial"/>
          <w:sz w:val="24"/>
          <w:szCs w:val="24"/>
        </w:rPr>
      </w:pPr>
    </w:p>
    <w:p w:rsidR="00AF4EE6" w:rsidRPr="00B1660F" w:rsidRDefault="0003129F" w:rsidP="00AF4EE6">
      <w:pPr>
        <w:pStyle w:val="ConsPlusNormal"/>
        <w:ind w:firstLine="709"/>
        <w:jc w:val="both"/>
        <w:rPr>
          <w:sz w:val="24"/>
          <w:szCs w:val="24"/>
        </w:rPr>
      </w:pPr>
      <w:r w:rsidRPr="00B1660F">
        <w:rPr>
          <w:sz w:val="24"/>
          <w:szCs w:val="24"/>
        </w:rPr>
        <w:t xml:space="preserve">Текущее управление и контроль за реализацией подпрограммы осуществляет администрация Пировского района </w:t>
      </w:r>
      <w:r w:rsidR="00450762" w:rsidRPr="00B1660F">
        <w:rPr>
          <w:sz w:val="24"/>
          <w:szCs w:val="24"/>
        </w:rPr>
        <w:t>(далее - администрация района).</w:t>
      </w:r>
    </w:p>
    <w:p w:rsidR="00450762" w:rsidRPr="00B1660F" w:rsidRDefault="00450762" w:rsidP="00AF4EE6">
      <w:pPr>
        <w:pStyle w:val="ConsPlusNormal"/>
        <w:ind w:firstLine="709"/>
        <w:jc w:val="both"/>
        <w:rPr>
          <w:sz w:val="24"/>
          <w:szCs w:val="24"/>
        </w:rPr>
      </w:pPr>
      <w:r w:rsidRPr="00B1660F">
        <w:rPr>
          <w:sz w:val="24"/>
          <w:szCs w:val="24"/>
        </w:rPr>
        <w:t>Администрация района несет ответственность за реализацию подпрограммы, достижение конечного результата, целевое эффективное использование финансовых средств, выделяемых на выполнение программы.</w:t>
      </w:r>
    </w:p>
    <w:p w:rsidR="00450762" w:rsidRPr="00B1660F" w:rsidRDefault="00450762" w:rsidP="00AF4EE6">
      <w:pPr>
        <w:pStyle w:val="ConsPlusNormal"/>
        <w:ind w:firstLine="709"/>
        <w:jc w:val="both"/>
        <w:rPr>
          <w:sz w:val="24"/>
          <w:szCs w:val="24"/>
        </w:rPr>
      </w:pPr>
      <w:r w:rsidRPr="00B1660F">
        <w:rPr>
          <w:sz w:val="24"/>
          <w:szCs w:val="24"/>
        </w:rPr>
        <w:t>Администрация района осуществляет:</w:t>
      </w:r>
    </w:p>
    <w:p w:rsidR="00450762" w:rsidRPr="00B1660F" w:rsidRDefault="00450762" w:rsidP="00450762">
      <w:pPr>
        <w:pStyle w:val="ConsPlusNormal"/>
        <w:numPr>
          <w:ilvl w:val="0"/>
          <w:numId w:val="28"/>
        </w:numPr>
        <w:jc w:val="both"/>
        <w:rPr>
          <w:sz w:val="24"/>
          <w:szCs w:val="24"/>
        </w:rPr>
      </w:pPr>
      <w:r w:rsidRPr="00B1660F">
        <w:rPr>
          <w:sz w:val="24"/>
          <w:szCs w:val="24"/>
        </w:rPr>
        <w:t>координацию исполнения мероприятий подпрограммы, мониторинг их реализации;</w:t>
      </w:r>
    </w:p>
    <w:p w:rsidR="00450762" w:rsidRPr="00B1660F" w:rsidRDefault="00450762" w:rsidP="00450762">
      <w:pPr>
        <w:pStyle w:val="ConsPlusNormal"/>
        <w:numPr>
          <w:ilvl w:val="0"/>
          <w:numId w:val="28"/>
        </w:numPr>
        <w:jc w:val="both"/>
        <w:rPr>
          <w:sz w:val="24"/>
          <w:szCs w:val="24"/>
        </w:rPr>
      </w:pPr>
      <w:r w:rsidRPr="00B1660F">
        <w:rPr>
          <w:sz w:val="24"/>
          <w:szCs w:val="24"/>
        </w:rPr>
        <w:t>непосредственный контроль за ходом реализации мероприятий подпрограммы;</w:t>
      </w:r>
    </w:p>
    <w:p w:rsidR="00450762" w:rsidRPr="00B1660F" w:rsidRDefault="00450762" w:rsidP="00450762">
      <w:pPr>
        <w:pStyle w:val="ConsPlusNormal"/>
        <w:numPr>
          <w:ilvl w:val="0"/>
          <w:numId w:val="28"/>
        </w:numPr>
        <w:jc w:val="both"/>
        <w:rPr>
          <w:sz w:val="24"/>
          <w:szCs w:val="24"/>
        </w:rPr>
      </w:pPr>
      <w:r w:rsidRPr="00B1660F">
        <w:rPr>
          <w:sz w:val="24"/>
          <w:szCs w:val="24"/>
        </w:rPr>
        <w:t xml:space="preserve">подготовку отчетов о реализации подпрограммы осуществляет ответственный исполнитель </w:t>
      </w:r>
      <w:r w:rsidR="009451EA" w:rsidRPr="00B1660F">
        <w:rPr>
          <w:sz w:val="24"/>
          <w:szCs w:val="24"/>
        </w:rPr>
        <w:t>под</w:t>
      </w:r>
      <w:r w:rsidRPr="00B1660F">
        <w:rPr>
          <w:sz w:val="24"/>
          <w:szCs w:val="24"/>
        </w:rPr>
        <w:t>программы.</w:t>
      </w:r>
    </w:p>
    <w:p w:rsidR="00450762" w:rsidRPr="00B1660F" w:rsidRDefault="00F81E06" w:rsidP="00F81E06">
      <w:pPr>
        <w:pStyle w:val="ConsPlusNormal"/>
        <w:jc w:val="both"/>
        <w:rPr>
          <w:sz w:val="24"/>
          <w:szCs w:val="24"/>
        </w:rPr>
      </w:pPr>
      <w:r w:rsidRPr="00B1660F">
        <w:rPr>
          <w:sz w:val="24"/>
          <w:szCs w:val="24"/>
        </w:rPr>
        <w:t xml:space="preserve">Внутренний муниципальный финансовый контроль за </w:t>
      </w:r>
      <w:r w:rsidR="00450762" w:rsidRPr="00B1660F">
        <w:rPr>
          <w:sz w:val="24"/>
          <w:szCs w:val="24"/>
        </w:rPr>
        <w:t>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F81E06" w:rsidRPr="00B1660F" w:rsidRDefault="00F81E06" w:rsidP="00F81E06">
      <w:pPr>
        <w:pStyle w:val="ConsPlusNormal"/>
        <w:jc w:val="both"/>
        <w:rPr>
          <w:sz w:val="24"/>
          <w:szCs w:val="24"/>
        </w:rPr>
      </w:pPr>
      <w:r w:rsidRPr="00B1660F">
        <w:rPr>
          <w:sz w:val="24"/>
          <w:szCs w:val="24"/>
        </w:rPr>
        <w:lastRenderedPageBreak/>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AF4EE6" w:rsidRPr="00B1660F" w:rsidRDefault="00AF4EE6" w:rsidP="00F81E06">
      <w:pPr>
        <w:autoSpaceDE w:val="0"/>
        <w:autoSpaceDN w:val="0"/>
        <w:adjustRightInd w:val="0"/>
        <w:ind w:firstLine="709"/>
        <w:jc w:val="both"/>
        <w:rPr>
          <w:rFonts w:ascii="Arial" w:hAnsi="Arial" w:cs="Arial"/>
          <w:sz w:val="24"/>
          <w:szCs w:val="24"/>
        </w:rPr>
      </w:pPr>
    </w:p>
    <w:p w:rsidR="00AF4EE6" w:rsidRPr="00B1660F" w:rsidRDefault="00AF4EE6" w:rsidP="00AF4EE6">
      <w:pPr>
        <w:pStyle w:val="a4"/>
        <w:spacing w:after="0"/>
        <w:ind w:left="0" w:firstLine="709"/>
        <w:jc w:val="both"/>
        <w:rPr>
          <w:rFonts w:ascii="Arial" w:hAnsi="Arial" w:cs="Arial"/>
        </w:rPr>
      </w:pPr>
    </w:p>
    <w:p w:rsidR="00AF4EE6" w:rsidRPr="00B1660F" w:rsidRDefault="00AF4EE6" w:rsidP="00AF4EE6">
      <w:pPr>
        <w:pStyle w:val="ConsPlusNormal"/>
        <w:ind w:firstLine="0"/>
        <w:jc w:val="center"/>
        <w:rPr>
          <w:sz w:val="24"/>
          <w:szCs w:val="24"/>
        </w:rPr>
      </w:pPr>
    </w:p>
    <w:p w:rsidR="00AF4EE6" w:rsidRPr="00B1660F" w:rsidRDefault="00AF4EE6" w:rsidP="00AF4EE6">
      <w:pPr>
        <w:pStyle w:val="ConsPlusNormal"/>
        <w:ind w:firstLine="0"/>
        <w:jc w:val="center"/>
        <w:rPr>
          <w:sz w:val="24"/>
          <w:szCs w:val="24"/>
        </w:rPr>
      </w:pPr>
    </w:p>
    <w:p w:rsidR="00AF4EE6" w:rsidRPr="00B1660F" w:rsidRDefault="00AF4EE6" w:rsidP="00AF4EE6">
      <w:pPr>
        <w:rPr>
          <w:rFonts w:ascii="Arial" w:hAnsi="Arial" w:cs="Arial"/>
          <w:sz w:val="24"/>
          <w:szCs w:val="24"/>
        </w:rPr>
        <w:sectPr w:rsidR="00AF4EE6" w:rsidRPr="00B1660F" w:rsidSect="009658DD">
          <w:pgSz w:w="11906" w:h="16838"/>
          <w:pgMar w:top="902" w:right="794" w:bottom="737" w:left="1247" w:header="709" w:footer="709" w:gutter="0"/>
          <w:cols w:space="708"/>
          <w:docGrid w:linePitch="360"/>
        </w:sectPr>
      </w:pPr>
    </w:p>
    <w:p w:rsidR="00AF4EE6" w:rsidRPr="00B1660F" w:rsidRDefault="00AF4EE6" w:rsidP="00AF4EE6">
      <w:pPr>
        <w:rPr>
          <w:rFonts w:ascii="Arial" w:hAnsi="Arial" w:cs="Arial"/>
          <w:sz w:val="24"/>
          <w:szCs w:val="24"/>
        </w:rPr>
      </w:pPr>
    </w:p>
    <w:p w:rsidR="00DC4823" w:rsidRPr="00B1660F" w:rsidRDefault="00DC4823" w:rsidP="00DC4823">
      <w:pPr>
        <w:pStyle w:val="ConsPlusNormal"/>
        <w:ind w:left="8505" w:right="315" w:firstLine="0"/>
        <w:outlineLvl w:val="2"/>
        <w:rPr>
          <w:sz w:val="24"/>
          <w:szCs w:val="24"/>
        </w:rPr>
      </w:pPr>
      <w:r w:rsidRPr="00B1660F">
        <w:rPr>
          <w:sz w:val="24"/>
          <w:szCs w:val="24"/>
        </w:rPr>
        <w:t xml:space="preserve">Приложение № 1 </w:t>
      </w:r>
    </w:p>
    <w:p w:rsidR="00DC4823" w:rsidRPr="00B1660F" w:rsidRDefault="00DC4823" w:rsidP="00DC4823">
      <w:pPr>
        <w:widowControl w:val="0"/>
        <w:autoSpaceDE w:val="0"/>
        <w:autoSpaceDN w:val="0"/>
        <w:adjustRightInd w:val="0"/>
        <w:ind w:left="8505" w:right="315"/>
        <w:outlineLvl w:val="1"/>
        <w:rPr>
          <w:rFonts w:ascii="Arial" w:hAnsi="Arial" w:cs="Arial"/>
          <w:sz w:val="24"/>
          <w:szCs w:val="24"/>
        </w:rPr>
      </w:pPr>
      <w:r w:rsidRPr="00B1660F">
        <w:rPr>
          <w:rFonts w:ascii="Arial" w:hAnsi="Arial" w:cs="Arial"/>
          <w:sz w:val="24"/>
          <w:szCs w:val="24"/>
        </w:rPr>
        <w:t xml:space="preserve">к паспорту подпрограммы «Дороги </w:t>
      </w:r>
      <w:r w:rsidR="000B0409" w:rsidRPr="00B1660F">
        <w:rPr>
          <w:rFonts w:ascii="Arial" w:hAnsi="Arial" w:cs="Arial"/>
          <w:sz w:val="24"/>
          <w:szCs w:val="24"/>
        </w:rPr>
        <w:t>Пировского района</w:t>
      </w:r>
      <w:r w:rsidRPr="00B1660F">
        <w:rPr>
          <w:rFonts w:ascii="Arial" w:hAnsi="Arial" w:cs="Arial"/>
          <w:sz w:val="24"/>
          <w:szCs w:val="24"/>
        </w:rPr>
        <w:t>»</w:t>
      </w:r>
    </w:p>
    <w:p w:rsidR="00DC4823" w:rsidRPr="00B1660F" w:rsidRDefault="00DC4823" w:rsidP="00DC4823">
      <w:pPr>
        <w:autoSpaceDE w:val="0"/>
        <w:autoSpaceDN w:val="0"/>
        <w:adjustRightInd w:val="0"/>
        <w:ind w:left="9781"/>
        <w:rPr>
          <w:rFonts w:ascii="Arial" w:hAnsi="Arial" w:cs="Arial"/>
          <w:sz w:val="24"/>
          <w:szCs w:val="24"/>
        </w:rPr>
      </w:pPr>
    </w:p>
    <w:p w:rsidR="00DC4823" w:rsidRPr="00B1660F" w:rsidRDefault="00DC4823" w:rsidP="00DC4823">
      <w:pPr>
        <w:jc w:val="center"/>
        <w:rPr>
          <w:rFonts w:ascii="Arial" w:hAnsi="Arial" w:cs="Arial"/>
          <w:sz w:val="24"/>
          <w:szCs w:val="24"/>
        </w:rPr>
      </w:pPr>
      <w:r w:rsidRPr="00B1660F">
        <w:rPr>
          <w:rFonts w:ascii="Arial" w:hAnsi="Arial" w:cs="Arial"/>
          <w:sz w:val="24"/>
          <w:szCs w:val="24"/>
        </w:rPr>
        <w:t>Перечень и значения показателей результативности подпрограммы</w:t>
      </w:r>
    </w:p>
    <w:p w:rsidR="00DC4823" w:rsidRPr="00B1660F" w:rsidRDefault="00DC4823" w:rsidP="00DC4823">
      <w:pPr>
        <w:jc w:val="center"/>
        <w:rPr>
          <w:rFonts w:ascii="Arial" w:hAnsi="Arial"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DC4823" w:rsidRPr="00B1660F" w:rsidTr="00A271C4">
        <w:trPr>
          <w:cantSplit/>
          <w:trHeight w:val="240"/>
        </w:trPr>
        <w:tc>
          <w:tcPr>
            <w:tcW w:w="567" w:type="dxa"/>
            <w:vMerge w:val="restart"/>
            <w:tcBorders>
              <w:top w:val="single" w:sz="6" w:space="0" w:color="auto"/>
              <w:left w:val="single" w:sz="6" w:space="0" w:color="auto"/>
              <w:right w:val="single" w:sz="6" w:space="0" w:color="auto"/>
            </w:tcBorders>
            <w:vAlign w:val="center"/>
          </w:tcPr>
          <w:p w:rsidR="00DC4823" w:rsidRPr="00B1660F" w:rsidRDefault="00DC4823" w:rsidP="00A271C4">
            <w:pPr>
              <w:pStyle w:val="ConsPlusNormal"/>
              <w:jc w:val="center"/>
              <w:rPr>
                <w:sz w:val="24"/>
                <w:szCs w:val="24"/>
              </w:rPr>
            </w:pPr>
            <w:r w:rsidRPr="00B1660F">
              <w:rPr>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DC4823" w:rsidRPr="00B1660F" w:rsidRDefault="00DC4823" w:rsidP="00A271C4">
            <w:pPr>
              <w:pStyle w:val="ConsPlusNormal"/>
              <w:ind w:firstLine="0"/>
              <w:jc w:val="center"/>
              <w:rPr>
                <w:sz w:val="24"/>
                <w:szCs w:val="24"/>
              </w:rPr>
            </w:pPr>
            <w:r w:rsidRPr="00B1660F">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DC4823" w:rsidRPr="00B1660F" w:rsidRDefault="00DC4823" w:rsidP="00A271C4">
            <w:pPr>
              <w:pStyle w:val="ConsPlusNormal"/>
              <w:ind w:firstLine="0"/>
              <w:jc w:val="center"/>
              <w:rPr>
                <w:sz w:val="24"/>
                <w:szCs w:val="24"/>
              </w:rPr>
            </w:pPr>
            <w:r w:rsidRPr="00B1660F">
              <w:rPr>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DC4823" w:rsidRPr="00B1660F" w:rsidRDefault="00DC4823" w:rsidP="00A271C4">
            <w:pPr>
              <w:pStyle w:val="ConsPlusNormal"/>
              <w:ind w:firstLine="0"/>
              <w:jc w:val="center"/>
              <w:rPr>
                <w:sz w:val="24"/>
                <w:szCs w:val="24"/>
              </w:rPr>
            </w:pPr>
            <w:r w:rsidRPr="00B1660F">
              <w:rPr>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DC4823" w:rsidRPr="00B1660F" w:rsidRDefault="00DC4823" w:rsidP="00A271C4">
            <w:pPr>
              <w:pStyle w:val="ConsPlusNormal"/>
              <w:jc w:val="center"/>
              <w:rPr>
                <w:sz w:val="24"/>
                <w:szCs w:val="24"/>
              </w:rPr>
            </w:pPr>
            <w:r w:rsidRPr="00B1660F">
              <w:rPr>
                <w:sz w:val="24"/>
                <w:szCs w:val="24"/>
              </w:rPr>
              <w:t>Годы реализации программы</w:t>
            </w:r>
          </w:p>
        </w:tc>
      </w:tr>
      <w:tr w:rsidR="00DC4823" w:rsidRPr="00B1660F" w:rsidTr="00A271C4">
        <w:trPr>
          <w:cantSplit/>
          <w:trHeight w:val="240"/>
        </w:trPr>
        <w:tc>
          <w:tcPr>
            <w:tcW w:w="567" w:type="dxa"/>
            <w:vMerge/>
            <w:tcBorders>
              <w:left w:val="single" w:sz="6" w:space="0" w:color="auto"/>
              <w:bottom w:val="single" w:sz="6" w:space="0" w:color="auto"/>
              <w:right w:val="single" w:sz="6" w:space="0" w:color="auto"/>
            </w:tcBorders>
            <w:vAlign w:val="center"/>
          </w:tcPr>
          <w:p w:rsidR="00DC4823" w:rsidRPr="00B1660F" w:rsidRDefault="00DC4823" w:rsidP="00A271C4">
            <w:pPr>
              <w:pStyle w:val="ConsPlusNormal"/>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DC4823" w:rsidRPr="00B1660F" w:rsidRDefault="00DC4823" w:rsidP="00A271C4">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DC4823" w:rsidRPr="00B1660F" w:rsidRDefault="00DC4823" w:rsidP="00A271C4">
            <w:pPr>
              <w:pStyle w:val="ConsPlusNormal"/>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DC4823" w:rsidRPr="00B1660F" w:rsidRDefault="00DC4823" w:rsidP="00A271C4">
            <w:pPr>
              <w:pStyle w:val="ConsPlusNormal"/>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D06728" w:rsidRPr="00B1660F" w:rsidRDefault="00DC4823" w:rsidP="00A271C4">
            <w:pPr>
              <w:pStyle w:val="ConsPlusNormal"/>
              <w:ind w:firstLine="0"/>
              <w:jc w:val="center"/>
              <w:rPr>
                <w:sz w:val="24"/>
                <w:szCs w:val="24"/>
                <w:lang w:val="en-US"/>
              </w:rPr>
            </w:pPr>
            <w:r w:rsidRPr="00B1660F">
              <w:rPr>
                <w:sz w:val="24"/>
                <w:szCs w:val="24"/>
              </w:rPr>
              <w:t>Текущий финансовый год</w:t>
            </w:r>
          </w:p>
          <w:p w:rsidR="00DC4823" w:rsidRPr="00B1660F" w:rsidRDefault="00D06728" w:rsidP="00561D7F">
            <w:pPr>
              <w:pStyle w:val="ConsPlusNormal"/>
              <w:ind w:firstLine="0"/>
              <w:jc w:val="center"/>
              <w:rPr>
                <w:sz w:val="24"/>
                <w:szCs w:val="24"/>
                <w:lang w:val="en-US"/>
              </w:rPr>
            </w:pPr>
            <w:r w:rsidRPr="00B1660F">
              <w:rPr>
                <w:sz w:val="24"/>
                <w:szCs w:val="24"/>
                <w:lang w:val="en-US"/>
              </w:rPr>
              <w:t>201</w:t>
            </w:r>
            <w:r w:rsidR="00561D7F" w:rsidRPr="00B1660F">
              <w:rPr>
                <w:sz w:val="24"/>
                <w:szCs w:val="24"/>
              </w:rPr>
              <w:t>7</w:t>
            </w:r>
            <w:r w:rsidRPr="00B1660F">
              <w:rPr>
                <w:sz w:val="24"/>
                <w:szCs w:val="24"/>
              </w:rPr>
              <w:t>год</w:t>
            </w:r>
            <w:r w:rsidR="00DC4823" w:rsidRPr="00B1660F">
              <w:rPr>
                <w:sz w:val="24"/>
                <w:szCs w:val="24"/>
              </w:rPr>
              <w:t>*</w:t>
            </w:r>
          </w:p>
        </w:tc>
        <w:tc>
          <w:tcPr>
            <w:tcW w:w="1984" w:type="dxa"/>
            <w:tcBorders>
              <w:top w:val="single" w:sz="6" w:space="0" w:color="auto"/>
              <w:left w:val="single" w:sz="6" w:space="0" w:color="auto"/>
              <w:bottom w:val="single" w:sz="6" w:space="0" w:color="auto"/>
              <w:right w:val="single" w:sz="6" w:space="0" w:color="auto"/>
            </w:tcBorders>
            <w:vAlign w:val="center"/>
          </w:tcPr>
          <w:p w:rsidR="00DC4823" w:rsidRPr="00B1660F" w:rsidRDefault="00DC4823" w:rsidP="00A271C4">
            <w:pPr>
              <w:pStyle w:val="ConsPlusNormal"/>
              <w:ind w:firstLine="0"/>
              <w:jc w:val="center"/>
              <w:rPr>
                <w:sz w:val="24"/>
                <w:szCs w:val="24"/>
              </w:rPr>
            </w:pPr>
            <w:r w:rsidRPr="00B1660F">
              <w:rPr>
                <w:sz w:val="24"/>
                <w:szCs w:val="24"/>
              </w:rPr>
              <w:t>Очередной финансовый</w:t>
            </w:r>
            <w:r w:rsidR="00561D7F" w:rsidRPr="00B1660F">
              <w:rPr>
                <w:sz w:val="24"/>
                <w:szCs w:val="24"/>
              </w:rPr>
              <w:t xml:space="preserve"> 2018</w:t>
            </w:r>
            <w:r w:rsidRPr="00B1660F">
              <w:rPr>
                <w:sz w:val="24"/>
                <w:szCs w:val="24"/>
              </w:rPr>
              <w:t xml:space="preserve"> год</w:t>
            </w:r>
          </w:p>
        </w:tc>
        <w:tc>
          <w:tcPr>
            <w:tcW w:w="2268" w:type="dxa"/>
            <w:tcBorders>
              <w:top w:val="single" w:sz="6" w:space="0" w:color="auto"/>
              <w:left w:val="single" w:sz="6" w:space="0" w:color="auto"/>
              <w:bottom w:val="single" w:sz="6" w:space="0" w:color="auto"/>
              <w:right w:val="single" w:sz="6" w:space="0" w:color="auto"/>
            </w:tcBorders>
            <w:vAlign w:val="center"/>
          </w:tcPr>
          <w:p w:rsidR="00DC4823" w:rsidRPr="00B1660F" w:rsidRDefault="00DC4823" w:rsidP="00561D7F">
            <w:pPr>
              <w:pStyle w:val="ConsPlusNormal"/>
              <w:ind w:firstLine="0"/>
              <w:jc w:val="center"/>
              <w:rPr>
                <w:sz w:val="24"/>
                <w:szCs w:val="24"/>
              </w:rPr>
            </w:pPr>
            <w:r w:rsidRPr="00B1660F">
              <w:rPr>
                <w:sz w:val="24"/>
                <w:szCs w:val="24"/>
              </w:rPr>
              <w:t xml:space="preserve">1-ый год планового </w:t>
            </w:r>
            <w:r w:rsidR="00561D7F" w:rsidRPr="00B1660F">
              <w:rPr>
                <w:sz w:val="24"/>
                <w:szCs w:val="24"/>
              </w:rPr>
              <w:t xml:space="preserve"> </w:t>
            </w:r>
            <w:r w:rsidRPr="00B1660F">
              <w:rPr>
                <w:sz w:val="24"/>
                <w:szCs w:val="24"/>
              </w:rPr>
              <w:t>периода</w:t>
            </w:r>
            <w:r w:rsidR="00561D7F" w:rsidRPr="00B1660F">
              <w:rPr>
                <w:sz w:val="24"/>
                <w:szCs w:val="24"/>
              </w:rPr>
              <w:t>, 2019</w:t>
            </w:r>
          </w:p>
        </w:tc>
        <w:tc>
          <w:tcPr>
            <w:tcW w:w="2268" w:type="dxa"/>
            <w:tcBorders>
              <w:top w:val="single" w:sz="6" w:space="0" w:color="auto"/>
              <w:left w:val="single" w:sz="6" w:space="0" w:color="auto"/>
              <w:bottom w:val="single" w:sz="6" w:space="0" w:color="auto"/>
              <w:right w:val="single" w:sz="6" w:space="0" w:color="auto"/>
            </w:tcBorders>
            <w:vAlign w:val="center"/>
          </w:tcPr>
          <w:p w:rsidR="00DC4823" w:rsidRPr="00B1660F" w:rsidRDefault="00DC4823" w:rsidP="00A271C4">
            <w:pPr>
              <w:pStyle w:val="ConsPlusNormal"/>
              <w:ind w:firstLine="0"/>
              <w:jc w:val="center"/>
              <w:rPr>
                <w:sz w:val="24"/>
                <w:szCs w:val="24"/>
              </w:rPr>
            </w:pPr>
            <w:r w:rsidRPr="00B1660F">
              <w:rPr>
                <w:sz w:val="24"/>
                <w:szCs w:val="24"/>
              </w:rPr>
              <w:t>2-ой год планового периода</w:t>
            </w:r>
            <w:r w:rsidR="00561D7F" w:rsidRPr="00B1660F">
              <w:rPr>
                <w:sz w:val="24"/>
                <w:szCs w:val="24"/>
              </w:rPr>
              <w:t>,2020год.</w:t>
            </w:r>
          </w:p>
        </w:tc>
      </w:tr>
      <w:tr w:rsidR="00DC4823" w:rsidRPr="00B1660F" w:rsidTr="00A271C4">
        <w:trPr>
          <w:cantSplit/>
          <w:trHeight w:val="105"/>
        </w:trPr>
        <w:tc>
          <w:tcPr>
            <w:tcW w:w="567" w:type="dxa"/>
            <w:tcBorders>
              <w:top w:val="single" w:sz="6" w:space="0" w:color="auto"/>
              <w:left w:val="single" w:sz="6" w:space="0" w:color="auto"/>
              <w:bottom w:val="single" w:sz="4" w:space="0" w:color="auto"/>
              <w:right w:val="single" w:sz="6" w:space="0" w:color="auto"/>
            </w:tcBorders>
          </w:tcPr>
          <w:p w:rsidR="00DC4823" w:rsidRPr="00B1660F" w:rsidRDefault="00DC4823" w:rsidP="00A271C4">
            <w:pPr>
              <w:pStyle w:val="ConsPlusNormal"/>
              <w:jc w:val="center"/>
              <w:rPr>
                <w:sz w:val="24"/>
                <w:szCs w:val="24"/>
              </w:rPr>
            </w:pPr>
            <w:r w:rsidRPr="00B1660F">
              <w:rPr>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DC4823" w:rsidRPr="00B1660F" w:rsidRDefault="00DC4823" w:rsidP="00A271C4">
            <w:pPr>
              <w:pStyle w:val="ConsPlusNormal"/>
              <w:jc w:val="center"/>
              <w:rPr>
                <w:sz w:val="24"/>
                <w:szCs w:val="24"/>
              </w:rPr>
            </w:pPr>
            <w:r w:rsidRPr="00B1660F">
              <w:rPr>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DC4823" w:rsidRPr="00B1660F" w:rsidRDefault="00DC4823" w:rsidP="00A271C4">
            <w:pPr>
              <w:pStyle w:val="ConsPlusNormal"/>
              <w:jc w:val="center"/>
              <w:rPr>
                <w:sz w:val="24"/>
                <w:szCs w:val="24"/>
              </w:rPr>
            </w:pPr>
            <w:r w:rsidRPr="00B1660F">
              <w:rPr>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DC4823" w:rsidRPr="00B1660F" w:rsidRDefault="00DC4823" w:rsidP="00A271C4">
            <w:pPr>
              <w:pStyle w:val="ConsPlusNormal"/>
              <w:jc w:val="center"/>
              <w:rPr>
                <w:sz w:val="24"/>
                <w:szCs w:val="24"/>
              </w:rPr>
            </w:pPr>
            <w:r w:rsidRPr="00B1660F">
              <w:rPr>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DC4823" w:rsidRPr="00B1660F" w:rsidRDefault="00DC4823" w:rsidP="00A271C4">
            <w:pPr>
              <w:pStyle w:val="ConsPlusNormal"/>
              <w:jc w:val="center"/>
              <w:rPr>
                <w:sz w:val="24"/>
                <w:szCs w:val="24"/>
              </w:rPr>
            </w:pPr>
            <w:r w:rsidRPr="00B1660F">
              <w:rPr>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DC4823" w:rsidRPr="00B1660F" w:rsidRDefault="00DC4823" w:rsidP="00A271C4">
            <w:pPr>
              <w:pStyle w:val="ConsPlusNormal"/>
              <w:jc w:val="center"/>
              <w:rPr>
                <w:sz w:val="24"/>
                <w:szCs w:val="24"/>
              </w:rPr>
            </w:pPr>
            <w:r w:rsidRPr="00B1660F">
              <w:rPr>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DC4823" w:rsidRPr="00B1660F" w:rsidRDefault="00DC4823" w:rsidP="00A271C4">
            <w:pPr>
              <w:pStyle w:val="ConsPlusNormal"/>
              <w:jc w:val="center"/>
              <w:rPr>
                <w:sz w:val="24"/>
                <w:szCs w:val="24"/>
              </w:rPr>
            </w:pPr>
            <w:r w:rsidRPr="00B1660F">
              <w:rPr>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DC4823" w:rsidRPr="00B1660F" w:rsidRDefault="00DC4823" w:rsidP="00A271C4">
            <w:pPr>
              <w:pStyle w:val="ConsPlusNormal"/>
              <w:jc w:val="center"/>
              <w:rPr>
                <w:sz w:val="24"/>
                <w:szCs w:val="24"/>
              </w:rPr>
            </w:pPr>
            <w:r w:rsidRPr="00B1660F">
              <w:rPr>
                <w:sz w:val="24"/>
                <w:szCs w:val="24"/>
              </w:rPr>
              <w:t>8</w:t>
            </w:r>
          </w:p>
        </w:tc>
      </w:tr>
      <w:tr w:rsidR="00DC4823" w:rsidRPr="00B1660F" w:rsidTr="00A271C4">
        <w:trPr>
          <w:cantSplit/>
          <w:trHeight w:val="165"/>
        </w:trPr>
        <w:tc>
          <w:tcPr>
            <w:tcW w:w="567" w:type="dxa"/>
            <w:tcBorders>
              <w:top w:val="single" w:sz="4" w:space="0" w:color="auto"/>
              <w:left w:val="single" w:sz="6" w:space="0" w:color="auto"/>
              <w:bottom w:val="single" w:sz="6" w:space="0" w:color="auto"/>
              <w:right w:val="single" w:sz="6" w:space="0" w:color="auto"/>
            </w:tcBorders>
          </w:tcPr>
          <w:p w:rsidR="00DC4823" w:rsidRPr="00B1660F" w:rsidRDefault="00DC4823" w:rsidP="00A271C4">
            <w:pPr>
              <w:pStyle w:val="ConsPlusNormal"/>
              <w:rPr>
                <w:sz w:val="24"/>
                <w:szCs w:val="24"/>
              </w:rPr>
            </w:pPr>
          </w:p>
        </w:tc>
        <w:tc>
          <w:tcPr>
            <w:tcW w:w="13750" w:type="dxa"/>
            <w:gridSpan w:val="7"/>
            <w:tcBorders>
              <w:top w:val="single" w:sz="4" w:space="0" w:color="auto"/>
              <w:left w:val="single" w:sz="6" w:space="0" w:color="auto"/>
              <w:bottom w:val="single" w:sz="6" w:space="0" w:color="auto"/>
              <w:right w:val="single" w:sz="6" w:space="0" w:color="auto"/>
            </w:tcBorders>
          </w:tcPr>
          <w:p w:rsidR="00DC4823" w:rsidRPr="00B1660F" w:rsidRDefault="00DC4823" w:rsidP="00DC4823">
            <w:pPr>
              <w:pStyle w:val="ConsPlusNormal"/>
              <w:ind w:firstLine="0"/>
              <w:rPr>
                <w:sz w:val="24"/>
                <w:szCs w:val="24"/>
              </w:rPr>
            </w:pPr>
            <w:r w:rsidRPr="00B1660F">
              <w:rPr>
                <w:sz w:val="24"/>
                <w:szCs w:val="24"/>
              </w:rPr>
              <w:t>Цель подпрограммы:    Обеспечение сохранности,  модернизация и развитие сети автомобильных дорог</w:t>
            </w:r>
          </w:p>
        </w:tc>
      </w:tr>
      <w:tr w:rsidR="00DC4823" w:rsidRPr="00B1660F" w:rsidTr="00A271C4">
        <w:trPr>
          <w:cantSplit/>
          <w:trHeight w:val="360"/>
        </w:trPr>
        <w:tc>
          <w:tcPr>
            <w:tcW w:w="567" w:type="dxa"/>
            <w:tcBorders>
              <w:top w:val="single" w:sz="6" w:space="0" w:color="auto"/>
              <w:left w:val="single" w:sz="6" w:space="0" w:color="auto"/>
              <w:bottom w:val="single" w:sz="6" w:space="0" w:color="auto"/>
              <w:right w:val="single" w:sz="6" w:space="0" w:color="auto"/>
            </w:tcBorders>
          </w:tcPr>
          <w:p w:rsidR="00DC4823" w:rsidRPr="00B1660F" w:rsidRDefault="00DC4823" w:rsidP="00A271C4">
            <w:pPr>
              <w:pStyle w:val="ConsPlusNormal"/>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DC4823" w:rsidRPr="00B1660F" w:rsidRDefault="00DC4823" w:rsidP="00A271C4">
            <w:pPr>
              <w:pStyle w:val="ConsPlusNormal"/>
              <w:rPr>
                <w:sz w:val="24"/>
                <w:szCs w:val="24"/>
              </w:rPr>
            </w:pPr>
            <w:r w:rsidRPr="00B1660F">
              <w:rPr>
                <w:sz w:val="24"/>
                <w:szCs w:val="24"/>
              </w:rPr>
              <w:t>Задача 1.   Выполнение работ по содержанию автомобильных дорог общего пользования  местного значения.</w:t>
            </w:r>
          </w:p>
        </w:tc>
      </w:tr>
      <w:tr w:rsidR="00DC4823" w:rsidRPr="00B1660F" w:rsidTr="00A271C4">
        <w:trPr>
          <w:cantSplit/>
          <w:trHeight w:val="360"/>
        </w:trPr>
        <w:tc>
          <w:tcPr>
            <w:tcW w:w="567" w:type="dxa"/>
            <w:tcBorders>
              <w:top w:val="single" w:sz="6" w:space="0" w:color="auto"/>
              <w:left w:val="single" w:sz="6" w:space="0" w:color="auto"/>
              <w:bottom w:val="single" w:sz="6" w:space="0" w:color="auto"/>
              <w:right w:val="single" w:sz="6" w:space="0" w:color="auto"/>
            </w:tcBorders>
          </w:tcPr>
          <w:p w:rsidR="00DC4823" w:rsidRPr="00B1660F" w:rsidRDefault="00DC4823" w:rsidP="00A271C4">
            <w:pPr>
              <w:pStyle w:val="ConsPlusNormal"/>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DC4823" w:rsidRPr="00B1660F" w:rsidRDefault="00DC4823" w:rsidP="00A271C4">
            <w:pPr>
              <w:pStyle w:val="ConsPlusNormal"/>
              <w:rPr>
                <w:sz w:val="24"/>
                <w:szCs w:val="24"/>
              </w:rPr>
            </w:pPr>
            <w:r w:rsidRPr="00B1660F">
              <w:rPr>
                <w:sz w:val="24"/>
                <w:szCs w:val="24"/>
              </w:rPr>
              <w:t>Задача 2. Выполнение работ по ремонту, капитальному автомобильных дорог общего пользования местного значения.</w:t>
            </w:r>
          </w:p>
        </w:tc>
      </w:tr>
      <w:tr w:rsidR="003906EC" w:rsidRPr="00B1660F" w:rsidTr="003906EC">
        <w:trPr>
          <w:cantSplit/>
          <w:trHeight w:val="990"/>
        </w:trPr>
        <w:tc>
          <w:tcPr>
            <w:tcW w:w="567" w:type="dxa"/>
            <w:vMerge w:val="restart"/>
            <w:tcBorders>
              <w:top w:val="single" w:sz="6" w:space="0" w:color="auto"/>
              <w:left w:val="single" w:sz="6" w:space="0" w:color="auto"/>
              <w:right w:val="single" w:sz="6" w:space="0" w:color="auto"/>
            </w:tcBorders>
          </w:tcPr>
          <w:p w:rsidR="00A271C4" w:rsidRPr="00B1660F" w:rsidRDefault="00A271C4" w:rsidP="00A271C4">
            <w:pPr>
              <w:pStyle w:val="ConsPlusNormal"/>
              <w:rPr>
                <w:sz w:val="24"/>
                <w:szCs w:val="24"/>
              </w:rPr>
            </w:pPr>
          </w:p>
          <w:p w:rsidR="00A271C4" w:rsidRPr="00B1660F" w:rsidRDefault="00A271C4" w:rsidP="00A271C4">
            <w:pPr>
              <w:rPr>
                <w:rFonts w:ascii="Arial" w:hAnsi="Arial" w:cs="Arial"/>
                <w:sz w:val="24"/>
                <w:szCs w:val="24"/>
                <w:lang w:eastAsia="ru-RU"/>
              </w:rPr>
            </w:pPr>
          </w:p>
          <w:p w:rsidR="003906EC" w:rsidRPr="00B1660F" w:rsidRDefault="00A271C4" w:rsidP="00A271C4">
            <w:pPr>
              <w:rPr>
                <w:rFonts w:ascii="Arial" w:hAnsi="Arial" w:cs="Arial"/>
                <w:sz w:val="24"/>
                <w:szCs w:val="24"/>
                <w:lang w:eastAsia="ru-RU"/>
              </w:rPr>
            </w:pPr>
            <w:r w:rsidRPr="00B1660F">
              <w:rPr>
                <w:rFonts w:ascii="Arial" w:hAnsi="Arial" w:cs="Arial"/>
                <w:sz w:val="24"/>
                <w:szCs w:val="24"/>
                <w:lang w:eastAsia="ru-RU"/>
              </w:rPr>
              <w:t>1</w:t>
            </w:r>
          </w:p>
        </w:tc>
        <w:tc>
          <w:tcPr>
            <w:tcW w:w="2410" w:type="dxa"/>
            <w:vMerge w:val="restart"/>
            <w:tcBorders>
              <w:top w:val="single" w:sz="6" w:space="0" w:color="auto"/>
              <w:left w:val="single" w:sz="6" w:space="0" w:color="auto"/>
              <w:right w:val="single" w:sz="6" w:space="0" w:color="auto"/>
            </w:tcBorders>
          </w:tcPr>
          <w:p w:rsidR="003906EC" w:rsidRPr="00B1660F" w:rsidRDefault="003906EC" w:rsidP="00A271C4">
            <w:pPr>
              <w:pStyle w:val="ConsPlusNormal"/>
              <w:ind w:firstLine="0"/>
              <w:rPr>
                <w:sz w:val="24"/>
                <w:szCs w:val="24"/>
              </w:rPr>
            </w:pPr>
            <w:r w:rsidRPr="00B1660F">
              <w:rPr>
                <w:sz w:val="24"/>
                <w:szCs w:val="24"/>
              </w:rPr>
              <w:t xml:space="preserve">Протяженность автомобильных дорог общего пользования местного значения, отвечающих нормативным требованиям, и их удельный вес в общей протяженности сети </w:t>
            </w:r>
          </w:p>
        </w:tc>
        <w:tc>
          <w:tcPr>
            <w:tcW w:w="1276" w:type="dxa"/>
            <w:tcBorders>
              <w:top w:val="single" w:sz="6" w:space="0" w:color="auto"/>
              <w:left w:val="single" w:sz="6" w:space="0" w:color="auto"/>
              <w:bottom w:val="single" w:sz="4" w:space="0" w:color="auto"/>
              <w:right w:val="single" w:sz="6" w:space="0" w:color="auto"/>
            </w:tcBorders>
          </w:tcPr>
          <w:p w:rsidR="003906EC" w:rsidRPr="00B1660F" w:rsidRDefault="003906EC" w:rsidP="00A271C4">
            <w:pPr>
              <w:pStyle w:val="ConsPlusNormal"/>
              <w:rPr>
                <w:sz w:val="24"/>
                <w:szCs w:val="24"/>
              </w:rPr>
            </w:pPr>
          </w:p>
          <w:p w:rsidR="003906EC" w:rsidRPr="00B1660F" w:rsidRDefault="003906EC" w:rsidP="00A271C4">
            <w:pPr>
              <w:pStyle w:val="ConsPlusNormal"/>
              <w:rPr>
                <w:sz w:val="24"/>
                <w:szCs w:val="24"/>
              </w:rPr>
            </w:pPr>
          </w:p>
          <w:p w:rsidR="003906EC" w:rsidRPr="00B1660F" w:rsidRDefault="003906EC" w:rsidP="00A271C4">
            <w:pPr>
              <w:pStyle w:val="ConsPlusNormal"/>
              <w:rPr>
                <w:sz w:val="24"/>
                <w:szCs w:val="24"/>
              </w:rPr>
            </w:pPr>
            <w:r w:rsidRPr="00B1660F">
              <w:rPr>
                <w:sz w:val="24"/>
                <w:szCs w:val="24"/>
              </w:rPr>
              <w:t>Км.</w:t>
            </w:r>
          </w:p>
        </w:tc>
        <w:tc>
          <w:tcPr>
            <w:tcW w:w="1559" w:type="dxa"/>
            <w:vMerge w:val="restart"/>
            <w:tcBorders>
              <w:top w:val="single" w:sz="6" w:space="0" w:color="auto"/>
              <w:left w:val="single" w:sz="6" w:space="0" w:color="auto"/>
              <w:right w:val="single" w:sz="6" w:space="0" w:color="auto"/>
            </w:tcBorders>
          </w:tcPr>
          <w:p w:rsidR="003906EC" w:rsidRPr="00B1660F" w:rsidRDefault="00D6420F" w:rsidP="00D6420F">
            <w:pPr>
              <w:pStyle w:val="ConsPlusNormal"/>
              <w:rPr>
                <w:sz w:val="24"/>
                <w:szCs w:val="24"/>
              </w:rPr>
            </w:pPr>
            <w:r w:rsidRPr="00B1660F">
              <w:rPr>
                <w:sz w:val="24"/>
                <w:szCs w:val="24"/>
              </w:rPr>
              <w:t xml:space="preserve"> 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906EC" w:rsidRPr="00B1660F" w:rsidRDefault="00880F1B" w:rsidP="00A271C4">
            <w:pPr>
              <w:pStyle w:val="ConsPlusNormal"/>
              <w:rPr>
                <w:sz w:val="24"/>
                <w:szCs w:val="24"/>
              </w:rPr>
            </w:pPr>
            <w:r w:rsidRPr="00B1660F">
              <w:rPr>
                <w:sz w:val="24"/>
                <w:szCs w:val="24"/>
              </w:rPr>
              <w:t>30,5</w:t>
            </w:r>
          </w:p>
        </w:tc>
        <w:tc>
          <w:tcPr>
            <w:tcW w:w="1984" w:type="dxa"/>
            <w:tcBorders>
              <w:top w:val="single" w:sz="6" w:space="0" w:color="auto"/>
              <w:left w:val="single" w:sz="6" w:space="0" w:color="auto"/>
              <w:bottom w:val="single" w:sz="4" w:space="0" w:color="auto"/>
              <w:right w:val="single" w:sz="6" w:space="0" w:color="auto"/>
            </w:tcBorders>
          </w:tcPr>
          <w:p w:rsidR="003906EC" w:rsidRPr="00B1660F" w:rsidRDefault="00880F1B" w:rsidP="00A271C4">
            <w:pPr>
              <w:pStyle w:val="ConsPlusNormal"/>
              <w:rPr>
                <w:sz w:val="24"/>
                <w:szCs w:val="24"/>
              </w:rPr>
            </w:pPr>
            <w:r w:rsidRPr="00B1660F">
              <w:rPr>
                <w:sz w:val="24"/>
                <w:szCs w:val="24"/>
              </w:rPr>
              <w:t>35,0</w:t>
            </w:r>
          </w:p>
        </w:tc>
        <w:tc>
          <w:tcPr>
            <w:tcW w:w="2268" w:type="dxa"/>
            <w:tcBorders>
              <w:top w:val="single" w:sz="6" w:space="0" w:color="auto"/>
              <w:left w:val="single" w:sz="6" w:space="0" w:color="auto"/>
              <w:bottom w:val="single" w:sz="4" w:space="0" w:color="auto"/>
              <w:right w:val="single" w:sz="6" w:space="0" w:color="auto"/>
            </w:tcBorders>
          </w:tcPr>
          <w:p w:rsidR="003906EC" w:rsidRPr="00B1660F" w:rsidRDefault="00880F1B" w:rsidP="00A271C4">
            <w:pPr>
              <w:pStyle w:val="ConsPlusNormal"/>
              <w:rPr>
                <w:sz w:val="24"/>
                <w:szCs w:val="24"/>
              </w:rPr>
            </w:pPr>
            <w:r w:rsidRPr="00B1660F">
              <w:rPr>
                <w:sz w:val="24"/>
                <w:szCs w:val="24"/>
              </w:rPr>
              <w:t>39,5</w:t>
            </w:r>
          </w:p>
        </w:tc>
        <w:tc>
          <w:tcPr>
            <w:tcW w:w="2268" w:type="dxa"/>
            <w:tcBorders>
              <w:top w:val="single" w:sz="6" w:space="0" w:color="auto"/>
              <w:left w:val="single" w:sz="6" w:space="0" w:color="auto"/>
              <w:bottom w:val="single" w:sz="4" w:space="0" w:color="auto"/>
              <w:right w:val="single" w:sz="6" w:space="0" w:color="auto"/>
            </w:tcBorders>
          </w:tcPr>
          <w:p w:rsidR="003906EC" w:rsidRPr="00B1660F" w:rsidRDefault="00880F1B" w:rsidP="00A271C4">
            <w:pPr>
              <w:pStyle w:val="ConsPlusNormal"/>
              <w:rPr>
                <w:sz w:val="24"/>
                <w:szCs w:val="24"/>
              </w:rPr>
            </w:pPr>
            <w:r w:rsidRPr="00B1660F">
              <w:rPr>
                <w:sz w:val="24"/>
                <w:szCs w:val="24"/>
              </w:rPr>
              <w:t>44,0</w:t>
            </w:r>
          </w:p>
        </w:tc>
      </w:tr>
      <w:tr w:rsidR="003906EC" w:rsidRPr="00B1660F" w:rsidTr="003906EC">
        <w:trPr>
          <w:cantSplit/>
          <w:trHeight w:val="1065"/>
        </w:trPr>
        <w:tc>
          <w:tcPr>
            <w:tcW w:w="567" w:type="dxa"/>
            <w:vMerge/>
            <w:tcBorders>
              <w:left w:val="single" w:sz="6" w:space="0" w:color="auto"/>
              <w:bottom w:val="single" w:sz="6" w:space="0" w:color="auto"/>
              <w:right w:val="single" w:sz="6" w:space="0" w:color="auto"/>
            </w:tcBorders>
          </w:tcPr>
          <w:p w:rsidR="003906EC" w:rsidRPr="00B1660F" w:rsidRDefault="003906EC" w:rsidP="00A271C4">
            <w:pPr>
              <w:pStyle w:val="ConsPlusNormal"/>
              <w:rPr>
                <w:sz w:val="24"/>
                <w:szCs w:val="24"/>
              </w:rPr>
            </w:pPr>
          </w:p>
        </w:tc>
        <w:tc>
          <w:tcPr>
            <w:tcW w:w="2410" w:type="dxa"/>
            <w:vMerge/>
            <w:tcBorders>
              <w:left w:val="single" w:sz="6" w:space="0" w:color="auto"/>
              <w:bottom w:val="single" w:sz="6" w:space="0" w:color="auto"/>
              <w:right w:val="single" w:sz="6" w:space="0" w:color="auto"/>
            </w:tcBorders>
          </w:tcPr>
          <w:p w:rsidR="003906EC" w:rsidRPr="00B1660F" w:rsidRDefault="003906EC" w:rsidP="00A271C4">
            <w:pPr>
              <w:pStyle w:val="ConsPlusNormal"/>
              <w:ind w:firstLine="0"/>
              <w:rPr>
                <w:sz w:val="24"/>
                <w:szCs w:val="24"/>
              </w:rPr>
            </w:pPr>
          </w:p>
        </w:tc>
        <w:tc>
          <w:tcPr>
            <w:tcW w:w="1276" w:type="dxa"/>
            <w:tcBorders>
              <w:top w:val="single" w:sz="4" w:space="0" w:color="auto"/>
              <w:left w:val="single" w:sz="6" w:space="0" w:color="auto"/>
              <w:bottom w:val="single" w:sz="6" w:space="0" w:color="auto"/>
              <w:right w:val="single" w:sz="6" w:space="0" w:color="auto"/>
            </w:tcBorders>
          </w:tcPr>
          <w:p w:rsidR="003906EC" w:rsidRPr="00B1660F" w:rsidRDefault="003906EC" w:rsidP="00A271C4">
            <w:pPr>
              <w:pStyle w:val="ConsPlusNormal"/>
              <w:rPr>
                <w:sz w:val="24"/>
                <w:szCs w:val="24"/>
              </w:rPr>
            </w:pPr>
          </w:p>
          <w:p w:rsidR="003906EC" w:rsidRPr="00B1660F" w:rsidRDefault="003906EC" w:rsidP="00A271C4">
            <w:pPr>
              <w:pStyle w:val="ConsPlusNormal"/>
              <w:rPr>
                <w:sz w:val="24"/>
                <w:szCs w:val="24"/>
              </w:rPr>
            </w:pPr>
            <w:r w:rsidRPr="00B1660F">
              <w:rPr>
                <w:sz w:val="24"/>
                <w:szCs w:val="24"/>
              </w:rPr>
              <w:t>%</w:t>
            </w:r>
          </w:p>
        </w:tc>
        <w:tc>
          <w:tcPr>
            <w:tcW w:w="1559" w:type="dxa"/>
            <w:vMerge/>
            <w:tcBorders>
              <w:left w:val="single" w:sz="6" w:space="0" w:color="auto"/>
              <w:bottom w:val="single" w:sz="6" w:space="0" w:color="auto"/>
              <w:right w:val="single" w:sz="6" w:space="0" w:color="auto"/>
            </w:tcBorders>
          </w:tcPr>
          <w:p w:rsidR="003906EC" w:rsidRPr="00B1660F" w:rsidRDefault="003906EC" w:rsidP="00A271C4">
            <w:pPr>
              <w:pStyle w:val="ConsPlusNormal"/>
              <w:rPr>
                <w:sz w:val="24"/>
                <w:szCs w:val="24"/>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1F4EB5" w:rsidRPr="00B1660F" w:rsidRDefault="001F4EB5" w:rsidP="00A271C4">
            <w:pPr>
              <w:pStyle w:val="ConsPlusNormal"/>
              <w:rPr>
                <w:sz w:val="24"/>
                <w:szCs w:val="24"/>
              </w:rPr>
            </w:pPr>
          </w:p>
          <w:p w:rsidR="003906EC" w:rsidRPr="00B1660F" w:rsidRDefault="00880F1B" w:rsidP="00A271C4">
            <w:pPr>
              <w:pStyle w:val="ConsPlusNormal"/>
              <w:rPr>
                <w:sz w:val="24"/>
                <w:szCs w:val="24"/>
              </w:rPr>
            </w:pPr>
            <w:r w:rsidRPr="00B1660F">
              <w:rPr>
                <w:sz w:val="24"/>
                <w:szCs w:val="24"/>
              </w:rPr>
              <w:t>22,9</w:t>
            </w:r>
          </w:p>
        </w:tc>
        <w:tc>
          <w:tcPr>
            <w:tcW w:w="1984" w:type="dxa"/>
            <w:tcBorders>
              <w:top w:val="single" w:sz="4" w:space="0" w:color="auto"/>
              <w:left w:val="single" w:sz="6" w:space="0" w:color="auto"/>
              <w:bottom w:val="single" w:sz="6" w:space="0" w:color="auto"/>
              <w:right w:val="single" w:sz="6" w:space="0" w:color="auto"/>
            </w:tcBorders>
          </w:tcPr>
          <w:p w:rsidR="003906EC" w:rsidRPr="00B1660F" w:rsidRDefault="003906EC" w:rsidP="00A271C4">
            <w:pPr>
              <w:pStyle w:val="ConsPlusNormal"/>
              <w:rPr>
                <w:sz w:val="24"/>
                <w:szCs w:val="24"/>
              </w:rPr>
            </w:pPr>
          </w:p>
          <w:p w:rsidR="001F4EB5" w:rsidRPr="00B1660F" w:rsidRDefault="00880F1B" w:rsidP="00A271C4">
            <w:pPr>
              <w:pStyle w:val="ConsPlusNormal"/>
              <w:rPr>
                <w:sz w:val="24"/>
                <w:szCs w:val="24"/>
              </w:rPr>
            </w:pPr>
            <w:r w:rsidRPr="00B1660F">
              <w:rPr>
                <w:sz w:val="24"/>
                <w:szCs w:val="24"/>
              </w:rPr>
              <w:t>26,3</w:t>
            </w:r>
          </w:p>
        </w:tc>
        <w:tc>
          <w:tcPr>
            <w:tcW w:w="2268" w:type="dxa"/>
            <w:tcBorders>
              <w:top w:val="single" w:sz="4" w:space="0" w:color="auto"/>
              <w:left w:val="single" w:sz="6" w:space="0" w:color="auto"/>
              <w:bottom w:val="single" w:sz="6" w:space="0" w:color="auto"/>
              <w:right w:val="single" w:sz="6" w:space="0" w:color="auto"/>
            </w:tcBorders>
          </w:tcPr>
          <w:p w:rsidR="003906EC" w:rsidRPr="00B1660F" w:rsidRDefault="003906EC" w:rsidP="00A271C4">
            <w:pPr>
              <w:pStyle w:val="ConsPlusNormal"/>
              <w:rPr>
                <w:sz w:val="24"/>
                <w:szCs w:val="24"/>
              </w:rPr>
            </w:pPr>
          </w:p>
          <w:p w:rsidR="001F4EB5" w:rsidRPr="00B1660F" w:rsidRDefault="00880F1B" w:rsidP="00A271C4">
            <w:pPr>
              <w:pStyle w:val="ConsPlusNormal"/>
              <w:rPr>
                <w:sz w:val="24"/>
                <w:szCs w:val="24"/>
              </w:rPr>
            </w:pPr>
            <w:r w:rsidRPr="00B1660F">
              <w:rPr>
                <w:sz w:val="24"/>
                <w:szCs w:val="24"/>
              </w:rPr>
              <w:t>29,7</w:t>
            </w:r>
          </w:p>
        </w:tc>
        <w:tc>
          <w:tcPr>
            <w:tcW w:w="2268" w:type="dxa"/>
            <w:tcBorders>
              <w:top w:val="single" w:sz="4" w:space="0" w:color="auto"/>
              <w:left w:val="single" w:sz="6" w:space="0" w:color="auto"/>
              <w:bottom w:val="single" w:sz="6" w:space="0" w:color="auto"/>
              <w:right w:val="single" w:sz="6" w:space="0" w:color="auto"/>
            </w:tcBorders>
          </w:tcPr>
          <w:p w:rsidR="003906EC" w:rsidRPr="00B1660F" w:rsidRDefault="003906EC" w:rsidP="00A271C4">
            <w:pPr>
              <w:pStyle w:val="ConsPlusNormal"/>
              <w:rPr>
                <w:sz w:val="24"/>
                <w:szCs w:val="24"/>
              </w:rPr>
            </w:pPr>
          </w:p>
          <w:p w:rsidR="001F4EB5" w:rsidRPr="00B1660F" w:rsidRDefault="00880F1B" w:rsidP="00A271C4">
            <w:pPr>
              <w:pStyle w:val="ConsPlusNormal"/>
              <w:rPr>
                <w:sz w:val="24"/>
                <w:szCs w:val="24"/>
              </w:rPr>
            </w:pPr>
            <w:r w:rsidRPr="00B1660F">
              <w:rPr>
                <w:sz w:val="24"/>
                <w:szCs w:val="24"/>
              </w:rPr>
              <w:t>33,1</w:t>
            </w:r>
          </w:p>
        </w:tc>
      </w:tr>
      <w:tr w:rsidR="00A271C4" w:rsidRPr="00B1660F" w:rsidTr="00A271C4">
        <w:trPr>
          <w:cantSplit/>
          <w:trHeight w:val="240"/>
        </w:trPr>
        <w:tc>
          <w:tcPr>
            <w:tcW w:w="14317" w:type="dxa"/>
            <w:gridSpan w:val="8"/>
            <w:tcBorders>
              <w:top w:val="single" w:sz="6" w:space="0" w:color="auto"/>
              <w:left w:val="single" w:sz="6" w:space="0" w:color="auto"/>
              <w:bottom w:val="single" w:sz="6" w:space="0" w:color="auto"/>
              <w:right w:val="single" w:sz="6" w:space="0" w:color="auto"/>
            </w:tcBorders>
          </w:tcPr>
          <w:p w:rsidR="00A271C4" w:rsidRPr="00B1660F" w:rsidRDefault="00A271C4" w:rsidP="00A271C4">
            <w:pPr>
              <w:pStyle w:val="ConsPlusNormal"/>
              <w:rPr>
                <w:sz w:val="24"/>
                <w:szCs w:val="24"/>
              </w:rPr>
            </w:pPr>
            <w:r w:rsidRPr="00B1660F">
              <w:rPr>
                <w:sz w:val="24"/>
                <w:szCs w:val="24"/>
              </w:rPr>
              <w:t>Задача 1. Выполнение работ по содержанию автомобильных дорог общего пользования  местного значения</w:t>
            </w:r>
          </w:p>
        </w:tc>
      </w:tr>
      <w:tr w:rsidR="007548E7" w:rsidRPr="00B1660F" w:rsidTr="007548E7">
        <w:trPr>
          <w:cantSplit/>
          <w:trHeight w:val="2910"/>
        </w:trPr>
        <w:tc>
          <w:tcPr>
            <w:tcW w:w="567" w:type="dxa"/>
            <w:vMerge w:val="restart"/>
            <w:tcBorders>
              <w:top w:val="single" w:sz="6" w:space="0" w:color="auto"/>
              <w:left w:val="single" w:sz="6" w:space="0" w:color="auto"/>
              <w:right w:val="single" w:sz="6" w:space="0" w:color="auto"/>
            </w:tcBorders>
          </w:tcPr>
          <w:p w:rsidR="007548E7" w:rsidRPr="00B1660F" w:rsidRDefault="007548E7" w:rsidP="00A271C4">
            <w:pPr>
              <w:pStyle w:val="ConsPlusNormal"/>
              <w:rPr>
                <w:sz w:val="24"/>
                <w:szCs w:val="24"/>
              </w:rPr>
            </w:pPr>
            <w:r w:rsidRPr="00B1660F">
              <w:rPr>
                <w:sz w:val="24"/>
                <w:szCs w:val="24"/>
              </w:rPr>
              <w:lastRenderedPageBreak/>
              <w:t>22</w:t>
            </w:r>
          </w:p>
        </w:tc>
        <w:tc>
          <w:tcPr>
            <w:tcW w:w="2410" w:type="dxa"/>
            <w:vMerge w:val="restart"/>
            <w:tcBorders>
              <w:top w:val="single" w:sz="6" w:space="0" w:color="auto"/>
              <w:left w:val="single" w:sz="6" w:space="0" w:color="auto"/>
              <w:right w:val="single" w:sz="6" w:space="0" w:color="auto"/>
            </w:tcBorders>
          </w:tcPr>
          <w:p w:rsidR="007548E7" w:rsidRPr="00B1660F" w:rsidRDefault="007548E7" w:rsidP="00A271C4">
            <w:pPr>
              <w:pStyle w:val="ConsPlusNormal"/>
              <w:ind w:firstLine="0"/>
              <w:rPr>
                <w:sz w:val="24"/>
                <w:szCs w:val="24"/>
              </w:rPr>
            </w:pPr>
            <w:r w:rsidRPr="00B1660F">
              <w:rPr>
                <w:sz w:val="24"/>
                <w:szCs w:val="24"/>
              </w:rPr>
              <w:t>Протяженность автомобильных дорог общего пользования местного значения, работы по содержанию которых выролняются в объеме действующих нормативов (допустимый уровень), и их удельный вес в общей протяженоости автомобильных дорог, на каторых производится комплекс работ по содержанию</w:t>
            </w:r>
          </w:p>
        </w:tc>
        <w:tc>
          <w:tcPr>
            <w:tcW w:w="1276" w:type="dxa"/>
            <w:tcBorders>
              <w:top w:val="single" w:sz="6" w:space="0" w:color="auto"/>
              <w:left w:val="single" w:sz="6" w:space="0" w:color="auto"/>
              <w:bottom w:val="single" w:sz="4" w:space="0" w:color="auto"/>
              <w:right w:val="single" w:sz="6" w:space="0" w:color="auto"/>
            </w:tcBorders>
          </w:tcPr>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7548E7">
            <w:pPr>
              <w:pStyle w:val="ConsPlusNormal"/>
              <w:ind w:firstLine="0"/>
              <w:rPr>
                <w:sz w:val="24"/>
                <w:szCs w:val="24"/>
              </w:rPr>
            </w:pPr>
            <w:r w:rsidRPr="00B1660F">
              <w:rPr>
                <w:sz w:val="24"/>
                <w:szCs w:val="24"/>
              </w:rPr>
              <w:t xml:space="preserve">     Км.</w:t>
            </w:r>
          </w:p>
        </w:tc>
        <w:tc>
          <w:tcPr>
            <w:tcW w:w="1559" w:type="dxa"/>
            <w:vMerge w:val="restart"/>
            <w:tcBorders>
              <w:top w:val="single" w:sz="6" w:space="0" w:color="auto"/>
              <w:left w:val="single" w:sz="6" w:space="0" w:color="auto"/>
              <w:right w:val="single" w:sz="6" w:space="0" w:color="auto"/>
            </w:tcBorders>
          </w:tcPr>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A271C4">
            <w:pPr>
              <w:pStyle w:val="ConsPlusNormal"/>
              <w:rPr>
                <w:sz w:val="24"/>
                <w:szCs w:val="24"/>
              </w:rPr>
            </w:pPr>
          </w:p>
          <w:p w:rsidR="007548E7" w:rsidRPr="00B1660F" w:rsidRDefault="007548E7" w:rsidP="007548E7">
            <w:pPr>
              <w:pStyle w:val="ConsPlusNormal"/>
              <w:rPr>
                <w:sz w:val="24"/>
                <w:szCs w:val="24"/>
              </w:rPr>
            </w:pPr>
            <w:r w:rsidRPr="00B1660F">
              <w:rPr>
                <w:sz w:val="24"/>
                <w:szCs w:val="24"/>
              </w:rPr>
              <w:t xml:space="preserve"> 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7548E7" w:rsidRPr="00B1660F" w:rsidRDefault="007548E7" w:rsidP="00A271C4">
            <w:pPr>
              <w:pStyle w:val="ConsPlusNormal"/>
              <w:rPr>
                <w:sz w:val="24"/>
                <w:szCs w:val="24"/>
              </w:rPr>
            </w:pPr>
          </w:p>
          <w:p w:rsidR="001F4EB5" w:rsidRPr="00B1660F" w:rsidRDefault="001F4EB5" w:rsidP="00A271C4">
            <w:pPr>
              <w:pStyle w:val="ConsPlusNormal"/>
              <w:rPr>
                <w:sz w:val="24"/>
                <w:szCs w:val="24"/>
              </w:rPr>
            </w:pPr>
          </w:p>
          <w:p w:rsidR="001F4EB5" w:rsidRPr="00B1660F" w:rsidRDefault="001F4EB5" w:rsidP="00A271C4">
            <w:pPr>
              <w:pStyle w:val="ConsPlusNormal"/>
              <w:rPr>
                <w:sz w:val="24"/>
                <w:szCs w:val="24"/>
              </w:rPr>
            </w:pPr>
          </w:p>
          <w:p w:rsidR="001F4EB5" w:rsidRPr="00B1660F" w:rsidRDefault="001F4EB5" w:rsidP="00A271C4">
            <w:pPr>
              <w:pStyle w:val="ConsPlusNormal"/>
              <w:rPr>
                <w:sz w:val="24"/>
                <w:szCs w:val="24"/>
              </w:rPr>
            </w:pPr>
          </w:p>
          <w:p w:rsidR="001F4EB5" w:rsidRPr="00B1660F" w:rsidRDefault="001F4EB5" w:rsidP="00A271C4">
            <w:pPr>
              <w:pStyle w:val="ConsPlusNormal"/>
              <w:rPr>
                <w:sz w:val="24"/>
                <w:szCs w:val="24"/>
              </w:rPr>
            </w:pPr>
          </w:p>
          <w:p w:rsidR="001F4EB5" w:rsidRPr="00B1660F" w:rsidRDefault="001F4EB5" w:rsidP="00A271C4">
            <w:pPr>
              <w:pStyle w:val="ConsPlusNormal"/>
              <w:rPr>
                <w:sz w:val="24"/>
                <w:szCs w:val="24"/>
              </w:rPr>
            </w:pPr>
          </w:p>
          <w:p w:rsidR="001F4EB5" w:rsidRPr="00B1660F" w:rsidRDefault="001F4EB5" w:rsidP="00A271C4">
            <w:pPr>
              <w:pStyle w:val="ConsPlusNormal"/>
              <w:rPr>
                <w:sz w:val="24"/>
                <w:szCs w:val="24"/>
              </w:rPr>
            </w:pPr>
          </w:p>
          <w:p w:rsidR="001F4EB5" w:rsidRPr="00B1660F" w:rsidRDefault="002A37CD" w:rsidP="00A271C4">
            <w:pPr>
              <w:pStyle w:val="ConsPlusNormal"/>
              <w:rPr>
                <w:sz w:val="24"/>
                <w:szCs w:val="24"/>
              </w:rPr>
            </w:pPr>
            <w:r w:rsidRPr="00B1660F">
              <w:rPr>
                <w:sz w:val="24"/>
                <w:szCs w:val="24"/>
              </w:rPr>
              <w:t>138,8</w:t>
            </w:r>
          </w:p>
        </w:tc>
        <w:tc>
          <w:tcPr>
            <w:tcW w:w="1984" w:type="dxa"/>
            <w:tcBorders>
              <w:top w:val="single" w:sz="6" w:space="0" w:color="auto"/>
              <w:left w:val="single" w:sz="6" w:space="0" w:color="auto"/>
              <w:bottom w:val="single" w:sz="4" w:space="0" w:color="auto"/>
              <w:right w:val="single" w:sz="6" w:space="0" w:color="auto"/>
            </w:tcBorders>
          </w:tcPr>
          <w:p w:rsidR="007548E7" w:rsidRPr="00B1660F" w:rsidRDefault="007548E7"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C4531" w:rsidP="00A271C4">
            <w:pPr>
              <w:pStyle w:val="ConsPlusNormal"/>
              <w:rPr>
                <w:sz w:val="24"/>
                <w:szCs w:val="24"/>
              </w:rPr>
            </w:pPr>
            <w:r w:rsidRPr="00B1660F">
              <w:rPr>
                <w:sz w:val="24"/>
                <w:szCs w:val="24"/>
              </w:rPr>
              <w:t>133,07</w:t>
            </w:r>
          </w:p>
        </w:tc>
        <w:tc>
          <w:tcPr>
            <w:tcW w:w="2268" w:type="dxa"/>
            <w:tcBorders>
              <w:top w:val="single" w:sz="6" w:space="0" w:color="auto"/>
              <w:left w:val="single" w:sz="6" w:space="0" w:color="auto"/>
              <w:bottom w:val="single" w:sz="4" w:space="0" w:color="auto"/>
              <w:right w:val="single" w:sz="6" w:space="0" w:color="auto"/>
            </w:tcBorders>
          </w:tcPr>
          <w:p w:rsidR="007548E7" w:rsidRPr="00B1660F" w:rsidRDefault="007548E7"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C4531" w:rsidP="00A271C4">
            <w:pPr>
              <w:pStyle w:val="ConsPlusNormal"/>
              <w:rPr>
                <w:sz w:val="24"/>
                <w:szCs w:val="24"/>
              </w:rPr>
            </w:pPr>
            <w:r w:rsidRPr="00B1660F">
              <w:rPr>
                <w:sz w:val="24"/>
                <w:szCs w:val="24"/>
              </w:rPr>
              <w:t>133,07</w:t>
            </w:r>
          </w:p>
        </w:tc>
        <w:tc>
          <w:tcPr>
            <w:tcW w:w="2268" w:type="dxa"/>
            <w:tcBorders>
              <w:top w:val="single" w:sz="6" w:space="0" w:color="auto"/>
              <w:left w:val="single" w:sz="6" w:space="0" w:color="auto"/>
              <w:bottom w:val="single" w:sz="4" w:space="0" w:color="auto"/>
              <w:right w:val="single" w:sz="6" w:space="0" w:color="auto"/>
            </w:tcBorders>
          </w:tcPr>
          <w:p w:rsidR="007548E7" w:rsidRPr="00B1660F" w:rsidRDefault="007548E7"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A37CD" w:rsidP="00A271C4">
            <w:pPr>
              <w:pStyle w:val="ConsPlusNormal"/>
              <w:rPr>
                <w:sz w:val="24"/>
                <w:szCs w:val="24"/>
              </w:rPr>
            </w:pPr>
          </w:p>
          <w:p w:rsidR="002A37CD" w:rsidRPr="00B1660F" w:rsidRDefault="002C4531" w:rsidP="00A271C4">
            <w:pPr>
              <w:pStyle w:val="ConsPlusNormal"/>
              <w:rPr>
                <w:sz w:val="24"/>
                <w:szCs w:val="24"/>
              </w:rPr>
            </w:pPr>
            <w:r w:rsidRPr="00B1660F">
              <w:rPr>
                <w:sz w:val="24"/>
                <w:szCs w:val="24"/>
              </w:rPr>
              <w:t>133,07</w:t>
            </w:r>
          </w:p>
        </w:tc>
      </w:tr>
      <w:tr w:rsidR="007548E7" w:rsidRPr="00B1660F" w:rsidTr="007548E7">
        <w:trPr>
          <w:cantSplit/>
          <w:trHeight w:val="525"/>
        </w:trPr>
        <w:tc>
          <w:tcPr>
            <w:tcW w:w="567" w:type="dxa"/>
            <w:vMerge/>
            <w:tcBorders>
              <w:left w:val="single" w:sz="6" w:space="0" w:color="auto"/>
              <w:bottom w:val="single" w:sz="6" w:space="0" w:color="auto"/>
              <w:right w:val="single" w:sz="6" w:space="0" w:color="auto"/>
            </w:tcBorders>
          </w:tcPr>
          <w:p w:rsidR="007548E7" w:rsidRPr="00B1660F" w:rsidRDefault="007548E7" w:rsidP="00A271C4">
            <w:pPr>
              <w:pStyle w:val="ConsPlusNormal"/>
              <w:rPr>
                <w:sz w:val="24"/>
                <w:szCs w:val="24"/>
              </w:rPr>
            </w:pPr>
          </w:p>
        </w:tc>
        <w:tc>
          <w:tcPr>
            <w:tcW w:w="2410" w:type="dxa"/>
            <w:vMerge/>
            <w:tcBorders>
              <w:left w:val="single" w:sz="6" w:space="0" w:color="auto"/>
              <w:bottom w:val="single" w:sz="6" w:space="0" w:color="auto"/>
              <w:right w:val="single" w:sz="6" w:space="0" w:color="auto"/>
            </w:tcBorders>
          </w:tcPr>
          <w:p w:rsidR="007548E7" w:rsidRPr="00B1660F" w:rsidRDefault="007548E7" w:rsidP="00A271C4">
            <w:pPr>
              <w:pStyle w:val="ConsPlusNormal"/>
              <w:ind w:firstLine="0"/>
              <w:rPr>
                <w:sz w:val="24"/>
                <w:szCs w:val="24"/>
              </w:rPr>
            </w:pPr>
          </w:p>
        </w:tc>
        <w:tc>
          <w:tcPr>
            <w:tcW w:w="1276" w:type="dxa"/>
            <w:tcBorders>
              <w:top w:val="single" w:sz="4" w:space="0" w:color="auto"/>
              <w:left w:val="single" w:sz="6" w:space="0" w:color="auto"/>
              <w:bottom w:val="single" w:sz="6" w:space="0" w:color="auto"/>
              <w:right w:val="single" w:sz="6" w:space="0" w:color="auto"/>
            </w:tcBorders>
          </w:tcPr>
          <w:p w:rsidR="007548E7" w:rsidRPr="00B1660F" w:rsidRDefault="007548E7" w:rsidP="00A271C4">
            <w:pPr>
              <w:pStyle w:val="ConsPlusNormal"/>
              <w:rPr>
                <w:sz w:val="24"/>
                <w:szCs w:val="24"/>
              </w:rPr>
            </w:pPr>
            <w:r w:rsidRPr="00B1660F">
              <w:rPr>
                <w:sz w:val="24"/>
                <w:szCs w:val="24"/>
              </w:rPr>
              <w:t>%</w:t>
            </w:r>
          </w:p>
        </w:tc>
        <w:tc>
          <w:tcPr>
            <w:tcW w:w="1559" w:type="dxa"/>
            <w:vMerge/>
            <w:tcBorders>
              <w:left w:val="single" w:sz="6" w:space="0" w:color="auto"/>
              <w:bottom w:val="single" w:sz="6" w:space="0" w:color="auto"/>
              <w:right w:val="single" w:sz="6" w:space="0" w:color="auto"/>
            </w:tcBorders>
          </w:tcPr>
          <w:p w:rsidR="007548E7" w:rsidRPr="00B1660F" w:rsidRDefault="007548E7" w:rsidP="00A271C4">
            <w:pPr>
              <w:pStyle w:val="ConsPlusNormal"/>
              <w:rPr>
                <w:sz w:val="24"/>
                <w:szCs w:val="24"/>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7548E7" w:rsidRPr="00B1660F" w:rsidRDefault="007548E7" w:rsidP="00A271C4">
            <w:pPr>
              <w:pStyle w:val="ConsPlusNormal"/>
              <w:rPr>
                <w:sz w:val="24"/>
                <w:szCs w:val="24"/>
              </w:rPr>
            </w:pPr>
          </w:p>
          <w:p w:rsidR="002A37CD" w:rsidRPr="00B1660F" w:rsidRDefault="002A37CD" w:rsidP="00A271C4">
            <w:pPr>
              <w:pStyle w:val="ConsPlusNormal"/>
              <w:rPr>
                <w:sz w:val="24"/>
                <w:szCs w:val="24"/>
              </w:rPr>
            </w:pPr>
            <w:r w:rsidRPr="00B1660F">
              <w:rPr>
                <w:sz w:val="24"/>
                <w:szCs w:val="24"/>
              </w:rPr>
              <w:t>100</w:t>
            </w:r>
          </w:p>
        </w:tc>
        <w:tc>
          <w:tcPr>
            <w:tcW w:w="1984" w:type="dxa"/>
            <w:tcBorders>
              <w:top w:val="single" w:sz="4" w:space="0" w:color="auto"/>
              <w:left w:val="single" w:sz="6" w:space="0" w:color="auto"/>
              <w:bottom w:val="single" w:sz="6" w:space="0" w:color="auto"/>
              <w:right w:val="single" w:sz="6" w:space="0" w:color="auto"/>
            </w:tcBorders>
          </w:tcPr>
          <w:p w:rsidR="007548E7" w:rsidRPr="00B1660F" w:rsidRDefault="007548E7" w:rsidP="00A271C4">
            <w:pPr>
              <w:pStyle w:val="ConsPlusNormal"/>
              <w:rPr>
                <w:sz w:val="24"/>
                <w:szCs w:val="24"/>
              </w:rPr>
            </w:pPr>
          </w:p>
          <w:p w:rsidR="002A37CD" w:rsidRPr="00B1660F" w:rsidRDefault="002A37CD" w:rsidP="00A271C4">
            <w:pPr>
              <w:pStyle w:val="ConsPlusNormal"/>
              <w:rPr>
                <w:sz w:val="24"/>
                <w:szCs w:val="24"/>
              </w:rPr>
            </w:pPr>
            <w:r w:rsidRPr="00B1660F">
              <w:rPr>
                <w:sz w:val="24"/>
                <w:szCs w:val="24"/>
              </w:rPr>
              <w:t>100</w:t>
            </w:r>
          </w:p>
        </w:tc>
        <w:tc>
          <w:tcPr>
            <w:tcW w:w="2268" w:type="dxa"/>
            <w:tcBorders>
              <w:top w:val="single" w:sz="4" w:space="0" w:color="auto"/>
              <w:left w:val="single" w:sz="6" w:space="0" w:color="auto"/>
              <w:bottom w:val="single" w:sz="6" w:space="0" w:color="auto"/>
              <w:right w:val="single" w:sz="6" w:space="0" w:color="auto"/>
            </w:tcBorders>
          </w:tcPr>
          <w:p w:rsidR="007548E7" w:rsidRPr="00B1660F" w:rsidRDefault="007548E7" w:rsidP="00A271C4">
            <w:pPr>
              <w:pStyle w:val="ConsPlusNormal"/>
              <w:rPr>
                <w:sz w:val="24"/>
                <w:szCs w:val="24"/>
              </w:rPr>
            </w:pPr>
          </w:p>
          <w:p w:rsidR="002A37CD" w:rsidRPr="00B1660F" w:rsidRDefault="002A37CD" w:rsidP="00A271C4">
            <w:pPr>
              <w:pStyle w:val="ConsPlusNormal"/>
              <w:rPr>
                <w:sz w:val="24"/>
                <w:szCs w:val="24"/>
              </w:rPr>
            </w:pPr>
            <w:r w:rsidRPr="00B1660F">
              <w:rPr>
                <w:sz w:val="24"/>
                <w:szCs w:val="24"/>
              </w:rPr>
              <w:t>100</w:t>
            </w:r>
          </w:p>
        </w:tc>
        <w:tc>
          <w:tcPr>
            <w:tcW w:w="2268" w:type="dxa"/>
            <w:tcBorders>
              <w:top w:val="single" w:sz="4" w:space="0" w:color="auto"/>
              <w:left w:val="single" w:sz="6" w:space="0" w:color="auto"/>
              <w:bottom w:val="single" w:sz="6" w:space="0" w:color="auto"/>
              <w:right w:val="single" w:sz="6" w:space="0" w:color="auto"/>
            </w:tcBorders>
          </w:tcPr>
          <w:p w:rsidR="007548E7" w:rsidRPr="00B1660F" w:rsidRDefault="007548E7" w:rsidP="00A271C4">
            <w:pPr>
              <w:pStyle w:val="ConsPlusNormal"/>
              <w:rPr>
                <w:sz w:val="24"/>
                <w:szCs w:val="24"/>
              </w:rPr>
            </w:pPr>
          </w:p>
          <w:p w:rsidR="002A37CD" w:rsidRPr="00B1660F" w:rsidRDefault="002A37CD" w:rsidP="00A271C4">
            <w:pPr>
              <w:pStyle w:val="ConsPlusNormal"/>
              <w:rPr>
                <w:sz w:val="24"/>
                <w:szCs w:val="24"/>
              </w:rPr>
            </w:pPr>
            <w:r w:rsidRPr="00B1660F">
              <w:rPr>
                <w:sz w:val="24"/>
                <w:szCs w:val="24"/>
              </w:rPr>
              <w:t>100</w:t>
            </w:r>
          </w:p>
        </w:tc>
      </w:tr>
      <w:tr w:rsidR="001772BC" w:rsidRPr="00B1660F" w:rsidTr="00081982">
        <w:trPr>
          <w:cantSplit/>
          <w:trHeight w:val="240"/>
        </w:trPr>
        <w:tc>
          <w:tcPr>
            <w:tcW w:w="567" w:type="dxa"/>
            <w:tcBorders>
              <w:top w:val="single" w:sz="6" w:space="0" w:color="auto"/>
              <w:left w:val="single" w:sz="6" w:space="0" w:color="auto"/>
              <w:bottom w:val="single" w:sz="6" w:space="0" w:color="auto"/>
              <w:right w:val="single" w:sz="6" w:space="0" w:color="auto"/>
            </w:tcBorders>
          </w:tcPr>
          <w:p w:rsidR="001772BC" w:rsidRPr="00B1660F" w:rsidRDefault="001772BC" w:rsidP="00A271C4">
            <w:pPr>
              <w:pStyle w:val="ConsPlusNormal"/>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1772BC" w:rsidRPr="00B1660F" w:rsidRDefault="001772BC" w:rsidP="001772BC">
            <w:pPr>
              <w:pStyle w:val="ConsPlusNormal"/>
              <w:ind w:firstLine="0"/>
              <w:rPr>
                <w:sz w:val="24"/>
                <w:szCs w:val="24"/>
              </w:rPr>
            </w:pPr>
            <w:r w:rsidRPr="00B1660F">
              <w:rPr>
                <w:sz w:val="24"/>
                <w:szCs w:val="24"/>
              </w:rPr>
              <w:t>Задача 2. Выполнение работ по ремонту, капитальному ремонту автомобильных дорог общего пользования местного значения.</w:t>
            </w:r>
          </w:p>
        </w:tc>
      </w:tr>
      <w:tr w:rsidR="001772BC" w:rsidRPr="00B1660F" w:rsidTr="001772BC">
        <w:trPr>
          <w:cantSplit/>
          <w:trHeight w:val="1170"/>
        </w:trPr>
        <w:tc>
          <w:tcPr>
            <w:tcW w:w="567" w:type="dxa"/>
            <w:vMerge w:val="restart"/>
            <w:tcBorders>
              <w:top w:val="single" w:sz="6" w:space="0" w:color="auto"/>
              <w:left w:val="single" w:sz="6" w:space="0" w:color="auto"/>
              <w:right w:val="single" w:sz="6" w:space="0" w:color="auto"/>
            </w:tcBorders>
          </w:tcPr>
          <w:p w:rsidR="001772BC" w:rsidRPr="00B1660F" w:rsidRDefault="001772BC" w:rsidP="00A271C4">
            <w:pPr>
              <w:pStyle w:val="ConsPlusNormal"/>
              <w:rPr>
                <w:sz w:val="24"/>
                <w:szCs w:val="24"/>
              </w:rPr>
            </w:pPr>
          </w:p>
          <w:p w:rsidR="001772BC" w:rsidRPr="00B1660F" w:rsidRDefault="001772BC" w:rsidP="001772BC">
            <w:pPr>
              <w:rPr>
                <w:rFonts w:ascii="Arial" w:hAnsi="Arial" w:cs="Arial"/>
                <w:sz w:val="24"/>
                <w:szCs w:val="24"/>
                <w:lang w:eastAsia="ru-RU"/>
              </w:rPr>
            </w:pPr>
          </w:p>
          <w:p w:rsidR="001772BC" w:rsidRPr="00B1660F" w:rsidRDefault="001772BC" w:rsidP="001772BC">
            <w:pPr>
              <w:rPr>
                <w:rFonts w:ascii="Arial" w:hAnsi="Arial" w:cs="Arial"/>
                <w:sz w:val="24"/>
                <w:szCs w:val="24"/>
                <w:lang w:eastAsia="ru-RU"/>
              </w:rPr>
            </w:pPr>
            <w:r w:rsidRPr="00B1660F">
              <w:rPr>
                <w:rFonts w:ascii="Arial" w:hAnsi="Arial" w:cs="Arial"/>
                <w:sz w:val="24"/>
                <w:szCs w:val="24"/>
                <w:lang w:eastAsia="ru-RU"/>
              </w:rPr>
              <w:lastRenderedPageBreak/>
              <w:t>3</w:t>
            </w:r>
          </w:p>
        </w:tc>
        <w:tc>
          <w:tcPr>
            <w:tcW w:w="2410" w:type="dxa"/>
            <w:vMerge w:val="restart"/>
            <w:tcBorders>
              <w:top w:val="single" w:sz="6" w:space="0" w:color="auto"/>
              <w:left w:val="single" w:sz="6" w:space="0" w:color="auto"/>
              <w:right w:val="single" w:sz="6" w:space="0" w:color="auto"/>
            </w:tcBorders>
          </w:tcPr>
          <w:p w:rsidR="001772BC" w:rsidRPr="00B1660F" w:rsidRDefault="001772BC" w:rsidP="00A271C4">
            <w:pPr>
              <w:pStyle w:val="ConsPlusNormal"/>
              <w:ind w:firstLine="0"/>
              <w:rPr>
                <w:sz w:val="24"/>
                <w:szCs w:val="24"/>
              </w:rPr>
            </w:pPr>
            <w:r w:rsidRPr="00B1660F">
              <w:rPr>
                <w:sz w:val="24"/>
                <w:szCs w:val="24"/>
              </w:rPr>
              <w:lastRenderedPageBreak/>
              <w:t xml:space="preserve">Доля протяженности автомобильных дорог общего </w:t>
            </w:r>
            <w:r w:rsidRPr="00B1660F">
              <w:rPr>
                <w:sz w:val="24"/>
                <w:szCs w:val="24"/>
              </w:rPr>
              <w:lastRenderedPageBreak/>
              <w:t>пользования местного значения, на которых проведены работы по ремонту и капитальному ремонту, в общей  протяженности сети</w:t>
            </w:r>
          </w:p>
        </w:tc>
        <w:tc>
          <w:tcPr>
            <w:tcW w:w="1276" w:type="dxa"/>
            <w:tcBorders>
              <w:top w:val="single" w:sz="6" w:space="0" w:color="auto"/>
              <w:left w:val="single" w:sz="6" w:space="0" w:color="auto"/>
              <w:bottom w:val="single" w:sz="4" w:space="0" w:color="auto"/>
              <w:right w:val="single" w:sz="6" w:space="0" w:color="auto"/>
            </w:tcBorders>
          </w:tcPr>
          <w:p w:rsidR="001772BC" w:rsidRPr="00B1660F" w:rsidRDefault="001772BC" w:rsidP="00A271C4">
            <w:pPr>
              <w:pStyle w:val="ConsPlusNormal"/>
              <w:rPr>
                <w:sz w:val="24"/>
                <w:szCs w:val="24"/>
              </w:rPr>
            </w:pPr>
          </w:p>
          <w:p w:rsidR="001772BC" w:rsidRPr="00B1660F" w:rsidRDefault="001772BC" w:rsidP="00A271C4">
            <w:pPr>
              <w:pStyle w:val="ConsPlusNormal"/>
              <w:rPr>
                <w:sz w:val="24"/>
                <w:szCs w:val="24"/>
              </w:rPr>
            </w:pPr>
          </w:p>
          <w:p w:rsidR="001772BC" w:rsidRPr="00B1660F" w:rsidRDefault="001772BC" w:rsidP="001772BC">
            <w:pPr>
              <w:pStyle w:val="ConsPlusNormal"/>
              <w:ind w:firstLine="0"/>
              <w:rPr>
                <w:sz w:val="24"/>
                <w:szCs w:val="24"/>
              </w:rPr>
            </w:pPr>
            <w:r w:rsidRPr="00B1660F">
              <w:rPr>
                <w:sz w:val="24"/>
                <w:szCs w:val="24"/>
              </w:rPr>
              <w:t xml:space="preserve">          Км.</w:t>
            </w:r>
          </w:p>
        </w:tc>
        <w:tc>
          <w:tcPr>
            <w:tcW w:w="1559" w:type="dxa"/>
            <w:vMerge w:val="restart"/>
            <w:tcBorders>
              <w:top w:val="single" w:sz="6" w:space="0" w:color="auto"/>
              <w:left w:val="single" w:sz="6" w:space="0" w:color="auto"/>
              <w:right w:val="single" w:sz="6" w:space="0" w:color="auto"/>
            </w:tcBorders>
          </w:tcPr>
          <w:p w:rsidR="001772BC" w:rsidRPr="00B1660F" w:rsidRDefault="001772BC" w:rsidP="00A271C4">
            <w:pPr>
              <w:pStyle w:val="ConsPlusNormal"/>
              <w:rPr>
                <w:sz w:val="24"/>
                <w:szCs w:val="24"/>
              </w:rPr>
            </w:pPr>
          </w:p>
          <w:p w:rsidR="001772BC" w:rsidRPr="00B1660F" w:rsidRDefault="001772BC" w:rsidP="001772BC">
            <w:pPr>
              <w:pStyle w:val="ConsPlusNormal"/>
              <w:ind w:firstLine="0"/>
              <w:rPr>
                <w:sz w:val="24"/>
                <w:szCs w:val="24"/>
              </w:rPr>
            </w:pPr>
            <w:r w:rsidRPr="00B1660F">
              <w:rPr>
                <w:sz w:val="24"/>
                <w:szCs w:val="24"/>
              </w:rPr>
              <w:t>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1772BC" w:rsidRPr="00B1660F" w:rsidRDefault="001772BC" w:rsidP="00A271C4">
            <w:pPr>
              <w:pStyle w:val="ConsPlusNormal"/>
              <w:rPr>
                <w:sz w:val="24"/>
                <w:szCs w:val="24"/>
              </w:rPr>
            </w:pPr>
          </w:p>
          <w:p w:rsidR="002A37CD" w:rsidRPr="00B1660F" w:rsidRDefault="00880F1B" w:rsidP="00A271C4">
            <w:pPr>
              <w:pStyle w:val="ConsPlusNormal"/>
              <w:rPr>
                <w:sz w:val="24"/>
                <w:szCs w:val="24"/>
              </w:rPr>
            </w:pPr>
            <w:r w:rsidRPr="00B1660F">
              <w:rPr>
                <w:sz w:val="24"/>
                <w:szCs w:val="24"/>
              </w:rPr>
              <w:t>4,5</w:t>
            </w:r>
          </w:p>
        </w:tc>
        <w:tc>
          <w:tcPr>
            <w:tcW w:w="1984" w:type="dxa"/>
            <w:tcBorders>
              <w:top w:val="single" w:sz="6" w:space="0" w:color="auto"/>
              <w:left w:val="single" w:sz="6" w:space="0" w:color="auto"/>
              <w:bottom w:val="single" w:sz="4" w:space="0" w:color="auto"/>
              <w:right w:val="single" w:sz="6" w:space="0" w:color="auto"/>
            </w:tcBorders>
          </w:tcPr>
          <w:p w:rsidR="001772BC" w:rsidRPr="00B1660F" w:rsidRDefault="001772BC" w:rsidP="00A271C4">
            <w:pPr>
              <w:pStyle w:val="ConsPlusNormal"/>
              <w:rPr>
                <w:sz w:val="24"/>
                <w:szCs w:val="24"/>
              </w:rPr>
            </w:pPr>
          </w:p>
          <w:p w:rsidR="002A37CD" w:rsidRPr="00B1660F" w:rsidRDefault="00880F1B" w:rsidP="00A271C4">
            <w:pPr>
              <w:pStyle w:val="ConsPlusNormal"/>
              <w:rPr>
                <w:sz w:val="24"/>
                <w:szCs w:val="24"/>
              </w:rPr>
            </w:pPr>
            <w:r w:rsidRPr="00B1660F">
              <w:rPr>
                <w:sz w:val="24"/>
                <w:szCs w:val="24"/>
              </w:rPr>
              <w:t>4,5</w:t>
            </w:r>
          </w:p>
        </w:tc>
        <w:tc>
          <w:tcPr>
            <w:tcW w:w="2268" w:type="dxa"/>
            <w:tcBorders>
              <w:top w:val="single" w:sz="6" w:space="0" w:color="auto"/>
              <w:left w:val="single" w:sz="6" w:space="0" w:color="auto"/>
              <w:bottom w:val="single" w:sz="4" w:space="0" w:color="auto"/>
              <w:right w:val="single" w:sz="6" w:space="0" w:color="auto"/>
            </w:tcBorders>
          </w:tcPr>
          <w:p w:rsidR="001772BC" w:rsidRPr="00B1660F" w:rsidRDefault="001772BC" w:rsidP="00A271C4">
            <w:pPr>
              <w:pStyle w:val="ConsPlusNormal"/>
              <w:rPr>
                <w:sz w:val="24"/>
                <w:szCs w:val="24"/>
              </w:rPr>
            </w:pPr>
          </w:p>
          <w:p w:rsidR="002A37CD" w:rsidRPr="00B1660F" w:rsidRDefault="00880F1B" w:rsidP="00A271C4">
            <w:pPr>
              <w:pStyle w:val="ConsPlusNormal"/>
              <w:rPr>
                <w:sz w:val="24"/>
                <w:szCs w:val="24"/>
              </w:rPr>
            </w:pPr>
            <w:r w:rsidRPr="00B1660F">
              <w:rPr>
                <w:sz w:val="24"/>
                <w:szCs w:val="24"/>
              </w:rPr>
              <w:t>4,5</w:t>
            </w:r>
          </w:p>
        </w:tc>
        <w:tc>
          <w:tcPr>
            <w:tcW w:w="2268" w:type="dxa"/>
            <w:tcBorders>
              <w:top w:val="single" w:sz="6" w:space="0" w:color="auto"/>
              <w:left w:val="single" w:sz="6" w:space="0" w:color="auto"/>
              <w:bottom w:val="single" w:sz="4" w:space="0" w:color="auto"/>
              <w:right w:val="single" w:sz="6" w:space="0" w:color="auto"/>
            </w:tcBorders>
          </w:tcPr>
          <w:p w:rsidR="001772BC" w:rsidRPr="00B1660F" w:rsidRDefault="001772BC" w:rsidP="00A271C4">
            <w:pPr>
              <w:pStyle w:val="ConsPlusNormal"/>
              <w:rPr>
                <w:sz w:val="24"/>
                <w:szCs w:val="24"/>
              </w:rPr>
            </w:pPr>
          </w:p>
          <w:p w:rsidR="002A37CD" w:rsidRPr="00B1660F" w:rsidRDefault="00880F1B" w:rsidP="00A271C4">
            <w:pPr>
              <w:pStyle w:val="ConsPlusNormal"/>
              <w:rPr>
                <w:sz w:val="24"/>
                <w:szCs w:val="24"/>
              </w:rPr>
            </w:pPr>
            <w:r w:rsidRPr="00B1660F">
              <w:rPr>
                <w:sz w:val="24"/>
                <w:szCs w:val="24"/>
              </w:rPr>
              <w:t>4,5</w:t>
            </w:r>
          </w:p>
        </w:tc>
      </w:tr>
      <w:tr w:rsidR="001772BC" w:rsidRPr="00B1660F" w:rsidTr="001772BC">
        <w:trPr>
          <w:cantSplit/>
          <w:trHeight w:val="885"/>
        </w:trPr>
        <w:tc>
          <w:tcPr>
            <w:tcW w:w="567" w:type="dxa"/>
            <w:vMerge/>
            <w:tcBorders>
              <w:left w:val="single" w:sz="6" w:space="0" w:color="auto"/>
              <w:bottom w:val="single" w:sz="6" w:space="0" w:color="auto"/>
              <w:right w:val="single" w:sz="6" w:space="0" w:color="auto"/>
            </w:tcBorders>
          </w:tcPr>
          <w:p w:rsidR="001772BC" w:rsidRPr="00B1660F" w:rsidRDefault="001772BC" w:rsidP="00A271C4">
            <w:pPr>
              <w:pStyle w:val="ConsPlusNormal"/>
              <w:rPr>
                <w:sz w:val="24"/>
                <w:szCs w:val="24"/>
              </w:rPr>
            </w:pPr>
          </w:p>
        </w:tc>
        <w:tc>
          <w:tcPr>
            <w:tcW w:w="2410" w:type="dxa"/>
            <w:vMerge/>
            <w:tcBorders>
              <w:left w:val="single" w:sz="6" w:space="0" w:color="auto"/>
              <w:bottom w:val="single" w:sz="6" w:space="0" w:color="auto"/>
              <w:right w:val="single" w:sz="6" w:space="0" w:color="auto"/>
            </w:tcBorders>
          </w:tcPr>
          <w:p w:rsidR="001772BC" w:rsidRPr="00B1660F" w:rsidRDefault="001772BC" w:rsidP="00A271C4">
            <w:pPr>
              <w:pStyle w:val="ConsPlusNormal"/>
              <w:ind w:firstLine="0"/>
              <w:rPr>
                <w:sz w:val="24"/>
                <w:szCs w:val="24"/>
              </w:rPr>
            </w:pPr>
          </w:p>
        </w:tc>
        <w:tc>
          <w:tcPr>
            <w:tcW w:w="1276" w:type="dxa"/>
            <w:tcBorders>
              <w:top w:val="single" w:sz="4" w:space="0" w:color="auto"/>
              <w:left w:val="single" w:sz="6" w:space="0" w:color="auto"/>
              <w:bottom w:val="single" w:sz="6" w:space="0" w:color="auto"/>
              <w:right w:val="single" w:sz="6" w:space="0" w:color="auto"/>
            </w:tcBorders>
          </w:tcPr>
          <w:p w:rsidR="001772BC" w:rsidRPr="00B1660F" w:rsidRDefault="001772BC" w:rsidP="00A271C4">
            <w:pPr>
              <w:pStyle w:val="ConsPlusNormal"/>
              <w:rPr>
                <w:sz w:val="24"/>
                <w:szCs w:val="24"/>
              </w:rPr>
            </w:pPr>
          </w:p>
          <w:p w:rsidR="001772BC" w:rsidRPr="00B1660F" w:rsidRDefault="001772BC" w:rsidP="00A271C4">
            <w:pPr>
              <w:pStyle w:val="ConsPlusNormal"/>
              <w:rPr>
                <w:sz w:val="24"/>
                <w:szCs w:val="24"/>
              </w:rPr>
            </w:pPr>
            <w:r w:rsidRPr="00B1660F">
              <w:rPr>
                <w:sz w:val="24"/>
                <w:szCs w:val="24"/>
              </w:rPr>
              <w:t>%</w:t>
            </w:r>
          </w:p>
        </w:tc>
        <w:tc>
          <w:tcPr>
            <w:tcW w:w="1559" w:type="dxa"/>
            <w:vMerge/>
            <w:tcBorders>
              <w:left w:val="single" w:sz="6" w:space="0" w:color="auto"/>
              <w:bottom w:val="single" w:sz="6" w:space="0" w:color="auto"/>
              <w:right w:val="single" w:sz="6" w:space="0" w:color="auto"/>
            </w:tcBorders>
          </w:tcPr>
          <w:p w:rsidR="001772BC" w:rsidRPr="00B1660F" w:rsidRDefault="001772BC" w:rsidP="00A271C4">
            <w:pPr>
              <w:pStyle w:val="ConsPlusNormal"/>
              <w:rPr>
                <w:sz w:val="24"/>
                <w:szCs w:val="24"/>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1772BC" w:rsidRPr="00B1660F" w:rsidRDefault="001772BC" w:rsidP="00A271C4">
            <w:pPr>
              <w:pStyle w:val="ConsPlusNormal"/>
              <w:rPr>
                <w:sz w:val="24"/>
                <w:szCs w:val="24"/>
              </w:rPr>
            </w:pPr>
          </w:p>
          <w:p w:rsidR="002A37CD" w:rsidRPr="00B1660F" w:rsidRDefault="000C7490" w:rsidP="00A271C4">
            <w:pPr>
              <w:pStyle w:val="ConsPlusNormal"/>
              <w:rPr>
                <w:sz w:val="24"/>
                <w:szCs w:val="24"/>
              </w:rPr>
            </w:pPr>
            <w:r w:rsidRPr="00B1660F">
              <w:rPr>
                <w:sz w:val="24"/>
                <w:szCs w:val="24"/>
              </w:rPr>
              <w:t>3,3</w:t>
            </w:r>
          </w:p>
        </w:tc>
        <w:tc>
          <w:tcPr>
            <w:tcW w:w="1984" w:type="dxa"/>
            <w:tcBorders>
              <w:top w:val="single" w:sz="4" w:space="0" w:color="auto"/>
              <w:left w:val="single" w:sz="6" w:space="0" w:color="auto"/>
              <w:bottom w:val="single" w:sz="6" w:space="0" w:color="auto"/>
              <w:right w:val="single" w:sz="6" w:space="0" w:color="auto"/>
            </w:tcBorders>
          </w:tcPr>
          <w:p w:rsidR="001772BC" w:rsidRPr="00B1660F" w:rsidRDefault="001772BC" w:rsidP="00A271C4">
            <w:pPr>
              <w:pStyle w:val="ConsPlusNormal"/>
              <w:rPr>
                <w:sz w:val="24"/>
                <w:szCs w:val="24"/>
              </w:rPr>
            </w:pPr>
          </w:p>
          <w:p w:rsidR="002A37CD" w:rsidRPr="00B1660F" w:rsidRDefault="000C7490" w:rsidP="00A271C4">
            <w:pPr>
              <w:pStyle w:val="ConsPlusNormal"/>
              <w:rPr>
                <w:sz w:val="24"/>
                <w:szCs w:val="24"/>
              </w:rPr>
            </w:pPr>
            <w:r w:rsidRPr="00B1660F">
              <w:rPr>
                <w:sz w:val="24"/>
                <w:szCs w:val="24"/>
              </w:rPr>
              <w:t>3,34</w:t>
            </w:r>
          </w:p>
        </w:tc>
        <w:tc>
          <w:tcPr>
            <w:tcW w:w="2268" w:type="dxa"/>
            <w:tcBorders>
              <w:top w:val="single" w:sz="4" w:space="0" w:color="auto"/>
              <w:left w:val="single" w:sz="6" w:space="0" w:color="auto"/>
              <w:bottom w:val="single" w:sz="6" w:space="0" w:color="auto"/>
              <w:right w:val="single" w:sz="6" w:space="0" w:color="auto"/>
            </w:tcBorders>
          </w:tcPr>
          <w:p w:rsidR="001772BC" w:rsidRPr="00B1660F" w:rsidRDefault="001772BC" w:rsidP="00A271C4">
            <w:pPr>
              <w:pStyle w:val="ConsPlusNormal"/>
              <w:rPr>
                <w:sz w:val="24"/>
                <w:szCs w:val="24"/>
              </w:rPr>
            </w:pPr>
          </w:p>
          <w:p w:rsidR="002A37CD" w:rsidRPr="00B1660F" w:rsidRDefault="000C7490" w:rsidP="00A271C4">
            <w:pPr>
              <w:pStyle w:val="ConsPlusNormal"/>
              <w:rPr>
                <w:sz w:val="24"/>
                <w:szCs w:val="24"/>
              </w:rPr>
            </w:pPr>
            <w:r w:rsidRPr="00B1660F">
              <w:rPr>
                <w:sz w:val="24"/>
                <w:szCs w:val="24"/>
              </w:rPr>
              <w:t>3,34</w:t>
            </w:r>
          </w:p>
        </w:tc>
        <w:tc>
          <w:tcPr>
            <w:tcW w:w="2268" w:type="dxa"/>
            <w:tcBorders>
              <w:top w:val="single" w:sz="4" w:space="0" w:color="auto"/>
              <w:left w:val="single" w:sz="6" w:space="0" w:color="auto"/>
              <w:bottom w:val="single" w:sz="6" w:space="0" w:color="auto"/>
              <w:right w:val="single" w:sz="6" w:space="0" w:color="auto"/>
            </w:tcBorders>
          </w:tcPr>
          <w:p w:rsidR="001772BC" w:rsidRPr="00B1660F" w:rsidRDefault="001772BC" w:rsidP="00A271C4">
            <w:pPr>
              <w:pStyle w:val="ConsPlusNormal"/>
              <w:rPr>
                <w:sz w:val="24"/>
                <w:szCs w:val="24"/>
              </w:rPr>
            </w:pPr>
          </w:p>
          <w:p w:rsidR="002A37CD" w:rsidRPr="00B1660F" w:rsidRDefault="000C7490" w:rsidP="00A271C4">
            <w:pPr>
              <w:pStyle w:val="ConsPlusNormal"/>
              <w:rPr>
                <w:sz w:val="24"/>
                <w:szCs w:val="24"/>
              </w:rPr>
            </w:pPr>
            <w:r w:rsidRPr="00B1660F">
              <w:rPr>
                <w:sz w:val="24"/>
                <w:szCs w:val="24"/>
              </w:rPr>
              <w:t>3,34</w:t>
            </w:r>
          </w:p>
        </w:tc>
      </w:tr>
    </w:tbl>
    <w:p w:rsidR="00DC4823" w:rsidRPr="00B1660F" w:rsidRDefault="00DC4823" w:rsidP="00DC4823">
      <w:pPr>
        <w:ind w:firstLine="567"/>
        <w:jc w:val="both"/>
        <w:rPr>
          <w:rFonts w:ascii="Arial" w:hAnsi="Arial" w:cs="Arial"/>
          <w:sz w:val="24"/>
          <w:szCs w:val="24"/>
        </w:rPr>
      </w:pPr>
    </w:p>
    <w:p w:rsidR="00AF4EE6" w:rsidRPr="00B1660F" w:rsidRDefault="00AF4EE6" w:rsidP="00AF4EE6">
      <w:pPr>
        <w:rPr>
          <w:rFonts w:ascii="Arial" w:hAnsi="Arial" w:cs="Arial"/>
          <w:sz w:val="24"/>
          <w:szCs w:val="24"/>
        </w:rPr>
      </w:pPr>
      <w:r w:rsidRPr="00B1660F">
        <w:rPr>
          <w:rFonts w:ascii="Arial" w:hAnsi="Arial" w:cs="Arial"/>
          <w:sz w:val="24"/>
          <w:szCs w:val="24"/>
        </w:rPr>
        <w:br w:type="page"/>
      </w:r>
    </w:p>
    <w:tbl>
      <w:tblPr>
        <w:tblW w:w="0" w:type="auto"/>
        <w:tblLook w:val="00A0" w:firstRow="1" w:lastRow="0" w:firstColumn="1" w:lastColumn="0" w:noHBand="0" w:noVBand="0"/>
      </w:tblPr>
      <w:tblGrid>
        <w:gridCol w:w="8237"/>
        <w:gridCol w:w="6549"/>
      </w:tblGrid>
      <w:tr w:rsidR="00AF4EE6" w:rsidRPr="00B1660F" w:rsidTr="009658DD">
        <w:tc>
          <w:tcPr>
            <w:tcW w:w="8237" w:type="dxa"/>
          </w:tcPr>
          <w:p w:rsidR="00AF4EE6" w:rsidRPr="00B1660F" w:rsidRDefault="00AF4EE6" w:rsidP="009658DD">
            <w:pPr>
              <w:autoSpaceDE w:val="0"/>
              <w:autoSpaceDN w:val="0"/>
              <w:adjustRightInd w:val="0"/>
              <w:jc w:val="both"/>
              <w:rPr>
                <w:rFonts w:ascii="Arial" w:hAnsi="Arial" w:cs="Arial"/>
                <w:sz w:val="24"/>
                <w:szCs w:val="24"/>
              </w:rPr>
            </w:pPr>
            <w:r w:rsidRPr="00B1660F">
              <w:rPr>
                <w:rFonts w:ascii="Arial" w:hAnsi="Arial" w:cs="Arial"/>
                <w:sz w:val="24"/>
                <w:szCs w:val="24"/>
              </w:rPr>
              <w:lastRenderedPageBreak/>
              <w:br w:type="page"/>
            </w:r>
            <w:r w:rsidRPr="00B1660F">
              <w:rPr>
                <w:rFonts w:ascii="Arial" w:hAnsi="Arial" w:cs="Arial"/>
                <w:sz w:val="24"/>
                <w:szCs w:val="24"/>
              </w:rPr>
              <w:br w:type="page"/>
            </w:r>
          </w:p>
        </w:tc>
        <w:tc>
          <w:tcPr>
            <w:tcW w:w="6549" w:type="dxa"/>
          </w:tcPr>
          <w:p w:rsidR="00AF4EE6" w:rsidRPr="00B1660F" w:rsidRDefault="00AF4EE6" w:rsidP="009658DD">
            <w:pPr>
              <w:autoSpaceDE w:val="0"/>
              <w:autoSpaceDN w:val="0"/>
              <w:adjustRightInd w:val="0"/>
              <w:rPr>
                <w:rFonts w:ascii="Arial" w:hAnsi="Arial" w:cs="Arial"/>
                <w:sz w:val="24"/>
                <w:szCs w:val="24"/>
              </w:rPr>
            </w:pPr>
            <w:r w:rsidRPr="00B1660F">
              <w:rPr>
                <w:rFonts w:ascii="Arial" w:hAnsi="Arial" w:cs="Arial"/>
                <w:sz w:val="24"/>
                <w:szCs w:val="24"/>
              </w:rPr>
              <w:t xml:space="preserve">Приложение № 2 </w:t>
            </w:r>
          </w:p>
          <w:p w:rsidR="00AF4EE6" w:rsidRPr="00B1660F" w:rsidRDefault="00AF4EE6" w:rsidP="000B17E9">
            <w:pPr>
              <w:autoSpaceDE w:val="0"/>
              <w:autoSpaceDN w:val="0"/>
              <w:adjustRightInd w:val="0"/>
              <w:outlineLvl w:val="0"/>
              <w:rPr>
                <w:rFonts w:ascii="Arial" w:hAnsi="Arial" w:cs="Arial"/>
                <w:sz w:val="24"/>
                <w:szCs w:val="24"/>
              </w:rPr>
            </w:pPr>
            <w:r w:rsidRPr="00B1660F">
              <w:rPr>
                <w:rFonts w:ascii="Arial" w:hAnsi="Arial" w:cs="Arial"/>
                <w:sz w:val="24"/>
                <w:szCs w:val="24"/>
              </w:rPr>
              <w:t>к подпрограмме «</w:t>
            </w:r>
            <w:r w:rsidR="000B17E9" w:rsidRPr="00B1660F">
              <w:rPr>
                <w:rFonts w:ascii="Arial" w:hAnsi="Arial" w:cs="Arial"/>
                <w:sz w:val="24"/>
                <w:szCs w:val="24"/>
              </w:rPr>
              <w:t xml:space="preserve">Дороги </w:t>
            </w:r>
            <w:r w:rsidRPr="00B1660F">
              <w:rPr>
                <w:rFonts w:ascii="Arial" w:hAnsi="Arial" w:cs="Arial"/>
                <w:sz w:val="24"/>
                <w:szCs w:val="24"/>
              </w:rPr>
              <w:t xml:space="preserve">Пировского района» </w:t>
            </w:r>
          </w:p>
        </w:tc>
      </w:tr>
    </w:tbl>
    <w:p w:rsidR="00AF4EE6" w:rsidRPr="00B1660F" w:rsidRDefault="00AF4EE6" w:rsidP="00AF4EE6">
      <w:pPr>
        <w:jc w:val="center"/>
        <w:outlineLvl w:val="0"/>
        <w:rPr>
          <w:rFonts w:ascii="Arial" w:hAnsi="Arial" w:cs="Arial"/>
          <w:sz w:val="24"/>
          <w:szCs w:val="24"/>
        </w:rPr>
      </w:pPr>
      <w:r w:rsidRPr="00B1660F">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4685" w:type="dxa"/>
        <w:tblInd w:w="93" w:type="dxa"/>
        <w:tblLayout w:type="fixed"/>
        <w:tblLook w:val="00A0" w:firstRow="1" w:lastRow="0" w:firstColumn="1" w:lastColumn="0" w:noHBand="0" w:noVBand="0"/>
      </w:tblPr>
      <w:tblGrid>
        <w:gridCol w:w="4112"/>
        <w:gridCol w:w="849"/>
        <w:gridCol w:w="840"/>
        <w:gridCol w:w="7"/>
        <w:gridCol w:w="851"/>
        <w:gridCol w:w="1133"/>
        <w:gridCol w:w="7"/>
        <w:gridCol w:w="843"/>
        <w:gridCol w:w="1296"/>
        <w:gridCol w:w="1194"/>
        <w:gridCol w:w="1063"/>
        <w:gridCol w:w="1106"/>
        <w:gridCol w:w="1384"/>
      </w:tblGrid>
      <w:tr w:rsidR="00AF4EE6" w:rsidRPr="00B1660F" w:rsidTr="00DF1967">
        <w:trPr>
          <w:trHeight w:val="675"/>
        </w:trPr>
        <w:tc>
          <w:tcPr>
            <w:tcW w:w="4112" w:type="dxa"/>
            <w:vMerge w:val="restart"/>
            <w:tcBorders>
              <w:top w:val="single" w:sz="4" w:space="0" w:color="auto"/>
              <w:left w:val="single" w:sz="4" w:space="0" w:color="auto"/>
              <w:bottom w:val="single" w:sz="4" w:space="0" w:color="000000"/>
              <w:right w:val="single" w:sz="4" w:space="0" w:color="auto"/>
            </w:tcBorders>
            <w:vAlign w:val="center"/>
          </w:tcPr>
          <w:p w:rsidR="00AF4EE6" w:rsidRPr="00B1660F" w:rsidRDefault="00AF4EE6" w:rsidP="009658DD">
            <w:pPr>
              <w:jc w:val="center"/>
              <w:rPr>
                <w:rFonts w:ascii="Arial" w:hAnsi="Arial" w:cs="Arial"/>
                <w:sz w:val="24"/>
                <w:szCs w:val="24"/>
              </w:rPr>
            </w:pPr>
            <w:r w:rsidRPr="00B1660F">
              <w:rPr>
                <w:rFonts w:ascii="Arial" w:hAnsi="Arial" w:cs="Arial"/>
                <w:sz w:val="24"/>
                <w:szCs w:val="24"/>
              </w:rPr>
              <w:t>Цель, задачи, мероприятия подпрограммы</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rsidR="00AF4EE6" w:rsidRPr="00B1660F" w:rsidRDefault="00AF4EE6" w:rsidP="009658DD">
            <w:pPr>
              <w:jc w:val="center"/>
              <w:rPr>
                <w:rFonts w:ascii="Arial" w:hAnsi="Arial" w:cs="Arial"/>
                <w:sz w:val="24"/>
                <w:szCs w:val="24"/>
              </w:rPr>
            </w:pPr>
            <w:r w:rsidRPr="00B1660F">
              <w:rPr>
                <w:rFonts w:ascii="Arial" w:hAnsi="Arial" w:cs="Arial"/>
                <w:sz w:val="24"/>
                <w:szCs w:val="24"/>
              </w:rPr>
              <w:t xml:space="preserve">ГРБС </w:t>
            </w:r>
          </w:p>
        </w:tc>
        <w:tc>
          <w:tcPr>
            <w:tcW w:w="3681" w:type="dxa"/>
            <w:gridSpan w:val="6"/>
            <w:tcBorders>
              <w:top w:val="single" w:sz="4" w:space="0" w:color="auto"/>
              <w:left w:val="nil"/>
              <w:bottom w:val="single" w:sz="4" w:space="0" w:color="auto"/>
              <w:right w:val="single" w:sz="4" w:space="0" w:color="000000"/>
            </w:tcBorders>
            <w:vAlign w:val="center"/>
          </w:tcPr>
          <w:p w:rsidR="00AF4EE6" w:rsidRPr="00B1660F" w:rsidRDefault="00AF4EE6" w:rsidP="009658DD">
            <w:pPr>
              <w:jc w:val="center"/>
              <w:rPr>
                <w:rFonts w:ascii="Arial" w:hAnsi="Arial" w:cs="Arial"/>
                <w:sz w:val="24"/>
                <w:szCs w:val="24"/>
              </w:rPr>
            </w:pPr>
            <w:r w:rsidRPr="00B1660F">
              <w:rPr>
                <w:rFonts w:ascii="Arial" w:hAnsi="Arial" w:cs="Arial"/>
                <w:sz w:val="24"/>
                <w:szCs w:val="24"/>
              </w:rPr>
              <w:t>Код бюджетной классификации</w:t>
            </w:r>
          </w:p>
        </w:tc>
        <w:tc>
          <w:tcPr>
            <w:tcW w:w="6043" w:type="dxa"/>
            <w:gridSpan w:val="5"/>
            <w:tcBorders>
              <w:top w:val="single" w:sz="4" w:space="0" w:color="auto"/>
              <w:left w:val="nil"/>
              <w:bottom w:val="single" w:sz="4" w:space="0" w:color="auto"/>
              <w:right w:val="single" w:sz="4" w:space="0" w:color="auto"/>
            </w:tcBorders>
            <w:vAlign w:val="center"/>
          </w:tcPr>
          <w:p w:rsidR="00AF4EE6" w:rsidRPr="00B1660F" w:rsidRDefault="00AF4EE6" w:rsidP="009658DD">
            <w:pPr>
              <w:jc w:val="center"/>
              <w:rPr>
                <w:rFonts w:ascii="Arial" w:hAnsi="Arial" w:cs="Arial"/>
                <w:sz w:val="24"/>
                <w:szCs w:val="24"/>
              </w:rPr>
            </w:pPr>
            <w:r w:rsidRPr="00B1660F">
              <w:rPr>
                <w:rFonts w:ascii="Arial" w:hAnsi="Arial" w:cs="Arial"/>
                <w:sz w:val="24"/>
                <w:szCs w:val="24"/>
              </w:rPr>
              <w:t xml:space="preserve">Расходы </w:t>
            </w:r>
            <w:r w:rsidRPr="00B1660F">
              <w:rPr>
                <w:rFonts w:ascii="Arial" w:hAnsi="Arial" w:cs="Arial"/>
                <w:sz w:val="24"/>
                <w:szCs w:val="24"/>
              </w:rPr>
              <w:br/>
              <w:t>(руб.), годы</w:t>
            </w:r>
          </w:p>
        </w:tc>
      </w:tr>
      <w:tr w:rsidR="00340741" w:rsidRPr="00B1660F" w:rsidTr="00340741">
        <w:trPr>
          <w:trHeight w:val="1354"/>
        </w:trPr>
        <w:tc>
          <w:tcPr>
            <w:tcW w:w="4112" w:type="dxa"/>
            <w:vMerge/>
            <w:tcBorders>
              <w:top w:val="single" w:sz="4" w:space="0" w:color="auto"/>
              <w:left w:val="single" w:sz="4" w:space="0" w:color="auto"/>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tc>
        <w:tc>
          <w:tcPr>
            <w:tcW w:w="847" w:type="dxa"/>
            <w:gridSpan w:val="2"/>
            <w:tcBorders>
              <w:top w:val="nil"/>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ГРБС</w:t>
            </w:r>
          </w:p>
        </w:tc>
        <w:tc>
          <w:tcPr>
            <w:tcW w:w="851" w:type="dxa"/>
            <w:tcBorders>
              <w:top w:val="nil"/>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РзПр</w:t>
            </w:r>
          </w:p>
        </w:tc>
        <w:tc>
          <w:tcPr>
            <w:tcW w:w="1133" w:type="dxa"/>
            <w:tcBorders>
              <w:top w:val="nil"/>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ЦСР</w:t>
            </w:r>
          </w:p>
        </w:tc>
        <w:tc>
          <w:tcPr>
            <w:tcW w:w="850" w:type="dxa"/>
            <w:gridSpan w:val="2"/>
            <w:tcBorders>
              <w:top w:val="nil"/>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ВР</w:t>
            </w:r>
          </w:p>
        </w:tc>
        <w:tc>
          <w:tcPr>
            <w:tcW w:w="1296" w:type="dxa"/>
            <w:tcBorders>
              <w:top w:val="nil"/>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2018</w:t>
            </w:r>
          </w:p>
          <w:p w:rsidR="00340741" w:rsidRPr="00B1660F" w:rsidRDefault="00340741" w:rsidP="009658DD">
            <w:pPr>
              <w:jc w:val="center"/>
              <w:rPr>
                <w:rFonts w:ascii="Arial" w:hAnsi="Arial" w:cs="Arial"/>
                <w:sz w:val="24"/>
                <w:szCs w:val="24"/>
              </w:rPr>
            </w:pPr>
            <w:r w:rsidRPr="00B1660F">
              <w:rPr>
                <w:rFonts w:ascii="Arial" w:hAnsi="Arial" w:cs="Arial"/>
                <w:sz w:val="24"/>
                <w:szCs w:val="24"/>
              </w:rPr>
              <w:t xml:space="preserve"> год</w:t>
            </w:r>
          </w:p>
        </w:tc>
        <w:tc>
          <w:tcPr>
            <w:tcW w:w="1194" w:type="dxa"/>
            <w:tcBorders>
              <w:top w:val="nil"/>
              <w:left w:val="nil"/>
              <w:bottom w:val="single" w:sz="4" w:space="0" w:color="auto"/>
              <w:right w:val="single" w:sz="4" w:space="0" w:color="auto"/>
            </w:tcBorders>
            <w:vAlign w:val="center"/>
          </w:tcPr>
          <w:p w:rsidR="00340741" w:rsidRPr="00B1660F" w:rsidRDefault="00340741" w:rsidP="009658DD">
            <w:pPr>
              <w:rPr>
                <w:rFonts w:ascii="Arial" w:hAnsi="Arial" w:cs="Arial"/>
                <w:sz w:val="24"/>
                <w:szCs w:val="24"/>
              </w:rPr>
            </w:pPr>
            <w:r w:rsidRPr="00B1660F">
              <w:rPr>
                <w:rFonts w:ascii="Arial" w:hAnsi="Arial" w:cs="Arial"/>
                <w:sz w:val="24"/>
                <w:szCs w:val="24"/>
              </w:rPr>
              <w:t>2019</w:t>
            </w:r>
          </w:p>
          <w:p w:rsidR="00340741" w:rsidRPr="00B1660F" w:rsidRDefault="00340741" w:rsidP="009658DD">
            <w:pPr>
              <w:rPr>
                <w:rFonts w:ascii="Arial" w:hAnsi="Arial" w:cs="Arial"/>
                <w:sz w:val="24"/>
                <w:szCs w:val="24"/>
              </w:rPr>
            </w:pPr>
            <w:r w:rsidRPr="00B1660F">
              <w:rPr>
                <w:rFonts w:ascii="Arial" w:hAnsi="Arial" w:cs="Arial"/>
                <w:sz w:val="24"/>
                <w:szCs w:val="24"/>
              </w:rPr>
              <w:t xml:space="preserve"> год</w:t>
            </w:r>
          </w:p>
        </w:tc>
        <w:tc>
          <w:tcPr>
            <w:tcW w:w="1063" w:type="dxa"/>
            <w:tcBorders>
              <w:top w:val="nil"/>
              <w:left w:val="nil"/>
              <w:bottom w:val="single" w:sz="4" w:space="0" w:color="auto"/>
              <w:right w:val="single" w:sz="4" w:space="0" w:color="auto"/>
            </w:tcBorders>
            <w:vAlign w:val="center"/>
          </w:tcPr>
          <w:p w:rsidR="00340741" w:rsidRPr="00B1660F" w:rsidRDefault="00340741">
            <w:pPr>
              <w:rPr>
                <w:rFonts w:ascii="Arial" w:hAnsi="Arial" w:cs="Arial"/>
                <w:sz w:val="24"/>
                <w:szCs w:val="24"/>
              </w:rPr>
            </w:pPr>
            <w:r w:rsidRPr="00B1660F">
              <w:rPr>
                <w:rFonts w:ascii="Arial" w:hAnsi="Arial" w:cs="Arial"/>
                <w:sz w:val="24"/>
                <w:szCs w:val="24"/>
              </w:rPr>
              <w:t>2020</w:t>
            </w:r>
          </w:p>
          <w:p w:rsidR="00340741" w:rsidRPr="00B1660F" w:rsidRDefault="00340741" w:rsidP="009730E2">
            <w:pPr>
              <w:rPr>
                <w:rFonts w:ascii="Arial" w:hAnsi="Arial" w:cs="Arial"/>
                <w:sz w:val="24"/>
                <w:szCs w:val="24"/>
              </w:rPr>
            </w:pPr>
            <w:r w:rsidRPr="00B1660F">
              <w:rPr>
                <w:rFonts w:ascii="Arial" w:hAnsi="Arial" w:cs="Arial"/>
                <w:sz w:val="24"/>
                <w:szCs w:val="24"/>
              </w:rPr>
              <w:t>год</w:t>
            </w:r>
          </w:p>
        </w:tc>
        <w:tc>
          <w:tcPr>
            <w:tcW w:w="1106" w:type="dxa"/>
            <w:tcBorders>
              <w:top w:val="nil"/>
              <w:left w:val="nil"/>
              <w:bottom w:val="single" w:sz="4" w:space="0" w:color="auto"/>
              <w:right w:val="single" w:sz="4" w:space="0" w:color="auto"/>
            </w:tcBorders>
            <w:vAlign w:val="center"/>
          </w:tcPr>
          <w:p w:rsidR="00340741" w:rsidRPr="00B1660F" w:rsidRDefault="00340741" w:rsidP="009658DD">
            <w:pPr>
              <w:rPr>
                <w:rFonts w:ascii="Arial" w:hAnsi="Arial" w:cs="Arial"/>
                <w:sz w:val="24"/>
                <w:szCs w:val="24"/>
              </w:rPr>
            </w:pPr>
            <w:r w:rsidRPr="00B1660F">
              <w:rPr>
                <w:rFonts w:ascii="Arial" w:hAnsi="Arial" w:cs="Arial"/>
                <w:sz w:val="24"/>
                <w:szCs w:val="24"/>
              </w:rPr>
              <w:t xml:space="preserve">Итого </w:t>
            </w:r>
          </w:p>
          <w:p w:rsidR="00340741" w:rsidRPr="00B1660F" w:rsidRDefault="00340741" w:rsidP="009658DD">
            <w:pPr>
              <w:rPr>
                <w:rFonts w:ascii="Arial" w:hAnsi="Arial" w:cs="Arial"/>
                <w:sz w:val="24"/>
                <w:szCs w:val="24"/>
              </w:rPr>
            </w:pPr>
            <w:r w:rsidRPr="00B1660F">
              <w:rPr>
                <w:rFonts w:ascii="Arial" w:hAnsi="Arial" w:cs="Arial"/>
                <w:sz w:val="24"/>
                <w:szCs w:val="24"/>
              </w:rPr>
              <w:t xml:space="preserve">на </w:t>
            </w:r>
          </w:p>
          <w:p w:rsidR="00340741" w:rsidRPr="00B1660F" w:rsidRDefault="00340741" w:rsidP="009658DD">
            <w:pPr>
              <w:rPr>
                <w:rFonts w:ascii="Arial" w:hAnsi="Arial" w:cs="Arial"/>
                <w:sz w:val="24"/>
                <w:szCs w:val="24"/>
              </w:rPr>
            </w:pPr>
            <w:r w:rsidRPr="00B1660F">
              <w:rPr>
                <w:rFonts w:ascii="Arial" w:hAnsi="Arial" w:cs="Arial"/>
                <w:sz w:val="24"/>
                <w:szCs w:val="24"/>
              </w:rPr>
              <w:t>период</w:t>
            </w:r>
          </w:p>
        </w:tc>
        <w:tc>
          <w:tcPr>
            <w:tcW w:w="1384" w:type="dxa"/>
            <w:vMerge w:val="restart"/>
            <w:tcBorders>
              <w:top w:val="nil"/>
              <w:left w:val="nil"/>
              <w:right w:val="single" w:sz="4" w:space="0" w:color="auto"/>
            </w:tcBorders>
            <w:vAlign w:val="center"/>
          </w:tcPr>
          <w:p w:rsidR="00340741" w:rsidRPr="00B1660F" w:rsidRDefault="00340741" w:rsidP="009658DD">
            <w:pPr>
              <w:rPr>
                <w:rFonts w:ascii="Arial" w:hAnsi="Arial" w:cs="Arial"/>
                <w:sz w:val="24"/>
                <w:szCs w:val="24"/>
                <w:highlight w:val="yellow"/>
              </w:rPr>
            </w:pPr>
          </w:p>
          <w:p w:rsidR="00340741" w:rsidRPr="00B1660F" w:rsidRDefault="00340741" w:rsidP="009658DD">
            <w:pPr>
              <w:jc w:val="cente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9658DD">
            <w:pPr>
              <w:rPr>
                <w:rFonts w:ascii="Arial" w:hAnsi="Arial" w:cs="Arial"/>
                <w:sz w:val="24"/>
                <w:szCs w:val="24"/>
                <w:highlight w:val="yellow"/>
              </w:rPr>
            </w:pPr>
          </w:p>
          <w:p w:rsidR="00340741" w:rsidRPr="00B1660F" w:rsidRDefault="00340741" w:rsidP="0043655B">
            <w:pPr>
              <w:rPr>
                <w:rFonts w:ascii="Arial" w:hAnsi="Arial" w:cs="Arial"/>
                <w:sz w:val="24"/>
                <w:szCs w:val="24"/>
                <w:highlight w:val="yellow"/>
              </w:rPr>
            </w:pPr>
            <w:r w:rsidRPr="00B1660F">
              <w:rPr>
                <w:rFonts w:ascii="Arial" w:hAnsi="Arial" w:cs="Arial"/>
                <w:sz w:val="24"/>
                <w:szCs w:val="24"/>
              </w:rPr>
              <w:t xml:space="preserve">Протяженность автомобильных дорог общего пользования местного значения  </w:t>
            </w:r>
            <w:r w:rsidRPr="00B1660F">
              <w:rPr>
                <w:rFonts w:ascii="Arial" w:hAnsi="Arial" w:cs="Arial"/>
                <w:sz w:val="24"/>
                <w:szCs w:val="24"/>
              </w:rPr>
              <w:lastRenderedPageBreak/>
              <w:t>в отношении которых осуществлялось содержание в год -133,3 км.</w:t>
            </w:r>
          </w:p>
        </w:tc>
      </w:tr>
      <w:tr w:rsidR="00340741" w:rsidRPr="00B1660F" w:rsidTr="00340741">
        <w:trPr>
          <w:cantSplit/>
          <w:trHeight w:val="1248"/>
        </w:trPr>
        <w:tc>
          <w:tcPr>
            <w:tcW w:w="4112" w:type="dxa"/>
            <w:tcBorders>
              <w:top w:val="single" w:sz="4" w:space="0" w:color="auto"/>
              <w:left w:val="single" w:sz="4" w:space="0" w:color="auto"/>
              <w:bottom w:val="single" w:sz="4" w:space="0" w:color="auto"/>
              <w:right w:val="single" w:sz="4" w:space="0" w:color="auto"/>
            </w:tcBorders>
          </w:tcPr>
          <w:p w:rsidR="00340741" w:rsidRPr="00B1660F" w:rsidRDefault="00340741" w:rsidP="005926DC">
            <w:pPr>
              <w:spacing w:after="0"/>
              <w:rPr>
                <w:rFonts w:ascii="Arial" w:hAnsi="Arial" w:cs="Arial"/>
                <w:sz w:val="24"/>
                <w:szCs w:val="24"/>
              </w:rPr>
            </w:pPr>
            <w:r w:rsidRPr="00B1660F">
              <w:rPr>
                <w:rFonts w:ascii="Arial" w:hAnsi="Arial" w:cs="Arial"/>
                <w:sz w:val="24"/>
                <w:szCs w:val="24"/>
              </w:rPr>
              <w:t xml:space="preserve">Подпрограмма «Дороги </w:t>
            </w:r>
          </w:p>
          <w:p w:rsidR="00340741" w:rsidRPr="00B1660F" w:rsidRDefault="00340741" w:rsidP="005926DC">
            <w:pPr>
              <w:spacing w:after="0"/>
              <w:rPr>
                <w:rFonts w:ascii="Arial" w:hAnsi="Arial" w:cs="Arial"/>
                <w:sz w:val="24"/>
                <w:szCs w:val="24"/>
              </w:rPr>
            </w:pPr>
            <w:r w:rsidRPr="00B1660F">
              <w:rPr>
                <w:rFonts w:ascii="Arial" w:hAnsi="Arial" w:cs="Arial"/>
                <w:sz w:val="24"/>
                <w:szCs w:val="24"/>
              </w:rPr>
              <w:t>Пировского района»</w:t>
            </w:r>
          </w:p>
        </w:tc>
        <w:tc>
          <w:tcPr>
            <w:tcW w:w="849" w:type="dxa"/>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rsidP="005926DC">
            <w:pPr>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pPr>
              <w:rPr>
                <w:rFonts w:ascii="Arial" w:hAnsi="Arial" w:cs="Arial"/>
                <w:sz w:val="24"/>
                <w:szCs w:val="24"/>
              </w:rPr>
            </w:pPr>
            <w:r w:rsidRPr="00B1660F">
              <w:rPr>
                <w:rFonts w:ascii="Arial" w:hAnsi="Arial" w:cs="Arial"/>
                <w:sz w:val="24"/>
                <w:szCs w:val="24"/>
              </w:rPr>
              <w:t xml:space="preserve"> </w:t>
            </w:r>
            <w:r w:rsidRPr="00B1660F">
              <w:rPr>
                <w:rFonts w:ascii="Arial" w:hAnsi="Arial" w:cs="Arial"/>
                <w:sz w:val="24"/>
                <w:szCs w:val="24"/>
                <w:lang w:val="en-US"/>
              </w:rPr>
              <w:t xml:space="preserve">  </w:t>
            </w:r>
            <w:r w:rsidRPr="00B1660F">
              <w:rPr>
                <w:rFonts w:ascii="Arial" w:hAnsi="Arial" w:cs="Arial"/>
                <w:sz w:val="24"/>
                <w:szCs w:val="24"/>
              </w:rPr>
              <w:t>Х</w:t>
            </w:r>
          </w:p>
          <w:p w:rsidR="00340741" w:rsidRPr="00B1660F" w:rsidRDefault="00340741" w:rsidP="008D08A1">
            <w:pPr>
              <w:rPr>
                <w:rFonts w:ascii="Arial" w:hAnsi="Arial" w:cs="Arial"/>
                <w:sz w:val="24"/>
                <w:szCs w:val="24"/>
              </w:rPr>
            </w:pPr>
          </w:p>
        </w:tc>
        <w:tc>
          <w:tcPr>
            <w:tcW w:w="858" w:type="dxa"/>
            <w:gridSpan w:val="2"/>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rsidP="008D08A1">
            <w:pPr>
              <w:rPr>
                <w:rFonts w:ascii="Arial" w:hAnsi="Arial" w:cs="Arial"/>
                <w:sz w:val="24"/>
                <w:szCs w:val="24"/>
              </w:rPr>
            </w:pPr>
            <w:r w:rsidRPr="00B1660F">
              <w:rPr>
                <w:rFonts w:ascii="Arial" w:hAnsi="Arial" w:cs="Arial"/>
                <w:sz w:val="24"/>
                <w:szCs w:val="24"/>
              </w:rPr>
              <w:t>0409</w:t>
            </w:r>
          </w:p>
        </w:tc>
        <w:tc>
          <w:tcPr>
            <w:tcW w:w="1140" w:type="dxa"/>
            <w:gridSpan w:val="2"/>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rsidP="008D08A1">
            <w:pPr>
              <w:rPr>
                <w:rFonts w:ascii="Arial" w:hAnsi="Arial" w:cs="Arial"/>
                <w:sz w:val="24"/>
                <w:szCs w:val="24"/>
              </w:rPr>
            </w:pPr>
            <w:r w:rsidRPr="00B1660F">
              <w:rPr>
                <w:rFonts w:ascii="Arial" w:hAnsi="Arial" w:cs="Arial"/>
                <w:sz w:val="24"/>
                <w:szCs w:val="24"/>
                <w:lang w:val="en-US"/>
              </w:rPr>
              <w:t xml:space="preserve">    </w:t>
            </w:r>
            <w:r w:rsidRPr="00B1660F">
              <w:rPr>
                <w:rFonts w:ascii="Arial" w:hAnsi="Arial" w:cs="Arial"/>
                <w:sz w:val="24"/>
                <w:szCs w:val="24"/>
              </w:rPr>
              <w:t xml:space="preserve"> х</w:t>
            </w:r>
          </w:p>
        </w:tc>
        <w:tc>
          <w:tcPr>
            <w:tcW w:w="843" w:type="dxa"/>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rsidP="008D08A1">
            <w:pPr>
              <w:rPr>
                <w:rFonts w:ascii="Arial" w:hAnsi="Arial" w:cs="Arial"/>
                <w:sz w:val="24"/>
                <w:szCs w:val="24"/>
              </w:rPr>
            </w:pPr>
            <w:r w:rsidRPr="00B1660F">
              <w:rPr>
                <w:rFonts w:ascii="Arial" w:hAnsi="Arial" w:cs="Arial"/>
                <w:sz w:val="24"/>
                <w:szCs w:val="24"/>
                <w:lang w:val="en-US"/>
              </w:rPr>
              <w:t xml:space="preserve">    </w:t>
            </w:r>
            <w:r w:rsidRPr="00B1660F">
              <w:rPr>
                <w:rFonts w:ascii="Arial" w:hAnsi="Arial" w:cs="Arial"/>
                <w:sz w:val="24"/>
                <w:szCs w:val="24"/>
              </w:rPr>
              <w:t>х</w:t>
            </w:r>
          </w:p>
        </w:tc>
        <w:tc>
          <w:tcPr>
            <w:tcW w:w="1296" w:type="dxa"/>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pPr>
              <w:rPr>
                <w:rFonts w:ascii="Arial" w:hAnsi="Arial" w:cs="Arial"/>
                <w:sz w:val="24"/>
                <w:szCs w:val="24"/>
              </w:rPr>
            </w:pPr>
            <w:r w:rsidRPr="00B1660F">
              <w:rPr>
                <w:rFonts w:ascii="Arial" w:hAnsi="Arial" w:cs="Arial"/>
                <w:sz w:val="24"/>
                <w:szCs w:val="24"/>
              </w:rPr>
              <w:t>12300900,0</w:t>
            </w:r>
          </w:p>
          <w:p w:rsidR="00340741" w:rsidRPr="00B1660F" w:rsidRDefault="00340741" w:rsidP="008D08A1">
            <w:pPr>
              <w:rPr>
                <w:rFonts w:ascii="Arial" w:hAnsi="Arial" w:cs="Arial"/>
                <w:sz w:val="24"/>
                <w:szCs w:val="24"/>
              </w:rPr>
            </w:pPr>
          </w:p>
        </w:tc>
        <w:tc>
          <w:tcPr>
            <w:tcW w:w="1194" w:type="dxa"/>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rsidP="008D08A1">
            <w:pPr>
              <w:rPr>
                <w:rFonts w:ascii="Arial" w:hAnsi="Arial" w:cs="Arial"/>
                <w:sz w:val="24"/>
                <w:szCs w:val="24"/>
              </w:rPr>
            </w:pPr>
            <w:r w:rsidRPr="00B1660F">
              <w:rPr>
                <w:rFonts w:ascii="Arial" w:hAnsi="Arial" w:cs="Arial"/>
                <w:sz w:val="24"/>
                <w:szCs w:val="24"/>
              </w:rPr>
              <w:t>7300</w:t>
            </w:r>
            <w:r w:rsidR="00292162" w:rsidRPr="00B1660F">
              <w:rPr>
                <w:rFonts w:ascii="Arial" w:hAnsi="Arial" w:cs="Arial"/>
                <w:sz w:val="24"/>
                <w:szCs w:val="24"/>
              </w:rPr>
              <w:t>0</w:t>
            </w:r>
            <w:r w:rsidRPr="00B1660F">
              <w:rPr>
                <w:rFonts w:ascii="Arial" w:hAnsi="Arial" w:cs="Arial"/>
                <w:sz w:val="24"/>
                <w:szCs w:val="24"/>
              </w:rPr>
              <w:t>,0</w:t>
            </w:r>
          </w:p>
        </w:tc>
        <w:tc>
          <w:tcPr>
            <w:tcW w:w="1063" w:type="dxa"/>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340741" w:rsidP="008D08A1">
            <w:pPr>
              <w:rPr>
                <w:rFonts w:ascii="Arial" w:hAnsi="Arial" w:cs="Arial"/>
                <w:sz w:val="24"/>
                <w:szCs w:val="24"/>
              </w:rPr>
            </w:pPr>
            <w:r w:rsidRPr="00B1660F">
              <w:rPr>
                <w:rFonts w:ascii="Arial" w:hAnsi="Arial" w:cs="Arial"/>
                <w:sz w:val="24"/>
                <w:szCs w:val="24"/>
              </w:rPr>
              <w:t>74900,0</w:t>
            </w:r>
          </w:p>
        </w:tc>
        <w:tc>
          <w:tcPr>
            <w:tcW w:w="1106" w:type="dxa"/>
            <w:tcBorders>
              <w:top w:val="single" w:sz="4" w:space="0" w:color="auto"/>
              <w:left w:val="single" w:sz="4" w:space="0" w:color="auto"/>
              <w:bottom w:val="single" w:sz="4" w:space="0" w:color="auto"/>
              <w:right w:val="single" w:sz="4" w:space="0" w:color="auto"/>
            </w:tcBorders>
          </w:tcPr>
          <w:p w:rsidR="00340741" w:rsidRPr="00B1660F" w:rsidRDefault="00340741">
            <w:pPr>
              <w:rPr>
                <w:rFonts w:ascii="Arial" w:hAnsi="Arial" w:cs="Arial"/>
                <w:sz w:val="24"/>
                <w:szCs w:val="24"/>
              </w:rPr>
            </w:pPr>
          </w:p>
          <w:p w:rsidR="00340741" w:rsidRPr="00B1660F" w:rsidRDefault="00292162" w:rsidP="00292162">
            <w:pPr>
              <w:rPr>
                <w:rFonts w:ascii="Arial" w:hAnsi="Arial" w:cs="Arial"/>
                <w:sz w:val="24"/>
                <w:szCs w:val="24"/>
              </w:rPr>
            </w:pPr>
            <w:r w:rsidRPr="00B1660F">
              <w:rPr>
                <w:rFonts w:ascii="Arial" w:hAnsi="Arial" w:cs="Arial"/>
                <w:sz w:val="24"/>
                <w:szCs w:val="24"/>
              </w:rPr>
              <w:t>12448800,00</w:t>
            </w:r>
          </w:p>
        </w:tc>
        <w:tc>
          <w:tcPr>
            <w:tcW w:w="1384" w:type="dxa"/>
            <w:vMerge/>
            <w:tcBorders>
              <w:left w:val="nil"/>
              <w:right w:val="single" w:sz="4" w:space="0" w:color="auto"/>
            </w:tcBorders>
            <w:vAlign w:val="center"/>
          </w:tcPr>
          <w:p w:rsidR="00340741" w:rsidRPr="00B1660F" w:rsidRDefault="00340741" w:rsidP="009658DD">
            <w:pPr>
              <w:rPr>
                <w:rFonts w:ascii="Arial" w:hAnsi="Arial" w:cs="Arial"/>
                <w:sz w:val="24"/>
                <w:szCs w:val="24"/>
              </w:rPr>
            </w:pPr>
          </w:p>
        </w:tc>
      </w:tr>
      <w:tr w:rsidR="00340741" w:rsidRPr="00B1660F" w:rsidTr="00340741">
        <w:trPr>
          <w:cantSplit/>
          <w:trHeight w:val="1163"/>
        </w:trPr>
        <w:tc>
          <w:tcPr>
            <w:tcW w:w="4112" w:type="dxa"/>
            <w:tcBorders>
              <w:top w:val="single" w:sz="4" w:space="0" w:color="auto"/>
              <w:left w:val="single" w:sz="4" w:space="0" w:color="auto"/>
              <w:bottom w:val="single" w:sz="4" w:space="0" w:color="auto"/>
              <w:right w:val="single" w:sz="4" w:space="0" w:color="auto"/>
            </w:tcBorders>
          </w:tcPr>
          <w:p w:rsidR="00340741" w:rsidRPr="00B1660F" w:rsidRDefault="00340741" w:rsidP="009658DD">
            <w:pPr>
              <w:jc w:val="both"/>
              <w:rPr>
                <w:rFonts w:ascii="Arial" w:hAnsi="Arial" w:cs="Arial"/>
                <w:sz w:val="24"/>
                <w:szCs w:val="24"/>
              </w:rPr>
            </w:pPr>
            <w:r w:rsidRPr="00B1660F">
              <w:rPr>
                <w:rFonts w:ascii="Arial" w:hAnsi="Arial" w:cs="Arial"/>
                <w:sz w:val="24"/>
                <w:szCs w:val="24"/>
              </w:rPr>
              <w:t xml:space="preserve">Цель подпрограммы:Обеспечение сохранности, модернизация и развития сети атомобильных дорог района  </w:t>
            </w:r>
          </w:p>
        </w:tc>
        <w:tc>
          <w:tcPr>
            <w:tcW w:w="849" w:type="dxa"/>
            <w:tcBorders>
              <w:top w:val="single" w:sz="4" w:space="0" w:color="auto"/>
              <w:left w:val="nil"/>
              <w:bottom w:val="single" w:sz="4" w:space="0" w:color="auto"/>
              <w:right w:val="single" w:sz="4" w:space="0" w:color="auto"/>
            </w:tcBorders>
          </w:tcPr>
          <w:p w:rsidR="00340741" w:rsidRPr="00B1660F" w:rsidRDefault="00340741" w:rsidP="009658DD">
            <w:pPr>
              <w:jc w:val="center"/>
              <w:rPr>
                <w:rFonts w:ascii="Arial" w:hAnsi="Arial" w:cs="Arial"/>
                <w:sz w:val="24"/>
                <w:szCs w:val="24"/>
              </w:rPr>
            </w:pPr>
          </w:p>
        </w:tc>
        <w:tc>
          <w:tcPr>
            <w:tcW w:w="847"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X</w:t>
            </w:r>
          </w:p>
        </w:tc>
        <w:tc>
          <w:tcPr>
            <w:tcW w:w="851"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0409</w:t>
            </w:r>
          </w:p>
        </w:tc>
        <w:tc>
          <w:tcPr>
            <w:tcW w:w="1133"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x</w:t>
            </w:r>
          </w:p>
        </w:tc>
        <w:tc>
          <w:tcPr>
            <w:tcW w:w="850"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x</w:t>
            </w:r>
          </w:p>
        </w:tc>
        <w:tc>
          <w:tcPr>
            <w:tcW w:w="1296"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12300900.0</w:t>
            </w:r>
          </w:p>
        </w:tc>
        <w:tc>
          <w:tcPr>
            <w:tcW w:w="1194" w:type="dxa"/>
            <w:tcBorders>
              <w:top w:val="single" w:sz="4" w:space="0" w:color="auto"/>
              <w:left w:val="nil"/>
              <w:bottom w:val="single" w:sz="4" w:space="0" w:color="auto"/>
              <w:right w:val="single" w:sz="4" w:space="0" w:color="auto"/>
            </w:tcBorders>
            <w:noWrap/>
            <w:vAlign w:val="center"/>
          </w:tcPr>
          <w:p w:rsidR="00340741" w:rsidRPr="00B1660F" w:rsidRDefault="00340741" w:rsidP="009730E2">
            <w:pPr>
              <w:rPr>
                <w:rFonts w:ascii="Arial" w:hAnsi="Arial" w:cs="Arial"/>
                <w:sz w:val="24"/>
                <w:szCs w:val="24"/>
                <w:lang w:val="en-US"/>
              </w:rPr>
            </w:pPr>
            <w:r w:rsidRPr="00B1660F">
              <w:rPr>
                <w:rFonts w:ascii="Arial" w:hAnsi="Arial" w:cs="Arial"/>
                <w:sz w:val="24"/>
                <w:szCs w:val="24"/>
                <w:lang w:val="en-US"/>
              </w:rPr>
              <w:t>7300</w:t>
            </w:r>
            <w:r w:rsidR="00292162" w:rsidRPr="00B1660F">
              <w:rPr>
                <w:rFonts w:ascii="Arial" w:hAnsi="Arial" w:cs="Arial"/>
                <w:sz w:val="24"/>
                <w:szCs w:val="24"/>
              </w:rPr>
              <w:t>0</w:t>
            </w:r>
            <w:r w:rsidRPr="00B1660F">
              <w:rPr>
                <w:rFonts w:ascii="Arial" w:hAnsi="Arial" w:cs="Arial"/>
                <w:sz w:val="24"/>
                <w:szCs w:val="24"/>
                <w:lang w:val="en-US"/>
              </w:rPr>
              <w:t>.0</w:t>
            </w:r>
          </w:p>
        </w:tc>
        <w:tc>
          <w:tcPr>
            <w:tcW w:w="1063" w:type="dxa"/>
            <w:tcBorders>
              <w:top w:val="single" w:sz="4" w:space="0" w:color="auto"/>
              <w:left w:val="nil"/>
              <w:bottom w:val="single" w:sz="4" w:space="0" w:color="auto"/>
              <w:right w:val="single" w:sz="4" w:space="0" w:color="auto"/>
            </w:tcBorders>
            <w:vAlign w:val="center"/>
          </w:tcPr>
          <w:p w:rsidR="00340741" w:rsidRPr="00B1660F" w:rsidRDefault="00340741" w:rsidP="009730E2">
            <w:pPr>
              <w:rPr>
                <w:rFonts w:ascii="Arial" w:hAnsi="Arial" w:cs="Arial"/>
                <w:sz w:val="24"/>
                <w:szCs w:val="24"/>
                <w:lang w:val="en-US"/>
              </w:rPr>
            </w:pPr>
            <w:r w:rsidRPr="00B1660F">
              <w:rPr>
                <w:rFonts w:ascii="Arial" w:hAnsi="Arial" w:cs="Arial"/>
                <w:sz w:val="24"/>
                <w:szCs w:val="24"/>
                <w:lang w:val="en-US"/>
              </w:rPr>
              <w:t>74900.0</w:t>
            </w:r>
          </w:p>
        </w:tc>
        <w:tc>
          <w:tcPr>
            <w:tcW w:w="1106" w:type="dxa"/>
            <w:tcBorders>
              <w:top w:val="single" w:sz="4" w:space="0" w:color="auto"/>
              <w:left w:val="nil"/>
              <w:bottom w:val="single" w:sz="4" w:space="0" w:color="auto"/>
              <w:right w:val="single" w:sz="4" w:space="0" w:color="auto"/>
            </w:tcBorders>
            <w:vAlign w:val="center"/>
          </w:tcPr>
          <w:p w:rsidR="00340741" w:rsidRPr="00B1660F" w:rsidRDefault="00292162" w:rsidP="009658DD">
            <w:pPr>
              <w:rPr>
                <w:rFonts w:ascii="Arial" w:hAnsi="Arial" w:cs="Arial"/>
                <w:sz w:val="24"/>
                <w:szCs w:val="24"/>
                <w:lang w:val="en-US"/>
              </w:rPr>
            </w:pPr>
            <w:r w:rsidRPr="00B1660F">
              <w:rPr>
                <w:rFonts w:ascii="Arial" w:hAnsi="Arial" w:cs="Arial"/>
                <w:sz w:val="24"/>
                <w:szCs w:val="24"/>
              </w:rPr>
              <w:t>1244880</w:t>
            </w:r>
            <w:r w:rsidRPr="00B1660F">
              <w:rPr>
                <w:rFonts w:ascii="Arial" w:hAnsi="Arial" w:cs="Arial"/>
                <w:sz w:val="24"/>
                <w:szCs w:val="24"/>
                <w:lang w:val="en-US"/>
              </w:rPr>
              <w:t>0</w:t>
            </w:r>
            <w:r w:rsidRPr="00B1660F">
              <w:rPr>
                <w:rFonts w:ascii="Arial" w:hAnsi="Arial" w:cs="Arial"/>
                <w:sz w:val="24"/>
                <w:szCs w:val="24"/>
              </w:rPr>
              <w:t>,</w:t>
            </w:r>
            <w:r w:rsidR="00340741" w:rsidRPr="00B1660F">
              <w:rPr>
                <w:rFonts w:ascii="Arial" w:hAnsi="Arial" w:cs="Arial"/>
                <w:sz w:val="24"/>
                <w:szCs w:val="24"/>
                <w:lang w:val="en-US"/>
              </w:rPr>
              <w:t>0</w:t>
            </w:r>
          </w:p>
        </w:tc>
        <w:tc>
          <w:tcPr>
            <w:tcW w:w="1384" w:type="dxa"/>
            <w:vMerge/>
            <w:tcBorders>
              <w:left w:val="nil"/>
              <w:right w:val="single" w:sz="4" w:space="0" w:color="auto"/>
            </w:tcBorders>
            <w:vAlign w:val="center"/>
          </w:tcPr>
          <w:p w:rsidR="00340741" w:rsidRPr="00B1660F" w:rsidRDefault="00340741" w:rsidP="009658DD">
            <w:pPr>
              <w:rPr>
                <w:rFonts w:ascii="Arial" w:hAnsi="Arial" w:cs="Arial"/>
                <w:sz w:val="24"/>
                <w:szCs w:val="24"/>
              </w:rPr>
            </w:pPr>
          </w:p>
        </w:tc>
      </w:tr>
      <w:tr w:rsidR="00340741" w:rsidRPr="00B1660F" w:rsidTr="00340741">
        <w:trPr>
          <w:trHeight w:val="360"/>
        </w:trPr>
        <w:tc>
          <w:tcPr>
            <w:tcW w:w="4112" w:type="dxa"/>
            <w:tcBorders>
              <w:top w:val="single" w:sz="4" w:space="0" w:color="auto"/>
              <w:left w:val="single" w:sz="4" w:space="0" w:color="auto"/>
              <w:bottom w:val="single" w:sz="4" w:space="0" w:color="auto"/>
              <w:right w:val="single" w:sz="4" w:space="0" w:color="auto"/>
            </w:tcBorders>
          </w:tcPr>
          <w:p w:rsidR="00340741" w:rsidRPr="00B1660F" w:rsidRDefault="00340741" w:rsidP="005B66B6">
            <w:pPr>
              <w:pStyle w:val="ConsPlusNormal"/>
              <w:ind w:firstLine="0"/>
              <w:jc w:val="both"/>
              <w:rPr>
                <w:sz w:val="24"/>
                <w:szCs w:val="24"/>
              </w:rPr>
            </w:pPr>
            <w:r w:rsidRPr="00B1660F">
              <w:rPr>
                <w:sz w:val="24"/>
                <w:szCs w:val="24"/>
              </w:rPr>
              <w:t>Задача.Содержание автомобильных дорог на уровне, соответствующем нормативным требованиям</w:t>
            </w:r>
          </w:p>
        </w:tc>
        <w:tc>
          <w:tcPr>
            <w:tcW w:w="849"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tc>
        <w:tc>
          <w:tcPr>
            <w:tcW w:w="847"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Х</w:t>
            </w:r>
          </w:p>
        </w:tc>
        <w:tc>
          <w:tcPr>
            <w:tcW w:w="1133"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Х</w:t>
            </w:r>
          </w:p>
        </w:tc>
        <w:tc>
          <w:tcPr>
            <w:tcW w:w="850"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Х</w:t>
            </w:r>
          </w:p>
        </w:tc>
        <w:tc>
          <w:tcPr>
            <w:tcW w:w="1296"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2300900,00</w:t>
            </w:r>
          </w:p>
        </w:tc>
        <w:tc>
          <w:tcPr>
            <w:tcW w:w="1194" w:type="dxa"/>
            <w:tcBorders>
              <w:top w:val="single" w:sz="4" w:space="0" w:color="auto"/>
              <w:left w:val="nil"/>
              <w:bottom w:val="single" w:sz="4" w:space="0" w:color="auto"/>
              <w:right w:val="single" w:sz="4" w:space="0" w:color="auto"/>
            </w:tcBorders>
            <w:noWrap/>
            <w:vAlign w:val="center"/>
          </w:tcPr>
          <w:p w:rsidR="00340741" w:rsidRPr="00B1660F" w:rsidRDefault="00340741" w:rsidP="009730E2">
            <w:pPr>
              <w:rPr>
                <w:rFonts w:ascii="Arial" w:hAnsi="Arial" w:cs="Arial"/>
                <w:sz w:val="24"/>
                <w:szCs w:val="24"/>
              </w:rPr>
            </w:pPr>
            <w:r w:rsidRPr="00B1660F">
              <w:rPr>
                <w:rFonts w:ascii="Arial" w:hAnsi="Arial" w:cs="Arial"/>
                <w:sz w:val="24"/>
                <w:szCs w:val="24"/>
              </w:rPr>
              <w:t>73000,0</w:t>
            </w:r>
          </w:p>
        </w:tc>
        <w:tc>
          <w:tcPr>
            <w:tcW w:w="1063" w:type="dxa"/>
            <w:tcBorders>
              <w:top w:val="single" w:sz="4" w:space="0" w:color="auto"/>
              <w:left w:val="nil"/>
              <w:bottom w:val="single" w:sz="4" w:space="0" w:color="auto"/>
              <w:right w:val="single" w:sz="4" w:space="0" w:color="auto"/>
            </w:tcBorders>
            <w:vAlign w:val="center"/>
          </w:tcPr>
          <w:p w:rsidR="00340741" w:rsidRPr="00B1660F" w:rsidRDefault="00340741" w:rsidP="009730E2">
            <w:pPr>
              <w:rPr>
                <w:rFonts w:ascii="Arial" w:hAnsi="Arial" w:cs="Arial"/>
                <w:sz w:val="24"/>
                <w:szCs w:val="24"/>
              </w:rPr>
            </w:pPr>
            <w:r w:rsidRPr="00B1660F">
              <w:rPr>
                <w:rFonts w:ascii="Arial" w:hAnsi="Arial" w:cs="Arial"/>
                <w:sz w:val="24"/>
                <w:szCs w:val="24"/>
              </w:rPr>
              <w:t>74900,0</w:t>
            </w:r>
          </w:p>
        </w:tc>
        <w:tc>
          <w:tcPr>
            <w:tcW w:w="1106" w:type="dxa"/>
            <w:tcBorders>
              <w:top w:val="single" w:sz="4" w:space="0" w:color="auto"/>
              <w:left w:val="nil"/>
              <w:bottom w:val="single" w:sz="4" w:space="0" w:color="auto"/>
              <w:right w:val="single" w:sz="4" w:space="0" w:color="auto"/>
            </w:tcBorders>
            <w:vAlign w:val="center"/>
          </w:tcPr>
          <w:p w:rsidR="00340741" w:rsidRPr="00B1660F" w:rsidRDefault="00292162" w:rsidP="00292162">
            <w:pPr>
              <w:rPr>
                <w:rFonts w:ascii="Arial" w:hAnsi="Arial" w:cs="Arial"/>
                <w:sz w:val="24"/>
                <w:szCs w:val="24"/>
              </w:rPr>
            </w:pPr>
            <w:r w:rsidRPr="00B1660F">
              <w:rPr>
                <w:rFonts w:ascii="Arial" w:hAnsi="Arial" w:cs="Arial"/>
                <w:sz w:val="24"/>
                <w:szCs w:val="24"/>
              </w:rPr>
              <w:t>12448800,</w:t>
            </w:r>
            <w:r w:rsidR="00340741" w:rsidRPr="00B1660F">
              <w:rPr>
                <w:rFonts w:ascii="Arial" w:hAnsi="Arial" w:cs="Arial"/>
                <w:sz w:val="24"/>
                <w:szCs w:val="24"/>
              </w:rPr>
              <w:t>0</w:t>
            </w:r>
          </w:p>
        </w:tc>
        <w:tc>
          <w:tcPr>
            <w:tcW w:w="1384" w:type="dxa"/>
            <w:vMerge/>
            <w:tcBorders>
              <w:left w:val="nil"/>
              <w:right w:val="single" w:sz="4" w:space="0" w:color="auto"/>
            </w:tcBorders>
            <w:vAlign w:val="center"/>
          </w:tcPr>
          <w:p w:rsidR="00340741" w:rsidRPr="00B1660F" w:rsidRDefault="00340741" w:rsidP="009658DD">
            <w:pPr>
              <w:rPr>
                <w:rFonts w:ascii="Arial" w:hAnsi="Arial" w:cs="Arial"/>
                <w:sz w:val="24"/>
                <w:szCs w:val="24"/>
              </w:rPr>
            </w:pPr>
          </w:p>
        </w:tc>
      </w:tr>
      <w:tr w:rsidR="00340741" w:rsidRPr="00B1660F" w:rsidTr="00340741">
        <w:trPr>
          <w:trHeight w:val="360"/>
        </w:trPr>
        <w:tc>
          <w:tcPr>
            <w:tcW w:w="4112" w:type="dxa"/>
            <w:tcBorders>
              <w:top w:val="single" w:sz="4" w:space="0" w:color="auto"/>
              <w:left w:val="single" w:sz="4" w:space="0" w:color="auto"/>
              <w:bottom w:val="single" w:sz="4" w:space="0" w:color="auto"/>
              <w:right w:val="single" w:sz="4" w:space="0" w:color="auto"/>
            </w:tcBorders>
          </w:tcPr>
          <w:p w:rsidR="00340741" w:rsidRPr="00B1660F" w:rsidRDefault="00340741" w:rsidP="00742071">
            <w:pPr>
              <w:pStyle w:val="ConsPlusNormal"/>
              <w:ind w:firstLine="0"/>
              <w:jc w:val="both"/>
              <w:rPr>
                <w:sz w:val="24"/>
                <w:szCs w:val="24"/>
              </w:rPr>
            </w:pPr>
            <w:r w:rsidRPr="00B1660F">
              <w:rPr>
                <w:sz w:val="24"/>
                <w:szCs w:val="24"/>
              </w:rPr>
              <w:t>Мероприятие 1. Содержание автомобильных дорог общего пользования местного значения за счет дорожного фонда Пировского района</w:t>
            </w:r>
          </w:p>
        </w:tc>
        <w:tc>
          <w:tcPr>
            <w:tcW w:w="849"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tc>
        <w:tc>
          <w:tcPr>
            <w:tcW w:w="847"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p>
          <w:p w:rsidR="00340741" w:rsidRPr="00B1660F" w:rsidRDefault="00340741" w:rsidP="009658DD">
            <w:pPr>
              <w:jc w:val="center"/>
              <w:rPr>
                <w:rFonts w:ascii="Arial" w:hAnsi="Arial" w:cs="Arial"/>
                <w:sz w:val="24"/>
                <w:szCs w:val="24"/>
              </w:rPr>
            </w:pPr>
            <w:r w:rsidRPr="00B1660F">
              <w:rPr>
                <w:rFonts w:ascii="Arial" w:hAnsi="Arial" w:cs="Arial"/>
                <w:sz w:val="24"/>
                <w:szCs w:val="24"/>
              </w:rPr>
              <w:t>670</w:t>
            </w:r>
          </w:p>
          <w:p w:rsidR="00340741" w:rsidRPr="00B1660F" w:rsidRDefault="00340741" w:rsidP="009658DD">
            <w:pPr>
              <w:jc w:val="center"/>
              <w:rPr>
                <w:rFonts w:ascii="Arial" w:hAnsi="Arial" w:cs="Arial"/>
                <w:sz w:val="24"/>
                <w:szCs w:val="24"/>
              </w:rPr>
            </w:pPr>
          </w:p>
          <w:p w:rsidR="00340741" w:rsidRPr="00B1660F" w:rsidRDefault="00340741" w:rsidP="009658DD">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p>
          <w:p w:rsidR="00340741" w:rsidRPr="00B1660F" w:rsidRDefault="00340741" w:rsidP="009658DD">
            <w:pPr>
              <w:jc w:val="center"/>
              <w:rPr>
                <w:rFonts w:ascii="Arial" w:hAnsi="Arial" w:cs="Arial"/>
                <w:sz w:val="24"/>
                <w:szCs w:val="24"/>
              </w:rPr>
            </w:pPr>
            <w:r w:rsidRPr="00B1660F">
              <w:rPr>
                <w:rFonts w:ascii="Arial" w:hAnsi="Arial" w:cs="Arial"/>
                <w:sz w:val="24"/>
                <w:szCs w:val="24"/>
              </w:rPr>
              <w:t>0409</w:t>
            </w:r>
          </w:p>
          <w:p w:rsidR="00340741" w:rsidRPr="00B1660F" w:rsidRDefault="00340741" w:rsidP="009658DD">
            <w:pPr>
              <w:jc w:val="center"/>
              <w:rPr>
                <w:rFonts w:ascii="Arial" w:hAnsi="Arial" w:cs="Arial"/>
                <w:sz w:val="24"/>
                <w:szCs w:val="24"/>
              </w:rPr>
            </w:pPr>
          </w:p>
          <w:p w:rsidR="00340741" w:rsidRPr="00B1660F" w:rsidRDefault="00340741" w:rsidP="009658DD">
            <w:pPr>
              <w:jc w:val="center"/>
              <w:rPr>
                <w:rFonts w:ascii="Arial" w:hAnsi="Arial" w:cs="Arial"/>
                <w:sz w:val="24"/>
                <w:szCs w:val="24"/>
              </w:rPr>
            </w:pPr>
          </w:p>
        </w:tc>
        <w:tc>
          <w:tcPr>
            <w:tcW w:w="1133"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p>
          <w:p w:rsidR="00340741" w:rsidRPr="00B1660F" w:rsidRDefault="00340741" w:rsidP="009658DD">
            <w:pPr>
              <w:jc w:val="center"/>
              <w:rPr>
                <w:rFonts w:ascii="Arial" w:hAnsi="Arial" w:cs="Arial"/>
                <w:sz w:val="24"/>
                <w:szCs w:val="24"/>
              </w:rPr>
            </w:pPr>
            <w:r w:rsidRPr="00B1660F">
              <w:rPr>
                <w:rFonts w:ascii="Arial" w:hAnsi="Arial" w:cs="Arial"/>
                <w:sz w:val="24"/>
                <w:szCs w:val="24"/>
              </w:rPr>
              <w:t>1020000880</w:t>
            </w:r>
          </w:p>
          <w:p w:rsidR="00340741" w:rsidRPr="00B1660F" w:rsidRDefault="00340741" w:rsidP="009658DD">
            <w:pPr>
              <w:jc w:val="center"/>
              <w:rPr>
                <w:rFonts w:ascii="Arial" w:hAnsi="Arial" w:cs="Arial"/>
                <w:sz w:val="24"/>
                <w:szCs w:val="24"/>
              </w:rPr>
            </w:pPr>
          </w:p>
          <w:p w:rsidR="00340741" w:rsidRPr="00B1660F" w:rsidRDefault="00340741" w:rsidP="009658DD">
            <w:pPr>
              <w:jc w:val="center"/>
              <w:rPr>
                <w:rFonts w:ascii="Arial" w:hAnsi="Arial" w:cs="Arial"/>
                <w:sz w:val="24"/>
                <w:szCs w:val="24"/>
              </w:rPr>
            </w:pPr>
          </w:p>
        </w:tc>
        <w:tc>
          <w:tcPr>
            <w:tcW w:w="850"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p>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244</w:t>
            </w:r>
          </w:p>
          <w:p w:rsidR="00340741" w:rsidRPr="00B1660F" w:rsidRDefault="00340741" w:rsidP="009658DD">
            <w:pPr>
              <w:jc w:val="center"/>
              <w:rPr>
                <w:rFonts w:ascii="Arial" w:hAnsi="Arial" w:cs="Arial"/>
                <w:sz w:val="24"/>
                <w:szCs w:val="24"/>
              </w:rPr>
            </w:pPr>
          </w:p>
          <w:p w:rsidR="00340741" w:rsidRPr="00B1660F" w:rsidRDefault="00340741" w:rsidP="009658DD">
            <w:pPr>
              <w:jc w:val="center"/>
              <w:rPr>
                <w:rFonts w:ascii="Arial" w:hAnsi="Arial" w:cs="Arial"/>
                <w:sz w:val="24"/>
                <w:szCs w:val="24"/>
              </w:rPr>
            </w:pPr>
          </w:p>
        </w:tc>
        <w:tc>
          <w:tcPr>
            <w:tcW w:w="1296"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p>
          <w:p w:rsidR="00340741" w:rsidRPr="00B1660F" w:rsidRDefault="00340741" w:rsidP="009658DD">
            <w:pPr>
              <w:jc w:val="center"/>
              <w:rPr>
                <w:rFonts w:ascii="Arial" w:hAnsi="Arial" w:cs="Arial"/>
                <w:sz w:val="24"/>
                <w:szCs w:val="24"/>
              </w:rPr>
            </w:pPr>
          </w:p>
          <w:p w:rsidR="00340741" w:rsidRPr="00B1660F" w:rsidRDefault="00340741" w:rsidP="00992363">
            <w:pPr>
              <w:jc w:val="center"/>
              <w:rPr>
                <w:rFonts w:ascii="Arial" w:hAnsi="Arial" w:cs="Arial"/>
                <w:sz w:val="24"/>
                <w:szCs w:val="24"/>
              </w:rPr>
            </w:pPr>
            <w:r w:rsidRPr="00B1660F">
              <w:rPr>
                <w:rFonts w:ascii="Arial" w:hAnsi="Arial" w:cs="Arial"/>
                <w:sz w:val="24"/>
                <w:szCs w:val="24"/>
              </w:rPr>
              <w:t>65400,0</w:t>
            </w:r>
          </w:p>
        </w:tc>
        <w:tc>
          <w:tcPr>
            <w:tcW w:w="1194"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p>
          <w:p w:rsidR="00340741" w:rsidRPr="00B1660F" w:rsidRDefault="00340741" w:rsidP="009730E2">
            <w:pPr>
              <w:rPr>
                <w:rFonts w:ascii="Arial" w:hAnsi="Arial" w:cs="Arial"/>
                <w:sz w:val="24"/>
                <w:szCs w:val="24"/>
              </w:rPr>
            </w:pPr>
            <w:r w:rsidRPr="00B1660F">
              <w:rPr>
                <w:rFonts w:ascii="Arial" w:hAnsi="Arial" w:cs="Arial"/>
                <w:sz w:val="24"/>
                <w:szCs w:val="24"/>
              </w:rPr>
              <w:t>73000,0</w:t>
            </w:r>
          </w:p>
        </w:tc>
        <w:tc>
          <w:tcPr>
            <w:tcW w:w="1063"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p w:rsidR="00340741" w:rsidRPr="00B1660F" w:rsidRDefault="00340741" w:rsidP="00992363">
            <w:pPr>
              <w:rPr>
                <w:rFonts w:ascii="Arial" w:hAnsi="Arial" w:cs="Arial"/>
                <w:sz w:val="24"/>
                <w:szCs w:val="24"/>
              </w:rPr>
            </w:pPr>
            <w:r w:rsidRPr="00B1660F">
              <w:rPr>
                <w:rFonts w:ascii="Arial" w:hAnsi="Arial" w:cs="Arial"/>
                <w:sz w:val="24"/>
                <w:szCs w:val="24"/>
              </w:rPr>
              <w:t>74900,0</w:t>
            </w:r>
          </w:p>
        </w:tc>
        <w:tc>
          <w:tcPr>
            <w:tcW w:w="1106"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p w:rsidR="00340741" w:rsidRPr="00B1660F" w:rsidRDefault="00292162" w:rsidP="003D4E10">
            <w:pPr>
              <w:rPr>
                <w:rFonts w:ascii="Arial" w:hAnsi="Arial" w:cs="Arial"/>
                <w:sz w:val="24"/>
                <w:szCs w:val="24"/>
              </w:rPr>
            </w:pPr>
            <w:r w:rsidRPr="00B1660F">
              <w:rPr>
                <w:rFonts w:ascii="Arial" w:hAnsi="Arial" w:cs="Arial"/>
                <w:sz w:val="24"/>
                <w:szCs w:val="24"/>
              </w:rPr>
              <w:t>213300</w:t>
            </w:r>
            <w:r w:rsidR="00340741" w:rsidRPr="00B1660F">
              <w:rPr>
                <w:rFonts w:ascii="Arial" w:hAnsi="Arial" w:cs="Arial"/>
                <w:sz w:val="24"/>
                <w:szCs w:val="24"/>
              </w:rPr>
              <w:t>,0</w:t>
            </w:r>
          </w:p>
        </w:tc>
        <w:tc>
          <w:tcPr>
            <w:tcW w:w="1384" w:type="dxa"/>
            <w:vMerge/>
            <w:tcBorders>
              <w:left w:val="nil"/>
              <w:right w:val="single" w:sz="4" w:space="0" w:color="auto"/>
            </w:tcBorders>
            <w:vAlign w:val="center"/>
          </w:tcPr>
          <w:p w:rsidR="00340741" w:rsidRPr="00B1660F" w:rsidRDefault="00340741" w:rsidP="009658DD">
            <w:pPr>
              <w:rPr>
                <w:rFonts w:ascii="Arial" w:hAnsi="Arial" w:cs="Arial"/>
                <w:sz w:val="24"/>
                <w:szCs w:val="24"/>
              </w:rPr>
            </w:pPr>
          </w:p>
        </w:tc>
      </w:tr>
      <w:tr w:rsidR="00340741" w:rsidRPr="00B1660F" w:rsidTr="00340741">
        <w:trPr>
          <w:trHeight w:val="360"/>
        </w:trPr>
        <w:tc>
          <w:tcPr>
            <w:tcW w:w="4112" w:type="dxa"/>
            <w:tcBorders>
              <w:top w:val="single" w:sz="4" w:space="0" w:color="auto"/>
              <w:left w:val="single" w:sz="4" w:space="0" w:color="auto"/>
              <w:bottom w:val="single" w:sz="4" w:space="0" w:color="auto"/>
              <w:right w:val="single" w:sz="4" w:space="0" w:color="auto"/>
            </w:tcBorders>
          </w:tcPr>
          <w:p w:rsidR="00340741" w:rsidRPr="00B1660F" w:rsidRDefault="00340741" w:rsidP="00992363">
            <w:pPr>
              <w:pStyle w:val="ConsPlusNormal"/>
              <w:ind w:firstLine="0"/>
              <w:jc w:val="both"/>
              <w:rPr>
                <w:sz w:val="24"/>
                <w:szCs w:val="24"/>
              </w:rPr>
            </w:pPr>
            <w:r w:rsidRPr="00B1660F">
              <w:rPr>
                <w:sz w:val="24"/>
                <w:szCs w:val="24"/>
              </w:rPr>
              <w:lastRenderedPageBreak/>
              <w:t>Предоставление субсидии  бюджетам муниципальных образований на содержание автомобильных дорог общего пользования местного значения за счет дорожного фонда Красноярского края</w:t>
            </w:r>
          </w:p>
        </w:tc>
        <w:tc>
          <w:tcPr>
            <w:tcW w:w="849"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tc>
        <w:tc>
          <w:tcPr>
            <w:tcW w:w="847"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910</w:t>
            </w:r>
          </w:p>
        </w:tc>
        <w:tc>
          <w:tcPr>
            <w:tcW w:w="851"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0409</w:t>
            </w:r>
          </w:p>
        </w:tc>
        <w:tc>
          <w:tcPr>
            <w:tcW w:w="1133"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1320075080</w:t>
            </w:r>
          </w:p>
        </w:tc>
        <w:tc>
          <w:tcPr>
            <w:tcW w:w="850"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521</w:t>
            </w:r>
          </w:p>
        </w:tc>
        <w:tc>
          <w:tcPr>
            <w:tcW w:w="1296"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2235500,00</w:t>
            </w:r>
          </w:p>
        </w:tc>
        <w:tc>
          <w:tcPr>
            <w:tcW w:w="1194"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0,0</w:t>
            </w:r>
          </w:p>
        </w:tc>
        <w:tc>
          <w:tcPr>
            <w:tcW w:w="1063"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0,0</w:t>
            </w:r>
          </w:p>
        </w:tc>
        <w:tc>
          <w:tcPr>
            <w:tcW w:w="1106"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2235500,0</w:t>
            </w:r>
          </w:p>
        </w:tc>
        <w:tc>
          <w:tcPr>
            <w:tcW w:w="1384" w:type="dxa"/>
            <w:vMerge w:val="restart"/>
            <w:tcBorders>
              <w:left w:val="nil"/>
              <w:right w:val="single" w:sz="4" w:space="0" w:color="auto"/>
            </w:tcBorders>
            <w:vAlign w:val="center"/>
          </w:tcPr>
          <w:p w:rsidR="00340741" w:rsidRPr="00B1660F" w:rsidRDefault="00340741" w:rsidP="009658DD">
            <w:pPr>
              <w:rPr>
                <w:rFonts w:ascii="Arial" w:hAnsi="Arial" w:cs="Arial"/>
                <w:sz w:val="24"/>
                <w:szCs w:val="24"/>
              </w:rPr>
            </w:pPr>
            <w:r w:rsidRPr="00B1660F">
              <w:rPr>
                <w:rFonts w:ascii="Arial" w:hAnsi="Arial" w:cs="Arial"/>
                <w:sz w:val="24"/>
                <w:szCs w:val="24"/>
              </w:rPr>
              <w:t xml:space="preserve">Протяженность автомобильных дорог общего пользования местного значения на , на каторых проведены работы по ремонту и капитальному ремонту в общей протяженности не менее </w:t>
            </w:r>
            <w:r w:rsidRPr="00B1660F">
              <w:rPr>
                <w:rFonts w:ascii="Arial" w:hAnsi="Arial" w:cs="Arial"/>
                <w:sz w:val="24"/>
                <w:szCs w:val="24"/>
              </w:rPr>
              <w:lastRenderedPageBreak/>
              <w:t>3,2% или 4 км в год.</w:t>
            </w:r>
          </w:p>
        </w:tc>
      </w:tr>
      <w:tr w:rsidR="00340741" w:rsidRPr="00B1660F" w:rsidTr="00340741">
        <w:trPr>
          <w:trHeight w:val="360"/>
        </w:trPr>
        <w:tc>
          <w:tcPr>
            <w:tcW w:w="4112" w:type="dxa"/>
            <w:tcBorders>
              <w:top w:val="single" w:sz="4" w:space="0" w:color="auto"/>
              <w:left w:val="single" w:sz="4" w:space="0" w:color="auto"/>
              <w:bottom w:val="single" w:sz="4" w:space="0" w:color="auto"/>
              <w:right w:val="single" w:sz="4" w:space="0" w:color="auto"/>
            </w:tcBorders>
          </w:tcPr>
          <w:p w:rsidR="00340741" w:rsidRPr="00B1660F" w:rsidRDefault="00340741" w:rsidP="00992363">
            <w:pPr>
              <w:pStyle w:val="ConsPlusNormal"/>
              <w:ind w:firstLine="0"/>
              <w:jc w:val="both"/>
              <w:rPr>
                <w:sz w:val="24"/>
                <w:szCs w:val="24"/>
              </w:rPr>
            </w:pPr>
            <w:r w:rsidRPr="00B1660F">
              <w:rPr>
                <w:sz w:val="24"/>
                <w:szCs w:val="24"/>
              </w:rPr>
              <w:t>Задача 2. Выполнение работ по капитальному ремонту, ремонту автомобильных дорог общего пользования местного значения</w:t>
            </w:r>
          </w:p>
        </w:tc>
        <w:tc>
          <w:tcPr>
            <w:tcW w:w="849"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tc>
        <w:tc>
          <w:tcPr>
            <w:tcW w:w="847"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910</w:t>
            </w:r>
          </w:p>
        </w:tc>
        <w:tc>
          <w:tcPr>
            <w:tcW w:w="851"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0409</w:t>
            </w:r>
          </w:p>
        </w:tc>
        <w:tc>
          <w:tcPr>
            <w:tcW w:w="1133"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1320073950</w:t>
            </w:r>
          </w:p>
        </w:tc>
        <w:tc>
          <w:tcPr>
            <w:tcW w:w="850"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521</w:t>
            </w:r>
          </w:p>
        </w:tc>
        <w:tc>
          <w:tcPr>
            <w:tcW w:w="1296"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10000000,0</w:t>
            </w:r>
          </w:p>
        </w:tc>
        <w:tc>
          <w:tcPr>
            <w:tcW w:w="1194"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0,0</w:t>
            </w:r>
          </w:p>
        </w:tc>
        <w:tc>
          <w:tcPr>
            <w:tcW w:w="1063"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0,0</w:t>
            </w:r>
          </w:p>
        </w:tc>
        <w:tc>
          <w:tcPr>
            <w:tcW w:w="1106"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10000000,0</w:t>
            </w:r>
          </w:p>
        </w:tc>
        <w:tc>
          <w:tcPr>
            <w:tcW w:w="1384" w:type="dxa"/>
            <w:vMerge/>
            <w:tcBorders>
              <w:left w:val="nil"/>
              <w:right w:val="single" w:sz="4" w:space="0" w:color="auto"/>
            </w:tcBorders>
            <w:vAlign w:val="center"/>
          </w:tcPr>
          <w:p w:rsidR="00340741" w:rsidRPr="00B1660F" w:rsidRDefault="00340741" w:rsidP="009658DD">
            <w:pPr>
              <w:rPr>
                <w:rFonts w:ascii="Arial" w:hAnsi="Arial" w:cs="Arial"/>
                <w:sz w:val="24"/>
                <w:szCs w:val="24"/>
              </w:rPr>
            </w:pPr>
          </w:p>
        </w:tc>
      </w:tr>
      <w:tr w:rsidR="00340741" w:rsidRPr="00B1660F" w:rsidTr="00340741">
        <w:trPr>
          <w:trHeight w:val="360"/>
        </w:trPr>
        <w:tc>
          <w:tcPr>
            <w:tcW w:w="4112" w:type="dxa"/>
            <w:tcBorders>
              <w:top w:val="single" w:sz="4" w:space="0" w:color="auto"/>
              <w:left w:val="single" w:sz="4" w:space="0" w:color="auto"/>
              <w:bottom w:val="single" w:sz="4" w:space="0" w:color="auto"/>
              <w:right w:val="single" w:sz="4" w:space="0" w:color="auto"/>
            </w:tcBorders>
          </w:tcPr>
          <w:p w:rsidR="00340741" w:rsidRPr="00B1660F" w:rsidRDefault="00340741" w:rsidP="0073002B">
            <w:pPr>
              <w:pStyle w:val="ConsPlusNormal"/>
              <w:ind w:firstLine="0"/>
              <w:jc w:val="both"/>
              <w:rPr>
                <w:sz w:val="24"/>
                <w:szCs w:val="24"/>
              </w:rPr>
            </w:pPr>
            <w:r w:rsidRPr="00B1660F">
              <w:rPr>
                <w:sz w:val="24"/>
                <w:szCs w:val="24"/>
              </w:rPr>
              <w:t xml:space="preserve">Мероприятие 1. Предоставление субсидии бюджетам муниципальных образований на капитальный ремонт и ремонт автомобильных дорог общего пользования местного значения  за счет дорожного фонда красноярского края </w:t>
            </w:r>
          </w:p>
        </w:tc>
        <w:tc>
          <w:tcPr>
            <w:tcW w:w="849"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p>
        </w:tc>
        <w:tc>
          <w:tcPr>
            <w:tcW w:w="847"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910</w:t>
            </w:r>
          </w:p>
        </w:tc>
        <w:tc>
          <w:tcPr>
            <w:tcW w:w="851"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0409</w:t>
            </w:r>
          </w:p>
        </w:tc>
        <w:tc>
          <w:tcPr>
            <w:tcW w:w="1133"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1320073950</w:t>
            </w:r>
          </w:p>
        </w:tc>
        <w:tc>
          <w:tcPr>
            <w:tcW w:w="850" w:type="dxa"/>
            <w:gridSpan w:val="2"/>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lang w:val="en-US"/>
              </w:rPr>
            </w:pPr>
            <w:r w:rsidRPr="00B1660F">
              <w:rPr>
                <w:rFonts w:ascii="Arial" w:hAnsi="Arial" w:cs="Arial"/>
                <w:sz w:val="24"/>
                <w:szCs w:val="24"/>
                <w:lang w:val="en-US"/>
              </w:rPr>
              <w:t>521</w:t>
            </w:r>
          </w:p>
        </w:tc>
        <w:tc>
          <w:tcPr>
            <w:tcW w:w="1296"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10000000,0</w:t>
            </w:r>
          </w:p>
        </w:tc>
        <w:tc>
          <w:tcPr>
            <w:tcW w:w="1194" w:type="dxa"/>
            <w:tcBorders>
              <w:top w:val="single" w:sz="4" w:space="0" w:color="auto"/>
              <w:left w:val="nil"/>
              <w:bottom w:val="single" w:sz="4" w:space="0" w:color="auto"/>
              <w:right w:val="single" w:sz="4" w:space="0" w:color="auto"/>
            </w:tcBorders>
            <w:noWrap/>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0,0</w:t>
            </w:r>
          </w:p>
        </w:tc>
        <w:tc>
          <w:tcPr>
            <w:tcW w:w="1063"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0,0</w:t>
            </w:r>
          </w:p>
        </w:tc>
        <w:tc>
          <w:tcPr>
            <w:tcW w:w="1106" w:type="dxa"/>
            <w:tcBorders>
              <w:top w:val="single" w:sz="4" w:space="0" w:color="auto"/>
              <w:left w:val="nil"/>
              <w:bottom w:val="single" w:sz="4" w:space="0" w:color="auto"/>
              <w:right w:val="single" w:sz="4" w:space="0" w:color="auto"/>
            </w:tcBorders>
            <w:vAlign w:val="center"/>
          </w:tcPr>
          <w:p w:rsidR="00340741" w:rsidRPr="00B1660F" w:rsidRDefault="00340741" w:rsidP="009658DD">
            <w:pPr>
              <w:jc w:val="center"/>
              <w:rPr>
                <w:rFonts w:ascii="Arial" w:hAnsi="Arial" w:cs="Arial"/>
                <w:sz w:val="24"/>
                <w:szCs w:val="24"/>
              </w:rPr>
            </w:pPr>
            <w:r w:rsidRPr="00B1660F">
              <w:rPr>
                <w:rFonts w:ascii="Arial" w:hAnsi="Arial" w:cs="Arial"/>
                <w:sz w:val="24"/>
                <w:szCs w:val="24"/>
              </w:rPr>
              <w:t>10000000,0</w:t>
            </w:r>
          </w:p>
        </w:tc>
        <w:tc>
          <w:tcPr>
            <w:tcW w:w="1384" w:type="dxa"/>
            <w:vMerge/>
            <w:tcBorders>
              <w:left w:val="nil"/>
              <w:bottom w:val="single" w:sz="4" w:space="0" w:color="auto"/>
              <w:right w:val="single" w:sz="4" w:space="0" w:color="auto"/>
            </w:tcBorders>
            <w:vAlign w:val="center"/>
          </w:tcPr>
          <w:p w:rsidR="00340741" w:rsidRPr="00B1660F" w:rsidRDefault="00340741" w:rsidP="009658DD">
            <w:pPr>
              <w:rPr>
                <w:rFonts w:ascii="Arial" w:hAnsi="Arial" w:cs="Arial"/>
                <w:sz w:val="24"/>
                <w:szCs w:val="24"/>
              </w:rPr>
            </w:pPr>
          </w:p>
        </w:tc>
      </w:tr>
    </w:tbl>
    <w:p w:rsidR="00AF4EE6" w:rsidRPr="00B1660F" w:rsidRDefault="00AF4EE6" w:rsidP="00AF4EE6">
      <w:pPr>
        <w:rPr>
          <w:rFonts w:ascii="Arial" w:hAnsi="Arial" w:cs="Arial"/>
          <w:sz w:val="24"/>
          <w:szCs w:val="24"/>
        </w:rPr>
      </w:pPr>
      <w:r w:rsidRPr="00B1660F">
        <w:rPr>
          <w:rFonts w:ascii="Arial" w:hAnsi="Arial" w:cs="Arial"/>
          <w:sz w:val="24"/>
          <w:szCs w:val="24"/>
        </w:rPr>
        <w:lastRenderedPageBreak/>
        <w:t xml:space="preserve">                    </w:t>
      </w:r>
    </w:p>
    <w:p w:rsidR="00AF4EE6" w:rsidRPr="00B1660F" w:rsidRDefault="00AF4EE6" w:rsidP="00AF4EE6">
      <w:pPr>
        <w:rPr>
          <w:rFonts w:ascii="Arial" w:hAnsi="Arial" w:cs="Arial"/>
          <w:sz w:val="24"/>
          <w:szCs w:val="24"/>
        </w:rPr>
      </w:pPr>
    </w:p>
    <w:p w:rsidR="00AF4EE6" w:rsidRPr="00B1660F" w:rsidRDefault="00AF4EE6" w:rsidP="00AF4EE6">
      <w:pPr>
        <w:rPr>
          <w:rFonts w:ascii="Arial" w:hAnsi="Arial" w:cs="Arial"/>
          <w:sz w:val="24"/>
          <w:szCs w:val="24"/>
        </w:rPr>
      </w:pPr>
    </w:p>
    <w:p w:rsidR="00AF4EE6" w:rsidRPr="00B1660F" w:rsidRDefault="00AF4EE6" w:rsidP="00AF4EE6">
      <w:pPr>
        <w:pStyle w:val="a4"/>
        <w:spacing w:after="0"/>
        <w:ind w:left="0"/>
        <w:jc w:val="both"/>
        <w:rPr>
          <w:rFonts w:ascii="Arial" w:hAnsi="Arial" w:cs="Arial"/>
        </w:rPr>
        <w:sectPr w:rsidR="00AF4EE6" w:rsidRPr="00B1660F" w:rsidSect="009658DD">
          <w:pgSz w:w="16838" w:h="11906" w:orient="landscape"/>
          <w:pgMar w:top="1247" w:right="902" w:bottom="794" w:left="737" w:header="709" w:footer="709" w:gutter="0"/>
          <w:cols w:space="708"/>
          <w:docGrid w:linePitch="360"/>
        </w:sectPr>
      </w:pPr>
    </w:p>
    <w:p w:rsidR="00AF4EE6" w:rsidRPr="00B1660F" w:rsidRDefault="00AF4EE6" w:rsidP="00AF4EE6">
      <w:pPr>
        <w:pStyle w:val="a4"/>
        <w:spacing w:after="0"/>
        <w:ind w:left="0"/>
        <w:jc w:val="both"/>
        <w:rPr>
          <w:rFonts w:ascii="Arial" w:hAnsi="Arial" w:cs="Arial"/>
        </w:rPr>
      </w:pPr>
    </w:p>
    <w:p w:rsidR="00B44D9F" w:rsidRPr="00B1660F" w:rsidRDefault="005C225F" w:rsidP="005C225F">
      <w:pPr>
        <w:pStyle w:val="ConsPlusNormal"/>
        <w:ind w:left="5245" w:firstLine="0"/>
        <w:outlineLvl w:val="2"/>
        <w:rPr>
          <w:sz w:val="24"/>
          <w:szCs w:val="24"/>
        </w:rPr>
      </w:pPr>
      <w:r w:rsidRPr="00B1660F">
        <w:rPr>
          <w:sz w:val="24"/>
          <w:szCs w:val="24"/>
        </w:rPr>
        <w:t xml:space="preserve">        </w:t>
      </w:r>
      <w:r w:rsidR="00B44D9F" w:rsidRPr="00B1660F">
        <w:rPr>
          <w:sz w:val="24"/>
          <w:szCs w:val="24"/>
        </w:rPr>
        <w:t xml:space="preserve">Приложение № </w:t>
      </w:r>
      <w:r w:rsidRPr="00B1660F">
        <w:rPr>
          <w:sz w:val="24"/>
          <w:szCs w:val="24"/>
        </w:rPr>
        <w:t>6</w:t>
      </w:r>
    </w:p>
    <w:p w:rsidR="00B44D9F" w:rsidRPr="00B1660F" w:rsidRDefault="00B44D9F" w:rsidP="005C225F">
      <w:pPr>
        <w:autoSpaceDE w:val="0"/>
        <w:autoSpaceDN w:val="0"/>
        <w:adjustRightInd w:val="0"/>
        <w:spacing w:after="0"/>
        <w:ind w:left="5664" w:firstLine="96"/>
        <w:rPr>
          <w:rFonts w:ascii="Arial" w:hAnsi="Arial" w:cs="Arial"/>
          <w:sz w:val="24"/>
          <w:szCs w:val="24"/>
        </w:rPr>
      </w:pPr>
      <w:r w:rsidRPr="00B1660F">
        <w:rPr>
          <w:rFonts w:ascii="Arial" w:hAnsi="Arial" w:cs="Arial"/>
          <w:sz w:val="24"/>
          <w:szCs w:val="24"/>
        </w:rPr>
        <w:t xml:space="preserve"> к муниципальной программе</w:t>
      </w:r>
    </w:p>
    <w:p w:rsidR="00B44D9F" w:rsidRPr="00B1660F" w:rsidRDefault="00B44D9F" w:rsidP="005C225F">
      <w:pPr>
        <w:autoSpaceDE w:val="0"/>
        <w:autoSpaceDN w:val="0"/>
        <w:adjustRightInd w:val="0"/>
        <w:spacing w:after="0"/>
        <w:ind w:left="5760"/>
        <w:rPr>
          <w:rFonts w:ascii="Arial" w:hAnsi="Arial" w:cs="Arial"/>
          <w:sz w:val="24"/>
          <w:szCs w:val="24"/>
        </w:rPr>
      </w:pPr>
      <w:r w:rsidRPr="00B1660F">
        <w:rPr>
          <w:rFonts w:ascii="Arial" w:hAnsi="Arial" w:cs="Arial"/>
          <w:sz w:val="24"/>
          <w:szCs w:val="24"/>
        </w:rPr>
        <w:t xml:space="preserve"> Пировского района </w:t>
      </w:r>
    </w:p>
    <w:p w:rsidR="00B44D9F" w:rsidRPr="00B1660F" w:rsidRDefault="00B44D9F" w:rsidP="005C225F">
      <w:pPr>
        <w:tabs>
          <w:tab w:val="left" w:pos="5812"/>
        </w:tabs>
        <w:autoSpaceDE w:val="0"/>
        <w:autoSpaceDN w:val="0"/>
        <w:adjustRightInd w:val="0"/>
        <w:ind w:left="5760"/>
        <w:rPr>
          <w:rFonts w:ascii="Arial" w:hAnsi="Arial" w:cs="Arial"/>
          <w:sz w:val="24"/>
          <w:szCs w:val="24"/>
        </w:rPr>
      </w:pPr>
      <w:r w:rsidRPr="00B1660F">
        <w:rPr>
          <w:rFonts w:ascii="Arial" w:hAnsi="Arial" w:cs="Arial"/>
          <w:sz w:val="24"/>
          <w:szCs w:val="24"/>
        </w:rPr>
        <w:t xml:space="preserve"> «Развитие транспортной </w:t>
      </w:r>
      <w:r w:rsidR="005C225F" w:rsidRPr="00B1660F">
        <w:rPr>
          <w:rFonts w:ascii="Arial" w:hAnsi="Arial" w:cs="Arial"/>
          <w:sz w:val="24"/>
          <w:szCs w:val="24"/>
        </w:rPr>
        <w:t xml:space="preserve">     </w:t>
      </w:r>
      <w:r w:rsidRPr="00B1660F">
        <w:rPr>
          <w:rFonts w:ascii="Arial" w:hAnsi="Arial" w:cs="Arial"/>
          <w:sz w:val="24"/>
          <w:szCs w:val="24"/>
        </w:rPr>
        <w:t>системы</w:t>
      </w:r>
      <w:r w:rsidR="005C225F" w:rsidRPr="00B1660F">
        <w:rPr>
          <w:rFonts w:ascii="Arial" w:hAnsi="Arial" w:cs="Arial"/>
          <w:sz w:val="24"/>
          <w:szCs w:val="24"/>
        </w:rPr>
        <w:t xml:space="preserve"> </w:t>
      </w:r>
      <w:r w:rsidRPr="00B1660F">
        <w:rPr>
          <w:rFonts w:ascii="Arial" w:hAnsi="Arial" w:cs="Arial"/>
          <w:sz w:val="24"/>
          <w:szCs w:val="24"/>
        </w:rPr>
        <w:t xml:space="preserve">   Пировского района»</w:t>
      </w:r>
    </w:p>
    <w:p w:rsidR="00B44D9F" w:rsidRPr="00B1660F" w:rsidRDefault="00B44D9F" w:rsidP="00B44D9F">
      <w:pPr>
        <w:jc w:val="right"/>
        <w:rPr>
          <w:rFonts w:ascii="Arial" w:hAnsi="Arial" w:cs="Arial"/>
          <w:sz w:val="24"/>
          <w:szCs w:val="24"/>
        </w:rPr>
      </w:pPr>
    </w:p>
    <w:p w:rsidR="00B44D9F" w:rsidRPr="00B1660F" w:rsidRDefault="00B44D9F" w:rsidP="00B44D9F">
      <w:pPr>
        <w:autoSpaceDE w:val="0"/>
        <w:autoSpaceDN w:val="0"/>
        <w:adjustRightInd w:val="0"/>
        <w:ind w:left="567"/>
        <w:jc w:val="center"/>
        <w:rPr>
          <w:rFonts w:ascii="Arial" w:hAnsi="Arial" w:cs="Arial"/>
          <w:sz w:val="24"/>
          <w:szCs w:val="24"/>
        </w:rPr>
      </w:pPr>
    </w:p>
    <w:p w:rsidR="00B44D9F" w:rsidRPr="00B1660F" w:rsidRDefault="00B44D9F" w:rsidP="00C82BC8">
      <w:pPr>
        <w:autoSpaceDE w:val="0"/>
        <w:autoSpaceDN w:val="0"/>
        <w:adjustRightInd w:val="0"/>
        <w:spacing w:after="0"/>
        <w:ind w:left="567"/>
        <w:jc w:val="center"/>
        <w:rPr>
          <w:rFonts w:ascii="Arial" w:hAnsi="Arial" w:cs="Arial"/>
          <w:sz w:val="24"/>
          <w:szCs w:val="24"/>
        </w:rPr>
      </w:pPr>
      <w:r w:rsidRPr="00B1660F">
        <w:rPr>
          <w:rFonts w:ascii="Arial" w:hAnsi="Arial" w:cs="Arial"/>
          <w:sz w:val="24"/>
          <w:szCs w:val="24"/>
        </w:rPr>
        <w:t xml:space="preserve">Подпрограмма </w:t>
      </w:r>
    </w:p>
    <w:p w:rsidR="00B44D9F" w:rsidRPr="00B1660F" w:rsidRDefault="00B44D9F" w:rsidP="00C82BC8">
      <w:pPr>
        <w:autoSpaceDE w:val="0"/>
        <w:autoSpaceDN w:val="0"/>
        <w:adjustRightInd w:val="0"/>
        <w:spacing w:after="0"/>
        <w:ind w:left="567"/>
        <w:jc w:val="center"/>
        <w:rPr>
          <w:rFonts w:ascii="Arial" w:hAnsi="Arial" w:cs="Arial"/>
          <w:sz w:val="24"/>
          <w:szCs w:val="24"/>
        </w:rPr>
      </w:pPr>
      <w:r w:rsidRPr="00B1660F">
        <w:rPr>
          <w:rFonts w:ascii="Arial" w:hAnsi="Arial" w:cs="Arial"/>
          <w:sz w:val="24"/>
          <w:szCs w:val="24"/>
        </w:rPr>
        <w:t>«Безопасность дорожного движения в Пировском районе»</w:t>
      </w:r>
    </w:p>
    <w:p w:rsidR="00B44D9F" w:rsidRPr="00B1660F" w:rsidRDefault="00B44D9F" w:rsidP="00B44D9F">
      <w:pPr>
        <w:autoSpaceDE w:val="0"/>
        <w:autoSpaceDN w:val="0"/>
        <w:adjustRightInd w:val="0"/>
        <w:ind w:left="567"/>
        <w:jc w:val="both"/>
        <w:outlineLvl w:val="0"/>
        <w:rPr>
          <w:rFonts w:ascii="Arial" w:hAnsi="Arial" w:cs="Arial"/>
          <w:sz w:val="24"/>
          <w:szCs w:val="24"/>
        </w:rPr>
      </w:pPr>
    </w:p>
    <w:p w:rsidR="00B44D9F" w:rsidRPr="00B1660F" w:rsidRDefault="00B44D9F" w:rsidP="00B44D9F">
      <w:pPr>
        <w:autoSpaceDE w:val="0"/>
        <w:autoSpaceDN w:val="0"/>
        <w:adjustRightInd w:val="0"/>
        <w:ind w:left="567"/>
        <w:jc w:val="center"/>
        <w:outlineLvl w:val="0"/>
        <w:rPr>
          <w:rFonts w:ascii="Arial" w:hAnsi="Arial" w:cs="Arial"/>
          <w:sz w:val="24"/>
          <w:szCs w:val="24"/>
        </w:rPr>
      </w:pPr>
      <w:r w:rsidRPr="00B1660F">
        <w:rPr>
          <w:rFonts w:ascii="Arial" w:hAnsi="Arial" w:cs="Arial"/>
          <w:sz w:val="24"/>
          <w:szCs w:val="24"/>
        </w:rPr>
        <w:t>1. Паспорт подпрограммы</w:t>
      </w:r>
    </w:p>
    <w:p w:rsidR="00B44D9F" w:rsidRPr="00B1660F" w:rsidRDefault="00B44D9F" w:rsidP="00B44D9F">
      <w:pPr>
        <w:autoSpaceDE w:val="0"/>
        <w:autoSpaceDN w:val="0"/>
        <w:adjustRightInd w:val="0"/>
        <w:ind w:left="567"/>
        <w:jc w:val="both"/>
        <w:rPr>
          <w:rFonts w:ascii="Arial" w:hAnsi="Arial" w:cs="Arial"/>
          <w:sz w:val="24"/>
          <w:szCs w:val="24"/>
        </w:rPr>
      </w:pP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B44D9F" w:rsidRPr="00B1660F" w:rsidTr="00A248DA">
        <w:trPr>
          <w:trHeight w:val="800"/>
        </w:trPr>
        <w:tc>
          <w:tcPr>
            <w:tcW w:w="2955" w:type="dxa"/>
            <w:tcBorders>
              <w:top w:val="single" w:sz="4" w:space="0" w:color="000000"/>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B44D9F" w:rsidRPr="00B1660F" w:rsidRDefault="00B44D9F" w:rsidP="00A248DA">
            <w:pPr>
              <w:pStyle w:val="ConsPlusCell"/>
              <w:jc w:val="both"/>
              <w:rPr>
                <w:rFonts w:ascii="Arial" w:hAnsi="Arial" w:cs="Arial"/>
                <w:color w:val="000000"/>
                <w:sz w:val="24"/>
                <w:szCs w:val="24"/>
                <w:shd w:val="clear" w:color="auto" w:fill="EEEEEE"/>
              </w:rPr>
            </w:pPr>
            <w:r w:rsidRPr="00B1660F">
              <w:rPr>
                <w:rFonts w:ascii="Arial" w:hAnsi="Arial" w:cs="Arial"/>
                <w:sz w:val="24"/>
                <w:szCs w:val="24"/>
              </w:rPr>
              <w:t>«Безопасность дорожного движения в Пировском районе» (далее - Подпрограмма).</w:t>
            </w:r>
          </w:p>
        </w:tc>
      </w:tr>
      <w:tr w:rsidR="00B44D9F" w:rsidRPr="00B1660F" w:rsidTr="00A248DA">
        <w:trPr>
          <w:trHeight w:val="800"/>
        </w:trPr>
        <w:tc>
          <w:tcPr>
            <w:tcW w:w="2955" w:type="dxa"/>
            <w:tcBorders>
              <w:top w:val="single" w:sz="4" w:space="0" w:color="000000"/>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B44D9F" w:rsidRPr="00B1660F" w:rsidRDefault="00B44D9F" w:rsidP="00A248DA">
            <w:pPr>
              <w:pStyle w:val="af1"/>
              <w:rPr>
                <w:rFonts w:ascii="Arial" w:hAnsi="Arial" w:cs="Arial"/>
                <w:sz w:val="24"/>
                <w:szCs w:val="24"/>
              </w:rPr>
            </w:pPr>
            <w:r w:rsidRPr="00B1660F">
              <w:rPr>
                <w:rFonts w:ascii="Arial" w:hAnsi="Arial" w:cs="Arial"/>
                <w:sz w:val="24"/>
                <w:szCs w:val="24"/>
              </w:rPr>
              <w:t xml:space="preserve">«Развитие транспортной системы Пировского района» </w:t>
            </w:r>
          </w:p>
        </w:tc>
      </w:tr>
      <w:tr w:rsidR="00B44D9F" w:rsidRPr="00B1660F" w:rsidTr="00A248DA">
        <w:trPr>
          <w:trHeight w:val="800"/>
        </w:trPr>
        <w:tc>
          <w:tcPr>
            <w:tcW w:w="2955" w:type="dxa"/>
            <w:tcBorders>
              <w:top w:val="nil"/>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eastAsia="Calibri" w:hAnsi="Arial" w:cs="Arial"/>
                <w:spacing w:val="-2"/>
                <w:sz w:val="24"/>
                <w:szCs w:val="24"/>
              </w:rPr>
            </w:pPr>
            <w:r w:rsidRPr="00B1660F">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B44D9F" w:rsidRPr="00B1660F" w:rsidRDefault="00B44D9F" w:rsidP="00A248DA">
            <w:pPr>
              <w:spacing w:line="100" w:lineRule="atLeast"/>
              <w:jc w:val="both"/>
              <w:rPr>
                <w:rFonts w:ascii="Arial" w:eastAsia="Calibri" w:hAnsi="Arial" w:cs="Arial"/>
                <w:spacing w:val="-2"/>
                <w:sz w:val="24"/>
                <w:szCs w:val="24"/>
              </w:rPr>
            </w:pPr>
            <w:r w:rsidRPr="00B1660F">
              <w:rPr>
                <w:rFonts w:ascii="Arial" w:hAnsi="Arial" w:cs="Arial"/>
                <w:sz w:val="24"/>
                <w:szCs w:val="24"/>
              </w:rPr>
              <w:t>Районный отдел образования (далее – РОО) администрации Пировского района, Администрация Пировского района</w:t>
            </w:r>
            <w:r w:rsidR="009E3707" w:rsidRPr="00B1660F">
              <w:rPr>
                <w:rFonts w:ascii="Arial" w:hAnsi="Arial" w:cs="Arial"/>
                <w:sz w:val="24"/>
                <w:szCs w:val="24"/>
              </w:rPr>
              <w:t>.</w:t>
            </w:r>
          </w:p>
          <w:p w:rsidR="00B44D9F" w:rsidRPr="00B1660F" w:rsidRDefault="00B44D9F" w:rsidP="00A248DA">
            <w:pPr>
              <w:spacing w:line="100" w:lineRule="atLeast"/>
              <w:jc w:val="both"/>
              <w:rPr>
                <w:rFonts w:ascii="Arial" w:hAnsi="Arial" w:cs="Arial"/>
                <w:sz w:val="24"/>
                <w:szCs w:val="24"/>
              </w:rPr>
            </w:pPr>
          </w:p>
        </w:tc>
      </w:tr>
      <w:tr w:rsidR="00B44D9F" w:rsidRPr="00B1660F" w:rsidTr="00A248DA">
        <w:trPr>
          <w:trHeight w:val="800"/>
        </w:trPr>
        <w:tc>
          <w:tcPr>
            <w:tcW w:w="2955" w:type="dxa"/>
            <w:tcBorders>
              <w:top w:val="nil"/>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B44D9F" w:rsidRPr="00B1660F" w:rsidRDefault="00B44D9F" w:rsidP="00A248DA">
            <w:pPr>
              <w:spacing w:line="100" w:lineRule="atLeast"/>
              <w:jc w:val="both"/>
              <w:rPr>
                <w:rFonts w:ascii="Arial" w:hAnsi="Arial" w:cs="Arial"/>
                <w:sz w:val="24"/>
                <w:szCs w:val="24"/>
              </w:rPr>
            </w:pPr>
            <w:r w:rsidRPr="00B1660F">
              <w:rPr>
                <w:rFonts w:ascii="Arial" w:hAnsi="Arial" w:cs="Arial"/>
                <w:sz w:val="24"/>
                <w:szCs w:val="24"/>
              </w:rPr>
              <w:t>РОО администрации Пировского района, Администрация Пировского района.</w:t>
            </w:r>
          </w:p>
        </w:tc>
      </w:tr>
      <w:tr w:rsidR="00B44D9F" w:rsidRPr="00B1660F" w:rsidTr="00A248DA">
        <w:trPr>
          <w:trHeight w:val="928"/>
        </w:trPr>
        <w:tc>
          <w:tcPr>
            <w:tcW w:w="2955" w:type="dxa"/>
            <w:tcBorders>
              <w:top w:val="nil"/>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Цель и задачи</w:t>
            </w:r>
          </w:p>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 xml:space="preserve">подпрограммы     </w:t>
            </w:r>
          </w:p>
          <w:p w:rsidR="00B44D9F" w:rsidRPr="00B1660F" w:rsidRDefault="00B44D9F" w:rsidP="00A248DA">
            <w:pPr>
              <w:rPr>
                <w:rFonts w:ascii="Arial" w:hAnsi="Arial" w:cs="Arial"/>
                <w:sz w:val="24"/>
                <w:szCs w:val="24"/>
                <w:lang w:eastAsia="ar-SA"/>
              </w:rPr>
            </w:pPr>
          </w:p>
          <w:p w:rsidR="00B44D9F" w:rsidRPr="00B1660F" w:rsidRDefault="00B44D9F" w:rsidP="00A248DA">
            <w:pPr>
              <w:rPr>
                <w:rFonts w:ascii="Arial" w:hAnsi="Arial" w:cs="Arial"/>
                <w:sz w:val="24"/>
                <w:szCs w:val="24"/>
                <w:lang w:eastAsia="ar-SA"/>
              </w:rPr>
            </w:pPr>
          </w:p>
          <w:p w:rsidR="00B44D9F" w:rsidRPr="00B1660F" w:rsidRDefault="00B44D9F" w:rsidP="00A248DA">
            <w:pPr>
              <w:rPr>
                <w:rFonts w:ascii="Arial" w:hAnsi="Arial" w:cs="Arial"/>
                <w:sz w:val="24"/>
                <w:szCs w:val="24"/>
                <w:lang w:eastAsia="ar-SA"/>
              </w:rPr>
            </w:pPr>
          </w:p>
          <w:p w:rsidR="00B44D9F" w:rsidRPr="00B1660F" w:rsidRDefault="00B44D9F" w:rsidP="00A248DA">
            <w:pPr>
              <w:rPr>
                <w:rFonts w:ascii="Arial" w:hAnsi="Arial" w:cs="Arial"/>
                <w:sz w:val="24"/>
                <w:szCs w:val="24"/>
                <w:lang w:eastAsia="ar-SA"/>
              </w:rPr>
            </w:pPr>
          </w:p>
          <w:p w:rsidR="00B44D9F" w:rsidRPr="00B1660F" w:rsidRDefault="00B44D9F" w:rsidP="00A248DA">
            <w:pPr>
              <w:rPr>
                <w:rFonts w:ascii="Arial" w:hAnsi="Arial" w:cs="Arial"/>
                <w:sz w:val="24"/>
                <w:szCs w:val="24"/>
                <w:lang w:eastAsia="ar-SA"/>
              </w:rPr>
            </w:pPr>
          </w:p>
        </w:tc>
        <w:tc>
          <w:tcPr>
            <w:tcW w:w="6796" w:type="dxa"/>
            <w:tcBorders>
              <w:top w:val="nil"/>
              <w:left w:val="single" w:sz="4" w:space="0" w:color="000000"/>
              <w:bottom w:val="single" w:sz="4" w:space="0" w:color="000000"/>
              <w:right w:val="single" w:sz="4" w:space="0" w:color="000000"/>
            </w:tcBorders>
          </w:tcPr>
          <w:p w:rsidR="00B44D9F" w:rsidRPr="00B1660F" w:rsidRDefault="00B44D9F" w:rsidP="00A248DA">
            <w:pPr>
              <w:pStyle w:val="af1"/>
              <w:jc w:val="both"/>
              <w:rPr>
                <w:rFonts w:ascii="Arial" w:hAnsi="Arial" w:cs="Arial"/>
                <w:sz w:val="24"/>
                <w:szCs w:val="24"/>
              </w:rPr>
            </w:pPr>
            <w:r w:rsidRPr="00B1660F">
              <w:rPr>
                <w:rFonts w:ascii="Arial" w:hAnsi="Arial" w:cs="Arial"/>
                <w:sz w:val="24"/>
                <w:szCs w:val="24"/>
              </w:rPr>
              <w:lastRenderedPageBreak/>
              <w:t>Целью подпрограммы является: сокращение смертности и количества раненных от дорожно-транспортных происшествий, сохранение количества погибших в ДТП детей на нулевом показателе.</w:t>
            </w:r>
          </w:p>
          <w:p w:rsidR="00B44D9F" w:rsidRPr="00B1660F" w:rsidRDefault="00B44D9F" w:rsidP="00A248DA">
            <w:pPr>
              <w:pStyle w:val="af1"/>
              <w:ind w:firstLine="22"/>
              <w:jc w:val="both"/>
              <w:rPr>
                <w:rFonts w:ascii="Arial" w:hAnsi="Arial" w:cs="Arial"/>
                <w:sz w:val="24"/>
                <w:szCs w:val="24"/>
              </w:rPr>
            </w:pPr>
            <w:r w:rsidRPr="00B1660F">
              <w:rPr>
                <w:rFonts w:ascii="Arial" w:hAnsi="Arial" w:cs="Arial"/>
                <w:sz w:val="24"/>
                <w:szCs w:val="24"/>
              </w:rPr>
              <w:t>Для реализации цели необходимо решение следующих задач:</w:t>
            </w:r>
          </w:p>
          <w:p w:rsidR="00B44D9F" w:rsidRPr="00B1660F" w:rsidRDefault="00B44D9F" w:rsidP="00B44D9F">
            <w:pPr>
              <w:pStyle w:val="af1"/>
              <w:numPr>
                <w:ilvl w:val="0"/>
                <w:numId w:val="29"/>
              </w:numPr>
              <w:jc w:val="both"/>
              <w:rPr>
                <w:rFonts w:ascii="Arial" w:hAnsi="Arial" w:cs="Arial"/>
                <w:sz w:val="24"/>
                <w:szCs w:val="24"/>
              </w:rPr>
            </w:pPr>
            <w:r w:rsidRPr="00B1660F">
              <w:rPr>
                <w:rFonts w:ascii="Arial" w:hAnsi="Arial" w:cs="Arial"/>
                <w:sz w:val="24"/>
                <w:szCs w:val="24"/>
              </w:rPr>
              <w:t>Развитие системы организации</w:t>
            </w:r>
            <w:r w:rsidR="009E3707" w:rsidRPr="00B1660F">
              <w:rPr>
                <w:rFonts w:ascii="Arial" w:hAnsi="Arial" w:cs="Arial"/>
                <w:sz w:val="24"/>
                <w:szCs w:val="24"/>
              </w:rPr>
              <w:t xml:space="preserve"> дорожного</w:t>
            </w:r>
            <w:r w:rsidRPr="00B1660F">
              <w:rPr>
                <w:rFonts w:ascii="Arial" w:hAnsi="Arial" w:cs="Arial"/>
                <w:sz w:val="24"/>
                <w:szCs w:val="24"/>
              </w:rPr>
              <w:t xml:space="preserve"> движения и </w:t>
            </w:r>
            <w:r w:rsidRPr="00B1660F">
              <w:rPr>
                <w:rFonts w:ascii="Arial" w:hAnsi="Arial" w:cs="Arial"/>
                <w:sz w:val="24"/>
                <w:szCs w:val="24"/>
              </w:rPr>
              <w:lastRenderedPageBreak/>
              <w:t>повышение безопасности поведения участников дорожного движения;</w:t>
            </w:r>
          </w:p>
          <w:p w:rsidR="00B44D9F" w:rsidRPr="00B1660F" w:rsidRDefault="00B44D9F" w:rsidP="00B44D9F">
            <w:pPr>
              <w:pStyle w:val="af1"/>
              <w:numPr>
                <w:ilvl w:val="0"/>
                <w:numId w:val="29"/>
              </w:numPr>
              <w:jc w:val="both"/>
              <w:rPr>
                <w:rFonts w:ascii="Arial" w:hAnsi="Arial" w:cs="Arial"/>
                <w:sz w:val="24"/>
                <w:szCs w:val="24"/>
              </w:rPr>
            </w:pPr>
            <w:r w:rsidRPr="00B1660F">
              <w:rPr>
                <w:rFonts w:ascii="Arial" w:hAnsi="Arial" w:cs="Arial"/>
                <w:sz w:val="24"/>
                <w:szCs w:val="24"/>
              </w:rPr>
              <w:t>Обеспечение безопасности участия детей в дорожном движении.</w:t>
            </w:r>
          </w:p>
          <w:p w:rsidR="00B44D9F" w:rsidRPr="00B1660F" w:rsidRDefault="00B44D9F" w:rsidP="00A248DA">
            <w:pPr>
              <w:pStyle w:val="af1"/>
              <w:ind w:firstLine="22"/>
              <w:jc w:val="both"/>
              <w:rPr>
                <w:rFonts w:ascii="Arial" w:hAnsi="Arial" w:cs="Arial"/>
                <w:sz w:val="24"/>
                <w:szCs w:val="24"/>
              </w:rPr>
            </w:pPr>
          </w:p>
        </w:tc>
      </w:tr>
      <w:tr w:rsidR="00B44D9F" w:rsidRPr="00B1660F" w:rsidTr="00A248DA">
        <w:trPr>
          <w:trHeight w:val="720"/>
        </w:trPr>
        <w:tc>
          <w:tcPr>
            <w:tcW w:w="2955" w:type="dxa"/>
            <w:tcBorders>
              <w:top w:val="single" w:sz="4" w:space="0" w:color="auto"/>
              <w:left w:val="single" w:sz="4" w:space="0" w:color="000000"/>
              <w:bottom w:val="single" w:sz="4" w:space="0" w:color="000000"/>
              <w:right w:val="single" w:sz="4" w:space="0" w:color="000000"/>
            </w:tcBorders>
          </w:tcPr>
          <w:p w:rsidR="00B44D9F" w:rsidRPr="00B1660F" w:rsidRDefault="00B44D9F" w:rsidP="00A248DA">
            <w:pPr>
              <w:pStyle w:val="ConsPlusNormal"/>
              <w:ind w:firstLine="0"/>
              <w:jc w:val="both"/>
              <w:rPr>
                <w:sz w:val="24"/>
                <w:szCs w:val="24"/>
              </w:rPr>
            </w:pPr>
            <w:r w:rsidRPr="00B1660F">
              <w:rPr>
                <w:sz w:val="24"/>
                <w:szCs w:val="24"/>
              </w:rPr>
              <w:lastRenderedPageBreak/>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p w:rsidR="00B44D9F" w:rsidRPr="00B1660F" w:rsidRDefault="00B44D9F" w:rsidP="00A248DA">
            <w:pPr>
              <w:pStyle w:val="ConsPlusNormal"/>
              <w:ind w:firstLine="0"/>
              <w:jc w:val="both"/>
              <w:rPr>
                <w:sz w:val="24"/>
                <w:szCs w:val="24"/>
              </w:rPr>
            </w:pPr>
          </w:p>
        </w:tc>
        <w:tc>
          <w:tcPr>
            <w:tcW w:w="6796" w:type="dxa"/>
            <w:tcBorders>
              <w:top w:val="single" w:sz="4" w:space="0" w:color="auto"/>
              <w:left w:val="single" w:sz="4" w:space="0" w:color="000000"/>
              <w:bottom w:val="single" w:sz="4" w:space="0" w:color="000000"/>
              <w:right w:val="single" w:sz="4" w:space="0" w:color="000000"/>
            </w:tcBorders>
          </w:tcPr>
          <w:p w:rsidR="00B44D9F" w:rsidRPr="00B1660F" w:rsidRDefault="00B44D9F" w:rsidP="00A248DA">
            <w:pPr>
              <w:autoSpaceDE w:val="0"/>
              <w:autoSpaceDN w:val="0"/>
              <w:adjustRightInd w:val="0"/>
              <w:jc w:val="both"/>
              <w:rPr>
                <w:rFonts w:ascii="Arial" w:hAnsi="Arial" w:cs="Arial"/>
                <w:sz w:val="24"/>
                <w:szCs w:val="24"/>
              </w:rPr>
            </w:pPr>
            <w:r w:rsidRPr="00B1660F">
              <w:rPr>
                <w:rFonts w:ascii="Arial" w:hAnsi="Arial" w:cs="Arial"/>
                <w:sz w:val="24"/>
                <w:szCs w:val="24"/>
              </w:rPr>
              <w:t>Сокращение количества лиц, раненных в ДТП, с 2 человек до 0 к 2020 году</w:t>
            </w:r>
          </w:p>
          <w:p w:rsidR="00B44D9F" w:rsidRPr="00B1660F" w:rsidRDefault="00B44D9F" w:rsidP="00A248DA">
            <w:pPr>
              <w:autoSpaceDE w:val="0"/>
              <w:autoSpaceDN w:val="0"/>
              <w:adjustRightInd w:val="0"/>
              <w:jc w:val="both"/>
              <w:rPr>
                <w:rFonts w:ascii="Arial" w:hAnsi="Arial" w:cs="Arial"/>
                <w:sz w:val="24"/>
                <w:szCs w:val="24"/>
              </w:rPr>
            </w:pPr>
            <w:r w:rsidRPr="00B1660F">
              <w:rPr>
                <w:rFonts w:ascii="Arial" w:hAnsi="Arial" w:cs="Arial"/>
                <w:sz w:val="24"/>
                <w:szCs w:val="24"/>
              </w:rPr>
              <w:t xml:space="preserve">Сокращение общего количества лиц, погибших в ДТП до 0. </w:t>
            </w:r>
          </w:p>
          <w:p w:rsidR="00B44D9F" w:rsidRPr="00B1660F" w:rsidRDefault="00B44D9F" w:rsidP="00A248DA">
            <w:pPr>
              <w:autoSpaceDE w:val="0"/>
              <w:autoSpaceDN w:val="0"/>
              <w:adjustRightInd w:val="0"/>
              <w:jc w:val="both"/>
              <w:rPr>
                <w:rFonts w:ascii="Arial" w:hAnsi="Arial" w:cs="Arial"/>
                <w:sz w:val="24"/>
                <w:szCs w:val="24"/>
              </w:rPr>
            </w:pPr>
            <w:r w:rsidRPr="00B1660F">
              <w:rPr>
                <w:rFonts w:ascii="Arial" w:hAnsi="Arial" w:cs="Arial"/>
                <w:sz w:val="24"/>
                <w:szCs w:val="24"/>
              </w:rPr>
              <w:t>Сохранение числа детей, погибших в ДТП, на нулевом уровне.</w:t>
            </w:r>
          </w:p>
          <w:p w:rsidR="00B44D9F" w:rsidRPr="00B1660F" w:rsidRDefault="00B44D9F" w:rsidP="00A248DA">
            <w:pPr>
              <w:autoSpaceDE w:val="0"/>
              <w:autoSpaceDN w:val="0"/>
              <w:adjustRightInd w:val="0"/>
              <w:jc w:val="both"/>
              <w:rPr>
                <w:rFonts w:ascii="Arial" w:hAnsi="Arial" w:cs="Arial"/>
                <w:sz w:val="24"/>
                <w:szCs w:val="24"/>
              </w:rPr>
            </w:pPr>
            <w:r w:rsidRPr="00B1660F">
              <w:rPr>
                <w:rFonts w:ascii="Arial" w:hAnsi="Arial" w:cs="Arial"/>
                <w:sz w:val="24"/>
                <w:szCs w:val="24"/>
              </w:rPr>
              <w:t>Перечень и значение показателей результативности представлены в Приложении №1 к паспорту подпрограммы</w:t>
            </w:r>
          </w:p>
        </w:tc>
      </w:tr>
      <w:tr w:rsidR="00B44D9F" w:rsidRPr="00B1660F" w:rsidTr="00A248DA">
        <w:trPr>
          <w:trHeight w:val="800"/>
        </w:trPr>
        <w:tc>
          <w:tcPr>
            <w:tcW w:w="2955" w:type="dxa"/>
            <w:tcBorders>
              <w:top w:val="nil"/>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 xml:space="preserve">Сроки </w:t>
            </w:r>
          </w:p>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реализации подпрограммы</w:t>
            </w:r>
          </w:p>
          <w:p w:rsidR="00B44D9F" w:rsidRPr="00B1660F" w:rsidRDefault="00B44D9F" w:rsidP="00A248DA">
            <w:pPr>
              <w:pStyle w:val="ConsPlusCell"/>
              <w:jc w:val="both"/>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2017 – 2020 годы</w:t>
            </w:r>
          </w:p>
        </w:tc>
      </w:tr>
      <w:tr w:rsidR="00B44D9F" w:rsidRPr="00B1660F" w:rsidTr="00A248DA">
        <w:trPr>
          <w:trHeight w:val="800"/>
        </w:trPr>
        <w:tc>
          <w:tcPr>
            <w:tcW w:w="2955" w:type="dxa"/>
            <w:tcBorders>
              <w:top w:val="nil"/>
              <w:left w:val="single" w:sz="4" w:space="0" w:color="000000"/>
              <w:bottom w:val="single" w:sz="4" w:space="0" w:color="000000"/>
              <w:right w:val="single" w:sz="4" w:space="0" w:color="000000"/>
            </w:tcBorders>
          </w:tcPr>
          <w:p w:rsidR="00B44D9F" w:rsidRPr="00B1660F" w:rsidRDefault="00B44D9F" w:rsidP="00A248DA">
            <w:pPr>
              <w:pStyle w:val="ConsPlusCell"/>
              <w:jc w:val="both"/>
              <w:rPr>
                <w:rFonts w:ascii="Arial" w:hAnsi="Arial" w:cs="Arial"/>
                <w:sz w:val="24"/>
                <w:szCs w:val="24"/>
              </w:rPr>
            </w:pPr>
            <w:r w:rsidRPr="00B1660F">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Общий объем финансирования – 341 780,00 рублей, из них по годам:</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2017 год – 33 120,00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2018 год – 242 420,00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2019 год – 33 120,00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2020 год – 33 120,00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Общий объем финансирования за счет краевого бюджета – 209 300,00 рублей, из них по годам:</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2017 год – 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2018 год – 209 300,00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2019 год – 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2020 год – 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Общий объем финансирования за счет местного бюджета – 132 480,00 рублей, из них по годам</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 xml:space="preserve">2017 год – 33 120,00 рублей </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2018 год – 33 120,00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2019 год – 33 120,00 рублей</w:t>
            </w:r>
          </w:p>
          <w:p w:rsidR="00B44D9F" w:rsidRPr="00B1660F" w:rsidRDefault="00B44D9F" w:rsidP="00A248DA">
            <w:pPr>
              <w:snapToGrid w:val="0"/>
              <w:spacing w:line="23" w:lineRule="atLeast"/>
              <w:rPr>
                <w:rFonts w:ascii="Arial" w:hAnsi="Arial" w:cs="Arial"/>
                <w:sz w:val="24"/>
                <w:szCs w:val="24"/>
              </w:rPr>
            </w:pPr>
            <w:r w:rsidRPr="00B1660F">
              <w:rPr>
                <w:rFonts w:ascii="Arial" w:hAnsi="Arial" w:cs="Arial"/>
                <w:sz w:val="24"/>
                <w:szCs w:val="24"/>
              </w:rPr>
              <w:t>2020 год – 33 120,00 рублей</w:t>
            </w:r>
          </w:p>
        </w:tc>
      </w:tr>
    </w:tbl>
    <w:p w:rsidR="00B44D9F" w:rsidRPr="00B1660F" w:rsidRDefault="00B44D9F" w:rsidP="00B44D9F">
      <w:pPr>
        <w:autoSpaceDE w:val="0"/>
        <w:autoSpaceDN w:val="0"/>
        <w:adjustRightInd w:val="0"/>
        <w:jc w:val="both"/>
        <w:rPr>
          <w:rFonts w:ascii="Arial" w:hAnsi="Arial" w:cs="Arial"/>
          <w:sz w:val="24"/>
          <w:szCs w:val="24"/>
        </w:rPr>
      </w:pPr>
    </w:p>
    <w:p w:rsidR="00B44D9F" w:rsidRPr="00B1660F" w:rsidRDefault="00C82BC8" w:rsidP="00C82BC8">
      <w:pPr>
        <w:pStyle w:val="ConsPlusNormal"/>
        <w:ind w:left="567"/>
        <w:outlineLvl w:val="2"/>
        <w:rPr>
          <w:sz w:val="24"/>
          <w:szCs w:val="24"/>
        </w:rPr>
      </w:pPr>
      <w:r w:rsidRPr="00B1660F">
        <w:rPr>
          <w:sz w:val="24"/>
          <w:szCs w:val="24"/>
        </w:rPr>
        <w:t xml:space="preserve">                </w:t>
      </w:r>
      <w:r w:rsidR="00B44D9F" w:rsidRPr="00B1660F">
        <w:rPr>
          <w:sz w:val="24"/>
          <w:szCs w:val="24"/>
        </w:rPr>
        <w:t xml:space="preserve">2. Мероприятия подпрограммы   </w:t>
      </w:r>
    </w:p>
    <w:p w:rsidR="00B44D9F" w:rsidRPr="00B1660F" w:rsidRDefault="00B44D9F" w:rsidP="00C82BC8">
      <w:pPr>
        <w:pStyle w:val="af1"/>
        <w:spacing w:after="0"/>
        <w:jc w:val="both"/>
        <w:rPr>
          <w:rFonts w:ascii="Arial" w:hAnsi="Arial" w:cs="Arial"/>
          <w:sz w:val="24"/>
          <w:szCs w:val="24"/>
        </w:rPr>
      </w:pPr>
      <w:r w:rsidRPr="00B1660F">
        <w:rPr>
          <w:rFonts w:ascii="Arial" w:hAnsi="Arial" w:cs="Arial"/>
          <w:sz w:val="24"/>
          <w:szCs w:val="24"/>
        </w:rPr>
        <w:lastRenderedPageBreak/>
        <w:tab/>
        <w:t>Цель Подпрограммы: сокращение смертности и количества раненных от дорожно-транспортных происшествий, сохранение количества погибших в ДТП детей на нулевом показателе.</w:t>
      </w:r>
    </w:p>
    <w:p w:rsidR="00B44D9F" w:rsidRPr="00B1660F" w:rsidRDefault="00B44D9F" w:rsidP="00C82BC8">
      <w:pPr>
        <w:pStyle w:val="af1"/>
        <w:spacing w:after="0"/>
        <w:jc w:val="both"/>
        <w:rPr>
          <w:rFonts w:ascii="Arial" w:hAnsi="Arial" w:cs="Arial"/>
          <w:sz w:val="24"/>
          <w:szCs w:val="24"/>
        </w:rPr>
      </w:pPr>
      <w:r w:rsidRPr="00B1660F">
        <w:rPr>
          <w:rFonts w:ascii="Arial" w:hAnsi="Arial" w:cs="Arial"/>
          <w:sz w:val="24"/>
          <w:szCs w:val="24"/>
        </w:rPr>
        <w:tab/>
        <w:t>Задачи Подпрограммы:</w:t>
      </w:r>
    </w:p>
    <w:p w:rsidR="00B44D9F" w:rsidRPr="00B1660F" w:rsidRDefault="00B44D9F" w:rsidP="00C82BC8">
      <w:pPr>
        <w:pStyle w:val="af1"/>
        <w:spacing w:after="0"/>
        <w:jc w:val="both"/>
        <w:rPr>
          <w:rFonts w:ascii="Arial" w:hAnsi="Arial" w:cs="Arial"/>
          <w:sz w:val="24"/>
          <w:szCs w:val="24"/>
        </w:rPr>
      </w:pPr>
      <w:r w:rsidRPr="00B1660F">
        <w:rPr>
          <w:rFonts w:ascii="Arial" w:hAnsi="Arial" w:cs="Arial"/>
          <w:sz w:val="24"/>
          <w:szCs w:val="24"/>
        </w:rPr>
        <w:t>- развитие системы организации движения и повышение безопасности поведения участников дорожного движения;</w:t>
      </w:r>
    </w:p>
    <w:p w:rsidR="00B44D9F" w:rsidRPr="00B1660F" w:rsidRDefault="00B44D9F" w:rsidP="00B44D9F">
      <w:pPr>
        <w:pStyle w:val="af1"/>
        <w:jc w:val="both"/>
        <w:rPr>
          <w:rFonts w:ascii="Arial" w:hAnsi="Arial" w:cs="Arial"/>
          <w:sz w:val="24"/>
          <w:szCs w:val="24"/>
        </w:rPr>
      </w:pPr>
      <w:r w:rsidRPr="00B1660F">
        <w:rPr>
          <w:rFonts w:ascii="Arial" w:hAnsi="Arial" w:cs="Arial"/>
          <w:sz w:val="24"/>
          <w:szCs w:val="24"/>
        </w:rPr>
        <w:t>- обеспечение безопасности участия детей в дорожном движении.</w:t>
      </w:r>
    </w:p>
    <w:p w:rsidR="00B44D9F" w:rsidRPr="00B1660F" w:rsidRDefault="00B44D9F" w:rsidP="00C82BC8">
      <w:pPr>
        <w:pStyle w:val="af1"/>
        <w:spacing w:after="0"/>
        <w:ind w:firstLine="708"/>
        <w:jc w:val="both"/>
        <w:rPr>
          <w:rFonts w:ascii="Arial" w:hAnsi="Arial" w:cs="Arial"/>
          <w:sz w:val="24"/>
          <w:szCs w:val="24"/>
        </w:rPr>
      </w:pPr>
      <w:r w:rsidRPr="00B1660F">
        <w:rPr>
          <w:rFonts w:ascii="Arial" w:hAnsi="Arial" w:cs="Arial"/>
          <w:sz w:val="24"/>
          <w:szCs w:val="24"/>
        </w:rPr>
        <w:t>Исходя из цели, задачи и конечных результатов разработан следующий перечень мероприятий (приведен в Приложении №2 к подпрограмме):</w:t>
      </w:r>
    </w:p>
    <w:p w:rsidR="00B44D9F" w:rsidRPr="00B1660F" w:rsidRDefault="00B44D9F" w:rsidP="00C82BC8">
      <w:pPr>
        <w:pStyle w:val="af1"/>
        <w:spacing w:after="0"/>
        <w:ind w:firstLine="708"/>
        <w:jc w:val="both"/>
        <w:rPr>
          <w:rFonts w:ascii="Arial" w:hAnsi="Arial" w:cs="Arial"/>
          <w:sz w:val="24"/>
          <w:szCs w:val="24"/>
        </w:rPr>
      </w:pPr>
      <w:r w:rsidRPr="00B1660F">
        <w:rPr>
          <w:rFonts w:ascii="Arial" w:hAnsi="Arial" w:cs="Arial"/>
          <w:sz w:val="24"/>
          <w:szCs w:val="24"/>
        </w:rPr>
        <w:t>1. проведение мероприятий по профилактике безопасности дорожного движения (конкурсов в образовательных учреждениях района);</w:t>
      </w:r>
    </w:p>
    <w:p w:rsidR="00B44D9F" w:rsidRPr="00B1660F" w:rsidRDefault="00B44D9F" w:rsidP="00C82BC8">
      <w:pPr>
        <w:pStyle w:val="af1"/>
        <w:spacing w:after="0"/>
        <w:ind w:firstLine="708"/>
        <w:jc w:val="both"/>
        <w:rPr>
          <w:rFonts w:ascii="Arial" w:hAnsi="Arial" w:cs="Arial"/>
          <w:sz w:val="24"/>
          <w:szCs w:val="24"/>
        </w:rPr>
      </w:pPr>
      <w:r w:rsidRPr="00B1660F">
        <w:rPr>
          <w:rFonts w:ascii="Arial" w:hAnsi="Arial" w:cs="Arial"/>
          <w:sz w:val="24"/>
          <w:szCs w:val="24"/>
        </w:rPr>
        <w:t>2. установка дорожных знаков.</w:t>
      </w:r>
    </w:p>
    <w:p w:rsidR="00B44D9F" w:rsidRPr="00B1660F" w:rsidRDefault="00B44D9F" w:rsidP="00C82BC8">
      <w:pPr>
        <w:pStyle w:val="af1"/>
        <w:spacing w:after="0"/>
        <w:ind w:firstLine="708"/>
        <w:jc w:val="both"/>
        <w:rPr>
          <w:rFonts w:ascii="Arial" w:hAnsi="Arial" w:cs="Arial"/>
          <w:sz w:val="24"/>
          <w:szCs w:val="24"/>
        </w:rPr>
      </w:pPr>
      <w:r w:rsidRPr="00B1660F">
        <w:rPr>
          <w:rFonts w:ascii="Arial" w:hAnsi="Arial" w:cs="Arial"/>
          <w:sz w:val="24"/>
          <w:szCs w:val="24"/>
        </w:rPr>
        <w:t>Главным распорядителем бюджетных средств является РОО Администрации и Администрация Пировского района.</w:t>
      </w:r>
    </w:p>
    <w:p w:rsidR="00B44D9F" w:rsidRPr="00B1660F" w:rsidRDefault="00B44D9F" w:rsidP="00C82BC8">
      <w:pPr>
        <w:pStyle w:val="af1"/>
        <w:spacing w:after="0"/>
        <w:ind w:firstLine="708"/>
        <w:jc w:val="both"/>
        <w:rPr>
          <w:rFonts w:ascii="Arial" w:hAnsi="Arial" w:cs="Arial"/>
          <w:sz w:val="24"/>
          <w:szCs w:val="24"/>
        </w:rPr>
      </w:pPr>
      <w:r w:rsidRPr="00B1660F">
        <w:rPr>
          <w:rFonts w:ascii="Arial" w:hAnsi="Arial" w:cs="Arial"/>
          <w:sz w:val="24"/>
          <w:szCs w:val="24"/>
        </w:rPr>
        <w:t>Исполнителями мероприятий подпрограммы являются:</w:t>
      </w:r>
    </w:p>
    <w:p w:rsidR="00B44D9F" w:rsidRPr="00B1660F" w:rsidRDefault="00B44D9F" w:rsidP="00C82BC8">
      <w:pPr>
        <w:pStyle w:val="af1"/>
        <w:spacing w:after="0"/>
        <w:jc w:val="both"/>
        <w:rPr>
          <w:rFonts w:ascii="Arial" w:hAnsi="Arial" w:cs="Arial"/>
          <w:sz w:val="24"/>
          <w:szCs w:val="24"/>
        </w:rPr>
      </w:pPr>
      <w:r w:rsidRPr="00B1660F">
        <w:rPr>
          <w:rFonts w:ascii="Arial" w:hAnsi="Arial" w:cs="Arial"/>
          <w:sz w:val="24"/>
          <w:szCs w:val="24"/>
        </w:rPr>
        <w:t>- РОО Администрации Пировского района;</w:t>
      </w:r>
    </w:p>
    <w:p w:rsidR="00B44D9F" w:rsidRPr="00B1660F" w:rsidRDefault="00B44D9F" w:rsidP="00C82BC8">
      <w:pPr>
        <w:pStyle w:val="af1"/>
        <w:spacing w:after="0"/>
        <w:jc w:val="both"/>
        <w:rPr>
          <w:rFonts w:ascii="Arial" w:hAnsi="Arial" w:cs="Arial"/>
          <w:sz w:val="24"/>
          <w:szCs w:val="24"/>
        </w:rPr>
      </w:pPr>
      <w:r w:rsidRPr="00B1660F">
        <w:rPr>
          <w:rFonts w:ascii="Arial" w:hAnsi="Arial" w:cs="Arial"/>
          <w:sz w:val="24"/>
          <w:szCs w:val="24"/>
        </w:rPr>
        <w:t>- администрация Пировского района;</w:t>
      </w:r>
    </w:p>
    <w:p w:rsidR="00B44D9F" w:rsidRPr="00B1660F" w:rsidRDefault="00B44D9F" w:rsidP="00544303">
      <w:pPr>
        <w:pStyle w:val="af1"/>
        <w:spacing w:after="0"/>
        <w:jc w:val="both"/>
        <w:rPr>
          <w:rFonts w:ascii="Arial" w:hAnsi="Arial" w:cs="Arial"/>
          <w:sz w:val="24"/>
          <w:szCs w:val="24"/>
        </w:rPr>
      </w:pPr>
      <w:r w:rsidRPr="00B1660F">
        <w:rPr>
          <w:rFonts w:ascii="Arial" w:hAnsi="Arial" w:cs="Arial"/>
          <w:sz w:val="24"/>
          <w:szCs w:val="24"/>
        </w:rPr>
        <w:t xml:space="preserve">- сельсоветы Пировского района.  </w:t>
      </w:r>
    </w:p>
    <w:p w:rsidR="00B44D9F" w:rsidRPr="00B1660F" w:rsidRDefault="00B44D9F" w:rsidP="00544303">
      <w:pPr>
        <w:pStyle w:val="af1"/>
        <w:spacing w:after="0"/>
        <w:jc w:val="both"/>
        <w:rPr>
          <w:rFonts w:ascii="Arial" w:hAnsi="Arial" w:cs="Arial"/>
          <w:sz w:val="24"/>
          <w:szCs w:val="24"/>
        </w:rPr>
      </w:pPr>
      <w:r w:rsidRPr="00B1660F">
        <w:rPr>
          <w:rFonts w:ascii="Arial" w:hAnsi="Arial" w:cs="Arial"/>
          <w:sz w:val="24"/>
          <w:szCs w:val="24"/>
        </w:rPr>
        <w:tab/>
        <w:t>Срок исполнения мероприятий: 201</w:t>
      </w:r>
      <w:r w:rsidR="009E3707" w:rsidRPr="00B1660F">
        <w:rPr>
          <w:rFonts w:ascii="Arial" w:hAnsi="Arial" w:cs="Arial"/>
          <w:sz w:val="24"/>
          <w:szCs w:val="24"/>
        </w:rPr>
        <w:t>7</w:t>
      </w:r>
      <w:r w:rsidRPr="00B1660F">
        <w:rPr>
          <w:rFonts w:ascii="Arial" w:hAnsi="Arial" w:cs="Arial"/>
          <w:sz w:val="24"/>
          <w:szCs w:val="24"/>
        </w:rPr>
        <w:t>-2020 годы.</w:t>
      </w:r>
    </w:p>
    <w:p w:rsidR="00B44D9F" w:rsidRPr="00B1660F" w:rsidRDefault="00B44D9F" w:rsidP="00B44D9F">
      <w:pPr>
        <w:pStyle w:val="af1"/>
        <w:ind w:firstLine="708"/>
        <w:jc w:val="both"/>
        <w:rPr>
          <w:rFonts w:ascii="Arial" w:hAnsi="Arial" w:cs="Arial"/>
          <w:sz w:val="24"/>
          <w:szCs w:val="24"/>
        </w:rPr>
      </w:pPr>
      <w:r w:rsidRPr="00B1660F">
        <w:rPr>
          <w:rFonts w:ascii="Arial" w:hAnsi="Arial" w:cs="Arial"/>
          <w:sz w:val="24"/>
          <w:szCs w:val="24"/>
        </w:rPr>
        <w:t xml:space="preserve">Перечень мероприятий подпрограммы представлен в приложении №2 к подпрограмме.            </w:t>
      </w:r>
    </w:p>
    <w:p w:rsidR="00B44D9F" w:rsidRPr="00B1660F" w:rsidRDefault="00B44D9F" w:rsidP="00B44D9F">
      <w:pPr>
        <w:pStyle w:val="af1"/>
        <w:ind w:firstLine="708"/>
        <w:jc w:val="center"/>
        <w:rPr>
          <w:rFonts w:ascii="Arial" w:hAnsi="Arial" w:cs="Arial"/>
          <w:sz w:val="24"/>
          <w:szCs w:val="24"/>
        </w:rPr>
      </w:pPr>
      <w:r w:rsidRPr="00B1660F">
        <w:rPr>
          <w:rFonts w:ascii="Arial" w:hAnsi="Arial" w:cs="Arial"/>
          <w:sz w:val="24"/>
          <w:szCs w:val="24"/>
        </w:rPr>
        <w:t>3. Механизм реализации подпрограммы</w:t>
      </w:r>
    </w:p>
    <w:p w:rsidR="00B44D9F" w:rsidRPr="00B1660F" w:rsidRDefault="00B44D9F" w:rsidP="00B44D9F">
      <w:pPr>
        <w:pStyle w:val="ConsPlusNormal"/>
        <w:ind w:firstLine="708"/>
        <w:jc w:val="both"/>
        <w:rPr>
          <w:sz w:val="24"/>
          <w:szCs w:val="24"/>
        </w:rPr>
      </w:pPr>
      <w:r w:rsidRPr="00B1660F">
        <w:rPr>
          <w:sz w:val="24"/>
          <w:szCs w:val="24"/>
        </w:rPr>
        <w:t>Подпрограмма корректируется в соответствии с этапами реализации в сроки утверждения районного бюджета.</w:t>
      </w:r>
      <w:r w:rsidRPr="00B1660F">
        <w:rPr>
          <w:sz w:val="24"/>
          <w:szCs w:val="24"/>
        </w:rPr>
        <w:tab/>
      </w:r>
    </w:p>
    <w:p w:rsidR="00B44D9F" w:rsidRPr="00B1660F" w:rsidRDefault="00B44D9F" w:rsidP="00B44D9F">
      <w:pPr>
        <w:pStyle w:val="ConsPlusNormal"/>
        <w:ind w:firstLine="708"/>
        <w:jc w:val="both"/>
        <w:rPr>
          <w:sz w:val="24"/>
          <w:szCs w:val="24"/>
        </w:rPr>
      </w:pPr>
      <w:r w:rsidRPr="00B1660F">
        <w:rPr>
          <w:sz w:val="24"/>
          <w:szCs w:val="24"/>
        </w:rPr>
        <w:t>Главный распорядитель бюджетных средств (РОО Администрации Пировского района)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«Безопасность дорожного движения в Пировском районе» на 2017 – 2020 годы в течение 7 дней с момента подачи заявки главными распорядителями бюджетных средств.</w:t>
      </w:r>
    </w:p>
    <w:p w:rsidR="00B44D9F" w:rsidRPr="00B1660F" w:rsidRDefault="00B44D9F" w:rsidP="00544303">
      <w:pPr>
        <w:pStyle w:val="af1"/>
        <w:spacing w:after="0"/>
        <w:ind w:firstLine="708"/>
        <w:jc w:val="both"/>
        <w:rPr>
          <w:rFonts w:ascii="Arial" w:hAnsi="Arial" w:cs="Arial"/>
          <w:sz w:val="24"/>
          <w:szCs w:val="24"/>
        </w:rPr>
      </w:pPr>
      <w:r w:rsidRPr="00B1660F">
        <w:rPr>
          <w:rFonts w:ascii="Arial" w:hAnsi="Arial" w:cs="Arial"/>
          <w:sz w:val="24"/>
          <w:szCs w:val="24"/>
        </w:rPr>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B44D9F" w:rsidRPr="00B1660F" w:rsidRDefault="00B44D9F" w:rsidP="00544303">
      <w:pPr>
        <w:spacing w:after="0"/>
        <w:ind w:firstLine="708"/>
        <w:jc w:val="both"/>
        <w:rPr>
          <w:rFonts w:ascii="Arial" w:hAnsi="Arial" w:cs="Arial"/>
          <w:sz w:val="24"/>
          <w:szCs w:val="24"/>
        </w:rPr>
      </w:pPr>
      <w:r w:rsidRPr="00B1660F">
        <w:rPr>
          <w:rFonts w:ascii="Arial" w:hAnsi="Arial" w:cs="Arial"/>
          <w:sz w:val="24"/>
          <w:szCs w:val="24"/>
        </w:rPr>
        <w:t xml:space="preserve">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  </w:t>
      </w:r>
    </w:p>
    <w:p w:rsidR="00B44D9F" w:rsidRPr="00B1660F" w:rsidRDefault="00B44D9F" w:rsidP="00B44D9F">
      <w:pPr>
        <w:pStyle w:val="ConsPlusNormal"/>
        <w:ind w:firstLine="0"/>
        <w:jc w:val="both"/>
        <w:rPr>
          <w:sz w:val="24"/>
          <w:szCs w:val="24"/>
        </w:rPr>
      </w:pPr>
    </w:p>
    <w:p w:rsidR="00B44D9F" w:rsidRPr="00B1660F" w:rsidRDefault="00B44D9F" w:rsidP="00B44D9F">
      <w:pPr>
        <w:pStyle w:val="ConsPlusNormal"/>
        <w:ind w:left="567"/>
        <w:jc w:val="center"/>
        <w:outlineLvl w:val="2"/>
        <w:rPr>
          <w:sz w:val="24"/>
          <w:szCs w:val="24"/>
        </w:rPr>
      </w:pPr>
      <w:r w:rsidRPr="00B1660F">
        <w:rPr>
          <w:sz w:val="24"/>
          <w:szCs w:val="24"/>
        </w:rPr>
        <w:t>4. Управление подпрограммой и контроль за исполнением подпрограммы</w:t>
      </w:r>
    </w:p>
    <w:p w:rsidR="00544303" w:rsidRPr="00B1660F" w:rsidRDefault="00544303" w:rsidP="00B44D9F">
      <w:pPr>
        <w:pStyle w:val="ConsPlusNormal"/>
        <w:ind w:left="567"/>
        <w:jc w:val="center"/>
        <w:outlineLvl w:val="2"/>
        <w:rPr>
          <w:sz w:val="24"/>
          <w:szCs w:val="24"/>
        </w:rPr>
      </w:pPr>
    </w:p>
    <w:p w:rsidR="00B44D9F" w:rsidRPr="00B1660F" w:rsidRDefault="00B44D9F" w:rsidP="00B44D9F">
      <w:pPr>
        <w:pStyle w:val="ConsPlusNormal"/>
        <w:ind w:firstLine="0"/>
        <w:jc w:val="both"/>
        <w:outlineLvl w:val="2"/>
        <w:rPr>
          <w:sz w:val="24"/>
          <w:szCs w:val="24"/>
        </w:rPr>
      </w:pPr>
      <w:r w:rsidRPr="00B1660F">
        <w:rPr>
          <w:sz w:val="24"/>
          <w:szCs w:val="24"/>
        </w:rPr>
        <w:tab/>
        <w:t>Организацию управления подпрограммой осуществляет администрация Пировского района.</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Функции исполнителей Подпрограммы по реализации мероприятий:</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lastRenderedPageBreak/>
        <w:t>- разработка положения мероприятий Подпрограммы, которые утверждаются начальником отдела (РОО Администрации Пировского района);</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 xml:space="preserve">- организация  проведения  мероприятий Подпрограммы (РОО Администрации Пировского района); </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 установка знаков (сельсоветы Пировского района);</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 организация деятельности по информированию населения района о реализации Подпрограммы в СМИ, на встречах с населением района (РОО Администрации Пировского района).</w:t>
      </w:r>
    </w:p>
    <w:p w:rsidR="00B44D9F" w:rsidRPr="00B1660F" w:rsidRDefault="00B44D9F" w:rsidP="00B44D9F">
      <w:pPr>
        <w:pStyle w:val="af1"/>
        <w:ind w:firstLine="709"/>
        <w:jc w:val="both"/>
        <w:rPr>
          <w:rFonts w:ascii="Arial" w:hAnsi="Arial" w:cs="Arial"/>
          <w:sz w:val="24"/>
          <w:szCs w:val="24"/>
        </w:rPr>
      </w:pPr>
      <w:r w:rsidRPr="00B1660F">
        <w:rPr>
          <w:rFonts w:ascii="Arial" w:hAnsi="Arial" w:cs="Arial"/>
          <w:sz w:val="24"/>
          <w:szCs w:val="24"/>
        </w:rPr>
        <w:t xml:space="preserve">Организация текущего контроля над Подпрограммой осуществляется Администрацией Пировского района. </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B44D9F" w:rsidRPr="00B1660F" w:rsidRDefault="00B44D9F" w:rsidP="00544303">
      <w:pPr>
        <w:pStyle w:val="af1"/>
        <w:spacing w:after="0"/>
        <w:ind w:firstLine="709"/>
        <w:jc w:val="both"/>
        <w:rPr>
          <w:rFonts w:ascii="Arial" w:hAnsi="Arial" w:cs="Arial"/>
          <w:sz w:val="24"/>
          <w:szCs w:val="24"/>
        </w:rPr>
      </w:pPr>
      <w:r w:rsidRPr="00B1660F">
        <w:rPr>
          <w:rFonts w:ascii="Arial" w:hAnsi="Arial" w:cs="Arial"/>
          <w:sz w:val="24"/>
          <w:szCs w:val="24"/>
        </w:rPr>
        <w:t xml:space="preserve">Исполнители мероприятий Подпрограммы (РОО Администрации Пировского района, сельсоветы Пировского района) 1 раз в полугодие представляют отчет в Администрацию Пировского района о реализации мероприятий Подпрограммы, с указанием объемов выполненных работ и финансовых затрат. </w:t>
      </w:r>
    </w:p>
    <w:p w:rsidR="00B44D9F" w:rsidRPr="00B1660F" w:rsidRDefault="00B44D9F" w:rsidP="00B44D9F">
      <w:pPr>
        <w:pStyle w:val="af1"/>
        <w:ind w:firstLine="709"/>
        <w:jc w:val="both"/>
        <w:rPr>
          <w:rFonts w:ascii="Arial" w:hAnsi="Arial" w:cs="Arial"/>
          <w:sz w:val="24"/>
          <w:szCs w:val="24"/>
        </w:rPr>
      </w:pPr>
      <w:r w:rsidRPr="00B1660F">
        <w:rPr>
          <w:rFonts w:ascii="Arial" w:hAnsi="Arial" w:cs="Arial"/>
          <w:sz w:val="24"/>
          <w:szCs w:val="24"/>
        </w:rPr>
        <w:t xml:space="preserve">Подготовку сводного отчета о реализации Подпрограммы осуществляет исполнитель Подпрограммы (Администрация Пировского района). </w:t>
      </w:r>
    </w:p>
    <w:p w:rsidR="00B44D9F" w:rsidRPr="00B1660F" w:rsidRDefault="00B44D9F" w:rsidP="00B44D9F">
      <w:pPr>
        <w:pStyle w:val="af1"/>
        <w:ind w:firstLine="709"/>
        <w:jc w:val="both"/>
        <w:rPr>
          <w:rFonts w:ascii="Arial" w:hAnsi="Arial" w:cs="Arial"/>
          <w:sz w:val="24"/>
          <w:szCs w:val="24"/>
        </w:rPr>
      </w:pPr>
      <w:r w:rsidRPr="00B1660F">
        <w:rPr>
          <w:rFonts w:ascii="Arial" w:hAnsi="Arial" w:cs="Arial"/>
          <w:sz w:val="24"/>
          <w:szCs w:val="24"/>
        </w:rPr>
        <w:t xml:space="preserve"> </w:t>
      </w:r>
    </w:p>
    <w:p w:rsidR="00B44D9F" w:rsidRPr="00B1660F" w:rsidRDefault="00B44D9F" w:rsidP="00B44D9F">
      <w:pPr>
        <w:pStyle w:val="af1"/>
        <w:ind w:firstLine="709"/>
        <w:jc w:val="both"/>
        <w:rPr>
          <w:rFonts w:ascii="Arial" w:hAnsi="Arial" w:cs="Arial"/>
          <w:sz w:val="24"/>
          <w:szCs w:val="24"/>
        </w:rPr>
      </w:pPr>
    </w:p>
    <w:p w:rsidR="00B44D9F" w:rsidRPr="00B1660F" w:rsidRDefault="00B44D9F" w:rsidP="00B44D9F">
      <w:pPr>
        <w:pStyle w:val="af1"/>
        <w:ind w:firstLine="709"/>
        <w:jc w:val="both"/>
        <w:rPr>
          <w:rFonts w:ascii="Arial" w:hAnsi="Arial" w:cs="Arial"/>
          <w:sz w:val="24"/>
          <w:szCs w:val="24"/>
        </w:rPr>
      </w:pPr>
    </w:p>
    <w:p w:rsidR="00B44D9F" w:rsidRPr="00B1660F" w:rsidRDefault="00B44D9F" w:rsidP="00B44D9F">
      <w:pPr>
        <w:autoSpaceDE w:val="0"/>
        <w:autoSpaceDN w:val="0"/>
        <w:adjustRightInd w:val="0"/>
        <w:jc w:val="right"/>
        <w:rPr>
          <w:rFonts w:ascii="Arial" w:hAnsi="Arial" w:cs="Arial"/>
          <w:sz w:val="24"/>
          <w:szCs w:val="24"/>
        </w:rPr>
      </w:pPr>
    </w:p>
    <w:p w:rsidR="00B44D9F" w:rsidRPr="00B1660F" w:rsidRDefault="00B44D9F" w:rsidP="00B44D9F">
      <w:pPr>
        <w:pStyle w:val="ConsPlusNormal"/>
        <w:ind w:left="5245" w:firstLine="0"/>
        <w:outlineLvl w:val="2"/>
        <w:rPr>
          <w:sz w:val="24"/>
          <w:szCs w:val="24"/>
        </w:rPr>
      </w:pPr>
    </w:p>
    <w:p w:rsidR="00B44D9F" w:rsidRPr="00B1660F" w:rsidRDefault="00B44D9F" w:rsidP="00B44D9F">
      <w:pPr>
        <w:pStyle w:val="ConsPlusNormal"/>
        <w:ind w:left="5245" w:firstLine="0"/>
        <w:outlineLvl w:val="2"/>
        <w:rPr>
          <w:sz w:val="24"/>
          <w:szCs w:val="24"/>
        </w:rPr>
      </w:pPr>
    </w:p>
    <w:p w:rsidR="00B44D9F" w:rsidRPr="00B1660F" w:rsidRDefault="00B44D9F" w:rsidP="00B44D9F">
      <w:pPr>
        <w:pStyle w:val="ConsPlusNormal"/>
        <w:ind w:left="5245" w:firstLine="0"/>
        <w:outlineLvl w:val="2"/>
        <w:rPr>
          <w:sz w:val="24"/>
          <w:szCs w:val="24"/>
        </w:rPr>
      </w:pPr>
    </w:p>
    <w:p w:rsidR="00B44D9F" w:rsidRPr="00B1660F" w:rsidRDefault="00B44D9F" w:rsidP="00B44D9F">
      <w:pPr>
        <w:pStyle w:val="ConsPlusNormal"/>
        <w:ind w:left="524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pPr>
    </w:p>
    <w:p w:rsidR="00B44D9F" w:rsidRPr="00B1660F" w:rsidRDefault="00B44D9F" w:rsidP="00B44D9F">
      <w:pPr>
        <w:pStyle w:val="ConsPlusNormal"/>
        <w:ind w:left="8505" w:right="315" w:firstLine="0"/>
        <w:outlineLvl w:val="2"/>
        <w:rPr>
          <w:sz w:val="24"/>
          <w:szCs w:val="24"/>
        </w:rPr>
        <w:sectPr w:rsidR="00B44D9F" w:rsidRPr="00B1660F" w:rsidSect="00A248DA">
          <w:pgSz w:w="11906" w:h="16838"/>
          <w:pgMar w:top="1134" w:right="851" w:bottom="426" w:left="1701" w:header="720" w:footer="720" w:gutter="0"/>
          <w:cols w:space="720"/>
          <w:noEndnote/>
          <w:docGrid w:linePitch="360"/>
        </w:sectPr>
      </w:pPr>
    </w:p>
    <w:p w:rsidR="00B44D9F" w:rsidRPr="00B1660F" w:rsidRDefault="00B44D9F" w:rsidP="00B44D9F">
      <w:pPr>
        <w:pStyle w:val="ConsPlusNormal"/>
        <w:ind w:left="9900" w:right="315"/>
        <w:outlineLvl w:val="2"/>
        <w:rPr>
          <w:sz w:val="24"/>
          <w:szCs w:val="24"/>
        </w:rPr>
      </w:pPr>
      <w:r w:rsidRPr="00B1660F">
        <w:rPr>
          <w:sz w:val="24"/>
          <w:szCs w:val="24"/>
        </w:rPr>
        <w:lastRenderedPageBreak/>
        <w:t>Приложение № 1</w:t>
      </w:r>
    </w:p>
    <w:p w:rsidR="00B44D9F" w:rsidRPr="00B1660F" w:rsidRDefault="00B44D9F" w:rsidP="00B44D9F">
      <w:pPr>
        <w:pStyle w:val="ConsPlusNormal"/>
        <w:ind w:left="10620" w:right="315" w:firstLine="12"/>
        <w:outlineLvl w:val="2"/>
        <w:rPr>
          <w:sz w:val="24"/>
          <w:szCs w:val="24"/>
        </w:rPr>
      </w:pPr>
      <w:r w:rsidRPr="00B1660F">
        <w:rPr>
          <w:sz w:val="24"/>
          <w:szCs w:val="24"/>
        </w:rPr>
        <w:t>к Подпрограмме «Безопасность    дорожного движения в Пировском районе»</w:t>
      </w:r>
    </w:p>
    <w:p w:rsidR="00B44D9F" w:rsidRPr="00B1660F" w:rsidRDefault="00B44D9F" w:rsidP="00B44D9F">
      <w:pPr>
        <w:autoSpaceDE w:val="0"/>
        <w:autoSpaceDN w:val="0"/>
        <w:adjustRightInd w:val="0"/>
        <w:ind w:left="9781"/>
        <w:rPr>
          <w:rFonts w:ascii="Arial" w:hAnsi="Arial" w:cs="Arial"/>
          <w:sz w:val="24"/>
          <w:szCs w:val="24"/>
        </w:rPr>
      </w:pPr>
    </w:p>
    <w:p w:rsidR="00B44D9F" w:rsidRPr="00B1660F" w:rsidRDefault="00B44D9F" w:rsidP="00B44D9F">
      <w:pPr>
        <w:jc w:val="center"/>
        <w:rPr>
          <w:rFonts w:ascii="Arial" w:hAnsi="Arial" w:cs="Arial"/>
          <w:sz w:val="24"/>
          <w:szCs w:val="24"/>
        </w:rPr>
      </w:pPr>
      <w:r w:rsidRPr="00B1660F">
        <w:rPr>
          <w:rFonts w:ascii="Arial" w:hAnsi="Arial" w:cs="Arial"/>
          <w:sz w:val="24"/>
          <w:szCs w:val="24"/>
        </w:rPr>
        <w:t>Перечень и значения показателей результативности подпрограммы</w:t>
      </w:r>
    </w:p>
    <w:p w:rsidR="00B44D9F" w:rsidRPr="00B1660F" w:rsidRDefault="00B44D9F" w:rsidP="00B44D9F">
      <w:pPr>
        <w:jc w:val="center"/>
        <w:rPr>
          <w:rFonts w:ascii="Arial" w:hAnsi="Arial"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134"/>
        <w:gridCol w:w="1701"/>
        <w:gridCol w:w="1985"/>
        <w:gridCol w:w="1984"/>
        <w:gridCol w:w="2268"/>
        <w:gridCol w:w="2268"/>
      </w:tblGrid>
      <w:tr w:rsidR="00B44D9F" w:rsidRPr="00B1660F" w:rsidTr="00A248DA">
        <w:trPr>
          <w:cantSplit/>
          <w:trHeight w:val="240"/>
        </w:trPr>
        <w:tc>
          <w:tcPr>
            <w:tcW w:w="567" w:type="dxa"/>
            <w:vMerge w:val="restart"/>
            <w:tcBorders>
              <w:top w:val="single" w:sz="6" w:space="0" w:color="auto"/>
              <w:left w:val="single" w:sz="6" w:space="0" w:color="auto"/>
              <w:right w:val="single" w:sz="6" w:space="0" w:color="auto"/>
            </w:tcBorders>
            <w:vAlign w:val="center"/>
          </w:tcPr>
          <w:p w:rsidR="00B44D9F" w:rsidRPr="00B1660F" w:rsidRDefault="00B44D9F" w:rsidP="00A248DA">
            <w:pPr>
              <w:pStyle w:val="ConsPlusNormal"/>
              <w:jc w:val="center"/>
              <w:rPr>
                <w:sz w:val="24"/>
                <w:szCs w:val="24"/>
              </w:rPr>
            </w:pPr>
            <w:r w:rsidRPr="00B1660F">
              <w:rPr>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B44D9F" w:rsidRPr="00B1660F" w:rsidRDefault="00B44D9F" w:rsidP="00A248DA">
            <w:pPr>
              <w:pStyle w:val="ConsPlusNormal"/>
              <w:ind w:firstLine="0"/>
              <w:jc w:val="center"/>
              <w:rPr>
                <w:sz w:val="24"/>
                <w:szCs w:val="24"/>
              </w:rPr>
            </w:pPr>
            <w:r w:rsidRPr="00B1660F">
              <w:rPr>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B44D9F" w:rsidRPr="00B1660F" w:rsidRDefault="00B44D9F" w:rsidP="00A248DA">
            <w:pPr>
              <w:pStyle w:val="ConsPlusNormal"/>
              <w:ind w:firstLine="0"/>
              <w:jc w:val="center"/>
              <w:rPr>
                <w:sz w:val="24"/>
                <w:szCs w:val="24"/>
              </w:rPr>
            </w:pPr>
            <w:r w:rsidRPr="00B1660F">
              <w:rPr>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B44D9F" w:rsidRPr="00B1660F" w:rsidRDefault="00B44D9F" w:rsidP="00A248DA">
            <w:pPr>
              <w:pStyle w:val="ConsPlusNormal"/>
              <w:ind w:firstLine="0"/>
              <w:jc w:val="center"/>
              <w:rPr>
                <w:sz w:val="24"/>
                <w:szCs w:val="24"/>
              </w:rPr>
            </w:pPr>
            <w:r w:rsidRPr="00B1660F">
              <w:rPr>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B44D9F" w:rsidRPr="00B1660F" w:rsidRDefault="00B44D9F" w:rsidP="00A248DA">
            <w:pPr>
              <w:pStyle w:val="ConsPlusNormal"/>
              <w:jc w:val="center"/>
              <w:rPr>
                <w:sz w:val="24"/>
                <w:szCs w:val="24"/>
              </w:rPr>
            </w:pPr>
            <w:r w:rsidRPr="00B1660F">
              <w:rPr>
                <w:sz w:val="24"/>
                <w:szCs w:val="24"/>
              </w:rPr>
              <w:t>Годы реализации программы</w:t>
            </w:r>
          </w:p>
        </w:tc>
      </w:tr>
      <w:tr w:rsidR="00B44D9F" w:rsidRPr="00B1660F" w:rsidTr="00A248DA">
        <w:trPr>
          <w:cantSplit/>
          <w:trHeight w:val="240"/>
        </w:trPr>
        <w:tc>
          <w:tcPr>
            <w:tcW w:w="567" w:type="dxa"/>
            <w:vMerge/>
            <w:tcBorders>
              <w:left w:val="single" w:sz="6" w:space="0" w:color="auto"/>
              <w:bottom w:val="single" w:sz="6" w:space="0" w:color="auto"/>
              <w:right w:val="single" w:sz="6" w:space="0" w:color="auto"/>
            </w:tcBorders>
            <w:vAlign w:val="center"/>
          </w:tcPr>
          <w:p w:rsidR="00B44D9F" w:rsidRPr="00B1660F" w:rsidRDefault="00B44D9F" w:rsidP="00A248DA">
            <w:pPr>
              <w:pStyle w:val="ConsPlusNormal"/>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44D9F" w:rsidRPr="00B1660F" w:rsidRDefault="00B44D9F" w:rsidP="00A248DA">
            <w:pPr>
              <w:pStyle w:val="ConsPlusNormal"/>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B44D9F" w:rsidRPr="00B1660F" w:rsidRDefault="00B44D9F" w:rsidP="00A248DA">
            <w:pPr>
              <w:pStyle w:val="ConsPlusNormal"/>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B44D9F" w:rsidRPr="00B1660F" w:rsidRDefault="00B44D9F" w:rsidP="00A248DA">
            <w:pPr>
              <w:pStyle w:val="ConsPlusNormal"/>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B44D9F" w:rsidRPr="00B1660F" w:rsidRDefault="00B44D9F" w:rsidP="00A248DA">
            <w:pPr>
              <w:pStyle w:val="ConsPlusNormal"/>
              <w:ind w:firstLine="0"/>
              <w:jc w:val="center"/>
              <w:rPr>
                <w:sz w:val="24"/>
                <w:szCs w:val="24"/>
                <w:lang w:val="en-US"/>
              </w:rPr>
            </w:pPr>
            <w:r w:rsidRPr="00B1660F">
              <w:rPr>
                <w:sz w:val="24"/>
                <w:szCs w:val="24"/>
              </w:rPr>
              <w:t>2017</w:t>
            </w:r>
          </w:p>
        </w:tc>
        <w:tc>
          <w:tcPr>
            <w:tcW w:w="1984" w:type="dxa"/>
            <w:tcBorders>
              <w:top w:val="single" w:sz="6" w:space="0" w:color="auto"/>
              <w:left w:val="single" w:sz="6" w:space="0" w:color="auto"/>
              <w:bottom w:val="single" w:sz="6" w:space="0" w:color="auto"/>
              <w:right w:val="single" w:sz="6" w:space="0" w:color="auto"/>
            </w:tcBorders>
            <w:vAlign w:val="center"/>
          </w:tcPr>
          <w:p w:rsidR="00B44D9F" w:rsidRPr="00B1660F" w:rsidRDefault="00B44D9F" w:rsidP="00A248DA">
            <w:pPr>
              <w:pStyle w:val="ConsPlusNormal"/>
              <w:ind w:firstLine="0"/>
              <w:jc w:val="center"/>
              <w:rPr>
                <w:sz w:val="24"/>
                <w:szCs w:val="24"/>
              </w:rPr>
            </w:pPr>
            <w:r w:rsidRPr="00B1660F">
              <w:rPr>
                <w:sz w:val="24"/>
                <w:szCs w:val="24"/>
              </w:rPr>
              <w:t>2018</w:t>
            </w:r>
          </w:p>
        </w:tc>
        <w:tc>
          <w:tcPr>
            <w:tcW w:w="2268" w:type="dxa"/>
            <w:tcBorders>
              <w:top w:val="single" w:sz="6" w:space="0" w:color="auto"/>
              <w:left w:val="single" w:sz="6" w:space="0" w:color="auto"/>
              <w:bottom w:val="single" w:sz="6" w:space="0" w:color="auto"/>
              <w:right w:val="single" w:sz="6" w:space="0" w:color="auto"/>
            </w:tcBorders>
            <w:vAlign w:val="center"/>
          </w:tcPr>
          <w:p w:rsidR="00B44D9F" w:rsidRPr="00B1660F" w:rsidRDefault="00B44D9F" w:rsidP="00A248DA">
            <w:pPr>
              <w:pStyle w:val="ConsPlusNormal"/>
              <w:ind w:firstLine="0"/>
              <w:jc w:val="center"/>
              <w:rPr>
                <w:sz w:val="24"/>
                <w:szCs w:val="24"/>
              </w:rPr>
            </w:pPr>
            <w:r w:rsidRPr="00B1660F">
              <w:rPr>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B44D9F" w:rsidRPr="00B1660F" w:rsidRDefault="00B44D9F" w:rsidP="00A248DA">
            <w:pPr>
              <w:pStyle w:val="ConsPlusNormal"/>
              <w:ind w:firstLine="0"/>
              <w:jc w:val="center"/>
              <w:rPr>
                <w:sz w:val="24"/>
                <w:szCs w:val="24"/>
              </w:rPr>
            </w:pPr>
            <w:r w:rsidRPr="00B1660F">
              <w:rPr>
                <w:sz w:val="24"/>
                <w:szCs w:val="24"/>
              </w:rPr>
              <w:t>2020</w:t>
            </w:r>
          </w:p>
        </w:tc>
      </w:tr>
      <w:tr w:rsidR="00B44D9F" w:rsidRPr="00B1660F" w:rsidTr="00A248DA">
        <w:trPr>
          <w:cantSplit/>
          <w:trHeight w:val="105"/>
        </w:trPr>
        <w:tc>
          <w:tcPr>
            <w:tcW w:w="567" w:type="dxa"/>
            <w:tcBorders>
              <w:top w:val="single" w:sz="6" w:space="0" w:color="auto"/>
              <w:left w:val="single" w:sz="6" w:space="0" w:color="auto"/>
              <w:bottom w:val="single" w:sz="4" w:space="0" w:color="auto"/>
              <w:right w:val="single" w:sz="6" w:space="0" w:color="auto"/>
            </w:tcBorders>
          </w:tcPr>
          <w:p w:rsidR="00B44D9F" w:rsidRPr="00B1660F" w:rsidRDefault="00B44D9F" w:rsidP="00A248DA">
            <w:pPr>
              <w:pStyle w:val="ConsPlusNormal"/>
              <w:ind w:firstLine="0"/>
              <w:jc w:val="center"/>
              <w:rPr>
                <w:sz w:val="24"/>
                <w:szCs w:val="24"/>
              </w:rPr>
            </w:pPr>
            <w:r w:rsidRPr="00B1660F">
              <w:rPr>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B44D9F" w:rsidRPr="00B1660F" w:rsidRDefault="00B44D9F" w:rsidP="00A248DA">
            <w:pPr>
              <w:pStyle w:val="ConsPlusNormal"/>
              <w:jc w:val="center"/>
              <w:rPr>
                <w:sz w:val="24"/>
                <w:szCs w:val="24"/>
              </w:rPr>
            </w:pPr>
            <w:r w:rsidRPr="00B1660F">
              <w:rPr>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B44D9F" w:rsidRPr="00B1660F" w:rsidRDefault="00B44D9F" w:rsidP="00A248DA">
            <w:pPr>
              <w:pStyle w:val="ConsPlusNormal"/>
              <w:jc w:val="center"/>
              <w:rPr>
                <w:sz w:val="24"/>
                <w:szCs w:val="24"/>
              </w:rPr>
            </w:pPr>
            <w:r w:rsidRPr="00B1660F">
              <w:rPr>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B44D9F" w:rsidRPr="00B1660F" w:rsidRDefault="00B44D9F" w:rsidP="00A248DA">
            <w:pPr>
              <w:pStyle w:val="ConsPlusNormal"/>
              <w:jc w:val="center"/>
              <w:rPr>
                <w:sz w:val="24"/>
                <w:szCs w:val="24"/>
              </w:rPr>
            </w:pPr>
            <w:r w:rsidRPr="00B1660F">
              <w:rPr>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B44D9F" w:rsidRPr="00B1660F" w:rsidRDefault="00B44D9F" w:rsidP="00A248DA">
            <w:pPr>
              <w:pStyle w:val="ConsPlusNormal"/>
              <w:jc w:val="center"/>
              <w:rPr>
                <w:sz w:val="24"/>
                <w:szCs w:val="24"/>
              </w:rPr>
            </w:pPr>
            <w:r w:rsidRPr="00B1660F">
              <w:rPr>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B44D9F" w:rsidRPr="00B1660F" w:rsidRDefault="00B44D9F" w:rsidP="00A248DA">
            <w:pPr>
              <w:pStyle w:val="ConsPlusNormal"/>
              <w:jc w:val="center"/>
              <w:rPr>
                <w:sz w:val="24"/>
                <w:szCs w:val="24"/>
              </w:rPr>
            </w:pPr>
            <w:r w:rsidRPr="00B1660F">
              <w:rPr>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B44D9F" w:rsidRPr="00B1660F" w:rsidRDefault="00B44D9F" w:rsidP="00A248DA">
            <w:pPr>
              <w:pStyle w:val="ConsPlusNormal"/>
              <w:jc w:val="center"/>
              <w:rPr>
                <w:sz w:val="24"/>
                <w:szCs w:val="24"/>
              </w:rPr>
            </w:pPr>
            <w:r w:rsidRPr="00B1660F">
              <w:rPr>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B44D9F" w:rsidRPr="00B1660F" w:rsidRDefault="00B44D9F" w:rsidP="00A248DA">
            <w:pPr>
              <w:pStyle w:val="ConsPlusNormal"/>
              <w:jc w:val="center"/>
              <w:rPr>
                <w:sz w:val="24"/>
                <w:szCs w:val="24"/>
              </w:rPr>
            </w:pPr>
            <w:r w:rsidRPr="00B1660F">
              <w:rPr>
                <w:sz w:val="24"/>
                <w:szCs w:val="24"/>
              </w:rPr>
              <w:t>8</w:t>
            </w:r>
          </w:p>
        </w:tc>
      </w:tr>
      <w:tr w:rsidR="00B44D9F" w:rsidRPr="00B1660F" w:rsidTr="00A248DA">
        <w:trPr>
          <w:cantSplit/>
          <w:trHeight w:val="165"/>
        </w:trPr>
        <w:tc>
          <w:tcPr>
            <w:tcW w:w="567" w:type="dxa"/>
            <w:tcBorders>
              <w:top w:val="single" w:sz="4"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p>
        </w:tc>
        <w:tc>
          <w:tcPr>
            <w:tcW w:w="2410" w:type="dxa"/>
            <w:tcBorders>
              <w:top w:val="single" w:sz="4"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rPr>
                <w:sz w:val="24"/>
                <w:szCs w:val="24"/>
              </w:rPr>
            </w:pPr>
            <w:r w:rsidRPr="00B1660F">
              <w:rPr>
                <w:sz w:val="24"/>
                <w:szCs w:val="24"/>
              </w:rPr>
              <w:t>Цель подпрограммы</w:t>
            </w:r>
          </w:p>
        </w:tc>
        <w:tc>
          <w:tcPr>
            <w:tcW w:w="11340" w:type="dxa"/>
            <w:gridSpan w:val="6"/>
            <w:tcBorders>
              <w:top w:val="single" w:sz="4" w:space="0" w:color="auto"/>
              <w:left w:val="single" w:sz="6" w:space="0" w:color="auto"/>
              <w:bottom w:val="single" w:sz="6" w:space="0" w:color="auto"/>
              <w:right w:val="single" w:sz="6" w:space="0" w:color="auto"/>
            </w:tcBorders>
          </w:tcPr>
          <w:p w:rsidR="00B44D9F" w:rsidRPr="00B1660F" w:rsidRDefault="00B44D9F" w:rsidP="00A248DA">
            <w:pPr>
              <w:pStyle w:val="af1"/>
              <w:jc w:val="both"/>
              <w:rPr>
                <w:rFonts w:ascii="Arial" w:hAnsi="Arial" w:cs="Arial"/>
                <w:sz w:val="24"/>
                <w:szCs w:val="24"/>
              </w:rPr>
            </w:pPr>
            <w:r w:rsidRPr="00B1660F">
              <w:rPr>
                <w:rFonts w:ascii="Arial" w:hAnsi="Arial" w:cs="Arial"/>
                <w:sz w:val="24"/>
                <w:szCs w:val="24"/>
              </w:rPr>
              <w:t>сокращение смертности и количества раненных от дорожно-транспортных происшествий, сохранение количества погибших в ДТП детей на нулевом показателе.</w:t>
            </w:r>
          </w:p>
        </w:tc>
      </w:tr>
      <w:tr w:rsidR="00B44D9F" w:rsidRPr="00B1660F" w:rsidTr="00A248DA">
        <w:trPr>
          <w:cantSplit/>
          <w:trHeight w:val="360"/>
        </w:trPr>
        <w:tc>
          <w:tcPr>
            <w:tcW w:w="567"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rPr>
                <w:sz w:val="24"/>
                <w:szCs w:val="24"/>
              </w:rPr>
            </w:pPr>
            <w:r w:rsidRPr="00B1660F">
              <w:rPr>
                <w:sz w:val="24"/>
                <w:szCs w:val="24"/>
              </w:rPr>
              <w:t>Задачи подпрограммы</w:t>
            </w:r>
          </w:p>
        </w:tc>
        <w:tc>
          <w:tcPr>
            <w:tcW w:w="11340" w:type="dxa"/>
            <w:gridSpan w:val="6"/>
            <w:tcBorders>
              <w:top w:val="single" w:sz="6" w:space="0" w:color="auto"/>
              <w:left w:val="single" w:sz="6" w:space="0" w:color="auto"/>
              <w:bottom w:val="single" w:sz="6" w:space="0" w:color="auto"/>
              <w:right w:val="single" w:sz="6" w:space="0" w:color="auto"/>
            </w:tcBorders>
          </w:tcPr>
          <w:p w:rsidR="00B44D9F" w:rsidRPr="00B1660F" w:rsidRDefault="00B44D9F" w:rsidP="00B44D9F">
            <w:pPr>
              <w:pStyle w:val="af1"/>
              <w:numPr>
                <w:ilvl w:val="0"/>
                <w:numId w:val="30"/>
              </w:numPr>
              <w:jc w:val="both"/>
              <w:rPr>
                <w:rFonts w:ascii="Arial" w:hAnsi="Arial" w:cs="Arial"/>
                <w:sz w:val="24"/>
                <w:szCs w:val="24"/>
              </w:rPr>
            </w:pPr>
            <w:r w:rsidRPr="00B1660F">
              <w:rPr>
                <w:rFonts w:ascii="Arial" w:hAnsi="Arial" w:cs="Arial"/>
                <w:sz w:val="24"/>
                <w:szCs w:val="24"/>
              </w:rPr>
              <w:t>Развитие системы организации движения и повышение безопасности поведения участников дорожного движения;</w:t>
            </w:r>
          </w:p>
          <w:p w:rsidR="00B44D9F" w:rsidRPr="00B1660F" w:rsidRDefault="00B44D9F" w:rsidP="00B44D9F">
            <w:pPr>
              <w:pStyle w:val="af1"/>
              <w:numPr>
                <w:ilvl w:val="0"/>
                <w:numId w:val="30"/>
              </w:numPr>
              <w:jc w:val="both"/>
              <w:rPr>
                <w:rFonts w:ascii="Arial" w:hAnsi="Arial" w:cs="Arial"/>
                <w:sz w:val="24"/>
                <w:szCs w:val="24"/>
              </w:rPr>
            </w:pPr>
            <w:r w:rsidRPr="00B1660F">
              <w:rPr>
                <w:rFonts w:ascii="Arial" w:hAnsi="Arial" w:cs="Arial"/>
                <w:sz w:val="24"/>
                <w:szCs w:val="24"/>
              </w:rPr>
              <w:t>Обеспечение безопасности участия детей в дорожном движении.</w:t>
            </w:r>
          </w:p>
        </w:tc>
      </w:tr>
      <w:tr w:rsidR="00B44D9F" w:rsidRPr="00B1660F" w:rsidTr="00A248DA">
        <w:trPr>
          <w:cantSplit/>
          <w:trHeight w:val="360"/>
        </w:trPr>
        <w:tc>
          <w:tcPr>
            <w:tcW w:w="567"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jc w:val="center"/>
              <w:rPr>
                <w:sz w:val="24"/>
                <w:szCs w:val="24"/>
              </w:rPr>
            </w:pPr>
          </w:p>
          <w:p w:rsidR="00B44D9F" w:rsidRPr="00B1660F" w:rsidRDefault="00B44D9F" w:rsidP="00A248DA">
            <w:pPr>
              <w:jc w:val="center"/>
              <w:rPr>
                <w:rFonts w:ascii="Arial" w:hAnsi="Arial" w:cs="Arial"/>
                <w:sz w:val="24"/>
                <w:szCs w:val="24"/>
              </w:rPr>
            </w:pPr>
          </w:p>
          <w:p w:rsidR="00B44D9F" w:rsidRPr="00B1660F" w:rsidRDefault="00B44D9F" w:rsidP="00A248DA">
            <w:pPr>
              <w:jc w:val="center"/>
              <w:rPr>
                <w:rFonts w:ascii="Arial" w:hAnsi="Arial" w:cs="Arial"/>
                <w:sz w:val="24"/>
                <w:szCs w:val="24"/>
              </w:rPr>
            </w:pPr>
            <w:r w:rsidRPr="00B1660F">
              <w:rPr>
                <w:rFonts w:ascii="Arial" w:hAnsi="Arial" w:cs="Arial"/>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rPr>
                <w:sz w:val="24"/>
                <w:szCs w:val="24"/>
              </w:rPr>
            </w:pPr>
            <w:r w:rsidRPr="00B1660F">
              <w:rPr>
                <w:sz w:val="24"/>
                <w:szCs w:val="24"/>
              </w:rPr>
              <w:t>Сокращение количества лиц, раненных в ДТП, с 2 человек до 0 к 2020 году</w:t>
            </w:r>
          </w:p>
        </w:tc>
        <w:tc>
          <w:tcPr>
            <w:tcW w:w="1134"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jc w:val="center"/>
              <w:rPr>
                <w:sz w:val="24"/>
                <w:szCs w:val="24"/>
              </w:rPr>
            </w:pPr>
            <w:r w:rsidRPr="00B1660F">
              <w:rPr>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jc w:val="center"/>
              <w:rPr>
                <w:sz w:val="24"/>
                <w:szCs w:val="24"/>
              </w:rPr>
            </w:pPr>
            <w:r w:rsidRPr="00B1660F">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B44D9F" w:rsidRPr="00B1660F" w:rsidRDefault="00B44D9F" w:rsidP="00A248DA">
            <w:pPr>
              <w:pStyle w:val="ConsPlusNormal"/>
              <w:rPr>
                <w:sz w:val="24"/>
                <w:szCs w:val="24"/>
              </w:rPr>
            </w:pPr>
            <w:r w:rsidRPr="00B1660F">
              <w:rPr>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r>
      <w:tr w:rsidR="00B44D9F" w:rsidRPr="00B1660F" w:rsidTr="00A248DA">
        <w:trPr>
          <w:cantSplit/>
          <w:trHeight w:val="240"/>
        </w:trPr>
        <w:tc>
          <w:tcPr>
            <w:tcW w:w="567"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jc w:val="center"/>
              <w:rPr>
                <w:sz w:val="24"/>
                <w:szCs w:val="24"/>
              </w:rPr>
            </w:pPr>
            <w:r w:rsidRPr="00B1660F">
              <w:rPr>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autoSpaceDE w:val="0"/>
              <w:autoSpaceDN w:val="0"/>
              <w:adjustRightInd w:val="0"/>
              <w:jc w:val="both"/>
              <w:rPr>
                <w:rFonts w:ascii="Arial" w:hAnsi="Arial" w:cs="Arial"/>
                <w:sz w:val="24"/>
                <w:szCs w:val="24"/>
              </w:rPr>
            </w:pPr>
            <w:r w:rsidRPr="00B1660F">
              <w:rPr>
                <w:rFonts w:ascii="Arial" w:hAnsi="Arial" w:cs="Arial"/>
                <w:sz w:val="24"/>
                <w:szCs w:val="24"/>
              </w:rPr>
              <w:t>Сокращение общего количества лиц, погибших в ДТП до 0</w:t>
            </w:r>
          </w:p>
        </w:tc>
        <w:tc>
          <w:tcPr>
            <w:tcW w:w="1134"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jc w:val="center"/>
              <w:rPr>
                <w:sz w:val="24"/>
                <w:szCs w:val="24"/>
              </w:rPr>
            </w:pPr>
            <w:r w:rsidRPr="00B1660F">
              <w:rPr>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jc w:val="center"/>
              <w:rPr>
                <w:sz w:val="24"/>
                <w:szCs w:val="24"/>
              </w:rPr>
            </w:pPr>
            <w:r w:rsidRPr="00B1660F">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B44D9F" w:rsidRPr="00B1660F" w:rsidRDefault="00B44D9F" w:rsidP="00A248DA">
            <w:pPr>
              <w:pStyle w:val="ConsPlusNormal"/>
              <w:rPr>
                <w:sz w:val="24"/>
                <w:szCs w:val="24"/>
              </w:rPr>
            </w:pPr>
            <w:r w:rsidRPr="00B1660F">
              <w:rPr>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r>
      <w:tr w:rsidR="00B44D9F" w:rsidRPr="00B1660F" w:rsidTr="00A248DA">
        <w:trPr>
          <w:cantSplit/>
          <w:trHeight w:val="240"/>
        </w:trPr>
        <w:tc>
          <w:tcPr>
            <w:tcW w:w="567"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jc w:val="center"/>
              <w:rPr>
                <w:sz w:val="24"/>
                <w:szCs w:val="24"/>
              </w:rPr>
            </w:pPr>
          </w:p>
          <w:p w:rsidR="00B44D9F" w:rsidRPr="00B1660F" w:rsidRDefault="00B44D9F" w:rsidP="00A248DA">
            <w:pPr>
              <w:jc w:val="center"/>
              <w:rPr>
                <w:rFonts w:ascii="Arial" w:hAnsi="Arial" w:cs="Arial"/>
                <w:sz w:val="24"/>
                <w:szCs w:val="24"/>
              </w:rPr>
            </w:pPr>
          </w:p>
          <w:p w:rsidR="00B44D9F" w:rsidRPr="00B1660F" w:rsidRDefault="00B44D9F" w:rsidP="00A248DA">
            <w:pPr>
              <w:jc w:val="center"/>
              <w:rPr>
                <w:rFonts w:ascii="Arial" w:hAnsi="Arial" w:cs="Arial"/>
                <w:sz w:val="24"/>
                <w:szCs w:val="24"/>
              </w:rPr>
            </w:pPr>
            <w:r w:rsidRPr="00B1660F">
              <w:rPr>
                <w:rFonts w:ascii="Arial" w:hAnsi="Arial" w:cs="Arial"/>
                <w:sz w:val="24"/>
                <w:szCs w:val="24"/>
              </w:rPr>
              <w:t>3</w:t>
            </w:r>
          </w:p>
        </w:tc>
        <w:tc>
          <w:tcPr>
            <w:tcW w:w="2410"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rPr>
                <w:sz w:val="24"/>
                <w:szCs w:val="24"/>
              </w:rPr>
            </w:pPr>
            <w:r w:rsidRPr="00B1660F">
              <w:rPr>
                <w:sz w:val="24"/>
                <w:szCs w:val="24"/>
              </w:rPr>
              <w:t xml:space="preserve">Сохранение числа детей, погибших в ДТП, на нулевом уровне </w:t>
            </w:r>
          </w:p>
        </w:tc>
        <w:tc>
          <w:tcPr>
            <w:tcW w:w="1134"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jc w:val="center"/>
              <w:rPr>
                <w:sz w:val="24"/>
                <w:szCs w:val="24"/>
              </w:rPr>
            </w:pPr>
            <w:r w:rsidRPr="00B1660F">
              <w:rPr>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ind w:firstLine="0"/>
              <w:jc w:val="center"/>
              <w:rPr>
                <w:sz w:val="24"/>
                <w:szCs w:val="24"/>
              </w:rPr>
            </w:pPr>
            <w:r w:rsidRPr="00B1660F">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B44D9F" w:rsidRPr="00B1660F" w:rsidRDefault="00B44D9F" w:rsidP="00A248DA">
            <w:pPr>
              <w:pStyle w:val="ConsPlusNormal"/>
              <w:rPr>
                <w:sz w:val="24"/>
                <w:szCs w:val="24"/>
              </w:rPr>
            </w:pPr>
            <w:r w:rsidRPr="00B1660F">
              <w:rPr>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B44D9F" w:rsidRPr="00B1660F" w:rsidRDefault="00B44D9F" w:rsidP="00A248DA">
            <w:pPr>
              <w:pStyle w:val="ConsPlusNormal"/>
              <w:rPr>
                <w:sz w:val="24"/>
                <w:szCs w:val="24"/>
              </w:rPr>
            </w:pPr>
            <w:r w:rsidRPr="00B1660F">
              <w:rPr>
                <w:sz w:val="24"/>
                <w:szCs w:val="24"/>
              </w:rPr>
              <w:t>0</w:t>
            </w:r>
          </w:p>
        </w:tc>
      </w:tr>
    </w:tbl>
    <w:p w:rsidR="00B44D9F" w:rsidRPr="00B1660F" w:rsidRDefault="00B44D9F" w:rsidP="00B44D9F">
      <w:pPr>
        <w:ind w:firstLine="567"/>
        <w:jc w:val="both"/>
        <w:rPr>
          <w:rFonts w:ascii="Arial" w:hAnsi="Arial" w:cs="Arial"/>
          <w:sz w:val="24"/>
          <w:szCs w:val="24"/>
        </w:rPr>
      </w:pPr>
    </w:p>
    <w:p w:rsidR="00B44D9F" w:rsidRPr="00B1660F" w:rsidRDefault="00B44D9F" w:rsidP="00B44D9F">
      <w:pPr>
        <w:autoSpaceDE w:val="0"/>
        <w:autoSpaceDN w:val="0"/>
        <w:adjustRightInd w:val="0"/>
        <w:ind w:firstLine="540"/>
        <w:jc w:val="both"/>
        <w:rPr>
          <w:rFonts w:ascii="Arial" w:hAnsi="Arial" w:cs="Arial"/>
          <w:sz w:val="24"/>
          <w:szCs w:val="24"/>
        </w:rPr>
        <w:sectPr w:rsidR="00B44D9F" w:rsidRPr="00B1660F" w:rsidSect="00A248DA">
          <w:pgSz w:w="16838" w:h="11906" w:orient="landscape"/>
          <w:pgMar w:top="1134" w:right="1134" w:bottom="851" w:left="1134" w:header="720" w:footer="720" w:gutter="0"/>
          <w:cols w:space="720"/>
          <w:noEndnote/>
          <w:docGrid w:linePitch="360"/>
        </w:sectPr>
      </w:pPr>
    </w:p>
    <w:p w:rsidR="00B44D9F" w:rsidRPr="00B1660F" w:rsidRDefault="00B44D9F" w:rsidP="00B44D9F">
      <w:pPr>
        <w:pStyle w:val="ConsPlusNormal"/>
        <w:ind w:left="9900" w:right="315"/>
        <w:outlineLvl w:val="2"/>
        <w:rPr>
          <w:sz w:val="24"/>
          <w:szCs w:val="24"/>
        </w:rPr>
      </w:pPr>
      <w:r w:rsidRPr="00B1660F">
        <w:rPr>
          <w:sz w:val="24"/>
          <w:szCs w:val="24"/>
        </w:rPr>
        <w:lastRenderedPageBreak/>
        <w:t>Приложение № 2</w:t>
      </w:r>
    </w:p>
    <w:p w:rsidR="00B44D9F" w:rsidRPr="00B1660F" w:rsidRDefault="00B44D9F" w:rsidP="00B44D9F">
      <w:pPr>
        <w:pStyle w:val="ConsPlusNormal"/>
        <w:ind w:left="10620" w:right="315" w:firstLine="12"/>
        <w:outlineLvl w:val="2"/>
        <w:rPr>
          <w:sz w:val="24"/>
          <w:szCs w:val="24"/>
        </w:rPr>
      </w:pPr>
      <w:r w:rsidRPr="00B1660F">
        <w:rPr>
          <w:sz w:val="24"/>
          <w:szCs w:val="24"/>
        </w:rPr>
        <w:t>к Подпрограмме «Безопасность    дорожного движения в Пировском районе»</w:t>
      </w:r>
    </w:p>
    <w:p w:rsidR="00B44D9F" w:rsidRPr="00B1660F" w:rsidRDefault="00B44D9F" w:rsidP="00B44D9F">
      <w:pPr>
        <w:autoSpaceDE w:val="0"/>
        <w:autoSpaceDN w:val="0"/>
        <w:adjustRightInd w:val="0"/>
        <w:ind w:left="9781"/>
        <w:rPr>
          <w:rFonts w:ascii="Arial" w:hAnsi="Arial" w:cs="Arial"/>
          <w:sz w:val="24"/>
          <w:szCs w:val="24"/>
        </w:rPr>
      </w:pPr>
    </w:p>
    <w:p w:rsidR="00B44D9F" w:rsidRPr="00B1660F" w:rsidRDefault="00B44D9F" w:rsidP="00B44D9F">
      <w:pPr>
        <w:jc w:val="center"/>
        <w:outlineLvl w:val="0"/>
        <w:rPr>
          <w:rFonts w:ascii="Arial" w:hAnsi="Arial" w:cs="Arial"/>
          <w:sz w:val="24"/>
          <w:szCs w:val="24"/>
        </w:rPr>
      </w:pPr>
      <w:r w:rsidRPr="00B1660F">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B44D9F" w:rsidRPr="00B1660F" w:rsidRDefault="00B44D9F" w:rsidP="00B44D9F">
      <w:pPr>
        <w:jc w:val="center"/>
        <w:outlineLvl w:val="0"/>
        <w:rPr>
          <w:rFonts w:ascii="Arial" w:hAnsi="Arial" w:cs="Arial"/>
          <w:sz w:val="24"/>
          <w:szCs w:val="24"/>
        </w:rPr>
      </w:pPr>
    </w:p>
    <w:tbl>
      <w:tblPr>
        <w:tblW w:w="15117"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
        <w:gridCol w:w="1544"/>
        <w:gridCol w:w="15"/>
        <w:gridCol w:w="2268"/>
      </w:tblGrid>
      <w:tr w:rsidR="00B44D9F" w:rsidRPr="00B1660F" w:rsidTr="00A248DA">
        <w:trPr>
          <w:trHeight w:val="675"/>
          <w:tblHeader/>
        </w:trPr>
        <w:tc>
          <w:tcPr>
            <w:tcW w:w="517" w:type="dxa"/>
            <w:vMerge w:val="restart"/>
            <w:tcBorders>
              <w:top w:val="single" w:sz="4" w:space="0" w:color="auto"/>
              <w:left w:val="single" w:sz="4" w:space="0" w:color="auto"/>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44D9F" w:rsidRPr="00B1660F" w:rsidRDefault="00B44D9F" w:rsidP="00A248DA">
            <w:pPr>
              <w:ind w:right="-36"/>
              <w:jc w:val="center"/>
              <w:rPr>
                <w:rFonts w:ascii="Arial" w:hAnsi="Arial" w:cs="Arial"/>
                <w:sz w:val="24"/>
                <w:szCs w:val="24"/>
              </w:rPr>
            </w:pPr>
            <w:r w:rsidRPr="00B1660F">
              <w:rPr>
                <w:rFonts w:ascii="Arial" w:hAnsi="Arial" w:cs="Arial"/>
                <w:sz w:val="24"/>
                <w:szCs w:val="24"/>
              </w:rPr>
              <w:t>ГРБС</w:t>
            </w:r>
          </w:p>
          <w:p w:rsidR="00B44D9F" w:rsidRPr="00B1660F" w:rsidRDefault="00B44D9F" w:rsidP="00A248DA">
            <w:pPr>
              <w:ind w:right="-36"/>
              <w:jc w:val="center"/>
              <w:rPr>
                <w:rFonts w:ascii="Arial" w:hAnsi="Arial" w:cs="Arial"/>
                <w:i/>
                <w:sz w:val="24"/>
                <w:szCs w:val="24"/>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Код бюджетной классификации</w:t>
            </w:r>
          </w:p>
        </w:tc>
        <w:tc>
          <w:tcPr>
            <w:tcW w:w="5513" w:type="dxa"/>
            <w:gridSpan w:val="6"/>
            <w:tcBorders>
              <w:top w:val="single" w:sz="4" w:space="0" w:color="auto"/>
              <w:left w:val="nil"/>
              <w:bottom w:val="single" w:sz="4" w:space="0" w:color="auto"/>
              <w:right w:val="single" w:sz="4" w:space="0" w:color="auto"/>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Расходы по годам реализации программы, (руб.)</w:t>
            </w:r>
          </w:p>
        </w:tc>
        <w:tc>
          <w:tcPr>
            <w:tcW w:w="2283" w:type="dxa"/>
            <w:gridSpan w:val="2"/>
            <w:vMerge w:val="restart"/>
            <w:tcBorders>
              <w:top w:val="single" w:sz="4" w:space="0" w:color="auto"/>
              <w:left w:val="nil"/>
              <w:right w:val="single" w:sz="4" w:space="0" w:color="auto"/>
            </w:tcBorders>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B44D9F" w:rsidRPr="00B1660F" w:rsidTr="00A248DA">
        <w:trPr>
          <w:trHeight w:val="1354"/>
          <w:tblHeader/>
        </w:trPr>
        <w:tc>
          <w:tcPr>
            <w:tcW w:w="517" w:type="dxa"/>
            <w:vMerge/>
            <w:tcBorders>
              <w:left w:val="single" w:sz="4" w:space="0" w:color="auto"/>
              <w:bottom w:val="single" w:sz="4" w:space="0" w:color="auto"/>
            </w:tcBorders>
            <w:shd w:val="clear" w:color="auto" w:fill="auto"/>
          </w:tcPr>
          <w:p w:rsidR="00B44D9F" w:rsidRPr="00B1660F" w:rsidRDefault="00B44D9F" w:rsidP="00A248DA">
            <w:pPr>
              <w:jc w:val="center"/>
              <w:rPr>
                <w:rFonts w:ascii="Arial" w:hAnsi="Arial" w:cs="Arial"/>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B44D9F" w:rsidRPr="00B1660F" w:rsidRDefault="00B44D9F" w:rsidP="00A248DA">
            <w:pPr>
              <w:jc w:val="cente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44D9F" w:rsidRPr="00B1660F" w:rsidRDefault="00B44D9F" w:rsidP="00A248DA">
            <w:pPr>
              <w:jc w:val="cente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ГРБС</w:t>
            </w:r>
          </w:p>
        </w:tc>
        <w:tc>
          <w:tcPr>
            <w:tcW w:w="836" w:type="dxa"/>
            <w:tcBorders>
              <w:top w:val="nil"/>
              <w:left w:val="nil"/>
              <w:bottom w:val="single" w:sz="4" w:space="0" w:color="auto"/>
              <w:right w:val="single" w:sz="4" w:space="0" w:color="auto"/>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РзПр</w:t>
            </w:r>
          </w:p>
        </w:tc>
        <w:tc>
          <w:tcPr>
            <w:tcW w:w="992" w:type="dxa"/>
            <w:tcBorders>
              <w:top w:val="nil"/>
              <w:left w:val="nil"/>
              <w:bottom w:val="single" w:sz="4" w:space="0" w:color="auto"/>
              <w:right w:val="single" w:sz="4" w:space="0" w:color="auto"/>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ВР</w:t>
            </w:r>
          </w:p>
        </w:tc>
        <w:tc>
          <w:tcPr>
            <w:tcW w:w="1418" w:type="dxa"/>
            <w:tcBorders>
              <w:top w:val="nil"/>
              <w:left w:val="nil"/>
              <w:bottom w:val="single" w:sz="4" w:space="0" w:color="auto"/>
              <w:right w:val="single" w:sz="4" w:space="0" w:color="auto"/>
            </w:tcBorders>
            <w:shd w:val="clear" w:color="auto" w:fill="auto"/>
            <w:vAlign w:val="center"/>
          </w:tcPr>
          <w:p w:rsidR="00B44D9F" w:rsidRPr="00B1660F" w:rsidRDefault="00B44D9F" w:rsidP="00A248DA">
            <w:pPr>
              <w:pStyle w:val="ConsPlusNormal"/>
              <w:ind w:firstLine="0"/>
              <w:jc w:val="center"/>
              <w:rPr>
                <w:sz w:val="24"/>
                <w:szCs w:val="24"/>
              </w:rPr>
            </w:pPr>
            <w:r w:rsidRPr="00B1660F">
              <w:rPr>
                <w:sz w:val="24"/>
                <w:szCs w:val="24"/>
              </w:rPr>
              <w:t>2018</w:t>
            </w:r>
          </w:p>
        </w:tc>
        <w:tc>
          <w:tcPr>
            <w:tcW w:w="1261" w:type="dxa"/>
            <w:tcBorders>
              <w:top w:val="nil"/>
              <w:left w:val="nil"/>
              <w:bottom w:val="single" w:sz="4" w:space="0" w:color="auto"/>
              <w:right w:val="single" w:sz="4" w:space="0" w:color="auto"/>
            </w:tcBorders>
            <w:shd w:val="clear" w:color="auto" w:fill="auto"/>
            <w:vAlign w:val="center"/>
          </w:tcPr>
          <w:p w:rsidR="00B44D9F" w:rsidRPr="00B1660F" w:rsidRDefault="00B44D9F" w:rsidP="00A248DA">
            <w:pPr>
              <w:pStyle w:val="ConsPlusNormal"/>
              <w:ind w:firstLine="0"/>
              <w:jc w:val="center"/>
              <w:rPr>
                <w:sz w:val="24"/>
                <w:szCs w:val="24"/>
              </w:rPr>
            </w:pPr>
            <w:r w:rsidRPr="00B1660F">
              <w:rPr>
                <w:sz w:val="24"/>
                <w:szCs w:val="24"/>
              </w:rPr>
              <w:t>2019</w:t>
            </w:r>
          </w:p>
        </w:tc>
        <w:tc>
          <w:tcPr>
            <w:tcW w:w="1275" w:type="dxa"/>
            <w:gridSpan w:val="2"/>
            <w:tcBorders>
              <w:top w:val="nil"/>
              <w:left w:val="nil"/>
              <w:bottom w:val="single" w:sz="4" w:space="0" w:color="auto"/>
              <w:right w:val="single" w:sz="4" w:space="0" w:color="auto"/>
            </w:tcBorders>
            <w:shd w:val="clear" w:color="auto" w:fill="auto"/>
            <w:vAlign w:val="center"/>
          </w:tcPr>
          <w:p w:rsidR="00B44D9F" w:rsidRPr="00B1660F" w:rsidRDefault="00B44D9F" w:rsidP="00A248DA">
            <w:pPr>
              <w:pStyle w:val="ConsPlusNormal"/>
              <w:ind w:firstLine="0"/>
              <w:jc w:val="center"/>
              <w:rPr>
                <w:sz w:val="24"/>
                <w:szCs w:val="24"/>
                <w:lang w:val="en-US"/>
              </w:rPr>
            </w:pPr>
            <w:r w:rsidRPr="00B1660F">
              <w:rPr>
                <w:sz w:val="24"/>
                <w:szCs w:val="24"/>
              </w:rPr>
              <w:t>2020</w:t>
            </w:r>
          </w:p>
        </w:tc>
        <w:tc>
          <w:tcPr>
            <w:tcW w:w="1559" w:type="dxa"/>
            <w:gridSpan w:val="2"/>
            <w:tcBorders>
              <w:top w:val="nil"/>
              <w:left w:val="nil"/>
              <w:bottom w:val="single" w:sz="4" w:space="0" w:color="auto"/>
              <w:right w:val="single" w:sz="4" w:space="0" w:color="auto"/>
            </w:tcBorders>
            <w:vAlign w:val="center"/>
          </w:tcPr>
          <w:p w:rsidR="00B44D9F" w:rsidRPr="00B1660F" w:rsidRDefault="00B44D9F" w:rsidP="00A248DA">
            <w:pPr>
              <w:jc w:val="center"/>
              <w:rPr>
                <w:rFonts w:ascii="Arial" w:hAnsi="Arial" w:cs="Arial"/>
                <w:sz w:val="24"/>
                <w:szCs w:val="24"/>
              </w:rPr>
            </w:pPr>
            <w:r w:rsidRPr="00B1660F">
              <w:rPr>
                <w:rFonts w:ascii="Arial" w:hAnsi="Arial" w:cs="Arial"/>
                <w:sz w:val="24"/>
                <w:szCs w:val="24"/>
              </w:rPr>
              <w:t>Итого на очередной финансовый год и плановый период</w:t>
            </w:r>
          </w:p>
        </w:tc>
        <w:tc>
          <w:tcPr>
            <w:tcW w:w="2283" w:type="dxa"/>
            <w:gridSpan w:val="2"/>
            <w:vMerge/>
            <w:tcBorders>
              <w:left w:val="nil"/>
              <w:bottom w:val="single" w:sz="4" w:space="0" w:color="auto"/>
              <w:right w:val="single" w:sz="4" w:space="0" w:color="auto"/>
            </w:tcBorders>
            <w:vAlign w:val="center"/>
          </w:tcPr>
          <w:p w:rsidR="00B44D9F" w:rsidRPr="00B1660F" w:rsidRDefault="00B44D9F" w:rsidP="00A248DA">
            <w:pPr>
              <w:jc w:val="center"/>
              <w:rPr>
                <w:rFonts w:ascii="Arial" w:hAnsi="Arial" w:cs="Arial"/>
                <w:sz w:val="24"/>
                <w:szCs w:val="24"/>
              </w:rPr>
            </w:pPr>
          </w:p>
        </w:tc>
      </w:tr>
      <w:tr w:rsidR="00B44D9F" w:rsidRPr="00B1660F" w:rsidTr="00A248DA">
        <w:trPr>
          <w:trHeight w:val="265"/>
        </w:trPr>
        <w:tc>
          <w:tcPr>
            <w:tcW w:w="517" w:type="dxa"/>
            <w:tcBorders>
              <w:top w:val="single" w:sz="4" w:space="0" w:color="auto"/>
              <w:left w:val="single" w:sz="4" w:space="0" w:color="auto"/>
              <w:bottom w:val="single" w:sz="4" w:space="0" w:color="auto"/>
            </w:tcBorders>
            <w:shd w:val="clear" w:color="auto" w:fill="auto"/>
          </w:tcPr>
          <w:p w:rsidR="00B44D9F" w:rsidRPr="00B1660F" w:rsidRDefault="00B44D9F" w:rsidP="00A248DA">
            <w:pPr>
              <w:jc w:val="center"/>
              <w:rPr>
                <w:rFonts w:ascii="Arial" w:hAnsi="Arial" w:cs="Arial"/>
                <w:sz w:val="24"/>
                <w:szCs w:val="24"/>
              </w:rPr>
            </w:pPr>
            <w:r w:rsidRPr="00B1660F">
              <w:rPr>
                <w:rFonts w:ascii="Arial" w:hAnsi="Arial" w:cs="Arial"/>
                <w:sz w:val="24"/>
                <w:szCs w:val="24"/>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B44D9F" w:rsidRPr="00B1660F" w:rsidRDefault="00B44D9F" w:rsidP="00A248DA">
            <w:pPr>
              <w:jc w:val="center"/>
              <w:rPr>
                <w:rFonts w:ascii="Arial" w:hAnsi="Arial" w:cs="Arial"/>
                <w:sz w:val="24"/>
                <w:szCs w:val="24"/>
              </w:rPr>
            </w:pPr>
            <w:r w:rsidRPr="00B1660F">
              <w:rPr>
                <w:rFonts w:ascii="Arial" w:hAnsi="Arial" w:cs="Arial"/>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B44D9F" w:rsidRPr="00B1660F" w:rsidRDefault="00B44D9F" w:rsidP="00A248DA">
            <w:pPr>
              <w:jc w:val="center"/>
              <w:rPr>
                <w:rFonts w:ascii="Arial" w:hAnsi="Arial" w:cs="Arial"/>
                <w:sz w:val="24"/>
                <w:szCs w:val="24"/>
              </w:rPr>
            </w:pPr>
            <w:r w:rsidRPr="00B1660F">
              <w:rPr>
                <w:rFonts w:ascii="Arial" w:hAnsi="Arial" w:cs="Arial"/>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4</w:t>
            </w:r>
          </w:p>
        </w:tc>
        <w:tc>
          <w:tcPr>
            <w:tcW w:w="836"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5</w:t>
            </w: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6</w:t>
            </w:r>
          </w:p>
        </w:tc>
        <w:tc>
          <w:tcPr>
            <w:tcW w:w="709"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7</w:t>
            </w:r>
          </w:p>
        </w:tc>
        <w:tc>
          <w:tcPr>
            <w:tcW w:w="1418"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8</w:t>
            </w:r>
          </w:p>
        </w:tc>
        <w:tc>
          <w:tcPr>
            <w:tcW w:w="1261"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10</w:t>
            </w:r>
          </w:p>
        </w:tc>
        <w:tc>
          <w:tcPr>
            <w:tcW w:w="1559" w:type="dxa"/>
            <w:gridSpan w:val="2"/>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r w:rsidRPr="00B1660F">
              <w:rPr>
                <w:rFonts w:ascii="Arial" w:hAnsi="Arial" w:cs="Arial"/>
                <w:sz w:val="24"/>
                <w:szCs w:val="24"/>
              </w:rPr>
              <w:t>11</w:t>
            </w:r>
          </w:p>
        </w:tc>
        <w:tc>
          <w:tcPr>
            <w:tcW w:w="2283" w:type="dxa"/>
            <w:gridSpan w:val="2"/>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r w:rsidRPr="00B1660F">
              <w:rPr>
                <w:rFonts w:ascii="Arial" w:hAnsi="Arial" w:cs="Arial"/>
                <w:sz w:val="24"/>
                <w:szCs w:val="24"/>
              </w:rPr>
              <w:t>12</w:t>
            </w:r>
          </w:p>
        </w:tc>
      </w:tr>
      <w:tr w:rsidR="00B44D9F" w:rsidRPr="00B1660F" w:rsidTr="00A248DA">
        <w:trPr>
          <w:trHeight w:val="360"/>
        </w:trPr>
        <w:tc>
          <w:tcPr>
            <w:tcW w:w="517" w:type="dxa"/>
            <w:tcBorders>
              <w:top w:val="single" w:sz="4" w:space="0" w:color="auto"/>
              <w:left w:val="single" w:sz="4" w:space="0" w:color="auto"/>
              <w:bottom w:val="single" w:sz="4" w:space="0" w:color="auto"/>
            </w:tcBorders>
            <w:shd w:val="clear" w:color="auto" w:fill="auto"/>
          </w:tcPr>
          <w:p w:rsidR="00B44D9F" w:rsidRPr="00B1660F" w:rsidRDefault="00B44D9F" w:rsidP="00A248DA">
            <w:pPr>
              <w:rPr>
                <w:rFonts w:ascii="Arial" w:hAnsi="Arial" w:cs="Arial"/>
                <w:sz w:val="24"/>
                <w:szCs w:val="24"/>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Цель подпрограммы</w:t>
            </w:r>
          </w:p>
        </w:tc>
        <w:tc>
          <w:tcPr>
            <w:tcW w:w="12317" w:type="dxa"/>
            <w:gridSpan w:val="13"/>
            <w:tcBorders>
              <w:top w:val="single" w:sz="4" w:space="0" w:color="auto"/>
              <w:left w:val="nil"/>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сокращение смертности и количества раненных от дорожно-транспортных происшествий, сохранение количества погибших в ДТП детей на нулевом показателе.</w:t>
            </w:r>
          </w:p>
        </w:tc>
      </w:tr>
      <w:tr w:rsidR="00B44D9F" w:rsidRPr="00B1660F" w:rsidTr="00A248DA">
        <w:trPr>
          <w:trHeight w:val="360"/>
        </w:trPr>
        <w:tc>
          <w:tcPr>
            <w:tcW w:w="517" w:type="dxa"/>
            <w:tcBorders>
              <w:top w:val="single" w:sz="4" w:space="0" w:color="auto"/>
              <w:left w:val="single" w:sz="4" w:space="0" w:color="auto"/>
              <w:bottom w:val="single" w:sz="4" w:space="0" w:color="auto"/>
            </w:tcBorders>
            <w:shd w:val="clear" w:color="auto" w:fill="auto"/>
          </w:tcPr>
          <w:p w:rsidR="00B44D9F" w:rsidRPr="00B1660F" w:rsidRDefault="00B44D9F" w:rsidP="00A248DA">
            <w:pPr>
              <w:jc w:val="center"/>
              <w:rPr>
                <w:rFonts w:ascii="Arial" w:hAnsi="Arial" w:cs="Arial"/>
                <w:sz w:val="24"/>
                <w:szCs w:val="24"/>
              </w:rPr>
            </w:pPr>
            <w:r w:rsidRPr="00B1660F">
              <w:rPr>
                <w:rFonts w:ascii="Arial" w:hAnsi="Arial" w:cs="Arial"/>
                <w:sz w:val="24"/>
                <w:szCs w:val="24"/>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Задача 1</w:t>
            </w:r>
          </w:p>
        </w:tc>
        <w:tc>
          <w:tcPr>
            <w:tcW w:w="12317" w:type="dxa"/>
            <w:gridSpan w:val="13"/>
            <w:tcBorders>
              <w:top w:val="single" w:sz="4" w:space="0" w:color="auto"/>
              <w:left w:val="nil"/>
              <w:bottom w:val="single" w:sz="4" w:space="0" w:color="auto"/>
              <w:right w:val="single" w:sz="4" w:space="0" w:color="auto"/>
            </w:tcBorders>
            <w:shd w:val="clear" w:color="auto" w:fill="auto"/>
          </w:tcPr>
          <w:p w:rsidR="00B44D9F" w:rsidRPr="00B1660F" w:rsidRDefault="00B44D9F" w:rsidP="00A248DA">
            <w:pPr>
              <w:pStyle w:val="af1"/>
              <w:jc w:val="both"/>
              <w:rPr>
                <w:rFonts w:ascii="Arial" w:hAnsi="Arial" w:cs="Arial"/>
                <w:sz w:val="24"/>
                <w:szCs w:val="24"/>
              </w:rPr>
            </w:pPr>
            <w:r w:rsidRPr="00B1660F">
              <w:rPr>
                <w:rFonts w:ascii="Arial" w:hAnsi="Arial" w:cs="Arial"/>
                <w:sz w:val="24"/>
                <w:szCs w:val="24"/>
              </w:rPr>
              <w:t>Развитие системы организации движения и повышение безопасности поведения участников дорожного движения.</w:t>
            </w:r>
          </w:p>
        </w:tc>
      </w:tr>
      <w:tr w:rsidR="00B44D9F" w:rsidRPr="00B1660F" w:rsidTr="00A248DA">
        <w:trPr>
          <w:trHeight w:val="360"/>
        </w:trPr>
        <w:tc>
          <w:tcPr>
            <w:tcW w:w="517" w:type="dxa"/>
            <w:tcBorders>
              <w:top w:val="single" w:sz="4" w:space="0" w:color="auto"/>
              <w:left w:val="single" w:sz="4" w:space="0" w:color="auto"/>
              <w:bottom w:val="single" w:sz="4" w:space="0" w:color="auto"/>
            </w:tcBorders>
            <w:shd w:val="clear" w:color="auto" w:fill="auto"/>
          </w:tcPr>
          <w:p w:rsidR="00B44D9F" w:rsidRPr="00B1660F" w:rsidRDefault="00B44D9F" w:rsidP="00A248DA">
            <w:pPr>
              <w:jc w:val="center"/>
              <w:rPr>
                <w:rFonts w:ascii="Arial" w:hAnsi="Arial" w:cs="Arial"/>
                <w:sz w:val="24"/>
                <w:szCs w:val="24"/>
              </w:rPr>
            </w:pPr>
            <w:r w:rsidRPr="00B1660F">
              <w:rPr>
                <w:rFonts w:ascii="Arial" w:hAnsi="Arial" w:cs="Arial"/>
                <w:sz w:val="24"/>
                <w:szCs w:val="24"/>
              </w:rPr>
              <w:t>1.1</w:t>
            </w:r>
          </w:p>
        </w:tc>
        <w:tc>
          <w:tcPr>
            <w:tcW w:w="2283" w:type="dxa"/>
            <w:tcBorders>
              <w:top w:val="single" w:sz="4" w:space="0" w:color="auto"/>
              <w:left w:val="single" w:sz="4" w:space="0" w:color="auto"/>
              <w:bottom w:val="nil"/>
              <w:right w:val="single" w:sz="4" w:space="0" w:color="auto"/>
            </w:tcBorders>
            <w:shd w:val="clear" w:color="auto" w:fill="auto"/>
          </w:tcPr>
          <w:p w:rsidR="00B44D9F" w:rsidRPr="00B1660F" w:rsidRDefault="00B44D9F" w:rsidP="00A248DA">
            <w:pPr>
              <w:pStyle w:val="af1"/>
              <w:rPr>
                <w:rFonts w:ascii="Arial" w:hAnsi="Arial" w:cs="Arial"/>
                <w:sz w:val="24"/>
                <w:szCs w:val="24"/>
              </w:rPr>
            </w:pPr>
            <w:r w:rsidRPr="00B1660F">
              <w:rPr>
                <w:rFonts w:ascii="Arial" w:hAnsi="Arial" w:cs="Arial"/>
                <w:sz w:val="24"/>
                <w:szCs w:val="24"/>
              </w:rPr>
              <w:t>установка дорожных знаков;</w:t>
            </w:r>
          </w:p>
          <w:p w:rsidR="00B44D9F" w:rsidRPr="00B1660F" w:rsidRDefault="00B44D9F" w:rsidP="00A248DA">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r w:rsidRPr="00B1660F">
              <w:rPr>
                <w:rFonts w:ascii="Arial" w:hAnsi="Arial" w:cs="Arial"/>
                <w:sz w:val="24"/>
                <w:szCs w:val="24"/>
              </w:rPr>
              <w:t>910</w:t>
            </w:r>
          </w:p>
        </w:tc>
        <w:tc>
          <w:tcPr>
            <w:tcW w:w="836"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r w:rsidRPr="00B1660F">
              <w:rPr>
                <w:rFonts w:ascii="Arial" w:hAnsi="Arial" w:cs="Arial"/>
                <w:sz w:val="24"/>
                <w:szCs w:val="24"/>
              </w:rPr>
              <w:t>0409</w:t>
            </w: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r w:rsidRPr="00B1660F">
              <w:rPr>
                <w:rFonts w:ascii="Arial" w:hAnsi="Arial" w:cs="Arial"/>
                <w:sz w:val="24"/>
                <w:szCs w:val="24"/>
              </w:rPr>
              <w:t>1320074920</w:t>
            </w:r>
          </w:p>
        </w:tc>
        <w:tc>
          <w:tcPr>
            <w:tcW w:w="709"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r w:rsidRPr="00B1660F">
              <w:rPr>
                <w:rFonts w:ascii="Arial" w:hAnsi="Arial" w:cs="Arial"/>
                <w:sz w:val="24"/>
                <w:szCs w:val="24"/>
              </w:rPr>
              <w:t>521</w:t>
            </w:r>
          </w:p>
        </w:tc>
        <w:tc>
          <w:tcPr>
            <w:tcW w:w="1418"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209 300,00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0</w:t>
            </w:r>
          </w:p>
        </w:tc>
        <w:tc>
          <w:tcPr>
            <w:tcW w:w="1261"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r w:rsidRPr="00B1660F">
              <w:rPr>
                <w:rFonts w:ascii="Arial" w:hAnsi="Arial" w:cs="Arial"/>
                <w:sz w:val="24"/>
                <w:szCs w:val="24"/>
              </w:rPr>
              <w:t>209 300,00</w:t>
            </w:r>
          </w:p>
        </w:tc>
        <w:tc>
          <w:tcPr>
            <w:tcW w:w="2283" w:type="dxa"/>
            <w:gridSpan w:val="2"/>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r w:rsidRPr="00B1660F">
              <w:rPr>
                <w:rFonts w:ascii="Arial" w:hAnsi="Arial" w:cs="Arial"/>
                <w:sz w:val="24"/>
                <w:szCs w:val="24"/>
              </w:rPr>
              <w:t xml:space="preserve">Развитие системы организации движения </w:t>
            </w:r>
          </w:p>
        </w:tc>
      </w:tr>
      <w:tr w:rsidR="00B44D9F" w:rsidRPr="00B1660F" w:rsidTr="00A248DA">
        <w:trPr>
          <w:trHeight w:val="300"/>
        </w:trPr>
        <w:tc>
          <w:tcPr>
            <w:tcW w:w="517" w:type="dxa"/>
            <w:tcBorders>
              <w:top w:val="single" w:sz="4" w:space="0" w:color="auto"/>
              <w:left w:val="single" w:sz="4" w:space="0" w:color="auto"/>
              <w:bottom w:val="single" w:sz="4" w:space="0" w:color="auto"/>
            </w:tcBorders>
            <w:shd w:val="clear" w:color="auto" w:fill="auto"/>
          </w:tcPr>
          <w:p w:rsidR="00B44D9F" w:rsidRPr="00B1660F" w:rsidRDefault="00B44D9F" w:rsidP="00A248DA">
            <w:pPr>
              <w:jc w:val="center"/>
              <w:rPr>
                <w:rFonts w:ascii="Arial" w:hAnsi="Arial" w:cs="Arial"/>
                <w:sz w:val="24"/>
                <w:szCs w:val="24"/>
              </w:rPr>
            </w:pPr>
            <w:r w:rsidRPr="00B1660F">
              <w:rPr>
                <w:rFonts w:ascii="Arial" w:hAnsi="Arial" w:cs="Arial"/>
                <w:sz w:val="24"/>
                <w:szCs w:val="24"/>
              </w:rPr>
              <w:lastRenderedPageBreak/>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Задача 2</w:t>
            </w:r>
          </w:p>
        </w:tc>
        <w:tc>
          <w:tcPr>
            <w:tcW w:w="12317" w:type="dxa"/>
            <w:gridSpan w:val="13"/>
            <w:tcBorders>
              <w:top w:val="single" w:sz="4" w:space="0" w:color="auto"/>
              <w:left w:val="nil"/>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Обеспечение безопасности участия детей в дорожном движении.</w:t>
            </w:r>
          </w:p>
        </w:tc>
      </w:tr>
      <w:tr w:rsidR="00B44D9F" w:rsidRPr="00B1660F" w:rsidTr="00A248DA">
        <w:trPr>
          <w:trHeight w:val="300"/>
        </w:trPr>
        <w:tc>
          <w:tcPr>
            <w:tcW w:w="517" w:type="dxa"/>
            <w:tcBorders>
              <w:top w:val="single" w:sz="4" w:space="0" w:color="auto"/>
              <w:left w:val="single" w:sz="4" w:space="0" w:color="auto"/>
              <w:bottom w:val="single" w:sz="4" w:space="0" w:color="auto"/>
            </w:tcBorders>
            <w:shd w:val="clear" w:color="auto" w:fill="auto"/>
          </w:tcPr>
          <w:p w:rsidR="00B44D9F" w:rsidRPr="00B1660F" w:rsidRDefault="00B44D9F" w:rsidP="00A248DA">
            <w:pPr>
              <w:jc w:val="center"/>
              <w:rPr>
                <w:rFonts w:ascii="Arial" w:hAnsi="Arial" w:cs="Arial"/>
                <w:sz w:val="24"/>
                <w:szCs w:val="24"/>
              </w:rPr>
            </w:pPr>
            <w:r w:rsidRPr="00B1660F">
              <w:rPr>
                <w:rFonts w:ascii="Arial" w:hAnsi="Arial" w:cs="Arial"/>
                <w:sz w:val="24"/>
                <w:szCs w:val="24"/>
              </w:rPr>
              <w:t>2.1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проведение мероприятий по профилактике безопасности дорожного движения (конкурсов)</w:t>
            </w:r>
          </w:p>
        </w:tc>
        <w:tc>
          <w:tcPr>
            <w:tcW w:w="992" w:type="dxa"/>
            <w:tcBorders>
              <w:top w:val="single" w:sz="4" w:space="0" w:color="auto"/>
              <w:left w:val="nil"/>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РОО Администрации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760</w:t>
            </w:r>
          </w:p>
        </w:tc>
        <w:tc>
          <w:tcPr>
            <w:tcW w:w="836"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r w:rsidRPr="00B1660F">
              <w:rPr>
                <w:rFonts w:ascii="Arial" w:hAnsi="Arial" w:cs="Arial"/>
                <w:sz w:val="24"/>
                <w:szCs w:val="24"/>
              </w:rPr>
              <w:t>0709</w:t>
            </w: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r w:rsidRPr="00B1660F">
              <w:rPr>
                <w:rFonts w:ascii="Arial" w:hAnsi="Arial" w:cs="Arial"/>
                <w:sz w:val="24"/>
                <w:szCs w:val="24"/>
              </w:rPr>
              <w:t>1330001050</w:t>
            </w:r>
          </w:p>
        </w:tc>
        <w:tc>
          <w:tcPr>
            <w:tcW w:w="709"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r w:rsidRPr="00B1660F">
              <w:rPr>
                <w:rFonts w:ascii="Arial" w:hAnsi="Arial" w:cs="Arial"/>
                <w:sz w:val="24"/>
                <w:szCs w:val="24"/>
              </w:rPr>
              <w:t>244</w:t>
            </w:r>
          </w:p>
        </w:tc>
        <w:tc>
          <w:tcPr>
            <w:tcW w:w="1418"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33 120,00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33 120,00</w:t>
            </w:r>
          </w:p>
        </w:tc>
        <w:tc>
          <w:tcPr>
            <w:tcW w:w="1261"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33 120,00</w:t>
            </w:r>
          </w:p>
        </w:tc>
        <w:tc>
          <w:tcPr>
            <w:tcW w:w="1559" w:type="dxa"/>
            <w:gridSpan w:val="2"/>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r w:rsidRPr="00B1660F">
              <w:rPr>
                <w:rFonts w:ascii="Arial" w:hAnsi="Arial" w:cs="Arial"/>
                <w:sz w:val="24"/>
                <w:szCs w:val="24"/>
              </w:rPr>
              <w:t>99 360,00</w:t>
            </w:r>
          </w:p>
        </w:tc>
        <w:tc>
          <w:tcPr>
            <w:tcW w:w="2283" w:type="dxa"/>
            <w:gridSpan w:val="2"/>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r w:rsidRPr="00B1660F">
              <w:rPr>
                <w:rFonts w:ascii="Arial" w:hAnsi="Arial" w:cs="Arial"/>
                <w:sz w:val="24"/>
                <w:szCs w:val="24"/>
              </w:rPr>
              <w:t>Формирование у участников дорожного движения стереотипов безопасного поведения</w:t>
            </w:r>
          </w:p>
        </w:tc>
      </w:tr>
      <w:tr w:rsidR="00B44D9F" w:rsidRPr="00B1660F" w:rsidTr="00A248DA">
        <w:trPr>
          <w:trHeight w:val="300"/>
        </w:trPr>
        <w:tc>
          <w:tcPr>
            <w:tcW w:w="517" w:type="dxa"/>
            <w:tcBorders>
              <w:top w:val="single" w:sz="4" w:space="0" w:color="auto"/>
              <w:left w:val="single" w:sz="4" w:space="0" w:color="auto"/>
              <w:bottom w:val="single" w:sz="4" w:space="0" w:color="auto"/>
            </w:tcBorders>
            <w:shd w:val="clear" w:color="auto" w:fill="auto"/>
          </w:tcPr>
          <w:p w:rsidR="00B44D9F" w:rsidRPr="00B1660F" w:rsidRDefault="00B44D9F" w:rsidP="00A248DA">
            <w:pPr>
              <w:rPr>
                <w:rFonts w:ascii="Arial" w:hAnsi="Arial" w:cs="Arial"/>
                <w:sz w:val="24"/>
                <w:szCs w:val="24"/>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r w:rsidRPr="00B1660F">
              <w:rPr>
                <w:rFonts w:ascii="Arial" w:hAnsi="Arial" w:cs="Arial"/>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tcPr>
          <w:p w:rsidR="00B44D9F" w:rsidRPr="00B1660F" w:rsidRDefault="00B44D9F" w:rsidP="00A248DA">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p>
        </w:tc>
        <w:tc>
          <w:tcPr>
            <w:tcW w:w="836"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242 420,00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33 120,00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B44D9F" w:rsidRPr="00B1660F" w:rsidRDefault="00B44D9F" w:rsidP="00A248DA">
            <w:pPr>
              <w:jc w:val="center"/>
              <w:rPr>
                <w:rFonts w:ascii="Arial" w:hAnsi="Arial" w:cs="Arial"/>
                <w:sz w:val="24"/>
                <w:szCs w:val="24"/>
              </w:rPr>
            </w:pPr>
            <w:r w:rsidRPr="00B1660F">
              <w:rPr>
                <w:rFonts w:ascii="Arial" w:hAnsi="Arial" w:cs="Arial"/>
                <w:sz w:val="24"/>
                <w:szCs w:val="24"/>
              </w:rPr>
              <w:t>33 120,00</w:t>
            </w:r>
          </w:p>
        </w:tc>
        <w:tc>
          <w:tcPr>
            <w:tcW w:w="1559" w:type="dxa"/>
            <w:gridSpan w:val="2"/>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r w:rsidRPr="00B1660F">
              <w:rPr>
                <w:rFonts w:ascii="Arial" w:hAnsi="Arial" w:cs="Arial"/>
                <w:sz w:val="24"/>
                <w:szCs w:val="24"/>
              </w:rPr>
              <w:t>308 660,00</w:t>
            </w:r>
          </w:p>
        </w:tc>
        <w:tc>
          <w:tcPr>
            <w:tcW w:w="2268" w:type="dxa"/>
            <w:tcBorders>
              <w:top w:val="single" w:sz="4" w:space="0" w:color="auto"/>
              <w:left w:val="nil"/>
              <w:bottom w:val="single" w:sz="4" w:space="0" w:color="auto"/>
              <w:right w:val="single" w:sz="4" w:space="0" w:color="auto"/>
            </w:tcBorders>
          </w:tcPr>
          <w:p w:rsidR="00B44D9F" w:rsidRPr="00B1660F" w:rsidRDefault="00B44D9F" w:rsidP="00A248DA">
            <w:pPr>
              <w:jc w:val="center"/>
              <w:rPr>
                <w:rFonts w:ascii="Arial" w:hAnsi="Arial" w:cs="Arial"/>
                <w:sz w:val="24"/>
                <w:szCs w:val="24"/>
              </w:rPr>
            </w:pPr>
          </w:p>
        </w:tc>
      </w:tr>
    </w:tbl>
    <w:p w:rsidR="00B44D9F" w:rsidRPr="00B1660F" w:rsidRDefault="00B44D9F" w:rsidP="00B44D9F">
      <w:pPr>
        <w:pStyle w:val="ConsPlusNormal"/>
        <w:ind w:firstLine="0"/>
        <w:jc w:val="both"/>
        <w:rPr>
          <w:sz w:val="24"/>
          <w:szCs w:val="24"/>
        </w:rPr>
        <w:sectPr w:rsidR="00B44D9F" w:rsidRPr="00B1660F" w:rsidSect="00A248DA">
          <w:pgSz w:w="16838" w:h="11906" w:orient="landscape"/>
          <w:pgMar w:top="1134" w:right="1134" w:bottom="567" w:left="1134" w:header="0" w:footer="0" w:gutter="0"/>
          <w:cols w:space="720"/>
          <w:noEndnote/>
        </w:sectPr>
      </w:pPr>
    </w:p>
    <w:p w:rsidR="00B44D9F" w:rsidRPr="00B1660F" w:rsidRDefault="00B44D9F" w:rsidP="00B44D9F">
      <w:pPr>
        <w:pStyle w:val="ConsPlusNormal"/>
        <w:ind w:firstLine="0"/>
        <w:outlineLvl w:val="2"/>
        <w:rPr>
          <w:sz w:val="24"/>
          <w:szCs w:val="24"/>
        </w:rPr>
      </w:pPr>
    </w:p>
    <w:bookmarkEnd w:id="0"/>
    <w:p w:rsidR="004D4F30" w:rsidRPr="00B1660F" w:rsidRDefault="004D4F30" w:rsidP="004D4F30">
      <w:pPr>
        <w:jc w:val="center"/>
        <w:rPr>
          <w:rFonts w:ascii="Arial" w:hAnsi="Arial" w:cs="Arial"/>
          <w:sz w:val="24"/>
          <w:szCs w:val="24"/>
        </w:rPr>
      </w:pPr>
    </w:p>
    <w:sectPr w:rsidR="004D4F30" w:rsidRPr="00B1660F" w:rsidSect="00AF4EE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53" w:rsidRDefault="00904153" w:rsidP="00AF3EB4">
      <w:pPr>
        <w:spacing w:after="0" w:line="240" w:lineRule="auto"/>
      </w:pPr>
      <w:r>
        <w:separator/>
      </w:r>
    </w:p>
  </w:endnote>
  <w:endnote w:type="continuationSeparator" w:id="0">
    <w:p w:rsidR="00904153" w:rsidRDefault="00904153" w:rsidP="00AF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0"/>
    <w:family w:val="swiss"/>
    <w:pitch w:val="variable"/>
    <w:sig w:usb0="0004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ParisianC">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75">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rsidP="009658D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B012D" w:rsidRDefault="007B012D" w:rsidP="009658D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53" w:rsidRDefault="00904153" w:rsidP="00AF3EB4">
      <w:pPr>
        <w:spacing w:after="0" w:line="240" w:lineRule="auto"/>
      </w:pPr>
      <w:r>
        <w:separator/>
      </w:r>
    </w:p>
  </w:footnote>
  <w:footnote w:type="continuationSeparator" w:id="0">
    <w:p w:rsidR="00904153" w:rsidRDefault="00904153" w:rsidP="00AF3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rsidP="009658DD">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012D" w:rsidRDefault="007B012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rsidP="009658DD">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1660F">
      <w:rPr>
        <w:rStyle w:val="a8"/>
        <w:noProof/>
      </w:rPr>
      <w:t>2</w:t>
    </w:r>
    <w:r>
      <w:rPr>
        <w:rStyle w:val="a8"/>
      </w:rPr>
      <w:fldChar w:fldCharType="end"/>
    </w:r>
  </w:p>
  <w:p w:rsidR="007B012D" w:rsidRDefault="007B012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rsidP="008463C5">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012D" w:rsidRDefault="007B012D">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12D" w:rsidRDefault="007B012D" w:rsidP="009658DD">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012D" w:rsidRDefault="007B012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8F3"/>
    <w:multiLevelType w:val="hybridMultilevel"/>
    <w:tmpl w:val="0066BE4E"/>
    <w:lvl w:ilvl="0" w:tplc="B81820DA">
      <w:start w:val="1"/>
      <w:numFmt w:val="bullet"/>
      <w:lvlText w:val="-"/>
      <w:lvlJc w:val="left"/>
      <w:pPr>
        <w:tabs>
          <w:tab w:val="num" w:pos="1571"/>
        </w:tabs>
        <w:ind w:left="1571" w:hanging="360"/>
      </w:pPr>
      <w:rPr>
        <w:rFonts w:ascii="Shruti" w:hAnsi="Shruti" w:hint="default"/>
      </w:rPr>
    </w:lvl>
    <w:lvl w:ilvl="1" w:tplc="D576CEE6">
      <w:start w:val="1"/>
      <w:numFmt w:val="bullet"/>
      <w:lvlText w:val="-"/>
      <w:lvlJc w:val="left"/>
      <w:pPr>
        <w:tabs>
          <w:tab w:val="num" w:pos="1440"/>
        </w:tabs>
        <w:ind w:left="1440" w:hanging="360"/>
      </w:pPr>
      <w:rPr>
        <w:rFonts w:ascii="ParisianC" w:hAnsi="Parisian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E54630"/>
    <w:multiLevelType w:val="singleLevel"/>
    <w:tmpl w:val="E57EB46A"/>
    <w:lvl w:ilvl="0">
      <w:start w:val="1"/>
      <w:numFmt w:val="bullet"/>
      <w:lvlText w:val="-"/>
      <w:lvlJc w:val="left"/>
      <w:pPr>
        <w:tabs>
          <w:tab w:val="num" w:pos="927"/>
        </w:tabs>
        <w:ind w:left="927" w:hanging="360"/>
      </w:pPr>
      <w:rPr>
        <w:rFonts w:hint="default"/>
      </w:rPr>
    </w:lvl>
  </w:abstractNum>
  <w:abstractNum w:abstractNumId="3">
    <w:nsid w:val="11AE79CA"/>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nsid w:val="176E1219"/>
    <w:multiLevelType w:val="hybridMultilevel"/>
    <w:tmpl w:val="F9526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F2FDB"/>
    <w:multiLevelType w:val="hybridMultilevel"/>
    <w:tmpl w:val="56962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F2D4747"/>
    <w:multiLevelType w:val="singleLevel"/>
    <w:tmpl w:val="063A437E"/>
    <w:lvl w:ilvl="0">
      <w:start w:val="1"/>
      <w:numFmt w:val="decimal"/>
      <w:lvlText w:val="%1."/>
      <w:lvlJc w:val="left"/>
      <w:pPr>
        <w:tabs>
          <w:tab w:val="num" w:pos="360"/>
        </w:tabs>
        <w:ind w:left="360" w:hanging="360"/>
      </w:pPr>
      <w:rPr>
        <w:color w:val="auto"/>
      </w:rPr>
    </w:lvl>
  </w:abstractNum>
  <w:abstractNum w:abstractNumId="7">
    <w:nsid w:val="237446CE"/>
    <w:multiLevelType w:val="hybridMultilevel"/>
    <w:tmpl w:val="FC6C7942"/>
    <w:lvl w:ilvl="0" w:tplc="80AA656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0">
    <w:nsid w:val="262E71A5"/>
    <w:multiLevelType w:val="hybridMultilevel"/>
    <w:tmpl w:val="7A105AFA"/>
    <w:lvl w:ilvl="0" w:tplc="8E40C1E8">
      <w:start w:val="1"/>
      <w:numFmt w:val="decimal"/>
      <w:lvlText w:val="%1."/>
      <w:lvlJc w:val="left"/>
      <w:pPr>
        <w:ind w:left="3570" w:hanging="36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11">
    <w:nsid w:val="28D35A4B"/>
    <w:multiLevelType w:val="hybridMultilevel"/>
    <w:tmpl w:val="08F4ED32"/>
    <w:lvl w:ilvl="0" w:tplc="CDC8020C">
      <w:start w:val="5"/>
      <w:numFmt w:val="decimal"/>
      <w:lvlText w:val="%1."/>
      <w:lvlJc w:val="left"/>
      <w:pPr>
        <w:tabs>
          <w:tab w:val="num" w:pos="1760"/>
        </w:tabs>
        <w:ind w:left="1760" w:hanging="360"/>
      </w:pPr>
      <w:rPr>
        <w:rFonts w:hint="default"/>
      </w:r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12">
    <w:nsid w:val="29D2288E"/>
    <w:multiLevelType w:val="hybridMultilevel"/>
    <w:tmpl w:val="F314D14C"/>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3">
    <w:nsid w:val="2EBF17AC"/>
    <w:multiLevelType w:val="hybridMultilevel"/>
    <w:tmpl w:val="ECBEF4FA"/>
    <w:lvl w:ilvl="0" w:tplc="B62643C2">
      <w:start w:val="1"/>
      <w:numFmt w:val="decimal"/>
      <w:lvlText w:val="%1."/>
      <w:lvlJc w:val="left"/>
      <w:pPr>
        <w:tabs>
          <w:tab w:val="num" w:pos="483"/>
        </w:tabs>
        <w:ind w:left="483" w:hanging="444"/>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14">
    <w:nsid w:val="317B6832"/>
    <w:multiLevelType w:val="hybridMultilevel"/>
    <w:tmpl w:val="252EA138"/>
    <w:lvl w:ilvl="0" w:tplc="B81820DA">
      <w:start w:val="1"/>
      <w:numFmt w:val="bullet"/>
      <w:lvlText w:val="-"/>
      <w:lvlJc w:val="left"/>
      <w:pPr>
        <w:tabs>
          <w:tab w:val="num" w:pos="1571"/>
        </w:tabs>
        <w:ind w:left="1571" w:hanging="360"/>
      </w:pPr>
      <w:rPr>
        <w:rFonts w:ascii="Shruti" w:hAnsi="Shruti"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35877D7"/>
    <w:multiLevelType w:val="hybridMultilevel"/>
    <w:tmpl w:val="6E366E9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71E49A0"/>
    <w:multiLevelType w:val="multilevel"/>
    <w:tmpl w:val="2FFE94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7905230"/>
    <w:multiLevelType w:val="hybridMultilevel"/>
    <w:tmpl w:val="64A47AC2"/>
    <w:lvl w:ilvl="0" w:tplc="B81820DA">
      <w:start w:val="1"/>
      <w:numFmt w:val="bullet"/>
      <w:lvlText w:val="-"/>
      <w:lvlJc w:val="left"/>
      <w:pPr>
        <w:tabs>
          <w:tab w:val="num" w:pos="1571"/>
        </w:tabs>
        <w:ind w:left="1571"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A82CB6"/>
    <w:multiLevelType w:val="hybridMultilevel"/>
    <w:tmpl w:val="167CD18E"/>
    <w:lvl w:ilvl="0" w:tplc="5FB2832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nsid w:val="52985E03"/>
    <w:multiLevelType w:val="multilevel"/>
    <w:tmpl w:val="25A823FC"/>
    <w:lvl w:ilvl="0">
      <w:start w:val="2"/>
      <w:numFmt w:val="decimal"/>
      <w:lvlText w:val="%1."/>
      <w:lvlJc w:val="left"/>
      <w:pPr>
        <w:tabs>
          <w:tab w:val="num" w:pos="786"/>
        </w:tabs>
        <w:ind w:left="786" w:hanging="360"/>
      </w:pPr>
      <w:rPr>
        <w:rFonts w:hint="default"/>
        <w:b/>
      </w:rPr>
    </w:lvl>
    <w:lvl w:ilvl="1">
      <w:start w:val="3"/>
      <w:numFmt w:val="decimal"/>
      <w:isLgl/>
      <w:lvlText w:val="%1.%2."/>
      <w:lvlJc w:val="left"/>
      <w:pPr>
        <w:tabs>
          <w:tab w:val="num" w:pos="921"/>
        </w:tabs>
        <w:ind w:left="921" w:hanging="495"/>
      </w:pPr>
      <w:rPr>
        <w:rFonts w:hint="default"/>
        <w:sz w:val="28"/>
      </w:rPr>
    </w:lvl>
    <w:lvl w:ilvl="2">
      <w:start w:val="1"/>
      <w:numFmt w:val="decimal"/>
      <w:isLgl/>
      <w:lvlText w:val="%1.%2.%3."/>
      <w:lvlJc w:val="left"/>
      <w:pPr>
        <w:tabs>
          <w:tab w:val="num" w:pos="1429"/>
        </w:tabs>
        <w:ind w:left="1429" w:hanging="720"/>
      </w:pPr>
      <w:rPr>
        <w:rFonts w:hint="default"/>
        <w:sz w:val="28"/>
      </w:rPr>
    </w:lvl>
    <w:lvl w:ilvl="3">
      <w:start w:val="1"/>
      <w:numFmt w:val="decimal"/>
      <w:isLgl/>
      <w:lvlText w:val="%1.%2.%3.%4."/>
      <w:lvlJc w:val="left"/>
      <w:pPr>
        <w:tabs>
          <w:tab w:val="num" w:pos="1429"/>
        </w:tabs>
        <w:ind w:left="1429" w:hanging="720"/>
      </w:pPr>
      <w:rPr>
        <w:rFonts w:hint="default"/>
        <w:sz w:val="28"/>
      </w:rPr>
    </w:lvl>
    <w:lvl w:ilvl="4">
      <w:start w:val="1"/>
      <w:numFmt w:val="decimal"/>
      <w:isLgl/>
      <w:lvlText w:val="%1.%2.%3.%4.%5."/>
      <w:lvlJc w:val="left"/>
      <w:pPr>
        <w:tabs>
          <w:tab w:val="num" w:pos="1789"/>
        </w:tabs>
        <w:ind w:left="1789" w:hanging="1080"/>
      </w:pPr>
      <w:rPr>
        <w:rFonts w:hint="default"/>
        <w:sz w:val="28"/>
      </w:rPr>
    </w:lvl>
    <w:lvl w:ilvl="5">
      <w:start w:val="1"/>
      <w:numFmt w:val="decimal"/>
      <w:isLgl/>
      <w:lvlText w:val="%1.%2.%3.%4.%5.%6."/>
      <w:lvlJc w:val="left"/>
      <w:pPr>
        <w:tabs>
          <w:tab w:val="num" w:pos="1789"/>
        </w:tabs>
        <w:ind w:left="1789" w:hanging="1080"/>
      </w:pPr>
      <w:rPr>
        <w:rFonts w:hint="default"/>
        <w:sz w:val="28"/>
      </w:rPr>
    </w:lvl>
    <w:lvl w:ilvl="6">
      <w:start w:val="1"/>
      <w:numFmt w:val="decimal"/>
      <w:isLgl/>
      <w:lvlText w:val="%1.%2.%3.%4.%5.%6.%7."/>
      <w:lvlJc w:val="left"/>
      <w:pPr>
        <w:tabs>
          <w:tab w:val="num" w:pos="1789"/>
        </w:tabs>
        <w:ind w:left="1789" w:hanging="1080"/>
      </w:pPr>
      <w:rPr>
        <w:rFonts w:hint="default"/>
        <w:sz w:val="28"/>
      </w:rPr>
    </w:lvl>
    <w:lvl w:ilvl="7">
      <w:start w:val="1"/>
      <w:numFmt w:val="decimal"/>
      <w:isLgl/>
      <w:lvlText w:val="%1.%2.%3.%4.%5.%6.%7.%8."/>
      <w:lvlJc w:val="left"/>
      <w:pPr>
        <w:tabs>
          <w:tab w:val="num" w:pos="2149"/>
        </w:tabs>
        <w:ind w:left="2149" w:hanging="1440"/>
      </w:pPr>
      <w:rPr>
        <w:rFonts w:hint="default"/>
        <w:sz w:val="28"/>
      </w:rPr>
    </w:lvl>
    <w:lvl w:ilvl="8">
      <w:start w:val="1"/>
      <w:numFmt w:val="decimal"/>
      <w:isLgl/>
      <w:lvlText w:val="%1.%2.%3.%4.%5.%6.%7.%8.%9."/>
      <w:lvlJc w:val="left"/>
      <w:pPr>
        <w:tabs>
          <w:tab w:val="num" w:pos="2149"/>
        </w:tabs>
        <w:ind w:left="2149" w:hanging="1440"/>
      </w:pPr>
      <w:rPr>
        <w:rFonts w:hint="default"/>
        <w:sz w:val="28"/>
      </w:rPr>
    </w:lvl>
  </w:abstractNum>
  <w:abstractNum w:abstractNumId="20">
    <w:nsid w:val="54690FE0"/>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5768734D"/>
    <w:multiLevelType w:val="multilevel"/>
    <w:tmpl w:val="64AC7DEE"/>
    <w:lvl w:ilvl="0">
      <w:start w:val="1"/>
      <w:numFmt w:val="decimal"/>
      <w:lvlText w:val="%1."/>
      <w:lvlJc w:val="left"/>
      <w:pPr>
        <w:tabs>
          <w:tab w:val="num" w:pos="760"/>
        </w:tabs>
        <w:ind w:left="760" w:hanging="360"/>
      </w:pPr>
      <w:rPr>
        <w:rFonts w:hint="default"/>
      </w:rPr>
    </w:lvl>
    <w:lvl w:ilvl="1">
      <w:start w:val="1"/>
      <w:numFmt w:val="decimal"/>
      <w:isLgl/>
      <w:lvlText w:val="%1.%2."/>
      <w:lvlJc w:val="left"/>
      <w:pPr>
        <w:tabs>
          <w:tab w:val="num" w:pos="1120"/>
        </w:tabs>
        <w:ind w:left="1120" w:hanging="7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480"/>
        </w:tabs>
        <w:ind w:left="1480" w:hanging="108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840"/>
        </w:tabs>
        <w:ind w:left="1840" w:hanging="1440"/>
      </w:pPr>
      <w:rPr>
        <w:rFonts w:hint="default"/>
      </w:rPr>
    </w:lvl>
    <w:lvl w:ilvl="6">
      <w:start w:val="1"/>
      <w:numFmt w:val="decimal"/>
      <w:isLgl/>
      <w:lvlText w:val="%1.%2.%3.%4.%5.%6.%7."/>
      <w:lvlJc w:val="left"/>
      <w:pPr>
        <w:tabs>
          <w:tab w:val="num" w:pos="2200"/>
        </w:tabs>
        <w:ind w:left="2200" w:hanging="1800"/>
      </w:pPr>
      <w:rPr>
        <w:rFonts w:hint="default"/>
      </w:rPr>
    </w:lvl>
    <w:lvl w:ilvl="7">
      <w:start w:val="1"/>
      <w:numFmt w:val="decimal"/>
      <w:isLgl/>
      <w:lvlText w:val="%1.%2.%3.%4.%5.%6.%7.%8."/>
      <w:lvlJc w:val="left"/>
      <w:pPr>
        <w:tabs>
          <w:tab w:val="num" w:pos="2200"/>
        </w:tabs>
        <w:ind w:left="220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22">
    <w:nsid w:val="5FF32B03"/>
    <w:multiLevelType w:val="hybridMultilevel"/>
    <w:tmpl w:val="142AFFD2"/>
    <w:lvl w:ilvl="0" w:tplc="9C5E5E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915F95"/>
    <w:multiLevelType w:val="multilevel"/>
    <w:tmpl w:val="1E9EF26C"/>
    <w:lvl w:ilvl="0">
      <w:start w:val="1"/>
      <w:numFmt w:val="decimal"/>
      <w:lvlText w:val="%1."/>
      <w:lvlJc w:val="left"/>
      <w:pPr>
        <w:tabs>
          <w:tab w:val="num" w:pos="927"/>
        </w:tabs>
        <w:ind w:left="927" w:hanging="360"/>
      </w:pPr>
      <w:rPr>
        <w:rFonts w:hint="default"/>
        <w:color w:val="auto"/>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4">
    <w:nsid w:val="60946C1C"/>
    <w:multiLevelType w:val="multilevel"/>
    <w:tmpl w:val="6E366E9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nsid w:val="61554F4C"/>
    <w:multiLevelType w:val="multilevel"/>
    <w:tmpl w:val="B416425C"/>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6">
    <w:nsid w:val="63660FCE"/>
    <w:multiLevelType w:val="hybridMultilevel"/>
    <w:tmpl w:val="E70A16E2"/>
    <w:lvl w:ilvl="0" w:tplc="4FFE27BE">
      <w:start w:val="1"/>
      <w:numFmt w:val="decimal"/>
      <w:lvlText w:val="%1."/>
      <w:lvlJc w:val="left"/>
      <w:pPr>
        <w:tabs>
          <w:tab w:val="num" w:pos="677"/>
        </w:tabs>
        <w:ind w:left="677" w:hanging="360"/>
      </w:pPr>
      <w:rPr>
        <w:rFonts w:cs="Times New Roman" w:hint="default"/>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27">
    <w:nsid w:val="6DA80849"/>
    <w:multiLevelType w:val="multilevel"/>
    <w:tmpl w:val="64A47AC2"/>
    <w:lvl w:ilvl="0">
      <w:start w:val="1"/>
      <w:numFmt w:val="bullet"/>
      <w:lvlText w:val="-"/>
      <w:lvlJc w:val="left"/>
      <w:pPr>
        <w:tabs>
          <w:tab w:val="num" w:pos="1571"/>
        </w:tabs>
        <w:ind w:left="1571" w:hanging="360"/>
      </w:pPr>
      <w:rPr>
        <w:rFonts w:ascii="Shruti" w:hAnsi="Shrut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C2D0F31"/>
    <w:multiLevelType w:val="hybridMultilevel"/>
    <w:tmpl w:val="E89C2E7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num w:numId="1">
    <w:abstractNumId w:val="6"/>
  </w:num>
  <w:num w:numId="2">
    <w:abstractNumId w:val="2"/>
  </w:num>
  <w:num w:numId="3">
    <w:abstractNumId w:val="23"/>
  </w:num>
  <w:num w:numId="4">
    <w:abstractNumId w:val="5"/>
  </w:num>
  <w:num w:numId="5">
    <w:abstractNumId w:val="25"/>
  </w:num>
  <w:num w:numId="6">
    <w:abstractNumId w:val="15"/>
  </w:num>
  <w:num w:numId="7">
    <w:abstractNumId w:val="29"/>
  </w:num>
  <w:num w:numId="8">
    <w:abstractNumId w:val="24"/>
  </w:num>
  <w:num w:numId="9">
    <w:abstractNumId w:val="14"/>
  </w:num>
  <w:num w:numId="10">
    <w:abstractNumId w:val="17"/>
  </w:num>
  <w:num w:numId="11">
    <w:abstractNumId w:val="27"/>
  </w:num>
  <w:num w:numId="12">
    <w:abstractNumId w:val="0"/>
  </w:num>
  <w:num w:numId="13">
    <w:abstractNumId w:val="4"/>
  </w:num>
  <w:num w:numId="14">
    <w:abstractNumId w:val="7"/>
  </w:num>
  <w:num w:numId="15">
    <w:abstractNumId w:val="18"/>
  </w:num>
  <w:num w:numId="16">
    <w:abstractNumId w:val="16"/>
  </w:num>
  <w:num w:numId="17">
    <w:abstractNumId w:val="1"/>
  </w:num>
  <w:num w:numId="18">
    <w:abstractNumId w:val="28"/>
  </w:num>
  <w:num w:numId="19">
    <w:abstractNumId w:val="8"/>
  </w:num>
  <w:num w:numId="20">
    <w:abstractNumId w:val="21"/>
  </w:num>
  <w:num w:numId="21">
    <w:abstractNumId w:val="12"/>
  </w:num>
  <w:num w:numId="22">
    <w:abstractNumId w:val="19"/>
  </w:num>
  <w:num w:numId="23">
    <w:abstractNumId w:val="11"/>
  </w:num>
  <w:num w:numId="24">
    <w:abstractNumId w:val="13"/>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068"/>
    <w:rsid w:val="00000560"/>
    <w:rsid w:val="00000F25"/>
    <w:rsid w:val="00020977"/>
    <w:rsid w:val="0003129F"/>
    <w:rsid w:val="00031555"/>
    <w:rsid w:val="000412F9"/>
    <w:rsid w:val="00053786"/>
    <w:rsid w:val="00064F37"/>
    <w:rsid w:val="00066237"/>
    <w:rsid w:val="00074DEF"/>
    <w:rsid w:val="00081373"/>
    <w:rsid w:val="00081982"/>
    <w:rsid w:val="00085E66"/>
    <w:rsid w:val="000B0409"/>
    <w:rsid w:val="000B17E9"/>
    <w:rsid w:val="000C6399"/>
    <w:rsid w:val="000C7490"/>
    <w:rsid w:val="000D23CC"/>
    <w:rsid w:val="000D757A"/>
    <w:rsid w:val="000E4483"/>
    <w:rsid w:val="000F0437"/>
    <w:rsid w:val="00103B5C"/>
    <w:rsid w:val="00126AFF"/>
    <w:rsid w:val="0013386E"/>
    <w:rsid w:val="001374EE"/>
    <w:rsid w:val="001543FD"/>
    <w:rsid w:val="00171CE2"/>
    <w:rsid w:val="0017203D"/>
    <w:rsid w:val="001772BC"/>
    <w:rsid w:val="00185265"/>
    <w:rsid w:val="001865B7"/>
    <w:rsid w:val="001A1CE2"/>
    <w:rsid w:val="001B16DC"/>
    <w:rsid w:val="001B75BC"/>
    <w:rsid w:val="001D1B43"/>
    <w:rsid w:val="001D4EFA"/>
    <w:rsid w:val="001D572A"/>
    <w:rsid w:val="001D754C"/>
    <w:rsid w:val="001E1A38"/>
    <w:rsid w:val="001E210D"/>
    <w:rsid w:val="001E67CE"/>
    <w:rsid w:val="001F12F4"/>
    <w:rsid w:val="001F4EB5"/>
    <w:rsid w:val="0023485F"/>
    <w:rsid w:val="002355F3"/>
    <w:rsid w:val="00237994"/>
    <w:rsid w:val="00241C7A"/>
    <w:rsid w:val="0026712A"/>
    <w:rsid w:val="0027337F"/>
    <w:rsid w:val="0027407A"/>
    <w:rsid w:val="00282929"/>
    <w:rsid w:val="00292162"/>
    <w:rsid w:val="002924F5"/>
    <w:rsid w:val="0029306B"/>
    <w:rsid w:val="002944A7"/>
    <w:rsid w:val="002A37CD"/>
    <w:rsid w:val="002B52FB"/>
    <w:rsid w:val="002B5DD1"/>
    <w:rsid w:val="002C1838"/>
    <w:rsid w:val="002C4531"/>
    <w:rsid w:val="002D1018"/>
    <w:rsid w:val="002F5862"/>
    <w:rsid w:val="00303B5E"/>
    <w:rsid w:val="00307925"/>
    <w:rsid w:val="00340741"/>
    <w:rsid w:val="00362113"/>
    <w:rsid w:val="003906EC"/>
    <w:rsid w:val="003A3A6E"/>
    <w:rsid w:val="003A5369"/>
    <w:rsid w:val="003B4098"/>
    <w:rsid w:val="003B62B9"/>
    <w:rsid w:val="003C7524"/>
    <w:rsid w:val="003D0B47"/>
    <w:rsid w:val="003D4E10"/>
    <w:rsid w:val="003F6BF2"/>
    <w:rsid w:val="00414C9C"/>
    <w:rsid w:val="00420F1D"/>
    <w:rsid w:val="0043655B"/>
    <w:rsid w:val="00442375"/>
    <w:rsid w:val="00443E00"/>
    <w:rsid w:val="00444689"/>
    <w:rsid w:val="00450762"/>
    <w:rsid w:val="00451429"/>
    <w:rsid w:val="00473504"/>
    <w:rsid w:val="004774EA"/>
    <w:rsid w:val="0048528B"/>
    <w:rsid w:val="004A22FD"/>
    <w:rsid w:val="004A44CA"/>
    <w:rsid w:val="004B58AA"/>
    <w:rsid w:val="004C00FB"/>
    <w:rsid w:val="004D2CB5"/>
    <w:rsid w:val="004D31D7"/>
    <w:rsid w:val="004D4F30"/>
    <w:rsid w:val="004F27B3"/>
    <w:rsid w:val="004F4A43"/>
    <w:rsid w:val="004F583F"/>
    <w:rsid w:val="00506827"/>
    <w:rsid w:val="00506A5F"/>
    <w:rsid w:val="00510932"/>
    <w:rsid w:val="005143FC"/>
    <w:rsid w:val="00515A88"/>
    <w:rsid w:val="005160C8"/>
    <w:rsid w:val="00526E77"/>
    <w:rsid w:val="005322F9"/>
    <w:rsid w:val="005325CE"/>
    <w:rsid w:val="0053407D"/>
    <w:rsid w:val="00544303"/>
    <w:rsid w:val="0055557B"/>
    <w:rsid w:val="00561D7F"/>
    <w:rsid w:val="005620B0"/>
    <w:rsid w:val="005621D7"/>
    <w:rsid w:val="005711DB"/>
    <w:rsid w:val="00584A8E"/>
    <w:rsid w:val="0059258B"/>
    <w:rsid w:val="005926DC"/>
    <w:rsid w:val="00593BC1"/>
    <w:rsid w:val="005966A1"/>
    <w:rsid w:val="005A5B6A"/>
    <w:rsid w:val="005B66B6"/>
    <w:rsid w:val="005C225F"/>
    <w:rsid w:val="005C309E"/>
    <w:rsid w:val="005C4976"/>
    <w:rsid w:val="005F6711"/>
    <w:rsid w:val="00624FC9"/>
    <w:rsid w:val="00626A7E"/>
    <w:rsid w:val="00631E15"/>
    <w:rsid w:val="00650696"/>
    <w:rsid w:val="00666EA5"/>
    <w:rsid w:val="00672C9C"/>
    <w:rsid w:val="00674FE5"/>
    <w:rsid w:val="0067620D"/>
    <w:rsid w:val="00680BAC"/>
    <w:rsid w:val="0069380C"/>
    <w:rsid w:val="00695533"/>
    <w:rsid w:val="00696268"/>
    <w:rsid w:val="006A0EDC"/>
    <w:rsid w:val="006B6C3E"/>
    <w:rsid w:val="006C0E8E"/>
    <w:rsid w:val="006D21A5"/>
    <w:rsid w:val="006D5BF2"/>
    <w:rsid w:val="006E26B1"/>
    <w:rsid w:val="006F1438"/>
    <w:rsid w:val="0071449B"/>
    <w:rsid w:val="00715DA4"/>
    <w:rsid w:val="0073002B"/>
    <w:rsid w:val="0073069B"/>
    <w:rsid w:val="007362CF"/>
    <w:rsid w:val="00742071"/>
    <w:rsid w:val="00745C9C"/>
    <w:rsid w:val="00746ED9"/>
    <w:rsid w:val="007548E7"/>
    <w:rsid w:val="00767109"/>
    <w:rsid w:val="00793F30"/>
    <w:rsid w:val="00795D4E"/>
    <w:rsid w:val="00796485"/>
    <w:rsid w:val="007B012D"/>
    <w:rsid w:val="007B5AA5"/>
    <w:rsid w:val="007C0D20"/>
    <w:rsid w:val="007C2E42"/>
    <w:rsid w:val="007C7A94"/>
    <w:rsid w:val="007F025B"/>
    <w:rsid w:val="007F74BC"/>
    <w:rsid w:val="008025CA"/>
    <w:rsid w:val="00811752"/>
    <w:rsid w:val="00814B6B"/>
    <w:rsid w:val="0081607C"/>
    <w:rsid w:val="008213B5"/>
    <w:rsid w:val="00832600"/>
    <w:rsid w:val="00832CF4"/>
    <w:rsid w:val="00832D4A"/>
    <w:rsid w:val="00837A71"/>
    <w:rsid w:val="00843E69"/>
    <w:rsid w:val="008449F9"/>
    <w:rsid w:val="00845658"/>
    <w:rsid w:val="008463C5"/>
    <w:rsid w:val="00855061"/>
    <w:rsid w:val="00856DDD"/>
    <w:rsid w:val="00870981"/>
    <w:rsid w:val="00880F1B"/>
    <w:rsid w:val="008820EF"/>
    <w:rsid w:val="008A1019"/>
    <w:rsid w:val="008A4457"/>
    <w:rsid w:val="008A6910"/>
    <w:rsid w:val="008B0E44"/>
    <w:rsid w:val="008B3EBB"/>
    <w:rsid w:val="008B5100"/>
    <w:rsid w:val="008B606E"/>
    <w:rsid w:val="008D08A1"/>
    <w:rsid w:val="008D21BC"/>
    <w:rsid w:val="008D4803"/>
    <w:rsid w:val="00900907"/>
    <w:rsid w:val="00900A95"/>
    <w:rsid w:val="009015A6"/>
    <w:rsid w:val="0090232B"/>
    <w:rsid w:val="009023EE"/>
    <w:rsid w:val="00904153"/>
    <w:rsid w:val="00915546"/>
    <w:rsid w:val="00927E40"/>
    <w:rsid w:val="00936F56"/>
    <w:rsid w:val="009451EA"/>
    <w:rsid w:val="00952BB6"/>
    <w:rsid w:val="009658DD"/>
    <w:rsid w:val="009730E2"/>
    <w:rsid w:val="00985BD1"/>
    <w:rsid w:val="00992363"/>
    <w:rsid w:val="00995EC2"/>
    <w:rsid w:val="009A6D68"/>
    <w:rsid w:val="009B5862"/>
    <w:rsid w:val="009C3068"/>
    <w:rsid w:val="009C43E7"/>
    <w:rsid w:val="009C5A72"/>
    <w:rsid w:val="009D0675"/>
    <w:rsid w:val="009D2651"/>
    <w:rsid w:val="009E3707"/>
    <w:rsid w:val="009F2D71"/>
    <w:rsid w:val="009F4B3D"/>
    <w:rsid w:val="00A028E9"/>
    <w:rsid w:val="00A07C2F"/>
    <w:rsid w:val="00A10883"/>
    <w:rsid w:val="00A118F2"/>
    <w:rsid w:val="00A12411"/>
    <w:rsid w:val="00A12CCC"/>
    <w:rsid w:val="00A21F40"/>
    <w:rsid w:val="00A2402A"/>
    <w:rsid w:val="00A248DA"/>
    <w:rsid w:val="00A271C4"/>
    <w:rsid w:val="00A41789"/>
    <w:rsid w:val="00A5734C"/>
    <w:rsid w:val="00A674D8"/>
    <w:rsid w:val="00A715CF"/>
    <w:rsid w:val="00A852B4"/>
    <w:rsid w:val="00A9538F"/>
    <w:rsid w:val="00AA0C36"/>
    <w:rsid w:val="00AA248B"/>
    <w:rsid w:val="00AB4F3E"/>
    <w:rsid w:val="00AB588D"/>
    <w:rsid w:val="00AC4493"/>
    <w:rsid w:val="00AD44A1"/>
    <w:rsid w:val="00AD595B"/>
    <w:rsid w:val="00AF3EB4"/>
    <w:rsid w:val="00AF4EE6"/>
    <w:rsid w:val="00AF62DD"/>
    <w:rsid w:val="00B004AA"/>
    <w:rsid w:val="00B1660F"/>
    <w:rsid w:val="00B40866"/>
    <w:rsid w:val="00B44D9F"/>
    <w:rsid w:val="00B452A3"/>
    <w:rsid w:val="00B66D80"/>
    <w:rsid w:val="00B7510D"/>
    <w:rsid w:val="00B96744"/>
    <w:rsid w:val="00BB71FE"/>
    <w:rsid w:val="00BC1305"/>
    <w:rsid w:val="00BC5F91"/>
    <w:rsid w:val="00BC6FC8"/>
    <w:rsid w:val="00BE5FA9"/>
    <w:rsid w:val="00C31911"/>
    <w:rsid w:val="00C50E91"/>
    <w:rsid w:val="00C60321"/>
    <w:rsid w:val="00C65772"/>
    <w:rsid w:val="00C721FE"/>
    <w:rsid w:val="00C82BC8"/>
    <w:rsid w:val="00C8587B"/>
    <w:rsid w:val="00C92B3A"/>
    <w:rsid w:val="00C949A6"/>
    <w:rsid w:val="00CA016F"/>
    <w:rsid w:val="00CA1CA8"/>
    <w:rsid w:val="00CC75B3"/>
    <w:rsid w:val="00CE4713"/>
    <w:rsid w:val="00CE64B6"/>
    <w:rsid w:val="00CF54CC"/>
    <w:rsid w:val="00CF7FED"/>
    <w:rsid w:val="00D03A8B"/>
    <w:rsid w:val="00D06728"/>
    <w:rsid w:val="00D207FA"/>
    <w:rsid w:val="00D33003"/>
    <w:rsid w:val="00D52367"/>
    <w:rsid w:val="00D52D7C"/>
    <w:rsid w:val="00D56DB4"/>
    <w:rsid w:val="00D6213F"/>
    <w:rsid w:val="00D6420F"/>
    <w:rsid w:val="00D65D8D"/>
    <w:rsid w:val="00D71ECC"/>
    <w:rsid w:val="00DA1E44"/>
    <w:rsid w:val="00DC4823"/>
    <w:rsid w:val="00DE2299"/>
    <w:rsid w:val="00DF0369"/>
    <w:rsid w:val="00DF1967"/>
    <w:rsid w:val="00E11745"/>
    <w:rsid w:val="00E1722E"/>
    <w:rsid w:val="00E64C69"/>
    <w:rsid w:val="00E757C5"/>
    <w:rsid w:val="00E9323D"/>
    <w:rsid w:val="00EC60E0"/>
    <w:rsid w:val="00ED1ABD"/>
    <w:rsid w:val="00EF1D4F"/>
    <w:rsid w:val="00F00C5D"/>
    <w:rsid w:val="00F12811"/>
    <w:rsid w:val="00F14635"/>
    <w:rsid w:val="00F16AED"/>
    <w:rsid w:val="00F31068"/>
    <w:rsid w:val="00F32D9A"/>
    <w:rsid w:val="00F42106"/>
    <w:rsid w:val="00F42CCF"/>
    <w:rsid w:val="00F42FA2"/>
    <w:rsid w:val="00F441A5"/>
    <w:rsid w:val="00F46F15"/>
    <w:rsid w:val="00F61606"/>
    <w:rsid w:val="00F62920"/>
    <w:rsid w:val="00F81E06"/>
    <w:rsid w:val="00F834A8"/>
    <w:rsid w:val="00F838FF"/>
    <w:rsid w:val="00FA480E"/>
    <w:rsid w:val="00FB1CF9"/>
    <w:rsid w:val="00FB419B"/>
    <w:rsid w:val="00FD005D"/>
    <w:rsid w:val="00FD5440"/>
    <w:rsid w:val="00FD5980"/>
    <w:rsid w:val="00FF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D9A3A8-E6FB-470D-A129-C6E365FE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B4"/>
  </w:style>
  <w:style w:type="paragraph" w:styleId="2">
    <w:name w:val="heading 2"/>
    <w:basedOn w:val="a"/>
    <w:next w:val="a"/>
    <w:link w:val="20"/>
    <w:qFormat/>
    <w:rsid w:val="00AF4EE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F4EE6"/>
    <w:rPr>
      <w:rFonts w:ascii="Arial" w:eastAsia="Times New Roman" w:hAnsi="Arial" w:cs="Arial"/>
      <w:b/>
      <w:bCs/>
      <w:i/>
      <w:iCs/>
      <w:sz w:val="28"/>
      <w:szCs w:val="28"/>
      <w:lang w:eastAsia="ru-RU"/>
    </w:rPr>
  </w:style>
  <w:style w:type="paragraph" w:styleId="3">
    <w:name w:val="Body Text Indent 3"/>
    <w:basedOn w:val="a"/>
    <w:link w:val="30"/>
    <w:rsid w:val="00AF4E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F4EE6"/>
    <w:rPr>
      <w:rFonts w:ascii="Times New Roman" w:eastAsia="Times New Roman" w:hAnsi="Times New Roman" w:cs="Times New Roman"/>
      <w:sz w:val="16"/>
      <w:szCs w:val="16"/>
      <w:lang w:eastAsia="ru-RU"/>
    </w:rPr>
  </w:style>
  <w:style w:type="paragraph" w:styleId="a4">
    <w:name w:val="Body Text Indent"/>
    <w:basedOn w:val="a"/>
    <w:link w:val="a5"/>
    <w:rsid w:val="00AF4EE6"/>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AF4EE6"/>
    <w:rPr>
      <w:rFonts w:ascii="Times New Roman" w:eastAsia="Times New Roman" w:hAnsi="Times New Roman" w:cs="Times New Roman"/>
      <w:sz w:val="24"/>
      <w:szCs w:val="24"/>
      <w:lang w:eastAsia="ru-RU"/>
    </w:rPr>
  </w:style>
  <w:style w:type="paragraph" w:styleId="a6">
    <w:name w:val="footer"/>
    <w:basedOn w:val="a"/>
    <w:link w:val="a7"/>
    <w:rsid w:val="00AF4E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AF4EE6"/>
    <w:rPr>
      <w:rFonts w:ascii="Times New Roman" w:eastAsia="Times New Roman" w:hAnsi="Times New Roman" w:cs="Times New Roman"/>
      <w:sz w:val="20"/>
      <w:szCs w:val="20"/>
      <w:lang w:eastAsia="ru-RU"/>
    </w:rPr>
  </w:style>
  <w:style w:type="character" w:styleId="a8">
    <w:name w:val="page number"/>
    <w:basedOn w:val="a0"/>
    <w:uiPriority w:val="99"/>
    <w:rsid w:val="00AF4EE6"/>
  </w:style>
  <w:style w:type="paragraph" w:customStyle="1" w:styleId="ConsPlusNormal">
    <w:name w:val="ConsPlusNormal"/>
    <w:link w:val="ConsPlusNormal0"/>
    <w:uiPriority w:val="99"/>
    <w:rsid w:val="00AF4E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F4E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AF4EE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AF4EE6"/>
    <w:rPr>
      <w:rFonts w:ascii="Tahoma" w:eastAsia="Times New Roman" w:hAnsi="Tahoma" w:cs="Tahoma"/>
      <w:sz w:val="16"/>
      <w:szCs w:val="16"/>
      <w:lang w:eastAsia="ru-RU"/>
    </w:rPr>
  </w:style>
  <w:style w:type="paragraph" w:styleId="ab">
    <w:name w:val="Document Map"/>
    <w:basedOn w:val="a"/>
    <w:link w:val="ac"/>
    <w:semiHidden/>
    <w:rsid w:val="00AF4EE6"/>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AF4EE6"/>
    <w:rPr>
      <w:rFonts w:ascii="Tahoma" w:eastAsia="Times New Roman" w:hAnsi="Tahoma" w:cs="Tahoma"/>
      <w:sz w:val="20"/>
      <w:szCs w:val="20"/>
      <w:shd w:val="clear" w:color="auto" w:fill="000080"/>
      <w:lang w:eastAsia="ru-RU"/>
    </w:rPr>
  </w:style>
  <w:style w:type="paragraph" w:styleId="ad">
    <w:name w:val="header"/>
    <w:basedOn w:val="a"/>
    <w:link w:val="ae"/>
    <w:uiPriority w:val="99"/>
    <w:rsid w:val="00AF4E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AF4EE6"/>
    <w:rPr>
      <w:rFonts w:ascii="Times New Roman" w:eastAsia="Times New Roman" w:hAnsi="Times New Roman" w:cs="Times New Roman"/>
      <w:sz w:val="20"/>
      <w:szCs w:val="20"/>
      <w:lang w:eastAsia="ru-RU"/>
    </w:rPr>
  </w:style>
  <w:style w:type="paragraph" w:customStyle="1" w:styleId="af">
    <w:name w:val="Знак Знак Знак Знак"/>
    <w:basedOn w:val="a"/>
    <w:rsid w:val="00AF4E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uiPriority w:val="99"/>
    <w:locked/>
    <w:rsid w:val="00AF4EE6"/>
    <w:rPr>
      <w:rFonts w:ascii="Arial" w:eastAsia="Times New Roman" w:hAnsi="Arial" w:cs="Arial"/>
      <w:sz w:val="20"/>
      <w:szCs w:val="20"/>
      <w:lang w:eastAsia="ru-RU"/>
    </w:rPr>
  </w:style>
  <w:style w:type="paragraph" w:styleId="af0">
    <w:name w:val="List Paragraph"/>
    <w:basedOn w:val="a"/>
    <w:uiPriority w:val="34"/>
    <w:qFormat/>
    <w:rsid w:val="00AF4EE6"/>
    <w:pPr>
      <w:spacing w:after="0" w:line="240" w:lineRule="auto"/>
      <w:ind w:left="720"/>
      <w:contextualSpacing/>
    </w:pPr>
    <w:rPr>
      <w:rFonts w:ascii="Times New Roman" w:eastAsia="Times New Roman" w:hAnsi="Times New Roman" w:cs="Times New Roman"/>
      <w:sz w:val="28"/>
      <w:szCs w:val="28"/>
      <w:lang w:eastAsia="ru-RU"/>
    </w:rPr>
  </w:style>
  <w:style w:type="paragraph" w:styleId="af1">
    <w:name w:val="Body Text"/>
    <w:basedOn w:val="a"/>
    <w:link w:val="af2"/>
    <w:rsid w:val="00AF4EE6"/>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AF4EE6"/>
    <w:rPr>
      <w:rFonts w:ascii="Times New Roman" w:eastAsia="Times New Roman" w:hAnsi="Times New Roman" w:cs="Times New Roman"/>
      <w:sz w:val="20"/>
      <w:szCs w:val="20"/>
      <w:lang w:eastAsia="ru-RU"/>
    </w:rPr>
  </w:style>
  <w:style w:type="paragraph" w:customStyle="1" w:styleId="ConsPlusTitle">
    <w:name w:val="ConsPlusTitle"/>
    <w:rsid w:val="00AF4EE6"/>
    <w:pPr>
      <w:widowControl w:val="0"/>
      <w:suppressAutoHyphens/>
      <w:spacing w:after="0" w:line="100" w:lineRule="atLeast"/>
    </w:pPr>
    <w:rPr>
      <w:rFonts w:ascii="Calibri" w:eastAsia="SimSun" w:hAnsi="Calibri" w:cs="font75"/>
      <w:b/>
      <w:bCs/>
      <w:kern w:val="2"/>
      <w:lang w:eastAsia="ar-SA"/>
    </w:rPr>
  </w:style>
  <w:style w:type="paragraph" w:customStyle="1" w:styleId="ConsPlusCell">
    <w:name w:val="ConsPlusCell"/>
    <w:rsid w:val="00AF4EE6"/>
    <w:pPr>
      <w:widowControl w:val="0"/>
      <w:suppressAutoHyphens/>
      <w:spacing w:after="0" w:line="100" w:lineRule="atLeast"/>
    </w:pPr>
    <w:rPr>
      <w:rFonts w:ascii="Calibri" w:eastAsia="SimSun" w:hAnsi="Calibri" w:cs="font75"/>
      <w:kern w:val="2"/>
      <w:lang w:eastAsia="ar-SA"/>
    </w:rPr>
  </w:style>
  <w:style w:type="paragraph" w:styleId="af3">
    <w:name w:val="No Spacing"/>
    <w:qFormat/>
    <w:rsid w:val="00995EC2"/>
    <w:pPr>
      <w:spacing w:after="0" w:line="240" w:lineRule="auto"/>
    </w:pPr>
    <w:rPr>
      <w:rFonts w:ascii="Calibri" w:eastAsia="Times New Roman" w:hAnsi="Calibri" w:cs="Times New Roman"/>
      <w:lang w:eastAsia="ru-RU"/>
    </w:rPr>
  </w:style>
  <w:style w:type="character" w:styleId="af4">
    <w:name w:val="Hyperlink"/>
    <w:basedOn w:val="a0"/>
    <w:uiPriority w:val="99"/>
    <w:semiHidden/>
    <w:unhideWhenUsed/>
    <w:rsid w:val="00995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9001">
      <w:bodyDiv w:val="1"/>
      <w:marLeft w:val="0"/>
      <w:marRight w:val="0"/>
      <w:marTop w:val="0"/>
      <w:marBottom w:val="0"/>
      <w:divBdr>
        <w:top w:val="none" w:sz="0" w:space="0" w:color="auto"/>
        <w:left w:val="none" w:sz="0" w:space="0" w:color="auto"/>
        <w:bottom w:val="none" w:sz="0" w:space="0" w:color="auto"/>
        <w:right w:val="none" w:sz="0" w:space="0" w:color="auto"/>
      </w:divBdr>
    </w:div>
    <w:div w:id="10826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A854C5AA8568BCFCA4E22E6662FAD164BD98149403EEC6CE98180C64576A2B546DAACA21603730A64E7ACH4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D44FA-E05C-4F53-8407-B9614ED9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5123</TotalTime>
  <Pages>1</Pages>
  <Words>8398</Words>
  <Characters>47869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ИТВ</cp:lastModifiedBy>
  <cp:revision>25</cp:revision>
  <cp:lastPrinted>2018-03-02T02:43:00Z</cp:lastPrinted>
  <dcterms:created xsi:type="dcterms:W3CDTF">2018-01-19T10:01:00Z</dcterms:created>
  <dcterms:modified xsi:type="dcterms:W3CDTF">2018-03-28T08:30:00Z</dcterms:modified>
</cp:coreProperties>
</file>