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6A" w:rsidRDefault="001F196A" w:rsidP="003658C5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cs="Arial"/>
          <w:noProof/>
          <w:sz w:val="24"/>
          <w:szCs w:val="24"/>
        </w:rPr>
        <w:drawing>
          <wp:inline distT="0" distB="0" distL="0" distR="0">
            <wp:extent cx="52387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8C5" w:rsidRPr="003658C5" w:rsidRDefault="003658C5" w:rsidP="003658C5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658C5">
        <w:rPr>
          <w:rFonts w:ascii="Times New Roman" w:hAnsi="Times New Roman"/>
          <w:b/>
          <w:sz w:val="28"/>
          <w:szCs w:val="28"/>
        </w:rPr>
        <w:t>АДМИНИСТРАЦИЯ ПИРОВСКОГО РАЙОНА</w:t>
      </w:r>
    </w:p>
    <w:p w:rsidR="003658C5" w:rsidRPr="003658C5" w:rsidRDefault="003658C5" w:rsidP="003658C5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658C5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3658C5" w:rsidRDefault="003658C5" w:rsidP="003658C5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b/>
          <w:sz w:val="12"/>
          <w:szCs w:val="12"/>
        </w:rPr>
      </w:pPr>
    </w:p>
    <w:p w:rsidR="003658C5" w:rsidRDefault="003658C5" w:rsidP="003658C5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3658C5" w:rsidRPr="00E1237E" w:rsidRDefault="003658C5" w:rsidP="003658C5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b/>
          <w:sz w:val="12"/>
          <w:szCs w:val="12"/>
        </w:rPr>
      </w:pPr>
    </w:p>
    <w:p w:rsidR="003658C5" w:rsidRPr="003F5EBC" w:rsidRDefault="00CA1CD6" w:rsidP="003658C5">
      <w:pPr>
        <w:pStyle w:val="ConsPlusNormal"/>
        <w:widowControl/>
        <w:ind w:firstLine="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3658C5" w:rsidRPr="003F5EBC">
        <w:rPr>
          <w:rFonts w:ascii="Times New Roman" w:hAnsi="Times New Roman"/>
          <w:sz w:val="24"/>
          <w:szCs w:val="24"/>
        </w:rPr>
        <w:t xml:space="preserve"> </w:t>
      </w:r>
      <w:r w:rsidR="00DB0A2A" w:rsidRPr="003F5EBC">
        <w:rPr>
          <w:rFonts w:ascii="Times New Roman" w:hAnsi="Times New Roman"/>
          <w:sz w:val="24"/>
          <w:szCs w:val="24"/>
        </w:rPr>
        <w:t>ноября</w:t>
      </w:r>
      <w:r w:rsidR="00552FD4" w:rsidRPr="003F5EBC">
        <w:rPr>
          <w:rFonts w:ascii="Times New Roman" w:hAnsi="Times New Roman"/>
          <w:sz w:val="24"/>
          <w:szCs w:val="24"/>
        </w:rPr>
        <w:t xml:space="preserve"> 2018г.                </w:t>
      </w:r>
      <w:r w:rsidR="003F5EBC">
        <w:rPr>
          <w:rFonts w:ascii="Times New Roman" w:hAnsi="Times New Roman"/>
          <w:sz w:val="24"/>
          <w:szCs w:val="24"/>
        </w:rPr>
        <w:t xml:space="preserve">                  </w:t>
      </w:r>
      <w:r w:rsidR="00552FD4" w:rsidRPr="003F5E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8C5" w:rsidRPr="003F5EBC">
        <w:rPr>
          <w:rFonts w:ascii="Times New Roman" w:hAnsi="Times New Roman"/>
          <w:sz w:val="24"/>
          <w:szCs w:val="24"/>
        </w:rPr>
        <w:t>с.Пировское</w:t>
      </w:r>
      <w:proofErr w:type="spellEnd"/>
      <w:r w:rsidR="003658C5" w:rsidRPr="003F5EBC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3F7556">
        <w:rPr>
          <w:rFonts w:ascii="Times New Roman" w:hAnsi="Times New Roman"/>
          <w:sz w:val="24"/>
          <w:szCs w:val="24"/>
        </w:rPr>
        <w:t xml:space="preserve">         </w:t>
      </w:r>
      <w:r w:rsidR="003658C5" w:rsidRPr="003F5EB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339-п</w:t>
      </w:r>
    </w:p>
    <w:p w:rsidR="003658C5" w:rsidRPr="003F5EBC" w:rsidRDefault="003658C5" w:rsidP="003658C5">
      <w:pPr>
        <w:pStyle w:val="ConsPlusNormal"/>
        <w:widowControl/>
        <w:ind w:firstLine="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658C5" w:rsidRPr="003F5EBC" w:rsidRDefault="003658C5" w:rsidP="003658C5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3F5EBC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Пировского района от 07 ноября 2014 года № 529-п «Об утверждении муниципальной программы Пировского района «Развитие культуры»»</w:t>
      </w:r>
    </w:p>
    <w:p w:rsidR="003658C5" w:rsidRPr="003F5EBC" w:rsidRDefault="003658C5" w:rsidP="003658C5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73146" w:rsidRPr="003F5EBC" w:rsidRDefault="00192D2D" w:rsidP="003658C5">
      <w:pPr>
        <w:pStyle w:val="ConsPlusNormal"/>
        <w:widowControl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3F5EBC">
        <w:rPr>
          <w:rFonts w:ascii="Times New Roman" w:hAnsi="Times New Roman"/>
          <w:sz w:val="24"/>
          <w:szCs w:val="24"/>
        </w:rPr>
        <w:t>В связи с уточнением объема бюджетных ассигнований, предусмотренных на финансирование муниципальной программы «Развитие культуры», утвержденную постановлением администрации Пировского района от 07 ноября 2014 года № 529-п, на основании Порядка принятия решений о разработке муниципальных программ Пировского района, их формирования и реализации, утвержденного постановлением администрации Пировского района</w:t>
      </w:r>
      <w:r w:rsidR="006015F6">
        <w:rPr>
          <w:rFonts w:ascii="Times New Roman" w:hAnsi="Times New Roman"/>
          <w:sz w:val="24"/>
          <w:szCs w:val="24"/>
        </w:rPr>
        <w:t xml:space="preserve"> от 15.07.2013 №309-п, руководствуясь Уставом Пировского района, </w:t>
      </w:r>
      <w:r w:rsidRPr="003F5EBC">
        <w:rPr>
          <w:rFonts w:ascii="Times New Roman" w:hAnsi="Times New Roman"/>
          <w:sz w:val="24"/>
          <w:szCs w:val="24"/>
        </w:rPr>
        <w:t>ПОСТАНОВЛЯЮ:</w:t>
      </w:r>
    </w:p>
    <w:p w:rsidR="003658C5" w:rsidRPr="003F5EBC" w:rsidRDefault="00D73146" w:rsidP="00D73146">
      <w:pPr>
        <w:pStyle w:val="ConsPlusNormal"/>
        <w:widowControl/>
        <w:numPr>
          <w:ilvl w:val="0"/>
          <w:numId w:val="2"/>
        </w:numPr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3F5EBC">
        <w:rPr>
          <w:rFonts w:ascii="Times New Roman" w:hAnsi="Times New Roman"/>
          <w:sz w:val="24"/>
          <w:szCs w:val="24"/>
        </w:rPr>
        <w:t>Внести в постановление администрации Пировского района от 07 ноября 2014г. № 529-п «Об утверждении муниципальной программы Пировского района «Развитие культуры»»</w:t>
      </w:r>
      <w:r w:rsidR="006015F6">
        <w:rPr>
          <w:rFonts w:ascii="Times New Roman" w:hAnsi="Times New Roman"/>
          <w:sz w:val="24"/>
          <w:szCs w:val="24"/>
        </w:rPr>
        <w:t>, в ре</w:t>
      </w:r>
      <w:r w:rsidR="00D3575F">
        <w:rPr>
          <w:rFonts w:ascii="Times New Roman" w:hAnsi="Times New Roman"/>
          <w:sz w:val="24"/>
          <w:szCs w:val="24"/>
        </w:rPr>
        <w:t>дакции от 30.01.2015г. №26-п, от 14.05.2015г. №169-п, от 02.07.2015г. №234-п, от 30.09.2015г. №326-п, от 09.11.2015г. №</w:t>
      </w:r>
      <w:r w:rsidR="006015F6">
        <w:rPr>
          <w:rFonts w:ascii="Times New Roman" w:hAnsi="Times New Roman"/>
          <w:sz w:val="24"/>
          <w:szCs w:val="24"/>
        </w:rPr>
        <w:t>377-п, от 31.12.2015</w:t>
      </w:r>
      <w:r w:rsidR="00D3575F">
        <w:rPr>
          <w:rFonts w:ascii="Times New Roman" w:hAnsi="Times New Roman"/>
          <w:sz w:val="24"/>
          <w:szCs w:val="24"/>
        </w:rPr>
        <w:t xml:space="preserve">г. №475-п, от 17.02.2016г. №48-п, от 27.05.2016г. №179-п, от 17.06.2016г.№220-п, от 29.08.2016г. №319-п, от 14.09.2016г. №338-п, от 30.09.2016г. №352-п, от 10.11.2016г. №396-п, от 31.01.2017г. №28-п, от 20.03.2017г. №81-п, от 22.06.2017г. №192-п, от 26.09.2017г. №278-п, от 10.11.2017г. №331-п, от 06.04.2018г. №95-п, от 09.08.2018г. №201-п, от 06.09.2018г. №229-п, </w:t>
      </w:r>
      <w:r w:rsidRPr="003F5EBC">
        <w:rPr>
          <w:rFonts w:ascii="Times New Roman" w:hAnsi="Times New Roman"/>
          <w:sz w:val="24"/>
          <w:szCs w:val="24"/>
        </w:rPr>
        <w:t>следующие изменения:</w:t>
      </w:r>
    </w:p>
    <w:p w:rsidR="00D73146" w:rsidRPr="003F5EBC" w:rsidRDefault="00D73146" w:rsidP="00D73146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3F5EBC">
        <w:rPr>
          <w:rFonts w:ascii="Times New Roman" w:hAnsi="Times New Roman"/>
          <w:sz w:val="24"/>
          <w:szCs w:val="24"/>
        </w:rPr>
        <w:t>раздел «Информация по ресурсному обеспечению муниципальной программы, в том числе по годам реализации программы»</w:t>
      </w:r>
      <w:r w:rsidR="00113A61" w:rsidRPr="003F5EBC">
        <w:rPr>
          <w:rFonts w:ascii="Times New Roman" w:hAnsi="Times New Roman"/>
          <w:sz w:val="24"/>
          <w:szCs w:val="24"/>
        </w:rPr>
        <w:t xml:space="preserve"> </w:t>
      </w:r>
      <w:r w:rsidR="00F223E3" w:rsidRPr="003F5EBC">
        <w:rPr>
          <w:rFonts w:ascii="Times New Roman" w:hAnsi="Times New Roman"/>
          <w:sz w:val="24"/>
          <w:szCs w:val="24"/>
        </w:rPr>
        <w:t>П</w:t>
      </w:r>
      <w:r w:rsidR="00D31672" w:rsidRPr="003F5EBC">
        <w:rPr>
          <w:rFonts w:ascii="Times New Roman" w:hAnsi="Times New Roman"/>
          <w:sz w:val="24"/>
          <w:szCs w:val="24"/>
        </w:rPr>
        <w:t xml:space="preserve">аспорта муниципальной программы </w:t>
      </w:r>
      <w:r w:rsidR="00F223E3" w:rsidRPr="003F5EBC">
        <w:rPr>
          <w:rFonts w:ascii="Times New Roman" w:hAnsi="Times New Roman"/>
          <w:sz w:val="24"/>
          <w:szCs w:val="24"/>
        </w:rPr>
        <w:t>Пировского района «Развитие культуры» изложить в следующей редакции:</w:t>
      </w: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820"/>
        <w:gridCol w:w="5209"/>
      </w:tblGrid>
      <w:tr w:rsidR="00F223E3" w:rsidRPr="00F3142D" w:rsidTr="00F223E3">
        <w:trPr>
          <w:trHeight w:val="391"/>
        </w:trPr>
        <w:tc>
          <w:tcPr>
            <w:tcW w:w="576" w:type="dxa"/>
          </w:tcPr>
          <w:p w:rsidR="00F223E3" w:rsidRPr="00F3142D" w:rsidRDefault="00F223E3" w:rsidP="00F223E3">
            <w:pPr>
              <w:pStyle w:val="ConsPlusNormal"/>
              <w:spacing w:before="20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820" w:type="dxa"/>
          </w:tcPr>
          <w:p w:rsidR="00F223E3" w:rsidRPr="00F3142D" w:rsidRDefault="00F223E3" w:rsidP="00F223E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5209" w:type="dxa"/>
            <w:vAlign w:val="center"/>
          </w:tcPr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 xml:space="preserve">Общий объем бюджетных ассигнований на реализацию муниципальной </w:t>
            </w:r>
            <w:r w:rsidR="00BC030C">
              <w:t>программы по годам составляет 323 128 147</w:t>
            </w:r>
            <w:r w:rsidRPr="00F3142D">
              <w:t>,54 рублей, в том числе:</w:t>
            </w:r>
          </w:p>
          <w:p w:rsidR="00F223E3" w:rsidRPr="00F3142D" w:rsidRDefault="00BC030C" w:rsidP="00F223E3">
            <w:pPr>
              <w:autoSpaceDE w:val="0"/>
              <w:autoSpaceDN w:val="0"/>
              <w:adjustRightInd w:val="0"/>
              <w:jc w:val="both"/>
            </w:pPr>
            <w:r>
              <w:t>305 631</w:t>
            </w:r>
            <w:r w:rsidR="00F223E3" w:rsidRPr="00F3142D">
              <w:t>,00 рублей – средства федерального бюджета;</w:t>
            </w:r>
          </w:p>
          <w:p w:rsidR="00F223E3" w:rsidRPr="00F3142D" w:rsidRDefault="00BC030C" w:rsidP="00F223E3">
            <w:pPr>
              <w:autoSpaceDE w:val="0"/>
              <w:autoSpaceDN w:val="0"/>
              <w:adjustRightInd w:val="0"/>
              <w:jc w:val="both"/>
            </w:pPr>
            <w:r>
              <w:t>15 632 871</w:t>
            </w:r>
            <w:r w:rsidR="00F223E3" w:rsidRPr="00F3142D">
              <w:t>,00 рублей – средства краевого бюджета;</w:t>
            </w:r>
          </w:p>
          <w:p w:rsidR="00F223E3" w:rsidRPr="00F3142D" w:rsidRDefault="000A6A20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30</w:t>
            </w:r>
            <w:r w:rsidR="00BC030C">
              <w:t>7 189 645</w:t>
            </w:r>
            <w:r w:rsidR="00F223E3" w:rsidRPr="00F3142D">
              <w:t>,54 рубле</w:t>
            </w:r>
            <w:r w:rsidRPr="00F3142D">
              <w:t>й – средства районного бюджета.</w:t>
            </w:r>
          </w:p>
          <w:p w:rsidR="00F223E3" w:rsidRPr="0065438B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Объем финансирования по годам реализации муниципальной программы:</w:t>
            </w: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2014 год – 36 </w:t>
            </w:r>
            <w:r w:rsidR="0065438B">
              <w:t>150</w:t>
            </w:r>
            <w:r w:rsidRPr="00F3142D">
              <w:t> </w:t>
            </w:r>
            <w:r w:rsidR="0065438B">
              <w:t>4</w:t>
            </w:r>
            <w:r w:rsidRPr="00F3142D">
              <w:t>90,00 рублей, в том числе:</w:t>
            </w: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22 800,00 рублей – средства федерального бюджета;</w:t>
            </w: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1 299 100,00 - средства краевого бюджета;</w:t>
            </w: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3</w:t>
            </w:r>
            <w:r w:rsidR="0065438B">
              <w:t>4</w:t>
            </w:r>
            <w:r w:rsidRPr="00F3142D">
              <w:t> </w:t>
            </w:r>
            <w:r w:rsidR="0065438B">
              <w:t>828</w:t>
            </w:r>
            <w:r w:rsidRPr="00F3142D">
              <w:t> </w:t>
            </w:r>
            <w:r w:rsidR="0065438B">
              <w:t>5</w:t>
            </w:r>
            <w:r w:rsidRPr="00F3142D">
              <w:t>90,00 рублей – средства районного бюджета.</w:t>
            </w:r>
          </w:p>
          <w:p w:rsidR="00F223E3" w:rsidRPr="0065438B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lastRenderedPageBreak/>
              <w:t>2015 год – 41 </w:t>
            </w:r>
            <w:r w:rsidR="0065438B">
              <w:t>143</w:t>
            </w:r>
            <w:r w:rsidRPr="00F3142D">
              <w:t> </w:t>
            </w:r>
            <w:r w:rsidR="0065438B">
              <w:t>55</w:t>
            </w:r>
            <w:r w:rsidRPr="00F3142D">
              <w:t>0,00 рублей, в том числе:</w:t>
            </w: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111 200,00 рублей – средства федерального бюджета;</w:t>
            </w: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2 749 440,00 рублей - средства краевого бюджета;</w:t>
            </w: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38 </w:t>
            </w:r>
            <w:r w:rsidR="0065438B">
              <w:t>282</w:t>
            </w:r>
            <w:r w:rsidRPr="00F3142D">
              <w:t> </w:t>
            </w:r>
            <w:r w:rsidR="0065438B">
              <w:t>910</w:t>
            </w:r>
            <w:r w:rsidRPr="00F3142D">
              <w:t>,00 рублей – средства районного бюджета.</w:t>
            </w:r>
          </w:p>
          <w:p w:rsidR="00F223E3" w:rsidRPr="0065438B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2016 год – 42 802 820,00 рублей, в том числе:</w:t>
            </w: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11 000,00 рублей – средства федерального бюджета;</w:t>
            </w: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3 845 240,00 рублей - средства краевого бюджета;</w:t>
            </w: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38 946 580,00 рублей – средства районного бюджета;</w:t>
            </w:r>
          </w:p>
          <w:p w:rsidR="00F223E3" w:rsidRPr="0065438B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2017 год – 52 763 621,54 рублей, в том числе:</w:t>
            </w: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10 500,00 рублей – средства федерального бюджета;</w:t>
            </w: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6 154 575,00 рублей - средства краевого бюджета;</w:t>
            </w: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46 598 546,54 рублей – средства районного бюджета.</w:t>
            </w:r>
          </w:p>
          <w:p w:rsidR="00F223E3" w:rsidRPr="0065438B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:rsidR="00F223E3" w:rsidRPr="00C13C20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C13C20">
              <w:t xml:space="preserve">2018 год – </w:t>
            </w:r>
            <w:r w:rsidR="00BC030C">
              <w:t>60 457 306,</w:t>
            </w:r>
            <w:r w:rsidRPr="00C13C20">
              <w:t>00 рублей, в том числе:</w:t>
            </w:r>
          </w:p>
          <w:p w:rsidR="00F223E3" w:rsidRDefault="00D31672" w:rsidP="00F223E3">
            <w:pPr>
              <w:autoSpaceDE w:val="0"/>
              <w:autoSpaceDN w:val="0"/>
              <w:adjustRightInd w:val="0"/>
              <w:jc w:val="both"/>
            </w:pPr>
            <w:r w:rsidRPr="00C13C20">
              <w:t>150 131,</w:t>
            </w:r>
            <w:r w:rsidR="000A6A20" w:rsidRPr="00C13C20">
              <w:t>00</w:t>
            </w:r>
            <w:r w:rsidR="00F223E3" w:rsidRPr="00C13C20">
              <w:t xml:space="preserve"> рублей – средства федерального бюджета;</w:t>
            </w:r>
          </w:p>
          <w:p w:rsidR="00F223E3" w:rsidRPr="00C13C20" w:rsidRDefault="00C13C20" w:rsidP="00F223E3">
            <w:pPr>
              <w:autoSpaceDE w:val="0"/>
              <w:autoSpaceDN w:val="0"/>
              <w:adjustRightInd w:val="0"/>
              <w:jc w:val="both"/>
            </w:pPr>
            <w:r>
              <w:t xml:space="preserve">1 454 316,00 </w:t>
            </w:r>
            <w:r w:rsidR="00F223E3" w:rsidRPr="00C13C20">
              <w:t>рублей - средства краевого бюджета;</w:t>
            </w:r>
          </w:p>
          <w:p w:rsidR="00F223E3" w:rsidRPr="00C13C20" w:rsidRDefault="00C13C20" w:rsidP="00F223E3">
            <w:pPr>
              <w:autoSpaceDE w:val="0"/>
              <w:autoSpaceDN w:val="0"/>
              <w:adjustRightInd w:val="0"/>
              <w:jc w:val="both"/>
            </w:pPr>
            <w:r>
              <w:t>58 852 859</w:t>
            </w:r>
            <w:r w:rsidR="00F223E3" w:rsidRPr="00C13C20">
              <w:t>,00 рубле</w:t>
            </w:r>
            <w:r w:rsidR="000A6A20" w:rsidRPr="00C13C20">
              <w:t>й – средства районного бюджета.</w:t>
            </w:r>
          </w:p>
          <w:p w:rsidR="00F223E3" w:rsidRPr="0065438B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2019 год – 44 972 960,00 рублей, в том числе:</w:t>
            </w: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65 100,00 рублей - средства краевого бюджета;</w:t>
            </w: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44 907 860,00 рублей – средства районного бюджета.</w:t>
            </w:r>
          </w:p>
          <w:p w:rsidR="00F223E3" w:rsidRPr="0065438B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2020 год – 44 837 400,00 рублей, в том числе:</w:t>
            </w: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65 100,00 рублей - средства краевого бюджета;</w:t>
            </w: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44 772 300,00 рублей – средства районного бюджета.</w:t>
            </w:r>
          </w:p>
        </w:tc>
      </w:tr>
    </w:tbl>
    <w:p w:rsidR="00F223E3" w:rsidRPr="003F5EBC" w:rsidRDefault="000A6A20" w:rsidP="00D73146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3F5EBC">
        <w:rPr>
          <w:rFonts w:ascii="Times New Roman" w:hAnsi="Times New Roman"/>
          <w:sz w:val="24"/>
          <w:szCs w:val="24"/>
        </w:rPr>
        <w:lastRenderedPageBreak/>
        <w:t>приложения №№ 3, 4 к Паспорту муниципальной программы Пировского района «Развитие культуры» изложить в редакции согласно приложениям №№ 1, 2 к настоящему постановлению;</w:t>
      </w:r>
    </w:p>
    <w:p w:rsidR="00174C36" w:rsidRPr="003F5EBC" w:rsidRDefault="00F3142D" w:rsidP="00D73146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3F5EBC">
        <w:rPr>
          <w:rFonts w:ascii="Times New Roman" w:hAnsi="Times New Roman"/>
          <w:sz w:val="24"/>
          <w:szCs w:val="24"/>
        </w:rPr>
        <w:t>в приложении № 5.1 к муниципальной программе Пировского района «Развитие культуры» раздел «Информация по ресурсному обеспечению подпрограммы, в том числе в разбивке по источникам финансирования на очередной финансовый год и плановый период» изложить в следующей редакции: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3652"/>
        <w:gridCol w:w="5351"/>
      </w:tblGrid>
      <w:tr w:rsidR="00174C36" w:rsidRPr="00174C36" w:rsidTr="000A19F3">
        <w:tc>
          <w:tcPr>
            <w:tcW w:w="3652" w:type="dxa"/>
          </w:tcPr>
          <w:p w:rsidR="00174C36" w:rsidRPr="00174C36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4C36">
              <w:rPr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на очередной финансовый год и плановый период</w:t>
            </w:r>
          </w:p>
        </w:tc>
        <w:tc>
          <w:tcPr>
            <w:tcW w:w="5351" w:type="dxa"/>
          </w:tcPr>
          <w:p w:rsidR="00174C36" w:rsidRPr="00174C36" w:rsidRDefault="00174C36" w:rsidP="000A19F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74C36">
              <w:rPr>
                <w:sz w:val="24"/>
                <w:szCs w:val="24"/>
              </w:rPr>
              <w:t>Общий объем финансирования подпрограммы – 4</w:t>
            </w:r>
            <w:r w:rsidR="00C541F7">
              <w:rPr>
                <w:sz w:val="24"/>
                <w:szCs w:val="24"/>
              </w:rPr>
              <w:t>9 325 766</w:t>
            </w:r>
            <w:r w:rsidRPr="00174C36">
              <w:rPr>
                <w:sz w:val="24"/>
                <w:szCs w:val="24"/>
              </w:rPr>
              <w:t>,00 руб., в том числе:</w:t>
            </w:r>
          </w:p>
          <w:p w:rsidR="00174C36" w:rsidRPr="00174C36" w:rsidRDefault="00174C36" w:rsidP="000A19F3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174C36">
              <w:rPr>
                <w:color w:val="000000"/>
                <w:sz w:val="24"/>
                <w:szCs w:val="24"/>
              </w:rPr>
              <w:t>4</w:t>
            </w:r>
            <w:r w:rsidR="00C541F7">
              <w:rPr>
                <w:color w:val="000000"/>
                <w:sz w:val="24"/>
                <w:szCs w:val="24"/>
              </w:rPr>
              <w:t>9 325 766</w:t>
            </w:r>
            <w:r w:rsidRPr="00174C36">
              <w:rPr>
                <w:color w:val="000000"/>
                <w:sz w:val="24"/>
                <w:szCs w:val="24"/>
              </w:rPr>
              <w:t>,00 руб. - средства районного бюджета;</w:t>
            </w:r>
          </w:p>
          <w:p w:rsidR="00174C36" w:rsidRPr="0065438B" w:rsidRDefault="00174C36" w:rsidP="000A19F3">
            <w:pPr>
              <w:spacing w:line="233" w:lineRule="auto"/>
              <w:rPr>
                <w:color w:val="000000"/>
                <w:sz w:val="12"/>
                <w:szCs w:val="12"/>
              </w:rPr>
            </w:pPr>
          </w:p>
          <w:p w:rsidR="00174C36" w:rsidRPr="00174C36" w:rsidRDefault="00174C36" w:rsidP="000A19F3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174C36">
              <w:rPr>
                <w:color w:val="000000"/>
                <w:sz w:val="24"/>
                <w:szCs w:val="24"/>
              </w:rPr>
              <w:t xml:space="preserve">Объём финансирования по годам составляет:                                              </w:t>
            </w:r>
            <w:r w:rsidRPr="00174C36">
              <w:rPr>
                <w:color w:val="000000"/>
                <w:sz w:val="24"/>
                <w:szCs w:val="24"/>
              </w:rPr>
              <w:br/>
              <w:t>2014 год – 5 910 900,00 руб., в том числе:</w:t>
            </w:r>
          </w:p>
          <w:p w:rsidR="00174C36" w:rsidRPr="00174C36" w:rsidRDefault="00174C36" w:rsidP="000A19F3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174C36">
              <w:rPr>
                <w:color w:val="000000"/>
                <w:sz w:val="24"/>
                <w:szCs w:val="24"/>
              </w:rPr>
              <w:t>5 910 900,00 руб. - средства районного бюджета;</w:t>
            </w:r>
          </w:p>
          <w:p w:rsidR="00174C36" w:rsidRPr="0065438B" w:rsidRDefault="00174C36" w:rsidP="000A19F3">
            <w:pPr>
              <w:spacing w:line="233" w:lineRule="auto"/>
              <w:rPr>
                <w:color w:val="000000"/>
                <w:sz w:val="12"/>
                <w:szCs w:val="12"/>
              </w:rPr>
            </w:pPr>
          </w:p>
          <w:p w:rsidR="00174C36" w:rsidRPr="00174C36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4C36">
              <w:rPr>
                <w:sz w:val="24"/>
                <w:szCs w:val="24"/>
              </w:rPr>
              <w:lastRenderedPageBreak/>
              <w:t>2015 год – 6 247 040,00 руб., в том числе:</w:t>
            </w:r>
          </w:p>
          <w:p w:rsidR="00174C36" w:rsidRPr="00174C36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4C36">
              <w:rPr>
                <w:sz w:val="24"/>
                <w:szCs w:val="24"/>
              </w:rPr>
              <w:t>6 247 040,00 руб. - средства районного бюджета;</w:t>
            </w:r>
          </w:p>
          <w:p w:rsidR="00174C36" w:rsidRPr="0065438B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:rsidR="00174C36" w:rsidRPr="00174C36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4C36">
              <w:rPr>
                <w:sz w:val="24"/>
                <w:szCs w:val="24"/>
              </w:rPr>
              <w:t xml:space="preserve">2016 год – 6 564 580,00 руб., в том </w:t>
            </w:r>
            <w:proofErr w:type="gramStart"/>
            <w:r w:rsidRPr="00174C36">
              <w:rPr>
                <w:sz w:val="24"/>
                <w:szCs w:val="24"/>
              </w:rPr>
              <w:t>числе :</w:t>
            </w:r>
            <w:proofErr w:type="gramEnd"/>
          </w:p>
          <w:p w:rsidR="00174C36" w:rsidRPr="00174C36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4C36">
              <w:rPr>
                <w:sz w:val="24"/>
                <w:szCs w:val="24"/>
              </w:rPr>
              <w:t>6 564 580,00 руб. –средства районного бюджета;</w:t>
            </w:r>
          </w:p>
          <w:p w:rsidR="00174C36" w:rsidRPr="0065438B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:rsidR="00174C36" w:rsidRPr="00174C36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4C36">
              <w:rPr>
                <w:sz w:val="24"/>
                <w:szCs w:val="24"/>
              </w:rPr>
              <w:t>2017 год – 7 971 961,00 руб., в том числе:</w:t>
            </w:r>
          </w:p>
          <w:p w:rsidR="00174C36" w:rsidRPr="00174C36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4C36">
              <w:rPr>
                <w:sz w:val="24"/>
                <w:szCs w:val="24"/>
              </w:rPr>
              <w:t>7 971 961,00 руб.- средства районного бюджета;</w:t>
            </w:r>
          </w:p>
          <w:p w:rsidR="00174C36" w:rsidRPr="0065438B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:rsidR="00174C36" w:rsidRPr="00C541F7" w:rsidRDefault="00C541F7" w:rsidP="000A19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10 626 955</w:t>
            </w:r>
            <w:r w:rsidR="00174C36" w:rsidRPr="00C541F7">
              <w:rPr>
                <w:sz w:val="24"/>
                <w:szCs w:val="24"/>
              </w:rPr>
              <w:t>,00 руб., в том числе:</w:t>
            </w:r>
          </w:p>
          <w:p w:rsidR="00174C36" w:rsidRPr="00C541F7" w:rsidRDefault="00C541F7" w:rsidP="000A19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10 626</w:t>
            </w:r>
            <w:r w:rsidR="00D31672" w:rsidRPr="00C541F7">
              <w:rPr>
                <w:sz w:val="24"/>
                <w:szCs w:val="24"/>
              </w:rPr>
              <w:t xml:space="preserve"> 9</w:t>
            </w:r>
            <w:r w:rsidR="00C00DE1" w:rsidRPr="00C541F7">
              <w:rPr>
                <w:sz w:val="24"/>
                <w:szCs w:val="24"/>
              </w:rPr>
              <w:t>55</w:t>
            </w:r>
            <w:r w:rsidR="00174C36" w:rsidRPr="00C541F7">
              <w:rPr>
                <w:sz w:val="24"/>
                <w:szCs w:val="24"/>
              </w:rPr>
              <w:t>,00 руб.- средства районного бюджета;</w:t>
            </w:r>
          </w:p>
          <w:p w:rsidR="00174C36" w:rsidRPr="0065438B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:rsidR="00174C36" w:rsidRPr="00174C36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4C36">
              <w:rPr>
                <w:sz w:val="24"/>
                <w:szCs w:val="24"/>
              </w:rPr>
              <w:t>2019 год – 6 014 700,00 руб., в том числе:</w:t>
            </w:r>
          </w:p>
          <w:p w:rsidR="00174C36" w:rsidRPr="00174C36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4C36">
              <w:rPr>
                <w:sz w:val="24"/>
                <w:szCs w:val="24"/>
              </w:rPr>
              <w:t>6 014 700,00 руб.- средства районного бюджета;</w:t>
            </w:r>
          </w:p>
          <w:p w:rsidR="00174C36" w:rsidRPr="0065438B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:rsidR="00174C36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4C36">
              <w:rPr>
                <w:sz w:val="24"/>
                <w:szCs w:val="24"/>
              </w:rPr>
              <w:t>2020 год – 5 989 630,00 руб., в том числе:</w:t>
            </w:r>
          </w:p>
          <w:p w:rsidR="00174C36" w:rsidRPr="00D17D00" w:rsidRDefault="00C00DE1" w:rsidP="00C00D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5 989 630,00 </w:t>
            </w:r>
            <w:r w:rsidR="00174C36" w:rsidRPr="00D17D00">
              <w:rPr>
                <w:sz w:val="24"/>
                <w:szCs w:val="24"/>
              </w:rPr>
              <w:t>руб. –средства районного бюджета.</w:t>
            </w:r>
          </w:p>
        </w:tc>
      </w:tr>
    </w:tbl>
    <w:p w:rsidR="00174C36" w:rsidRPr="003F5EBC" w:rsidRDefault="00174C36" w:rsidP="00174C36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3F5EBC">
        <w:rPr>
          <w:rFonts w:ascii="Times New Roman" w:hAnsi="Times New Roman"/>
          <w:sz w:val="24"/>
          <w:szCs w:val="24"/>
        </w:rPr>
        <w:lastRenderedPageBreak/>
        <w:t>приложение № 2 к паспорту подпрограммы «Сохранение культурного наследия» муниципальной программы Пировского района «Развитие культуры» изложить в редакции согласно приложению № 3 к настоящему постановлению;</w:t>
      </w:r>
    </w:p>
    <w:p w:rsidR="00DB0A2A" w:rsidRPr="003F5EBC" w:rsidRDefault="00DB0A2A" w:rsidP="00DB0A2A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3F5EBC">
        <w:rPr>
          <w:rFonts w:ascii="Times New Roman" w:hAnsi="Times New Roman"/>
          <w:sz w:val="24"/>
          <w:szCs w:val="24"/>
        </w:rPr>
        <w:t>в приложении № 5.2 к муниципальной программе Пировского района «Развитие культуры» раздел «Информация по ресурсному обеспечению подпрограммы, в том числе в разбивке по источникам финансирования на очередной финансовый год и плановый период» изложить в следующей редакции:</w:t>
      </w:r>
    </w:p>
    <w:tbl>
      <w:tblPr>
        <w:tblStyle w:val="1"/>
        <w:tblW w:w="0" w:type="auto"/>
        <w:tblInd w:w="567" w:type="dxa"/>
        <w:tblLook w:val="04A0" w:firstRow="1" w:lastRow="0" w:firstColumn="1" w:lastColumn="0" w:noHBand="0" w:noVBand="1"/>
      </w:tblPr>
      <w:tblGrid>
        <w:gridCol w:w="3652"/>
        <w:gridCol w:w="5351"/>
      </w:tblGrid>
      <w:tr w:rsidR="00DB0A2A" w:rsidRPr="00D17D00" w:rsidTr="00DB0A2A">
        <w:tc>
          <w:tcPr>
            <w:tcW w:w="3652" w:type="dxa"/>
          </w:tcPr>
          <w:p w:rsidR="00DB0A2A" w:rsidRPr="00D17D00" w:rsidRDefault="00DB0A2A" w:rsidP="00DB0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  <w:p w:rsidR="00DB0A2A" w:rsidRPr="00D17D00" w:rsidRDefault="00DB0A2A" w:rsidP="00DB0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51" w:type="dxa"/>
          </w:tcPr>
          <w:p w:rsidR="00DB0A2A" w:rsidRPr="00D17D00" w:rsidRDefault="00DB0A2A" w:rsidP="00DB0A2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>Общий объем финансирования подпрограммы – 17</w:t>
            </w:r>
            <w:r w:rsidR="0053714F">
              <w:rPr>
                <w:sz w:val="24"/>
                <w:szCs w:val="24"/>
              </w:rPr>
              <w:t>8 715 349,38</w:t>
            </w:r>
            <w:r w:rsidRPr="00D17D00">
              <w:rPr>
                <w:sz w:val="24"/>
                <w:szCs w:val="24"/>
              </w:rPr>
              <w:t xml:space="preserve"> руб., в том числе:</w:t>
            </w:r>
          </w:p>
          <w:p w:rsidR="00DB0A2A" w:rsidRDefault="00DB0A2A" w:rsidP="00DB0A2A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D17D00">
              <w:rPr>
                <w:color w:val="000000"/>
                <w:sz w:val="24"/>
                <w:szCs w:val="24"/>
              </w:rPr>
              <w:t>17</w:t>
            </w:r>
            <w:r w:rsidR="0053714F">
              <w:rPr>
                <w:color w:val="000000"/>
                <w:sz w:val="24"/>
                <w:szCs w:val="24"/>
              </w:rPr>
              <w:t>8 325 349,38</w:t>
            </w:r>
            <w:r w:rsidRPr="00D17D00">
              <w:rPr>
                <w:color w:val="000000"/>
                <w:sz w:val="24"/>
                <w:szCs w:val="24"/>
              </w:rPr>
              <w:t xml:space="preserve"> руб. - средства районного бюджета;</w:t>
            </w:r>
          </w:p>
          <w:p w:rsidR="00DB0A2A" w:rsidRPr="00D17D00" w:rsidRDefault="0053714F" w:rsidP="00DB0A2A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</w:t>
            </w:r>
            <w:r w:rsidR="00DB0A2A">
              <w:rPr>
                <w:color w:val="000000"/>
                <w:sz w:val="24"/>
                <w:szCs w:val="24"/>
              </w:rPr>
              <w:t> 000,00 руб. – средства краевого бюджета.</w:t>
            </w:r>
          </w:p>
          <w:p w:rsidR="00DB0A2A" w:rsidRPr="0065438B" w:rsidRDefault="00DB0A2A" w:rsidP="00DB0A2A">
            <w:pPr>
              <w:spacing w:line="233" w:lineRule="auto"/>
              <w:rPr>
                <w:color w:val="000000"/>
                <w:sz w:val="12"/>
                <w:szCs w:val="12"/>
              </w:rPr>
            </w:pPr>
          </w:p>
          <w:p w:rsidR="00DB0A2A" w:rsidRPr="00D17D00" w:rsidRDefault="00DB0A2A" w:rsidP="00DB0A2A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D17D00">
              <w:rPr>
                <w:color w:val="000000"/>
                <w:sz w:val="24"/>
                <w:szCs w:val="24"/>
              </w:rPr>
              <w:t xml:space="preserve">Объём финансирования по годам составляет:                                              </w:t>
            </w:r>
            <w:r w:rsidRPr="00D17D00">
              <w:rPr>
                <w:color w:val="000000"/>
                <w:sz w:val="24"/>
                <w:szCs w:val="24"/>
              </w:rPr>
              <w:br/>
              <w:t>2014 год – 22 750 100,00 руб., в том числе:</w:t>
            </w:r>
          </w:p>
          <w:p w:rsidR="00DB0A2A" w:rsidRPr="00D17D00" w:rsidRDefault="00DB0A2A" w:rsidP="00DB0A2A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D17D00">
              <w:rPr>
                <w:color w:val="000000"/>
                <w:sz w:val="24"/>
                <w:szCs w:val="24"/>
              </w:rPr>
              <w:t>22 750 100,00 руб. - средства районного бюджета;</w:t>
            </w:r>
          </w:p>
          <w:p w:rsidR="00DB0A2A" w:rsidRPr="0065438B" w:rsidRDefault="00DB0A2A" w:rsidP="00DB0A2A">
            <w:pPr>
              <w:spacing w:line="233" w:lineRule="auto"/>
              <w:rPr>
                <w:color w:val="000000"/>
                <w:sz w:val="12"/>
                <w:szCs w:val="12"/>
              </w:rPr>
            </w:pPr>
          </w:p>
          <w:p w:rsidR="00DB0A2A" w:rsidRPr="00D17D00" w:rsidRDefault="00DB0A2A" w:rsidP="00DB0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>2015 год – 22 994 430,00 руб., в том числе:</w:t>
            </w:r>
          </w:p>
          <w:p w:rsidR="00DB0A2A" w:rsidRPr="00D17D00" w:rsidRDefault="00DB0A2A" w:rsidP="00DB0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>22 994 430,00 руб. - средства районного бюджета;</w:t>
            </w:r>
          </w:p>
          <w:p w:rsidR="00DB0A2A" w:rsidRPr="0065438B" w:rsidRDefault="00DB0A2A" w:rsidP="00DB0A2A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:rsidR="00DB0A2A" w:rsidRPr="00D17D00" w:rsidRDefault="00DB0A2A" w:rsidP="00DB0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 xml:space="preserve">2016 год – 25 797 570,00 руб., в том </w:t>
            </w:r>
            <w:proofErr w:type="gramStart"/>
            <w:r w:rsidRPr="00D17D00">
              <w:rPr>
                <w:sz w:val="24"/>
                <w:szCs w:val="24"/>
              </w:rPr>
              <w:t>числе :</w:t>
            </w:r>
            <w:proofErr w:type="gramEnd"/>
          </w:p>
          <w:p w:rsidR="00DB0A2A" w:rsidRPr="00D17D00" w:rsidRDefault="00DB0A2A" w:rsidP="00DB0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>25 797 570,00 руб. –средства районного бюджета;</w:t>
            </w:r>
          </w:p>
          <w:p w:rsidR="00DB0A2A" w:rsidRPr="0065438B" w:rsidRDefault="00DB0A2A" w:rsidP="00DB0A2A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:rsidR="00DB0A2A" w:rsidRPr="00D17D00" w:rsidRDefault="00DB0A2A" w:rsidP="00DB0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>2017 год – 26 748 973,38 руб., в том числе:</w:t>
            </w:r>
          </w:p>
          <w:p w:rsidR="00DB0A2A" w:rsidRPr="00D17D00" w:rsidRDefault="00DB0A2A" w:rsidP="00DB0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>26 748 973,38 руб.- средства районного бюджета;</w:t>
            </w:r>
          </w:p>
          <w:p w:rsidR="00DB0A2A" w:rsidRPr="0065438B" w:rsidRDefault="00DB0A2A" w:rsidP="00DB0A2A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:rsidR="00DB0A2A" w:rsidRPr="0053714F" w:rsidRDefault="0053714F" w:rsidP="00DB0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31 163 656</w:t>
            </w:r>
            <w:r w:rsidR="00DB0A2A" w:rsidRPr="0053714F">
              <w:rPr>
                <w:sz w:val="24"/>
                <w:szCs w:val="24"/>
              </w:rPr>
              <w:t>,00 руб., в том числе:</w:t>
            </w:r>
          </w:p>
          <w:p w:rsidR="00DB0A2A" w:rsidRPr="0053714F" w:rsidRDefault="0053714F" w:rsidP="00DB0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30 773 656</w:t>
            </w:r>
            <w:r w:rsidR="00DB0A2A" w:rsidRPr="0053714F">
              <w:rPr>
                <w:sz w:val="24"/>
                <w:szCs w:val="24"/>
              </w:rPr>
              <w:t>,00 руб.- средства районного бюджета;</w:t>
            </w:r>
          </w:p>
          <w:p w:rsidR="00DB0A2A" w:rsidRPr="0053714F" w:rsidRDefault="0053714F" w:rsidP="00DB0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  <w:r w:rsidR="00DB0A2A" w:rsidRPr="0053714F">
              <w:rPr>
                <w:sz w:val="24"/>
                <w:szCs w:val="24"/>
              </w:rPr>
              <w:t> 000,00 руб. – средства краевого бюджета;</w:t>
            </w:r>
          </w:p>
          <w:p w:rsidR="00DB0A2A" w:rsidRPr="0065438B" w:rsidRDefault="00DB0A2A" w:rsidP="00DB0A2A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:rsidR="00DB0A2A" w:rsidRPr="00D17D00" w:rsidRDefault="00DB0A2A" w:rsidP="00DB0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>2019 год – 24 685 060,00 руб., в том числе:</w:t>
            </w:r>
          </w:p>
          <w:p w:rsidR="00DB0A2A" w:rsidRPr="00D17D00" w:rsidRDefault="00DB0A2A" w:rsidP="00DB0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>24 685 060,00 руб.- средства районного бюджета;</w:t>
            </w:r>
          </w:p>
          <w:p w:rsidR="00DB0A2A" w:rsidRPr="0065438B" w:rsidRDefault="00DB0A2A" w:rsidP="00DB0A2A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:rsidR="00DB0A2A" w:rsidRPr="00D17D00" w:rsidRDefault="00DB0A2A" w:rsidP="00DB0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>2020 год – 24 575 560,00 руб., в том числе:</w:t>
            </w:r>
          </w:p>
          <w:p w:rsidR="00DB0A2A" w:rsidRPr="00D17D00" w:rsidRDefault="00DB0A2A" w:rsidP="00DB0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>24 575 560,00 руб. –</w:t>
            </w:r>
            <w:r w:rsidR="00FC02B1">
              <w:rPr>
                <w:sz w:val="24"/>
                <w:szCs w:val="24"/>
              </w:rPr>
              <w:t xml:space="preserve"> </w:t>
            </w:r>
            <w:r w:rsidRPr="00D17D00">
              <w:rPr>
                <w:sz w:val="24"/>
                <w:szCs w:val="24"/>
              </w:rPr>
              <w:t>средства районного бюджета.</w:t>
            </w:r>
          </w:p>
        </w:tc>
      </w:tr>
    </w:tbl>
    <w:p w:rsidR="00DB0A2A" w:rsidRPr="003F5EBC" w:rsidRDefault="00DB0A2A" w:rsidP="00DB0A2A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3F5EBC">
        <w:rPr>
          <w:rFonts w:ascii="Times New Roman" w:hAnsi="Times New Roman"/>
          <w:sz w:val="24"/>
          <w:szCs w:val="24"/>
        </w:rPr>
        <w:t>приложение № 2 к паспорту подпрограммы «Поддержка искусства и народного творчества» муниципальной программы Пировского района «Развитие культуры» изложить в редакции согласно приложению № 4 к настоящему постановлению;</w:t>
      </w:r>
    </w:p>
    <w:p w:rsidR="00D541CA" w:rsidRPr="003F5EBC" w:rsidRDefault="00D541CA" w:rsidP="00D541CA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3F5EBC">
        <w:rPr>
          <w:rFonts w:ascii="Times New Roman" w:hAnsi="Times New Roman"/>
          <w:sz w:val="24"/>
          <w:szCs w:val="24"/>
        </w:rPr>
        <w:t xml:space="preserve">в приложении № 5.3 к муниципальной программе Пировского района «Развитие культуры» раздел «Информация по ресурсному обеспечению подпрограммы, в том числе в </w:t>
      </w:r>
      <w:r w:rsidRPr="003F5EBC">
        <w:rPr>
          <w:rFonts w:ascii="Times New Roman" w:hAnsi="Times New Roman"/>
          <w:sz w:val="24"/>
          <w:szCs w:val="24"/>
        </w:rPr>
        <w:lastRenderedPageBreak/>
        <w:t>разбивке по источникам финансирования на очередной финансовый год и плановый период» изложить в следующей редакции:</w:t>
      </w:r>
    </w:p>
    <w:tbl>
      <w:tblPr>
        <w:tblStyle w:val="2"/>
        <w:tblW w:w="0" w:type="auto"/>
        <w:tblInd w:w="567" w:type="dxa"/>
        <w:tblLook w:val="04A0" w:firstRow="1" w:lastRow="0" w:firstColumn="1" w:lastColumn="0" w:noHBand="0" w:noVBand="1"/>
      </w:tblPr>
      <w:tblGrid>
        <w:gridCol w:w="3652"/>
        <w:gridCol w:w="5351"/>
      </w:tblGrid>
      <w:tr w:rsidR="00D541CA" w:rsidRPr="00D541CA" w:rsidTr="000A19F3">
        <w:tc>
          <w:tcPr>
            <w:tcW w:w="3652" w:type="dxa"/>
          </w:tcPr>
          <w:p w:rsidR="00D541CA" w:rsidRPr="00D541CA" w:rsidRDefault="00D541CA" w:rsidP="00D54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41CA">
              <w:rPr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  <w:p w:rsidR="00D541CA" w:rsidRPr="00D541CA" w:rsidRDefault="00D541CA" w:rsidP="00D54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51" w:type="dxa"/>
          </w:tcPr>
          <w:p w:rsidR="00D541CA" w:rsidRPr="00D541CA" w:rsidRDefault="00D541CA" w:rsidP="00D54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41CA">
              <w:rPr>
                <w:sz w:val="24"/>
                <w:szCs w:val="24"/>
              </w:rPr>
              <w:t>Общий объем финансирования подпрограммы – 9</w:t>
            </w:r>
            <w:r w:rsidR="00A354F8">
              <w:rPr>
                <w:sz w:val="24"/>
                <w:szCs w:val="24"/>
              </w:rPr>
              <w:t>2</w:t>
            </w:r>
            <w:r w:rsidRPr="00D541CA">
              <w:rPr>
                <w:sz w:val="24"/>
                <w:szCs w:val="24"/>
              </w:rPr>
              <w:t> </w:t>
            </w:r>
            <w:r w:rsidR="00A354F8">
              <w:rPr>
                <w:sz w:val="24"/>
                <w:szCs w:val="24"/>
              </w:rPr>
              <w:t>592</w:t>
            </w:r>
            <w:r w:rsidR="00302AD4">
              <w:rPr>
                <w:sz w:val="24"/>
                <w:szCs w:val="24"/>
              </w:rPr>
              <w:t> </w:t>
            </w:r>
            <w:r w:rsidR="00A354F8">
              <w:rPr>
                <w:sz w:val="24"/>
                <w:szCs w:val="24"/>
              </w:rPr>
              <w:t>482</w:t>
            </w:r>
            <w:r w:rsidRPr="00D541CA">
              <w:rPr>
                <w:sz w:val="24"/>
                <w:szCs w:val="24"/>
              </w:rPr>
              <w:t>,16</w:t>
            </w:r>
            <w:r w:rsidRPr="00D541CA">
              <w:rPr>
                <w:color w:val="000000"/>
                <w:sz w:val="24"/>
                <w:szCs w:val="24"/>
              </w:rPr>
              <w:t xml:space="preserve"> руб. в том числе:</w:t>
            </w:r>
          </w:p>
          <w:p w:rsidR="00D541CA" w:rsidRPr="00D541CA" w:rsidRDefault="00A354F8" w:rsidP="00D541C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305 631</w:t>
            </w:r>
            <w:r w:rsidR="00D541CA" w:rsidRPr="00D541CA">
              <w:rPr>
                <w:color w:val="000000"/>
                <w:sz w:val="24"/>
                <w:szCs w:val="24"/>
              </w:rPr>
              <w:t>,00 руб.–средства федерального бюджета;</w:t>
            </w:r>
          </w:p>
          <w:p w:rsidR="00D541CA" w:rsidRPr="00D541CA" w:rsidRDefault="00A354F8" w:rsidP="00D541C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12 765 071</w:t>
            </w:r>
            <w:r w:rsidR="00D541CA" w:rsidRPr="00D541CA">
              <w:rPr>
                <w:color w:val="000000"/>
                <w:sz w:val="24"/>
                <w:szCs w:val="24"/>
              </w:rPr>
              <w:t>,00 руб. - средства краевого бюджета;</w:t>
            </w:r>
          </w:p>
          <w:p w:rsidR="00D541CA" w:rsidRPr="00D541CA" w:rsidRDefault="00A354F8" w:rsidP="00D541C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79 521 178</w:t>
            </w:r>
            <w:r w:rsidR="00D541CA" w:rsidRPr="00D541CA">
              <w:rPr>
                <w:color w:val="000000"/>
                <w:sz w:val="24"/>
                <w:szCs w:val="24"/>
              </w:rPr>
              <w:t>,16 руб. - средства районного бюджета;</w:t>
            </w:r>
          </w:p>
          <w:p w:rsidR="00D541CA" w:rsidRPr="0065438B" w:rsidRDefault="00D541CA" w:rsidP="00D541CA">
            <w:pPr>
              <w:jc w:val="both"/>
              <w:rPr>
                <w:color w:val="000000"/>
                <w:sz w:val="12"/>
                <w:szCs w:val="12"/>
              </w:rPr>
            </w:pP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 xml:space="preserve">Объём финансирования по годам составляет:                                              </w:t>
            </w:r>
            <w:r w:rsidRPr="00D541CA">
              <w:rPr>
                <w:color w:val="000000"/>
                <w:sz w:val="24"/>
                <w:szCs w:val="24"/>
              </w:rPr>
              <w:br/>
              <w:t>2014 год – 6 438 810,00 руб. в том числе:</w:t>
            </w: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>22 800,00 руб. - средства федерального бюджета;</w:t>
            </w: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>254 300,00 руб. - средства краевого бюджета;</w:t>
            </w: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>6 161 710,00 руб. - средства районного бюджета.</w:t>
            </w:r>
          </w:p>
          <w:p w:rsidR="00D541CA" w:rsidRPr="0065438B" w:rsidRDefault="00D541CA" w:rsidP="00D541CA">
            <w:pPr>
              <w:jc w:val="both"/>
              <w:rPr>
                <w:color w:val="000000"/>
                <w:sz w:val="12"/>
                <w:szCs w:val="12"/>
              </w:rPr>
            </w:pP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>2015 год – 11 853 780,00 руб. в том числе:</w:t>
            </w: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>111 200,00 руб. -средства федерального бюджета;</w:t>
            </w: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 xml:space="preserve">2 701 140,00 руб. - средства краевого бюджета;  </w:t>
            </w: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>9 041 440,00 руб. - средства районного бюджета.</w:t>
            </w: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br/>
              <w:t>2016 год – 9 304 800,00 руб. в том числе:</w:t>
            </w: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>11 000,00 руб. - средства федерального бюджета;</w:t>
            </w: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>2 720 240,00 руб. - средства краевого бюджета;</w:t>
            </w: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>6 573 560,00 руб.- средства районного бюджета.</w:t>
            </w:r>
          </w:p>
          <w:p w:rsidR="00D541CA" w:rsidRPr="0065438B" w:rsidRDefault="00D541CA" w:rsidP="00D541CA">
            <w:pPr>
              <w:jc w:val="both"/>
              <w:rPr>
                <w:color w:val="000000"/>
                <w:sz w:val="12"/>
                <w:szCs w:val="12"/>
              </w:rPr>
            </w:pP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>2017 год -17 980 387,16 руб. в том числе:</w:t>
            </w: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>10 500,00 руб. - средства федерального бюджета;</w:t>
            </w: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>6  092 275,00 руб. – средства краевого бюджета;</w:t>
            </w: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>11 877 612,16 руб. - средства районного бюджета;</w:t>
            </w:r>
          </w:p>
          <w:p w:rsidR="00D541CA" w:rsidRPr="0065438B" w:rsidRDefault="00D541CA" w:rsidP="00D541CA">
            <w:pPr>
              <w:jc w:val="both"/>
              <w:rPr>
                <w:color w:val="000000"/>
                <w:sz w:val="12"/>
                <w:szCs w:val="12"/>
              </w:rPr>
            </w:pPr>
          </w:p>
          <w:p w:rsidR="00D541CA" w:rsidRPr="00A354F8" w:rsidRDefault="00A354F8" w:rsidP="00D541C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 год – 18 599 495</w:t>
            </w:r>
            <w:r w:rsidR="00D541CA" w:rsidRPr="00A354F8">
              <w:rPr>
                <w:color w:val="000000"/>
                <w:sz w:val="24"/>
                <w:szCs w:val="24"/>
              </w:rPr>
              <w:t>,00 руб. в том числе:</w:t>
            </w:r>
          </w:p>
          <w:p w:rsidR="00D541CA" w:rsidRPr="00A354F8" w:rsidRDefault="00F66D52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A354F8">
              <w:rPr>
                <w:color w:val="000000"/>
                <w:sz w:val="24"/>
                <w:szCs w:val="24"/>
              </w:rPr>
              <w:t>150 131</w:t>
            </w:r>
            <w:r w:rsidR="00D541CA" w:rsidRPr="00A354F8">
              <w:rPr>
                <w:color w:val="000000"/>
                <w:sz w:val="24"/>
                <w:szCs w:val="24"/>
              </w:rPr>
              <w:t>,00 руб. – средства федерального бюджета;</w:t>
            </w:r>
          </w:p>
          <w:p w:rsidR="00D541CA" w:rsidRPr="00A354F8" w:rsidRDefault="00A354F8" w:rsidP="00D541C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997 116</w:t>
            </w:r>
            <w:r w:rsidR="00D541CA" w:rsidRPr="00A354F8">
              <w:rPr>
                <w:color w:val="000000"/>
                <w:sz w:val="24"/>
                <w:szCs w:val="24"/>
              </w:rPr>
              <w:t>,00 тыс. руб. –средства краевого бюджета;</w:t>
            </w:r>
          </w:p>
          <w:p w:rsidR="00D541CA" w:rsidRPr="00A354F8" w:rsidRDefault="00A354F8" w:rsidP="00D541C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17 452 248</w:t>
            </w:r>
            <w:r w:rsidR="00D541CA" w:rsidRPr="00A354F8">
              <w:rPr>
                <w:color w:val="000000"/>
                <w:sz w:val="24"/>
                <w:szCs w:val="24"/>
              </w:rPr>
              <w:t>,00 руб. - средства районного бюджета;</w:t>
            </w:r>
          </w:p>
          <w:p w:rsidR="00D541CA" w:rsidRPr="0065438B" w:rsidRDefault="00D541CA" w:rsidP="00D541CA">
            <w:pPr>
              <w:jc w:val="both"/>
              <w:rPr>
                <w:color w:val="000000"/>
                <w:sz w:val="12"/>
                <w:szCs w:val="12"/>
              </w:rPr>
            </w:pP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 xml:space="preserve">2019 год- 14 208 100,00 руб. в том числе: </w:t>
            </w: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>14 208 100,00 руб. - средства районного бюджета.</w:t>
            </w:r>
          </w:p>
          <w:p w:rsidR="00D541CA" w:rsidRPr="0065438B" w:rsidRDefault="00D541CA" w:rsidP="00D541CA">
            <w:pPr>
              <w:jc w:val="both"/>
              <w:rPr>
                <w:color w:val="000000"/>
                <w:sz w:val="12"/>
                <w:szCs w:val="12"/>
              </w:rPr>
            </w:pP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>2020 год – 14 207 110,00 руб. в том числе:</w:t>
            </w:r>
          </w:p>
          <w:p w:rsidR="00D541CA" w:rsidRPr="00D541CA" w:rsidRDefault="00D541CA" w:rsidP="00D54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>14 207 110,00 руб. –средства районного бюджета.</w:t>
            </w:r>
          </w:p>
        </w:tc>
      </w:tr>
    </w:tbl>
    <w:p w:rsidR="001900C1" w:rsidRPr="003F5EBC" w:rsidRDefault="00302AD4" w:rsidP="00174C36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3F5EBC">
        <w:rPr>
          <w:rFonts w:ascii="Times New Roman" w:hAnsi="Times New Roman"/>
          <w:sz w:val="24"/>
          <w:szCs w:val="24"/>
        </w:rPr>
        <w:t xml:space="preserve">приложение № 2 к паспорту подпрограммы «Обеспечение условий реализации программы и прочие мероприятия» муниципальной программы Пировского района «Развитие культуры» изложить в редакции согласно приложению № </w:t>
      </w:r>
      <w:r w:rsidR="00DB0A2A" w:rsidRPr="003F5EBC">
        <w:rPr>
          <w:rFonts w:ascii="Times New Roman" w:hAnsi="Times New Roman"/>
          <w:sz w:val="24"/>
          <w:szCs w:val="24"/>
        </w:rPr>
        <w:t>5</w:t>
      </w:r>
      <w:r w:rsidR="000A19F3" w:rsidRPr="003F5EBC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0A19F3" w:rsidRPr="003F5EBC" w:rsidRDefault="000A19F3" w:rsidP="000A19F3">
      <w:pPr>
        <w:pStyle w:val="ConsPlusNormal"/>
        <w:widowControl/>
        <w:numPr>
          <w:ilvl w:val="0"/>
          <w:numId w:val="2"/>
        </w:numPr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3F5EBC">
        <w:rPr>
          <w:rFonts w:ascii="Times New Roman" w:hAnsi="Times New Roman"/>
          <w:sz w:val="24"/>
          <w:szCs w:val="24"/>
        </w:rPr>
        <w:t>Постановление вступает в силу с момента подписания и подлежит официальному опубликованию в районной газете «Заря».</w:t>
      </w:r>
    </w:p>
    <w:p w:rsidR="000A19F3" w:rsidRPr="003F5EBC" w:rsidRDefault="000A19F3" w:rsidP="000A19F3">
      <w:pPr>
        <w:pStyle w:val="ConsPlusNormal"/>
        <w:widowControl/>
        <w:tabs>
          <w:tab w:val="left" w:pos="851"/>
        </w:tabs>
        <w:jc w:val="both"/>
        <w:outlineLvl w:val="2"/>
        <w:rPr>
          <w:rFonts w:ascii="Times New Roman" w:hAnsi="Times New Roman"/>
          <w:sz w:val="24"/>
          <w:szCs w:val="24"/>
        </w:rPr>
      </w:pPr>
    </w:p>
    <w:p w:rsidR="003F5EBC" w:rsidRPr="003F5EBC" w:rsidRDefault="003F5EBC" w:rsidP="000A19F3">
      <w:pPr>
        <w:pStyle w:val="ConsPlusNormal"/>
        <w:widowControl/>
        <w:tabs>
          <w:tab w:val="left" w:pos="851"/>
        </w:tabs>
        <w:ind w:firstLine="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CD6" w:rsidRDefault="003F5EBC" w:rsidP="000A19F3">
      <w:pPr>
        <w:pStyle w:val="ConsPlusNormal"/>
        <w:widowControl/>
        <w:tabs>
          <w:tab w:val="left" w:pos="851"/>
        </w:tabs>
        <w:ind w:firstLine="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A1CD6">
        <w:rPr>
          <w:rFonts w:ascii="Times New Roman" w:hAnsi="Times New Roman"/>
          <w:sz w:val="24"/>
          <w:szCs w:val="24"/>
        </w:rPr>
        <w:t>Исполняющий обязанности</w:t>
      </w:r>
    </w:p>
    <w:p w:rsidR="000A19F3" w:rsidRPr="003F5EBC" w:rsidRDefault="00CA1CD6" w:rsidP="000A19F3">
      <w:pPr>
        <w:pStyle w:val="ConsPlusNormal"/>
        <w:widowControl/>
        <w:tabs>
          <w:tab w:val="left" w:pos="851"/>
        </w:tabs>
        <w:ind w:firstLine="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F5EBC">
        <w:rPr>
          <w:rFonts w:ascii="Times New Roman" w:hAnsi="Times New Roman"/>
          <w:sz w:val="24"/>
          <w:szCs w:val="24"/>
        </w:rPr>
        <w:t xml:space="preserve"> </w:t>
      </w:r>
      <w:r w:rsidR="000A19F3" w:rsidRPr="003F5EBC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0A19F3" w:rsidRPr="003F5EBC">
        <w:rPr>
          <w:rFonts w:ascii="Times New Roman" w:hAnsi="Times New Roman"/>
          <w:sz w:val="24"/>
          <w:szCs w:val="24"/>
        </w:rPr>
        <w:t xml:space="preserve"> Пировского района                                                        </w:t>
      </w:r>
      <w:r w:rsidR="001F7972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/>
          <w:sz w:val="24"/>
          <w:szCs w:val="24"/>
        </w:rPr>
        <w:t>С.С.Ивченко</w:t>
      </w:r>
      <w:proofErr w:type="spellEnd"/>
    </w:p>
    <w:p w:rsidR="00F3142D" w:rsidRPr="003F5EBC" w:rsidRDefault="00F3142D" w:rsidP="003658C5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3142D" w:rsidRPr="003F5EBC" w:rsidRDefault="00F3142D" w:rsidP="00F3142D">
      <w:pPr>
        <w:pStyle w:val="ConsPlusNormal"/>
        <w:widowControl/>
        <w:ind w:left="5245" w:firstLine="0"/>
        <w:jc w:val="center"/>
        <w:outlineLvl w:val="2"/>
        <w:rPr>
          <w:rFonts w:ascii="Times New Roman" w:hAnsi="Times New Roman"/>
          <w:sz w:val="24"/>
          <w:szCs w:val="24"/>
        </w:rPr>
        <w:sectPr w:rsidR="00F3142D" w:rsidRPr="003F5EBC" w:rsidSect="00174C36">
          <w:pgSz w:w="11906" w:h="16838"/>
          <w:pgMar w:top="1134" w:right="851" w:bottom="1134" w:left="1418" w:header="0" w:footer="0" w:gutter="0"/>
          <w:cols w:space="720"/>
          <w:noEndnote/>
          <w:docGrid w:linePitch="326"/>
        </w:sectPr>
      </w:pPr>
    </w:p>
    <w:p w:rsidR="00F3142D" w:rsidRPr="00F3142D" w:rsidRDefault="00F3142D" w:rsidP="00F3142D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F3142D">
        <w:rPr>
          <w:rFonts w:ascii="Times New Roman" w:hAnsi="Times New Roman"/>
          <w:sz w:val="24"/>
          <w:szCs w:val="24"/>
        </w:rPr>
        <w:lastRenderedPageBreak/>
        <w:t>Приложение № 1 к постановлению</w:t>
      </w:r>
    </w:p>
    <w:p w:rsidR="00F3142D" w:rsidRPr="00F3142D" w:rsidRDefault="0065438B" w:rsidP="00F3142D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3142D" w:rsidRPr="00F3142D">
        <w:rPr>
          <w:rFonts w:ascii="Times New Roman" w:hAnsi="Times New Roman"/>
          <w:sz w:val="24"/>
          <w:szCs w:val="24"/>
        </w:rPr>
        <w:t>администрации Пировского района</w:t>
      </w:r>
    </w:p>
    <w:p w:rsidR="00F3142D" w:rsidRPr="00F3142D" w:rsidRDefault="0065438B" w:rsidP="00F3142D">
      <w:pPr>
        <w:pStyle w:val="ConsPlusNormal"/>
        <w:widowControl/>
        <w:ind w:left="5245" w:firstLine="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BE3FB3">
        <w:rPr>
          <w:rFonts w:ascii="Times New Roman" w:hAnsi="Times New Roman"/>
          <w:sz w:val="24"/>
          <w:szCs w:val="24"/>
        </w:rPr>
        <w:t xml:space="preserve">                          </w:t>
      </w:r>
      <w:r w:rsidR="00552FD4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CA1CD6">
        <w:rPr>
          <w:rFonts w:ascii="Times New Roman" w:hAnsi="Times New Roman"/>
          <w:sz w:val="24"/>
          <w:szCs w:val="24"/>
        </w:rPr>
        <w:t>от</w:t>
      </w:r>
      <w:proofErr w:type="gramEnd"/>
      <w:r w:rsidR="00CA1CD6">
        <w:rPr>
          <w:rFonts w:ascii="Times New Roman" w:hAnsi="Times New Roman"/>
          <w:sz w:val="24"/>
          <w:szCs w:val="24"/>
        </w:rPr>
        <w:t xml:space="preserve"> 13</w:t>
      </w:r>
      <w:r w:rsidR="00F3142D" w:rsidRPr="00F3142D">
        <w:rPr>
          <w:rFonts w:ascii="Times New Roman" w:hAnsi="Times New Roman"/>
          <w:sz w:val="24"/>
          <w:szCs w:val="24"/>
        </w:rPr>
        <w:t xml:space="preserve"> </w:t>
      </w:r>
      <w:r w:rsidR="00DB0A2A">
        <w:rPr>
          <w:rFonts w:ascii="Times New Roman" w:hAnsi="Times New Roman"/>
          <w:sz w:val="24"/>
          <w:szCs w:val="24"/>
        </w:rPr>
        <w:t>ноября</w:t>
      </w:r>
      <w:r w:rsidR="00F3142D" w:rsidRPr="00F3142D">
        <w:rPr>
          <w:rFonts w:ascii="Times New Roman" w:hAnsi="Times New Roman"/>
          <w:sz w:val="24"/>
          <w:szCs w:val="24"/>
        </w:rPr>
        <w:t xml:space="preserve"> 2018г. №</w:t>
      </w:r>
      <w:r w:rsidR="00C951C3">
        <w:rPr>
          <w:rFonts w:ascii="Times New Roman" w:hAnsi="Times New Roman"/>
          <w:sz w:val="24"/>
          <w:szCs w:val="24"/>
        </w:rPr>
        <w:t>339-п</w:t>
      </w:r>
    </w:p>
    <w:p w:rsidR="00F3142D" w:rsidRPr="00F22361" w:rsidRDefault="00F3142D" w:rsidP="00F3142D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12"/>
          <w:szCs w:val="12"/>
        </w:rPr>
      </w:pPr>
    </w:p>
    <w:p w:rsidR="00F3142D" w:rsidRPr="00F3142D" w:rsidRDefault="00F3142D" w:rsidP="00F3142D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F3142D">
        <w:rPr>
          <w:rFonts w:ascii="Times New Roman" w:hAnsi="Times New Roman"/>
          <w:sz w:val="24"/>
          <w:szCs w:val="24"/>
        </w:rPr>
        <w:t xml:space="preserve">  Приложение № 3</w:t>
      </w:r>
    </w:p>
    <w:p w:rsidR="00F3142D" w:rsidRPr="00F3142D" w:rsidRDefault="00F3142D" w:rsidP="00F3142D">
      <w:pPr>
        <w:autoSpaceDE w:val="0"/>
        <w:autoSpaceDN w:val="0"/>
        <w:adjustRightInd w:val="0"/>
        <w:ind w:left="5760"/>
        <w:jc w:val="right"/>
      </w:pPr>
      <w:r w:rsidRPr="00F3142D">
        <w:t xml:space="preserve">                                 к муниципальной программе </w:t>
      </w:r>
    </w:p>
    <w:p w:rsidR="00F3142D" w:rsidRPr="00F3142D" w:rsidRDefault="00F3142D" w:rsidP="00F3142D">
      <w:pPr>
        <w:autoSpaceDE w:val="0"/>
        <w:autoSpaceDN w:val="0"/>
        <w:adjustRightInd w:val="0"/>
        <w:ind w:left="5760"/>
        <w:jc w:val="right"/>
      </w:pPr>
      <w:r w:rsidRPr="00F3142D">
        <w:t xml:space="preserve">                  Пировского района </w:t>
      </w:r>
    </w:p>
    <w:p w:rsidR="00F3142D" w:rsidRPr="00F3142D" w:rsidRDefault="00F3142D" w:rsidP="00F3142D">
      <w:pPr>
        <w:autoSpaceDE w:val="0"/>
        <w:autoSpaceDN w:val="0"/>
        <w:adjustRightInd w:val="0"/>
        <w:ind w:left="5760"/>
        <w:jc w:val="right"/>
      </w:pPr>
      <w:r w:rsidRPr="00F3142D">
        <w:t xml:space="preserve">                      «Развитие культуры»</w:t>
      </w:r>
    </w:p>
    <w:p w:rsidR="00F3142D" w:rsidRPr="00F22361" w:rsidRDefault="00F3142D" w:rsidP="00F3142D">
      <w:pPr>
        <w:pStyle w:val="ConsPlusNormal"/>
        <w:widowControl/>
        <w:ind w:firstLine="0"/>
        <w:jc w:val="center"/>
        <w:rPr>
          <w:rFonts w:ascii="Times New Roman" w:hAnsi="Times New Roman"/>
          <w:sz w:val="12"/>
          <w:szCs w:val="12"/>
        </w:rPr>
      </w:pPr>
    </w:p>
    <w:p w:rsidR="00F3142D" w:rsidRPr="00F3142D" w:rsidRDefault="00F3142D" w:rsidP="00F3142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F3142D">
        <w:rPr>
          <w:rFonts w:ascii="Times New Roman" w:hAnsi="Times New Roman"/>
          <w:sz w:val="24"/>
          <w:szCs w:val="24"/>
        </w:rPr>
        <w:t xml:space="preserve">Информация о ресурсном обеспечении муниципальной программы Пировского района </w:t>
      </w:r>
    </w:p>
    <w:p w:rsidR="00F3142D" w:rsidRPr="00F3142D" w:rsidRDefault="00F3142D" w:rsidP="00F3142D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F3142D">
        <w:rPr>
          <w:rFonts w:ascii="Times New Roman" w:hAnsi="Times New Roman"/>
          <w:sz w:val="24"/>
          <w:szCs w:val="24"/>
        </w:rPr>
        <w:t>(рублей)</w:t>
      </w:r>
    </w:p>
    <w:tbl>
      <w:tblPr>
        <w:tblW w:w="151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4"/>
        <w:gridCol w:w="1701"/>
        <w:gridCol w:w="29"/>
        <w:gridCol w:w="1841"/>
        <w:gridCol w:w="1984"/>
        <w:gridCol w:w="851"/>
        <w:gridCol w:w="708"/>
        <w:gridCol w:w="709"/>
        <w:gridCol w:w="709"/>
        <w:gridCol w:w="1417"/>
        <w:gridCol w:w="1418"/>
        <w:gridCol w:w="1417"/>
        <w:gridCol w:w="13"/>
        <w:gridCol w:w="1502"/>
        <w:gridCol w:w="29"/>
      </w:tblGrid>
      <w:tr w:rsidR="00F3142D" w:rsidRPr="00F3142D" w:rsidTr="0065438B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66D5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N п/п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 xml:space="preserve">Наименование главного распорядителя бюджетных средств (далее </w:t>
            </w:r>
            <w:r w:rsidR="001900C1" w:rsidRPr="00F66D52">
              <w:rPr>
                <w:rFonts w:ascii="Times New Roman" w:hAnsi="Times New Roman"/>
              </w:rPr>
              <w:t>–</w:t>
            </w:r>
            <w:r w:rsidRPr="00F66D52">
              <w:rPr>
                <w:rFonts w:ascii="Times New Roman" w:hAnsi="Times New Roman"/>
              </w:rPr>
              <w:t xml:space="preserve"> ГРБС)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2019 год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2020 год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 xml:space="preserve">Итого на </w:t>
            </w: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2018-2020 годы</w:t>
            </w:r>
          </w:p>
        </w:tc>
      </w:tr>
      <w:tr w:rsidR="00F3142D" w:rsidRPr="00F3142D" w:rsidTr="0065438B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jc w:val="center"/>
            </w:pPr>
            <w:r w:rsidRPr="00F66D52">
              <w:rPr>
                <w:sz w:val="22"/>
                <w:szCs w:val="22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jc w:val="center"/>
            </w:pPr>
            <w:proofErr w:type="spellStart"/>
            <w:r w:rsidRPr="00F66D52">
              <w:rPr>
                <w:sz w:val="22"/>
                <w:szCs w:val="22"/>
              </w:rPr>
              <w:t>Рз</w:t>
            </w:r>
            <w:proofErr w:type="spellEnd"/>
            <w:r w:rsidRPr="00F66D52">
              <w:rPr>
                <w:sz w:val="22"/>
                <w:szCs w:val="22"/>
              </w:rPr>
              <w:br/>
            </w:r>
            <w:proofErr w:type="spellStart"/>
            <w:r w:rsidRPr="00F66D52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jc w:val="center"/>
            </w:pPr>
            <w:r w:rsidRPr="00F66D52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jc w:val="center"/>
            </w:pPr>
            <w:r w:rsidRPr="00F66D52">
              <w:rPr>
                <w:sz w:val="22"/>
                <w:szCs w:val="22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план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план</w:t>
            </w: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F3142D" w:rsidRPr="00F3142D" w:rsidTr="0065438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11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12</w:t>
            </w:r>
          </w:p>
        </w:tc>
      </w:tr>
      <w:tr w:rsidR="00F3142D" w:rsidRPr="00F3142D" w:rsidTr="0065438B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jc w:val="center"/>
            </w:pPr>
            <w:r w:rsidRPr="00F66D52">
              <w:rPr>
                <w:sz w:val="22"/>
                <w:szCs w:val="22"/>
              </w:rPr>
              <w:t>1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 xml:space="preserve">Муниципальная программа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«Развитие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Default="003F5EB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3F5EBC" w:rsidRDefault="003F5EB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60457306,00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44972960,00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44837400,00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Default="003F5EB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3F5EBC" w:rsidRDefault="003F5EB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150267666,00</w:t>
            </w:r>
          </w:p>
        </w:tc>
      </w:tr>
      <w:tr w:rsidR="00F3142D" w:rsidRPr="00F3142D" w:rsidTr="0065438B"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DB0A2A" w:rsidRDefault="00F3142D" w:rsidP="00F3142D">
            <w:pPr>
              <w:pStyle w:val="ConsPlusNormal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DB0A2A" w:rsidRDefault="00F3142D" w:rsidP="00F3142D">
            <w:pPr>
              <w:pStyle w:val="ConsPlusNormal"/>
              <w:rPr>
                <w:rFonts w:ascii="Times New Roman" w:hAnsi="Times New Roman"/>
                <w:i/>
              </w:rPr>
            </w:pPr>
          </w:p>
        </w:tc>
      </w:tr>
      <w:tr w:rsidR="00F3142D" w:rsidRPr="00F3142D" w:rsidTr="0065438B"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Отдел культуры, спорта, туризма и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Pr="00F66D52" w:rsidRDefault="0065438B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65438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Pr="00F66D52" w:rsidRDefault="0065438B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65438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Pr="00F66D52" w:rsidRDefault="0065438B" w:rsidP="0065438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65438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Default="003F5EB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3F5EBC" w:rsidRDefault="003F5EB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60390106,00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44907860,00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44772300,00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Default="003F5EB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3F5EBC" w:rsidRDefault="003F5EB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150070266,00</w:t>
            </w:r>
          </w:p>
          <w:p w:rsidR="00F3142D" w:rsidRPr="003F5EBC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F3142D" w:rsidRPr="00F3142D" w:rsidTr="0065438B"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Администрация Пировского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3F5EBC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3F5EBC" w:rsidRDefault="00F3142D" w:rsidP="0065438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3F5EBC">
              <w:rPr>
                <w:rFonts w:ascii="Times New Roman" w:hAnsi="Times New Roman"/>
              </w:rPr>
              <w:t>6</w:t>
            </w:r>
            <w:r w:rsidR="0065438B" w:rsidRPr="003F5EBC">
              <w:rPr>
                <w:rFonts w:ascii="Times New Roman" w:hAnsi="Times New Roman"/>
              </w:rPr>
              <w:t>72</w:t>
            </w:r>
            <w:r w:rsidRPr="003F5EBC">
              <w:rPr>
                <w:rFonts w:ascii="Times New Roman" w:hAnsi="Times New Roman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65100,00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65100,00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3F5EBC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3F5EBC" w:rsidRDefault="00F3142D" w:rsidP="0065438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3F5EBC">
              <w:rPr>
                <w:rFonts w:ascii="Times New Roman" w:hAnsi="Times New Roman"/>
              </w:rPr>
              <w:t>19</w:t>
            </w:r>
            <w:r w:rsidR="0065438B" w:rsidRPr="003F5EBC">
              <w:rPr>
                <w:rFonts w:ascii="Times New Roman" w:hAnsi="Times New Roman"/>
              </w:rPr>
              <w:t>74</w:t>
            </w:r>
            <w:r w:rsidRPr="003F5EBC">
              <w:rPr>
                <w:rFonts w:ascii="Times New Roman" w:hAnsi="Times New Roman"/>
              </w:rPr>
              <w:t>00,00</w:t>
            </w:r>
          </w:p>
        </w:tc>
      </w:tr>
      <w:tr w:rsidR="003F5EBC" w:rsidRPr="003F5EBC" w:rsidTr="0065438B">
        <w:trPr>
          <w:gridAfter w:val="1"/>
          <w:wAfter w:w="29" w:type="dxa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EBC" w:rsidRPr="00F66D52" w:rsidRDefault="003F5EB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EBC" w:rsidRPr="00F66D52" w:rsidRDefault="003F5EB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EBC" w:rsidRPr="00F66D52" w:rsidRDefault="003F5EB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 xml:space="preserve">«Сохранение </w:t>
            </w:r>
            <w:r w:rsidRPr="00F66D52">
              <w:rPr>
                <w:rFonts w:ascii="Times New Roman" w:hAnsi="Times New Roman"/>
              </w:rPr>
              <w:lastRenderedPageBreak/>
              <w:t>культурного наследия»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Pr="00F66D52" w:rsidRDefault="003F5EBC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lastRenderedPageBreak/>
              <w:t xml:space="preserve">всего расходные </w:t>
            </w:r>
            <w:r w:rsidRPr="00F66D52">
              <w:rPr>
                <w:rFonts w:ascii="Times New Roman" w:hAnsi="Times New Roman"/>
              </w:rPr>
              <w:lastRenderedPageBreak/>
              <w:t xml:space="preserve">обязательства по подпрограмме муниципальной программы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Pr="00F66D52" w:rsidRDefault="003F5EB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3F5EBC" w:rsidRPr="00F66D52" w:rsidRDefault="003F5EB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Pr="00F66D52" w:rsidRDefault="003F5EBC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3F5EBC" w:rsidRPr="00F66D52" w:rsidRDefault="003F5EBC" w:rsidP="0065438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Pr="00F66D52" w:rsidRDefault="003F5EBC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lastRenderedPageBreak/>
              <w:t>Х</w:t>
            </w:r>
            <w:r w:rsidRPr="00F66D52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Pr="00F66D52" w:rsidRDefault="003F5EBC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3F5EBC" w:rsidRPr="00F66D52" w:rsidRDefault="003F5EBC" w:rsidP="0065438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Default="003F5EBC" w:rsidP="0030647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3F5EBC" w:rsidRDefault="003F5EBC" w:rsidP="0030647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3F5EBC" w:rsidRPr="003F5EBC" w:rsidRDefault="003F5EBC" w:rsidP="0030647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10626955,00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Pr="00F66D52" w:rsidRDefault="003F5EBC" w:rsidP="00F3142D">
            <w:pPr>
              <w:pStyle w:val="ConsPlusNormal"/>
              <w:rPr>
                <w:rFonts w:ascii="Times New Roman" w:hAnsi="Times New Roman"/>
              </w:rPr>
            </w:pPr>
          </w:p>
          <w:p w:rsidR="003F5EBC" w:rsidRPr="00F66D52" w:rsidRDefault="003F5EB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3F5EBC" w:rsidRPr="00F66D52" w:rsidRDefault="003F5EB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6014700,00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Pr="00F66D52" w:rsidRDefault="003F5EBC" w:rsidP="00F3142D">
            <w:pPr>
              <w:pStyle w:val="ConsPlusNormal"/>
              <w:rPr>
                <w:rFonts w:ascii="Times New Roman" w:hAnsi="Times New Roman"/>
              </w:rPr>
            </w:pPr>
          </w:p>
          <w:p w:rsidR="003F5EBC" w:rsidRPr="00F66D52" w:rsidRDefault="003F5EB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3F5EBC" w:rsidRPr="00F66D52" w:rsidRDefault="003F5EB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5989630,00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Default="003F5EBC" w:rsidP="006015F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3F5EBC" w:rsidRDefault="003F5EBC" w:rsidP="006015F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3F5EBC" w:rsidRPr="003F5EBC" w:rsidRDefault="003F5EBC" w:rsidP="006015F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22631285,00</w:t>
            </w:r>
          </w:p>
        </w:tc>
      </w:tr>
      <w:tr w:rsidR="00F3142D" w:rsidRPr="00F66D52" w:rsidTr="0065438B">
        <w:trPr>
          <w:gridAfter w:val="1"/>
          <w:wAfter w:w="29" w:type="dxa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3F5EBC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DB0A2A" w:rsidRDefault="00F3142D" w:rsidP="00F3142D">
            <w:pPr>
              <w:pStyle w:val="ConsPlusNormal"/>
              <w:rPr>
                <w:rFonts w:ascii="Times New Roman" w:hAnsi="Times New Roman"/>
                <w:i/>
              </w:rPr>
            </w:pPr>
          </w:p>
        </w:tc>
      </w:tr>
      <w:tr w:rsidR="003F5EBC" w:rsidRPr="00F66D52" w:rsidTr="0065438B">
        <w:trPr>
          <w:gridAfter w:val="1"/>
          <w:wAfter w:w="29" w:type="dxa"/>
        </w:trPr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Pr="00F66D52" w:rsidRDefault="003F5EBC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Pr="00F66D52" w:rsidRDefault="003F5EBC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Pr="00F66D52" w:rsidRDefault="003F5EBC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Pr="00F66D52" w:rsidRDefault="003F5EBC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Отдел культуры, спорта, туризма и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Pr="00F66D52" w:rsidRDefault="003F5EB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3F5EBC" w:rsidRPr="00F66D52" w:rsidRDefault="003F5EB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Pr="00F66D52" w:rsidRDefault="003F5EBC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Pr="00F66D52" w:rsidRDefault="003F5EBC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Pr="00F66D52" w:rsidRDefault="003F5EBC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Default="003F5EBC" w:rsidP="006015F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3F5EBC" w:rsidRPr="003F5EBC" w:rsidRDefault="003F5EBC" w:rsidP="006015F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10626955,00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Pr="00F66D52" w:rsidRDefault="003F5EBC" w:rsidP="00F3142D">
            <w:pPr>
              <w:pStyle w:val="ConsPlusNormal"/>
              <w:rPr>
                <w:rFonts w:ascii="Times New Roman" w:hAnsi="Times New Roman"/>
              </w:rPr>
            </w:pPr>
          </w:p>
          <w:p w:rsidR="003F5EBC" w:rsidRPr="00F66D52" w:rsidRDefault="003F5EB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6014700,00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Pr="00F66D52" w:rsidRDefault="003F5EBC" w:rsidP="00F3142D">
            <w:pPr>
              <w:pStyle w:val="ConsPlusNormal"/>
              <w:rPr>
                <w:rFonts w:ascii="Times New Roman" w:hAnsi="Times New Roman"/>
              </w:rPr>
            </w:pPr>
          </w:p>
          <w:p w:rsidR="003F5EBC" w:rsidRPr="00F66D52" w:rsidRDefault="003F5EB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5989630,00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Default="003F5EBC" w:rsidP="0030647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3F5EBC" w:rsidRPr="003F5EBC" w:rsidRDefault="003F5EBC" w:rsidP="0030647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22631285,00</w:t>
            </w:r>
          </w:p>
        </w:tc>
      </w:tr>
      <w:tr w:rsidR="00F3142D" w:rsidRPr="00F3142D" w:rsidTr="0065438B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3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«Поддержка искусства и народного творчества»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Pr="00F66D52" w:rsidRDefault="0065438B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65438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Pr="00F66D52" w:rsidRDefault="0065438B" w:rsidP="0065438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65438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Pr="00F66D52" w:rsidRDefault="0065438B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65438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6906D2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31163656,00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24685060,00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24575560,00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6906D2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80424276,00</w:t>
            </w:r>
          </w:p>
        </w:tc>
      </w:tr>
      <w:tr w:rsidR="00F3142D" w:rsidRPr="00F3142D" w:rsidTr="0065438B"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6906D2" w:rsidRPr="00F3142D" w:rsidTr="0065438B"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Pr="00F66D52" w:rsidRDefault="006906D2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Pr="00F66D52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Pr="00F66D52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Pr="00F66D52" w:rsidRDefault="006906D2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Отдел культуры, спорта, туризма и 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Pr="00F66D52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906D2" w:rsidRPr="00F66D52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Pr="00F66D52" w:rsidRDefault="006906D2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Pr="00F66D52" w:rsidRDefault="006906D2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Pr="00F66D52" w:rsidRDefault="006906D2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Default="006906D2" w:rsidP="006015F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906D2" w:rsidRPr="006906D2" w:rsidRDefault="006906D2" w:rsidP="006015F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31163656,00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Pr="00F66D52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906D2" w:rsidRPr="00F66D52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24685060,00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Pr="00F66D52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906D2" w:rsidRPr="00F66D52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24575560,00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Default="006906D2" w:rsidP="006015F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906D2" w:rsidRPr="006906D2" w:rsidRDefault="006906D2" w:rsidP="006015F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80424276,00</w:t>
            </w:r>
          </w:p>
        </w:tc>
      </w:tr>
      <w:tr w:rsidR="00F3142D" w:rsidRPr="00F3142D" w:rsidTr="0065438B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4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Подпрограмма 3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«Обеспечение условий реализации программы и прочие мероприятия»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Default="006906D2" w:rsidP="0030647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6906D2" w:rsidRDefault="006906D2" w:rsidP="0030647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18599495,00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Pr="00F66D52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14208100,00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Pr="00F66D52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14207110,00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Default="006906D2" w:rsidP="0030647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6906D2" w:rsidRDefault="006906D2" w:rsidP="0030647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47014705,00</w:t>
            </w:r>
          </w:p>
        </w:tc>
      </w:tr>
      <w:tr w:rsidR="00F3142D" w:rsidRPr="00F3142D" w:rsidTr="0065438B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6906D2" w:rsidRPr="00F3142D" w:rsidTr="0065438B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Pr="00F66D52" w:rsidRDefault="006906D2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Pr="00F66D52" w:rsidRDefault="006906D2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Pr="00F66D52" w:rsidRDefault="006906D2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Pr="00F66D52" w:rsidRDefault="006906D2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Отдел культуры, спорта, туризма и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Pr="00F66D52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906D2" w:rsidRPr="00F66D52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Pr="00F66D52" w:rsidRDefault="006906D2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Pr="00F66D52" w:rsidRDefault="006906D2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Pr="00F66D52" w:rsidRDefault="006906D2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Default="006906D2" w:rsidP="006015F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906D2" w:rsidRPr="006906D2" w:rsidRDefault="006906D2" w:rsidP="006015F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18599495,00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Pr="00F66D52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906D2" w:rsidRPr="00F66D52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14208100,00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Pr="00F66D52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906D2" w:rsidRPr="00F66D52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14207110,00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Default="006906D2" w:rsidP="006015F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906D2" w:rsidRPr="006906D2" w:rsidRDefault="006906D2" w:rsidP="006015F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47014705,00</w:t>
            </w:r>
          </w:p>
        </w:tc>
      </w:tr>
      <w:tr w:rsidR="00F3142D" w:rsidRPr="00F3142D" w:rsidTr="0065438B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Подпрограмма 4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«Развитие архивного дела в Пировском районе»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65438B" w:rsidP="0065438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6906D2">
              <w:rPr>
                <w:rFonts w:ascii="Times New Roman" w:hAnsi="Times New Roman"/>
              </w:rPr>
              <w:t>672</w:t>
            </w:r>
            <w:r w:rsidR="00F3142D" w:rsidRPr="006906D2">
              <w:rPr>
                <w:rFonts w:ascii="Times New Roman" w:hAnsi="Times New Roman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65100,00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65100,00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6906D2">
              <w:rPr>
                <w:rFonts w:ascii="Times New Roman" w:hAnsi="Times New Roman"/>
              </w:rPr>
              <w:t>197400,00</w:t>
            </w:r>
          </w:p>
        </w:tc>
      </w:tr>
      <w:tr w:rsidR="00F3142D" w:rsidRPr="00F3142D" w:rsidTr="0065438B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F3142D" w:rsidRPr="00F3142D" w:rsidTr="0065438B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Администрация Пировского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6906D2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6906D2">
              <w:rPr>
                <w:rFonts w:ascii="Times New Roman" w:hAnsi="Times New Roman"/>
              </w:rPr>
              <w:t>67200,00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65100,00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65100,00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6906D2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6906D2">
              <w:rPr>
                <w:rFonts w:ascii="Times New Roman" w:hAnsi="Times New Roman"/>
              </w:rPr>
              <w:t>197400,00</w:t>
            </w:r>
          </w:p>
        </w:tc>
      </w:tr>
      <w:tr w:rsidR="00F3142D" w:rsidRPr="00F3142D" w:rsidTr="0065438B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6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Отдельное мероприятие муниципальной 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«Приобретение и установка стелы «Ветеранам Тыла и Детям Войны»»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F3142D" w:rsidRPr="006906D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6906D2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F3142D" w:rsidRPr="006906D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6906D2">
              <w:rPr>
                <w:rFonts w:ascii="Times New Roman" w:hAnsi="Times New Roman"/>
              </w:rPr>
              <w:t>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F3142D" w:rsidRPr="006906D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6906D2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F3142D" w:rsidRPr="006906D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6906D2">
              <w:rPr>
                <w:rFonts w:ascii="Times New Roman" w:hAnsi="Times New Roman"/>
              </w:rPr>
              <w:t>0,00</w:t>
            </w:r>
          </w:p>
        </w:tc>
      </w:tr>
      <w:tr w:rsidR="00F3142D" w:rsidRPr="00F3142D" w:rsidTr="0065438B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F3142D" w:rsidRPr="00F3142D" w:rsidTr="0065438B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Отдел культуры, спорта, туризма и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F3142D" w:rsidRPr="006906D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6906D2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F3142D" w:rsidRPr="006906D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6906D2">
              <w:rPr>
                <w:rFonts w:ascii="Times New Roman" w:hAnsi="Times New Roman"/>
              </w:rPr>
              <w:t>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F3142D" w:rsidRPr="006906D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6906D2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F3142D" w:rsidRPr="006906D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6906D2">
              <w:rPr>
                <w:rFonts w:ascii="Times New Roman" w:hAnsi="Times New Roman"/>
              </w:rPr>
              <w:t>0,00</w:t>
            </w:r>
          </w:p>
        </w:tc>
      </w:tr>
    </w:tbl>
    <w:p w:rsidR="00F3142D" w:rsidRPr="00F3142D" w:rsidRDefault="00F3142D" w:rsidP="00F3142D"/>
    <w:p w:rsidR="00F3142D" w:rsidRDefault="00F3142D" w:rsidP="00F3142D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F3142D">
        <w:rPr>
          <w:rFonts w:ascii="Times New Roman" w:hAnsi="Times New Roman"/>
          <w:sz w:val="24"/>
          <w:szCs w:val="24"/>
        </w:rPr>
        <w:br w:type="page"/>
      </w:r>
      <w:r w:rsidRPr="00F3142D">
        <w:rPr>
          <w:rFonts w:ascii="Times New Roman" w:hAnsi="Times New Roman"/>
          <w:sz w:val="24"/>
          <w:szCs w:val="24"/>
        </w:rPr>
        <w:lastRenderedPageBreak/>
        <w:t>Приложение № 2</w:t>
      </w:r>
      <w:r w:rsidR="00F22361">
        <w:rPr>
          <w:rFonts w:ascii="Times New Roman" w:hAnsi="Times New Roman"/>
          <w:sz w:val="24"/>
          <w:szCs w:val="24"/>
        </w:rPr>
        <w:t xml:space="preserve"> </w:t>
      </w:r>
      <w:r w:rsidRPr="00F3142D">
        <w:rPr>
          <w:rFonts w:ascii="Times New Roman" w:hAnsi="Times New Roman"/>
          <w:sz w:val="24"/>
          <w:szCs w:val="24"/>
        </w:rPr>
        <w:t>к постановлению</w:t>
      </w:r>
    </w:p>
    <w:p w:rsidR="00F3142D" w:rsidRDefault="0065438B" w:rsidP="00F3142D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F3142D" w:rsidRPr="00F3142D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F3142D" w:rsidRPr="00F3142D">
        <w:rPr>
          <w:rFonts w:ascii="Times New Roman" w:hAnsi="Times New Roman"/>
          <w:sz w:val="24"/>
          <w:szCs w:val="24"/>
        </w:rPr>
        <w:t>Пировского района</w:t>
      </w:r>
    </w:p>
    <w:p w:rsidR="00F3142D" w:rsidRDefault="0065438B" w:rsidP="00F22361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proofErr w:type="gramStart"/>
      <w:r w:rsidR="00C951C3">
        <w:rPr>
          <w:rFonts w:ascii="Times New Roman" w:hAnsi="Times New Roman"/>
          <w:sz w:val="24"/>
          <w:szCs w:val="24"/>
        </w:rPr>
        <w:t>от</w:t>
      </w:r>
      <w:proofErr w:type="gramEnd"/>
      <w:r w:rsidR="00C951C3">
        <w:rPr>
          <w:rFonts w:ascii="Times New Roman" w:hAnsi="Times New Roman"/>
          <w:sz w:val="24"/>
          <w:szCs w:val="24"/>
        </w:rPr>
        <w:t xml:space="preserve"> 13</w:t>
      </w:r>
      <w:r w:rsidR="00F3142D" w:rsidRPr="00F3142D">
        <w:rPr>
          <w:rFonts w:ascii="Times New Roman" w:hAnsi="Times New Roman"/>
          <w:sz w:val="24"/>
          <w:szCs w:val="24"/>
        </w:rPr>
        <w:t xml:space="preserve"> </w:t>
      </w:r>
      <w:r w:rsidR="00DB0A2A">
        <w:rPr>
          <w:rFonts w:ascii="Times New Roman" w:hAnsi="Times New Roman"/>
          <w:sz w:val="24"/>
          <w:szCs w:val="24"/>
        </w:rPr>
        <w:t>ноября</w:t>
      </w:r>
      <w:r w:rsidR="00F3142D" w:rsidRPr="00F3142D">
        <w:rPr>
          <w:rFonts w:ascii="Times New Roman" w:hAnsi="Times New Roman"/>
          <w:sz w:val="24"/>
          <w:szCs w:val="24"/>
        </w:rPr>
        <w:t xml:space="preserve"> 2018г. №</w:t>
      </w:r>
      <w:r w:rsidR="00C951C3">
        <w:rPr>
          <w:rFonts w:ascii="Times New Roman" w:hAnsi="Times New Roman"/>
          <w:sz w:val="24"/>
          <w:szCs w:val="24"/>
        </w:rPr>
        <w:t>339-п</w:t>
      </w:r>
      <w:r w:rsidR="00F3142D" w:rsidRPr="00F3142D">
        <w:rPr>
          <w:rFonts w:ascii="Times New Roman" w:hAnsi="Times New Roman"/>
          <w:sz w:val="24"/>
          <w:szCs w:val="24"/>
        </w:rPr>
        <w:t xml:space="preserve">     </w:t>
      </w:r>
    </w:p>
    <w:p w:rsidR="00F3142D" w:rsidRPr="00F22361" w:rsidRDefault="00F3142D" w:rsidP="00F3142D">
      <w:pPr>
        <w:pStyle w:val="ConsPlusNormal"/>
        <w:widowControl/>
        <w:ind w:left="5245" w:firstLine="0"/>
        <w:jc w:val="center"/>
        <w:outlineLvl w:val="2"/>
        <w:rPr>
          <w:rFonts w:ascii="Times New Roman" w:hAnsi="Times New Roman"/>
          <w:sz w:val="12"/>
          <w:szCs w:val="12"/>
        </w:rPr>
      </w:pPr>
    </w:p>
    <w:p w:rsidR="00F3142D" w:rsidRPr="00F3142D" w:rsidRDefault="00F3142D" w:rsidP="00F3142D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F3142D">
        <w:rPr>
          <w:rFonts w:ascii="Times New Roman" w:hAnsi="Times New Roman"/>
          <w:sz w:val="24"/>
          <w:szCs w:val="24"/>
        </w:rPr>
        <w:t>Приложение № 4</w:t>
      </w:r>
    </w:p>
    <w:p w:rsidR="00F3142D" w:rsidRPr="00F3142D" w:rsidRDefault="00F3142D" w:rsidP="00F3142D">
      <w:pPr>
        <w:autoSpaceDE w:val="0"/>
        <w:autoSpaceDN w:val="0"/>
        <w:adjustRightInd w:val="0"/>
        <w:ind w:left="5760"/>
        <w:jc w:val="right"/>
      </w:pPr>
      <w:r w:rsidRPr="00F3142D">
        <w:t xml:space="preserve">                                    к муниципальной программе </w:t>
      </w:r>
    </w:p>
    <w:p w:rsidR="00F3142D" w:rsidRPr="00F3142D" w:rsidRDefault="00F3142D" w:rsidP="00F3142D">
      <w:pPr>
        <w:autoSpaceDE w:val="0"/>
        <w:autoSpaceDN w:val="0"/>
        <w:adjustRightInd w:val="0"/>
        <w:ind w:left="5760"/>
        <w:jc w:val="right"/>
      </w:pPr>
      <w:r w:rsidRPr="00F3142D">
        <w:t xml:space="preserve">                    Пировского района </w:t>
      </w:r>
    </w:p>
    <w:p w:rsidR="00F3142D" w:rsidRPr="00F3142D" w:rsidRDefault="00F3142D" w:rsidP="00F3142D">
      <w:pPr>
        <w:autoSpaceDE w:val="0"/>
        <w:autoSpaceDN w:val="0"/>
        <w:adjustRightInd w:val="0"/>
        <w:ind w:left="5760"/>
        <w:jc w:val="right"/>
      </w:pPr>
      <w:r w:rsidRPr="00F3142D">
        <w:t xml:space="preserve">                      «Развитие культуры»</w:t>
      </w:r>
    </w:p>
    <w:p w:rsidR="00F3142D" w:rsidRPr="00F22361" w:rsidRDefault="00F3142D" w:rsidP="00F3142D">
      <w:pPr>
        <w:pStyle w:val="ConsPlusNormal"/>
        <w:widowControl/>
        <w:ind w:left="8505" w:firstLine="0"/>
        <w:outlineLvl w:val="2"/>
        <w:rPr>
          <w:rFonts w:ascii="Times New Roman" w:hAnsi="Times New Roman"/>
          <w:sz w:val="12"/>
          <w:szCs w:val="12"/>
        </w:rPr>
      </w:pPr>
    </w:p>
    <w:p w:rsidR="00F3142D" w:rsidRPr="00F3142D" w:rsidRDefault="00F3142D" w:rsidP="00F3142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F3142D">
        <w:rPr>
          <w:rFonts w:ascii="Times New Roman" w:hAnsi="Times New Roman"/>
          <w:sz w:val="24"/>
          <w:szCs w:val="24"/>
        </w:rPr>
        <w:t>Информация</w:t>
      </w:r>
    </w:p>
    <w:p w:rsidR="00F3142D" w:rsidRPr="00F3142D" w:rsidRDefault="00F3142D" w:rsidP="00F3142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F3142D">
        <w:rPr>
          <w:rFonts w:ascii="Times New Roman" w:hAnsi="Times New Roman"/>
          <w:sz w:val="24"/>
          <w:szCs w:val="24"/>
        </w:rPr>
        <w:t xml:space="preserve">об источниках финансирования подпрограмм, отдельных мероприятий </w:t>
      </w:r>
    </w:p>
    <w:p w:rsidR="00F3142D" w:rsidRPr="00F3142D" w:rsidRDefault="00F3142D" w:rsidP="00F3142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F3142D">
        <w:rPr>
          <w:rFonts w:ascii="Times New Roman" w:hAnsi="Times New Roman"/>
          <w:sz w:val="24"/>
          <w:szCs w:val="24"/>
        </w:rPr>
        <w:t>муниципальной программы Пировского района</w:t>
      </w:r>
    </w:p>
    <w:p w:rsidR="00F3142D" w:rsidRPr="00F3142D" w:rsidRDefault="00F3142D" w:rsidP="00F3142D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F3142D">
        <w:rPr>
          <w:rFonts w:ascii="Times New Roman" w:hAnsi="Times New Roman"/>
          <w:sz w:val="24"/>
          <w:szCs w:val="24"/>
        </w:rPr>
        <w:t>(рублей)</w:t>
      </w:r>
    </w:p>
    <w:tbl>
      <w:tblPr>
        <w:tblW w:w="150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2"/>
        <w:gridCol w:w="1928"/>
        <w:gridCol w:w="3033"/>
        <w:gridCol w:w="1701"/>
        <w:gridCol w:w="1559"/>
        <w:gridCol w:w="1616"/>
        <w:gridCol w:w="1531"/>
      </w:tblGrid>
      <w:tr w:rsidR="00F3142D" w:rsidRPr="00F3142D" w:rsidTr="0065438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66D52" w:rsidP="00F66D5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№ п/п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2019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2020 год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Итого на 2018-2020гг.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1900C1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П</w:t>
            </w:r>
            <w:r w:rsidR="00F3142D" w:rsidRPr="00F66D52">
              <w:rPr>
                <w:rFonts w:ascii="Times New Roman" w:hAnsi="Times New Roman"/>
              </w:rPr>
              <w:t>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план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план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F3142D" w:rsidRPr="00F3142D" w:rsidTr="006543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8</w:t>
            </w:r>
          </w:p>
        </w:tc>
      </w:tr>
      <w:tr w:rsidR="00F3142D" w:rsidRPr="00F3142D" w:rsidTr="0065438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11</w:t>
            </w:r>
          </w:p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 xml:space="preserve">Муниципальная программа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«Развитие культуры»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60457306,00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44972960,00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44837400,00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150267666,00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AD496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6906D2">
              <w:rPr>
                <w:rFonts w:ascii="Times New Roman" w:hAnsi="Times New Roman"/>
                <w:lang w:val="en-US"/>
              </w:rPr>
              <w:t>150131</w:t>
            </w:r>
            <w:r w:rsidRPr="006906D2"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6906D2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6906D2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150131,00</w:t>
            </w:r>
          </w:p>
        </w:tc>
      </w:tr>
      <w:tr w:rsidR="00F3142D" w:rsidRPr="00F3142D" w:rsidTr="0065438B">
        <w:trPr>
          <w:trHeight w:val="20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F66D52">
                <w:rPr>
                  <w:rFonts w:ascii="Times New Roman" w:hAnsi="Times New Roman"/>
                  <w:color w:val="0000FF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1454316,00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65100,00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65100,00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1584516,00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58852859,00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44907860,00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44772300,00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148533019,00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DB0A2A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DB0A2A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142D" w:rsidRPr="00F3142D" w:rsidTr="006906D2">
        <w:trPr>
          <w:trHeight w:val="351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2</w:t>
            </w:r>
            <w:r w:rsidRPr="00F66D52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lastRenderedPageBreak/>
              <w:t>Подпрограмма 1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 xml:space="preserve">«Сохранение </w:t>
            </w:r>
            <w:r w:rsidRPr="00F66D52">
              <w:rPr>
                <w:rFonts w:ascii="Times New Roman" w:hAnsi="Times New Roman"/>
              </w:rPr>
              <w:lastRenderedPageBreak/>
              <w:t>культурного наследия»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6906D2" w:rsidP="0030647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10626955,00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6014700,00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5989630,00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22631285,00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F66D52">
                <w:rPr>
                  <w:rFonts w:ascii="Times New Roman" w:hAnsi="Times New Roman"/>
                  <w:color w:val="0000FF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F66D52">
                <w:rPr>
                  <w:rFonts w:ascii="Times New Roman" w:hAnsi="Times New Roman"/>
                  <w:color w:val="0000FF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6906D2" w:rsidP="00113A61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10626955,00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6014700,00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5989630,00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6906D2" w:rsidP="00113A61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22631285,00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DB0A2A" w:rsidRDefault="00F3142D" w:rsidP="00F3142D">
            <w:pPr>
              <w:pStyle w:val="ConsPlusNormal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DB0A2A" w:rsidRDefault="00F3142D" w:rsidP="00F3142D">
            <w:pPr>
              <w:pStyle w:val="ConsPlusNormal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142D" w:rsidRPr="00F3142D" w:rsidTr="0065438B">
        <w:trPr>
          <w:trHeight w:val="288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  <w:p w:rsidR="00F3142D" w:rsidRPr="00F66D52" w:rsidRDefault="00F3142D" w:rsidP="00F3142D"/>
          <w:p w:rsidR="00F3142D" w:rsidRPr="00F66D52" w:rsidRDefault="00F3142D" w:rsidP="00F3142D">
            <w:pPr>
              <w:jc w:val="center"/>
            </w:pPr>
            <w:r w:rsidRPr="00F66D52">
              <w:rPr>
                <w:sz w:val="22"/>
                <w:szCs w:val="22"/>
              </w:rPr>
              <w:t>3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«Поддержка искусства и народного творчества»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BC030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31163656,00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24685060,00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24575560,00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80424276,00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федеральный бюджет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F66D52">
                <w:rPr>
                  <w:rFonts w:ascii="Times New Roman" w:hAnsi="Times New Roman"/>
                  <w:color w:val="0000FF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F66D52">
                <w:rPr>
                  <w:rFonts w:ascii="Times New Roman" w:hAnsi="Times New Roman"/>
                  <w:color w:val="0000FF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BC030C" w:rsidP="0065438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6906D2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6906D2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6906D2" w:rsidP="0065438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390000,00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BC030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30773656,00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24685060,00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24575560,00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80034276,00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DB0A2A" w:rsidRDefault="00F3142D" w:rsidP="00F3142D">
            <w:pPr>
              <w:pStyle w:val="ConsPlusNormal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DB0A2A" w:rsidRDefault="00F3142D" w:rsidP="00F3142D">
            <w:pPr>
              <w:pStyle w:val="ConsPlusNormal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142D" w:rsidRPr="00F3142D" w:rsidTr="0065438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  <w:p w:rsidR="00F3142D" w:rsidRPr="00F66D52" w:rsidRDefault="00F3142D" w:rsidP="00F3142D"/>
          <w:p w:rsidR="00F3142D" w:rsidRPr="00F66D52" w:rsidRDefault="00F3142D" w:rsidP="00F3142D">
            <w:pPr>
              <w:jc w:val="center"/>
            </w:pPr>
            <w:r w:rsidRPr="00F66D52">
              <w:rPr>
                <w:sz w:val="22"/>
                <w:szCs w:val="22"/>
              </w:rPr>
              <w:t>4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Подпрограмма 3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«Обеспечение условий реализации программы и прочие мероприятия»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BC030C" w:rsidP="00113A61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18599495,00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14208100,00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14207110,00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BC030C" w:rsidP="00113A61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47014705,00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F66D52">
                <w:rPr>
                  <w:rFonts w:ascii="Times New Roman" w:hAnsi="Times New Roman"/>
                  <w:color w:val="0000FF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BC030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150131,00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6906D2" w:rsidP="006906D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6906D2" w:rsidP="006906D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BC030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150131,00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F66D52">
                <w:rPr>
                  <w:rFonts w:ascii="Times New Roman" w:hAnsi="Times New Roman"/>
                  <w:color w:val="0000FF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BC030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997116,00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6906D2" w:rsidP="006906D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6906D2" w:rsidP="006906D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BC030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997116,00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BC030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17452248,00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14208100,00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14207110,00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BC030C" w:rsidP="00113A61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45867458,00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DB0A2A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DB0A2A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142D" w:rsidRPr="00F3142D" w:rsidTr="0065438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  <w:p w:rsidR="00F3142D" w:rsidRPr="00F66D52" w:rsidRDefault="00F3142D" w:rsidP="00F3142D"/>
          <w:p w:rsidR="00F3142D" w:rsidRPr="00F66D52" w:rsidRDefault="00F3142D" w:rsidP="00F3142D">
            <w:pPr>
              <w:jc w:val="center"/>
            </w:pPr>
            <w:r w:rsidRPr="00F66D52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lastRenderedPageBreak/>
              <w:t>Подпрограмма 4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 xml:space="preserve">«Развитие архивного дела в </w:t>
            </w:r>
            <w:r w:rsidRPr="00F66D52">
              <w:rPr>
                <w:rFonts w:ascii="Times New Roman" w:hAnsi="Times New Roman"/>
              </w:rPr>
              <w:lastRenderedPageBreak/>
              <w:t>Пировском районе»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F3142D" w:rsidP="00642AD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C030C">
              <w:rPr>
                <w:rFonts w:ascii="Times New Roman" w:hAnsi="Times New Roman"/>
              </w:rPr>
              <w:t>6</w:t>
            </w:r>
            <w:r w:rsidR="00642AD6" w:rsidRPr="00BC030C">
              <w:rPr>
                <w:rFonts w:ascii="Times New Roman" w:hAnsi="Times New Roman"/>
              </w:rPr>
              <w:t>72</w:t>
            </w:r>
            <w:r w:rsidRPr="00BC030C">
              <w:rPr>
                <w:rFonts w:ascii="Times New Roman" w:hAnsi="Times New Roman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65100,00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65100,00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642AD6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C030C">
              <w:rPr>
                <w:rFonts w:ascii="Times New Roman" w:hAnsi="Times New Roman"/>
              </w:rPr>
              <w:t>197400,00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федеральный бюджет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F66D52">
                <w:rPr>
                  <w:rFonts w:ascii="Times New Roman" w:hAnsi="Times New Roman"/>
                  <w:color w:val="0000FF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F66D52">
                <w:rPr>
                  <w:rFonts w:ascii="Times New Roman" w:hAnsi="Times New Roman"/>
                  <w:color w:val="0000FF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642AD6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C030C">
              <w:rPr>
                <w:rFonts w:ascii="Times New Roman" w:hAnsi="Times New Roman"/>
              </w:rPr>
              <w:t>67200,00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65100,00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65100,00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642AD6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C030C">
              <w:rPr>
                <w:rFonts w:ascii="Times New Roman" w:hAnsi="Times New Roman"/>
              </w:rPr>
              <w:t>197400,00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F3142D" w:rsidRPr="00F3142D" w:rsidTr="0065438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  <w:p w:rsidR="00F3142D" w:rsidRPr="00F66D52" w:rsidRDefault="00F3142D" w:rsidP="00F3142D"/>
          <w:p w:rsidR="00F3142D" w:rsidRPr="00F66D52" w:rsidRDefault="00F3142D" w:rsidP="00F3142D">
            <w:pPr>
              <w:jc w:val="center"/>
            </w:pPr>
            <w:r w:rsidRPr="00F66D52">
              <w:rPr>
                <w:sz w:val="22"/>
                <w:szCs w:val="22"/>
              </w:rPr>
              <w:t>6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Отдельное мероприятие муниципальной программы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«Приобретение и установка стелы «Ветеранам Тыла и Детям Войны»»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F66D52">
                <w:rPr>
                  <w:rFonts w:ascii="Times New Roman" w:hAnsi="Times New Roman"/>
                  <w:color w:val="0000FF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F66D52">
                <w:rPr>
                  <w:rFonts w:ascii="Times New Roman" w:hAnsi="Times New Roman"/>
                  <w:color w:val="0000FF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</w:tbl>
    <w:p w:rsidR="00F3142D" w:rsidRDefault="00F3142D" w:rsidP="00F3142D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bookmarkStart w:id="0" w:name="Par1328"/>
      <w:bookmarkStart w:id="1" w:name="Par1329"/>
      <w:bookmarkEnd w:id="0"/>
      <w:bookmarkEnd w:id="1"/>
    </w:p>
    <w:p w:rsidR="00D17D00" w:rsidRPr="00F3142D" w:rsidRDefault="00D17D00" w:rsidP="00F3142D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  <w:sectPr w:rsidR="00D17D00" w:rsidRPr="00F3142D" w:rsidSect="00F3142D">
          <w:pgSz w:w="16838" w:h="11906" w:orient="landscape"/>
          <w:pgMar w:top="1701" w:right="1134" w:bottom="851" w:left="1134" w:header="0" w:footer="0" w:gutter="0"/>
          <w:cols w:space="720"/>
          <w:noEndnote/>
          <w:docGrid w:linePitch="326"/>
        </w:sectPr>
      </w:pPr>
    </w:p>
    <w:p w:rsidR="00D17D00" w:rsidRDefault="00D17D00" w:rsidP="00D17D00">
      <w:pPr>
        <w:pStyle w:val="ConsPlusNormal"/>
        <w:widowControl/>
        <w:ind w:left="8505" w:right="315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 к постановлению</w:t>
      </w:r>
    </w:p>
    <w:p w:rsidR="00D17D00" w:rsidRDefault="00D17D00" w:rsidP="00D17D00">
      <w:pPr>
        <w:pStyle w:val="ConsPlusNormal"/>
        <w:widowControl/>
        <w:ind w:left="8505" w:right="315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Пировского района</w:t>
      </w:r>
    </w:p>
    <w:p w:rsidR="00D17D00" w:rsidRDefault="00C951C3" w:rsidP="00D17D00">
      <w:pPr>
        <w:pStyle w:val="ConsPlusNormal"/>
        <w:widowControl/>
        <w:ind w:left="8505" w:right="315" w:firstLine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13</w:t>
      </w:r>
      <w:r w:rsidR="00D17D00">
        <w:rPr>
          <w:rFonts w:ascii="Times New Roman" w:hAnsi="Times New Roman"/>
          <w:sz w:val="24"/>
          <w:szCs w:val="24"/>
        </w:rPr>
        <w:t xml:space="preserve"> </w:t>
      </w:r>
      <w:r w:rsidR="00141B45">
        <w:rPr>
          <w:rFonts w:ascii="Times New Roman" w:hAnsi="Times New Roman"/>
          <w:sz w:val="24"/>
          <w:szCs w:val="24"/>
        </w:rPr>
        <w:t>ноября</w:t>
      </w:r>
      <w:r w:rsidR="00D17D00">
        <w:rPr>
          <w:rFonts w:ascii="Times New Roman" w:hAnsi="Times New Roman"/>
          <w:sz w:val="24"/>
          <w:szCs w:val="24"/>
        </w:rPr>
        <w:t xml:space="preserve"> 2018г. №</w:t>
      </w:r>
      <w:r>
        <w:rPr>
          <w:rFonts w:ascii="Times New Roman" w:hAnsi="Times New Roman"/>
          <w:sz w:val="24"/>
          <w:szCs w:val="24"/>
        </w:rPr>
        <w:t>339-п</w:t>
      </w:r>
    </w:p>
    <w:p w:rsidR="00D17D00" w:rsidRPr="00F22361" w:rsidRDefault="00D17D00" w:rsidP="00D17D00">
      <w:pPr>
        <w:pStyle w:val="ConsPlusNormal"/>
        <w:widowControl/>
        <w:ind w:left="8505" w:right="315" w:firstLine="0"/>
        <w:jc w:val="right"/>
        <w:outlineLvl w:val="2"/>
        <w:rPr>
          <w:rFonts w:ascii="Times New Roman" w:hAnsi="Times New Roman"/>
          <w:sz w:val="12"/>
          <w:szCs w:val="12"/>
        </w:rPr>
      </w:pPr>
    </w:p>
    <w:p w:rsidR="00D17D00" w:rsidRPr="00D17D00" w:rsidRDefault="00D17D00" w:rsidP="00D17D00">
      <w:pPr>
        <w:pStyle w:val="ConsPlusNormal"/>
        <w:widowControl/>
        <w:ind w:left="8505" w:right="315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D17D00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D17D00" w:rsidRPr="00D17D00" w:rsidRDefault="00D17D00" w:rsidP="00D17D00">
      <w:pPr>
        <w:widowControl w:val="0"/>
        <w:autoSpaceDE w:val="0"/>
        <w:autoSpaceDN w:val="0"/>
        <w:adjustRightInd w:val="0"/>
        <w:ind w:left="8505" w:right="315"/>
        <w:jc w:val="right"/>
        <w:outlineLvl w:val="1"/>
      </w:pPr>
      <w:r w:rsidRPr="00D17D00">
        <w:t>к подпрограмме  «Сохранение культурного наследия»</w:t>
      </w:r>
    </w:p>
    <w:p w:rsidR="00D17D00" w:rsidRPr="00F66D52" w:rsidRDefault="00D17D00" w:rsidP="00D17D00">
      <w:pPr>
        <w:jc w:val="center"/>
        <w:outlineLvl w:val="0"/>
        <w:rPr>
          <w:b/>
          <w:sz w:val="22"/>
          <w:szCs w:val="22"/>
        </w:rPr>
      </w:pPr>
      <w:r w:rsidRPr="00F66D52">
        <w:rPr>
          <w:b/>
          <w:sz w:val="22"/>
          <w:szCs w:val="22"/>
        </w:rPr>
        <w:t>Перечень мероприятий подпрограммы «Сохранение культурного наследия»</w:t>
      </w:r>
    </w:p>
    <w:p w:rsidR="00D17D00" w:rsidRPr="00F66D52" w:rsidRDefault="00D17D00" w:rsidP="00D17D00">
      <w:pPr>
        <w:jc w:val="center"/>
        <w:outlineLvl w:val="0"/>
        <w:rPr>
          <w:b/>
          <w:sz w:val="22"/>
          <w:szCs w:val="22"/>
        </w:rPr>
      </w:pPr>
      <w:r w:rsidRPr="00F66D52">
        <w:rPr>
          <w:b/>
          <w:sz w:val="22"/>
          <w:szCs w:val="22"/>
        </w:rPr>
        <w:t xml:space="preserve"> с указанием объема средств на их реализацию и ожидаемых результатов</w:t>
      </w: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694"/>
        <w:gridCol w:w="851"/>
        <w:gridCol w:w="1417"/>
        <w:gridCol w:w="567"/>
        <w:gridCol w:w="1559"/>
        <w:gridCol w:w="1418"/>
        <w:gridCol w:w="1276"/>
        <w:gridCol w:w="1402"/>
        <w:gridCol w:w="2283"/>
      </w:tblGrid>
      <w:tr w:rsidR="00D17D00" w:rsidRPr="00D17D00" w:rsidTr="000A19F3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ГРБС</w:t>
            </w:r>
          </w:p>
          <w:p w:rsidR="00D17D00" w:rsidRPr="00D31672" w:rsidRDefault="00D17D00" w:rsidP="000A19F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D17D00" w:rsidRPr="00D17D00" w:rsidTr="00141B45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proofErr w:type="spellStart"/>
            <w:r w:rsidRPr="00D31672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00" w:rsidRPr="00D31672" w:rsidRDefault="00D17D00" w:rsidP="000A1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672">
              <w:rPr>
                <w:rFonts w:ascii="Times New Roman" w:hAnsi="Times New Roman"/>
                <w:sz w:val="20"/>
                <w:szCs w:val="20"/>
              </w:rPr>
              <w:t>2018г.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00" w:rsidRPr="00D31672" w:rsidRDefault="00D17D00" w:rsidP="000A1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672">
              <w:rPr>
                <w:rFonts w:ascii="Times New Roman" w:hAnsi="Times New Roman"/>
                <w:sz w:val="20"/>
                <w:szCs w:val="20"/>
              </w:rPr>
              <w:t>2019г.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00" w:rsidRPr="00D31672" w:rsidRDefault="00D17D00" w:rsidP="000A1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672">
              <w:rPr>
                <w:rFonts w:ascii="Times New Roman" w:hAnsi="Times New Roman"/>
                <w:sz w:val="20"/>
                <w:szCs w:val="20"/>
              </w:rPr>
              <w:t>2020г.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Итого на 2018-2020гг.</w:t>
            </w:r>
          </w:p>
        </w:tc>
        <w:tc>
          <w:tcPr>
            <w:tcW w:w="2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</w:tr>
      <w:tr w:rsidR="00D17D00" w:rsidRPr="00D17D00" w:rsidTr="00141B45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11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12</w:t>
            </w:r>
          </w:p>
        </w:tc>
      </w:tr>
      <w:tr w:rsidR="00D17D00" w:rsidRPr="00D17D00" w:rsidTr="000A19F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rPr>
                <w:sz w:val="20"/>
                <w:szCs w:val="20"/>
              </w:rPr>
            </w:pPr>
          </w:p>
        </w:tc>
        <w:tc>
          <w:tcPr>
            <w:tcW w:w="12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rPr>
                <w:sz w:val="20"/>
                <w:szCs w:val="20"/>
              </w:rPr>
            </w:pPr>
            <w:r w:rsidRPr="00D31672">
              <w:rPr>
                <w:b/>
                <w:sz w:val="20"/>
                <w:szCs w:val="20"/>
              </w:rPr>
              <w:t>Цель подпрограммы</w:t>
            </w:r>
            <w:r w:rsidRPr="00D31672">
              <w:rPr>
                <w:sz w:val="20"/>
                <w:szCs w:val="20"/>
              </w:rPr>
              <w:t>: Сохранение и эффективное использование культурного наследия Пировского района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</w:tr>
      <w:tr w:rsidR="00D17D00" w:rsidRPr="00D17D00" w:rsidTr="000A19F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1</w:t>
            </w:r>
          </w:p>
        </w:tc>
        <w:tc>
          <w:tcPr>
            <w:tcW w:w="12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rPr>
                <w:sz w:val="20"/>
                <w:szCs w:val="20"/>
              </w:rPr>
            </w:pPr>
            <w:r w:rsidRPr="00D31672">
              <w:rPr>
                <w:b/>
                <w:sz w:val="20"/>
                <w:szCs w:val="20"/>
              </w:rPr>
              <w:t>Задача 1.</w:t>
            </w:r>
            <w:r w:rsidRPr="00D31672">
              <w:rPr>
                <w:sz w:val="20"/>
                <w:szCs w:val="20"/>
              </w:rPr>
              <w:t xml:space="preserve"> Развитие библиотечного дела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</w:tr>
      <w:tr w:rsidR="00D17D00" w:rsidRPr="00D17D00" w:rsidTr="00141B45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jc w:val="both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0810000510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141B45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10395545</w:t>
            </w:r>
            <w:r w:rsidR="00D17D00" w:rsidRPr="00D31672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5783290,00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5758220,00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31672" w:rsidRDefault="00141B45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21964055,00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31672" w:rsidRDefault="00D17D00" w:rsidP="000A19F3">
            <w:pPr>
              <w:jc w:val="both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Количество читателей в 2017 году составило – 6037чел., в 2018 году количество читателей составит – 6030 чел., в 2019г. – 6040 чел., в 2020г. – 6040 чел.</w:t>
            </w:r>
          </w:p>
        </w:tc>
      </w:tr>
      <w:tr w:rsidR="00D17D00" w:rsidRPr="00D17D00" w:rsidTr="00141B45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1.2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jc w:val="both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</w:t>
            </w:r>
            <w:r w:rsidRPr="00D31672">
              <w:rPr>
                <w:sz w:val="20"/>
                <w:szCs w:val="20"/>
              </w:rPr>
              <w:lastRenderedPageBreak/>
              <w:t>заработной платы (минимального размера оплаты труда)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lastRenderedPageBreak/>
              <w:t xml:space="preserve">Отдел культуры, спорта, туризма и молодежной </w:t>
            </w:r>
            <w:r w:rsidRPr="00D31672">
              <w:rPr>
                <w:sz w:val="20"/>
                <w:szCs w:val="20"/>
              </w:rPr>
              <w:lastRenderedPageBreak/>
              <w:t xml:space="preserve">политики 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31672" w:rsidRDefault="00D17D00" w:rsidP="000A19F3">
            <w:pPr>
              <w:jc w:val="both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Обеспечен уровень заработной платы не ниже размера минимальной заработной платы</w:t>
            </w:r>
          </w:p>
        </w:tc>
      </w:tr>
      <w:tr w:rsidR="00D17D00" w:rsidRPr="00D17D00" w:rsidTr="00141B45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jc w:val="both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Персональные выплаты, установленные в целях повышения оплаты труда молодым специалистам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0810010310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231410,00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231410,00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231410,00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694230,00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31672" w:rsidRDefault="00D17D00" w:rsidP="000A19F3">
            <w:pPr>
              <w:jc w:val="both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Обеспечение повышения оплаты труда 3-м молодым специалистам</w:t>
            </w:r>
          </w:p>
        </w:tc>
      </w:tr>
      <w:tr w:rsidR="00D17D00" w:rsidRPr="00D17D00" w:rsidTr="00141B45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1.4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jc w:val="both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Средства на повышение размеров оплаты труда основного и административно-управленческого персонала учреждений культуры, подведомственных муниципальным органам управления в области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31672" w:rsidRDefault="00D17D00" w:rsidP="000A19F3">
            <w:pPr>
              <w:jc w:val="both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Обеспечено повышение размеров оплаты труда основного и административно-управленческого персонала учреждений культуры</w:t>
            </w:r>
          </w:p>
        </w:tc>
      </w:tr>
      <w:tr w:rsidR="00D17D00" w:rsidRPr="00D17D00" w:rsidTr="00141B45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jc w:val="both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141B45" w:rsidP="0025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10626955,00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6014700,00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5989630,00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31672" w:rsidRDefault="00C541F7" w:rsidP="0025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22631285,00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</w:tr>
      <w:tr w:rsidR="00D17D00" w:rsidRPr="00D17D00" w:rsidTr="00141B45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jc w:val="both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</w:tr>
      <w:tr w:rsidR="00D17D00" w:rsidRPr="00D17D00" w:rsidTr="00141B45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jc w:val="both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Отдел культуры, спорта, туризма и молодежной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C541F7" w:rsidP="0025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10626955,00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6014700,00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5989630,00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31672" w:rsidRDefault="00C541F7" w:rsidP="0025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22631285,00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</w:tr>
    </w:tbl>
    <w:p w:rsidR="00D17D00" w:rsidRPr="00443ACA" w:rsidRDefault="00D17D00" w:rsidP="00D17D00">
      <w:pPr>
        <w:pStyle w:val="ConsPlusNormal"/>
        <w:widowControl/>
        <w:jc w:val="both"/>
        <w:rPr>
          <w:rFonts w:cs="Arial"/>
          <w:sz w:val="24"/>
          <w:szCs w:val="24"/>
        </w:rPr>
        <w:sectPr w:rsidR="00D17D00" w:rsidRPr="00443ACA" w:rsidSect="000A19F3">
          <w:pgSz w:w="16838" w:h="11906" w:orient="landscape"/>
          <w:pgMar w:top="1560" w:right="1134" w:bottom="851" w:left="1134" w:header="0" w:footer="0" w:gutter="0"/>
          <w:cols w:space="720"/>
          <w:noEndnote/>
        </w:sectPr>
      </w:pPr>
    </w:p>
    <w:p w:rsidR="00C541F7" w:rsidRDefault="00C541F7" w:rsidP="00C541F7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 к постановлению</w:t>
      </w:r>
    </w:p>
    <w:p w:rsidR="00C541F7" w:rsidRDefault="00C541F7" w:rsidP="00C541F7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Пировского района</w:t>
      </w:r>
    </w:p>
    <w:p w:rsidR="00C541F7" w:rsidRDefault="00C951C3" w:rsidP="00C541F7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13</w:t>
      </w:r>
      <w:r w:rsidR="00C541F7">
        <w:rPr>
          <w:rFonts w:ascii="Times New Roman" w:hAnsi="Times New Roman"/>
          <w:sz w:val="24"/>
          <w:szCs w:val="24"/>
        </w:rPr>
        <w:t xml:space="preserve"> ноября 2018г. №</w:t>
      </w:r>
      <w:r>
        <w:rPr>
          <w:rFonts w:ascii="Times New Roman" w:hAnsi="Times New Roman"/>
          <w:sz w:val="24"/>
          <w:szCs w:val="24"/>
        </w:rPr>
        <w:t>339-п</w:t>
      </w:r>
    </w:p>
    <w:p w:rsidR="00C541F7" w:rsidRPr="00F22361" w:rsidRDefault="00C541F7" w:rsidP="00C541F7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12"/>
          <w:szCs w:val="12"/>
        </w:rPr>
      </w:pPr>
    </w:p>
    <w:p w:rsidR="00C541F7" w:rsidRPr="001900C1" w:rsidRDefault="00C541F7" w:rsidP="00C541F7">
      <w:pPr>
        <w:autoSpaceDE w:val="0"/>
        <w:autoSpaceDN w:val="0"/>
        <w:adjustRightInd w:val="0"/>
        <w:ind w:left="8505" w:right="315"/>
        <w:jc w:val="right"/>
        <w:outlineLvl w:val="2"/>
      </w:pPr>
      <w:r w:rsidRPr="001900C1">
        <w:t xml:space="preserve">Приложение № 2 </w:t>
      </w:r>
    </w:p>
    <w:p w:rsidR="00C541F7" w:rsidRDefault="00C541F7" w:rsidP="00C541F7">
      <w:pPr>
        <w:widowControl w:val="0"/>
        <w:autoSpaceDE w:val="0"/>
        <w:autoSpaceDN w:val="0"/>
        <w:adjustRightInd w:val="0"/>
        <w:ind w:left="8505" w:right="315"/>
        <w:jc w:val="right"/>
        <w:outlineLvl w:val="1"/>
      </w:pPr>
      <w:r w:rsidRPr="001900C1">
        <w:t xml:space="preserve">к подпрограмме  «Поддержка искусства </w:t>
      </w:r>
    </w:p>
    <w:p w:rsidR="00C541F7" w:rsidRPr="001900C1" w:rsidRDefault="00C541F7" w:rsidP="00C541F7">
      <w:pPr>
        <w:widowControl w:val="0"/>
        <w:autoSpaceDE w:val="0"/>
        <w:autoSpaceDN w:val="0"/>
        <w:adjustRightInd w:val="0"/>
        <w:ind w:left="8505" w:right="315"/>
        <w:jc w:val="right"/>
        <w:outlineLvl w:val="1"/>
      </w:pPr>
      <w:r w:rsidRPr="001900C1">
        <w:t>и народного творчества»</w:t>
      </w:r>
    </w:p>
    <w:p w:rsidR="00C541F7" w:rsidRPr="001900C1" w:rsidRDefault="00C541F7" w:rsidP="00C541F7">
      <w:pPr>
        <w:jc w:val="center"/>
        <w:outlineLvl w:val="0"/>
        <w:rPr>
          <w:b/>
        </w:rPr>
      </w:pPr>
      <w:r w:rsidRPr="001900C1">
        <w:rPr>
          <w:b/>
        </w:rPr>
        <w:t>Перечень мероприятий подпрограммы «Поддержка искусства и народного творчества»</w:t>
      </w:r>
    </w:p>
    <w:p w:rsidR="00C541F7" w:rsidRPr="001900C1" w:rsidRDefault="00C541F7" w:rsidP="00C541F7">
      <w:pPr>
        <w:jc w:val="center"/>
        <w:outlineLvl w:val="0"/>
        <w:rPr>
          <w:b/>
        </w:rPr>
      </w:pPr>
      <w:r w:rsidRPr="001900C1">
        <w:rPr>
          <w:b/>
        </w:rPr>
        <w:t xml:space="preserve"> с указанием объема средств на их реализацию и ожидаемых результатов</w:t>
      </w: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694"/>
        <w:gridCol w:w="709"/>
        <w:gridCol w:w="1276"/>
        <w:gridCol w:w="708"/>
        <w:gridCol w:w="1403"/>
        <w:gridCol w:w="1291"/>
        <w:gridCol w:w="1544"/>
        <w:gridCol w:w="1559"/>
        <w:gridCol w:w="2283"/>
      </w:tblGrid>
      <w:tr w:rsidR="00C541F7" w:rsidRPr="001900C1" w:rsidTr="00C541F7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ГРБС</w:t>
            </w:r>
          </w:p>
          <w:p w:rsidR="00C541F7" w:rsidRPr="00C541F7" w:rsidRDefault="00C541F7" w:rsidP="00BC030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541F7" w:rsidRPr="001900C1" w:rsidTr="00C541F7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proofErr w:type="spellStart"/>
            <w:r w:rsidRPr="00C541F7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ВР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F7" w:rsidRPr="00C541F7" w:rsidRDefault="00C541F7" w:rsidP="00BC03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2018г.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F7" w:rsidRPr="00C541F7" w:rsidRDefault="00C541F7" w:rsidP="00BC03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2019г.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F7" w:rsidRPr="00C541F7" w:rsidRDefault="00C541F7" w:rsidP="00BC03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Итого на 2018-2020гг.</w:t>
            </w:r>
          </w:p>
        </w:tc>
        <w:tc>
          <w:tcPr>
            <w:tcW w:w="2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</w:p>
        </w:tc>
      </w:tr>
      <w:tr w:rsidR="00C541F7" w:rsidRPr="001900C1" w:rsidTr="00C541F7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11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12</w:t>
            </w:r>
          </w:p>
        </w:tc>
      </w:tr>
      <w:tr w:rsidR="00C541F7" w:rsidRPr="001900C1" w:rsidTr="00BC030C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41F7" w:rsidRPr="00C541F7" w:rsidRDefault="00C541F7" w:rsidP="00BC030C">
            <w:pPr>
              <w:rPr>
                <w:sz w:val="20"/>
                <w:szCs w:val="20"/>
              </w:rPr>
            </w:pPr>
          </w:p>
        </w:tc>
        <w:tc>
          <w:tcPr>
            <w:tcW w:w="12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F7" w:rsidRPr="00C541F7" w:rsidRDefault="00C541F7" w:rsidP="00BC030C">
            <w:pPr>
              <w:rPr>
                <w:sz w:val="20"/>
                <w:szCs w:val="20"/>
              </w:rPr>
            </w:pPr>
            <w:r w:rsidRPr="00C541F7">
              <w:rPr>
                <w:b/>
                <w:sz w:val="20"/>
                <w:szCs w:val="20"/>
              </w:rPr>
              <w:t>Цель подпрограммы</w:t>
            </w:r>
            <w:r w:rsidRPr="00C541F7">
              <w:rPr>
                <w:sz w:val="20"/>
                <w:szCs w:val="20"/>
              </w:rPr>
              <w:t>: Обеспечение доступа населения Пировского района к культурным благам и участию в культурной жизни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</w:p>
        </w:tc>
      </w:tr>
      <w:tr w:rsidR="00C541F7" w:rsidRPr="001900C1" w:rsidTr="00BC030C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41F7" w:rsidRPr="00C541F7" w:rsidRDefault="00C541F7" w:rsidP="00BC030C">
            <w:pPr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1</w:t>
            </w:r>
          </w:p>
        </w:tc>
        <w:tc>
          <w:tcPr>
            <w:tcW w:w="12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F7" w:rsidRPr="00C541F7" w:rsidRDefault="00C541F7" w:rsidP="00BC030C">
            <w:pPr>
              <w:rPr>
                <w:sz w:val="20"/>
                <w:szCs w:val="20"/>
              </w:rPr>
            </w:pPr>
            <w:r w:rsidRPr="00C541F7">
              <w:rPr>
                <w:b/>
                <w:sz w:val="20"/>
                <w:szCs w:val="20"/>
              </w:rPr>
              <w:t>Задача 1.</w:t>
            </w:r>
            <w:r w:rsidRPr="00C541F7">
              <w:rPr>
                <w:sz w:val="20"/>
                <w:szCs w:val="20"/>
              </w:rPr>
              <w:t xml:space="preserve"> Сохранение и развитие традиционной народной культуры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</w:p>
        </w:tc>
      </w:tr>
      <w:tr w:rsidR="00C541F7" w:rsidRPr="001900C1" w:rsidTr="00C541F7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41F7" w:rsidRPr="00C541F7" w:rsidRDefault="00C541F7" w:rsidP="00BC030C">
            <w:pPr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41F7" w:rsidRPr="00C541F7" w:rsidRDefault="00C541F7" w:rsidP="00BC030C">
            <w:pPr>
              <w:jc w:val="both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F7" w:rsidRPr="00C541F7" w:rsidRDefault="00C541F7" w:rsidP="00BC030C">
            <w:pPr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0820000520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611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921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3069</w:t>
            </w:r>
            <w:r w:rsidR="0092108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516,00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24607920,00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24498420,00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1F7" w:rsidRPr="00C541F7" w:rsidRDefault="00C541F7" w:rsidP="00921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7979</w:t>
            </w:r>
            <w:r w:rsidR="0092108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856,00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1F7" w:rsidRPr="00C541F7" w:rsidRDefault="00C541F7" w:rsidP="00BC030C">
            <w:pPr>
              <w:jc w:val="both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Количество мероприятий за 2017 год составило – 3612 ед., за 2018 г. составит – 3600 ед., за 2019г. – 3600 ед., за 2020г. – 3600 ед.</w:t>
            </w:r>
          </w:p>
        </w:tc>
      </w:tr>
      <w:tr w:rsidR="00C541F7" w:rsidRPr="001900C1" w:rsidTr="00C541F7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41F7" w:rsidRPr="00C541F7" w:rsidRDefault="00C541F7" w:rsidP="00BC030C">
            <w:pPr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1.2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41F7" w:rsidRPr="00C541F7" w:rsidRDefault="00C541F7" w:rsidP="00BC030C">
            <w:pPr>
              <w:jc w:val="both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</w:t>
            </w:r>
            <w:r w:rsidRPr="00C541F7">
              <w:rPr>
                <w:sz w:val="20"/>
                <w:szCs w:val="20"/>
              </w:rPr>
              <w:lastRenderedPageBreak/>
              <w:t>ниже размера минимальной заработной платы (минимального размера оплаты труда)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F7" w:rsidRPr="00C541F7" w:rsidRDefault="00C541F7" w:rsidP="00BC030C">
            <w:pPr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lastRenderedPageBreak/>
              <w:t xml:space="preserve">Отдел культуры, спорта, туризма и </w:t>
            </w:r>
            <w:r w:rsidRPr="00C541F7">
              <w:rPr>
                <w:sz w:val="20"/>
                <w:szCs w:val="20"/>
              </w:rPr>
              <w:lastRenderedPageBreak/>
              <w:t xml:space="preserve">молодежной политики 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1F7" w:rsidRPr="00C541F7" w:rsidRDefault="00C541F7" w:rsidP="00BC030C">
            <w:pPr>
              <w:spacing w:before="240"/>
              <w:jc w:val="both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 xml:space="preserve">Обеспечен уровень заработной платы работников бюджетной сферы не ниже размера минимальной </w:t>
            </w:r>
            <w:r w:rsidRPr="00C541F7">
              <w:rPr>
                <w:sz w:val="20"/>
                <w:szCs w:val="20"/>
              </w:rPr>
              <w:lastRenderedPageBreak/>
              <w:t>заработной платы (минимального размера оплаты труда)</w:t>
            </w:r>
          </w:p>
        </w:tc>
      </w:tr>
      <w:tr w:rsidR="00C541F7" w:rsidRPr="001900C1" w:rsidTr="00C541F7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41F7" w:rsidRPr="00C541F7" w:rsidRDefault="00C541F7" w:rsidP="00BC030C">
            <w:pPr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F7" w:rsidRPr="00C541F7" w:rsidRDefault="00C541F7" w:rsidP="00BC030C">
            <w:pPr>
              <w:jc w:val="both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Персональные выплаты, установленные в целях повышения оплаты труда молодым специалистам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F7" w:rsidRPr="00C541F7" w:rsidRDefault="00C541F7" w:rsidP="00BC030C">
            <w:pPr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0820010310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611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77140,00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77140,00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77140,00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231420,00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1F7" w:rsidRPr="00C541F7" w:rsidRDefault="00C541F7" w:rsidP="00BC030C">
            <w:pPr>
              <w:jc w:val="both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Обеспечение повышения оплаты труда молодым специалистам</w:t>
            </w:r>
          </w:p>
        </w:tc>
      </w:tr>
      <w:tr w:rsidR="00C541F7" w:rsidRPr="001900C1" w:rsidTr="00C541F7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41F7" w:rsidRPr="00C541F7" w:rsidRDefault="00C541F7" w:rsidP="00BC030C">
            <w:pPr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1.4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F7" w:rsidRPr="00C541F7" w:rsidRDefault="00C541F7" w:rsidP="00BC030C">
            <w:pPr>
              <w:jc w:val="both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Средства на повышение размеров оплаты труда основного и административно-управленческого персонала учреждений культуры, подведомственных муниципальным органам управления в области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F7" w:rsidRPr="00C541F7" w:rsidRDefault="00C541F7" w:rsidP="00BC030C">
            <w:pPr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1F7" w:rsidRPr="00C541F7" w:rsidRDefault="00C541F7" w:rsidP="00BC030C">
            <w:pPr>
              <w:jc w:val="both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Обеспечено повышение размеров оплаты труда основного и административно-управленческого персонала учреждений культуры, подведомственных муниципальным органам управления в области культуры</w:t>
            </w:r>
          </w:p>
        </w:tc>
      </w:tr>
      <w:tr w:rsidR="00C541F7" w:rsidRPr="001900C1" w:rsidTr="00C541F7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41F7" w:rsidRPr="00C541F7" w:rsidRDefault="00C541F7" w:rsidP="00BC030C">
            <w:pPr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1.5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F7" w:rsidRDefault="00C541F7" w:rsidP="00BC030C">
            <w:pPr>
              <w:jc w:val="both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 xml:space="preserve">Субсидии бюджетам муниципальных образований на реализацию социокультурных </w:t>
            </w:r>
            <w:r w:rsidRPr="00C541F7">
              <w:rPr>
                <w:sz w:val="20"/>
                <w:szCs w:val="20"/>
              </w:rPr>
              <w:lastRenderedPageBreak/>
              <w:t xml:space="preserve">проектов муниципальными учреждениями культуры и образовательными организациями в области культуры </w:t>
            </w:r>
          </w:p>
          <w:p w:rsidR="00F128D7" w:rsidRPr="00C541F7" w:rsidRDefault="00F128D7" w:rsidP="00BC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(краевой бюджет)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F7" w:rsidRPr="00C541F7" w:rsidRDefault="00C541F7" w:rsidP="00BC030C">
            <w:pPr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lastRenderedPageBreak/>
              <w:t xml:space="preserve">Отдел культуры, спорта, туризма </w:t>
            </w:r>
            <w:r w:rsidRPr="00C541F7">
              <w:rPr>
                <w:sz w:val="20"/>
                <w:szCs w:val="20"/>
              </w:rPr>
              <w:lastRenderedPageBreak/>
              <w:t xml:space="preserve">и молодежной политики 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lastRenderedPageBreak/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0820074810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612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120000,00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120000,00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1F7" w:rsidRPr="00C541F7" w:rsidRDefault="00C541F7" w:rsidP="00BC030C">
            <w:pPr>
              <w:jc w:val="both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Реализация социокультурного проекта МБУК «ЦР «Домострой»</w:t>
            </w:r>
          </w:p>
        </w:tc>
      </w:tr>
      <w:tr w:rsidR="0092108B" w:rsidRPr="001900C1" w:rsidTr="00C541F7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108B" w:rsidRPr="00C541F7" w:rsidRDefault="0092108B" w:rsidP="00BC0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8B" w:rsidRPr="0092108B" w:rsidRDefault="0092108B" w:rsidP="00BC030C">
            <w:pPr>
              <w:jc w:val="both"/>
              <w:rPr>
                <w:sz w:val="20"/>
                <w:szCs w:val="20"/>
              </w:rPr>
            </w:pPr>
            <w:r w:rsidRPr="0092108B">
              <w:rPr>
                <w:sz w:val="20"/>
                <w:szCs w:val="20"/>
              </w:rPr>
              <w:t>Субсидии бюджетам муниципальных образований на реализацию социокультурных проектов муниципальными учреждениями культуры и образовательными организациями в области культуры (</w:t>
            </w:r>
            <w:proofErr w:type="spellStart"/>
            <w:r w:rsidRPr="0092108B">
              <w:rPr>
                <w:sz w:val="20"/>
                <w:szCs w:val="20"/>
              </w:rPr>
              <w:t>софинансирование</w:t>
            </w:r>
            <w:proofErr w:type="spellEnd"/>
            <w:r w:rsidRPr="0092108B">
              <w:rPr>
                <w:sz w:val="20"/>
                <w:szCs w:val="20"/>
              </w:rPr>
              <w:t xml:space="preserve">  - местный бюджет)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8B" w:rsidRPr="00C541F7" w:rsidRDefault="0092108B" w:rsidP="00BC030C">
            <w:pPr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8B" w:rsidRPr="00C541F7" w:rsidRDefault="0092108B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8B" w:rsidRPr="00C541F7" w:rsidRDefault="0092108B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8B" w:rsidRPr="0092108B" w:rsidRDefault="0092108B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4810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8B" w:rsidRPr="00C541F7" w:rsidRDefault="0092108B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8B" w:rsidRPr="00C541F7" w:rsidRDefault="0092108B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8B" w:rsidRPr="00C541F7" w:rsidRDefault="0092108B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8B" w:rsidRPr="00C541F7" w:rsidRDefault="0092108B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08B" w:rsidRPr="00C541F7" w:rsidRDefault="0092108B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08B" w:rsidRPr="00C541F7" w:rsidRDefault="0092108B" w:rsidP="00BC030C">
            <w:pPr>
              <w:jc w:val="both"/>
              <w:rPr>
                <w:sz w:val="20"/>
                <w:szCs w:val="20"/>
              </w:rPr>
            </w:pPr>
            <w:r w:rsidRPr="00084B1B">
              <w:rPr>
                <w:sz w:val="18"/>
                <w:szCs w:val="18"/>
              </w:rPr>
              <w:t>Реализация социокультурного проекта «Рукотворная кукла – душа народа» МБУК «Центр ремесел «Домострой»</w:t>
            </w:r>
          </w:p>
        </w:tc>
      </w:tr>
      <w:tr w:rsidR="0092108B" w:rsidRPr="001900C1" w:rsidTr="00C541F7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108B" w:rsidRDefault="0092108B" w:rsidP="00BC0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8B" w:rsidRPr="0092108B" w:rsidRDefault="0092108B" w:rsidP="00BC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на поддержку художественных народных ремесел и декоративно-прикладного искусства на территории Красноярского края </w:t>
            </w:r>
            <w:r w:rsidR="00F128D7">
              <w:rPr>
                <w:sz w:val="20"/>
                <w:szCs w:val="20"/>
              </w:rPr>
              <w:t>(краевой бюджет)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8B" w:rsidRPr="00C541F7" w:rsidRDefault="0092108B" w:rsidP="00BC030C">
            <w:pPr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Отдел культуры, спорта, туризма и молодежной политик</w:t>
            </w:r>
            <w:r w:rsidRPr="00C541F7">
              <w:rPr>
                <w:sz w:val="20"/>
                <w:szCs w:val="20"/>
              </w:rPr>
              <w:lastRenderedPageBreak/>
              <w:t xml:space="preserve">и 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8B" w:rsidRDefault="0092108B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8B" w:rsidRDefault="0092108B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8B" w:rsidRDefault="00B82584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0820021380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8B" w:rsidRDefault="00B82584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8B" w:rsidRDefault="00B82584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8B" w:rsidRDefault="00B82584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8B" w:rsidRDefault="00B82584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08B" w:rsidRDefault="00B82584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08B" w:rsidRPr="00B82584" w:rsidRDefault="00B82584" w:rsidP="00B82584">
            <w:pPr>
              <w:jc w:val="both"/>
              <w:rPr>
                <w:sz w:val="20"/>
                <w:szCs w:val="20"/>
              </w:rPr>
            </w:pPr>
            <w:r w:rsidRPr="00B82584">
              <w:rPr>
                <w:sz w:val="20"/>
                <w:szCs w:val="20"/>
              </w:rPr>
              <w:t xml:space="preserve">Приобретение </w:t>
            </w:r>
            <w:r>
              <w:rPr>
                <w:sz w:val="20"/>
                <w:szCs w:val="20"/>
              </w:rPr>
              <w:t xml:space="preserve">спец. оборудования, сырья и расходных материалов для </w:t>
            </w:r>
            <w:proofErr w:type="spellStart"/>
            <w:r>
              <w:rPr>
                <w:sz w:val="20"/>
                <w:szCs w:val="20"/>
              </w:rPr>
              <w:t>муниц.домов</w:t>
            </w:r>
            <w:proofErr w:type="spellEnd"/>
            <w:r>
              <w:rPr>
                <w:sz w:val="20"/>
                <w:szCs w:val="20"/>
              </w:rPr>
              <w:t xml:space="preserve"> ремесел и </w:t>
            </w:r>
            <w:proofErr w:type="spellStart"/>
            <w:r>
              <w:rPr>
                <w:sz w:val="20"/>
                <w:szCs w:val="20"/>
              </w:rPr>
              <w:t>муниц.клуб.формирований</w:t>
            </w:r>
            <w:proofErr w:type="spellEnd"/>
            <w:r>
              <w:rPr>
                <w:sz w:val="20"/>
                <w:szCs w:val="20"/>
              </w:rPr>
              <w:t xml:space="preserve"> по ремеслам, а также на обеспечение их участия в </w:t>
            </w:r>
            <w:r>
              <w:rPr>
                <w:sz w:val="20"/>
                <w:szCs w:val="20"/>
              </w:rPr>
              <w:lastRenderedPageBreak/>
              <w:t>региональных, федеральных, международных фестивалях (меро</w:t>
            </w:r>
            <w:r w:rsidR="00F128D7">
              <w:rPr>
                <w:sz w:val="20"/>
                <w:szCs w:val="20"/>
              </w:rPr>
              <w:t>приятиях</w:t>
            </w:r>
            <w:r>
              <w:rPr>
                <w:sz w:val="20"/>
                <w:szCs w:val="20"/>
              </w:rPr>
              <w:t>)</w:t>
            </w:r>
            <w:r w:rsidR="00F128D7">
              <w:rPr>
                <w:sz w:val="20"/>
                <w:szCs w:val="20"/>
              </w:rPr>
              <w:t xml:space="preserve">, выставках, ярмарках, смотрах, конкурсах по </w:t>
            </w:r>
            <w:proofErr w:type="spellStart"/>
            <w:r w:rsidR="00F128D7">
              <w:rPr>
                <w:sz w:val="20"/>
                <w:szCs w:val="20"/>
              </w:rPr>
              <w:t>худож.народным</w:t>
            </w:r>
            <w:proofErr w:type="spellEnd"/>
            <w:r w:rsidR="00F128D7">
              <w:rPr>
                <w:sz w:val="20"/>
                <w:szCs w:val="20"/>
              </w:rPr>
              <w:t xml:space="preserve"> ремеслам</w:t>
            </w:r>
          </w:p>
        </w:tc>
      </w:tr>
      <w:tr w:rsidR="00F128D7" w:rsidRPr="001900C1" w:rsidTr="00C541F7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8D7" w:rsidRDefault="00F128D7" w:rsidP="00BC0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8D7" w:rsidRPr="0092108B" w:rsidRDefault="00F128D7" w:rsidP="00BC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поддержку художественных народных ремесел и декоративно-прикладного искусства на территории Красноярского края (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– местный бюджет)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8D7" w:rsidRPr="00C541F7" w:rsidRDefault="00F128D7" w:rsidP="00BC030C">
            <w:pPr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Default="00F128D7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Default="00F128D7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Pr="00F128D7" w:rsidRDefault="00F128D7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Default="00F128D7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Default="00F128D7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Default="00F128D7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Default="00F128D7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8D7" w:rsidRDefault="00F128D7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8D7" w:rsidRPr="00B82584" w:rsidRDefault="00F128D7" w:rsidP="00BC030C">
            <w:pPr>
              <w:jc w:val="both"/>
              <w:rPr>
                <w:sz w:val="20"/>
                <w:szCs w:val="20"/>
              </w:rPr>
            </w:pPr>
            <w:r w:rsidRPr="00B82584">
              <w:rPr>
                <w:sz w:val="20"/>
                <w:szCs w:val="20"/>
              </w:rPr>
              <w:t xml:space="preserve">Приобретение </w:t>
            </w:r>
            <w:r>
              <w:rPr>
                <w:sz w:val="20"/>
                <w:szCs w:val="20"/>
              </w:rPr>
              <w:t xml:space="preserve">спец. оборудования, сырья и расходных материалов для </w:t>
            </w:r>
            <w:proofErr w:type="spellStart"/>
            <w:r>
              <w:rPr>
                <w:sz w:val="20"/>
                <w:szCs w:val="20"/>
              </w:rPr>
              <w:t>муниц.домов</w:t>
            </w:r>
            <w:proofErr w:type="spellEnd"/>
            <w:r>
              <w:rPr>
                <w:sz w:val="20"/>
                <w:szCs w:val="20"/>
              </w:rPr>
              <w:t xml:space="preserve"> ремесел и </w:t>
            </w:r>
            <w:proofErr w:type="spellStart"/>
            <w:r>
              <w:rPr>
                <w:sz w:val="20"/>
                <w:szCs w:val="20"/>
              </w:rPr>
              <w:t>муниц.клуб.формирований</w:t>
            </w:r>
            <w:proofErr w:type="spellEnd"/>
            <w:r>
              <w:rPr>
                <w:sz w:val="20"/>
                <w:szCs w:val="20"/>
              </w:rPr>
              <w:t xml:space="preserve">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</w:t>
            </w:r>
            <w:proofErr w:type="spellStart"/>
            <w:r>
              <w:rPr>
                <w:sz w:val="20"/>
                <w:szCs w:val="20"/>
              </w:rPr>
              <w:t>худож.народным</w:t>
            </w:r>
            <w:proofErr w:type="spellEnd"/>
            <w:r>
              <w:rPr>
                <w:sz w:val="20"/>
                <w:szCs w:val="20"/>
              </w:rPr>
              <w:t xml:space="preserve"> ремеслам</w:t>
            </w:r>
          </w:p>
        </w:tc>
      </w:tr>
      <w:tr w:rsidR="00F128D7" w:rsidRPr="001900C1" w:rsidTr="00C541F7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8D7" w:rsidRPr="00C541F7" w:rsidRDefault="00F128D7" w:rsidP="00BC030C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8D7" w:rsidRPr="00C541F7" w:rsidRDefault="00F128D7" w:rsidP="00BC030C">
            <w:pPr>
              <w:jc w:val="both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8D7" w:rsidRPr="00C541F7" w:rsidRDefault="00F128D7" w:rsidP="00BC030C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31163656,00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24685060,00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24575560,00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80424276,00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</w:p>
        </w:tc>
      </w:tr>
      <w:tr w:rsidR="00F128D7" w:rsidRPr="001900C1" w:rsidTr="00C541F7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8D7" w:rsidRPr="00C541F7" w:rsidRDefault="00F128D7" w:rsidP="00BC030C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8D7" w:rsidRPr="00C541F7" w:rsidRDefault="00F128D7" w:rsidP="00BC030C">
            <w:pPr>
              <w:jc w:val="both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8D7" w:rsidRPr="00C541F7" w:rsidRDefault="00F128D7" w:rsidP="00BC030C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</w:p>
        </w:tc>
      </w:tr>
      <w:tr w:rsidR="00F128D7" w:rsidRPr="001900C1" w:rsidTr="00C541F7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8D7" w:rsidRPr="00C541F7" w:rsidRDefault="00F128D7" w:rsidP="00BC030C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8D7" w:rsidRPr="00C541F7" w:rsidRDefault="00F128D7" w:rsidP="00BC030C">
            <w:pPr>
              <w:jc w:val="both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 xml:space="preserve">Отдел культуры, </w:t>
            </w:r>
            <w:r w:rsidRPr="00C541F7">
              <w:rPr>
                <w:sz w:val="20"/>
                <w:szCs w:val="20"/>
              </w:rPr>
              <w:lastRenderedPageBreak/>
              <w:t>спорта, туризма и молодежной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8D7" w:rsidRPr="00C541F7" w:rsidRDefault="00F128D7" w:rsidP="00BC030C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Pr="00C541F7" w:rsidRDefault="00F128D7" w:rsidP="00BC030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Pr="00C541F7" w:rsidRDefault="00F128D7" w:rsidP="00BC030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Pr="00C541F7" w:rsidRDefault="00F128D7" w:rsidP="00BC030C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31163656,00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24685060,00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24575560,00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80424276,00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</w:p>
        </w:tc>
      </w:tr>
    </w:tbl>
    <w:p w:rsidR="00C541F7" w:rsidRDefault="00C541F7" w:rsidP="000A19F3">
      <w:pPr>
        <w:autoSpaceDE w:val="0"/>
        <w:autoSpaceDN w:val="0"/>
        <w:adjustRightInd w:val="0"/>
        <w:ind w:firstLine="720"/>
        <w:jc w:val="right"/>
      </w:pPr>
    </w:p>
    <w:p w:rsidR="00C541F7" w:rsidRDefault="00C541F7" w:rsidP="000A19F3">
      <w:pPr>
        <w:autoSpaceDE w:val="0"/>
        <w:autoSpaceDN w:val="0"/>
        <w:adjustRightInd w:val="0"/>
        <w:ind w:firstLine="720"/>
        <w:jc w:val="right"/>
      </w:pPr>
    </w:p>
    <w:p w:rsidR="00C541F7" w:rsidRDefault="00C541F7" w:rsidP="000A19F3">
      <w:pPr>
        <w:autoSpaceDE w:val="0"/>
        <w:autoSpaceDN w:val="0"/>
        <w:adjustRightInd w:val="0"/>
        <w:ind w:firstLine="720"/>
        <w:jc w:val="right"/>
      </w:pPr>
    </w:p>
    <w:p w:rsidR="00C541F7" w:rsidRDefault="00C541F7" w:rsidP="000A19F3">
      <w:pPr>
        <w:autoSpaceDE w:val="0"/>
        <w:autoSpaceDN w:val="0"/>
        <w:adjustRightInd w:val="0"/>
        <w:ind w:firstLine="720"/>
        <w:jc w:val="right"/>
      </w:pPr>
    </w:p>
    <w:p w:rsidR="00C541F7" w:rsidRDefault="008C186F" w:rsidP="000A19F3">
      <w:pPr>
        <w:autoSpaceDE w:val="0"/>
        <w:autoSpaceDN w:val="0"/>
        <w:adjustRightInd w:val="0"/>
        <w:ind w:firstLine="720"/>
        <w:jc w:val="right"/>
      </w:pPr>
      <w:r>
        <w:t xml:space="preserve"> </w:t>
      </w:r>
    </w:p>
    <w:p w:rsidR="00C541F7" w:rsidRDefault="00C541F7" w:rsidP="000A19F3">
      <w:pPr>
        <w:autoSpaceDE w:val="0"/>
        <w:autoSpaceDN w:val="0"/>
        <w:adjustRightInd w:val="0"/>
        <w:ind w:firstLine="720"/>
        <w:jc w:val="right"/>
      </w:pPr>
    </w:p>
    <w:p w:rsidR="00C541F7" w:rsidRDefault="00C541F7" w:rsidP="000A19F3">
      <w:pPr>
        <w:autoSpaceDE w:val="0"/>
        <w:autoSpaceDN w:val="0"/>
        <w:adjustRightInd w:val="0"/>
        <w:ind w:firstLine="720"/>
        <w:jc w:val="right"/>
      </w:pPr>
    </w:p>
    <w:p w:rsidR="00C541F7" w:rsidRDefault="00C541F7" w:rsidP="000A19F3">
      <w:pPr>
        <w:autoSpaceDE w:val="0"/>
        <w:autoSpaceDN w:val="0"/>
        <w:adjustRightInd w:val="0"/>
        <w:ind w:firstLine="720"/>
        <w:jc w:val="right"/>
      </w:pPr>
    </w:p>
    <w:p w:rsidR="00C541F7" w:rsidRDefault="00C541F7" w:rsidP="000A19F3">
      <w:pPr>
        <w:autoSpaceDE w:val="0"/>
        <w:autoSpaceDN w:val="0"/>
        <w:adjustRightInd w:val="0"/>
        <w:ind w:firstLine="720"/>
        <w:jc w:val="right"/>
      </w:pPr>
    </w:p>
    <w:p w:rsidR="00C541F7" w:rsidRDefault="00C541F7" w:rsidP="000A19F3">
      <w:pPr>
        <w:autoSpaceDE w:val="0"/>
        <w:autoSpaceDN w:val="0"/>
        <w:adjustRightInd w:val="0"/>
        <w:ind w:firstLine="720"/>
        <w:jc w:val="right"/>
      </w:pPr>
    </w:p>
    <w:p w:rsidR="00C541F7" w:rsidRDefault="00C541F7" w:rsidP="000A19F3">
      <w:pPr>
        <w:autoSpaceDE w:val="0"/>
        <w:autoSpaceDN w:val="0"/>
        <w:adjustRightInd w:val="0"/>
        <w:ind w:firstLine="720"/>
        <w:jc w:val="right"/>
      </w:pPr>
    </w:p>
    <w:p w:rsidR="00C541F7" w:rsidRDefault="00C541F7" w:rsidP="000A19F3">
      <w:pPr>
        <w:autoSpaceDE w:val="0"/>
        <w:autoSpaceDN w:val="0"/>
        <w:adjustRightInd w:val="0"/>
        <w:ind w:firstLine="720"/>
        <w:jc w:val="right"/>
      </w:pPr>
    </w:p>
    <w:p w:rsidR="00C541F7" w:rsidRDefault="00C541F7" w:rsidP="000A19F3">
      <w:pPr>
        <w:autoSpaceDE w:val="0"/>
        <w:autoSpaceDN w:val="0"/>
        <w:adjustRightInd w:val="0"/>
        <w:ind w:firstLine="720"/>
        <w:jc w:val="right"/>
      </w:pPr>
    </w:p>
    <w:p w:rsidR="00C541F7" w:rsidRDefault="00C541F7" w:rsidP="000A19F3">
      <w:pPr>
        <w:autoSpaceDE w:val="0"/>
        <w:autoSpaceDN w:val="0"/>
        <w:adjustRightInd w:val="0"/>
        <w:ind w:firstLine="720"/>
        <w:jc w:val="right"/>
      </w:pPr>
    </w:p>
    <w:p w:rsidR="00C541F7" w:rsidRDefault="00C541F7" w:rsidP="000A19F3">
      <w:pPr>
        <w:autoSpaceDE w:val="0"/>
        <w:autoSpaceDN w:val="0"/>
        <w:adjustRightInd w:val="0"/>
        <w:ind w:firstLine="720"/>
        <w:jc w:val="right"/>
      </w:pPr>
    </w:p>
    <w:p w:rsidR="00F128D7" w:rsidRDefault="00F128D7" w:rsidP="000A19F3">
      <w:pPr>
        <w:autoSpaceDE w:val="0"/>
        <w:autoSpaceDN w:val="0"/>
        <w:adjustRightInd w:val="0"/>
        <w:ind w:firstLine="720"/>
        <w:jc w:val="right"/>
      </w:pPr>
    </w:p>
    <w:p w:rsidR="00F128D7" w:rsidRDefault="00F128D7" w:rsidP="000A19F3">
      <w:pPr>
        <w:autoSpaceDE w:val="0"/>
        <w:autoSpaceDN w:val="0"/>
        <w:adjustRightInd w:val="0"/>
        <w:ind w:firstLine="720"/>
        <w:jc w:val="right"/>
      </w:pPr>
    </w:p>
    <w:p w:rsidR="00F128D7" w:rsidRDefault="00F128D7" w:rsidP="000A19F3">
      <w:pPr>
        <w:autoSpaceDE w:val="0"/>
        <w:autoSpaceDN w:val="0"/>
        <w:adjustRightInd w:val="0"/>
        <w:ind w:firstLine="720"/>
        <w:jc w:val="right"/>
      </w:pPr>
    </w:p>
    <w:p w:rsidR="00F128D7" w:rsidRDefault="00F128D7" w:rsidP="000A19F3">
      <w:pPr>
        <w:autoSpaceDE w:val="0"/>
        <w:autoSpaceDN w:val="0"/>
        <w:adjustRightInd w:val="0"/>
        <w:ind w:firstLine="720"/>
        <w:jc w:val="right"/>
      </w:pPr>
    </w:p>
    <w:p w:rsidR="00F128D7" w:rsidRDefault="00F128D7" w:rsidP="000A19F3">
      <w:pPr>
        <w:autoSpaceDE w:val="0"/>
        <w:autoSpaceDN w:val="0"/>
        <w:adjustRightInd w:val="0"/>
        <w:ind w:firstLine="720"/>
        <w:jc w:val="right"/>
      </w:pPr>
    </w:p>
    <w:p w:rsidR="00F128D7" w:rsidRDefault="00F128D7" w:rsidP="000A19F3">
      <w:pPr>
        <w:autoSpaceDE w:val="0"/>
        <w:autoSpaceDN w:val="0"/>
        <w:adjustRightInd w:val="0"/>
        <w:ind w:firstLine="720"/>
        <w:jc w:val="right"/>
      </w:pPr>
    </w:p>
    <w:p w:rsidR="00F128D7" w:rsidRDefault="00F128D7" w:rsidP="000A19F3">
      <w:pPr>
        <w:autoSpaceDE w:val="0"/>
        <w:autoSpaceDN w:val="0"/>
        <w:adjustRightInd w:val="0"/>
        <w:ind w:firstLine="720"/>
        <w:jc w:val="right"/>
      </w:pPr>
    </w:p>
    <w:p w:rsidR="00F128D7" w:rsidRDefault="00F128D7" w:rsidP="000A19F3">
      <w:pPr>
        <w:autoSpaceDE w:val="0"/>
        <w:autoSpaceDN w:val="0"/>
        <w:adjustRightInd w:val="0"/>
        <w:ind w:firstLine="720"/>
        <w:jc w:val="right"/>
      </w:pPr>
    </w:p>
    <w:p w:rsidR="00F128D7" w:rsidRDefault="00F128D7" w:rsidP="000A19F3">
      <w:pPr>
        <w:autoSpaceDE w:val="0"/>
        <w:autoSpaceDN w:val="0"/>
        <w:adjustRightInd w:val="0"/>
        <w:ind w:firstLine="720"/>
        <w:jc w:val="right"/>
      </w:pPr>
    </w:p>
    <w:p w:rsidR="000A19F3" w:rsidRPr="00D31672" w:rsidRDefault="00F128D7" w:rsidP="000A19F3">
      <w:pPr>
        <w:autoSpaceDE w:val="0"/>
        <w:autoSpaceDN w:val="0"/>
        <w:adjustRightInd w:val="0"/>
        <w:ind w:firstLine="720"/>
        <w:jc w:val="right"/>
      </w:pPr>
      <w:r>
        <w:lastRenderedPageBreak/>
        <w:t>Приложение № 5</w:t>
      </w:r>
      <w:r w:rsidR="000A19F3" w:rsidRPr="00D31672">
        <w:t xml:space="preserve"> к постановлению</w:t>
      </w:r>
    </w:p>
    <w:p w:rsidR="000A19F3" w:rsidRDefault="000A19F3" w:rsidP="000A19F3">
      <w:pPr>
        <w:autoSpaceDE w:val="0"/>
        <w:autoSpaceDN w:val="0"/>
        <w:adjustRightInd w:val="0"/>
        <w:ind w:firstLine="720"/>
        <w:jc w:val="right"/>
      </w:pPr>
      <w:r>
        <w:t>администрации Пировского района</w:t>
      </w:r>
    </w:p>
    <w:p w:rsidR="000A19F3" w:rsidRDefault="00C951C3" w:rsidP="000A19F3">
      <w:pPr>
        <w:autoSpaceDE w:val="0"/>
        <w:autoSpaceDN w:val="0"/>
        <w:adjustRightInd w:val="0"/>
        <w:ind w:firstLine="720"/>
        <w:jc w:val="right"/>
      </w:pPr>
      <w:proofErr w:type="gramStart"/>
      <w:r>
        <w:t>от</w:t>
      </w:r>
      <w:proofErr w:type="gramEnd"/>
      <w:r>
        <w:t xml:space="preserve"> 13</w:t>
      </w:r>
      <w:r w:rsidR="000A19F3">
        <w:t xml:space="preserve"> </w:t>
      </w:r>
      <w:r w:rsidR="00C541F7">
        <w:t>но</w:t>
      </w:r>
      <w:r w:rsidR="00552FD4">
        <w:t>ября</w:t>
      </w:r>
      <w:r w:rsidR="000A19F3">
        <w:t xml:space="preserve"> 2018г. №</w:t>
      </w:r>
      <w:r>
        <w:t>339-п</w:t>
      </w:r>
      <w:bookmarkStart w:id="2" w:name="_GoBack"/>
      <w:bookmarkEnd w:id="2"/>
    </w:p>
    <w:p w:rsidR="00552FD4" w:rsidRPr="00F22361" w:rsidRDefault="00552FD4" w:rsidP="000A19F3">
      <w:pPr>
        <w:autoSpaceDE w:val="0"/>
        <w:autoSpaceDN w:val="0"/>
        <w:adjustRightInd w:val="0"/>
        <w:ind w:firstLine="720"/>
        <w:jc w:val="right"/>
        <w:rPr>
          <w:sz w:val="12"/>
          <w:szCs w:val="12"/>
        </w:rPr>
      </w:pPr>
    </w:p>
    <w:p w:rsidR="000A19F3" w:rsidRPr="000A19F3" w:rsidRDefault="000A19F3" w:rsidP="00F22361">
      <w:pPr>
        <w:autoSpaceDE w:val="0"/>
        <w:autoSpaceDN w:val="0"/>
        <w:adjustRightInd w:val="0"/>
        <w:ind w:right="315"/>
        <w:jc w:val="right"/>
        <w:outlineLvl w:val="2"/>
      </w:pPr>
      <w:r w:rsidRPr="000A19F3">
        <w:t xml:space="preserve">Приложение № 2 </w:t>
      </w:r>
    </w:p>
    <w:p w:rsidR="003F5EBC" w:rsidRDefault="000A19F3" w:rsidP="00F22361">
      <w:pPr>
        <w:autoSpaceDE w:val="0"/>
        <w:autoSpaceDN w:val="0"/>
        <w:adjustRightInd w:val="0"/>
        <w:ind w:right="315"/>
        <w:jc w:val="right"/>
        <w:outlineLvl w:val="2"/>
      </w:pPr>
      <w:r w:rsidRPr="000A19F3">
        <w:t xml:space="preserve">                                                      к подпрограмме  «Обеспечение условий реализации</w:t>
      </w:r>
    </w:p>
    <w:p w:rsidR="000A19F3" w:rsidRPr="000A19F3" w:rsidRDefault="000A19F3" w:rsidP="00F22361">
      <w:pPr>
        <w:autoSpaceDE w:val="0"/>
        <w:autoSpaceDN w:val="0"/>
        <w:adjustRightInd w:val="0"/>
        <w:ind w:right="315"/>
        <w:jc w:val="right"/>
        <w:outlineLvl w:val="2"/>
      </w:pPr>
      <w:r w:rsidRPr="000A19F3">
        <w:t xml:space="preserve">                                                                     программы и прочие мероприятия»</w:t>
      </w:r>
    </w:p>
    <w:p w:rsidR="000A19F3" w:rsidRPr="00F22361" w:rsidRDefault="000A19F3" w:rsidP="00F22361">
      <w:pPr>
        <w:autoSpaceDE w:val="0"/>
        <w:autoSpaceDN w:val="0"/>
        <w:adjustRightInd w:val="0"/>
        <w:ind w:right="315"/>
        <w:jc w:val="right"/>
        <w:outlineLvl w:val="2"/>
        <w:rPr>
          <w:sz w:val="12"/>
          <w:szCs w:val="12"/>
        </w:rPr>
      </w:pPr>
    </w:p>
    <w:p w:rsidR="000A19F3" w:rsidRPr="00F66D52" w:rsidRDefault="000A19F3" w:rsidP="000A19F3">
      <w:pPr>
        <w:jc w:val="center"/>
        <w:outlineLvl w:val="0"/>
        <w:rPr>
          <w:b/>
          <w:sz w:val="22"/>
          <w:szCs w:val="22"/>
        </w:rPr>
      </w:pPr>
      <w:r w:rsidRPr="00F66D52">
        <w:rPr>
          <w:b/>
          <w:sz w:val="22"/>
          <w:szCs w:val="22"/>
        </w:rPr>
        <w:t>Перечень мероприятий подпрограммы «Обеспечение условий реализации программы и прочие мероприятия»</w:t>
      </w:r>
    </w:p>
    <w:p w:rsidR="000A19F3" w:rsidRPr="00F66D52" w:rsidRDefault="000A19F3" w:rsidP="000A19F3">
      <w:pPr>
        <w:jc w:val="center"/>
        <w:outlineLvl w:val="0"/>
        <w:rPr>
          <w:b/>
          <w:sz w:val="22"/>
          <w:szCs w:val="22"/>
        </w:rPr>
      </w:pPr>
      <w:r w:rsidRPr="00F66D52">
        <w:rPr>
          <w:b/>
          <w:sz w:val="22"/>
          <w:szCs w:val="22"/>
        </w:rPr>
        <w:t xml:space="preserve"> с указанием объема средств на их реализацию и ожидаемых результатов</w:t>
      </w: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68"/>
        <w:gridCol w:w="15"/>
        <w:gridCol w:w="1261"/>
        <w:gridCol w:w="567"/>
        <w:gridCol w:w="850"/>
        <w:gridCol w:w="1276"/>
        <w:gridCol w:w="567"/>
        <w:gridCol w:w="1418"/>
        <w:gridCol w:w="1417"/>
        <w:gridCol w:w="1418"/>
        <w:gridCol w:w="1402"/>
        <w:gridCol w:w="15"/>
        <w:gridCol w:w="2268"/>
      </w:tblGrid>
      <w:tr w:rsidR="000A19F3" w:rsidRPr="000A19F3" w:rsidTr="00365063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№ п/п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Цели, задачи, мероприятия, подпрограммы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ГРБС</w:t>
            </w:r>
          </w:p>
          <w:p w:rsidR="000A19F3" w:rsidRPr="001A0659" w:rsidRDefault="000A19F3" w:rsidP="000A19F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A19F3" w:rsidRPr="000A19F3" w:rsidTr="00365063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063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ГР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proofErr w:type="spellStart"/>
            <w:r w:rsidRPr="001A0659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9F3" w:rsidRPr="001A0659" w:rsidRDefault="000A19F3" w:rsidP="000A19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9F3" w:rsidRPr="001A0659" w:rsidRDefault="000A19F3" w:rsidP="000A19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2019г.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9F3" w:rsidRPr="001A0659" w:rsidRDefault="000A19F3" w:rsidP="000A19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2020г.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Итого на 2018-2020гг.</w:t>
            </w:r>
          </w:p>
        </w:tc>
        <w:tc>
          <w:tcPr>
            <w:tcW w:w="22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</w:tr>
      <w:tr w:rsidR="000A19F3" w:rsidRPr="000A19F3" w:rsidTr="00365063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12</w:t>
            </w:r>
          </w:p>
        </w:tc>
      </w:tr>
      <w:tr w:rsidR="000A19F3" w:rsidRPr="000A19F3" w:rsidTr="000A19F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b/>
                <w:sz w:val="20"/>
                <w:szCs w:val="20"/>
              </w:rPr>
              <w:t>Цель подпрограммы</w:t>
            </w:r>
            <w:r w:rsidRPr="001A0659">
              <w:rPr>
                <w:sz w:val="20"/>
                <w:szCs w:val="20"/>
              </w:rPr>
              <w:t>: Создание условий для устойчивого развития отрасли «культура»</w:t>
            </w:r>
          </w:p>
        </w:tc>
      </w:tr>
      <w:tr w:rsidR="000A19F3" w:rsidRPr="000A19F3" w:rsidTr="000A19F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b/>
                <w:sz w:val="20"/>
                <w:szCs w:val="20"/>
              </w:rPr>
              <w:t>Задача 1.</w:t>
            </w:r>
            <w:r w:rsidRPr="001A0659">
              <w:rPr>
                <w:sz w:val="20"/>
                <w:szCs w:val="20"/>
              </w:rPr>
              <w:t xml:space="preserve"> Развитие дополнительного образования в области культуры</w:t>
            </w:r>
          </w:p>
        </w:tc>
      </w:tr>
      <w:tr w:rsidR="000A19F3" w:rsidRPr="000A19F3" w:rsidTr="0036506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1.1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2779E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</w:t>
            </w:r>
            <w:r w:rsidR="0002779E">
              <w:rPr>
                <w:sz w:val="20"/>
                <w:szCs w:val="20"/>
              </w:rPr>
              <w:t>0</w:t>
            </w:r>
            <w:r w:rsidRPr="001A0659">
              <w:rPr>
                <w:sz w:val="20"/>
                <w:szCs w:val="20"/>
              </w:rPr>
              <w:t>09750,00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2236500,00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2236500,00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2779E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6</w:t>
            </w:r>
            <w:r w:rsidR="0002779E">
              <w:rPr>
                <w:sz w:val="20"/>
                <w:szCs w:val="20"/>
              </w:rPr>
              <w:t>4</w:t>
            </w:r>
            <w:r w:rsidRPr="001A0659">
              <w:rPr>
                <w:sz w:val="20"/>
                <w:szCs w:val="20"/>
              </w:rPr>
              <w:t>82750,00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Число обучающихся составило </w:t>
            </w:r>
          </w:p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в 2017г. – 62 чел,</w:t>
            </w:r>
          </w:p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в 2018г. – 62 чел., </w:t>
            </w:r>
          </w:p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в 2019г. – 60 чел., </w:t>
            </w:r>
          </w:p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в 2020г. – 60 чел.</w:t>
            </w:r>
          </w:p>
        </w:tc>
      </w:tr>
      <w:tr w:rsidR="000A19F3" w:rsidRPr="000A19F3" w:rsidTr="0036506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1.2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</w:t>
            </w:r>
            <w:r w:rsidRPr="001A0659">
              <w:rPr>
                <w:sz w:val="20"/>
                <w:szCs w:val="20"/>
              </w:rPr>
              <w:lastRenderedPageBreak/>
              <w:t>оплаты труда)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 xml:space="preserve">Отдел культуры, спорта, туризма и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Обеспечен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0A19F3" w:rsidRPr="000A19F3" w:rsidTr="0036506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подготовки в рамках подпрограммы «Обеспечение условий реализации муниципальной программы и прочие мероприятия» </w:t>
            </w:r>
            <w:r w:rsidRPr="001A0659">
              <w:rPr>
                <w:sz w:val="20"/>
                <w:szCs w:val="20"/>
              </w:rPr>
              <w:lastRenderedPageBreak/>
              <w:t xml:space="preserve">муниципальной программы 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(Краевой бюджет)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 xml:space="preserve">Отдел культуры, спорта, туризма и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0830010480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192DBE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192DBE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72400,00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Обеспечение увеличения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подготовки в рамках подпрограммы «Обеспечение условий реализации муниципальной программы и прочие </w:t>
            </w:r>
            <w:r w:rsidRPr="001A0659">
              <w:rPr>
                <w:sz w:val="20"/>
                <w:szCs w:val="20"/>
              </w:rPr>
              <w:lastRenderedPageBreak/>
              <w:t>мероприятия» муниципальной программы</w:t>
            </w:r>
          </w:p>
        </w:tc>
      </w:tr>
      <w:tr w:rsidR="000A19F3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Итого по задаче 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365063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2082150,00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2236500,00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2236500,00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365063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6555150,00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b/>
                <w:sz w:val="20"/>
                <w:szCs w:val="20"/>
              </w:rPr>
              <w:t xml:space="preserve">Задача 2. </w:t>
            </w:r>
            <w:r w:rsidRPr="001A0659">
              <w:rPr>
                <w:sz w:val="20"/>
                <w:szCs w:val="20"/>
              </w:rPr>
              <w:t>Внедрение информационно-коммуникационных технологий в отрасли «культура», развитие информационных ресурсов</w:t>
            </w:r>
          </w:p>
        </w:tc>
      </w:tr>
      <w:tr w:rsidR="000A19F3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Оснащение библиотек компьютерным оборудованием и программным обеспечением, в т.ч. для ведения электронного каталога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Оснащено компьютерным оборудованием и программным обеспечением 12 библиотек 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</w:p>
        </w:tc>
      </w:tr>
      <w:tr w:rsidR="000A19F3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Подключение общедоступных библиотек к сети Интернет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Подключено 12 библиотек к сети Интернет (2017г.)</w:t>
            </w:r>
          </w:p>
        </w:tc>
      </w:tr>
      <w:tr w:rsidR="000A19F3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Итого по задаче 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3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b/>
                <w:sz w:val="20"/>
                <w:szCs w:val="20"/>
              </w:rPr>
              <w:t xml:space="preserve">Задача 3. </w:t>
            </w:r>
            <w:r w:rsidRPr="001A0659">
              <w:rPr>
                <w:sz w:val="20"/>
                <w:szCs w:val="20"/>
              </w:rPr>
              <w:t>Развитие инфраструктуры отрасли «культура»</w:t>
            </w:r>
          </w:p>
        </w:tc>
      </w:tr>
      <w:tr w:rsidR="000A19F3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Поддержка отрасли культуры в рамках подпрограммы «Обеспечение условий реализации муниципальной программы и прочие мероприятия» муниципальной программы Пировского </w:t>
            </w:r>
            <w:r w:rsidRPr="001A0659">
              <w:rPr>
                <w:sz w:val="20"/>
                <w:szCs w:val="20"/>
              </w:rPr>
              <w:lastRenderedPageBreak/>
              <w:t xml:space="preserve">района «Развитие культуры» 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(мероприятия, направленные на комплектование книжных фондов библиотек за счет краевого бюджета)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 xml:space="preserve">Отдел культуры, спорта, туризма и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</w:t>
            </w:r>
            <w:r w:rsidRPr="001A0659">
              <w:rPr>
                <w:sz w:val="20"/>
                <w:szCs w:val="20"/>
                <w:lang w:val="en-US"/>
              </w:rPr>
              <w:t>R</w:t>
            </w:r>
            <w:r w:rsidRPr="001A0659">
              <w:rPr>
                <w:sz w:val="20"/>
                <w:szCs w:val="20"/>
              </w:rPr>
              <w:t>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2515CD" w:rsidP="001A0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2515CD" w:rsidP="001A0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175544,00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Приобретено 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в 2014г. – 514 экз., 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в 2015г. – 923 экз., 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в 2016г. – 1096 экз.,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в 2017г. – 847 экз., планируется в 2018г. – 149экз.</w:t>
            </w:r>
          </w:p>
        </w:tc>
      </w:tr>
      <w:tr w:rsidR="000A19F3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Комплектование книжных фондов библиотек муниципальных образований Красноярского края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(</w:t>
            </w:r>
            <w:proofErr w:type="spellStart"/>
            <w:r w:rsidRPr="001A0659">
              <w:rPr>
                <w:sz w:val="20"/>
                <w:szCs w:val="20"/>
              </w:rPr>
              <w:t>софинансирование</w:t>
            </w:r>
            <w:proofErr w:type="spellEnd"/>
            <w:r w:rsidRPr="001A0659">
              <w:rPr>
                <w:sz w:val="20"/>
                <w:szCs w:val="20"/>
              </w:rPr>
              <w:t xml:space="preserve"> – районный бюджет)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</w:t>
            </w:r>
            <w:r w:rsidRPr="001A0659">
              <w:rPr>
                <w:sz w:val="20"/>
                <w:szCs w:val="20"/>
                <w:lang w:val="en-US"/>
              </w:rPr>
              <w:t>S</w:t>
            </w:r>
            <w:r w:rsidRPr="001A0659">
              <w:rPr>
                <w:sz w:val="20"/>
                <w:szCs w:val="20"/>
              </w:rPr>
              <w:t>4880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2515CD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2515CD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44061,00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</w:p>
        </w:tc>
      </w:tr>
      <w:tr w:rsidR="000A19F3" w:rsidRPr="000A19F3" w:rsidTr="00365063">
        <w:trPr>
          <w:trHeight w:val="216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FB6" w:rsidRPr="001A0659" w:rsidRDefault="000A19F3" w:rsidP="003E6742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Поддержка отрасли культуры в рамках подпрограммы «Обеспечение условий реализации муниципальной программы и прочие мероприятия» муниципальной программы Пировского района «Развитие культуры» </w:t>
            </w:r>
            <w:r w:rsidR="003E6742">
              <w:rPr>
                <w:sz w:val="20"/>
                <w:szCs w:val="20"/>
              </w:rPr>
              <w:t xml:space="preserve"> (федеральный бюджет)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</w:t>
            </w:r>
            <w:r w:rsidRPr="001A0659">
              <w:rPr>
                <w:sz w:val="20"/>
                <w:szCs w:val="20"/>
                <w:lang w:val="en-US"/>
              </w:rPr>
              <w:t>R</w:t>
            </w:r>
            <w:r w:rsidRPr="001A0659">
              <w:rPr>
                <w:sz w:val="20"/>
                <w:szCs w:val="20"/>
              </w:rPr>
              <w:t>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2515CD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2515CD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43256,00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Приобретено в 2015г. – 34экз., в 2016г. – 58 экз., в 2017г. – 58 экз., планируется в 2018г. – не менее 3 экз.</w:t>
            </w:r>
          </w:p>
        </w:tc>
      </w:tr>
      <w:tr w:rsidR="000A19F3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3.4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 Комплектование книжных фондов </w:t>
            </w:r>
            <w:r w:rsidRPr="001A0659">
              <w:rPr>
                <w:sz w:val="20"/>
                <w:szCs w:val="20"/>
              </w:rPr>
              <w:lastRenderedPageBreak/>
              <w:t>библиотек муниципальных образований Красноярского края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(</w:t>
            </w:r>
            <w:proofErr w:type="spellStart"/>
            <w:r w:rsidRPr="001A0659">
              <w:rPr>
                <w:sz w:val="20"/>
                <w:szCs w:val="20"/>
              </w:rPr>
              <w:t>софинансирование</w:t>
            </w:r>
            <w:proofErr w:type="spellEnd"/>
            <w:r w:rsidRPr="001A0659">
              <w:rPr>
                <w:sz w:val="20"/>
                <w:szCs w:val="20"/>
              </w:rPr>
              <w:t xml:space="preserve"> – районный бюджет)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 xml:space="preserve">Отдел культуры, </w:t>
            </w:r>
            <w:r w:rsidRPr="001A0659">
              <w:rPr>
                <w:sz w:val="20"/>
                <w:szCs w:val="20"/>
              </w:rPr>
              <w:lastRenderedPageBreak/>
              <w:t xml:space="preserve">спорта, туризма и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1A0659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</w:t>
            </w:r>
            <w:r w:rsidRPr="001A0659">
              <w:rPr>
                <w:sz w:val="20"/>
                <w:szCs w:val="20"/>
                <w:lang w:val="en-US"/>
              </w:rPr>
              <w:t>L</w:t>
            </w:r>
            <w:r w:rsidR="001A0659" w:rsidRPr="001A0659">
              <w:rPr>
                <w:sz w:val="20"/>
                <w:szCs w:val="20"/>
              </w:rPr>
              <w:t>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2515CD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2515CD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9239,00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</w:p>
        </w:tc>
      </w:tr>
      <w:tr w:rsidR="000A19F3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3.5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Приобретение основных средств и материальных запасов, для осуществления видов деятельности бюджетных учреждений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Улучшение материально-технической базы учреждений</w:t>
            </w:r>
          </w:p>
        </w:tc>
      </w:tr>
      <w:tr w:rsidR="000A19F3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Субсидия на выплату денежного поощрения лучшим муниципальным учреждениям культуры и образования в области культуры и их работникам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Денежным поощрением отмечено 1 учреждение – ЦР «Домострой»</w:t>
            </w:r>
          </w:p>
        </w:tc>
      </w:tr>
      <w:tr w:rsidR="000A19F3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3.7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Субсидия бюджетам муниципальных образований на осуществление (возмещение) расходов, направленных на повышение качества работы муниципальных учреждений, предоставление новых </w:t>
            </w:r>
            <w:r w:rsidRPr="001A0659">
              <w:rPr>
                <w:sz w:val="20"/>
                <w:szCs w:val="20"/>
              </w:rPr>
              <w:lastRenderedPageBreak/>
              <w:t>муниципальных услуг, повышение их качества (приобретение театральных кресел для МБУК «</w:t>
            </w:r>
            <w:proofErr w:type="spellStart"/>
            <w:r w:rsidRPr="001A0659">
              <w:rPr>
                <w:sz w:val="20"/>
                <w:szCs w:val="20"/>
              </w:rPr>
              <w:t>Пировский</w:t>
            </w:r>
            <w:proofErr w:type="spellEnd"/>
            <w:r w:rsidRPr="001A0659">
              <w:rPr>
                <w:sz w:val="20"/>
                <w:szCs w:val="20"/>
              </w:rPr>
              <w:t xml:space="preserve"> районный дом культуры «Юбилейный») (краевой бюджет)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 xml:space="preserve">Отдел культуры, спорта, туризма и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Приобретены театральные кресла для МБУК «</w:t>
            </w:r>
            <w:proofErr w:type="spellStart"/>
            <w:r w:rsidRPr="001A0659">
              <w:rPr>
                <w:sz w:val="20"/>
                <w:szCs w:val="20"/>
              </w:rPr>
              <w:t>Пировский</w:t>
            </w:r>
            <w:proofErr w:type="spellEnd"/>
            <w:r w:rsidRPr="001A0659">
              <w:rPr>
                <w:sz w:val="20"/>
                <w:szCs w:val="20"/>
              </w:rPr>
              <w:t xml:space="preserve"> районный дом культуры «Юбилейный»</w:t>
            </w:r>
          </w:p>
        </w:tc>
      </w:tr>
      <w:tr w:rsidR="000A19F3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3.8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Мероприятия, направленные на осуществление (возмещение) расходов, направленных на повышение качества работы муниципальных учреждений, предоставление новых муниципальных услуг, повышение их качества (приобретение театральных кресел для МБУК «</w:t>
            </w:r>
            <w:proofErr w:type="spellStart"/>
            <w:r w:rsidRPr="001A0659">
              <w:rPr>
                <w:sz w:val="20"/>
                <w:szCs w:val="20"/>
              </w:rPr>
              <w:t>Пировский</w:t>
            </w:r>
            <w:proofErr w:type="spellEnd"/>
            <w:r w:rsidRPr="001A0659">
              <w:rPr>
                <w:sz w:val="20"/>
                <w:szCs w:val="20"/>
              </w:rPr>
              <w:t xml:space="preserve"> районный дом культуры «Юбилейный») (</w:t>
            </w:r>
            <w:proofErr w:type="spellStart"/>
            <w:r w:rsidRPr="001A0659">
              <w:rPr>
                <w:sz w:val="20"/>
                <w:szCs w:val="20"/>
              </w:rPr>
              <w:t>софинансирование</w:t>
            </w:r>
            <w:proofErr w:type="spellEnd"/>
            <w:r w:rsidRPr="001A0659">
              <w:rPr>
                <w:sz w:val="20"/>
                <w:szCs w:val="20"/>
              </w:rPr>
              <w:t xml:space="preserve"> –районный бюджет)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Приобретены театральные кресла для МБУК «</w:t>
            </w:r>
            <w:proofErr w:type="spellStart"/>
            <w:r w:rsidRPr="001A0659">
              <w:rPr>
                <w:sz w:val="20"/>
                <w:szCs w:val="20"/>
              </w:rPr>
              <w:t>Пировский</w:t>
            </w:r>
            <w:proofErr w:type="spellEnd"/>
            <w:r w:rsidRPr="001A0659">
              <w:rPr>
                <w:sz w:val="20"/>
                <w:szCs w:val="20"/>
              </w:rPr>
              <w:t xml:space="preserve"> районный дом культуры «Юбилейный»</w:t>
            </w:r>
          </w:p>
        </w:tc>
      </w:tr>
      <w:tr w:rsidR="000A19F3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3.9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Обеспечение деятельности (оказание услуг) </w:t>
            </w:r>
            <w:r w:rsidRPr="001A0659">
              <w:rPr>
                <w:sz w:val="20"/>
                <w:szCs w:val="20"/>
              </w:rPr>
              <w:lastRenderedPageBreak/>
              <w:t>подведомственных учреждений (устройство входной двери в МБУК «</w:t>
            </w:r>
            <w:proofErr w:type="spellStart"/>
            <w:r w:rsidRPr="001A0659">
              <w:rPr>
                <w:sz w:val="20"/>
                <w:szCs w:val="20"/>
              </w:rPr>
              <w:t>Бушуйский</w:t>
            </w:r>
            <w:proofErr w:type="spellEnd"/>
            <w:r w:rsidRPr="001A0659">
              <w:rPr>
                <w:sz w:val="20"/>
                <w:szCs w:val="20"/>
              </w:rPr>
              <w:t xml:space="preserve"> СДК»)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 xml:space="preserve">Отдел культуры, спорта, </w:t>
            </w:r>
            <w:r w:rsidRPr="001A0659">
              <w:rPr>
                <w:sz w:val="20"/>
                <w:szCs w:val="20"/>
              </w:rPr>
              <w:lastRenderedPageBreak/>
              <w:t xml:space="preserve">туризма и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Встроена входная дверь в здании МБУК «</w:t>
            </w:r>
            <w:proofErr w:type="spellStart"/>
            <w:r w:rsidRPr="001A0659">
              <w:rPr>
                <w:sz w:val="20"/>
                <w:szCs w:val="20"/>
              </w:rPr>
              <w:t>Бушуйский</w:t>
            </w:r>
            <w:proofErr w:type="spellEnd"/>
            <w:r w:rsidRPr="001A0659">
              <w:rPr>
                <w:sz w:val="20"/>
                <w:szCs w:val="20"/>
              </w:rPr>
              <w:t xml:space="preserve"> СДК»</w:t>
            </w:r>
          </w:p>
        </w:tc>
      </w:tr>
      <w:tr w:rsidR="000A19F3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Обеспечение деятельности (оказание услуг) подведомственных учреждений (Приобретение сценической обуви для коллектива «Надежда» МБУК «</w:t>
            </w:r>
            <w:proofErr w:type="spellStart"/>
            <w:r w:rsidRPr="001A0659">
              <w:rPr>
                <w:sz w:val="20"/>
                <w:szCs w:val="20"/>
              </w:rPr>
              <w:t>Пировский</w:t>
            </w:r>
            <w:proofErr w:type="spellEnd"/>
            <w:r w:rsidRPr="001A0659">
              <w:rPr>
                <w:sz w:val="20"/>
                <w:szCs w:val="20"/>
              </w:rPr>
              <w:t xml:space="preserve"> районный дом культуры «Юбилейный»)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Приобретена сценическая обувь для коллектива «Надежда» МБУК «</w:t>
            </w:r>
            <w:proofErr w:type="spellStart"/>
            <w:r w:rsidRPr="001A0659">
              <w:rPr>
                <w:sz w:val="20"/>
                <w:szCs w:val="20"/>
              </w:rPr>
              <w:t>Пировский</w:t>
            </w:r>
            <w:proofErr w:type="spellEnd"/>
            <w:r w:rsidRPr="001A0659">
              <w:rPr>
                <w:sz w:val="20"/>
                <w:szCs w:val="20"/>
              </w:rPr>
              <w:t xml:space="preserve"> районный дом культуры «Юбилейный»)</w:t>
            </w:r>
          </w:p>
        </w:tc>
      </w:tr>
      <w:tr w:rsidR="000A19F3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Итого по задаче 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2515CD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27</w:t>
            </w:r>
            <w:r w:rsidR="001A0659" w:rsidRPr="001A0659">
              <w:rPr>
                <w:sz w:val="20"/>
                <w:szCs w:val="20"/>
              </w:rPr>
              <w:t>2</w:t>
            </w:r>
            <w:r w:rsidR="002515CD">
              <w:rPr>
                <w:sz w:val="20"/>
                <w:szCs w:val="20"/>
              </w:rPr>
              <w:t>1</w:t>
            </w:r>
            <w:r w:rsidRPr="001A0659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1A0659" w:rsidP="002515CD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272</w:t>
            </w:r>
            <w:r w:rsidR="002515CD">
              <w:rPr>
                <w:sz w:val="20"/>
                <w:szCs w:val="20"/>
              </w:rPr>
              <w:t>1</w:t>
            </w:r>
            <w:r w:rsidRPr="001A0659">
              <w:rPr>
                <w:sz w:val="20"/>
                <w:szCs w:val="20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4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b/>
                <w:sz w:val="20"/>
                <w:szCs w:val="20"/>
              </w:rPr>
            </w:pPr>
            <w:r w:rsidRPr="001A0659">
              <w:rPr>
                <w:b/>
                <w:sz w:val="20"/>
                <w:szCs w:val="20"/>
              </w:rPr>
              <w:t xml:space="preserve">Задача 4. </w:t>
            </w:r>
            <w:r w:rsidRPr="001A0659">
              <w:rPr>
                <w:sz w:val="20"/>
                <w:szCs w:val="20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0A19F3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  <w:p w:rsidR="007155A6" w:rsidRPr="001A0659" w:rsidRDefault="007155A6" w:rsidP="000A19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0830000250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0830000250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0830000250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0830000250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0830000250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0830000250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121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122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129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242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244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852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</w:t>
            </w:r>
            <w:r w:rsidR="00C4315C">
              <w:rPr>
                <w:sz w:val="20"/>
                <w:szCs w:val="20"/>
              </w:rPr>
              <w:t>192706</w:t>
            </w:r>
            <w:r w:rsidRPr="001A0659">
              <w:rPr>
                <w:sz w:val="20"/>
                <w:szCs w:val="20"/>
              </w:rPr>
              <w:t>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5000,00</w:t>
            </w:r>
          </w:p>
          <w:p w:rsidR="000A19F3" w:rsidRPr="001A0659" w:rsidRDefault="00C4315C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360540</w:t>
            </w:r>
            <w:r w:rsidR="000A19F3" w:rsidRPr="001A0659">
              <w:rPr>
                <w:sz w:val="20"/>
                <w:szCs w:val="20"/>
              </w:rPr>
              <w:t>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136600,00</w:t>
            </w:r>
          </w:p>
          <w:p w:rsidR="000A19F3" w:rsidRPr="001A0659" w:rsidRDefault="00C4315C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549620</w:t>
            </w:r>
            <w:r w:rsidR="000A19F3" w:rsidRPr="001A0659">
              <w:rPr>
                <w:sz w:val="20"/>
                <w:szCs w:val="20"/>
              </w:rPr>
              <w:t>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2000,00</w:t>
            </w:r>
          </w:p>
          <w:p w:rsidR="000A19F3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2000,00</w:t>
            </w:r>
          </w:p>
          <w:p w:rsidR="007155A6" w:rsidRPr="007155A6" w:rsidRDefault="007155A6" w:rsidP="000A19F3">
            <w:pPr>
              <w:jc w:val="center"/>
            </w:pPr>
            <w:r w:rsidRPr="007155A6">
              <w:rPr>
                <w:sz w:val="22"/>
                <w:szCs w:val="22"/>
              </w:rPr>
              <w:t>2248466,00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1052030,00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5000,00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317710,00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70000,00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0A19F3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7155A6" w:rsidRPr="007155A6" w:rsidRDefault="007155A6" w:rsidP="000A19F3">
            <w:pPr>
              <w:jc w:val="center"/>
            </w:pPr>
            <w:r w:rsidRPr="007155A6">
              <w:rPr>
                <w:sz w:val="22"/>
                <w:szCs w:val="22"/>
              </w:rPr>
              <w:t>1444740,00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1051550,00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5000,00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317570,00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70000,00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0A19F3" w:rsidRPr="007155A6" w:rsidRDefault="007155A6" w:rsidP="000A19F3">
            <w:pPr>
              <w:jc w:val="center"/>
            </w:pPr>
            <w:r>
              <w:rPr>
                <w:sz w:val="22"/>
                <w:szCs w:val="22"/>
              </w:rPr>
              <w:t>1444120,00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32</w:t>
            </w:r>
            <w:r w:rsidR="00C4315C">
              <w:rPr>
                <w:sz w:val="20"/>
                <w:szCs w:val="20"/>
              </w:rPr>
              <w:t>96286</w:t>
            </w:r>
            <w:r w:rsidRPr="001A0659">
              <w:rPr>
                <w:sz w:val="20"/>
                <w:szCs w:val="20"/>
              </w:rPr>
              <w:t>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15000,00</w:t>
            </w:r>
          </w:p>
          <w:p w:rsidR="000A19F3" w:rsidRPr="001A0659" w:rsidRDefault="00C4315C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995820</w:t>
            </w:r>
            <w:r w:rsidR="000A19F3" w:rsidRPr="001A0659">
              <w:rPr>
                <w:sz w:val="20"/>
                <w:szCs w:val="20"/>
              </w:rPr>
              <w:t>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136600,00</w:t>
            </w:r>
          </w:p>
          <w:p w:rsidR="000A19F3" w:rsidRPr="001A0659" w:rsidRDefault="007155A6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689620</w:t>
            </w:r>
            <w:r w:rsidR="000A19F3" w:rsidRPr="001A0659">
              <w:rPr>
                <w:sz w:val="20"/>
                <w:szCs w:val="20"/>
              </w:rPr>
              <w:t>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2000,00</w:t>
            </w:r>
          </w:p>
          <w:p w:rsidR="000A19F3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2000,00</w:t>
            </w:r>
          </w:p>
          <w:p w:rsidR="007155A6" w:rsidRPr="007155A6" w:rsidRDefault="007155A6" w:rsidP="000A19F3">
            <w:pPr>
              <w:jc w:val="center"/>
            </w:pPr>
            <w:r>
              <w:rPr>
                <w:sz w:val="22"/>
                <w:szCs w:val="22"/>
              </w:rPr>
              <w:t>5137326,00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Обеспечение реализации муниципальной программы не менее, чем на 100%</w:t>
            </w:r>
          </w:p>
        </w:tc>
      </w:tr>
      <w:tr w:rsidR="000A19F3" w:rsidRPr="000A19F3" w:rsidTr="00C61391">
        <w:trPr>
          <w:trHeight w:val="188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Содержание централизованной бухгалтерии</w:t>
            </w:r>
          </w:p>
          <w:p w:rsidR="00C61391" w:rsidRDefault="00C61391" w:rsidP="000A19F3">
            <w:pPr>
              <w:jc w:val="both"/>
              <w:rPr>
                <w:sz w:val="20"/>
                <w:szCs w:val="20"/>
              </w:rPr>
            </w:pPr>
          </w:p>
          <w:p w:rsidR="00C61391" w:rsidRDefault="00C61391" w:rsidP="000A19F3">
            <w:pPr>
              <w:jc w:val="both"/>
              <w:rPr>
                <w:sz w:val="20"/>
                <w:szCs w:val="20"/>
              </w:rPr>
            </w:pPr>
          </w:p>
          <w:p w:rsidR="00C61391" w:rsidRDefault="00C61391" w:rsidP="000A19F3">
            <w:pPr>
              <w:jc w:val="both"/>
              <w:rPr>
                <w:sz w:val="20"/>
                <w:szCs w:val="20"/>
              </w:rPr>
            </w:pPr>
          </w:p>
          <w:p w:rsidR="00C61391" w:rsidRDefault="00C61391" w:rsidP="000A19F3">
            <w:pPr>
              <w:jc w:val="both"/>
              <w:rPr>
                <w:sz w:val="20"/>
                <w:szCs w:val="20"/>
              </w:rPr>
            </w:pPr>
          </w:p>
          <w:p w:rsidR="00C61391" w:rsidRPr="001A0659" w:rsidRDefault="00C61391" w:rsidP="000A19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0830000550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0830000550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0830000550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0830000550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0830000550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111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112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119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244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852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7155A6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1977096,26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5400,00</w:t>
            </w:r>
          </w:p>
          <w:p w:rsidR="000A19F3" w:rsidRPr="001A0659" w:rsidRDefault="007155A6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635074,74</w:t>
            </w:r>
          </w:p>
          <w:p w:rsidR="000A19F3" w:rsidRPr="001A0659" w:rsidRDefault="007155A6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  <w:r w:rsidR="000A19F3" w:rsidRPr="001A0659">
              <w:rPr>
                <w:sz w:val="20"/>
                <w:szCs w:val="20"/>
              </w:rPr>
              <w:t>000,00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2000,00</w:t>
            </w:r>
          </w:p>
          <w:p w:rsidR="000A19F3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2000,00</w:t>
            </w:r>
          </w:p>
          <w:p w:rsidR="00C61391" w:rsidRDefault="00C61391" w:rsidP="000A19F3">
            <w:pPr>
              <w:jc w:val="center"/>
            </w:pPr>
          </w:p>
          <w:p w:rsidR="00C61391" w:rsidRPr="00C61391" w:rsidRDefault="00C61391" w:rsidP="000A19F3">
            <w:pPr>
              <w:jc w:val="center"/>
            </w:pPr>
            <w:r>
              <w:rPr>
                <w:sz w:val="22"/>
                <w:szCs w:val="22"/>
              </w:rPr>
              <w:t>2792571,00</w:t>
            </w:r>
          </w:p>
          <w:p w:rsidR="00C61391" w:rsidRPr="001A0659" w:rsidRDefault="00C61391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1935480,00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584520,00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0A19F3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C61391" w:rsidRDefault="00C61391" w:rsidP="000A19F3">
            <w:pPr>
              <w:jc w:val="center"/>
            </w:pPr>
          </w:p>
          <w:p w:rsidR="00C61391" w:rsidRPr="00C61391" w:rsidRDefault="00C61391" w:rsidP="000A19F3">
            <w:pPr>
              <w:jc w:val="center"/>
            </w:pPr>
            <w:r>
              <w:rPr>
                <w:sz w:val="22"/>
                <w:szCs w:val="22"/>
              </w:rPr>
              <w:t>2520000,00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1935480,00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584520,00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0A19F3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C61391" w:rsidRDefault="00C61391" w:rsidP="000A19F3">
            <w:pPr>
              <w:jc w:val="center"/>
            </w:pPr>
          </w:p>
          <w:p w:rsidR="00C61391" w:rsidRPr="00C61391" w:rsidRDefault="00C61391" w:rsidP="000A19F3">
            <w:pPr>
              <w:jc w:val="center"/>
            </w:pPr>
            <w:r>
              <w:rPr>
                <w:sz w:val="22"/>
                <w:szCs w:val="22"/>
              </w:rPr>
              <w:t>2520000,00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58</w:t>
            </w:r>
            <w:r w:rsidR="007155A6">
              <w:rPr>
                <w:sz w:val="20"/>
                <w:szCs w:val="20"/>
              </w:rPr>
              <w:t>48056,26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5400,00</w:t>
            </w:r>
          </w:p>
          <w:p w:rsidR="000A19F3" w:rsidRPr="001A0659" w:rsidRDefault="007155A6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1804114,74</w:t>
            </w:r>
          </w:p>
          <w:p w:rsidR="000A19F3" w:rsidRPr="001A0659" w:rsidRDefault="007155A6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  <w:r w:rsidR="000A19F3" w:rsidRPr="001A0659">
              <w:rPr>
                <w:sz w:val="20"/>
                <w:szCs w:val="20"/>
              </w:rPr>
              <w:t>000,00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2000,00</w:t>
            </w:r>
          </w:p>
          <w:p w:rsidR="000A19F3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2000,00</w:t>
            </w:r>
          </w:p>
          <w:p w:rsidR="00C61391" w:rsidRDefault="00C61391" w:rsidP="000A19F3">
            <w:pPr>
              <w:jc w:val="center"/>
            </w:pPr>
          </w:p>
          <w:p w:rsidR="00C61391" w:rsidRPr="00C61391" w:rsidRDefault="00C61391" w:rsidP="000A19F3">
            <w:pPr>
              <w:jc w:val="center"/>
            </w:pPr>
            <w:r>
              <w:rPr>
                <w:sz w:val="22"/>
                <w:szCs w:val="22"/>
              </w:rPr>
              <w:t>7832571,00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Обеспечение реализации муниципальной программы не менее, чем на 100%, своевременное предоставление отчетности</w:t>
            </w:r>
          </w:p>
        </w:tc>
      </w:tr>
      <w:tr w:rsidR="000A19F3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4.3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Обеспечен уровень заработной платы не ниже размера минимальной заработной платы</w:t>
            </w:r>
          </w:p>
        </w:tc>
      </w:tr>
      <w:tr w:rsidR="000A19F3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 4.4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Оплата труда работников по НСОТ</w:t>
            </w:r>
          </w:p>
          <w:p w:rsidR="00C61391" w:rsidRDefault="00C61391" w:rsidP="000A19F3">
            <w:pPr>
              <w:jc w:val="both"/>
              <w:rPr>
                <w:sz w:val="20"/>
                <w:szCs w:val="20"/>
              </w:rPr>
            </w:pPr>
          </w:p>
          <w:p w:rsidR="00C61391" w:rsidRDefault="00C61391" w:rsidP="000A19F3">
            <w:pPr>
              <w:jc w:val="both"/>
              <w:rPr>
                <w:sz w:val="20"/>
                <w:szCs w:val="20"/>
              </w:rPr>
            </w:pPr>
          </w:p>
          <w:p w:rsidR="00C61391" w:rsidRDefault="00C61391" w:rsidP="000A19F3">
            <w:pPr>
              <w:jc w:val="both"/>
              <w:rPr>
                <w:sz w:val="20"/>
                <w:szCs w:val="20"/>
              </w:rPr>
            </w:pPr>
          </w:p>
          <w:p w:rsidR="00C61391" w:rsidRDefault="00C61391" w:rsidP="000A19F3">
            <w:pPr>
              <w:jc w:val="both"/>
              <w:rPr>
                <w:sz w:val="20"/>
                <w:szCs w:val="20"/>
              </w:rPr>
            </w:pPr>
          </w:p>
          <w:p w:rsidR="00C61391" w:rsidRDefault="00C61391" w:rsidP="000A19F3">
            <w:pPr>
              <w:jc w:val="both"/>
              <w:rPr>
                <w:sz w:val="20"/>
                <w:szCs w:val="20"/>
              </w:rPr>
            </w:pPr>
          </w:p>
          <w:p w:rsidR="00C61391" w:rsidRPr="001A0659" w:rsidRDefault="00C61391" w:rsidP="000A19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0830000251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0830000251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121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129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7155A6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553939</w:t>
            </w:r>
            <w:r w:rsidR="000A19F3" w:rsidRPr="001A0659">
              <w:rPr>
                <w:sz w:val="20"/>
                <w:szCs w:val="20"/>
              </w:rPr>
              <w:t>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</w:t>
            </w:r>
            <w:r w:rsidR="007155A6">
              <w:rPr>
                <w:sz w:val="20"/>
                <w:szCs w:val="20"/>
              </w:rPr>
              <w:t>59</w:t>
            </w:r>
            <w:r w:rsidRPr="001A0659">
              <w:rPr>
                <w:sz w:val="20"/>
                <w:szCs w:val="20"/>
              </w:rPr>
              <w:t>690,00</w:t>
            </w:r>
          </w:p>
          <w:p w:rsidR="000A19F3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3000,00</w:t>
            </w:r>
          </w:p>
          <w:p w:rsidR="00C61391" w:rsidRDefault="00C61391" w:rsidP="000A19F3">
            <w:pPr>
              <w:jc w:val="center"/>
              <w:rPr>
                <w:sz w:val="20"/>
                <w:szCs w:val="20"/>
              </w:rPr>
            </w:pPr>
          </w:p>
          <w:p w:rsidR="00C61391" w:rsidRDefault="00C61391" w:rsidP="000A19F3">
            <w:pPr>
              <w:jc w:val="center"/>
              <w:rPr>
                <w:sz w:val="20"/>
                <w:szCs w:val="20"/>
              </w:rPr>
            </w:pPr>
          </w:p>
          <w:p w:rsidR="00C61391" w:rsidRDefault="00C61391" w:rsidP="000A19F3">
            <w:pPr>
              <w:jc w:val="center"/>
              <w:rPr>
                <w:sz w:val="20"/>
                <w:szCs w:val="20"/>
              </w:rPr>
            </w:pPr>
          </w:p>
          <w:p w:rsidR="00C61391" w:rsidRDefault="00C61391" w:rsidP="000A19F3">
            <w:pPr>
              <w:jc w:val="center"/>
              <w:rPr>
                <w:sz w:val="20"/>
                <w:szCs w:val="20"/>
              </w:rPr>
            </w:pPr>
          </w:p>
          <w:p w:rsidR="00C61391" w:rsidRPr="00C61391" w:rsidRDefault="00C61391" w:rsidP="000A19F3">
            <w:pPr>
              <w:jc w:val="center"/>
            </w:pPr>
            <w:r w:rsidRPr="00C61391">
              <w:rPr>
                <w:sz w:val="22"/>
                <w:szCs w:val="22"/>
              </w:rPr>
              <w:t>716629,00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469170,00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141690,00</w:t>
            </w:r>
          </w:p>
          <w:p w:rsidR="000A19F3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C61391" w:rsidRDefault="00C61391" w:rsidP="000A19F3">
            <w:pPr>
              <w:jc w:val="center"/>
              <w:rPr>
                <w:sz w:val="20"/>
                <w:szCs w:val="20"/>
              </w:rPr>
            </w:pPr>
          </w:p>
          <w:p w:rsidR="00C61391" w:rsidRDefault="00C61391" w:rsidP="000A19F3">
            <w:pPr>
              <w:jc w:val="center"/>
              <w:rPr>
                <w:sz w:val="20"/>
                <w:szCs w:val="20"/>
              </w:rPr>
            </w:pPr>
          </w:p>
          <w:p w:rsidR="00C61391" w:rsidRDefault="00C61391" w:rsidP="000A19F3">
            <w:pPr>
              <w:jc w:val="center"/>
              <w:rPr>
                <w:sz w:val="20"/>
                <w:szCs w:val="20"/>
              </w:rPr>
            </w:pPr>
          </w:p>
          <w:p w:rsidR="00C61391" w:rsidRDefault="00C61391" w:rsidP="000A19F3">
            <w:pPr>
              <w:jc w:val="center"/>
              <w:rPr>
                <w:sz w:val="20"/>
                <w:szCs w:val="20"/>
              </w:rPr>
            </w:pPr>
          </w:p>
          <w:p w:rsidR="00C61391" w:rsidRPr="00C61391" w:rsidRDefault="00C61391" w:rsidP="000A19F3">
            <w:pPr>
              <w:jc w:val="center"/>
            </w:pPr>
            <w:r w:rsidRPr="00C61391">
              <w:rPr>
                <w:sz w:val="22"/>
                <w:szCs w:val="22"/>
              </w:rPr>
              <w:t>610860,00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469170,00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141690,00</w:t>
            </w:r>
          </w:p>
          <w:p w:rsidR="000A19F3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C61391" w:rsidRDefault="00C61391" w:rsidP="000A19F3">
            <w:pPr>
              <w:jc w:val="center"/>
              <w:rPr>
                <w:sz w:val="20"/>
                <w:szCs w:val="20"/>
              </w:rPr>
            </w:pPr>
          </w:p>
          <w:p w:rsidR="00C61391" w:rsidRDefault="00C61391" w:rsidP="000A19F3">
            <w:pPr>
              <w:jc w:val="center"/>
              <w:rPr>
                <w:sz w:val="20"/>
                <w:szCs w:val="20"/>
              </w:rPr>
            </w:pPr>
          </w:p>
          <w:p w:rsidR="00C61391" w:rsidRDefault="00C61391" w:rsidP="000A19F3">
            <w:pPr>
              <w:jc w:val="center"/>
              <w:rPr>
                <w:sz w:val="20"/>
                <w:szCs w:val="20"/>
              </w:rPr>
            </w:pPr>
          </w:p>
          <w:p w:rsidR="00C61391" w:rsidRDefault="00C61391" w:rsidP="000A19F3">
            <w:pPr>
              <w:jc w:val="center"/>
              <w:rPr>
                <w:sz w:val="20"/>
                <w:szCs w:val="20"/>
              </w:rPr>
            </w:pPr>
          </w:p>
          <w:p w:rsidR="00C61391" w:rsidRPr="00C61391" w:rsidRDefault="00C61391" w:rsidP="000A19F3">
            <w:pPr>
              <w:jc w:val="center"/>
            </w:pPr>
            <w:r w:rsidRPr="00C61391">
              <w:rPr>
                <w:sz w:val="22"/>
                <w:szCs w:val="22"/>
              </w:rPr>
              <w:t>610860,00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14</w:t>
            </w:r>
            <w:r w:rsidR="007155A6">
              <w:rPr>
                <w:sz w:val="20"/>
                <w:szCs w:val="20"/>
              </w:rPr>
              <w:t>92279</w:t>
            </w:r>
            <w:r w:rsidRPr="001A0659">
              <w:rPr>
                <w:sz w:val="20"/>
                <w:szCs w:val="20"/>
              </w:rPr>
              <w:t>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4</w:t>
            </w:r>
            <w:r w:rsidR="007155A6">
              <w:rPr>
                <w:sz w:val="20"/>
                <w:szCs w:val="20"/>
              </w:rPr>
              <w:t>43070</w:t>
            </w:r>
            <w:r w:rsidRPr="001A0659">
              <w:rPr>
                <w:sz w:val="20"/>
                <w:szCs w:val="20"/>
              </w:rPr>
              <w:t>,00</w:t>
            </w:r>
          </w:p>
          <w:p w:rsidR="000A19F3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3000,00</w:t>
            </w:r>
          </w:p>
          <w:p w:rsidR="00C61391" w:rsidRDefault="00C61391" w:rsidP="000A19F3">
            <w:pPr>
              <w:jc w:val="center"/>
              <w:rPr>
                <w:sz w:val="20"/>
                <w:szCs w:val="20"/>
              </w:rPr>
            </w:pPr>
          </w:p>
          <w:p w:rsidR="00C61391" w:rsidRDefault="00C61391" w:rsidP="000A19F3">
            <w:pPr>
              <w:jc w:val="center"/>
              <w:rPr>
                <w:sz w:val="20"/>
                <w:szCs w:val="20"/>
              </w:rPr>
            </w:pPr>
          </w:p>
          <w:p w:rsidR="00C61391" w:rsidRDefault="00C61391" w:rsidP="000A19F3">
            <w:pPr>
              <w:jc w:val="center"/>
              <w:rPr>
                <w:sz w:val="20"/>
                <w:szCs w:val="20"/>
              </w:rPr>
            </w:pPr>
          </w:p>
          <w:p w:rsidR="00C61391" w:rsidRDefault="00C61391" w:rsidP="000A19F3">
            <w:pPr>
              <w:jc w:val="center"/>
              <w:rPr>
                <w:sz w:val="20"/>
                <w:szCs w:val="20"/>
              </w:rPr>
            </w:pPr>
          </w:p>
          <w:p w:rsidR="00C61391" w:rsidRPr="00C61391" w:rsidRDefault="00C61391" w:rsidP="000A19F3">
            <w:pPr>
              <w:jc w:val="center"/>
            </w:pPr>
            <w:r w:rsidRPr="00C61391">
              <w:rPr>
                <w:sz w:val="22"/>
                <w:szCs w:val="22"/>
              </w:rPr>
              <w:t>1938349,00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Обеспечение реализации муниципальной программы не менее, чем на 100%, своевременное предоставление отчетности</w:t>
            </w:r>
          </w:p>
        </w:tc>
      </w:tr>
      <w:tr w:rsidR="000A19F3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4.5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Оплата труда работников по НСОТ (обслуживающий </w:t>
            </w:r>
            <w:r w:rsidRPr="001A0659">
              <w:rPr>
                <w:sz w:val="20"/>
                <w:szCs w:val="20"/>
              </w:rPr>
              <w:lastRenderedPageBreak/>
              <w:t>персонал)</w:t>
            </w:r>
          </w:p>
          <w:p w:rsidR="00C61391" w:rsidRDefault="00C61391" w:rsidP="000A19F3">
            <w:pPr>
              <w:jc w:val="both"/>
              <w:rPr>
                <w:sz w:val="20"/>
                <w:szCs w:val="20"/>
              </w:rPr>
            </w:pPr>
          </w:p>
          <w:p w:rsidR="00C61391" w:rsidRDefault="00C61391" w:rsidP="000A19F3">
            <w:pPr>
              <w:jc w:val="both"/>
              <w:rPr>
                <w:sz w:val="20"/>
                <w:szCs w:val="20"/>
              </w:rPr>
            </w:pPr>
          </w:p>
          <w:p w:rsidR="00C61391" w:rsidRPr="001A0659" w:rsidRDefault="00C61391" w:rsidP="000A19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 xml:space="preserve">Отдел культуры, спорта, </w:t>
            </w:r>
            <w:r w:rsidRPr="001A0659">
              <w:rPr>
                <w:sz w:val="20"/>
                <w:szCs w:val="20"/>
              </w:rPr>
              <w:lastRenderedPageBreak/>
              <w:t xml:space="preserve">туризма и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750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0804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0830000551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0830000551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0830000551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0830000551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111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112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119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7155A6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6554773</w:t>
            </w:r>
            <w:r w:rsidR="000A19F3" w:rsidRPr="001A0659">
              <w:rPr>
                <w:sz w:val="20"/>
                <w:szCs w:val="20"/>
              </w:rPr>
              <w:t>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5000,00</w:t>
            </w:r>
          </w:p>
          <w:p w:rsidR="000A19F3" w:rsidRPr="001A0659" w:rsidRDefault="007155A6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1957010</w:t>
            </w:r>
            <w:r w:rsidR="000A19F3" w:rsidRPr="001A0659">
              <w:rPr>
                <w:sz w:val="20"/>
                <w:szCs w:val="20"/>
              </w:rPr>
              <w:t>,00</w:t>
            </w:r>
          </w:p>
          <w:p w:rsidR="000A19F3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1</w:t>
            </w:r>
            <w:r w:rsidR="001A0659">
              <w:rPr>
                <w:sz w:val="20"/>
                <w:szCs w:val="20"/>
              </w:rPr>
              <w:t>1</w:t>
            </w:r>
            <w:r w:rsidRPr="001A0659">
              <w:rPr>
                <w:sz w:val="20"/>
                <w:szCs w:val="20"/>
              </w:rPr>
              <w:t>0000,00</w:t>
            </w:r>
          </w:p>
          <w:p w:rsidR="00C61391" w:rsidRDefault="00C61391" w:rsidP="000A19F3">
            <w:pPr>
              <w:jc w:val="center"/>
              <w:rPr>
                <w:sz w:val="20"/>
                <w:szCs w:val="20"/>
              </w:rPr>
            </w:pPr>
          </w:p>
          <w:p w:rsidR="00C61391" w:rsidRDefault="00C61391" w:rsidP="000A19F3">
            <w:pPr>
              <w:jc w:val="center"/>
              <w:rPr>
                <w:sz w:val="20"/>
                <w:szCs w:val="20"/>
              </w:rPr>
            </w:pPr>
          </w:p>
          <w:p w:rsidR="00C61391" w:rsidRPr="00C61391" w:rsidRDefault="00C61391" w:rsidP="000A19F3">
            <w:pPr>
              <w:jc w:val="center"/>
            </w:pPr>
            <w:r>
              <w:rPr>
                <w:sz w:val="22"/>
                <w:szCs w:val="22"/>
              </w:rPr>
              <w:t>8626783,00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5680000,00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1716000,00</w:t>
            </w:r>
          </w:p>
          <w:p w:rsidR="000A19F3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0,00</w:t>
            </w:r>
          </w:p>
          <w:p w:rsidR="00C61391" w:rsidRDefault="00C61391" w:rsidP="000A19F3">
            <w:pPr>
              <w:jc w:val="center"/>
              <w:rPr>
                <w:sz w:val="20"/>
                <w:szCs w:val="20"/>
              </w:rPr>
            </w:pPr>
          </w:p>
          <w:p w:rsidR="00C61391" w:rsidRDefault="00C61391" w:rsidP="000A19F3">
            <w:pPr>
              <w:jc w:val="center"/>
              <w:rPr>
                <w:sz w:val="20"/>
                <w:szCs w:val="20"/>
              </w:rPr>
            </w:pPr>
          </w:p>
          <w:p w:rsidR="00C61391" w:rsidRPr="00C61391" w:rsidRDefault="00C61391" w:rsidP="000A19F3">
            <w:pPr>
              <w:jc w:val="center"/>
            </w:pPr>
            <w:r>
              <w:rPr>
                <w:sz w:val="22"/>
                <w:szCs w:val="22"/>
              </w:rPr>
              <w:t>7396000,00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5680210,00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1715420,00</w:t>
            </w:r>
          </w:p>
          <w:p w:rsidR="000A19F3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0,00</w:t>
            </w:r>
          </w:p>
          <w:p w:rsidR="00C61391" w:rsidRDefault="00C61391" w:rsidP="000A19F3">
            <w:pPr>
              <w:jc w:val="center"/>
              <w:rPr>
                <w:sz w:val="20"/>
                <w:szCs w:val="20"/>
              </w:rPr>
            </w:pPr>
          </w:p>
          <w:p w:rsidR="00C61391" w:rsidRDefault="00C61391" w:rsidP="000A19F3">
            <w:pPr>
              <w:jc w:val="center"/>
              <w:rPr>
                <w:sz w:val="20"/>
                <w:szCs w:val="20"/>
              </w:rPr>
            </w:pPr>
          </w:p>
          <w:p w:rsidR="00C61391" w:rsidRPr="00C61391" w:rsidRDefault="00C61391" w:rsidP="000A19F3">
            <w:pPr>
              <w:jc w:val="center"/>
            </w:pPr>
            <w:r>
              <w:rPr>
                <w:sz w:val="22"/>
                <w:szCs w:val="22"/>
              </w:rPr>
              <w:t>7395630,00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17</w:t>
            </w:r>
            <w:r w:rsidR="007155A6">
              <w:rPr>
                <w:sz w:val="20"/>
                <w:szCs w:val="20"/>
              </w:rPr>
              <w:t>914983</w:t>
            </w:r>
            <w:r w:rsidR="001A0659">
              <w:rPr>
                <w:sz w:val="20"/>
                <w:szCs w:val="20"/>
              </w:rPr>
              <w:t>,</w:t>
            </w:r>
            <w:r w:rsidRPr="001A0659">
              <w:rPr>
                <w:sz w:val="20"/>
                <w:szCs w:val="20"/>
              </w:rPr>
              <w:t>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5000,00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</w:t>
            </w:r>
            <w:r w:rsidR="007155A6">
              <w:rPr>
                <w:sz w:val="20"/>
                <w:szCs w:val="20"/>
              </w:rPr>
              <w:t>388430</w:t>
            </w:r>
            <w:r w:rsidRPr="001A0659">
              <w:rPr>
                <w:sz w:val="20"/>
                <w:szCs w:val="20"/>
              </w:rPr>
              <w:t>,00</w:t>
            </w:r>
          </w:p>
          <w:p w:rsidR="000A19F3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1</w:t>
            </w:r>
            <w:r w:rsidR="001A0659">
              <w:rPr>
                <w:sz w:val="20"/>
                <w:szCs w:val="20"/>
              </w:rPr>
              <w:t>1</w:t>
            </w:r>
            <w:r w:rsidRPr="001A0659">
              <w:rPr>
                <w:sz w:val="20"/>
                <w:szCs w:val="20"/>
              </w:rPr>
              <w:t>0000,00</w:t>
            </w:r>
          </w:p>
          <w:p w:rsidR="00C61391" w:rsidRDefault="00C61391" w:rsidP="000A19F3">
            <w:pPr>
              <w:jc w:val="center"/>
              <w:rPr>
                <w:sz w:val="20"/>
                <w:szCs w:val="20"/>
              </w:rPr>
            </w:pPr>
          </w:p>
          <w:p w:rsidR="00C61391" w:rsidRDefault="00C61391" w:rsidP="000A19F3">
            <w:pPr>
              <w:jc w:val="center"/>
              <w:rPr>
                <w:sz w:val="20"/>
                <w:szCs w:val="20"/>
              </w:rPr>
            </w:pPr>
          </w:p>
          <w:p w:rsidR="00C61391" w:rsidRPr="00C61391" w:rsidRDefault="00C61391" w:rsidP="000A19F3">
            <w:pPr>
              <w:jc w:val="center"/>
            </w:pPr>
            <w:r>
              <w:rPr>
                <w:sz w:val="22"/>
                <w:szCs w:val="22"/>
              </w:rPr>
              <w:t>23418413,00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 xml:space="preserve">Обеспечение реализации муниципальной </w:t>
            </w:r>
            <w:r w:rsidRPr="001A0659">
              <w:rPr>
                <w:sz w:val="20"/>
                <w:szCs w:val="20"/>
              </w:rPr>
              <w:lastRenderedPageBreak/>
              <w:t>программы не менее, чем на 100%, своевременное предоставление отчетности</w:t>
            </w:r>
          </w:p>
        </w:tc>
      </w:tr>
      <w:tr w:rsidR="003E6742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6742" w:rsidRDefault="003E6742" w:rsidP="00BC0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4.6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42" w:rsidRDefault="003E6742" w:rsidP="00BC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за содействие развитию налогового потенциала (выплата материального поощрения за внесенный вклад в достижение наилучших показателей комплексного соц.-</w:t>
            </w:r>
            <w:proofErr w:type="spellStart"/>
            <w:r>
              <w:rPr>
                <w:sz w:val="20"/>
                <w:szCs w:val="20"/>
              </w:rPr>
              <w:t>экон.развития</w:t>
            </w:r>
            <w:proofErr w:type="spellEnd"/>
            <w:r>
              <w:rPr>
                <w:sz w:val="20"/>
                <w:szCs w:val="20"/>
              </w:rPr>
              <w:t xml:space="preserve"> Пировского района </w:t>
            </w:r>
            <w:proofErr w:type="spellStart"/>
            <w:r>
              <w:rPr>
                <w:sz w:val="20"/>
                <w:szCs w:val="20"/>
              </w:rPr>
              <w:t>муниц.служащим</w:t>
            </w:r>
            <w:proofErr w:type="spellEnd"/>
            <w:r>
              <w:rPr>
                <w:sz w:val="20"/>
                <w:szCs w:val="20"/>
              </w:rPr>
              <w:t xml:space="preserve"> ОКСТ и МП)</w:t>
            </w:r>
          </w:p>
          <w:p w:rsidR="003E6742" w:rsidRDefault="003E6742" w:rsidP="00BC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(краевой бюджет)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42" w:rsidRPr="001A0659" w:rsidRDefault="003E6742" w:rsidP="00BC030C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742" w:rsidRDefault="003E6742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742" w:rsidRDefault="003E6742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742" w:rsidRDefault="003E6742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0830077450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742" w:rsidRDefault="003E6742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742" w:rsidRDefault="003E6742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14549,00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742" w:rsidRDefault="003E6742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742" w:rsidRDefault="003E6742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742" w:rsidRDefault="003E6742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14549,00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742" w:rsidRDefault="003E6742" w:rsidP="003E67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Выплачено материальное поощрение за внесенный вклад в достижение наилучших показателей комплексного соц.-</w:t>
            </w:r>
            <w:proofErr w:type="spellStart"/>
            <w:r>
              <w:rPr>
                <w:sz w:val="20"/>
                <w:szCs w:val="20"/>
              </w:rPr>
              <w:t>экон.развития</w:t>
            </w:r>
            <w:proofErr w:type="spellEnd"/>
            <w:r>
              <w:rPr>
                <w:sz w:val="20"/>
                <w:szCs w:val="20"/>
              </w:rPr>
              <w:t xml:space="preserve"> Пировского района 3 </w:t>
            </w:r>
            <w:proofErr w:type="spellStart"/>
            <w:r>
              <w:rPr>
                <w:sz w:val="20"/>
                <w:szCs w:val="20"/>
              </w:rPr>
              <w:t>муниц.служащим</w:t>
            </w:r>
            <w:proofErr w:type="spellEnd"/>
            <w:r>
              <w:rPr>
                <w:sz w:val="20"/>
                <w:szCs w:val="20"/>
              </w:rPr>
              <w:t xml:space="preserve"> ОКСТ и МП</w:t>
            </w:r>
          </w:p>
        </w:tc>
      </w:tr>
      <w:tr w:rsidR="003E6742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6742" w:rsidRPr="001A0659" w:rsidRDefault="003E6742" w:rsidP="000A19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42" w:rsidRPr="001A0659" w:rsidRDefault="003E6742" w:rsidP="000A19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42" w:rsidRPr="001A0659" w:rsidRDefault="003E6742" w:rsidP="000A19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42" w:rsidRPr="001A0659" w:rsidRDefault="003E6742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42" w:rsidRPr="001A0659" w:rsidRDefault="003E6742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42" w:rsidRPr="001A0659" w:rsidRDefault="003E6742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42" w:rsidRPr="001A0659" w:rsidRDefault="003E6742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42" w:rsidRPr="001A0659" w:rsidRDefault="003E6742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42" w:rsidRPr="001A0659" w:rsidRDefault="003E6742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42" w:rsidRPr="001A0659" w:rsidRDefault="003E6742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42" w:rsidRPr="001A0659" w:rsidRDefault="003E6742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42" w:rsidRPr="001A0659" w:rsidRDefault="003E6742" w:rsidP="000A19F3">
            <w:pPr>
              <w:jc w:val="both"/>
              <w:rPr>
                <w:sz w:val="20"/>
                <w:szCs w:val="20"/>
              </w:rPr>
            </w:pPr>
          </w:p>
        </w:tc>
      </w:tr>
      <w:tr w:rsidR="000A19F3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Итого по задаче 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DB" w:rsidRPr="001A0659" w:rsidRDefault="00C61391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14398998,00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11971600,00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11970610,00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FF5EA8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38341208,00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b/>
                <w:sz w:val="20"/>
                <w:szCs w:val="20"/>
              </w:rPr>
              <w:t xml:space="preserve">Задача 5. </w:t>
            </w:r>
            <w:r w:rsidRPr="001A0659">
              <w:rPr>
                <w:sz w:val="20"/>
                <w:szCs w:val="20"/>
              </w:rPr>
              <w:t>Модернизация материально-технической базы муниципальных учреждений культуры Пировского района</w:t>
            </w:r>
          </w:p>
        </w:tc>
      </w:tr>
      <w:tr w:rsidR="000A19F3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5.1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Субсидия на ремонт Дома культуры в </w:t>
            </w:r>
            <w:proofErr w:type="spellStart"/>
            <w:r w:rsidRPr="001A0659">
              <w:rPr>
                <w:sz w:val="20"/>
                <w:szCs w:val="20"/>
              </w:rPr>
              <w:t>п.Кетский</w:t>
            </w:r>
            <w:proofErr w:type="spellEnd"/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Отдел культуры, спорта, туризма и молодежно</w:t>
            </w:r>
            <w:r w:rsidRPr="001A0659">
              <w:rPr>
                <w:sz w:val="20"/>
                <w:szCs w:val="20"/>
              </w:rPr>
              <w:lastRenderedPageBreak/>
              <w:t xml:space="preserve">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Произведен ремонт учреждения культуры в </w:t>
            </w:r>
            <w:proofErr w:type="spellStart"/>
            <w:r w:rsidRPr="001A0659">
              <w:rPr>
                <w:sz w:val="20"/>
                <w:szCs w:val="20"/>
              </w:rPr>
              <w:t>п.Кетский</w:t>
            </w:r>
            <w:proofErr w:type="spellEnd"/>
          </w:p>
        </w:tc>
      </w:tr>
      <w:tr w:rsidR="000A19F3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5.2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Субсидия на иные цели (устройство подвесного потолка в здании МБУК «</w:t>
            </w:r>
            <w:proofErr w:type="spellStart"/>
            <w:r w:rsidRPr="001A0659">
              <w:rPr>
                <w:sz w:val="20"/>
                <w:szCs w:val="20"/>
              </w:rPr>
              <w:t>Пировский</w:t>
            </w:r>
            <w:proofErr w:type="spellEnd"/>
            <w:r w:rsidRPr="001A0659">
              <w:rPr>
                <w:sz w:val="20"/>
                <w:szCs w:val="20"/>
              </w:rPr>
              <w:t xml:space="preserve"> районный дом культуры «Юбилейный»)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Произведено устройство подвесного потолка в одном учреждении культуры</w:t>
            </w:r>
          </w:p>
        </w:tc>
      </w:tr>
      <w:tr w:rsidR="000A19F3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5.3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Субсидия бюджетам муниципальных образований за содействие развитию налогового потенциала: МБУК «ЦКС </w:t>
            </w:r>
            <w:proofErr w:type="spellStart"/>
            <w:r w:rsidRPr="001A0659">
              <w:rPr>
                <w:sz w:val="20"/>
                <w:szCs w:val="20"/>
              </w:rPr>
              <w:t>с.Солоуха</w:t>
            </w:r>
            <w:proofErr w:type="spellEnd"/>
            <w:r w:rsidRPr="001A0659">
              <w:rPr>
                <w:sz w:val="20"/>
                <w:szCs w:val="20"/>
              </w:rPr>
              <w:t>» (ремонт кровли здания), МБУК «МЦБС Пировского района» (ремонт помещения), МБУК «</w:t>
            </w:r>
            <w:proofErr w:type="spellStart"/>
            <w:r w:rsidRPr="001A0659">
              <w:rPr>
                <w:sz w:val="20"/>
                <w:szCs w:val="20"/>
              </w:rPr>
              <w:t>Пировский</w:t>
            </w:r>
            <w:proofErr w:type="spellEnd"/>
            <w:r w:rsidRPr="001A0659">
              <w:rPr>
                <w:sz w:val="20"/>
                <w:szCs w:val="20"/>
              </w:rPr>
              <w:t xml:space="preserve"> РДК «Юбилейный» (ремонт отопительной системы)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Отремонтирована кровля здания МБУК «ЦКС </w:t>
            </w:r>
            <w:proofErr w:type="spellStart"/>
            <w:r w:rsidRPr="001A0659">
              <w:rPr>
                <w:sz w:val="20"/>
                <w:szCs w:val="20"/>
              </w:rPr>
              <w:t>с.Солоуха</w:t>
            </w:r>
            <w:proofErr w:type="spellEnd"/>
            <w:r w:rsidRPr="001A0659">
              <w:rPr>
                <w:sz w:val="20"/>
                <w:szCs w:val="20"/>
              </w:rPr>
              <w:t>», отремонтировано одно помещение МБУК «МЦБС Пировского района», отремонтирована отопительная система МБУК «</w:t>
            </w:r>
            <w:proofErr w:type="spellStart"/>
            <w:r w:rsidRPr="001A0659">
              <w:rPr>
                <w:sz w:val="20"/>
                <w:szCs w:val="20"/>
              </w:rPr>
              <w:t>Пировский</w:t>
            </w:r>
            <w:proofErr w:type="spellEnd"/>
            <w:r w:rsidRPr="001A0659">
              <w:rPr>
                <w:sz w:val="20"/>
                <w:szCs w:val="20"/>
              </w:rPr>
              <w:t xml:space="preserve"> РДК «Юбилейный»</w:t>
            </w:r>
          </w:p>
        </w:tc>
      </w:tr>
      <w:tr w:rsidR="000A19F3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5.4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Субсидия бюджетам муниципальных образований в целях содействия достижению и (или) поощрения наилучших значений </w:t>
            </w:r>
            <w:r w:rsidRPr="001A0659">
              <w:rPr>
                <w:sz w:val="20"/>
                <w:szCs w:val="20"/>
              </w:rPr>
              <w:lastRenderedPageBreak/>
              <w:t xml:space="preserve">эффективности </w:t>
            </w:r>
            <w:proofErr w:type="gramStart"/>
            <w:r w:rsidRPr="001A0659">
              <w:rPr>
                <w:sz w:val="20"/>
                <w:szCs w:val="20"/>
              </w:rPr>
              <w:t>деятельности  органов</w:t>
            </w:r>
            <w:proofErr w:type="gramEnd"/>
            <w:r w:rsidRPr="001A0659">
              <w:rPr>
                <w:sz w:val="20"/>
                <w:szCs w:val="20"/>
              </w:rPr>
              <w:t xml:space="preserve"> местного самоуправления городских округов и муниципальных районов: 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МБУК «</w:t>
            </w:r>
            <w:proofErr w:type="spellStart"/>
            <w:r w:rsidRPr="001A0659">
              <w:rPr>
                <w:sz w:val="20"/>
                <w:szCs w:val="20"/>
              </w:rPr>
              <w:t>Пировский</w:t>
            </w:r>
            <w:proofErr w:type="spellEnd"/>
            <w:r w:rsidRPr="001A0659">
              <w:rPr>
                <w:sz w:val="20"/>
                <w:szCs w:val="20"/>
              </w:rPr>
              <w:t xml:space="preserve"> РДК «Юбилейный» (ремонт отопительной системы), МБУК «</w:t>
            </w:r>
            <w:proofErr w:type="spellStart"/>
            <w:r w:rsidRPr="001A0659">
              <w:rPr>
                <w:sz w:val="20"/>
                <w:szCs w:val="20"/>
              </w:rPr>
              <w:t>Кетский</w:t>
            </w:r>
            <w:proofErr w:type="spellEnd"/>
            <w:r w:rsidRPr="001A0659">
              <w:rPr>
                <w:sz w:val="20"/>
                <w:szCs w:val="20"/>
              </w:rPr>
              <w:t xml:space="preserve"> ДК» (ремонт здания), МБУК «МЦБС Пировского района» (ремонт пожарной лестницы), МБУК «ЦКС </w:t>
            </w:r>
            <w:proofErr w:type="spellStart"/>
            <w:r w:rsidRPr="001A0659">
              <w:rPr>
                <w:sz w:val="20"/>
                <w:szCs w:val="20"/>
              </w:rPr>
              <w:t>с.Солоуха</w:t>
            </w:r>
            <w:proofErr w:type="spellEnd"/>
            <w:r w:rsidRPr="001A0659">
              <w:rPr>
                <w:sz w:val="20"/>
                <w:szCs w:val="20"/>
              </w:rPr>
              <w:t>» (ремонт наружной стены здания)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 xml:space="preserve">Отдел культуры, спорта, туризма и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Произведен ремонт МБУК «</w:t>
            </w:r>
            <w:proofErr w:type="spellStart"/>
            <w:r w:rsidRPr="001A0659">
              <w:rPr>
                <w:sz w:val="20"/>
                <w:szCs w:val="20"/>
              </w:rPr>
              <w:t>Кетский</w:t>
            </w:r>
            <w:proofErr w:type="spellEnd"/>
            <w:r w:rsidRPr="001A0659">
              <w:rPr>
                <w:sz w:val="20"/>
                <w:szCs w:val="20"/>
              </w:rPr>
              <w:t xml:space="preserve"> ДК», ремонт отопительной системы в МБУК «</w:t>
            </w:r>
            <w:proofErr w:type="spellStart"/>
            <w:r w:rsidRPr="001A0659">
              <w:rPr>
                <w:sz w:val="20"/>
                <w:szCs w:val="20"/>
              </w:rPr>
              <w:t>Пировский</w:t>
            </w:r>
            <w:proofErr w:type="spellEnd"/>
            <w:r w:rsidRPr="001A0659">
              <w:rPr>
                <w:sz w:val="20"/>
                <w:szCs w:val="20"/>
              </w:rPr>
              <w:t xml:space="preserve"> РДК «Юбилейный», отремонтирован </w:t>
            </w:r>
            <w:r w:rsidRPr="001A0659">
              <w:rPr>
                <w:sz w:val="20"/>
                <w:szCs w:val="20"/>
              </w:rPr>
              <w:lastRenderedPageBreak/>
              <w:t xml:space="preserve">пожарный выход в МБУК «МЦБС Пировского района», отремонтировано одно помещение здания МБУК «ЦКС </w:t>
            </w:r>
            <w:proofErr w:type="spellStart"/>
            <w:r w:rsidRPr="001A0659">
              <w:rPr>
                <w:sz w:val="20"/>
                <w:szCs w:val="20"/>
              </w:rPr>
              <w:t>с.Солоуха</w:t>
            </w:r>
            <w:proofErr w:type="spellEnd"/>
            <w:r w:rsidRPr="001A0659">
              <w:rPr>
                <w:sz w:val="20"/>
                <w:szCs w:val="20"/>
              </w:rPr>
              <w:t>»</w:t>
            </w:r>
          </w:p>
        </w:tc>
      </w:tr>
      <w:tr w:rsidR="000A19F3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5.5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Мероприятия, направленные на государственную поддержку комплексного развития муниципальных учреждений культуры и образовательных учреждений в области культуры (устранение аварийной ситуации </w:t>
            </w:r>
            <w:r w:rsidRPr="001A0659">
              <w:rPr>
                <w:sz w:val="20"/>
                <w:szCs w:val="20"/>
              </w:rPr>
              <w:lastRenderedPageBreak/>
              <w:t>(замена) внутренних сетей электроснабжения, ремонт полов актового зала, ремонт кровли на объекте: МБУК «МЦКС Пировского района»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proofErr w:type="spellStart"/>
            <w:r w:rsidRPr="001A0659">
              <w:rPr>
                <w:sz w:val="20"/>
                <w:szCs w:val="20"/>
              </w:rPr>
              <w:t>Софинансирование</w:t>
            </w:r>
            <w:proofErr w:type="spellEnd"/>
            <w:r w:rsidRPr="001A0659">
              <w:rPr>
                <w:sz w:val="20"/>
                <w:szCs w:val="20"/>
              </w:rPr>
              <w:t xml:space="preserve"> – районный бюджет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 xml:space="preserve">Отдел культуры, спорта, туризма и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Отремонтировано одно здание МБУК «МЦКС Пировского района»</w:t>
            </w:r>
          </w:p>
        </w:tc>
      </w:tr>
      <w:tr w:rsidR="000A19F3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5.6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proofErr w:type="gramStart"/>
            <w:r w:rsidRPr="001A0659">
              <w:rPr>
                <w:sz w:val="20"/>
                <w:szCs w:val="20"/>
              </w:rPr>
              <w:t>Субсидия  бюджетам</w:t>
            </w:r>
            <w:proofErr w:type="gramEnd"/>
            <w:r w:rsidRPr="001A0659">
              <w:rPr>
                <w:sz w:val="20"/>
                <w:szCs w:val="20"/>
              </w:rPr>
              <w:t xml:space="preserve"> муниципальных образований на государственную поддержку комплексного развития муниципальных учреждений культуры и образовательных учреждений в области культуры (устранение аварийной ситуации (замена) внутренних сетей электроснабжения, ремонт полов актового зала, ремонт кровли на объекте: МБУК «МЦКС Пировского района»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Отремонтировано одно здание МБУК «МЦКС Пировского района»</w:t>
            </w:r>
          </w:p>
        </w:tc>
      </w:tr>
      <w:tr w:rsidR="000A19F3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5.7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Обеспечение деятельности (оказание услуг) подведомственных учреждений (корректировка ПСД на капитальный ремонт (замену) внутренних сетей электроснабжения, ремонт полов актового зала, ремонт кровли на объекте: МБУК «МЦКС Пировского района»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Отремонтировано одно здание МБУК «МЦКС Пировского района»</w:t>
            </w:r>
          </w:p>
        </w:tc>
      </w:tr>
      <w:tr w:rsidR="000A19F3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5.8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Обеспечение деятельности (оказание услуг) подведомственных учреждений (ремонт пожарной лестницы по объекту: МБУК «ЦКС </w:t>
            </w:r>
            <w:proofErr w:type="spellStart"/>
            <w:r w:rsidRPr="001A0659">
              <w:rPr>
                <w:sz w:val="20"/>
                <w:szCs w:val="20"/>
              </w:rPr>
              <w:t>с.Солоуха</w:t>
            </w:r>
            <w:proofErr w:type="spellEnd"/>
            <w:r w:rsidRPr="001A0659">
              <w:rPr>
                <w:sz w:val="20"/>
                <w:szCs w:val="20"/>
              </w:rPr>
              <w:t>)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Отремонтирована пожарная лестница здания МБУК «ЦКС </w:t>
            </w:r>
            <w:proofErr w:type="spellStart"/>
            <w:r w:rsidRPr="001A0659">
              <w:rPr>
                <w:sz w:val="20"/>
                <w:szCs w:val="20"/>
              </w:rPr>
              <w:t>с.Солоуха</w:t>
            </w:r>
            <w:proofErr w:type="spellEnd"/>
            <w:r w:rsidRPr="001A0659">
              <w:rPr>
                <w:sz w:val="20"/>
                <w:szCs w:val="20"/>
              </w:rPr>
              <w:t>»</w:t>
            </w:r>
          </w:p>
        </w:tc>
      </w:tr>
      <w:tr w:rsidR="000A19F3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5.9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Субсидии бюджетам муниципальных образований за содействие развитию налогового потенциала МБУК «ЦКС с.Троица» </w:t>
            </w:r>
            <w:r w:rsidRPr="001A0659">
              <w:rPr>
                <w:sz w:val="20"/>
                <w:szCs w:val="20"/>
              </w:rPr>
              <w:lastRenderedPageBreak/>
              <w:t xml:space="preserve">(ремонт кровли здания сельского клуба в </w:t>
            </w:r>
            <w:proofErr w:type="spellStart"/>
            <w:r w:rsidRPr="001A0659">
              <w:rPr>
                <w:sz w:val="20"/>
                <w:szCs w:val="20"/>
              </w:rPr>
              <w:t>д.</w:t>
            </w:r>
            <w:proofErr w:type="gramStart"/>
            <w:r w:rsidRPr="001A0659">
              <w:rPr>
                <w:sz w:val="20"/>
                <w:szCs w:val="20"/>
              </w:rPr>
              <w:t>К-Ошма</w:t>
            </w:r>
            <w:proofErr w:type="spellEnd"/>
            <w:proofErr w:type="gramEnd"/>
            <w:r w:rsidRPr="001A0659">
              <w:rPr>
                <w:sz w:val="20"/>
                <w:szCs w:val="20"/>
              </w:rPr>
              <w:t>)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 xml:space="preserve">Отдел культуры, спорта, туризма и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Отремонтирована кровля здания сельского клуба в </w:t>
            </w:r>
            <w:proofErr w:type="spellStart"/>
            <w:r w:rsidRPr="001A0659">
              <w:rPr>
                <w:sz w:val="20"/>
                <w:szCs w:val="20"/>
              </w:rPr>
              <w:t>д.</w:t>
            </w:r>
            <w:proofErr w:type="gramStart"/>
            <w:r w:rsidRPr="001A0659">
              <w:rPr>
                <w:sz w:val="20"/>
                <w:szCs w:val="20"/>
              </w:rPr>
              <w:t>К-Ошма</w:t>
            </w:r>
            <w:proofErr w:type="spellEnd"/>
            <w:proofErr w:type="gramEnd"/>
            <w:r w:rsidRPr="001A0659">
              <w:rPr>
                <w:sz w:val="20"/>
                <w:szCs w:val="20"/>
              </w:rPr>
              <w:t xml:space="preserve"> МБУК «ЦКС </w:t>
            </w:r>
            <w:proofErr w:type="spellStart"/>
            <w:r w:rsidRPr="001A0659">
              <w:rPr>
                <w:sz w:val="20"/>
                <w:szCs w:val="20"/>
              </w:rPr>
              <w:t>с.Троица</w:t>
            </w:r>
            <w:proofErr w:type="spellEnd"/>
            <w:r w:rsidRPr="001A0659">
              <w:rPr>
                <w:sz w:val="20"/>
                <w:szCs w:val="20"/>
              </w:rPr>
              <w:t>»</w:t>
            </w:r>
          </w:p>
        </w:tc>
      </w:tr>
      <w:tr w:rsidR="000A19F3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5.10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Обеспечение деятельности (оказание услуг) подведомственных учреждений (приобретение зеркал, изготовление ключей ЭЦП, выполнение работ по усилению стен </w:t>
            </w:r>
            <w:proofErr w:type="gramStart"/>
            <w:r w:rsidRPr="001A0659">
              <w:rPr>
                <w:sz w:val="20"/>
                <w:szCs w:val="20"/>
              </w:rPr>
              <w:t>здания,  изготовление</w:t>
            </w:r>
            <w:proofErr w:type="gramEnd"/>
            <w:r w:rsidRPr="001A0659">
              <w:rPr>
                <w:sz w:val="20"/>
                <w:szCs w:val="20"/>
              </w:rPr>
              <w:t xml:space="preserve"> технического паспорта здания МБУК «МЦКС Пировского района» 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Приобретены зеркала, изготовлены ключи ЭЦП, изготовлен технический паспорт здания, выполнены работы по усилению стен здания МБУК «МЦКС Пировского района</w:t>
            </w:r>
          </w:p>
        </w:tc>
      </w:tr>
      <w:tr w:rsidR="000A19F3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5.11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Проведение государственной экспертизы проектной документации нежилых объектов капитального строительства здания МБУК «МЦКС Пировского района»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Проведена государственная экспертиза проектной документации нежилых объектов капитального строительства здания МБУК «МЦКС Пировского района»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</w:p>
        </w:tc>
      </w:tr>
      <w:tr w:rsidR="000A19F3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5.12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Субсидии бюджетам муниципальных образований за содействие развитию </w:t>
            </w:r>
            <w:r w:rsidRPr="001A0659">
              <w:rPr>
                <w:sz w:val="20"/>
                <w:szCs w:val="20"/>
              </w:rPr>
              <w:lastRenderedPageBreak/>
              <w:t>налогового потенциала в рамках подпрограммы «Поддержка искусства и народного творчества» (приобретение стройматериалов для текущего ремонта кровли здания МБУК «ЦР «Домострой»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 xml:space="preserve">Отдел культуры, спорта, туризма и </w:t>
            </w:r>
            <w:r w:rsidRPr="001A0659">
              <w:rPr>
                <w:sz w:val="20"/>
                <w:szCs w:val="20"/>
              </w:rPr>
              <w:lastRenderedPageBreak/>
              <w:t xml:space="preserve">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Приобретены стройматериалы для текущего ремонта кровли здания МБУК </w:t>
            </w:r>
            <w:r w:rsidRPr="001A0659">
              <w:rPr>
                <w:sz w:val="20"/>
                <w:szCs w:val="20"/>
              </w:rPr>
              <w:lastRenderedPageBreak/>
              <w:t>«ЦР «Домострой»</w:t>
            </w:r>
          </w:p>
        </w:tc>
      </w:tr>
      <w:tr w:rsidR="000A19F3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5.13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Мероприятия, направленные на укрепление материально-технической базы, проведение ремонта, на развитие и повышение качества работы муниципальных учреждений культуры (выполнение дополнительных работ по устройству подвесного потолка в МБУК «МЦКС Пировского района») 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0830079210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400000,00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400000,00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Выполнение дополнительных работ по устройству подвесного потолка в МБУК «МЦКС Пировского района»</w:t>
            </w:r>
          </w:p>
        </w:tc>
      </w:tr>
      <w:tr w:rsidR="000A19F3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1D0B50" w:rsidP="000A1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5.14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Мероприятия, направленные на </w:t>
            </w:r>
            <w:r w:rsidRPr="001A0659">
              <w:rPr>
                <w:sz w:val="20"/>
                <w:szCs w:val="20"/>
              </w:rPr>
              <w:lastRenderedPageBreak/>
              <w:t>укрепление материально-технической базы, проведение ремонта, на развитие и повышение качества работы муниципальных учреждений культуры (осуществление авторского надзора и оказание услуг по строительному контролю на объекте капитального строительства «Устранение аварийной ситуации на объекте «МБУК «МЦКС» (замену) внутренних сетей электроснабжения, ремонт полов актового зала, ремонт кровли»)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 xml:space="preserve">Отдел культуры, </w:t>
            </w:r>
            <w:r w:rsidRPr="001A0659">
              <w:rPr>
                <w:sz w:val="20"/>
                <w:szCs w:val="20"/>
              </w:rPr>
              <w:lastRenderedPageBreak/>
              <w:t xml:space="preserve">спорта, туризма и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0830079220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99800,00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99800,00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Осуществление авторского надзора и </w:t>
            </w:r>
            <w:r w:rsidRPr="001A0659">
              <w:rPr>
                <w:sz w:val="20"/>
                <w:szCs w:val="20"/>
              </w:rPr>
              <w:lastRenderedPageBreak/>
              <w:t>оказание услуг по строительному контролю на объекте капитального строительства «Устранение аварийной ситуации на объекте МБУК «МЦКС» (замену) внутренних сетей электроснабжения, ремонт полов актового зала, ремонт кровли»)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</w:p>
        </w:tc>
      </w:tr>
      <w:tr w:rsidR="000A19F3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1D0B50" w:rsidP="000A1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5.15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Мероприятия, направленные на укрепление материально-технической базы, проведение ремонта, на развитие и повышение </w:t>
            </w:r>
            <w:r w:rsidRPr="001A0659">
              <w:rPr>
                <w:sz w:val="20"/>
                <w:szCs w:val="20"/>
              </w:rPr>
              <w:lastRenderedPageBreak/>
              <w:t>качества работы муниципальных учреждений культуры (выполнение дополнительных работ по усилению стен МБУК «МЦКС», выполнение сантехнических работ МБУК «МЦКС»)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 xml:space="preserve">Отдел культуры, спорта, туризма и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0830079210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435579,00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435579,00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Выполнение дополнительных работ по усилению стен МБУК «МЦКС», выполнение сантехнических работ МБУК «МЦКС»</w:t>
            </w:r>
          </w:p>
        </w:tc>
      </w:tr>
      <w:tr w:rsidR="008423DB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23DB" w:rsidRDefault="001F196A" w:rsidP="0084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5.16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DB" w:rsidRPr="001A0659" w:rsidRDefault="008423DB" w:rsidP="008423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тыс.человек (федеральный бюджет)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DB" w:rsidRPr="001A0659" w:rsidRDefault="008423DB" w:rsidP="008423DB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Default="008423DB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Default="008423DB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8423DB" w:rsidRDefault="008423DB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08300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Default="008423DB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Default="008423DB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Default="008423DB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Default="008423DB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DB" w:rsidRDefault="008423DB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106875,00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DB" w:rsidRPr="001A0659" w:rsidRDefault="008423DB" w:rsidP="008423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музыкальной аппаратуры для сельского дома культуры </w:t>
            </w:r>
            <w:proofErr w:type="spellStart"/>
            <w:r>
              <w:rPr>
                <w:sz w:val="20"/>
                <w:szCs w:val="20"/>
              </w:rPr>
              <w:t>с.Солоуха</w:t>
            </w:r>
            <w:proofErr w:type="spellEnd"/>
          </w:p>
        </w:tc>
      </w:tr>
      <w:tr w:rsidR="008423DB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23DB" w:rsidRDefault="001F196A" w:rsidP="0084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5.17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DB" w:rsidRPr="001A0659" w:rsidRDefault="008423DB" w:rsidP="008423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тыс.человек (краевой бюджет)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DB" w:rsidRPr="001A0659" w:rsidRDefault="008423DB" w:rsidP="008423DB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Default="008423DB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Default="008423DB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8423DB" w:rsidRDefault="008423DB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08300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Default="008423DB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Default="008423DB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Default="008423DB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Default="008423DB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DB" w:rsidRDefault="008423DB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35625,00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DB" w:rsidRPr="001A0659" w:rsidRDefault="008423DB" w:rsidP="008423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музыкальной аппаратуры для сельского дома культуры </w:t>
            </w:r>
            <w:proofErr w:type="spellStart"/>
            <w:r>
              <w:rPr>
                <w:sz w:val="20"/>
                <w:szCs w:val="20"/>
              </w:rPr>
              <w:t>с.Солоуха</w:t>
            </w:r>
            <w:proofErr w:type="spellEnd"/>
          </w:p>
        </w:tc>
      </w:tr>
      <w:tr w:rsidR="001F196A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196A" w:rsidRPr="001A0659" w:rsidRDefault="001F196A" w:rsidP="00552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5.18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96A" w:rsidRPr="001A0659" w:rsidRDefault="001F196A" w:rsidP="00552FD4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Мероприятия, направленные на </w:t>
            </w:r>
            <w:r w:rsidRPr="001A0659">
              <w:rPr>
                <w:sz w:val="20"/>
                <w:szCs w:val="20"/>
              </w:rPr>
              <w:lastRenderedPageBreak/>
              <w:t>развитие и укрепление материально-технический базы муниципальных учреждений культуры клубного типа в сельской местности (</w:t>
            </w:r>
            <w:proofErr w:type="spellStart"/>
            <w:r w:rsidRPr="001A0659"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районный бюджет)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96A" w:rsidRPr="001A0659" w:rsidRDefault="001F196A" w:rsidP="00552FD4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 xml:space="preserve">Отдел культуры, </w:t>
            </w:r>
            <w:r w:rsidRPr="001A0659">
              <w:rPr>
                <w:sz w:val="20"/>
                <w:szCs w:val="20"/>
              </w:rPr>
              <w:lastRenderedPageBreak/>
              <w:t xml:space="preserve">спорта, туризма и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96A" w:rsidRPr="001A0659" w:rsidRDefault="001F196A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96A" w:rsidRPr="001A0659" w:rsidRDefault="001F196A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96A" w:rsidRPr="001D0B50" w:rsidRDefault="001F196A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08300</w:t>
            </w:r>
            <w:r>
              <w:rPr>
                <w:sz w:val="20"/>
                <w:szCs w:val="20"/>
                <w:lang w:val="en-US"/>
              </w:rPr>
              <w:t>L467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96A" w:rsidRPr="001A0659" w:rsidRDefault="001F196A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96A" w:rsidRPr="001A0659" w:rsidRDefault="001F196A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96A" w:rsidRPr="001A0659" w:rsidRDefault="001F196A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96A" w:rsidRPr="001A0659" w:rsidRDefault="001F196A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96A" w:rsidRPr="001A0659" w:rsidRDefault="001F196A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96A" w:rsidRPr="001A0659" w:rsidRDefault="001F196A" w:rsidP="00552F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музыкальной </w:t>
            </w:r>
            <w:r>
              <w:rPr>
                <w:sz w:val="20"/>
                <w:szCs w:val="20"/>
              </w:rPr>
              <w:lastRenderedPageBreak/>
              <w:t xml:space="preserve">аппаратуры для сельского дома культуры </w:t>
            </w:r>
            <w:proofErr w:type="spellStart"/>
            <w:r>
              <w:rPr>
                <w:sz w:val="20"/>
                <w:szCs w:val="20"/>
              </w:rPr>
              <w:t>с.Солоуха</w:t>
            </w:r>
            <w:proofErr w:type="spellEnd"/>
          </w:p>
        </w:tc>
      </w:tr>
      <w:tr w:rsidR="00F23935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3935" w:rsidRDefault="00F23935" w:rsidP="00552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5.19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35" w:rsidRDefault="00F23935" w:rsidP="00552F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(оказание услуг) подведомственных учреждений (приобретение противопожарной двери, </w:t>
            </w:r>
            <w:proofErr w:type="spellStart"/>
            <w:r>
              <w:rPr>
                <w:sz w:val="20"/>
                <w:szCs w:val="20"/>
              </w:rPr>
              <w:t>рольставни</w:t>
            </w:r>
            <w:proofErr w:type="spellEnd"/>
            <w:r>
              <w:rPr>
                <w:sz w:val="20"/>
                <w:szCs w:val="20"/>
              </w:rPr>
              <w:t xml:space="preserve"> на входную дверь в районный дом культуры)</w:t>
            </w:r>
          </w:p>
          <w:p w:rsidR="00F23935" w:rsidRPr="001A0659" w:rsidRDefault="00F23935" w:rsidP="00552F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35" w:rsidRPr="001A0659" w:rsidRDefault="00F23935" w:rsidP="00BC030C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935" w:rsidRDefault="00F23935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935" w:rsidRDefault="00F23935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935" w:rsidRDefault="00F23935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083</w:t>
            </w:r>
            <w:r w:rsidR="00D73A61">
              <w:rPr>
                <w:sz w:val="20"/>
                <w:szCs w:val="20"/>
              </w:rPr>
              <w:t>0000520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935" w:rsidRDefault="00D73A61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935" w:rsidRDefault="00D73A61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935" w:rsidRDefault="00D73A61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935" w:rsidRDefault="00D73A61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935" w:rsidRDefault="00D73A61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61870,00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935" w:rsidRDefault="00D73A61" w:rsidP="00552F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Приобретены противопожарная дверь, </w:t>
            </w:r>
            <w:proofErr w:type="spellStart"/>
            <w:r>
              <w:rPr>
                <w:sz w:val="20"/>
                <w:szCs w:val="20"/>
              </w:rPr>
              <w:t>рольставни</w:t>
            </w:r>
            <w:proofErr w:type="spellEnd"/>
            <w:r>
              <w:rPr>
                <w:sz w:val="20"/>
                <w:szCs w:val="20"/>
              </w:rPr>
              <w:t xml:space="preserve"> на входную дверь в районный дом культуры</w:t>
            </w:r>
          </w:p>
        </w:tc>
      </w:tr>
      <w:tr w:rsidR="00192DBE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2DBE" w:rsidRDefault="00192DBE" w:rsidP="00552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BE" w:rsidRDefault="00192DBE" w:rsidP="00192D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за содействие развитию налогового потенциала (краевой бюджет) МЦКС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BE" w:rsidRPr="001A0659" w:rsidRDefault="00192DBE" w:rsidP="00BC030C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Default="00192DBE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Default="00192DBE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Default="00192DBE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0830077450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Default="00192DBE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Default="00192DBE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698998,00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Default="00192DBE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Default="00192DBE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DBE" w:rsidRDefault="00192DBE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698998,00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DBE" w:rsidRDefault="00192DBE" w:rsidP="00552FD4">
            <w:pPr>
              <w:jc w:val="both"/>
              <w:rPr>
                <w:sz w:val="20"/>
                <w:szCs w:val="20"/>
              </w:rPr>
            </w:pPr>
          </w:p>
        </w:tc>
      </w:tr>
      <w:tr w:rsidR="00192DBE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2DBE" w:rsidRPr="001A0659" w:rsidRDefault="00192DBE" w:rsidP="008423DB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BE" w:rsidRPr="001A0659" w:rsidRDefault="00192DBE" w:rsidP="008423DB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Итого по задаче 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BE" w:rsidRPr="001A0659" w:rsidRDefault="00192DBE" w:rsidP="008423D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Pr="001A0659" w:rsidRDefault="00FF5EA8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1846247,00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DBE" w:rsidRPr="001A0659" w:rsidRDefault="00FF5EA8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1846247,00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DBE" w:rsidRPr="001A0659" w:rsidRDefault="00192DBE" w:rsidP="008423DB">
            <w:pPr>
              <w:jc w:val="both"/>
              <w:rPr>
                <w:sz w:val="20"/>
                <w:szCs w:val="20"/>
              </w:rPr>
            </w:pPr>
          </w:p>
        </w:tc>
      </w:tr>
      <w:tr w:rsidR="00192DBE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2DBE" w:rsidRPr="001A0659" w:rsidRDefault="00192DBE" w:rsidP="008423DB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BE" w:rsidRPr="001A0659" w:rsidRDefault="00192DBE" w:rsidP="008423DB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BE" w:rsidRPr="001A0659" w:rsidRDefault="00192DBE" w:rsidP="008423D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Pr="001A0659" w:rsidRDefault="00A35141" w:rsidP="00306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18599495,00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14208100,00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14207110,00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DBE" w:rsidRPr="001A0659" w:rsidRDefault="00A35141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47014705,00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</w:p>
        </w:tc>
      </w:tr>
      <w:tr w:rsidR="00192DBE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2DBE" w:rsidRPr="001A0659" w:rsidRDefault="00192DBE" w:rsidP="008423DB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BE" w:rsidRPr="001A0659" w:rsidRDefault="00192DBE" w:rsidP="008423DB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в том числе: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BE" w:rsidRPr="001A0659" w:rsidRDefault="00192DBE" w:rsidP="008423D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</w:p>
        </w:tc>
      </w:tr>
      <w:tr w:rsidR="00A35141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141" w:rsidRPr="001A0659" w:rsidRDefault="00A35141" w:rsidP="008423DB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141" w:rsidRPr="001A0659" w:rsidRDefault="00A35141" w:rsidP="008423DB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Отдел культуры, спорта, туризма и молодежной политики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141" w:rsidRPr="001A0659" w:rsidRDefault="00A35141" w:rsidP="008423D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141" w:rsidRPr="001A0659" w:rsidRDefault="00A35141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141" w:rsidRPr="001A0659" w:rsidRDefault="00A35141" w:rsidP="008423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141" w:rsidRPr="001A0659" w:rsidRDefault="00A35141" w:rsidP="008423D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141" w:rsidRPr="001A0659" w:rsidRDefault="00A35141" w:rsidP="008423D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141" w:rsidRPr="001A0659" w:rsidRDefault="00A35141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18599495,00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141" w:rsidRPr="001A0659" w:rsidRDefault="00A35141" w:rsidP="00BC030C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14208100,00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141" w:rsidRPr="001A0659" w:rsidRDefault="00A35141" w:rsidP="00BC030C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14207110,00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141" w:rsidRPr="001A0659" w:rsidRDefault="00A35141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47014705,00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141" w:rsidRPr="001A0659" w:rsidRDefault="00A35141" w:rsidP="008423D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A19F3" w:rsidRDefault="000A19F3" w:rsidP="000A19F3">
      <w:pPr>
        <w:autoSpaceDE w:val="0"/>
        <w:autoSpaceDN w:val="0"/>
        <w:adjustRightInd w:val="0"/>
        <w:ind w:firstLine="720"/>
        <w:jc w:val="right"/>
      </w:pPr>
    </w:p>
    <w:p w:rsidR="000A19F3" w:rsidRDefault="000A19F3" w:rsidP="001900C1">
      <w:pPr>
        <w:autoSpaceDE w:val="0"/>
        <w:autoSpaceDN w:val="0"/>
        <w:adjustRightInd w:val="0"/>
        <w:ind w:firstLine="720"/>
        <w:jc w:val="both"/>
      </w:pPr>
    </w:p>
    <w:p w:rsidR="00EA4BF9" w:rsidRPr="00EA4BF9" w:rsidRDefault="00EA4BF9" w:rsidP="000A19F3">
      <w:pPr>
        <w:pStyle w:val="ConsPlusNormal"/>
        <w:widowControl/>
        <w:ind w:firstLine="0"/>
        <w:jc w:val="right"/>
        <w:outlineLvl w:val="2"/>
        <w:rPr>
          <w:sz w:val="16"/>
          <w:szCs w:val="16"/>
        </w:rPr>
      </w:pPr>
    </w:p>
    <w:sectPr w:rsidR="00EA4BF9" w:rsidRPr="00EA4BF9" w:rsidSect="000A19F3">
      <w:pgSz w:w="16838" w:h="11906" w:orient="landscape"/>
      <w:pgMar w:top="1701" w:right="1134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177DA"/>
    <w:multiLevelType w:val="hybridMultilevel"/>
    <w:tmpl w:val="0C102BD8"/>
    <w:lvl w:ilvl="0" w:tplc="2BFCCE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5F34AA"/>
    <w:multiLevelType w:val="multilevel"/>
    <w:tmpl w:val="561CF6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4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B197C66"/>
    <w:multiLevelType w:val="hybridMultilevel"/>
    <w:tmpl w:val="B8AAF456"/>
    <w:lvl w:ilvl="0" w:tplc="115C5AB8">
      <w:start w:val="1"/>
      <w:numFmt w:val="decimal"/>
      <w:lvlText w:val="%1)"/>
      <w:lvlJc w:val="left"/>
      <w:pPr>
        <w:ind w:left="227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0FC1190B"/>
    <w:multiLevelType w:val="hybridMultilevel"/>
    <w:tmpl w:val="BCCC5292"/>
    <w:lvl w:ilvl="0" w:tplc="357E828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16975787"/>
    <w:multiLevelType w:val="hybridMultilevel"/>
    <w:tmpl w:val="B0EAAA26"/>
    <w:lvl w:ilvl="0" w:tplc="7A9E8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4C77B5"/>
    <w:multiLevelType w:val="hybridMultilevel"/>
    <w:tmpl w:val="F05A2F7C"/>
    <w:lvl w:ilvl="0" w:tplc="D62CDC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A740C"/>
    <w:multiLevelType w:val="hybridMultilevel"/>
    <w:tmpl w:val="48044744"/>
    <w:lvl w:ilvl="0" w:tplc="6D7E09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7F1618E"/>
    <w:multiLevelType w:val="hybridMultilevel"/>
    <w:tmpl w:val="DBBC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BF9"/>
    <w:rsid w:val="00000FA2"/>
    <w:rsid w:val="00001868"/>
    <w:rsid w:val="000027DD"/>
    <w:rsid w:val="00003B4F"/>
    <w:rsid w:val="00004D38"/>
    <w:rsid w:val="00007CA6"/>
    <w:rsid w:val="0001033B"/>
    <w:rsid w:val="0001169B"/>
    <w:rsid w:val="00011E0F"/>
    <w:rsid w:val="00012774"/>
    <w:rsid w:val="00013C5F"/>
    <w:rsid w:val="000144AA"/>
    <w:rsid w:val="00014A3F"/>
    <w:rsid w:val="00016049"/>
    <w:rsid w:val="00016352"/>
    <w:rsid w:val="000163A7"/>
    <w:rsid w:val="0001763A"/>
    <w:rsid w:val="000176B9"/>
    <w:rsid w:val="00017AAE"/>
    <w:rsid w:val="00017D98"/>
    <w:rsid w:val="00020FD5"/>
    <w:rsid w:val="00021014"/>
    <w:rsid w:val="000211B8"/>
    <w:rsid w:val="000237AA"/>
    <w:rsid w:val="00023DF0"/>
    <w:rsid w:val="00023EA7"/>
    <w:rsid w:val="0002779E"/>
    <w:rsid w:val="000324D4"/>
    <w:rsid w:val="00033D2A"/>
    <w:rsid w:val="000340AB"/>
    <w:rsid w:val="000351E9"/>
    <w:rsid w:val="00035911"/>
    <w:rsid w:val="000360D3"/>
    <w:rsid w:val="0003664E"/>
    <w:rsid w:val="000375F7"/>
    <w:rsid w:val="00041642"/>
    <w:rsid w:val="000417EF"/>
    <w:rsid w:val="00041A56"/>
    <w:rsid w:val="0004228D"/>
    <w:rsid w:val="000442E0"/>
    <w:rsid w:val="000446DE"/>
    <w:rsid w:val="000472D7"/>
    <w:rsid w:val="00047871"/>
    <w:rsid w:val="00047BFE"/>
    <w:rsid w:val="00050E25"/>
    <w:rsid w:val="00050FCD"/>
    <w:rsid w:val="000515D3"/>
    <w:rsid w:val="00052B01"/>
    <w:rsid w:val="0005555A"/>
    <w:rsid w:val="000558FD"/>
    <w:rsid w:val="00056AC5"/>
    <w:rsid w:val="00057B1D"/>
    <w:rsid w:val="00057B8C"/>
    <w:rsid w:val="00057EB5"/>
    <w:rsid w:val="000638CF"/>
    <w:rsid w:val="00063EE4"/>
    <w:rsid w:val="00063F4B"/>
    <w:rsid w:val="0006451D"/>
    <w:rsid w:val="000656C4"/>
    <w:rsid w:val="00067012"/>
    <w:rsid w:val="0006768F"/>
    <w:rsid w:val="00067F50"/>
    <w:rsid w:val="00070638"/>
    <w:rsid w:val="0007200A"/>
    <w:rsid w:val="00072884"/>
    <w:rsid w:val="00072A8C"/>
    <w:rsid w:val="00073ADC"/>
    <w:rsid w:val="000743C6"/>
    <w:rsid w:val="00074510"/>
    <w:rsid w:val="00074E10"/>
    <w:rsid w:val="000765D5"/>
    <w:rsid w:val="000805CF"/>
    <w:rsid w:val="00080DA5"/>
    <w:rsid w:val="000812A4"/>
    <w:rsid w:val="00082261"/>
    <w:rsid w:val="00083E32"/>
    <w:rsid w:val="00084212"/>
    <w:rsid w:val="00085314"/>
    <w:rsid w:val="0008610C"/>
    <w:rsid w:val="000862C8"/>
    <w:rsid w:val="00086E6B"/>
    <w:rsid w:val="00087430"/>
    <w:rsid w:val="000874DB"/>
    <w:rsid w:val="00090CB7"/>
    <w:rsid w:val="00090ECA"/>
    <w:rsid w:val="000928C4"/>
    <w:rsid w:val="0009348F"/>
    <w:rsid w:val="000935C8"/>
    <w:rsid w:val="00093D38"/>
    <w:rsid w:val="00094A2F"/>
    <w:rsid w:val="00094ABD"/>
    <w:rsid w:val="0009592D"/>
    <w:rsid w:val="000A11C7"/>
    <w:rsid w:val="000A129D"/>
    <w:rsid w:val="000A1598"/>
    <w:rsid w:val="000A19F3"/>
    <w:rsid w:val="000A480D"/>
    <w:rsid w:val="000A5326"/>
    <w:rsid w:val="000A5469"/>
    <w:rsid w:val="000A6A20"/>
    <w:rsid w:val="000A72FC"/>
    <w:rsid w:val="000A73AC"/>
    <w:rsid w:val="000A76F6"/>
    <w:rsid w:val="000A7784"/>
    <w:rsid w:val="000A7EBC"/>
    <w:rsid w:val="000B0C8E"/>
    <w:rsid w:val="000B1207"/>
    <w:rsid w:val="000B18EA"/>
    <w:rsid w:val="000B1E24"/>
    <w:rsid w:val="000B3489"/>
    <w:rsid w:val="000B40C2"/>
    <w:rsid w:val="000B54F1"/>
    <w:rsid w:val="000B6090"/>
    <w:rsid w:val="000B75E3"/>
    <w:rsid w:val="000B7645"/>
    <w:rsid w:val="000C1051"/>
    <w:rsid w:val="000C1E1A"/>
    <w:rsid w:val="000C1E5E"/>
    <w:rsid w:val="000C51C1"/>
    <w:rsid w:val="000D01E3"/>
    <w:rsid w:val="000D085E"/>
    <w:rsid w:val="000D09A0"/>
    <w:rsid w:val="000D15F2"/>
    <w:rsid w:val="000D21D0"/>
    <w:rsid w:val="000D263E"/>
    <w:rsid w:val="000D46A3"/>
    <w:rsid w:val="000D4847"/>
    <w:rsid w:val="000D6503"/>
    <w:rsid w:val="000D6DE4"/>
    <w:rsid w:val="000E045A"/>
    <w:rsid w:val="000E0499"/>
    <w:rsid w:val="000E19FB"/>
    <w:rsid w:val="000E22C8"/>
    <w:rsid w:val="000E3443"/>
    <w:rsid w:val="000E3557"/>
    <w:rsid w:val="000E361D"/>
    <w:rsid w:val="000E46E4"/>
    <w:rsid w:val="000E4A4A"/>
    <w:rsid w:val="000E4B95"/>
    <w:rsid w:val="000E545D"/>
    <w:rsid w:val="000E5DAD"/>
    <w:rsid w:val="000E5E38"/>
    <w:rsid w:val="000F0BC2"/>
    <w:rsid w:val="000F1911"/>
    <w:rsid w:val="000F1964"/>
    <w:rsid w:val="000F3F2D"/>
    <w:rsid w:val="000F43D9"/>
    <w:rsid w:val="000F5CD0"/>
    <w:rsid w:val="000F70A9"/>
    <w:rsid w:val="000F7688"/>
    <w:rsid w:val="000F7794"/>
    <w:rsid w:val="0010049F"/>
    <w:rsid w:val="0010113D"/>
    <w:rsid w:val="001026E1"/>
    <w:rsid w:val="00102852"/>
    <w:rsid w:val="00102E72"/>
    <w:rsid w:val="001033A6"/>
    <w:rsid w:val="00103F9D"/>
    <w:rsid w:val="00104466"/>
    <w:rsid w:val="00104925"/>
    <w:rsid w:val="00104E66"/>
    <w:rsid w:val="00105AEE"/>
    <w:rsid w:val="00105EE8"/>
    <w:rsid w:val="00105FD3"/>
    <w:rsid w:val="0010618C"/>
    <w:rsid w:val="001061A7"/>
    <w:rsid w:val="001067FA"/>
    <w:rsid w:val="0010684F"/>
    <w:rsid w:val="00106F02"/>
    <w:rsid w:val="00107293"/>
    <w:rsid w:val="00107AF7"/>
    <w:rsid w:val="00111EE4"/>
    <w:rsid w:val="0011225B"/>
    <w:rsid w:val="001133C9"/>
    <w:rsid w:val="0011371C"/>
    <w:rsid w:val="00113A61"/>
    <w:rsid w:val="00113F32"/>
    <w:rsid w:val="00114A75"/>
    <w:rsid w:val="00116013"/>
    <w:rsid w:val="0011737C"/>
    <w:rsid w:val="00117849"/>
    <w:rsid w:val="00117A45"/>
    <w:rsid w:val="001212BE"/>
    <w:rsid w:val="00124D4B"/>
    <w:rsid w:val="0012549B"/>
    <w:rsid w:val="0012605E"/>
    <w:rsid w:val="001263DB"/>
    <w:rsid w:val="00132079"/>
    <w:rsid w:val="00132E6B"/>
    <w:rsid w:val="00133346"/>
    <w:rsid w:val="001348EE"/>
    <w:rsid w:val="00135332"/>
    <w:rsid w:val="00136248"/>
    <w:rsid w:val="00136FB4"/>
    <w:rsid w:val="00140352"/>
    <w:rsid w:val="001419BC"/>
    <w:rsid w:val="00141B45"/>
    <w:rsid w:val="00141DC4"/>
    <w:rsid w:val="00141E91"/>
    <w:rsid w:val="00141EFF"/>
    <w:rsid w:val="0014425A"/>
    <w:rsid w:val="00144285"/>
    <w:rsid w:val="001442CA"/>
    <w:rsid w:val="0014466E"/>
    <w:rsid w:val="00144C15"/>
    <w:rsid w:val="00145396"/>
    <w:rsid w:val="00147BA5"/>
    <w:rsid w:val="0015165D"/>
    <w:rsid w:val="00151D00"/>
    <w:rsid w:val="00151F07"/>
    <w:rsid w:val="00152469"/>
    <w:rsid w:val="00152868"/>
    <w:rsid w:val="00152EC8"/>
    <w:rsid w:val="0015423A"/>
    <w:rsid w:val="00154A51"/>
    <w:rsid w:val="00154ED4"/>
    <w:rsid w:val="001557E4"/>
    <w:rsid w:val="00155809"/>
    <w:rsid w:val="00155D88"/>
    <w:rsid w:val="00156D3E"/>
    <w:rsid w:val="0016127C"/>
    <w:rsid w:val="001621BD"/>
    <w:rsid w:val="001627EC"/>
    <w:rsid w:val="00162B7D"/>
    <w:rsid w:val="00162E11"/>
    <w:rsid w:val="00164A28"/>
    <w:rsid w:val="00164DFD"/>
    <w:rsid w:val="00167495"/>
    <w:rsid w:val="0017037A"/>
    <w:rsid w:val="00170D58"/>
    <w:rsid w:val="00170E0F"/>
    <w:rsid w:val="00171135"/>
    <w:rsid w:val="001714DD"/>
    <w:rsid w:val="001721D5"/>
    <w:rsid w:val="0017327F"/>
    <w:rsid w:val="00173A36"/>
    <w:rsid w:val="00174C36"/>
    <w:rsid w:val="00175558"/>
    <w:rsid w:val="001763C5"/>
    <w:rsid w:val="001763F5"/>
    <w:rsid w:val="0018047D"/>
    <w:rsid w:val="00180A05"/>
    <w:rsid w:val="00183571"/>
    <w:rsid w:val="00183B7F"/>
    <w:rsid w:val="001841EC"/>
    <w:rsid w:val="001844E9"/>
    <w:rsid w:val="001849A6"/>
    <w:rsid w:val="0018527B"/>
    <w:rsid w:val="00185510"/>
    <w:rsid w:val="001858E9"/>
    <w:rsid w:val="00187425"/>
    <w:rsid w:val="001900C1"/>
    <w:rsid w:val="001921D3"/>
    <w:rsid w:val="00192D2D"/>
    <w:rsid w:val="00192DBE"/>
    <w:rsid w:val="001933D4"/>
    <w:rsid w:val="0019421F"/>
    <w:rsid w:val="0019565F"/>
    <w:rsid w:val="00195CFE"/>
    <w:rsid w:val="001A0659"/>
    <w:rsid w:val="001A0CA8"/>
    <w:rsid w:val="001A116B"/>
    <w:rsid w:val="001A1D70"/>
    <w:rsid w:val="001A4236"/>
    <w:rsid w:val="001A4873"/>
    <w:rsid w:val="001A51B9"/>
    <w:rsid w:val="001A5390"/>
    <w:rsid w:val="001A640E"/>
    <w:rsid w:val="001A6876"/>
    <w:rsid w:val="001A68AD"/>
    <w:rsid w:val="001A758F"/>
    <w:rsid w:val="001A79F8"/>
    <w:rsid w:val="001A7DBF"/>
    <w:rsid w:val="001B07CE"/>
    <w:rsid w:val="001B2E26"/>
    <w:rsid w:val="001B3C1F"/>
    <w:rsid w:val="001B4471"/>
    <w:rsid w:val="001B4EDA"/>
    <w:rsid w:val="001B5B28"/>
    <w:rsid w:val="001B76AA"/>
    <w:rsid w:val="001C09E6"/>
    <w:rsid w:val="001C0DFA"/>
    <w:rsid w:val="001C16E7"/>
    <w:rsid w:val="001C1E58"/>
    <w:rsid w:val="001C320E"/>
    <w:rsid w:val="001C4A29"/>
    <w:rsid w:val="001C50A2"/>
    <w:rsid w:val="001C5A0E"/>
    <w:rsid w:val="001C5E52"/>
    <w:rsid w:val="001C5F51"/>
    <w:rsid w:val="001C6998"/>
    <w:rsid w:val="001C701E"/>
    <w:rsid w:val="001D0840"/>
    <w:rsid w:val="001D0B50"/>
    <w:rsid w:val="001D301D"/>
    <w:rsid w:val="001D3397"/>
    <w:rsid w:val="001D33CE"/>
    <w:rsid w:val="001D3800"/>
    <w:rsid w:val="001D39E3"/>
    <w:rsid w:val="001D3B12"/>
    <w:rsid w:val="001D3CEF"/>
    <w:rsid w:val="001D5551"/>
    <w:rsid w:val="001D5D94"/>
    <w:rsid w:val="001E1431"/>
    <w:rsid w:val="001E185E"/>
    <w:rsid w:val="001E1EA7"/>
    <w:rsid w:val="001E2259"/>
    <w:rsid w:val="001E2EC2"/>
    <w:rsid w:val="001F00A8"/>
    <w:rsid w:val="001F0B88"/>
    <w:rsid w:val="001F1191"/>
    <w:rsid w:val="001F196A"/>
    <w:rsid w:val="001F19C9"/>
    <w:rsid w:val="001F291C"/>
    <w:rsid w:val="001F42AA"/>
    <w:rsid w:val="001F4B90"/>
    <w:rsid w:val="001F5D6D"/>
    <w:rsid w:val="001F5F1B"/>
    <w:rsid w:val="001F6147"/>
    <w:rsid w:val="001F7972"/>
    <w:rsid w:val="001F7F23"/>
    <w:rsid w:val="00200054"/>
    <w:rsid w:val="002000D1"/>
    <w:rsid w:val="002004E6"/>
    <w:rsid w:val="0020073A"/>
    <w:rsid w:val="00201002"/>
    <w:rsid w:val="002024E7"/>
    <w:rsid w:val="0020537E"/>
    <w:rsid w:val="002054C7"/>
    <w:rsid w:val="0020572F"/>
    <w:rsid w:val="00205AA0"/>
    <w:rsid w:val="0020637D"/>
    <w:rsid w:val="00207A68"/>
    <w:rsid w:val="0021012E"/>
    <w:rsid w:val="0021098B"/>
    <w:rsid w:val="00211247"/>
    <w:rsid w:val="00213576"/>
    <w:rsid w:val="00213A57"/>
    <w:rsid w:val="0021481C"/>
    <w:rsid w:val="00214E27"/>
    <w:rsid w:val="00214E2A"/>
    <w:rsid w:val="00214FA4"/>
    <w:rsid w:val="0021561A"/>
    <w:rsid w:val="00217536"/>
    <w:rsid w:val="00217B43"/>
    <w:rsid w:val="00217CC3"/>
    <w:rsid w:val="002205DC"/>
    <w:rsid w:val="00221105"/>
    <w:rsid w:val="0022390B"/>
    <w:rsid w:val="002239D2"/>
    <w:rsid w:val="002239E4"/>
    <w:rsid w:val="0022409B"/>
    <w:rsid w:val="0022499F"/>
    <w:rsid w:val="00225580"/>
    <w:rsid w:val="00226873"/>
    <w:rsid w:val="0022687F"/>
    <w:rsid w:val="00226CF3"/>
    <w:rsid w:val="002304E1"/>
    <w:rsid w:val="00231F5C"/>
    <w:rsid w:val="00232CDB"/>
    <w:rsid w:val="002338E4"/>
    <w:rsid w:val="00233A51"/>
    <w:rsid w:val="00237D1D"/>
    <w:rsid w:val="002408AA"/>
    <w:rsid w:val="002416CC"/>
    <w:rsid w:val="0024280F"/>
    <w:rsid w:val="002431CD"/>
    <w:rsid w:val="00243CCD"/>
    <w:rsid w:val="00244F88"/>
    <w:rsid w:val="00245502"/>
    <w:rsid w:val="002455E9"/>
    <w:rsid w:val="0024601D"/>
    <w:rsid w:val="00246B37"/>
    <w:rsid w:val="00246F74"/>
    <w:rsid w:val="00247461"/>
    <w:rsid w:val="002475F7"/>
    <w:rsid w:val="002509DD"/>
    <w:rsid w:val="002515CD"/>
    <w:rsid w:val="00251A4F"/>
    <w:rsid w:val="00251AF5"/>
    <w:rsid w:val="00251F2D"/>
    <w:rsid w:val="002527F4"/>
    <w:rsid w:val="00252A2E"/>
    <w:rsid w:val="00253209"/>
    <w:rsid w:val="00253D5D"/>
    <w:rsid w:val="00254FF7"/>
    <w:rsid w:val="0025560C"/>
    <w:rsid w:val="00255FEC"/>
    <w:rsid w:val="002560D4"/>
    <w:rsid w:val="002569DE"/>
    <w:rsid w:val="00256C79"/>
    <w:rsid w:val="00257B72"/>
    <w:rsid w:val="00260009"/>
    <w:rsid w:val="00260344"/>
    <w:rsid w:val="00260C29"/>
    <w:rsid w:val="002615EA"/>
    <w:rsid w:val="00261D98"/>
    <w:rsid w:val="002626D6"/>
    <w:rsid w:val="0026359C"/>
    <w:rsid w:val="0026385F"/>
    <w:rsid w:val="00263C25"/>
    <w:rsid w:val="00265B7E"/>
    <w:rsid w:val="00265E06"/>
    <w:rsid w:val="00266753"/>
    <w:rsid w:val="00267288"/>
    <w:rsid w:val="002700C1"/>
    <w:rsid w:val="002716A8"/>
    <w:rsid w:val="00271A00"/>
    <w:rsid w:val="0027254B"/>
    <w:rsid w:val="00273421"/>
    <w:rsid w:val="00273CE4"/>
    <w:rsid w:val="00276520"/>
    <w:rsid w:val="00277BCC"/>
    <w:rsid w:val="002807F3"/>
    <w:rsid w:val="00280C99"/>
    <w:rsid w:val="00280D12"/>
    <w:rsid w:val="00282753"/>
    <w:rsid w:val="002843BE"/>
    <w:rsid w:val="00284B5C"/>
    <w:rsid w:val="00284FFF"/>
    <w:rsid w:val="00285666"/>
    <w:rsid w:val="00290188"/>
    <w:rsid w:val="00290469"/>
    <w:rsid w:val="002930BC"/>
    <w:rsid w:val="00293134"/>
    <w:rsid w:val="00293C27"/>
    <w:rsid w:val="00293F6E"/>
    <w:rsid w:val="00294086"/>
    <w:rsid w:val="002946A8"/>
    <w:rsid w:val="002948AD"/>
    <w:rsid w:val="00294F89"/>
    <w:rsid w:val="00295188"/>
    <w:rsid w:val="00295D90"/>
    <w:rsid w:val="00295D9C"/>
    <w:rsid w:val="00296C2E"/>
    <w:rsid w:val="00296F3D"/>
    <w:rsid w:val="00296FA6"/>
    <w:rsid w:val="002979B6"/>
    <w:rsid w:val="00297B93"/>
    <w:rsid w:val="002A2B82"/>
    <w:rsid w:val="002A4559"/>
    <w:rsid w:val="002A587F"/>
    <w:rsid w:val="002A763B"/>
    <w:rsid w:val="002A76D7"/>
    <w:rsid w:val="002B0B8A"/>
    <w:rsid w:val="002B18A7"/>
    <w:rsid w:val="002B2160"/>
    <w:rsid w:val="002B373D"/>
    <w:rsid w:val="002B3901"/>
    <w:rsid w:val="002B431B"/>
    <w:rsid w:val="002B4B4D"/>
    <w:rsid w:val="002B5C82"/>
    <w:rsid w:val="002C05C3"/>
    <w:rsid w:val="002C1AB4"/>
    <w:rsid w:val="002C1D1F"/>
    <w:rsid w:val="002C4D87"/>
    <w:rsid w:val="002C54F9"/>
    <w:rsid w:val="002C55E5"/>
    <w:rsid w:val="002C57A0"/>
    <w:rsid w:val="002C5B66"/>
    <w:rsid w:val="002C6F55"/>
    <w:rsid w:val="002C71B6"/>
    <w:rsid w:val="002D154A"/>
    <w:rsid w:val="002D315F"/>
    <w:rsid w:val="002D319B"/>
    <w:rsid w:val="002D32B8"/>
    <w:rsid w:val="002D36FC"/>
    <w:rsid w:val="002D3FEF"/>
    <w:rsid w:val="002D4005"/>
    <w:rsid w:val="002D46FA"/>
    <w:rsid w:val="002D6B29"/>
    <w:rsid w:val="002D6E47"/>
    <w:rsid w:val="002D6F15"/>
    <w:rsid w:val="002D728F"/>
    <w:rsid w:val="002D7BF8"/>
    <w:rsid w:val="002E1ECA"/>
    <w:rsid w:val="002E3FC3"/>
    <w:rsid w:val="002E427A"/>
    <w:rsid w:val="002E4E43"/>
    <w:rsid w:val="002E5E90"/>
    <w:rsid w:val="002E61BD"/>
    <w:rsid w:val="002E68AA"/>
    <w:rsid w:val="002E6C5C"/>
    <w:rsid w:val="002E6D39"/>
    <w:rsid w:val="002E6E4E"/>
    <w:rsid w:val="002E70DF"/>
    <w:rsid w:val="002E7332"/>
    <w:rsid w:val="002E7B26"/>
    <w:rsid w:val="002E7B8D"/>
    <w:rsid w:val="002E7CCB"/>
    <w:rsid w:val="002F1379"/>
    <w:rsid w:val="002F18AA"/>
    <w:rsid w:val="002F2C2D"/>
    <w:rsid w:val="002F4401"/>
    <w:rsid w:val="002F44D3"/>
    <w:rsid w:val="002F54B3"/>
    <w:rsid w:val="002F5DBA"/>
    <w:rsid w:val="002F6155"/>
    <w:rsid w:val="002F6B2B"/>
    <w:rsid w:val="002F7C01"/>
    <w:rsid w:val="002F7D60"/>
    <w:rsid w:val="003000CD"/>
    <w:rsid w:val="00300BCA"/>
    <w:rsid w:val="003016CB"/>
    <w:rsid w:val="003020A2"/>
    <w:rsid w:val="0030228F"/>
    <w:rsid w:val="003029A1"/>
    <w:rsid w:val="00302AD4"/>
    <w:rsid w:val="00303709"/>
    <w:rsid w:val="00303734"/>
    <w:rsid w:val="0030478E"/>
    <w:rsid w:val="0030522A"/>
    <w:rsid w:val="00306475"/>
    <w:rsid w:val="00310A6D"/>
    <w:rsid w:val="003113EA"/>
    <w:rsid w:val="00311680"/>
    <w:rsid w:val="00311F8F"/>
    <w:rsid w:val="00313860"/>
    <w:rsid w:val="003148D6"/>
    <w:rsid w:val="003149F2"/>
    <w:rsid w:val="00315E23"/>
    <w:rsid w:val="0031694A"/>
    <w:rsid w:val="00317C22"/>
    <w:rsid w:val="00321029"/>
    <w:rsid w:val="003212D7"/>
    <w:rsid w:val="0032155F"/>
    <w:rsid w:val="00321B78"/>
    <w:rsid w:val="00321C17"/>
    <w:rsid w:val="00323296"/>
    <w:rsid w:val="00323CB8"/>
    <w:rsid w:val="00323EB5"/>
    <w:rsid w:val="00324091"/>
    <w:rsid w:val="00325BE7"/>
    <w:rsid w:val="0032626E"/>
    <w:rsid w:val="003268D6"/>
    <w:rsid w:val="00326BFE"/>
    <w:rsid w:val="00330637"/>
    <w:rsid w:val="00331080"/>
    <w:rsid w:val="003326CB"/>
    <w:rsid w:val="003328D5"/>
    <w:rsid w:val="00332935"/>
    <w:rsid w:val="00333CCE"/>
    <w:rsid w:val="00333F98"/>
    <w:rsid w:val="00334182"/>
    <w:rsid w:val="003342EF"/>
    <w:rsid w:val="00335683"/>
    <w:rsid w:val="003359C4"/>
    <w:rsid w:val="00337C8C"/>
    <w:rsid w:val="0034121C"/>
    <w:rsid w:val="00341786"/>
    <w:rsid w:val="00341907"/>
    <w:rsid w:val="0034239C"/>
    <w:rsid w:val="00344653"/>
    <w:rsid w:val="003449A6"/>
    <w:rsid w:val="003453B2"/>
    <w:rsid w:val="00345848"/>
    <w:rsid w:val="00346060"/>
    <w:rsid w:val="0034683C"/>
    <w:rsid w:val="003471E3"/>
    <w:rsid w:val="00352A7F"/>
    <w:rsid w:val="003535FD"/>
    <w:rsid w:val="0035415C"/>
    <w:rsid w:val="00354469"/>
    <w:rsid w:val="00355B48"/>
    <w:rsid w:val="00356692"/>
    <w:rsid w:val="00356FB8"/>
    <w:rsid w:val="003570D0"/>
    <w:rsid w:val="00357325"/>
    <w:rsid w:val="003573F5"/>
    <w:rsid w:val="003601A3"/>
    <w:rsid w:val="0036036E"/>
    <w:rsid w:val="00360545"/>
    <w:rsid w:val="00360918"/>
    <w:rsid w:val="0036376E"/>
    <w:rsid w:val="00363CFC"/>
    <w:rsid w:val="00365063"/>
    <w:rsid w:val="003658C5"/>
    <w:rsid w:val="00365A38"/>
    <w:rsid w:val="00365D18"/>
    <w:rsid w:val="00366349"/>
    <w:rsid w:val="00366A2B"/>
    <w:rsid w:val="003672A3"/>
    <w:rsid w:val="00367F3D"/>
    <w:rsid w:val="00371E54"/>
    <w:rsid w:val="00373526"/>
    <w:rsid w:val="00374EA7"/>
    <w:rsid w:val="003755EC"/>
    <w:rsid w:val="003765BC"/>
    <w:rsid w:val="003773F5"/>
    <w:rsid w:val="003804D6"/>
    <w:rsid w:val="003808F3"/>
    <w:rsid w:val="00380B16"/>
    <w:rsid w:val="0038181B"/>
    <w:rsid w:val="00381F94"/>
    <w:rsid w:val="0038226F"/>
    <w:rsid w:val="003839D7"/>
    <w:rsid w:val="00386D2E"/>
    <w:rsid w:val="003879DC"/>
    <w:rsid w:val="003908CC"/>
    <w:rsid w:val="00391765"/>
    <w:rsid w:val="00392611"/>
    <w:rsid w:val="00392F3C"/>
    <w:rsid w:val="003954EC"/>
    <w:rsid w:val="00396214"/>
    <w:rsid w:val="003A0094"/>
    <w:rsid w:val="003A1642"/>
    <w:rsid w:val="003A1983"/>
    <w:rsid w:val="003A1FC5"/>
    <w:rsid w:val="003A2786"/>
    <w:rsid w:val="003A3496"/>
    <w:rsid w:val="003A358B"/>
    <w:rsid w:val="003A3A8B"/>
    <w:rsid w:val="003A4D5E"/>
    <w:rsid w:val="003A4DE4"/>
    <w:rsid w:val="003A4FA0"/>
    <w:rsid w:val="003A5A05"/>
    <w:rsid w:val="003A5A8B"/>
    <w:rsid w:val="003A7780"/>
    <w:rsid w:val="003B1EAE"/>
    <w:rsid w:val="003B237D"/>
    <w:rsid w:val="003B345A"/>
    <w:rsid w:val="003B43C1"/>
    <w:rsid w:val="003B5379"/>
    <w:rsid w:val="003B544E"/>
    <w:rsid w:val="003B5BF5"/>
    <w:rsid w:val="003B5EA3"/>
    <w:rsid w:val="003B66F6"/>
    <w:rsid w:val="003B6EF6"/>
    <w:rsid w:val="003B73C9"/>
    <w:rsid w:val="003C03B0"/>
    <w:rsid w:val="003C0A38"/>
    <w:rsid w:val="003C43E3"/>
    <w:rsid w:val="003C5340"/>
    <w:rsid w:val="003C578D"/>
    <w:rsid w:val="003C64E6"/>
    <w:rsid w:val="003C6EED"/>
    <w:rsid w:val="003C73E7"/>
    <w:rsid w:val="003D0951"/>
    <w:rsid w:val="003D09A2"/>
    <w:rsid w:val="003D0FFB"/>
    <w:rsid w:val="003D2893"/>
    <w:rsid w:val="003D29DC"/>
    <w:rsid w:val="003D2A4C"/>
    <w:rsid w:val="003D393F"/>
    <w:rsid w:val="003D3CAC"/>
    <w:rsid w:val="003D5D11"/>
    <w:rsid w:val="003D6259"/>
    <w:rsid w:val="003D65A7"/>
    <w:rsid w:val="003D6BF5"/>
    <w:rsid w:val="003D7A5D"/>
    <w:rsid w:val="003E05BA"/>
    <w:rsid w:val="003E0846"/>
    <w:rsid w:val="003E3CAD"/>
    <w:rsid w:val="003E44BF"/>
    <w:rsid w:val="003E46D6"/>
    <w:rsid w:val="003E6742"/>
    <w:rsid w:val="003E6DCC"/>
    <w:rsid w:val="003E7302"/>
    <w:rsid w:val="003E73B0"/>
    <w:rsid w:val="003F28E8"/>
    <w:rsid w:val="003F2C97"/>
    <w:rsid w:val="003F36B8"/>
    <w:rsid w:val="003F3EA6"/>
    <w:rsid w:val="003F5117"/>
    <w:rsid w:val="003F52ED"/>
    <w:rsid w:val="003F54F6"/>
    <w:rsid w:val="003F5A21"/>
    <w:rsid w:val="003F5EBC"/>
    <w:rsid w:val="003F62AD"/>
    <w:rsid w:val="003F7556"/>
    <w:rsid w:val="003F755B"/>
    <w:rsid w:val="003F7698"/>
    <w:rsid w:val="003F7DE1"/>
    <w:rsid w:val="004025FF"/>
    <w:rsid w:val="00403947"/>
    <w:rsid w:val="00403BF8"/>
    <w:rsid w:val="004051B1"/>
    <w:rsid w:val="00405B9B"/>
    <w:rsid w:val="004064F4"/>
    <w:rsid w:val="00406BD3"/>
    <w:rsid w:val="004075EA"/>
    <w:rsid w:val="00411418"/>
    <w:rsid w:val="004116AD"/>
    <w:rsid w:val="0041260D"/>
    <w:rsid w:val="00412B59"/>
    <w:rsid w:val="00412C5C"/>
    <w:rsid w:val="00413212"/>
    <w:rsid w:val="00413913"/>
    <w:rsid w:val="00414011"/>
    <w:rsid w:val="004158C6"/>
    <w:rsid w:val="00415A65"/>
    <w:rsid w:val="00420682"/>
    <w:rsid w:val="00420EC7"/>
    <w:rsid w:val="00422975"/>
    <w:rsid w:val="004243DD"/>
    <w:rsid w:val="0042456B"/>
    <w:rsid w:val="004245B2"/>
    <w:rsid w:val="00424E9E"/>
    <w:rsid w:val="00426A08"/>
    <w:rsid w:val="00427190"/>
    <w:rsid w:val="00427CF1"/>
    <w:rsid w:val="00430739"/>
    <w:rsid w:val="00431D35"/>
    <w:rsid w:val="004320BE"/>
    <w:rsid w:val="004324D9"/>
    <w:rsid w:val="00432A94"/>
    <w:rsid w:val="00432BE3"/>
    <w:rsid w:val="004339EC"/>
    <w:rsid w:val="00433BFC"/>
    <w:rsid w:val="0043406D"/>
    <w:rsid w:val="00436241"/>
    <w:rsid w:val="00436AF5"/>
    <w:rsid w:val="004375BC"/>
    <w:rsid w:val="00437F43"/>
    <w:rsid w:val="00440B3F"/>
    <w:rsid w:val="00440D23"/>
    <w:rsid w:val="00443314"/>
    <w:rsid w:val="00444120"/>
    <w:rsid w:val="00444205"/>
    <w:rsid w:val="00444A50"/>
    <w:rsid w:val="00445C33"/>
    <w:rsid w:val="00446082"/>
    <w:rsid w:val="00447524"/>
    <w:rsid w:val="00450EF1"/>
    <w:rsid w:val="00451610"/>
    <w:rsid w:val="00451650"/>
    <w:rsid w:val="0045165C"/>
    <w:rsid w:val="00452650"/>
    <w:rsid w:val="004530CB"/>
    <w:rsid w:val="00453FEA"/>
    <w:rsid w:val="004543A8"/>
    <w:rsid w:val="00454AD0"/>
    <w:rsid w:val="0045601B"/>
    <w:rsid w:val="0046056D"/>
    <w:rsid w:val="004606E8"/>
    <w:rsid w:val="00460E4C"/>
    <w:rsid w:val="00461A02"/>
    <w:rsid w:val="00463B2E"/>
    <w:rsid w:val="00465AFE"/>
    <w:rsid w:val="00465CC9"/>
    <w:rsid w:val="00470533"/>
    <w:rsid w:val="004708BC"/>
    <w:rsid w:val="004718CA"/>
    <w:rsid w:val="004726C1"/>
    <w:rsid w:val="00473DE7"/>
    <w:rsid w:val="00474DD1"/>
    <w:rsid w:val="004769B2"/>
    <w:rsid w:val="004770ED"/>
    <w:rsid w:val="00481E64"/>
    <w:rsid w:val="00482108"/>
    <w:rsid w:val="004843DF"/>
    <w:rsid w:val="00484583"/>
    <w:rsid w:val="0048790B"/>
    <w:rsid w:val="004915B8"/>
    <w:rsid w:val="00491C38"/>
    <w:rsid w:val="00491CCE"/>
    <w:rsid w:val="00492617"/>
    <w:rsid w:val="0049277B"/>
    <w:rsid w:val="00492893"/>
    <w:rsid w:val="0049341C"/>
    <w:rsid w:val="00493AD9"/>
    <w:rsid w:val="004942B8"/>
    <w:rsid w:val="004948F4"/>
    <w:rsid w:val="00496FF8"/>
    <w:rsid w:val="004A0870"/>
    <w:rsid w:val="004A0D06"/>
    <w:rsid w:val="004A3257"/>
    <w:rsid w:val="004A3D4B"/>
    <w:rsid w:val="004A4924"/>
    <w:rsid w:val="004A63FF"/>
    <w:rsid w:val="004A69F0"/>
    <w:rsid w:val="004A75A2"/>
    <w:rsid w:val="004B05FA"/>
    <w:rsid w:val="004B20FC"/>
    <w:rsid w:val="004B49B0"/>
    <w:rsid w:val="004B4D7D"/>
    <w:rsid w:val="004B5C5E"/>
    <w:rsid w:val="004B6C42"/>
    <w:rsid w:val="004B6E69"/>
    <w:rsid w:val="004B6F0E"/>
    <w:rsid w:val="004B70FA"/>
    <w:rsid w:val="004B7AB3"/>
    <w:rsid w:val="004C1BAD"/>
    <w:rsid w:val="004C2C8F"/>
    <w:rsid w:val="004C37F2"/>
    <w:rsid w:val="004C419E"/>
    <w:rsid w:val="004C4242"/>
    <w:rsid w:val="004C466E"/>
    <w:rsid w:val="004C5284"/>
    <w:rsid w:val="004C5467"/>
    <w:rsid w:val="004C5747"/>
    <w:rsid w:val="004C6EAC"/>
    <w:rsid w:val="004C6F76"/>
    <w:rsid w:val="004D202D"/>
    <w:rsid w:val="004D2121"/>
    <w:rsid w:val="004D22C4"/>
    <w:rsid w:val="004D2AF9"/>
    <w:rsid w:val="004D2FDB"/>
    <w:rsid w:val="004D3330"/>
    <w:rsid w:val="004D3EFE"/>
    <w:rsid w:val="004D3F5E"/>
    <w:rsid w:val="004D52EA"/>
    <w:rsid w:val="004D62AE"/>
    <w:rsid w:val="004D6610"/>
    <w:rsid w:val="004D6CB4"/>
    <w:rsid w:val="004D7441"/>
    <w:rsid w:val="004D74E3"/>
    <w:rsid w:val="004D79AF"/>
    <w:rsid w:val="004E0356"/>
    <w:rsid w:val="004E167C"/>
    <w:rsid w:val="004E1E24"/>
    <w:rsid w:val="004E2C1F"/>
    <w:rsid w:val="004E4AB7"/>
    <w:rsid w:val="004E57D4"/>
    <w:rsid w:val="004F0AF4"/>
    <w:rsid w:val="004F0B46"/>
    <w:rsid w:val="004F231C"/>
    <w:rsid w:val="004F2362"/>
    <w:rsid w:val="004F3088"/>
    <w:rsid w:val="004F3494"/>
    <w:rsid w:val="004F3C61"/>
    <w:rsid w:val="004F4382"/>
    <w:rsid w:val="004F52E7"/>
    <w:rsid w:val="00501F6F"/>
    <w:rsid w:val="00503E25"/>
    <w:rsid w:val="00504833"/>
    <w:rsid w:val="00506625"/>
    <w:rsid w:val="005066E2"/>
    <w:rsid w:val="0050739C"/>
    <w:rsid w:val="00507A54"/>
    <w:rsid w:val="0051095C"/>
    <w:rsid w:val="005113F6"/>
    <w:rsid w:val="00512C77"/>
    <w:rsid w:val="0051465C"/>
    <w:rsid w:val="00515602"/>
    <w:rsid w:val="00521726"/>
    <w:rsid w:val="00521A84"/>
    <w:rsid w:val="00521D6B"/>
    <w:rsid w:val="005226CD"/>
    <w:rsid w:val="00522734"/>
    <w:rsid w:val="00523437"/>
    <w:rsid w:val="0052347C"/>
    <w:rsid w:val="005235B9"/>
    <w:rsid w:val="00523791"/>
    <w:rsid w:val="005239F7"/>
    <w:rsid w:val="00523D5C"/>
    <w:rsid w:val="005258F1"/>
    <w:rsid w:val="00526BFE"/>
    <w:rsid w:val="00527634"/>
    <w:rsid w:val="0053094B"/>
    <w:rsid w:val="00530E9C"/>
    <w:rsid w:val="00531555"/>
    <w:rsid w:val="005322D3"/>
    <w:rsid w:val="0053235F"/>
    <w:rsid w:val="005327CF"/>
    <w:rsid w:val="00532C8A"/>
    <w:rsid w:val="005348B7"/>
    <w:rsid w:val="00534DD3"/>
    <w:rsid w:val="005352DD"/>
    <w:rsid w:val="005360A8"/>
    <w:rsid w:val="0053714F"/>
    <w:rsid w:val="00540410"/>
    <w:rsid w:val="00541695"/>
    <w:rsid w:val="00541775"/>
    <w:rsid w:val="00541ECE"/>
    <w:rsid w:val="0054304C"/>
    <w:rsid w:val="005437AD"/>
    <w:rsid w:val="00546D17"/>
    <w:rsid w:val="00547072"/>
    <w:rsid w:val="00550633"/>
    <w:rsid w:val="0055089E"/>
    <w:rsid w:val="00551649"/>
    <w:rsid w:val="005519B3"/>
    <w:rsid w:val="00551CB1"/>
    <w:rsid w:val="00552180"/>
    <w:rsid w:val="00552F2A"/>
    <w:rsid w:val="00552FC4"/>
    <w:rsid w:val="00552FD4"/>
    <w:rsid w:val="005537FA"/>
    <w:rsid w:val="00553E0C"/>
    <w:rsid w:val="0055594F"/>
    <w:rsid w:val="00556F31"/>
    <w:rsid w:val="005570EB"/>
    <w:rsid w:val="0055742B"/>
    <w:rsid w:val="00557950"/>
    <w:rsid w:val="00557CE7"/>
    <w:rsid w:val="00560AA8"/>
    <w:rsid w:val="00562CEA"/>
    <w:rsid w:val="005639EB"/>
    <w:rsid w:val="00564CEC"/>
    <w:rsid w:val="0056582E"/>
    <w:rsid w:val="00565DCD"/>
    <w:rsid w:val="00565E7F"/>
    <w:rsid w:val="00566E10"/>
    <w:rsid w:val="005671F7"/>
    <w:rsid w:val="005672CF"/>
    <w:rsid w:val="005672F1"/>
    <w:rsid w:val="00567412"/>
    <w:rsid w:val="00567471"/>
    <w:rsid w:val="00570434"/>
    <w:rsid w:val="005718D1"/>
    <w:rsid w:val="00572037"/>
    <w:rsid w:val="00572AC1"/>
    <w:rsid w:val="005730BB"/>
    <w:rsid w:val="005738F9"/>
    <w:rsid w:val="00574749"/>
    <w:rsid w:val="005751E0"/>
    <w:rsid w:val="00575204"/>
    <w:rsid w:val="00576A18"/>
    <w:rsid w:val="005770DB"/>
    <w:rsid w:val="00577860"/>
    <w:rsid w:val="00577AE3"/>
    <w:rsid w:val="00577FDF"/>
    <w:rsid w:val="0058168C"/>
    <w:rsid w:val="005822ED"/>
    <w:rsid w:val="00582A41"/>
    <w:rsid w:val="00582F70"/>
    <w:rsid w:val="00583C03"/>
    <w:rsid w:val="005841BE"/>
    <w:rsid w:val="00584E65"/>
    <w:rsid w:val="00585208"/>
    <w:rsid w:val="00585664"/>
    <w:rsid w:val="005857BC"/>
    <w:rsid w:val="0058609A"/>
    <w:rsid w:val="0058654B"/>
    <w:rsid w:val="00586681"/>
    <w:rsid w:val="00587B41"/>
    <w:rsid w:val="00587DAA"/>
    <w:rsid w:val="00591949"/>
    <w:rsid w:val="00592778"/>
    <w:rsid w:val="00592E60"/>
    <w:rsid w:val="00592FF0"/>
    <w:rsid w:val="005967F4"/>
    <w:rsid w:val="005973D5"/>
    <w:rsid w:val="00597E81"/>
    <w:rsid w:val="005A21B0"/>
    <w:rsid w:val="005A25FD"/>
    <w:rsid w:val="005A265A"/>
    <w:rsid w:val="005A2B71"/>
    <w:rsid w:val="005A319D"/>
    <w:rsid w:val="005A33FE"/>
    <w:rsid w:val="005A417F"/>
    <w:rsid w:val="005A58BA"/>
    <w:rsid w:val="005A6574"/>
    <w:rsid w:val="005A6ECF"/>
    <w:rsid w:val="005A7508"/>
    <w:rsid w:val="005B07BD"/>
    <w:rsid w:val="005B0BDD"/>
    <w:rsid w:val="005B25D0"/>
    <w:rsid w:val="005B44FB"/>
    <w:rsid w:val="005B482A"/>
    <w:rsid w:val="005B4F09"/>
    <w:rsid w:val="005B7A69"/>
    <w:rsid w:val="005B7E36"/>
    <w:rsid w:val="005C230C"/>
    <w:rsid w:val="005C2B3E"/>
    <w:rsid w:val="005C3003"/>
    <w:rsid w:val="005C3045"/>
    <w:rsid w:val="005C3936"/>
    <w:rsid w:val="005C4768"/>
    <w:rsid w:val="005C64AD"/>
    <w:rsid w:val="005C650F"/>
    <w:rsid w:val="005C6536"/>
    <w:rsid w:val="005C6683"/>
    <w:rsid w:val="005C6CA2"/>
    <w:rsid w:val="005C6CC5"/>
    <w:rsid w:val="005C7F00"/>
    <w:rsid w:val="005D013D"/>
    <w:rsid w:val="005D026A"/>
    <w:rsid w:val="005D0EB2"/>
    <w:rsid w:val="005D1C5A"/>
    <w:rsid w:val="005D1E2A"/>
    <w:rsid w:val="005D245E"/>
    <w:rsid w:val="005D304F"/>
    <w:rsid w:val="005D3286"/>
    <w:rsid w:val="005D3943"/>
    <w:rsid w:val="005D3C5C"/>
    <w:rsid w:val="005D3DF2"/>
    <w:rsid w:val="005D7307"/>
    <w:rsid w:val="005D7662"/>
    <w:rsid w:val="005E04BB"/>
    <w:rsid w:val="005E0543"/>
    <w:rsid w:val="005E062B"/>
    <w:rsid w:val="005E1572"/>
    <w:rsid w:val="005E1828"/>
    <w:rsid w:val="005E1A3B"/>
    <w:rsid w:val="005E3890"/>
    <w:rsid w:val="005E41EF"/>
    <w:rsid w:val="005E5F39"/>
    <w:rsid w:val="005E62EA"/>
    <w:rsid w:val="005E6BE6"/>
    <w:rsid w:val="005E7E89"/>
    <w:rsid w:val="005F14C1"/>
    <w:rsid w:val="005F2634"/>
    <w:rsid w:val="005F34C1"/>
    <w:rsid w:val="005F5036"/>
    <w:rsid w:val="005F56DE"/>
    <w:rsid w:val="005F63B8"/>
    <w:rsid w:val="005F653E"/>
    <w:rsid w:val="005F746D"/>
    <w:rsid w:val="00601274"/>
    <w:rsid w:val="0060154A"/>
    <w:rsid w:val="006015F6"/>
    <w:rsid w:val="00601647"/>
    <w:rsid w:val="006016D8"/>
    <w:rsid w:val="00601C98"/>
    <w:rsid w:val="00601F4E"/>
    <w:rsid w:val="00603E60"/>
    <w:rsid w:val="00605501"/>
    <w:rsid w:val="006055D8"/>
    <w:rsid w:val="00606D70"/>
    <w:rsid w:val="00611067"/>
    <w:rsid w:val="006117A6"/>
    <w:rsid w:val="006118DA"/>
    <w:rsid w:val="00613196"/>
    <w:rsid w:val="00614491"/>
    <w:rsid w:val="00614905"/>
    <w:rsid w:val="00614AF4"/>
    <w:rsid w:val="00616790"/>
    <w:rsid w:val="00617A07"/>
    <w:rsid w:val="00617CB2"/>
    <w:rsid w:val="00622E16"/>
    <w:rsid w:val="00623496"/>
    <w:rsid w:val="006245BC"/>
    <w:rsid w:val="00624936"/>
    <w:rsid w:val="00624E5D"/>
    <w:rsid w:val="00624EA7"/>
    <w:rsid w:val="00626199"/>
    <w:rsid w:val="006261A4"/>
    <w:rsid w:val="0062638A"/>
    <w:rsid w:val="0062711C"/>
    <w:rsid w:val="00627444"/>
    <w:rsid w:val="00627740"/>
    <w:rsid w:val="0062798A"/>
    <w:rsid w:val="00630CEC"/>
    <w:rsid w:val="00630F9D"/>
    <w:rsid w:val="00631901"/>
    <w:rsid w:val="00632957"/>
    <w:rsid w:val="00632F13"/>
    <w:rsid w:val="00633B9F"/>
    <w:rsid w:val="006340F2"/>
    <w:rsid w:val="00635875"/>
    <w:rsid w:val="00641862"/>
    <w:rsid w:val="00642AD6"/>
    <w:rsid w:val="006430FE"/>
    <w:rsid w:val="00643CFA"/>
    <w:rsid w:val="00644B38"/>
    <w:rsid w:val="00645C38"/>
    <w:rsid w:val="0064729E"/>
    <w:rsid w:val="00650040"/>
    <w:rsid w:val="00650FDE"/>
    <w:rsid w:val="0065408F"/>
    <w:rsid w:val="0065438B"/>
    <w:rsid w:val="00654F67"/>
    <w:rsid w:val="00655406"/>
    <w:rsid w:val="00655EAF"/>
    <w:rsid w:val="0065642D"/>
    <w:rsid w:val="006564F8"/>
    <w:rsid w:val="00657DC4"/>
    <w:rsid w:val="006600E7"/>
    <w:rsid w:val="00660130"/>
    <w:rsid w:val="00660F4E"/>
    <w:rsid w:val="006621D9"/>
    <w:rsid w:val="00662D43"/>
    <w:rsid w:val="006636B0"/>
    <w:rsid w:val="00663A1A"/>
    <w:rsid w:val="00666CDE"/>
    <w:rsid w:val="0066765D"/>
    <w:rsid w:val="00667736"/>
    <w:rsid w:val="00670EC2"/>
    <w:rsid w:val="00672488"/>
    <w:rsid w:val="00672F5C"/>
    <w:rsid w:val="006740FE"/>
    <w:rsid w:val="0067487E"/>
    <w:rsid w:val="006771CE"/>
    <w:rsid w:val="006778DD"/>
    <w:rsid w:val="006822F3"/>
    <w:rsid w:val="0068264E"/>
    <w:rsid w:val="00682CC4"/>
    <w:rsid w:val="00683236"/>
    <w:rsid w:val="006835B2"/>
    <w:rsid w:val="006837CE"/>
    <w:rsid w:val="006838DD"/>
    <w:rsid w:val="006844AE"/>
    <w:rsid w:val="00684A17"/>
    <w:rsid w:val="006906D2"/>
    <w:rsid w:val="006912A9"/>
    <w:rsid w:val="00693138"/>
    <w:rsid w:val="00693441"/>
    <w:rsid w:val="00694A03"/>
    <w:rsid w:val="00694CC9"/>
    <w:rsid w:val="00696049"/>
    <w:rsid w:val="006967CE"/>
    <w:rsid w:val="006A032F"/>
    <w:rsid w:val="006A1570"/>
    <w:rsid w:val="006A1626"/>
    <w:rsid w:val="006A1934"/>
    <w:rsid w:val="006A2020"/>
    <w:rsid w:val="006A5B0F"/>
    <w:rsid w:val="006A67C0"/>
    <w:rsid w:val="006A74D3"/>
    <w:rsid w:val="006B086C"/>
    <w:rsid w:val="006B0C39"/>
    <w:rsid w:val="006B1442"/>
    <w:rsid w:val="006B2333"/>
    <w:rsid w:val="006B26F3"/>
    <w:rsid w:val="006B2E9B"/>
    <w:rsid w:val="006B3CC4"/>
    <w:rsid w:val="006B479A"/>
    <w:rsid w:val="006B50B0"/>
    <w:rsid w:val="006B623F"/>
    <w:rsid w:val="006B67F2"/>
    <w:rsid w:val="006B740F"/>
    <w:rsid w:val="006C003D"/>
    <w:rsid w:val="006C2F57"/>
    <w:rsid w:val="006C342D"/>
    <w:rsid w:val="006C358D"/>
    <w:rsid w:val="006C3CC3"/>
    <w:rsid w:val="006C4DD7"/>
    <w:rsid w:val="006C647D"/>
    <w:rsid w:val="006C7E48"/>
    <w:rsid w:val="006D0069"/>
    <w:rsid w:val="006D06DE"/>
    <w:rsid w:val="006D0EAC"/>
    <w:rsid w:val="006D254F"/>
    <w:rsid w:val="006D27FA"/>
    <w:rsid w:val="006D4031"/>
    <w:rsid w:val="006D5BAF"/>
    <w:rsid w:val="006D5F04"/>
    <w:rsid w:val="006E0E8C"/>
    <w:rsid w:val="006E11EC"/>
    <w:rsid w:val="006E1E41"/>
    <w:rsid w:val="006E21AA"/>
    <w:rsid w:val="006E26C8"/>
    <w:rsid w:val="006E2DF1"/>
    <w:rsid w:val="006E3593"/>
    <w:rsid w:val="006E4080"/>
    <w:rsid w:val="006E5336"/>
    <w:rsid w:val="006E5871"/>
    <w:rsid w:val="006F0634"/>
    <w:rsid w:val="006F0E65"/>
    <w:rsid w:val="006F1DBB"/>
    <w:rsid w:val="006F24B8"/>
    <w:rsid w:val="006F308E"/>
    <w:rsid w:val="006F359E"/>
    <w:rsid w:val="006F3F14"/>
    <w:rsid w:val="006F5B48"/>
    <w:rsid w:val="006F7185"/>
    <w:rsid w:val="00700784"/>
    <w:rsid w:val="00700A86"/>
    <w:rsid w:val="00700FD1"/>
    <w:rsid w:val="00701614"/>
    <w:rsid w:val="0070193F"/>
    <w:rsid w:val="007020C3"/>
    <w:rsid w:val="00702A1B"/>
    <w:rsid w:val="00703361"/>
    <w:rsid w:val="007041F5"/>
    <w:rsid w:val="007044E6"/>
    <w:rsid w:val="007050D8"/>
    <w:rsid w:val="00705148"/>
    <w:rsid w:val="00705484"/>
    <w:rsid w:val="00705F82"/>
    <w:rsid w:val="00706829"/>
    <w:rsid w:val="007068FE"/>
    <w:rsid w:val="00706EDF"/>
    <w:rsid w:val="0070711D"/>
    <w:rsid w:val="00710BA3"/>
    <w:rsid w:val="00711361"/>
    <w:rsid w:val="0071164B"/>
    <w:rsid w:val="007119F6"/>
    <w:rsid w:val="0071236B"/>
    <w:rsid w:val="00712707"/>
    <w:rsid w:val="00712CCF"/>
    <w:rsid w:val="00712EF2"/>
    <w:rsid w:val="00713DC3"/>
    <w:rsid w:val="0071448F"/>
    <w:rsid w:val="00714E7F"/>
    <w:rsid w:val="007155A6"/>
    <w:rsid w:val="00715FBD"/>
    <w:rsid w:val="007204FB"/>
    <w:rsid w:val="00721161"/>
    <w:rsid w:val="007211CC"/>
    <w:rsid w:val="00721A47"/>
    <w:rsid w:val="00721F64"/>
    <w:rsid w:val="00722B0E"/>
    <w:rsid w:val="00726D3E"/>
    <w:rsid w:val="00727915"/>
    <w:rsid w:val="00727EE6"/>
    <w:rsid w:val="0073040E"/>
    <w:rsid w:val="00731637"/>
    <w:rsid w:val="00731D2B"/>
    <w:rsid w:val="00732075"/>
    <w:rsid w:val="00732194"/>
    <w:rsid w:val="007330DC"/>
    <w:rsid w:val="0073632D"/>
    <w:rsid w:val="007366E3"/>
    <w:rsid w:val="00737754"/>
    <w:rsid w:val="00737AB8"/>
    <w:rsid w:val="00737E6B"/>
    <w:rsid w:val="00740009"/>
    <w:rsid w:val="007428DA"/>
    <w:rsid w:val="00743D0C"/>
    <w:rsid w:val="0074486F"/>
    <w:rsid w:val="00744C48"/>
    <w:rsid w:val="00747274"/>
    <w:rsid w:val="00747464"/>
    <w:rsid w:val="0075055A"/>
    <w:rsid w:val="0075163F"/>
    <w:rsid w:val="00751BBF"/>
    <w:rsid w:val="00751C2D"/>
    <w:rsid w:val="00751DC5"/>
    <w:rsid w:val="00752A01"/>
    <w:rsid w:val="00753012"/>
    <w:rsid w:val="00753258"/>
    <w:rsid w:val="00754859"/>
    <w:rsid w:val="007548D7"/>
    <w:rsid w:val="00756DAF"/>
    <w:rsid w:val="00760E3D"/>
    <w:rsid w:val="007610FB"/>
    <w:rsid w:val="0076140C"/>
    <w:rsid w:val="007622B9"/>
    <w:rsid w:val="007628E0"/>
    <w:rsid w:val="0076469A"/>
    <w:rsid w:val="007650B4"/>
    <w:rsid w:val="00765282"/>
    <w:rsid w:val="00765D1F"/>
    <w:rsid w:val="00766819"/>
    <w:rsid w:val="00770039"/>
    <w:rsid w:val="00770C3A"/>
    <w:rsid w:val="00771298"/>
    <w:rsid w:val="00771461"/>
    <w:rsid w:val="00774766"/>
    <w:rsid w:val="00774D1E"/>
    <w:rsid w:val="00776089"/>
    <w:rsid w:val="007766F5"/>
    <w:rsid w:val="00777196"/>
    <w:rsid w:val="00777BAC"/>
    <w:rsid w:val="00780DB8"/>
    <w:rsid w:val="007811DA"/>
    <w:rsid w:val="00781C3E"/>
    <w:rsid w:val="00782C45"/>
    <w:rsid w:val="00783664"/>
    <w:rsid w:val="007836E6"/>
    <w:rsid w:val="007843D7"/>
    <w:rsid w:val="007844B8"/>
    <w:rsid w:val="00784A80"/>
    <w:rsid w:val="0078521F"/>
    <w:rsid w:val="00785312"/>
    <w:rsid w:val="00785E9E"/>
    <w:rsid w:val="00786397"/>
    <w:rsid w:val="007865D9"/>
    <w:rsid w:val="00787219"/>
    <w:rsid w:val="00787D64"/>
    <w:rsid w:val="00790669"/>
    <w:rsid w:val="00791153"/>
    <w:rsid w:val="00791E8C"/>
    <w:rsid w:val="00793929"/>
    <w:rsid w:val="00793A3F"/>
    <w:rsid w:val="00793D00"/>
    <w:rsid w:val="007962B5"/>
    <w:rsid w:val="00797903"/>
    <w:rsid w:val="007A04AA"/>
    <w:rsid w:val="007A102E"/>
    <w:rsid w:val="007A10B3"/>
    <w:rsid w:val="007A32ED"/>
    <w:rsid w:val="007A434C"/>
    <w:rsid w:val="007A5787"/>
    <w:rsid w:val="007A588E"/>
    <w:rsid w:val="007A688D"/>
    <w:rsid w:val="007A704C"/>
    <w:rsid w:val="007B0910"/>
    <w:rsid w:val="007B0F93"/>
    <w:rsid w:val="007B132F"/>
    <w:rsid w:val="007B15B3"/>
    <w:rsid w:val="007B16CB"/>
    <w:rsid w:val="007B189A"/>
    <w:rsid w:val="007B2314"/>
    <w:rsid w:val="007B2691"/>
    <w:rsid w:val="007B338E"/>
    <w:rsid w:val="007B340D"/>
    <w:rsid w:val="007B3C20"/>
    <w:rsid w:val="007B4373"/>
    <w:rsid w:val="007B63EF"/>
    <w:rsid w:val="007B65DA"/>
    <w:rsid w:val="007B7399"/>
    <w:rsid w:val="007C00F4"/>
    <w:rsid w:val="007C0D53"/>
    <w:rsid w:val="007C0E45"/>
    <w:rsid w:val="007C0E77"/>
    <w:rsid w:val="007C163D"/>
    <w:rsid w:val="007C1F6A"/>
    <w:rsid w:val="007C2815"/>
    <w:rsid w:val="007C32BE"/>
    <w:rsid w:val="007C3922"/>
    <w:rsid w:val="007C4E45"/>
    <w:rsid w:val="007C592A"/>
    <w:rsid w:val="007C641D"/>
    <w:rsid w:val="007D1841"/>
    <w:rsid w:val="007D219B"/>
    <w:rsid w:val="007D4919"/>
    <w:rsid w:val="007D4B5A"/>
    <w:rsid w:val="007D60C5"/>
    <w:rsid w:val="007D7194"/>
    <w:rsid w:val="007D71D4"/>
    <w:rsid w:val="007D7D56"/>
    <w:rsid w:val="007E05EA"/>
    <w:rsid w:val="007E1259"/>
    <w:rsid w:val="007E1E49"/>
    <w:rsid w:val="007E209E"/>
    <w:rsid w:val="007E2688"/>
    <w:rsid w:val="007E27DF"/>
    <w:rsid w:val="007E3FAD"/>
    <w:rsid w:val="007E4481"/>
    <w:rsid w:val="007E6224"/>
    <w:rsid w:val="007E6775"/>
    <w:rsid w:val="007F31FA"/>
    <w:rsid w:val="007F3D34"/>
    <w:rsid w:val="007F5237"/>
    <w:rsid w:val="007F53BD"/>
    <w:rsid w:val="007F5F21"/>
    <w:rsid w:val="007F6BBF"/>
    <w:rsid w:val="007F7491"/>
    <w:rsid w:val="007F7937"/>
    <w:rsid w:val="00800559"/>
    <w:rsid w:val="008011BB"/>
    <w:rsid w:val="00801286"/>
    <w:rsid w:val="00802E55"/>
    <w:rsid w:val="00804159"/>
    <w:rsid w:val="008062B1"/>
    <w:rsid w:val="008069F7"/>
    <w:rsid w:val="00807170"/>
    <w:rsid w:val="00807679"/>
    <w:rsid w:val="00811512"/>
    <w:rsid w:val="00811C1F"/>
    <w:rsid w:val="00815021"/>
    <w:rsid w:val="00815C0E"/>
    <w:rsid w:val="008165B2"/>
    <w:rsid w:val="00820472"/>
    <w:rsid w:val="00821728"/>
    <w:rsid w:val="00822270"/>
    <w:rsid w:val="00822BB1"/>
    <w:rsid w:val="00822E70"/>
    <w:rsid w:val="008236DB"/>
    <w:rsid w:val="00823956"/>
    <w:rsid w:val="008241CB"/>
    <w:rsid w:val="00824755"/>
    <w:rsid w:val="00824F6B"/>
    <w:rsid w:val="00825830"/>
    <w:rsid w:val="00827972"/>
    <w:rsid w:val="008279C8"/>
    <w:rsid w:val="00827E31"/>
    <w:rsid w:val="0083080E"/>
    <w:rsid w:val="00831E15"/>
    <w:rsid w:val="008331FC"/>
    <w:rsid w:val="0083428D"/>
    <w:rsid w:val="00834FF2"/>
    <w:rsid w:val="008361FA"/>
    <w:rsid w:val="00837307"/>
    <w:rsid w:val="008410F8"/>
    <w:rsid w:val="0084145D"/>
    <w:rsid w:val="008423DB"/>
    <w:rsid w:val="008424EF"/>
    <w:rsid w:val="00843483"/>
    <w:rsid w:val="00843CA0"/>
    <w:rsid w:val="00844706"/>
    <w:rsid w:val="008456A4"/>
    <w:rsid w:val="00845881"/>
    <w:rsid w:val="00845D15"/>
    <w:rsid w:val="0084770A"/>
    <w:rsid w:val="008504F9"/>
    <w:rsid w:val="0085053E"/>
    <w:rsid w:val="008536CD"/>
    <w:rsid w:val="008543B0"/>
    <w:rsid w:val="0085492B"/>
    <w:rsid w:val="008551CB"/>
    <w:rsid w:val="0085755D"/>
    <w:rsid w:val="00860354"/>
    <w:rsid w:val="008616E8"/>
    <w:rsid w:val="0086198A"/>
    <w:rsid w:val="00864B0F"/>
    <w:rsid w:val="00864DD7"/>
    <w:rsid w:val="008653A3"/>
    <w:rsid w:val="008654A3"/>
    <w:rsid w:val="00866236"/>
    <w:rsid w:val="00866435"/>
    <w:rsid w:val="008704CB"/>
    <w:rsid w:val="008712A2"/>
    <w:rsid w:val="00871A0D"/>
    <w:rsid w:val="00873919"/>
    <w:rsid w:val="00873E1C"/>
    <w:rsid w:val="00874318"/>
    <w:rsid w:val="008751AB"/>
    <w:rsid w:val="00875E98"/>
    <w:rsid w:val="00876AB6"/>
    <w:rsid w:val="00876C4A"/>
    <w:rsid w:val="00876F8C"/>
    <w:rsid w:val="00877247"/>
    <w:rsid w:val="008804DF"/>
    <w:rsid w:val="008809FD"/>
    <w:rsid w:val="00880F6B"/>
    <w:rsid w:val="008811B1"/>
    <w:rsid w:val="00881B3A"/>
    <w:rsid w:val="008844CD"/>
    <w:rsid w:val="00884F0E"/>
    <w:rsid w:val="00885288"/>
    <w:rsid w:val="00885691"/>
    <w:rsid w:val="008875C0"/>
    <w:rsid w:val="008877EF"/>
    <w:rsid w:val="00887F70"/>
    <w:rsid w:val="00891738"/>
    <w:rsid w:val="00892560"/>
    <w:rsid w:val="00892C76"/>
    <w:rsid w:val="00894819"/>
    <w:rsid w:val="008950C6"/>
    <w:rsid w:val="00895323"/>
    <w:rsid w:val="008976C4"/>
    <w:rsid w:val="00897DC1"/>
    <w:rsid w:val="008A0A46"/>
    <w:rsid w:val="008A16F3"/>
    <w:rsid w:val="008A18EF"/>
    <w:rsid w:val="008A1FB5"/>
    <w:rsid w:val="008A2CB2"/>
    <w:rsid w:val="008A32A8"/>
    <w:rsid w:val="008A3BBD"/>
    <w:rsid w:val="008A5265"/>
    <w:rsid w:val="008A6BD8"/>
    <w:rsid w:val="008A6BF4"/>
    <w:rsid w:val="008B00B1"/>
    <w:rsid w:val="008B097A"/>
    <w:rsid w:val="008B10E9"/>
    <w:rsid w:val="008B18CC"/>
    <w:rsid w:val="008B2B5D"/>
    <w:rsid w:val="008B2EDE"/>
    <w:rsid w:val="008B33C7"/>
    <w:rsid w:val="008B3A18"/>
    <w:rsid w:val="008B3E8A"/>
    <w:rsid w:val="008B4684"/>
    <w:rsid w:val="008B5636"/>
    <w:rsid w:val="008B6764"/>
    <w:rsid w:val="008B6E6F"/>
    <w:rsid w:val="008C00AD"/>
    <w:rsid w:val="008C0991"/>
    <w:rsid w:val="008C186F"/>
    <w:rsid w:val="008C2704"/>
    <w:rsid w:val="008C3229"/>
    <w:rsid w:val="008C33C2"/>
    <w:rsid w:val="008C3E76"/>
    <w:rsid w:val="008C40EB"/>
    <w:rsid w:val="008C458D"/>
    <w:rsid w:val="008C48DF"/>
    <w:rsid w:val="008C5907"/>
    <w:rsid w:val="008C64C2"/>
    <w:rsid w:val="008C6710"/>
    <w:rsid w:val="008C6986"/>
    <w:rsid w:val="008C6DB0"/>
    <w:rsid w:val="008C7A27"/>
    <w:rsid w:val="008C7D76"/>
    <w:rsid w:val="008D01D9"/>
    <w:rsid w:val="008D0B58"/>
    <w:rsid w:val="008D18E6"/>
    <w:rsid w:val="008D2D71"/>
    <w:rsid w:val="008D45E2"/>
    <w:rsid w:val="008D547B"/>
    <w:rsid w:val="008D5824"/>
    <w:rsid w:val="008D5CB3"/>
    <w:rsid w:val="008E02A2"/>
    <w:rsid w:val="008E1814"/>
    <w:rsid w:val="008E1D76"/>
    <w:rsid w:val="008E3791"/>
    <w:rsid w:val="008E4637"/>
    <w:rsid w:val="008E493F"/>
    <w:rsid w:val="008E69C2"/>
    <w:rsid w:val="008E7ACB"/>
    <w:rsid w:val="008E7CAF"/>
    <w:rsid w:val="008F13B0"/>
    <w:rsid w:val="008F2860"/>
    <w:rsid w:val="008F4001"/>
    <w:rsid w:val="008F4048"/>
    <w:rsid w:val="008F649A"/>
    <w:rsid w:val="008F6B01"/>
    <w:rsid w:val="0090243C"/>
    <w:rsid w:val="00902A64"/>
    <w:rsid w:val="00904466"/>
    <w:rsid w:val="0090509F"/>
    <w:rsid w:val="00905572"/>
    <w:rsid w:val="009055C0"/>
    <w:rsid w:val="00905BC4"/>
    <w:rsid w:val="00906602"/>
    <w:rsid w:val="00906A35"/>
    <w:rsid w:val="009072D4"/>
    <w:rsid w:val="0090742D"/>
    <w:rsid w:val="00907A59"/>
    <w:rsid w:val="00907C48"/>
    <w:rsid w:val="009117C3"/>
    <w:rsid w:val="00911BBA"/>
    <w:rsid w:val="00911F02"/>
    <w:rsid w:val="00912683"/>
    <w:rsid w:val="009128B8"/>
    <w:rsid w:val="00912AEA"/>
    <w:rsid w:val="00913C8C"/>
    <w:rsid w:val="00914313"/>
    <w:rsid w:val="009144C2"/>
    <w:rsid w:val="0091472A"/>
    <w:rsid w:val="0091479F"/>
    <w:rsid w:val="00915230"/>
    <w:rsid w:val="0091537A"/>
    <w:rsid w:val="009167BC"/>
    <w:rsid w:val="00916FB6"/>
    <w:rsid w:val="0092108B"/>
    <w:rsid w:val="00921379"/>
    <w:rsid w:val="00921CC3"/>
    <w:rsid w:val="00921FA9"/>
    <w:rsid w:val="00922392"/>
    <w:rsid w:val="009225FD"/>
    <w:rsid w:val="009229C5"/>
    <w:rsid w:val="00923950"/>
    <w:rsid w:val="0092406A"/>
    <w:rsid w:val="00924FFF"/>
    <w:rsid w:val="00927A20"/>
    <w:rsid w:val="00930B15"/>
    <w:rsid w:val="009316C1"/>
    <w:rsid w:val="00932A51"/>
    <w:rsid w:val="00933A05"/>
    <w:rsid w:val="0093459F"/>
    <w:rsid w:val="009350C7"/>
    <w:rsid w:val="00936867"/>
    <w:rsid w:val="00936F50"/>
    <w:rsid w:val="0094008D"/>
    <w:rsid w:val="00940FEC"/>
    <w:rsid w:val="0094145A"/>
    <w:rsid w:val="00941BAF"/>
    <w:rsid w:val="009422AA"/>
    <w:rsid w:val="009424D1"/>
    <w:rsid w:val="00943646"/>
    <w:rsid w:val="00946F34"/>
    <w:rsid w:val="00947805"/>
    <w:rsid w:val="009507FF"/>
    <w:rsid w:val="00951C47"/>
    <w:rsid w:val="00954083"/>
    <w:rsid w:val="009547A8"/>
    <w:rsid w:val="00955720"/>
    <w:rsid w:val="00955EC5"/>
    <w:rsid w:val="009561F9"/>
    <w:rsid w:val="00956948"/>
    <w:rsid w:val="009571D7"/>
    <w:rsid w:val="009579C9"/>
    <w:rsid w:val="00961BA9"/>
    <w:rsid w:val="00961EEF"/>
    <w:rsid w:val="0096420C"/>
    <w:rsid w:val="00964854"/>
    <w:rsid w:val="00964F36"/>
    <w:rsid w:val="00965516"/>
    <w:rsid w:val="00966060"/>
    <w:rsid w:val="00967110"/>
    <w:rsid w:val="00967A66"/>
    <w:rsid w:val="00967CF7"/>
    <w:rsid w:val="00970BE7"/>
    <w:rsid w:val="009718FA"/>
    <w:rsid w:val="00972387"/>
    <w:rsid w:val="0097359A"/>
    <w:rsid w:val="00974500"/>
    <w:rsid w:val="00974B04"/>
    <w:rsid w:val="00975AEC"/>
    <w:rsid w:val="00976E51"/>
    <w:rsid w:val="00981012"/>
    <w:rsid w:val="00981197"/>
    <w:rsid w:val="00981898"/>
    <w:rsid w:val="00982B45"/>
    <w:rsid w:val="00982ED4"/>
    <w:rsid w:val="00983C52"/>
    <w:rsid w:val="00983FBA"/>
    <w:rsid w:val="00985D5E"/>
    <w:rsid w:val="00985E19"/>
    <w:rsid w:val="009861E4"/>
    <w:rsid w:val="00986778"/>
    <w:rsid w:val="00987B0F"/>
    <w:rsid w:val="00987CF6"/>
    <w:rsid w:val="00987EF2"/>
    <w:rsid w:val="009905D4"/>
    <w:rsid w:val="009909AC"/>
    <w:rsid w:val="00990AEC"/>
    <w:rsid w:val="00991B00"/>
    <w:rsid w:val="009920B8"/>
    <w:rsid w:val="009928C9"/>
    <w:rsid w:val="00993B2C"/>
    <w:rsid w:val="009A06A0"/>
    <w:rsid w:val="009A181A"/>
    <w:rsid w:val="009A22C1"/>
    <w:rsid w:val="009A2D08"/>
    <w:rsid w:val="009A2E33"/>
    <w:rsid w:val="009A2FDF"/>
    <w:rsid w:val="009A3558"/>
    <w:rsid w:val="009A49CD"/>
    <w:rsid w:val="009A4DA3"/>
    <w:rsid w:val="009A5966"/>
    <w:rsid w:val="009B0484"/>
    <w:rsid w:val="009B056F"/>
    <w:rsid w:val="009B3DCA"/>
    <w:rsid w:val="009B4207"/>
    <w:rsid w:val="009B438F"/>
    <w:rsid w:val="009B45B6"/>
    <w:rsid w:val="009B4BE0"/>
    <w:rsid w:val="009B5113"/>
    <w:rsid w:val="009B59F8"/>
    <w:rsid w:val="009B5ED6"/>
    <w:rsid w:val="009B5F30"/>
    <w:rsid w:val="009B6293"/>
    <w:rsid w:val="009B70CD"/>
    <w:rsid w:val="009B70E1"/>
    <w:rsid w:val="009B712A"/>
    <w:rsid w:val="009B729E"/>
    <w:rsid w:val="009B75F7"/>
    <w:rsid w:val="009B78A8"/>
    <w:rsid w:val="009B7A71"/>
    <w:rsid w:val="009C0A2E"/>
    <w:rsid w:val="009C0AE1"/>
    <w:rsid w:val="009C3474"/>
    <w:rsid w:val="009C3A32"/>
    <w:rsid w:val="009C3FC2"/>
    <w:rsid w:val="009C423A"/>
    <w:rsid w:val="009C4353"/>
    <w:rsid w:val="009C4623"/>
    <w:rsid w:val="009C47B7"/>
    <w:rsid w:val="009C4E53"/>
    <w:rsid w:val="009C672C"/>
    <w:rsid w:val="009C674D"/>
    <w:rsid w:val="009C792F"/>
    <w:rsid w:val="009D017C"/>
    <w:rsid w:val="009D1078"/>
    <w:rsid w:val="009D2531"/>
    <w:rsid w:val="009D2E17"/>
    <w:rsid w:val="009D33E7"/>
    <w:rsid w:val="009D3723"/>
    <w:rsid w:val="009D376C"/>
    <w:rsid w:val="009D3E14"/>
    <w:rsid w:val="009D3E63"/>
    <w:rsid w:val="009D44E5"/>
    <w:rsid w:val="009D450D"/>
    <w:rsid w:val="009D53A0"/>
    <w:rsid w:val="009D5D22"/>
    <w:rsid w:val="009D7333"/>
    <w:rsid w:val="009E0DC5"/>
    <w:rsid w:val="009E0E9D"/>
    <w:rsid w:val="009E109A"/>
    <w:rsid w:val="009E2A88"/>
    <w:rsid w:val="009E3401"/>
    <w:rsid w:val="009E3544"/>
    <w:rsid w:val="009E468E"/>
    <w:rsid w:val="009E484E"/>
    <w:rsid w:val="009E541F"/>
    <w:rsid w:val="009E7BBD"/>
    <w:rsid w:val="009F20C3"/>
    <w:rsid w:val="009F3056"/>
    <w:rsid w:val="009F36D7"/>
    <w:rsid w:val="009F38A5"/>
    <w:rsid w:val="009F3DAB"/>
    <w:rsid w:val="009F4938"/>
    <w:rsid w:val="009F4DC5"/>
    <w:rsid w:val="009F4FBF"/>
    <w:rsid w:val="009F648E"/>
    <w:rsid w:val="009F6F71"/>
    <w:rsid w:val="00A00924"/>
    <w:rsid w:val="00A01E0B"/>
    <w:rsid w:val="00A0262F"/>
    <w:rsid w:val="00A03682"/>
    <w:rsid w:val="00A05E72"/>
    <w:rsid w:val="00A05F79"/>
    <w:rsid w:val="00A06BB4"/>
    <w:rsid w:val="00A06C07"/>
    <w:rsid w:val="00A1135C"/>
    <w:rsid w:val="00A11498"/>
    <w:rsid w:val="00A1245C"/>
    <w:rsid w:val="00A13C21"/>
    <w:rsid w:val="00A14645"/>
    <w:rsid w:val="00A151ED"/>
    <w:rsid w:val="00A15F4C"/>
    <w:rsid w:val="00A16210"/>
    <w:rsid w:val="00A16D60"/>
    <w:rsid w:val="00A16FA6"/>
    <w:rsid w:val="00A2047F"/>
    <w:rsid w:val="00A20F97"/>
    <w:rsid w:val="00A212FC"/>
    <w:rsid w:val="00A215DC"/>
    <w:rsid w:val="00A22C9B"/>
    <w:rsid w:val="00A22F28"/>
    <w:rsid w:val="00A237FA"/>
    <w:rsid w:val="00A23870"/>
    <w:rsid w:val="00A26266"/>
    <w:rsid w:val="00A30DA3"/>
    <w:rsid w:val="00A30F25"/>
    <w:rsid w:val="00A32030"/>
    <w:rsid w:val="00A33730"/>
    <w:rsid w:val="00A33A84"/>
    <w:rsid w:val="00A348A1"/>
    <w:rsid w:val="00A349E5"/>
    <w:rsid w:val="00A34BD9"/>
    <w:rsid w:val="00A35141"/>
    <w:rsid w:val="00A354F8"/>
    <w:rsid w:val="00A3641F"/>
    <w:rsid w:val="00A36C9A"/>
    <w:rsid w:val="00A40B91"/>
    <w:rsid w:val="00A43AED"/>
    <w:rsid w:val="00A445A4"/>
    <w:rsid w:val="00A44CCF"/>
    <w:rsid w:val="00A46F8E"/>
    <w:rsid w:val="00A518B7"/>
    <w:rsid w:val="00A52784"/>
    <w:rsid w:val="00A53ECF"/>
    <w:rsid w:val="00A54B5B"/>
    <w:rsid w:val="00A55D6E"/>
    <w:rsid w:val="00A55FDF"/>
    <w:rsid w:val="00A561B5"/>
    <w:rsid w:val="00A56938"/>
    <w:rsid w:val="00A56B83"/>
    <w:rsid w:val="00A56C6A"/>
    <w:rsid w:val="00A57BEE"/>
    <w:rsid w:val="00A61D38"/>
    <w:rsid w:val="00A6343E"/>
    <w:rsid w:val="00A6529C"/>
    <w:rsid w:val="00A6653E"/>
    <w:rsid w:val="00A670C8"/>
    <w:rsid w:val="00A67230"/>
    <w:rsid w:val="00A67FD2"/>
    <w:rsid w:val="00A70CD4"/>
    <w:rsid w:val="00A70D8D"/>
    <w:rsid w:val="00A71030"/>
    <w:rsid w:val="00A71904"/>
    <w:rsid w:val="00A71BD4"/>
    <w:rsid w:val="00A731AE"/>
    <w:rsid w:val="00A741BD"/>
    <w:rsid w:val="00A74DAD"/>
    <w:rsid w:val="00A752DA"/>
    <w:rsid w:val="00A75350"/>
    <w:rsid w:val="00A75557"/>
    <w:rsid w:val="00A7620D"/>
    <w:rsid w:val="00A76524"/>
    <w:rsid w:val="00A779AE"/>
    <w:rsid w:val="00A80F26"/>
    <w:rsid w:val="00A81F9E"/>
    <w:rsid w:val="00A826F8"/>
    <w:rsid w:val="00A827D2"/>
    <w:rsid w:val="00A8358D"/>
    <w:rsid w:val="00A8403F"/>
    <w:rsid w:val="00A84AD5"/>
    <w:rsid w:val="00A93C4C"/>
    <w:rsid w:val="00A93F65"/>
    <w:rsid w:val="00A94154"/>
    <w:rsid w:val="00A955D6"/>
    <w:rsid w:val="00A95F2F"/>
    <w:rsid w:val="00A96ED3"/>
    <w:rsid w:val="00AA02A6"/>
    <w:rsid w:val="00AA0962"/>
    <w:rsid w:val="00AA11E8"/>
    <w:rsid w:val="00AA17B7"/>
    <w:rsid w:val="00AA310F"/>
    <w:rsid w:val="00AA3C54"/>
    <w:rsid w:val="00AA46FD"/>
    <w:rsid w:val="00AA4CD2"/>
    <w:rsid w:val="00AA5365"/>
    <w:rsid w:val="00AA544E"/>
    <w:rsid w:val="00AA5F87"/>
    <w:rsid w:val="00AA71CD"/>
    <w:rsid w:val="00AA73D5"/>
    <w:rsid w:val="00AB018E"/>
    <w:rsid w:val="00AB045F"/>
    <w:rsid w:val="00AB0537"/>
    <w:rsid w:val="00AB0688"/>
    <w:rsid w:val="00AB12CE"/>
    <w:rsid w:val="00AB1322"/>
    <w:rsid w:val="00AB2572"/>
    <w:rsid w:val="00AB308D"/>
    <w:rsid w:val="00AB40F2"/>
    <w:rsid w:val="00AB4105"/>
    <w:rsid w:val="00AB5A0F"/>
    <w:rsid w:val="00AB5F60"/>
    <w:rsid w:val="00AB7286"/>
    <w:rsid w:val="00AC07D5"/>
    <w:rsid w:val="00AC18B5"/>
    <w:rsid w:val="00AC1AE7"/>
    <w:rsid w:val="00AC210F"/>
    <w:rsid w:val="00AC2AF4"/>
    <w:rsid w:val="00AC2FA5"/>
    <w:rsid w:val="00AC30CE"/>
    <w:rsid w:val="00AC3123"/>
    <w:rsid w:val="00AC33B3"/>
    <w:rsid w:val="00AC34BB"/>
    <w:rsid w:val="00AC5F43"/>
    <w:rsid w:val="00AC6B2F"/>
    <w:rsid w:val="00AD0C62"/>
    <w:rsid w:val="00AD2074"/>
    <w:rsid w:val="00AD250A"/>
    <w:rsid w:val="00AD277A"/>
    <w:rsid w:val="00AD2C75"/>
    <w:rsid w:val="00AD3668"/>
    <w:rsid w:val="00AD496B"/>
    <w:rsid w:val="00AD5C60"/>
    <w:rsid w:val="00AE2642"/>
    <w:rsid w:val="00AE42D5"/>
    <w:rsid w:val="00AE4A19"/>
    <w:rsid w:val="00AE76C1"/>
    <w:rsid w:val="00AE7AC3"/>
    <w:rsid w:val="00AF01D1"/>
    <w:rsid w:val="00AF01ED"/>
    <w:rsid w:val="00AF02A6"/>
    <w:rsid w:val="00AF18ED"/>
    <w:rsid w:val="00AF2B5D"/>
    <w:rsid w:val="00AF37F1"/>
    <w:rsid w:val="00AF4A7A"/>
    <w:rsid w:val="00AF561D"/>
    <w:rsid w:val="00AF56A1"/>
    <w:rsid w:val="00AF592F"/>
    <w:rsid w:val="00AF6994"/>
    <w:rsid w:val="00AF6DCA"/>
    <w:rsid w:val="00AF70BB"/>
    <w:rsid w:val="00AF785C"/>
    <w:rsid w:val="00AF7AFD"/>
    <w:rsid w:val="00B012BF"/>
    <w:rsid w:val="00B0269F"/>
    <w:rsid w:val="00B02713"/>
    <w:rsid w:val="00B036F8"/>
    <w:rsid w:val="00B039A8"/>
    <w:rsid w:val="00B03D1C"/>
    <w:rsid w:val="00B047D1"/>
    <w:rsid w:val="00B04F73"/>
    <w:rsid w:val="00B055D8"/>
    <w:rsid w:val="00B05CFC"/>
    <w:rsid w:val="00B062C0"/>
    <w:rsid w:val="00B06DD9"/>
    <w:rsid w:val="00B0708E"/>
    <w:rsid w:val="00B0723E"/>
    <w:rsid w:val="00B100BD"/>
    <w:rsid w:val="00B108B3"/>
    <w:rsid w:val="00B11CAF"/>
    <w:rsid w:val="00B122B4"/>
    <w:rsid w:val="00B131BE"/>
    <w:rsid w:val="00B13223"/>
    <w:rsid w:val="00B132C4"/>
    <w:rsid w:val="00B13E0D"/>
    <w:rsid w:val="00B13EA7"/>
    <w:rsid w:val="00B141B0"/>
    <w:rsid w:val="00B14905"/>
    <w:rsid w:val="00B1564D"/>
    <w:rsid w:val="00B16107"/>
    <w:rsid w:val="00B16DAE"/>
    <w:rsid w:val="00B17405"/>
    <w:rsid w:val="00B17F33"/>
    <w:rsid w:val="00B2044D"/>
    <w:rsid w:val="00B21D82"/>
    <w:rsid w:val="00B21FBA"/>
    <w:rsid w:val="00B221AB"/>
    <w:rsid w:val="00B2294E"/>
    <w:rsid w:val="00B241CA"/>
    <w:rsid w:val="00B24930"/>
    <w:rsid w:val="00B24A46"/>
    <w:rsid w:val="00B25220"/>
    <w:rsid w:val="00B255BC"/>
    <w:rsid w:val="00B2585E"/>
    <w:rsid w:val="00B25EE0"/>
    <w:rsid w:val="00B27EC3"/>
    <w:rsid w:val="00B27F51"/>
    <w:rsid w:val="00B27F77"/>
    <w:rsid w:val="00B31FED"/>
    <w:rsid w:val="00B322C8"/>
    <w:rsid w:val="00B3444A"/>
    <w:rsid w:val="00B3483A"/>
    <w:rsid w:val="00B35A45"/>
    <w:rsid w:val="00B35EEB"/>
    <w:rsid w:val="00B371FB"/>
    <w:rsid w:val="00B372D5"/>
    <w:rsid w:val="00B3780D"/>
    <w:rsid w:val="00B37B72"/>
    <w:rsid w:val="00B40883"/>
    <w:rsid w:val="00B409B6"/>
    <w:rsid w:val="00B41360"/>
    <w:rsid w:val="00B4184C"/>
    <w:rsid w:val="00B42116"/>
    <w:rsid w:val="00B436BC"/>
    <w:rsid w:val="00B438DA"/>
    <w:rsid w:val="00B44352"/>
    <w:rsid w:val="00B461AB"/>
    <w:rsid w:val="00B46B3F"/>
    <w:rsid w:val="00B47A29"/>
    <w:rsid w:val="00B536BA"/>
    <w:rsid w:val="00B53DE5"/>
    <w:rsid w:val="00B53DF2"/>
    <w:rsid w:val="00B54CE0"/>
    <w:rsid w:val="00B55AB5"/>
    <w:rsid w:val="00B57702"/>
    <w:rsid w:val="00B5794A"/>
    <w:rsid w:val="00B57A15"/>
    <w:rsid w:val="00B601F0"/>
    <w:rsid w:val="00B60C51"/>
    <w:rsid w:val="00B61D2E"/>
    <w:rsid w:val="00B629E7"/>
    <w:rsid w:val="00B63062"/>
    <w:rsid w:val="00B647B3"/>
    <w:rsid w:val="00B64D0C"/>
    <w:rsid w:val="00B6519F"/>
    <w:rsid w:val="00B66A46"/>
    <w:rsid w:val="00B705BB"/>
    <w:rsid w:val="00B7150B"/>
    <w:rsid w:val="00B72354"/>
    <w:rsid w:val="00B7276E"/>
    <w:rsid w:val="00B72FA2"/>
    <w:rsid w:val="00B749DB"/>
    <w:rsid w:val="00B74EA4"/>
    <w:rsid w:val="00B75034"/>
    <w:rsid w:val="00B75FF0"/>
    <w:rsid w:val="00B81B25"/>
    <w:rsid w:val="00B8227F"/>
    <w:rsid w:val="00B82584"/>
    <w:rsid w:val="00B82A01"/>
    <w:rsid w:val="00B84B35"/>
    <w:rsid w:val="00B85209"/>
    <w:rsid w:val="00B852F2"/>
    <w:rsid w:val="00B858C4"/>
    <w:rsid w:val="00B85FA0"/>
    <w:rsid w:val="00B872D0"/>
    <w:rsid w:val="00B900CB"/>
    <w:rsid w:val="00B9162F"/>
    <w:rsid w:val="00B94499"/>
    <w:rsid w:val="00B9724B"/>
    <w:rsid w:val="00B97300"/>
    <w:rsid w:val="00B97A76"/>
    <w:rsid w:val="00BA0127"/>
    <w:rsid w:val="00BA082D"/>
    <w:rsid w:val="00BA14A7"/>
    <w:rsid w:val="00BA16F7"/>
    <w:rsid w:val="00BA183E"/>
    <w:rsid w:val="00BA2865"/>
    <w:rsid w:val="00BA3344"/>
    <w:rsid w:val="00BA356B"/>
    <w:rsid w:val="00BA450C"/>
    <w:rsid w:val="00BA4619"/>
    <w:rsid w:val="00BA5D51"/>
    <w:rsid w:val="00BA697B"/>
    <w:rsid w:val="00BB058B"/>
    <w:rsid w:val="00BB46CF"/>
    <w:rsid w:val="00BB5261"/>
    <w:rsid w:val="00BB5EC9"/>
    <w:rsid w:val="00BB64A5"/>
    <w:rsid w:val="00BB69CB"/>
    <w:rsid w:val="00BB6F17"/>
    <w:rsid w:val="00BC02F8"/>
    <w:rsid w:val="00BC030C"/>
    <w:rsid w:val="00BC1AD5"/>
    <w:rsid w:val="00BC2AA6"/>
    <w:rsid w:val="00BC2D5F"/>
    <w:rsid w:val="00BC385E"/>
    <w:rsid w:val="00BC3A41"/>
    <w:rsid w:val="00BC4D7D"/>
    <w:rsid w:val="00BC554C"/>
    <w:rsid w:val="00BC59D7"/>
    <w:rsid w:val="00BC6207"/>
    <w:rsid w:val="00BD0416"/>
    <w:rsid w:val="00BD1BF0"/>
    <w:rsid w:val="00BD1E67"/>
    <w:rsid w:val="00BD2005"/>
    <w:rsid w:val="00BD2241"/>
    <w:rsid w:val="00BD3C55"/>
    <w:rsid w:val="00BD476D"/>
    <w:rsid w:val="00BD4FA1"/>
    <w:rsid w:val="00BD500C"/>
    <w:rsid w:val="00BD51D3"/>
    <w:rsid w:val="00BD5E39"/>
    <w:rsid w:val="00BD68CD"/>
    <w:rsid w:val="00BD6C06"/>
    <w:rsid w:val="00BD77B8"/>
    <w:rsid w:val="00BE075C"/>
    <w:rsid w:val="00BE0F7B"/>
    <w:rsid w:val="00BE2F0D"/>
    <w:rsid w:val="00BE3FB3"/>
    <w:rsid w:val="00BE4890"/>
    <w:rsid w:val="00BE52FC"/>
    <w:rsid w:val="00BE7393"/>
    <w:rsid w:val="00BE7936"/>
    <w:rsid w:val="00BF13EB"/>
    <w:rsid w:val="00BF14AA"/>
    <w:rsid w:val="00BF387F"/>
    <w:rsid w:val="00BF396B"/>
    <w:rsid w:val="00BF3ED2"/>
    <w:rsid w:val="00BF443F"/>
    <w:rsid w:val="00BF63CF"/>
    <w:rsid w:val="00BF6655"/>
    <w:rsid w:val="00BF66CE"/>
    <w:rsid w:val="00BF67D7"/>
    <w:rsid w:val="00BF7067"/>
    <w:rsid w:val="00C000C7"/>
    <w:rsid w:val="00C00298"/>
    <w:rsid w:val="00C00DE1"/>
    <w:rsid w:val="00C01A16"/>
    <w:rsid w:val="00C01DFE"/>
    <w:rsid w:val="00C02BEC"/>
    <w:rsid w:val="00C02F2D"/>
    <w:rsid w:val="00C036EE"/>
    <w:rsid w:val="00C03862"/>
    <w:rsid w:val="00C04D0E"/>
    <w:rsid w:val="00C105E5"/>
    <w:rsid w:val="00C12523"/>
    <w:rsid w:val="00C1274A"/>
    <w:rsid w:val="00C12B63"/>
    <w:rsid w:val="00C13C20"/>
    <w:rsid w:val="00C13CAA"/>
    <w:rsid w:val="00C1439F"/>
    <w:rsid w:val="00C14C95"/>
    <w:rsid w:val="00C14D6B"/>
    <w:rsid w:val="00C16574"/>
    <w:rsid w:val="00C16C53"/>
    <w:rsid w:val="00C16E50"/>
    <w:rsid w:val="00C16EB7"/>
    <w:rsid w:val="00C174B9"/>
    <w:rsid w:val="00C20D16"/>
    <w:rsid w:val="00C21999"/>
    <w:rsid w:val="00C21DB2"/>
    <w:rsid w:val="00C24D50"/>
    <w:rsid w:val="00C25202"/>
    <w:rsid w:val="00C26DF3"/>
    <w:rsid w:val="00C279B8"/>
    <w:rsid w:val="00C30233"/>
    <w:rsid w:val="00C30492"/>
    <w:rsid w:val="00C30587"/>
    <w:rsid w:val="00C33314"/>
    <w:rsid w:val="00C34703"/>
    <w:rsid w:val="00C35418"/>
    <w:rsid w:val="00C35981"/>
    <w:rsid w:val="00C35B88"/>
    <w:rsid w:val="00C35EE6"/>
    <w:rsid w:val="00C364F0"/>
    <w:rsid w:val="00C36E30"/>
    <w:rsid w:val="00C4052A"/>
    <w:rsid w:val="00C41522"/>
    <w:rsid w:val="00C419C7"/>
    <w:rsid w:val="00C4315C"/>
    <w:rsid w:val="00C434E9"/>
    <w:rsid w:val="00C45FDB"/>
    <w:rsid w:val="00C46AB8"/>
    <w:rsid w:val="00C47980"/>
    <w:rsid w:val="00C479F7"/>
    <w:rsid w:val="00C50888"/>
    <w:rsid w:val="00C51953"/>
    <w:rsid w:val="00C53820"/>
    <w:rsid w:val="00C541F7"/>
    <w:rsid w:val="00C54D53"/>
    <w:rsid w:val="00C56B09"/>
    <w:rsid w:val="00C574E8"/>
    <w:rsid w:val="00C57CC9"/>
    <w:rsid w:val="00C61391"/>
    <w:rsid w:val="00C61E0C"/>
    <w:rsid w:val="00C620F5"/>
    <w:rsid w:val="00C62352"/>
    <w:rsid w:val="00C627E7"/>
    <w:rsid w:val="00C64118"/>
    <w:rsid w:val="00C64144"/>
    <w:rsid w:val="00C651FE"/>
    <w:rsid w:val="00C65212"/>
    <w:rsid w:val="00C66085"/>
    <w:rsid w:val="00C66ADB"/>
    <w:rsid w:val="00C677F7"/>
    <w:rsid w:val="00C7149E"/>
    <w:rsid w:val="00C7311B"/>
    <w:rsid w:val="00C742DD"/>
    <w:rsid w:val="00C7457C"/>
    <w:rsid w:val="00C7647B"/>
    <w:rsid w:val="00C77B7B"/>
    <w:rsid w:val="00C80978"/>
    <w:rsid w:val="00C81642"/>
    <w:rsid w:val="00C819EE"/>
    <w:rsid w:val="00C830FB"/>
    <w:rsid w:val="00C84C7E"/>
    <w:rsid w:val="00C85414"/>
    <w:rsid w:val="00C85997"/>
    <w:rsid w:val="00C8621C"/>
    <w:rsid w:val="00C8676C"/>
    <w:rsid w:val="00C86F9F"/>
    <w:rsid w:val="00C871C1"/>
    <w:rsid w:val="00C873BC"/>
    <w:rsid w:val="00C876B8"/>
    <w:rsid w:val="00C90586"/>
    <w:rsid w:val="00C90681"/>
    <w:rsid w:val="00C951C3"/>
    <w:rsid w:val="00C97053"/>
    <w:rsid w:val="00C97529"/>
    <w:rsid w:val="00C97827"/>
    <w:rsid w:val="00CA01DF"/>
    <w:rsid w:val="00CA1CD6"/>
    <w:rsid w:val="00CA1DF9"/>
    <w:rsid w:val="00CA3FA3"/>
    <w:rsid w:val="00CA5956"/>
    <w:rsid w:val="00CA73D8"/>
    <w:rsid w:val="00CA7ED2"/>
    <w:rsid w:val="00CB2859"/>
    <w:rsid w:val="00CB4DE0"/>
    <w:rsid w:val="00CB5FEF"/>
    <w:rsid w:val="00CB6120"/>
    <w:rsid w:val="00CB7CAD"/>
    <w:rsid w:val="00CC14BC"/>
    <w:rsid w:val="00CC19A4"/>
    <w:rsid w:val="00CC2BB3"/>
    <w:rsid w:val="00CC358F"/>
    <w:rsid w:val="00CC395E"/>
    <w:rsid w:val="00CC3EE6"/>
    <w:rsid w:val="00CC3F67"/>
    <w:rsid w:val="00CC413C"/>
    <w:rsid w:val="00CC4405"/>
    <w:rsid w:val="00CC45B4"/>
    <w:rsid w:val="00CC4FF1"/>
    <w:rsid w:val="00CC520D"/>
    <w:rsid w:val="00CC5635"/>
    <w:rsid w:val="00CC5879"/>
    <w:rsid w:val="00CC76AD"/>
    <w:rsid w:val="00CC7937"/>
    <w:rsid w:val="00CD09D6"/>
    <w:rsid w:val="00CD0AAD"/>
    <w:rsid w:val="00CD12A9"/>
    <w:rsid w:val="00CD1E55"/>
    <w:rsid w:val="00CD203A"/>
    <w:rsid w:val="00CD3121"/>
    <w:rsid w:val="00CD3EEE"/>
    <w:rsid w:val="00CD43C2"/>
    <w:rsid w:val="00CD49F3"/>
    <w:rsid w:val="00CD4ED2"/>
    <w:rsid w:val="00CD5049"/>
    <w:rsid w:val="00CD7759"/>
    <w:rsid w:val="00CE05B7"/>
    <w:rsid w:val="00CE0695"/>
    <w:rsid w:val="00CE1113"/>
    <w:rsid w:val="00CE1354"/>
    <w:rsid w:val="00CE1A39"/>
    <w:rsid w:val="00CE3123"/>
    <w:rsid w:val="00CE4720"/>
    <w:rsid w:val="00CE487F"/>
    <w:rsid w:val="00CE48FE"/>
    <w:rsid w:val="00CE4AD9"/>
    <w:rsid w:val="00CE52D7"/>
    <w:rsid w:val="00CE5722"/>
    <w:rsid w:val="00CE5D56"/>
    <w:rsid w:val="00CE6E7D"/>
    <w:rsid w:val="00CE7FA8"/>
    <w:rsid w:val="00CF06D5"/>
    <w:rsid w:val="00CF15E1"/>
    <w:rsid w:val="00CF1943"/>
    <w:rsid w:val="00CF2A10"/>
    <w:rsid w:val="00CF3A7E"/>
    <w:rsid w:val="00CF49C0"/>
    <w:rsid w:val="00CF55F9"/>
    <w:rsid w:val="00CF66F2"/>
    <w:rsid w:val="00CF6E7C"/>
    <w:rsid w:val="00CF6F02"/>
    <w:rsid w:val="00CF7A37"/>
    <w:rsid w:val="00D01374"/>
    <w:rsid w:val="00D01940"/>
    <w:rsid w:val="00D01C77"/>
    <w:rsid w:val="00D031EC"/>
    <w:rsid w:val="00D037AE"/>
    <w:rsid w:val="00D060BE"/>
    <w:rsid w:val="00D067D9"/>
    <w:rsid w:val="00D06B89"/>
    <w:rsid w:val="00D06BFC"/>
    <w:rsid w:val="00D07871"/>
    <w:rsid w:val="00D07920"/>
    <w:rsid w:val="00D07DB5"/>
    <w:rsid w:val="00D10EEE"/>
    <w:rsid w:val="00D12C3E"/>
    <w:rsid w:val="00D13DBD"/>
    <w:rsid w:val="00D14C09"/>
    <w:rsid w:val="00D162CE"/>
    <w:rsid w:val="00D179B4"/>
    <w:rsid w:val="00D17D00"/>
    <w:rsid w:val="00D21F39"/>
    <w:rsid w:val="00D22A24"/>
    <w:rsid w:val="00D22E97"/>
    <w:rsid w:val="00D22EEB"/>
    <w:rsid w:val="00D23DB8"/>
    <w:rsid w:val="00D24F96"/>
    <w:rsid w:val="00D259F3"/>
    <w:rsid w:val="00D26D49"/>
    <w:rsid w:val="00D27476"/>
    <w:rsid w:val="00D274B7"/>
    <w:rsid w:val="00D27595"/>
    <w:rsid w:val="00D30176"/>
    <w:rsid w:val="00D3058E"/>
    <w:rsid w:val="00D31672"/>
    <w:rsid w:val="00D3256C"/>
    <w:rsid w:val="00D33FD4"/>
    <w:rsid w:val="00D3575F"/>
    <w:rsid w:val="00D36FD2"/>
    <w:rsid w:val="00D402D2"/>
    <w:rsid w:val="00D4038A"/>
    <w:rsid w:val="00D40979"/>
    <w:rsid w:val="00D40F72"/>
    <w:rsid w:val="00D4137D"/>
    <w:rsid w:val="00D42C70"/>
    <w:rsid w:val="00D42E4B"/>
    <w:rsid w:val="00D4378A"/>
    <w:rsid w:val="00D4379D"/>
    <w:rsid w:val="00D4391B"/>
    <w:rsid w:val="00D43D80"/>
    <w:rsid w:val="00D43F12"/>
    <w:rsid w:val="00D44B4E"/>
    <w:rsid w:val="00D45BF1"/>
    <w:rsid w:val="00D45F11"/>
    <w:rsid w:val="00D4676F"/>
    <w:rsid w:val="00D4786B"/>
    <w:rsid w:val="00D47C71"/>
    <w:rsid w:val="00D53679"/>
    <w:rsid w:val="00D541CA"/>
    <w:rsid w:val="00D541D8"/>
    <w:rsid w:val="00D559DC"/>
    <w:rsid w:val="00D56C0A"/>
    <w:rsid w:val="00D56E79"/>
    <w:rsid w:val="00D574F6"/>
    <w:rsid w:val="00D605B6"/>
    <w:rsid w:val="00D60FB1"/>
    <w:rsid w:val="00D60FCE"/>
    <w:rsid w:val="00D610BB"/>
    <w:rsid w:val="00D62BA5"/>
    <w:rsid w:val="00D62EE8"/>
    <w:rsid w:val="00D64964"/>
    <w:rsid w:val="00D64ED9"/>
    <w:rsid w:val="00D6526D"/>
    <w:rsid w:val="00D66F87"/>
    <w:rsid w:val="00D67A23"/>
    <w:rsid w:val="00D67ABE"/>
    <w:rsid w:val="00D7009A"/>
    <w:rsid w:val="00D70792"/>
    <w:rsid w:val="00D709B2"/>
    <w:rsid w:val="00D716FA"/>
    <w:rsid w:val="00D71B76"/>
    <w:rsid w:val="00D730FD"/>
    <w:rsid w:val="00D73146"/>
    <w:rsid w:val="00D73A61"/>
    <w:rsid w:val="00D73A72"/>
    <w:rsid w:val="00D74499"/>
    <w:rsid w:val="00D75470"/>
    <w:rsid w:val="00D768EC"/>
    <w:rsid w:val="00D768FC"/>
    <w:rsid w:val="00D76977"/>
    <w:rsid w:val="00D77272"/>
    <w:rsid w:val="00D775BC"/>
    <w:rsid w:val="00D8029D"/>
    <w:rsid w:val="00D809CC"/>
    <w:rsid w:val="00D815F6"/>
    <w:rsid w:val="00D8324D"/>
    <w:rsid w:val="00D83B2D"/>
    <w:rsid w:val="00D86E47"/>
    <w:rsid w:val="00D86E99"/>
    <w:rsid w:val="00D87028"/>
    <w:rsid w:val="00D908A2"/>
    <w:rsid w:val="00D908FD"/>
    <w:rsid w:val="00D92530"/>
    <w:rsid w:val="00D92EED"/>
    <w:rsid w:val="00D93118"/>
    <w:rsid w:val="00D93E26"/>
    <w:rsid w:val="00D93F59"/>
    <w:rsid w:val="00D94437"/>
    <w:rsid w:val="00D9608E"/>
    <w:rsid w:val="00D97882"/>
    <w:rsid w:val="00D97F21"/>
    <w:rsid w:val="00DA1C39"/>
    <w:rsid w:val="00DA2A9F"/>
    <w:rsid w:val="00DA3E2E"/>
    <w:rsid w:val="00DA4054"/>
    <w:rsid w:val="00DA597B"/>
    <w:rsid w:val="00DA5B40"/>
    <w:rsid w:val="00DB057E"/>
    <w:rsid w:val="00DB0A2A"/>
    <w:rsid w:val="00DB13B9"/>
    <w:rsid w:val="00DB147A"/>
    <w:rsid w:val="00DB2EF0"/>
    <w:rsid w:val="00DB3904"/>
    <w:rsid w:val="00DB3D58"/>
    <w:rsid w:val="00DB44F0"/>
    <w:rsid w:val="00DB54EC"/>
    <w:rsid w:val="00DB5A0B"/>
    <w:rsid w:val="00DB5D27"/>
    <w:rsid w:val="00DB6021"/>
    <w:rsid w:val="00DC2F00"/>
    <w:rsid w:val="00DC3123"/>
    <w:rsid w:val="00DC321B"/>
    <w:rsid w:val="00DC38B2"/>
    <w:rsid w:val="00DC3F51"/>
    <w:rsid w:val="00DC429E"/>
    <w:rsid w:val="00DC461B"/>
    <w:rsid w:val="00DC527A"/>
    <w:rsid w:val="00DC5D4C"/>
    <w:rsid w:val="00DC62D0"/>
    <w:rsid w:val="00DC6A2B"/>
    <w:rsid w:val="00DC6C80"/>
    <w:rsid w:val="00DD043F"/>
    <w:rsid w:val="00DD2CD7"/>
    <w:rsid w:val="00DD3811"/>
    <w:rsid w:val="00DD3B49"/>
    <w:rsid w:val="00DD45A2"/>
    <w:rsid w:val="00DD640E"/>
    <w:rsid w:val="00DD67EA"/>
    <w:rsid w:val="00DD6A35"/>
    <w:rsid w:val="00DD79CC"/>
    <w:rsid w:val="00DE02F9"/>
    <w:rsid w:val="00DE3BC5"/>
    <w:rsid w:val="00DE46D5"/>
    <w:rsid w:val="00DE46F3"/>
    <w:rsid w:val="00DE5933"/>
    <w:rsid w:val="00DE5B3F"/>
    <w:rsid w:val="00DE670D"/>
    <w:rsid w:val="00DE7BF9"/>
    <w:rsid w:val="00DF06F1"/>
    <w:rsid w:val="00DF0C6E"/>
    <w:rsid w:val="00DF0F5F"/>
    <w:rsid w:val="00DF16E6"/>
    <w:rsid w:val="00DF17A4"/>
    <w:rsid w:val="00DF1C14"/>
    <w:rsid w:val="00DF23F2"/>
    <w:rsid w:val="00DF2487"/>
    <w:rsid w:val="00DF3058"/>
    <w:rsid w:val="00DF3FD4"/>
    <w:rsid w:val="00DF4481"/>
    <w:rsid w:val="00DF4C5D"/>
    <w:rsid w:val="00DF57F4"/>
    <w:rsid w:val="00DF5A84"/>
    <w:rsid w:val="00DF5C0A"/>
    <w:rsid w:val="00DF70AD"/>
    <w:rsid w:val="00DF77C6"/>
    <w:rsid w:val="00E00DC2"/>
    <w:rsid w:val="00E013D9"/>
    <w:rsid w:val="00E01461"/>
    <w:rsid w:val="00E01A66"/>
    <w:rsid w:val="00E0272E"/>
    <w:rsid w:val="00E03778"/>
    <w:rsid w:val="00E045C9"/>
    <w:rsid w:val="00E0485E"/>
    <w:rsid w:val="00E054D3"/>
    <w:rsid w:val="00E05A9F"/>
    <w:rsid w:val="00E05C43"/>
    <w:rsid w:val="00E067B9"/>
    <w:rsid w:val="00E07A73"/>
    <w:rsid w:val="00E10880"/>
    <w:rsid w:val="00E11551"/>
    <w:rsid w:val="00E1237E"/>
    <w:rsid w:val="00E138C3"/>
    <w:rsid w:val="00E14C0E"/>
    <w:rsid w:val="00E1505C"/>
    <w:rsid w:val="00E157E8"/>
    <w:rsid w:val="00E16E02"/>
    <w:rsid w:val="00E1726E"/>
    <w:rsid w:val="00E2007E"/>
    <w:rsid w:val="00E204E2"/>
    <w:rsid w:val="00E21142"/>
    <w:rsid w:val="00E2367B"/>
    <w:rsid w:val="00E24713"/>
    <w:rsid w:val="00E25511"/>
    <w:rsid w:val="00E2562B"/>
    <w:rsid w:val="00E25B4E"/>
    <w:rsid w:val="00E25D81"/>
    <w:rsid w:val="00E2610B"/>
    <w:rsid w:val="00E2727C"/>
    <w:rsid w:val="00E27465"/>
    <w:rsid w:val="00E27B73"/>
    <w:rsid w:val="00E30608"/>
    <w:rsid w:val="00E30B6A"/>
    <w:rsid w:val="00E325A9"/>
    <w:rsid w:val="00E330D5"/>
    <w:rsid w:val="00E33480"/>
    <w:rsid w:val="00E3656A"/>
    <w:rsid w:val="00E36D40"/>
    <w:rsid w:val="00E41012"/>
    <w:rsid w:val="00E423C0"/>
    <w:rsid w:val="00E4240C"/>
    <w:rsid w:val="00E43251"/>
    <w:rsid w:val="00E4363E"/>
    <w:rsid w:val="00E44450"/>
    <w:rsid w:val="00E44F3F"/>
    <w:rsid w:val="00E4537E"/>
    <w:rsid w:val="00E4718C"/>
    <w:rsid w:val="00E477FC"/>
    <w:rsid w:val="00E506F4"/>
    <w:rsid w:val="00E530CE"/>
    <w:rsid w:val="00E5414D"/>
    <w:rsid w:val="00E545E7"/>
    <w:rsid w:val="00E552D1"/>
    <w:rsid w:val="00E5538B"/>
    <w:rsid w:val="00E576C5"/>
    <w:rsid w:val="00E577EE"/>
    <w:rsid w:val="00E57EAC"/>
    <w:rsid w:val="00E616C5"/>
    <w:rsid w:val="00E61BA1"/>
    <w:rsid w:val="00E61F60"/>
    <w:rsid w:val="00E628FD"/>
    <w:rsid w:val="00E63FB6"/>
    <w:rsid w:val="00E6590F"/>
    <w:rsid w:val="00E70103"/>
    <w:rsid w:val="00E70A6C"/>
    <w:rsid w:val="00E70AA5"/>
    <w:rsid w:val="00E70E8E"/>
    <w:rsid w:val="00E728F7"/>
    <w:rsid w:val="00E72D8F"/>
    <w:rsid w:val="00E76076"/>
    <w:rsid w:val="00E76E85"/>
    <w:rsid w:val="00E7729A"/>
    <w:rsid w:val="00E7744C"/>
    <w:rsid w:val="00E80289"/>
    <w:rsid w:val="00E81C58"/>
    <w:rsid w:val="00E820B6"/>
    <w:rsid w:val="00E826FC"/>
    <w:rsid w:val="00E83CAB"/>
    <w:rsid w:val="00E8405C"/>
    <w:rsid w:val="00E84859"/>
    <w:rsid w:val="00E85EC4"/>
    <w:rsid w:val="00E869C6"/>
    <w:rsid w:val="00E86D49"/>
    <w:rsid w:val="00E87BE5"/>
    <w:rsid w:val="00E90A22"/>
    <w:rsid w:val="00E91206"/>
    <w:rsid w:val="00E91276"/>
    <w:rsid w:val="00E925C4"/>
    <w:rsid w:val="00E92A9A"/>
    <w:rsid w:val="00E93D84"/>
    <w:rsid w:val="00E93FFF"/>
    <w:rsid w:val="00E9609A"/>
    <w:rsid w:val="00E9756A"/>
    <w:rsid w:val="00E97676"/>
    <w:rsid w:val="00EA05A3"/>
    <w:rsid w:val="00EA0602"/>
    <w:rsid w:val="00EA1161"/>
    <w:rsid w:val="00EA1C9D"/>
    <w:rsid w:val="00EA202D"/>
    <w:rsid w:val="00EA2038"/>
    <w:rsid w:val="00EA23F2"/>
    <w:rsid w:val="00EA25C0"/>
    <w:rsid w:val="00EA34D4"/>
    <w:rsid w:val="00EA4BF9"/>
    <w:rsid w:val="00EA5E78"/>
    <w:rsid w:val="00EA6225"/>
    <w:rsid w:val="00EA6B73"/>
    <w:rsid w:val="00EA6BE2"/>
    <w:rsid w:val="00EB024C"/>
    <w:rsid w:val="00EB0430"/>
    <w:rsid w:val="00EB0FF8"/>
    <w:rsid w:val="00EB128A"/>
    <w:rsid w:val="00EB1988"/>
    <w:rsid w:val="00EB2834"/>
    <w:rsid w:val="00EB4458"/>
    <w:rsid w:val="00EB51A8"/>
    <w:rsid w:val="00EB53D8"/>
    <w:rsid w:val="00EB5841"/>
    <w:rsid w:val="00EB5B22"/>
    <w:rsid w:val="00EB60FB"/>
    <w:rsid w:val="00EB629A"/>
    <w:rsid w:val="00EB66E5"/>
    <w:rsid w:val="00EC1D9C"/>
    <w:rsid w:val="00EC2C5E"/>
    <w:rsid w:val="00EC2CB2"/>
    <w:rsid w:val="00EC2FAC"/>
    <w:rsid w:val="00EC426B"/>
    <w:rsid w:val="00EC4514"/>
    <w:rsid w:val="00EC4E12"/>
    <w:rsid w:val="00EC72D4"/>
    <w:rsid w:val="00EC7CDE"/>
    <w:rsid w:val="00ED0066"/>
    <w:rsid w:val="00ED1106"/>
    <w:rsid w:val="00ED1DE8"/>
    <w:rsid w:val="00ED3C40"/>
    <w:rsid w:val="00ED45CB"/>
    <w:rsid w:val="00ED6009"/>
    <w:rsid w:val="00EE08A4"/>
    <w:rsid w:val="00EE0D18"/>
    <w:rsid w:val="00EE24F1"/>
    <w:rsid w:val="00EE254C"/>
    <w:rsid w:val="00EE2868"/>
    <w:rsid w:val="00EE37AA"/>
    <w:rsid w:val="00EE4023"/>
    <w:rsid w:val="00EE4142"/>
    <w:rsid w:val="00EE46F0"/>
    <w:rsid w:val="00EE4C5E"/>
    <w:rsid w:val="00EE5057"/>
    <w:rsid w:val="00EE7DFB"/>
    <w:rsid w:val="00EF0119"/>
    <w:rsid w:val="00EF01F0"/>
    <w:rsid w:val="00EF0716"/>
    <w:rsid w:val="00EF1C9D"/>
    <w:rsid w:val="00EF2C92"/>
    <w:rsid w:val="00EF390E"/>
    <w:rsid w:val="00EF3B57"/>
    <w:rsid w:val="00EF3FF4"/>
    <w:rsid w:val="00EF40B4"/>
    <w:rsid w:val="00EF4F80"/>
    <w:rsid w:val="00EF535C"/>
    <w:rsid w:val="00EF5E2E"/>
    <w:rsid w:val="00EF7BD3"/>
    <w:rsid w:val="00EF7CC6"/>
    <w:rsid w:val="00EF7E96"/>
    <w:rsid w:val="00F0006E"/>
    <w:rsid w:val="00F00466"/>
    <w:rsid w:val="00F011D1"/>
    <w:rsid w:val="00F0159D"/>
    <w:rsid w:val="00F022F4"/>
    <w:rsid w:val="00F027CB"/>
    <w:rsid w:val="00F02B56"/>
    <w:rsid w:val="00F02E4D"/>
    <w:rsid w:val="00F036E6"/>
    <w:rsid w:val="00F0377B"/>
    <w:rsid w:val="00F04F45"/>
    <w:rsid w:val="00F0633F"/>
    <w:rsid w:val="00F102C5"/>
    <w:rsid w:val="00F10331"/>
    <w:rsid w:val="00F10487"/>
    <w:rsid w:val="00F10D5D"/>
    <w:rsid w:val="00F11135"/>
    <w:rsid w:val="00F11838"/>
    <w:rsid w:val="00F11FE2"/>
    <w:rsid w:val="00F128D7"/>
    <w:rsid w:val="00F12B37"/>
    <w:rsid w:val="00F12D60"/>
    <w:rsid w:val="00F132BB"/>
    <w:rsid w:val="00F141F1"/>
    <w:rsid w:val="00F143DC"/>
    <w:rsid w:val="00F14C8A"/>
    <w:rsid w:val="00F15D18"/>
    <w:rsid w:val="00F16198"/>
    <w:rsid w:val="00F163BB"/>
    <w:rsid w:val="00F16A6C"/>
    <w:rsid w:val="00F16A9E"/>
    <w:rsid w:val="00F172C9"/>
    <w:rsid w:val="00F17F50"/>
    <w:rsid w:val="00F20140"/>
    <w:rsid w:val="00F2017B"/>
    <w:rsid w:val="00F22361"/>
    <w:rsid w:val="00F223E3"/>
    <w:rsid w:val="00F22EF5"/>
    <w:rsid w:val="00F23451"/>
    <w:rsid w:val="00F23935"/>
    <w:rsid w:val="00F23AD7"/>
    <w:rsid w:val="00F245B2"/>
    <w:rsid w:val="00F2462F"/>
    <w:rsid w:val="00F25B79"/>
    <w:rsid w:val="00F27CAC"/>
    <w:rsid w:val="00F30A7C"/>
    <w:rsid w:val="00F30B86"/>
    <w:rsid w:val="00F3142D"/>
    <w:rsid w:val="00F32A34"/>
    <w:rsid w:val="00F336CF"/>
    <w:rsid w:val="00F345C2"/>
    <w:rsid w:val="00F34626"/>
    <w:rsid w:val="00F34A24"/>
    <w:rsid w:val="00F35BCB"/>
    <w:rsid w:val="00F35F8E"/>
    <w:rsid w:val="00F361F5"/>
    <w:rsid w:val="00F36821"/>
    <w:rsid w:val="00F371AC"/>
    <w:rsid w:val="00F379B1"/>
    <w:rsid w:val="00F4018B"/>
    <w:rsid w:val="00F405A9"/>
    <w:rsid w:val="00F41EC0"/>
    <w:rsid w:val="00F424B2"/>
    <w:rsid w:val="00F424E8"/>
    <w:rsid w:val="00F42A88"/>
    <w:rsid w:val="00F42BA7"/>
    <w:rsid w:val="00F43084"/>
    <w:rsid w:val="00F4323D"/>
    <w:rsid w:val="00F440FC"/>
    <w:rsid w:val="00F46247"/>
    <w:rsid w:val="00F4699C"/>
    <w:rsid w:val="00F475F6"/>
    <w:rsid w:val="00F5011E"/>
    <w:rsid w:val="00F5034F"/>
    <w:rsid w:val="00F50E33"/>
    <w:rsid w:val="00F519B7"/>
    <w:rsid w:val="00F52B03"/>
    <w:rsid w:val="00F53199"/>
    <w:rsid w:val="00F54534"/>
    <w:rsid w:val="00F5518F"/>
    <w:rsid w:val="00F5535C"/>
    <w:rsid w:val="00F55604"/>
    <w:rsid w:val="00F56637"/>
    <w:rsid w:val="00F57605"/>
    <w:rsid w:val="00F57845"/>
    <w:rsid w:val="00F605CE"/>
    <w:rsid w:val="00F608C6"/>
    <w:rsid w:val="00F60A84"/>
    <w:rsid w:val="00F6106E"/>
    <w:rsid w:val="00F611C1"/>
    <w:rsid w:val="00F6385D"/>
    <w:rsid w:val="00F63DED"/>
    <w:rsid w:val="00F64027"/>
    <w:rsid w:val="00F6424E"/>
    <w:rsid w:val="00F64828"/>
    <w:rsid w:val="00F65187"/>
    <w:rsid w:val="00F66D52"/>
    <w:rsid w:val="00F709D8"/>
    <w:rsid w:val="00F72AD7"/>
    <w:rsid w:val="00F73E76"/>
    <w:rsid w:val="00F7439D"/>
    <w:rsid w:val="00F773EE"/>
    <w:rsid w:val="00F77BEE"/>
    <w:rsid w:val="00F802CF"/>
    <w:rsid w:val="00F819B5"/>
    <w:rsid w:val="00F8201D"/>
    <w:rsid w:val="00F83C2C"/>
    <w:rsid w:val="00F83E17"/>
    <w:rsid w:val="00F84582"/>
    <w:rsid w:val="00F84AA7"/>
    <w:rsid w:val="00F851AD"/>
    <w:rsid w:val="00F8675E"/>
    <w:rsid w:val="00F86777"/>
    <w:rsid w:val="00F876BD"/>
    <w:rsid w:val="00F90A39"/>
    <w:rsid w:val="00F93FE1"/>
    <w:rsid w:val="00F94FE1"/>
    <w:rsid w:val="00F950ED"/>
    <w:rsid w:val="00F95F5C"/>
    <w:rsid w:val="00F9607D"/>
    <w:rsid w:val="00F97713"/>
    <w:rsid w:val="00FA0544"/>
    <w:rsid w:val="00FA15BD"/>
    <w:rsid w:val="00FA1A94"/>
    <w:rsid w:val="00FA22FD"/>
    <w:rsid w:val="00FA2C67"/>
    <w:rsid w:val="00FA3C6E"/>
    <w:rsid w:val="00FA4052"/>
    <w:rsid w:val="00FA7C9B"/>
    <w:rsid w:val="00FB0D0C"/>
    <w:rsid w:val="00FB2B93"/>
    <w:rsid w:val="00FB2C45"/>
    <w:rsid w:val="00FB2C86"/>
    <w:rsid w:val="00FB30B8"/>
    <w:rsid w:val="00FB3E99"/>
    <w:rsid w:val="00FB4EBF"/>
    <w:rsid w:val="00FB5753"/>
    <w:rsid w:val="00FB661B"/>
    <w:rsid w:val="00FC02B1"/>
    <w:rsid w:val="00FC1268"/>
    <w:rsid w:val="00FC1862"/>
    <w:rsid w:val="00FC1A1E"/>
    <w:rsid w:val="00FC1E52"/>
    <w:rsid w:val="00FC20EB"/>
    <w:rsid w:val="00FC2AE9"/>
    <w:rsid w:val="00FC3E51"/>
    <w:rsid w:val="00FC40A1"/>
    <w:rsid w:val="00FC461B"/>
    <w:rsid w:val="00FC465D"/>
    <w:rsid w:val="00FC50EA"/>
    <w:rsid w:val="00FD083A"/>
    <w:rsid w:val="00FD1377"/>
    <w:rsid w:val="00FD1CCD"/>
    <w:rsid w:val="00FD1FD6"/>
    <w:rsid w:val="00FD2274"/>
    <w:rsid w:val="00FD2742"/>
    <w:rsid w:val="00FD2DEA"/>
    <w:rsid w:val="00FD2FD3"/>
    <w:rsid w:val="00FD3BD7"/>
    <w:rsid w:val="00FD442A"/>
    <w:rsid w:val="00FD6F8A"/>
    <w:rsid w:val="00FD791D"/>
    <w:rsid w:val="00FE0E60"/>
    <w:rsid w:val="00FE1A28"/>
    <w:rsid w:val="00FE1B8F"/>
    <w:rsid w:val="00FE1D13"/>
    <w:rsid w:val="00FE242C"/>
    <w:rsid w:val="00FE2575"/>
    <w:rsid w:val="00FE36B4"/>
    <w:rsid w:val="00FE5A9C"/>
    <w:rsid w:val="00FE6503"/>
    <w:rsid w:val="00FE6D0D"/>
    <w:rsid w:val="00FE7A73"/>
    <w:rsid w:val="00FF0997"/>
    <w:rsid w:val="00FF11A9"/>
    <w:rsid w:val="00FF1DC9"/>
    <w:rsid w:val="00FF31EF"/>
    <w:rsid w:val="00FF55BA"/>
    <w:rsid w:val="00FF5EA8"/>
    <w:rsid w:val="00FF7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2D015-66F3-4BA1-85B0-5C5274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A4B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EA4BF9"/>
    <w:rPr>
      <w:rFonts w:ascii="Arial" w:eastAsia="Times New Roman" w:hAnsi="Arial" w:cs="Times New Roman"/>
      <w:lang w:eastAsia="ru-RU"/>
    </w:rPr>
  </w:style>
  <w:style w:type="table" w:styleId="a3">
    <w:name w:val="Table Grid"/>
    <w:basedOn w:val="a1"/>
    <w:uiPriority w:val="59"/>
    <w:rsid w:val="00EA4B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74C3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D17D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541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0A19F3"/>
  </w:style>
  <w:style w:type="paragraph" w:customStyle="1" w:styleId="ConsPlusTitle">
    <w:name w:val="ConsPlusTitle"/>
    <w:rsid w:val="000A19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0A19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3">
    <w:name w:val="Сетка таблицы3"/>
    <w:basedOn w:val="a1"/>
    <w:next w:val="a3"/>
    <w:uiPriority w:val="59"/>
    <w:rsid w:val="000A19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A19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19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41AC1-E098-468C-A379-DA022766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6386</Words>
  <Characters>36406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ИТВ</cp:lastModifiedBy>
  <cp:revision>14</cp:revision>
  <cp:lastPrinted>2018-11-20T07:14:00Z</cp:lastPrinted>
  <dcterms:created xsi:type="dcterms:W3CDTF">2018-11-13T02:23:00Z</dcterms:created>
  <dcterms:modified xsi:type="dcterms:W3CDTF">2018-11-21T02:22:00Z</dcterms:modified>
</cp:coreProperties>
</file>