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DE" w:rsidRPr="00FB5062" w:rsidRDefault="00D242DE" w:rsidP="00D242DE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b/>
          <w:sz w:val="28"/>
          <w:szCs w:val="28"/>
        </w:rPr>
      </w:pPr>
      <w:r w:rsidRPr="00FB5062">
        <w:rPr>
          <w:b/>
          <w:sz w:val="28"/>
          <w:szCs w:val="28"/>
        </w:rPr>
        <w:t>АДМИНИСТРАЦИЯ ПИРОВСКОГО РАЙОНА</w:t>
      </w:r>
    </w:p>
    <w:p w:rsidR="00D242DE" w:rsidRPr="00FB5062" w:rsidRDefault="00D242DE" w:rsidP="00D242DE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b/>
          <w:sz w:val="28"/>
          <w:szCs w:val="28"/>
        </w:rPr>
      </w:pPr>
      <w:r w:rsidRPr="00FB5062">
        <w:rPr>
          <w:b/>
          <w:sz w:val="28"/>
          <w:szCs w:val="28"/>
        </w:rPr>
        <w:t>КРАСНОЯРСКОГО КРАЯ</w:t>
      </w:r>
    </w:p>
    <w:p w:rsidR="00D242DE" w:rsidRPr="00FB5062" w:rsidRDefault="00D242DE" w:rsidP="00D242DE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b/>
          <w:sz w:val="28"/>
          <w:szCs w:val="28"/>
        </w:rPr>
      </w:pPr>
    </w:p>
    <w:p w:rsidR="00D242DE" w:rsidRPr="009566FC" w:rsidRDefault="00D242DE" w:rsidP="00D242DE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42DE" w:rsidRDefault="00D242DE" w:rsidP="00D242DE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6ECB" w:rsidTr="00000930">
        <w:tc>
          <w:tcPr>
            <w:tcW w:w="3115" w:type="dxa"/>
          </w:tcPr>
          <w:p w:rsidR="004E6ECB" w:rsidRDefault="005E6419" w:rsidP="00000930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E6ECB">
              <w:rPr>
                <w:sz w:val="28"/>
                <w:szCs w:val="28"/>
              </w:rPr>
              <w:t xml:space="preserve"> апреля 2018 г</w:t>
            </w:r>
          </w:p>
        </w:tc>
        <w:tc>
          <w:tcPr>
            <w:tcW w:w="3115" w:type="dxa"/>
          </w:tcPr>
          <w:p w:rsidR="004E6ECB" w:rsidRDefault="004E6ECB" w:rsidP="00000930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4E6ECB" w:rsidRDefault="005E6419" w:rsidP="00000930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№108-п</w:t>
            </w:r>
          </w:p>
        </w:tc>
      </w:tr>
    </w:tbl>
    <w:p w:rsidR="00D242DE" w:rsidRDefault="00D242DE" w:rsidP="00D242DE">
      <w:pPr>
        <w:tabs>
          <w:tab w:val="left" w:pos="1134"/>
          <w:tab w:val="left" w:pos="9720"/>
          <w:tab w:val="left" w:pos="9865"/>
          <w:tab w:val="left" w:pos="99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6ECB" w:rsidRDefault="004E6ECB" w:rsidP="004E6ECB">
      <w:pPr>
        <w:tabs>
          <w:tab w:val="left" w:pos="1134"/>
          <w:tab w:val="left" w:pos="9720"/>
          <w:tab w:val="left" w:pos="9865"/>
          <w:tab w:val="left" w:pos="990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проверке готовности </w:t>
      </w:r>
    </w:p>
    <w:p w:rsidR="004E6ECB" w:rsidRDefault="004E6ECB" w:rsidP="004E6ECB">
      <w:pPr>
        <w:tabs>
          <w:tab w:val="left" w:pos="1134"/>
          <w:tab w:val="left" w:pos="9720"/>
          <w:tab w:val="left" w:pos="9865"/>
          <w:tab w:val="left" w:pos="9900"/>
        </w:tabs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к отопительному </w:t>
      </w:r>
    </w:p>
    <w:p w:rsidR="004E6ECB" w:rsidRDefault="004E6ECB" w:rsidP="004E6ECB">
      <w:pPr>
        <w:tabs>
          <w:tab w:val="left" w:pos="1134"/>
          <w:tab w:val="left" w:pos="9720"/>
          <w:tab w:val="left" w:pos="9865"/>
          <w:tab w:val="left" w:pos="9900"/>
        </w:tabs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периоду</w:t>
      </w:r>
      <w:proofErr w:type="gramEnd"/>
      <w:r>
        <w:rPr>
          <w:sz w:val="28"/>
          <w:szCs w:val="28"/>
        </w:rPr>
        <w:t xml:space="preserve"> 2018-2019 годов</w:t>
      </w:r>
    </w:p>
    <w:p w:rsidR="004E6ECB" w:rsidRDefault="004E6ECB" w:rsidP="004E6ECB">
      <w:pPr>
        <w:tabs>
          <w:tab w:val="left" w:pos="1134"/>
          <w:tab w:val="left" w:pos="9720"/>
          <w:tab w:val="left" w:pos="9865"/>
          <w:tab w:val="left" w:pos="9900"/>
        </w:tabs>
        <w:ind w:right="-284"/>
        <w:jc w:val="both"/>
        <w:rPr>
          <w:sz w:val="28"/>
          <w:szCs w:val="28"/>
        </w:rPr>
      </w:pPr>
    </w:p>
    <w:p w:rsidR="00D242DE" w:rsidRDefault="004E6ECB" w:rsidP="00D242DE">
      <w:pPr>
        <w:tabs>
          <w:tab w:val="left" w:pos="851"/>
          <w:tab w:val="left" w:pos="9498"/>
          <w:tab w:val="left" w:pos="9639"/>
          <w:tab w:val="left" w:pos="9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В целях </w:t>
      </w:r>
      <w:r w:rsidR="00D242DE">
        <w:rPr>
          <w:sz w:val="28"/>
          <w:szCs w:val="28"/>
        </w:rPr>
        <w:t xml:space="preserve">организации работы по проверке готовности муниципального образования </w:t>
      </w:r>
      <w:proofErr w:type="spellStart"/>
      <w:r w:rsidR="00D242DE" w:rsidRPr="00A13517">
        <w:rPr>
          <w:b/>
          <w:sz w:val="28"/>
          <w:szCs w:val="28"/>
        </w:rPr>
        <w:t>Пировский</w:t>
      </w:r>
      <w:proofErr w:type="spellEnd"/>
      <w:r w:rsidR="00D242DE" w:rsidRPr="00A13517">
        <w:rPr>
          <w:b/>
          <w:sz w:val="28"/>
          <w:szCs w:val="28"/>
        </w:rPr>
        <w:t xml:space="preserve"> район</w:t>
      </w:r>
      <w:r w:rsidR="00D242DE">
        <w:rPr>
          <w:sz w:val="28"/>
          <w:szCs w:val="28"/>
        </w:rPr>
        <w:t>, теплоснабжающих организаций, отдельных категорий потребителей тепловой энергии к отопительному периоду 2018-2019 годов, руководствуясь Уставом Пировского района ПОСТАНОВЛЯЮ:</w:t>
      </w:r>
    </w:p>
    <w:p w:rsidR="00D242DE" w:rsidRDefault="00D242DE" w:rsidP="00D242DE">
      <w:pPr>
        <w:tabs>
          <w:tab w:val="left" w:pos="851"/>
          <w:tab w:val="left" w:pos="9498"/>
          <w:tab w:val="left" w:pos="9639"/>
          <w:tab w:val="left" w:pos="9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6ECB">
        <w:rPr>
          <w:sz w:val="28"/>
          <w:szCs w:val="28"/>
        </w:rPr>
        <w:t xml:space="preserve">1.Создать комиссию по проверке </w:t>
      </w:r>
      <w:r>
        <w:rPr>
          <w:sz w:val="28"/>
          <w:szCs w:val="28"/>
        </w:rPr>
        <w:t>готовности теплоснабжающих организаций, отдельных категорий потребителей тепловой энергии к предстоящему отопительному периоду.</w:t>
      </w:r>
    </w:p>
    <w:p w:rsidR="00D242DE" w:rsidRDefault="00D242DE" w:rsidP="00D242DE">
      <w:pPr>
        <w:tabs>
          <w:tab w:val="left" w:pos="851"/>
          <w:tab w:val="left" w:pos="9498"/>
          <w:tab w:val="left" w:pos="9639"/>
          <w:tab w:val="left" w:pos="9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2.Утвердить </w:t>
      </w:r>
      <w:proofErr w:type="gramStart"/>
      <w:r>
        <w:rPr>
          <w:sz w:val="28"/>
          <w:szCs w:val="28"/>
        </w:rPr>
        <w:t>состав  комиссии</w:t>
      </w:r>
      <w:proofErr w:type="gramEnd"/>
      <w:r>
        <w:rPr>
          <w:sz w:val="28"/>
          <w:szCs w:val="28"/>
        </w:rPr>
        <w:t>, согласно приложению 1.</w:t>
      </w:r>
    </w:p>
    <w:p w:rsidR="00D242DE" w:rsidRDefault="00D242DE" w:rsidP="00D242DE">
      <w:pPr>
        <w:tabs>
          <w:tab w:val="left" w:pos="851"/>
          <w:tab w:val="left" w:pos="1080"/>
          <w:tab w:val="left" w:pos="9498"/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3.Контроль за исполнением возложить на заместителя главы </w:t>
      </w:r>
      <w:proofErr w:type="gramStart"/>
      <w:r>
        <w:rPr>
          <w:sz w:val="28"/>
          <w:szCs w:val="28"/>
        </w:rPr>
        <w:t>района  по</w:t>
      </w:r>
      <w:proofErr w:type="gramEnd"/>
      <w:r>
        <w:rPr>
          <w:sz w:val="28"/>
          <w:szCs w:val="28"/>
        </w:rPr>
        <w:t xml:space="preserve"> обеспечению жизнедеятельности </w:t>
      </w:r>
      <w:proofErr w:type="spellStart"/>
      <w:r>
        <w:rPr>
          <w:sz w:val="28"/>
          <w:szCs w:val="28"/>
        </w:rPr>
        <w:t>Гольма</w:t>
      </w:r>
      <w:proofErr w:type="spellEnd"/>
      <w:r>
        <w:rPr>
          <w:sz w:val="28"/>
          <w:szCs w:val="28"/>
        </w:rPr>
        <w:t xml:space="preserve"> А.Г.</w:t>
      </w:r>
    </w:p>
    <w:p w:rsidR="00D242DE" w:rsidRDefault="00D242DE" w:rsidP="00D242DE">
      <w:pPr>
        <w:tabs>
          <w:tab w:val="left" w:pos="851"/>
          <w:tab w:val="left" w:pos="1080"/>
          <w:tab w:val="left" w:pos="9498"/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Постановление вступает в силу с момента подписания и подлежит официал</w:t>
      </w:r>
      <w:r w:rsidR="004E6ECB">
        <w:rPr>
          <w:sz w:val="28"/>
          <w:szCs w:val="28"/>
        </w:rPr>
        <w:t xml:space="preserve">ьному опубликованию в </w:t>
      </w:r>
      <w:proofErr w:type="gramStart"/>
      <w:r w:rsidR="004E6ECB">
        <w:rPr>
          <w:sz w:val="28"/>
          <w:szCs w:val="28"/>
        </w:rPr>
        <w:t>газете  «</w:t>
      </w:r>
      <w:proofErr w:type="gramEnd"/>
      <w:r>
        <w:rPr>
          <w:sz w:val="28"/>
          <w:szCs w:val="28"/>
        </w:rPr>
        <w:t>Заря ».</w:t>
      </w:r>
    </w:p>
    <w:p w:rsidR="00D242DE" w:rsidRDefault="00D242DE" w:rsidP="00D242DE">
      <w:pPr>
        <w:tabs>
          <w:tab w:val="left" w:pos="1134"/>
          <w:tab w:val="left" w:pos="9720"/>
          <w:tab w:val="left" w:pos="9865"/>
          <w:tab w:val="left" w:pos="9900"/>
        </w:tabs>
        <w:ind w:left="360" w:right="793"/>
        <w:jc w:val="both"/>
        <w:rPr>
          <w:sz w:val="28"/>
          <w:szCs w:val="28"/>
        </w:rPr>
      </w:pPr>
    </w:p>
    <w:p w:rsidR="00D242DE" w:rsidRDefault="00D242DE" w:rsidP="00D242DE">
      <w:pPr>
        <w:tabs>
          <w:tab w:val="left" w:pos="1134"/>
          <w:tab w:val="left" w:pos="9720"/>
          <w:tab w:val="left" w:pos="9865"/>
          <w:tab w:val="left" w:pos="9900"/>
        </w:tabs>
        <w:ind w:left="360" w:right="7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42DE" w:rsidRDefault="00D242DE" w:rsidP="00D242DE">
      <w:pPr>
        <w:tabs>
          <w:tab w:val="left" w:pos="180"/>
          <w:tab w:val="left" w:pos="1080"/>
          <w:tab w:val="left" w:pos="9865"/>
          <w:tab w:val="left" w:pos="9900"/>
        </w:tabs>
        <w:ind w:left="360" w:right="793"/>
        <w:rPr>
          <w:sz w:val="28"/>
          <w:szCs w:val="28"/>
        </w:rPr>
      </w:pPr>
    </w:p>
    <w:p w:rsidR="00D242DE" w:rsidRDefault="00D242DE" w:rsidP="00D242DE">
      <w:pPr>
        <w:tabs>
          <w:tab w:val="left" w:pos="360"/>
          <w:tab w:val="left" w:pos="1080"/>
          <w:tab w:val="left" w:pos="9865"/>
          <w:tab w:val="left" w:pos="9900"/>
        </w:tabs>
        <w:ind w:left="360" w:right="-426" w:hanging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Пировского  района</w:t>
      </w:r>
      <w:proofErr w:type="gramEnd"/>
      <w:r>
        <w:rPr>
          <w:sz w:val="28"/>
          <w:szCs w:val="28"/>
        </w:rPr>
        <w:t xml:space="preserve">                                                                     А.И. Евсеев</w:t>
      </w:r>
    </w:p>
    <w:p w:rsidR="005F539B" w:rsidRDefault="005E6419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/>
    <w:p w:rsidR="004E6ECB" w:rsidRDefault="004E6ECB" w:rsidP="004E6ECB">
      <w:pPr>
        <w:ind w:right="79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1</w:t>
      </w:r>
      <w:proofErr w:type="gramEnd"/>
      <w:r>
        <w:rPr>
          <w:sz w:val="28"/>
          <w:szCs w:val="28"/>
        </w:rPr>
        <w:t xml:space="preserve"> </w:t>
      </w:r>
    </w:p>
    <w:p w:rsidR="004E6ECB" w:rsidRDefault="004E6ECB" w:rsidP="004E6ECB">
      <w:pPr>
        <w:ind w:right="7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 администрации </w:t>
      </w:r>
    </w:p>
    <w:p w:rsidR="004E6ECB" w:rsidRDefault="004E6ECB" w:rsidP="004E6ECB">
      <w:pPr>
        <w:ind w:right="793"/>
        <w:jc w:val="right"/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</w:p>
    <w:p w:rsidR="004E6ECB" w:rsidRDefault="005E6419" w:rsidP="004E6ECB">
      <w:pPr>
        <w:ind w:right="7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18  апреля 2018 года №108-п</w:t>
      </w:r>
      <w:bookmarkStart w:id="0" w:name="_GoBack"/>
      <w:bookmarkEnd w:id="0"/>
      <w:r w:rsidR="004E6ECB">
        <w:rPr>
          <w:sz w:val="28"/>
          <w:szCs w:val="28"/>
        </w:rPr>
        <w:t xml:space="preserve">  </w:t>
      </w:r>
    </w:p>
    <w:p w:rsidR="004E6ECB" w:rsidRDefault="004E6ECB" w:rsidP="004E6ECB">
      <w:pPr>
        <w:ind w:right="793"/>
        <w:jc w:val="right"/>
        <w:rPr>
          <w:sz w:val="28"/>
          <w:szCs w:val="28"/>
        </w:rPr>
      </w:pPr>
    </w:p>
    <w:p w:rsidR="004E6ECB" w:rsidRDefault="004E6ECB" w:rsidP="004E6ECB">
      <w:pPr>
        <w:ind w:right="793"/>
        <w:jc w:val="center"/>
        <w:rPr>
          <w:sz w:val="28"/>
          <w:szCs w:val="28"/>
        </w:rPr>
      </w:pPr>
    </w:p>
    <w:p w:rsidR="004E6ECB" w:rsidRDefault="004E6ECB" w:rsidP="004E6ECB">
      <w:pPr>
        <w:ind w:right="79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E6ECB" w:rsidRDefault="004E6ECB" w:rsidP="004E6ECB">
      <w:pPr>
        <w:ind w:right="79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по проверке готовности муниципального образования </w:t>
      </w:r>
      <w:proofErr w:type="spellStart"/>
      <w:r>
        <w:rPr>
          <w:b/>
          <w:sz w:val="28"/>
          <w:szCs w:val="28"/>
        </w:rPr>
        <w:t>Пировский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>, теплоснабжающих организаций, отдельных категорий потребителей тепловой энергии к отопительному периоду 2018-2019 годов</w:t>
      </w:r>
    </w:p>
    <w:p w:rsidR="004E6ECB" w:rsidRDefault="004E6ECB" w:rsidP="004E6ECB">
      <w:pPr>
        <w:ind w:right="283"/>
        <w:rPr>
          <w:sz w:val="28"/>
          <w:szCs w:val="28"/>
        </w:rPr>
      </w:pPr>
    </w:p>
    <w:p w:rsidR="004E6ECB" w:rsidRDefault="004E6ECB" w:rsidP="004E6ECB">
      <w:pPr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724"/>
      </w:tblGrid>
      <w:tr w:rsidR="004E6ECB" w:rsidTr="0000093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4E6ECB" w:rsidTr="000009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4E6ECB" w:rsidRDefault="004E6ECB" w:rsidP="00000930">
            <w:pPr>
              <w:ind w:right="28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Александр  </w:t>
            </w:r>
            <w:proofErr w:type="spellStart"/>
            <w:r>
              <w:rPr>
                <w:sz w:val="28"/>
                <w:szCs w:val="28"/>
              </w:rPr>
              <w:t>Готлибович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-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Пировского района по вопросам обеспечения жизнедеятельности</w:t>
            </w:r>
          </w:p>
        </w:tc>
      </w:tr>
      <w:tr w:rsidR="004E6ECB" w:rsidTr="0000093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-53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4E6ECB" w:rsidTr="000009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tabs>
                <w:tab w:val="left" w:pos="5505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    </w:t>
            </w:r>
          </w:p>
          <w:p w:rsidR="004E6ECB" w:rsidRDefault="004E6ECB" w:rsidP="00000930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Михайлович                                 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-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обеспечения жизнедеятельности</w:t>
            </w:r>
          </w:p>
        </w:tc>
      </w:tr>
      <w:tr w:rsidR="004E6ECB" w:rsidTr="000009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tabs>
                <w:tab w:val="left" w:pos="5529"/>
                <w:tab w:val="left" w:pos="9720"/>
                <w:tab w:val="left" w:pos="9865"/>
                <w:tab w:val="left" w:pos="9900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Ивченко                                                                   Сергей Сергеевич                                              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-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Пировского района- начальник отдела муниципального имущества, земельных отношений и природопользования</w:t>
            </w:r>
          </w:p>
        </w:tc>
      </w:tr>
      <w:tr w:rsidR="004E6ECB" w:rsidTr="000009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 Иван Николаевич                                              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-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proofErr w:type="gramStart"/>
            <w:r>
              <w:rPr>
                <w:sz w:val="28"/>
                <w:szCs w:val="28"/>
              </w:rPr>
              <w:t>ГО,ЧС</w:t>
            </w:r>
            <w:proofErr w:type="gramEnd"/>
            <w:r>
              <w:rPr>
                <w:sz w:val="28"/>
                <w:szCs w:val="28"/>
              </w:rPr>
              <w:t xml:space="preserve"> и ПБ администрации Пировского района</w:t>
            </w:r>
          </w:p>
        </w:tc>
      </w:tr>
      <w:tr w:rsidR="004E6ECB" w:rsidTr="000009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Квятковский                                                      Николай </w:t>
            </w:r>
            <w:proofErr w:type="spellStart"/>
            <w:r>
              <w:rPr>
                <w:sz w:val="28"/>
                <w:szCs w:val="28"/>
              </w:rPr>
              <w:t>Марьянович</w:t>
            </w:r>
            <w:proofErr w:type="spellEnd"/>
          </w:p>
          <w:p w:rsidR="004E6ECB" w:rsidRDefault="004E6ECB" w:rsidP="00000930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-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sz w:val="28"/>
                <w:szCs w:val="28"/>
              </w:rPr>
              <w:t>РСО  ООО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E6ECB" w:rsidRDefault="004E6ECB" w:rsidP="00000930">
            <w:pPr>
              <w:ind w:right="-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«Стратегия Норд»</w:t>
            </w:r>
          </w:p>
        </w:tc>
      </w:tr>
      <w:tr w:rsidR="004E6ECB" w:rsidTr="000009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CB" w:rsidRDefault="004E6ECB" w:rsidP="00000930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(по согласованию)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CB" w:rsidRDefault="004E6ECB" w:rsidP="00000930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</w:tbl>
    <w:p w:rsidR="004E6ECB" w:rsidRDefault="004E6ECB" w:rsidP="004E6ECB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b/>
          <w:sz w:val="28"/>
          <w:szCs w:val="28"/>
        </w:rPr>
      </w:pPr>
    </w:p>
    <w:p w:rsidR="004E6ECB" w:rsidRDefault="004E6ECB" w:rsidP="004E6ECB"/>
    <w:p w:rsidR="004E6ECB" w:rsidRDefault="004E6ECB"/>
    <w:sectPr w:rsidR="004E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AB"/>
    <w:rsid w:val="002B3C43"/>
    <w:rsid w:val="004E6ECB"/>
    <w:rsid w:val="005E6419"/>
    <w:rsid w:val="006E2BAB"/>
    <w:rsid w:val="00A62CCA"/>
    <w:rsid w:val="00D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5D2C-B92D-40C4-8120-F2698A4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E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ИТВ</cp:lastModifiedBy>
  <cp:revision>6</cp:revision>
  <cp:lastPrinted>2018-04-19T01:36:00Z</cp:lastPrinted>
  <dcterms:created xsi:type="dcterms:W3CDTF">2018-04-18T03:51:00Z</dcterms:created>
  <dcterms:modified xsi:type="dcterms:W3CDTF">2018-04-20T03:17:00Z</dcterms:modified>
</cp:coreProperties>
</file>