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55" w:rsidRPr="00CB0F39" w:rsidRDefault="00371355" w:rsidP="00371355">
      <w:pPr>
        <w:jc w:val="center"/>
        <w:rPr>
          <w:rFonts w:ascii="Arial" w:hAnsi="Arial" w:cs="Arial"/>
          <w:b/>
        </w:rPr>
      </w:pPr>
      <w:bookmarkStart w:id="0" w:name="_GoBack"/>
      <w:r w:rsidRPr="00CB0F39">
        <w:rPr>
          <w:rFonts w:ascii="Arial" w:hAnsi="Arial" w:cs="Arial"/>
          <w:b/>
        </w:rPr>
        <w:t>АДМИНИСТРАЦИЯ ПИРОВСКОГО РАЙОНА</w:t>
      </w:r>
    </w:p>
    <w:p w:rsidR="00371355" w:rsidRPr="00CB0F39" w:rsidRDefault="00371355" w:rsidP="00371355">
      <w:pPr>
        <w:jc w:val="center"/>
        <w:rPr>
          <w:rFonts w:ascii="Arial" w:hAnsi="Arial" w:cs="Arial"/>
          <w:b/>
        </w:rPr>
      </w:pPr>
      <w:r w:rsidRPr="00CB0F39">
        <w:rPr>
          <w:rFonts w:ascii="Arial" w:hAnsi="Arial" w:cs="Arial"/>
          <w:b/>
        </w:rPr>
        <w:t>КРАСНОЯРСКОГО КРАЯ</w:t>
      </w:r>
    </w:p>
    <w:p w:rsidR="00371355" w:rsidRPr="00CB0F39" w:rsidRDefault="00371355" w:rsidP="00371355">
      <w:pPr>
        <w:jc w:val="center"/>
        <w:rPr>
          <w:rFonts w:ascii="Arial" w:hAnsi="Arial" w:cs="Arial"/>
          <w:b/>
        </w:rPr>
      </w:pPr>
    </w:p>
    <w:p w:rsidR="00371355" w:rsidRPr="00CB0F39" w:rsidRDefault="00371355" w:rsidP="00371355">
      <w:pPr>
        <w:jc w:val="center"/>
        <w:rPr>
          <w:rFonts w:ascii="Arial" w:hAnsi="Arial" w:cs="Arial"/>
          <w:b/>
        </w:rPr>
      </w:pPr>
      <w:r w:rsidRPr="00CB0F39">
        <w:rPr>
          <w:rFonts w:ascii="Arial" w:hAnsi="Arial" w:cs="Arial"/>
          <w:b/>
        </w:rPr>
        <w:t>ПОСТАНОВЛЕНИЕ</w:t>
      </w:r>
    </w:p>
    <w:p w:rsidR="00371355" w:rsidRPr="00CB0F39" w:rsidRDefault="00371355" w:rsidP="00371355">
      <w:pPr>
        <w:rPr>
          <w:rFonts w:ascii="Arial" w:hAnsi="Arial" w:cs="Arial"/>
          <w:b/>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71355" w:rsidRPr="00CB0F39" w:rsidTr="0036674A">
        <w:tc>
          <w:tcPr>
            <w:tcW w:w="3190" w:type="dxa"/>
          </w:tcPr>
          <w:p w:rsidR="00371355" w:rsidRPr="00CB0F39" w:rsidRDefault="00CB0F39" w:rsidP="00371355">
            <w:pPr>
              <w:autoSpaceDE w:val="0"/>
              <w:autoSpaceDN w:val="0"/>
              <w:adjustRightInd w:val="0"/>
              <w:jc w:val="both"/>
              <w:rPr>
                <w:rFonts w:ascii="Arial" w:hAnsi="Arial" w:cs="Arial"/>
                <w:bCs/>
                <w:sz w:val="24"/>
                <w:szCs w:val="24"/>
              </w:rPr>
            </w:pPr>
            <w:r w:rsidRPr="00CB0F39">
              <w:rPr>
                <w:rFonts w:ascii="Arial" w:hAnsi="Arial" w:cs="Arial"/>
                <w:bCs/>
                <w:sz w:val="24"/>
                <w:szCs w:val="24"/>
              </w:rPr>
              <w:t>16</w:t>
            </w:r>
            <w:r w:rsidR="00371355" w:rsidRPr="00CB0F39">
              <w:rPr>
                <w:rFonts w:ascii="Arial" w:hAnsi="Arial" w:cs="Arial"/>
                <w:bCs/>
                <w:sz w:val="24"/>
                <w:szCs w:val="24"/>
              </w:rPr>
              <w:t xml:space="preserve"> апреля 2018 г</w:t>
            </w:r>
          </w:p>
        </w:tc>
        <w:tc>
          <w:tcPr>
            <w:tcW w:w="3190" w:type="dxa"/>
          </w:tcPr>
          <w:p w:rsidR="00371355" w:rsidRPr="00CB0F39" w:rsidRDefault="00371355" w:rsidP="00371355">
            <w:pPr>
              <w:autoSpaceDE w:val="0"/>
              <w:autoSpaceDN w:val="0"/>
              <w:adjustRightInd w:val="0"/>
              <w:jc w:val="center"/>
              <w:rPr>
                <w:rFonts w:ascii="Arial" w:hAnsi="Arial" w:cs="Arial"/>
                <w:bCs/>
                <w:sz w:val="24"/>
                <w:szCs w:val="24"/>
              </w:rPr>
            </w:pPr>
            <w:proofErr w:type="spellStart"/>
            <w:r w:rsidRPr="00CB0F39">
              <w:rPr>
                <w:rFonts w:ascii="Arial" w:hAnsi="Arial" w:cs="Arial"/>
                <w:bCs/>
                <w:sz w:val="24"/>
                <w:szCs w:val="24"/>
              </w:rPr>
              <w:t>с.Пировское</w:t>
            </w:r>
            <w:proofErr w:type="spellEnd"/>
          </w:p>
        </w:tc>
        <w:tc>
          <w:tcPr>
            <w:tcW w:w="3190" w:type="dxa"/>
          </w:tcPr>
          <w:p w:rsidR="00371355" w:rsidRPr="00CB0F39" w:rsidRDefault="00CB0F39" w:rsidP="00371355">
            <w:pPr>
              <w:autoSpaceDE w:val="0"/>
              <w:autoSpaceDN w:val="0"/>
              <w:adjustRightInd w:val="0"/>
              <w:jc w:val="right"/>
              <w:rPr>
                <w:rFonts w:ascii="Arial" w:hAnsi="Arial" w:cs="Arial"/>
                <w:bCs/>
                <w:sz w:val="24"/>
                <w:szCs w:val="24"/>
              </w:rPr>
            </w:pPr>
            <w:r w:rsidRPr="00CB0F39">
              <w:rPr>
                <w:rFonts w:ascii="Arial" w:hAnsi="Arial" w:cs="Arial"/>
                <w:bCs/>
                <w:sz w:val="24"/>
                <w:szCs w:val="24"/>
              </w:rPr>
              <w:t>№101-п</w:t>
            </w:r>
          </w:p>
        </w:tc>
      </w:tr>
    </w:tbl>
    <w:p w:rsidR="00371355" w:rsidRPr="00CB0F39" w:rsidRDefault="00371355" w:rsidP="00371355">
      <w:pPr>
        <w:autoSpaceDE w:val="0"/>
        <w:autoSpaceDN w:val="0"/>
        <w:adjustRightInd w:val="0"/>
        <w:jc w:val="center"/>
        <w:rPr>
          <w:rFonts w:ascii="Arial" w:hAnsi="Arial" w:cs="Arial"/>
          <w:b/>
          <w:bCs/>
        </w:rPr>
      </w:pPr>
    </w:p>
    <w:p w:rsidR="00371355" w:rsidRPr="00CB0F39" w:rsidRDefault="00371355" w:rsidP="00371355">
      <w:pPr>
        <w:autoSpaceDE w:val="0"/>
        <w:autoSpaceDN w:val="0"/>
        <w:adjustRightInd w:val="0"/>
        <w:rPr>
          <w:rFonts w:ascii="Arial" w:hAnsi="Arial" w:cs="Arial"/>
          <w:bCs/>
        </w:rPr>
      </w:pPr>
      <w:r w:rsidRPr="00CB0F39">
        <w:rPr>
          <w:rFonts w:ascii="Arial" w:hAnsi="Arial" w:cs="Arial"/>
          <w:bCs/>
        </w:rPr>
        <w:t xml:space="preserve">О внесении  изменений в постановление </w:t>
      </w:r>
    </w:p>
    <w:p w:rsidR="00371355" w:rsidRPr="00CB0F39" w:rsidRDefault="00371355" w:rsidP="00371355">
      <w:pPr>
        <w:autoSpaceDE w:val="0"/>
        <w:autoSpaceDN w:val="0"/>
        <w:adjustRightInd w:val="0"/>
        <w:rPr>
          <w:rFonts w:ascii="Arial" w:hAnsi="Arial" w:cs="Arial"/>
          <w:bCs/>
        </w:rPr>
      </w:pPr>
      <w:r w:rsidRPr="00CB0F39">
        <w:rPr>
          <w:rFonts w:ascii="Arial" w:hAnsi="Arial" w:cs="Arial"/>
          <w:bCs/>
        </w:rPr>
        <w:t xml:space="preserve">администрации Пировского района от 30 сентября 2015 №327-п </w:t>
      </w:r>
    </w:p>
    <w:p w:rsidR="00371355" w:rsidRPr="00CB0F39" w:rsidRDefault="00371355" w:rsidP="00371355">
      <w:pPr>
        <w:autoSpaceDE w:val="0"/>
        <w:autoSpaceDN w:val="0"/>
        <w:adjustRightInd w:val="0"/>
        <w:rPr>
          <w:rFonts w:ascii="Arial" w:hAnsi="Arial" w:cs="Arial"/>
          <w:bCs/>
        </w:rPr>
      </w:pPr>
      <w:r w:rsidRPr="00CB0F39">
        <w:rPr>
          <w:rFonts w:ascii="Arial" w:hAnsi="Arial" w:cs="Arial"/>
          <w:bCs/>
        </w:rPr>
        <w:t xml:space="preserve">«Об утверждении муниципальной программы </w:t>
      </w:r>
    </w:p>
    <w:p w:rsidR="00371355" w:rsidRPr="00CB0F39" w:rsidRDefault="00371355" w:rsidP="00371355">
      <w:pPr>
        <w:autoSpaceDE w:val="0"/>
        <w:autoSpaceDN w:val="0"/>
        <w:adjustRightInd w:val="0"/>
        <w:rPr>
          <w:rFonts w:ascii="Arial" w:hAnsi="Arial" w:cs="Arial"/>
          <w:bCs/>
        </w:rPr>
      </w:pPr>
      <w:r w:rsidRPr="00CB0F39">
        <w:rPr>
          <w:rFonts w:ascii="Arial" w:hAnsi="Arial" w:cs="Arial"/>
          <w:bCs/>
        </w:rPr>
        <w:t>«Реформирование и модернизация жилищно-коммунального хозяйства и повышение энергетической эффективности Пировского района»</w:t>
      </w:r>
    </w:p>
    <w:p w:rsidR="00371355" w:rsidRPr="00CB0F39" w:rsidRDefault="00371355" w:rsidP="00371355">
      <w:pPr>
        <w:autoSpaceDE w:val="0"/>
        <w:autoSpaceDN w:val="0"/>
        <w:adjustRightInd w:val="0"/>
        <w:ind w:firstLine="709"/>
        <w:jc w:val="both"/>
        <w:rPr>
          <w:rFonts w:ascii="Arial" w:hAnsi="Arial" w:cs="Arial"/>
          <w:bCs/>
        </w:rPr>
      </w:pPr>
    </w:p>
    <w:p w:rsidR="00371355" w:rsidRPr="00CB0F39" w:rsidRDefault="00371355" w:rsidP="00371355">
      <w:pPr>
        <w:autoSpaceDE w:val="0"/>
        <w:autoSpaceDN w:val="0"/>
        <w:adjustRightInd w:val="0"/>
        <w:ind w:firstLine="708"/>
        <w:jc w:val="both"/>
        <w:rPr>
          <w:rFonts w:ascii="Arial" w:hAnsi="Arial" w:cs="Arial"/>
          <w:bCs/>
        </w:rPr>
      </w:pPr>
      <w:r w:rsidRPr="00CB0F39">
        <w:rPr>
          <w:rFonts w:ascii="Arial" w:hAnsi="Arial" w:cs="Arial"/>
          <w:bCs/>
        </w:rPr>
        <w:t xml:space="preserve">В связи с уточнением объема бюджетных ассигнований, предусмотренных на финансирование муниципальной программы «Реформирование и модернизация жилищно-коммунального хозяйства и повышение энергетической эффективности Пировского района», утвержденную постановлением администрации Пировского района от 30 сентября 2015г №327-п, на основании Порядка принятия решений о разработке муниципальных программ Пировского района, их формирования и реализации, утвержденного постановлением администрации Пировского района от 15.07.2013 №309-п,  руководствуясь Уставом Пировского района, ПОСТАНОВЛЯЮ: </w:t>
      </w:r>
    </w:p>
    <w:p w:rsidR="00371355" w:rsidRPr="00CB0F39" w:rsidRDefault="00371355" w:rsidP="00371355">
      <w:pPr>
        <w:ind w:firstLine="709"/>
        <w:jc w:val="both"/>
        <w:rPr>
          <w:rFonts w:ascii="Arial" w:hAnsi="Arial" w:cs="Arial"/>
        </w:rPr>
      </w:pPr>
      <w:r w:rsidRPr="00CB0F39">
        <w:rPr>
          <w:rFonts w:ascii="Arial" w:hAnsi="Arial" w:cs="Arial"/>
        </w:rPr>
        <w:t>1. Внести в постановление администрации Пировского района от 30 сентября 2015 №327-п «Об утверждении муниципальной программы «Реформирование и модернизация жилищно-коммунального хозяйства и повышение энергетической эффективности Пировского района</w:t>
      </w:r>
      <w:r w:rsidRPr="00CB0F39">
        <w:rPr>
          <w:rFonts w:ascii="Arial" w:hAnsi="Arial" w:cs="Arial"/>
          <w:b/>
        </w:rPr>
        <w:t xml:space="preserve">» </w:t>
      </w:r>
      <w:r w:rsidRPr="00CB0F39">
        <w:rPr>
          <w:rFonts w:ascii="Arial" w:hAnsi="Arial" w:cs="Arial"/>
        </w:rPr>
        <w:t xml:space="preserve">следующие изменения: </w:t>
      </w:r>
    </w:p>
    <w:p w:rsidR="00371355" w:rsidRPr="00CB0F39" w:rsidRDefault="00371355" w:rsidP="00371355">
      <w:pPr>
        <w:ind w:firstLine="709"/>
        <w:jc w:val="both"/>
        <w:rPr>
          <w:rFonts w:ascii="Arial" w:hAnsi="Arial" w:cs="Arial"/>
        </w:rPr>
      </w:pPr>
      <w:r w:rsidRPr="00CB0F39">
        <w:rPr>
          <w:rFonts w:ascii="Arial" w:hAnsi="Arial" w:cs="Arial"/>
        </w:rPr>
        <w:t>- приложение к постановлению изложить в редакции согласно приложению к настоящему постановлению.</w:t>
      </w:r>
    </w:p>
    <w:p w:rsidR="00371355" w:rsidRPr="00CB0F39" w:rsidRDefault="00371355" w:rsidP="00371355">
      <w:pPr>
        <w:ind w:firstLine="709"/>
        <w:jc w:val="both"/>
        <w:rPr>
          <w:rFonts w:ascii="Arial" w:hAnsi="Arial" w:cs="Arial"/>
        </w:rPr>
      </w:pPr>
      <w:r w:rsidRPr="00CB0F39">
        <w:rPr>
          <w:rFonts w:ascii="Arial" w:hAnsi="Arial" w:cs="Arial"/>
        </w:rPr>
        <w:t>2. Постановление вступает в силу с момента  подписания и подлежит официальному опубликованию в районной газете «Заря».</w:t>
      </w:r>
    </w:p>
    <w:p w:rsidR="00371355" w:rsidRPr="00CB0F39" w:rsidRDefault="00371355" w:rsidP="00371355">
      <w:pPr>
        <w:ind w:firstLine="709"/>
        <w:jc w:val="both"/>
        <w:rPr>
          <w:rFonts w:ascii="Arial" w:hAnsi="Arial" w:cs="Arial"/>
        </w:rPr>
      </w:pPr>
      <w:r w:rsidRPr="00CB0F39">
        <w:rPr>
          <w:rFonts w:ascii="Arial" w:hAnsi="Arial" w:cs="Arial"/>
        </w:rPr>
        <w:t>3. Контроль за выполнением настоящего постановления  оставляю за собой.</w:t>
      </w:r>
    </w:p>
    <w:p w:rsidR="00371355" w:rsidRPr="00CB0F39" w:rsidRDefault="00371355" w:rsidP="00371355">
      <w:pPr>
        <w:autoSpaceDE w:val="0"/>
        <w:autoSpaceDN w:val="0"/>
        <w:adjustRightInd w:val="0"/>
        <w:jc w:val="both"/>
        <w:rPr>
          <w:rFonts w:ascii="Arial" w:hAnsi="Arial" w:cs="Arial"/>
        </w:rPr>
      </w:pPr>
    </w:p>
    <w:p w:rsidR="00371355" w:rsidRPr="00CB0F39" w:rsidRDefault="00371355" w:rsidP="00371355">
      <w:pPr>
        <w:autoSpaceDE w:val="0"/>
        <w:autoSpaceDN w:val="0"/>
        <w:adjustRightInd w:val="0"/>
        <w:jc w:val="both"/>
        <w:rPr>
          <w:rFonts w:ascii="Arial" w:hAnsi="Arial" w:cs="Arial"/>
        </w:rPr>
      </w:pPr>
    </w:p>
    <w:p w:rsidR="00371355" w:rsidRPr="00CB0F39" w:rsidRDefault="00371355" w:rsidP="00371355">
      <w:pPr>
        <w:autoSpaceDE w:val="0"/>
        <w:autoSpaceDN w:val="0"/>
        <w:adjustRightInd w:val="0"/>
        <w:rPr>
          <w:rFonts w:ascii="Arial" w:hAnsi="Arial" w:cs="Arial"/>
        </w:rPr>
      </w:pPr>
      <w:r w:rsidRPr="00CB0F39">
        <w:rPr>
          <w:rFonts w:ascii="Arial" w:hAnsi="Arial" w:cs="Arial"/>
        </w:rPr>
        <w:t xml:space="preserve">Глава  Пировского района                                                                   </w:t>
      </w:r>
      <w:proofErr w:type="spellStart"/>
      <w:r w:rsidRPr="00CB0F39">
        <w:rPr>
          <w:rFonts w:ascii="Arial" w:hAnsi="Arial" w:cs="Arial"/>
        </w:rPr>
        <w:t>А.И.Евсеев</w:t>
      </w:r>
      <w:proofErr w:type="spellEnd"/>
      <w:r w:rsidRPr="00CB0F39">
        <w:rPr>
          <w:rFonts w:ascii="Arial" w:hAnsi="Arial" w:cs="Arial"/>
        </w:rPr>
        <w:t xml:space="preserve">   </w:t>
      </w:r>
    </w:p>
    <w:p w:rsidR="00371355" w:rsidRPr="00CB0F39" w:rsidRDefault="00371355" w:rsidP="00371355">
      <w:pPr>
        <w:jc w:val="both"/>
        <w:rPr>
          <w:rFonts w:ascii="Arial" w:hAnsi="Arial" w:cs="Arial"/>
        </w:rPr>
      </w:pPr>
    </w:p>
    <w:p w:rsidR="00371355" w:rsidRPr="00CB0F39" w:rsidRDefault="00371355" w:rsidP="00803881">
      <w:pPr>
        <w:autoSpaceDE w:val="0"/>
        <w:autoSpaceDN w:val="0"/>
        <w:adjustRightInd w:val="0"/>
        <w:ind w:left="5760"/>
        <w:outlineLvl w:val="1"/>
        <w:rPr>
          <w:rFonts w:ascii="Arial" w:hAnsi="Arial" w:cs="Arial"/>
        </w:rPr>
      </w:pPr>
    </w:p>
    <w:p w:rsidR="00371355" w:rsidRPr="00CB0F39" w:rsidRDefault="00371355" w:rsidP="00803881">
      <w:pPr>
        <w:autoSpaceDE w:val="0"/>
        <w:autoSpaceDN w:val="0"/>
        <w:adjustRightInd w:val="0"/>
        <w:ind w:left="5760"/>
        <w:outlineLvl w:val="1"/>
        <w:rPr>
          <w:rFonts w:ascii="Arial" w:hAnsi="Arial" w:cs="Arial"/>
        </w:rPr>
      </w:pPr>
    </w:p>
    <w:p w:rsidR="00371355" w:rsidRPr="00CB0F39" w:rsidRDefault="00371355" w:rsidP="00803881">
      <w:pPr>
        <w:autoSpaceDE w:val="0"/>
        <w:autoSpaceDN w:val="0"/>
        <w:adjustRightInd w:val="0"/>
        <w:ind w:left="5760"/>
        <w:outlineLvl w:val="1"/>
        <w:rPr>
          <w:rFonts w:ascii="Arial" w:hAnsi="Arial" w:cs="Arial"/>
        </w:rPr>
      </w:pPr>
    </w:p>
    <w:p w:rsidR="00371355" w:rsidRPr="00CB0F39" w:rsidRDefault="00371355" w:rsidP="00803881">
      <w:pPr>
        <w:autoSpaceDE w:val="0"/>
        <w:autoSpaceDN w:val="0"/>
        <w:adjustRightInd w:val="0"/>
        <w:ind w:left="5760"/>
        <w:outlineLvl w:val="1"/>
        <w:rPr>
          <w:rFonts w:ascii="Arial" w:hAnsi="Arial" w:cs="Arial"/>
        </w:rPr>
      </w:pPr>
    </w:p>
    <w:p w:rsidR="00371355" w:rsidRPr="00CB0F39" w:rsidRDefault="00371355" w:rsidP="00803881">
      <w:pPr>
        <w:autoSpaceDE w:val="0"/>
        <w:autoSpaceDN w:val="0"/>
        <w:adjustRightInd w:val="0"/>
        <w:ind w:left="5760"/>
        <w:outlineLvl w:val="1"/>
        <w:rPr>
          <w:rFonts w:ascii="Arial" w:hAnsi="Arial" w:cs="Arial"/>
        </w:rPr>
      </w:pPr>
    </w:p>
    <w:p w:rsidR="00371355" w:rsidRPr="00CB0F39" w:rsidRDefault="00371355" w:rsidP="00803881">
      <w:pPr>
        <w:autoSpaceDE w:val="0"/>
        <w:autoSpaceDN w:val="0"/>
        <w:adjustRightInd w:val="0"/>
        <w:ind w:left="5760"/>
        <w:outlineLvl w:val="1"/>
        <w:rPr>
          <w:rFonts w:ascii="Arial" w:hAnsi="Arial" w:cs="Arial"/>
        </w:rPr>
      </w:pPr>
    </w:p>
    <w:tbl>
      <w:tblPr>
        <w:tblStyle w:val="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71355" w:rsidRPr="00CB0F39" w:rsidTr="0036674A">
        <w:tc>
          <w:tcPr>
            <w:tcW w:w="4785" w:type="dxa"/>
          </w:tcPr>
          <w:p w:rsidR="00371355" w:rsidRPr="00CB0F39" w:rsidRDefault="00371355" w:rsidP="00371355">
            <w:pPr>
              <w:autoSpaceDE w:val="0"/>
              <w:autoSpaceDN w:val="0"/>
              <w:adjustRightInd w:val="0"/>
              <w:jc w:val="center"/>
              <w:rPr>
                <w:rFonts w:ascii="Arial" w:hAnsi="Arial" w:cs="Arial"/>
                <w:sz w:val="24"/>
                <w:szCs w:val="24"/>
              </w:rPr>
            </w:pPr>
          </w:p>
        </w:tc>
        <w:tc>
          <w:tcPr>
            <w:tcW w:w="4785" w:type="dxa"/>
          </w:tcPr>
          <w:p w:rsidR="00371355" w:rsidRPr="00CB0F39" w:rsidRDefault="00371355" w:rsidP="00CB0F39">
            <w:pPr>
              <w:autoSpaceDE w:val="0"/>
              <w:autoSpaceDN w:val="0"/>
              <w:adjustRightInd w:val="0"/>
              <w:outlineLvl w:val="1"/>
              <w:rPr>
                <w:rFonts w:ascii="Arial" w:hAnsi="Arial" w:cs="Arial"/>
                <w:sz w:val="24"/>
                <w:szCs w:val="24"/>
              </w:rPr>
            </w:pPr>
            <w:r w:rsidRPr="00CB0F39">
              <w:rPr>
                <w:rFonts w:ascii="Arial" w:hAnsi="Arial" w:cs="Arial"/>
                <w:sz w:val="24"/>
                <w:szCs w:val="24"/>
              </w:rPr>
              <w:t xml:space="preserve">Приложение к постановлению администрации  Пировского района </w:t>
            </w:r>
            <w:r w:rsidR="00CB0F39" w:rsidRPr="00CB0F39">
              <w:rPr>
                <w:rFonts w:ascii="Arial" w:hAnsi="Arial" w:cs="Arial"/>
                <w:sz w:val="24"/>
                <w:szCs w:val="24"/>
              </w:rPr>
              <w:t>16</w:t>
            </w:r>
            <w:r w:rsidRPr="00CB0F39">
              <w:rPr>
                <w:rFonts w:ascii="Arial" w:hAnsi="Arial" w:cs="Arial"/>
                <w:sz w:val="24"/>
                <w:szCs w:val="24"/>
              </w:rPr>
              <w:t xml:space="preserve"> апреля 2018г. №</w:t>
            </w:r>
            <w:r w:rsidR="00CB0F39" w:rsidRPr="00CB0F39">
              <w:rPr>
                <w:rFonts w:ascii="Arial" w:hAnsi="Arial" w:cs="Arial"/>
                <w:sz w:val="24"/>
                <w:szCs w:val="24"/>
              </w:rPr>
              <w:t>101-п</w:t>
            </w:r>
          </w:p>
        </w:tc>
      </w:tr>
      <w:tr w:rsidR="00371355" w:rsidRPr="00CB0F39" w:rsidTr="0036674A">
        <w:tc>
          <w:tcPr>
            <w:tcW w:w="4785" w:type="dxa"/>
          </w:tcPr>
          <w:p w:rsidR="00371355" w:rsidRPr="00CB0F39" w:rsidRDefault="00371355" w:rsidP="00371355">
            <w:pPr>
              <w:autoSpaceDE w:val="0"/>
              <w:autoSpaceDN w:val="0"/>
              <w:adjustRightInd w:val="0"/>
              <w:jc w:val="center"/>
              <w:rPr>
                <w:rFonts w:ascii="Arial" w:hAnsi="Arial" w:cs="Arial"/>
                <w:sz w:val="24"/>
                <w:szCs w:val="24"/>
              </w:rPr>
            </w:pPr>
          </w:p>
        </w:tc>
        <w:tc>
          <w:tcPr>
            <w:tcW w:w="4785" w:type="dxa"/>
          </w:tcPr>
          <w:p w:rsidR="00371355" w:rsidRPr="00CB0F39" w:rsidRDefault="00371355" w:rsidP="00371355">
            <w:pPr>
              <w:autoSpaceDE w:val="0"/>
              <w:autoSpaceDN w:val="0"/>
              <w:adjustRightInd w:val="0"/>
              <w:outlineLvl w:val="1"/>
              <w:rPr>
                <w:rFonts w:ascii="Arial" w:hAnsi="Arial" w:cs="Arial"/>
                <w:sz w:val="24"/>
                <w:szCs w:val="24"/>
              </w:rPr>
            </w:pPr>
          </w:p>
          <w:p w:rsidR="00371355" w:rsidRPr="00CB0F39" w:rsidRDefault="00371355" w:rsidP="00371355">
            <w:pPr>
              <w:autoSpaceDE w:val="0"/>
              <w:autoSpaceDN w:val="0"/>
              <w:adjustRightInd w:val="0"/>
              <w:outlineLvl w:val="1"/>
              <w:rPr>
                <w:rFonts w:ascii="Arial" w:hAnsi="Arial" w:cs="Arial"/>
                <w:sz w:val="24"/>
                <w:szCs w:val="24"/>
              </w:rPr>
            </w:pPr>
            <w:r w:rsidRPr="00CB0F39">
              <w:rPr>
                <w:rFonts w:ascii="Arial" w:hAnsi="Arial" w:cs="Arial"/>
                <w:sz w:val="24"/>
                <w:szCs w:val="24"/>
              </w:rPr>
              <w:t>Приложение к постановлению администрации Пировского района от 30 сентября 2015 года №327-п</w:t>
            </w:r>
          </w:p>
        </w:tc>
      </w:tr>
    </w:tbl>
    <w:p w:rsidR="00371355" w:rsidRPr="00CB0F39" w:rsidRDefault="00371355" w:rsidP="00371355">
      <w:pPr>
        <w:autoSpaceDE w:val="0"/>
        <w:autoSpaceDN w:val="0"/>
        <w:adjustRightInd w:val="0"/>
        <w:rPr>
          <w:rFonts w:ascii="Arial" w:hAnsi="Arial" w:cs="Arial"/>
        </w:rPr>
      </w:pPr>
    </w:p>
    <w:p w:rsidR="00F93247" w:rsidRPr="00CB0F39" w:rsidRDefault="00803881" w:rsidP="00F93247">
      <w:pPr>
        <w:pStyle w:val="4"/>
        <w:rPr>
          <w:rFonts w:ascii="Arial" w:hAnsi="Arial" w:cs="Arial"/>
          <w:b/>
          <w:szCs w:val="24"/>
        </w:rPr>
      </w:pPr>
      <w:r w:rsidRPr="00CB0F39">
        <w:rPr>
          <w:rFonts w:ascii="Arial" w:hAnsi="Arial" w:cs="Arial"/>
          <w:b/>
          <w:szCs w:val="24"/>
        </w:rPr>
        <w:lastRenderedPageBreak/>
        <w:t xml:space="preserve">Муниципальная программа </w:t>
      </w:r>
      <w:r w:rsidR="00F93247" w:rsidRPr="00CB0F39">
        <w:rPr>
          <w:rFonts w:ascii="Arial" w:hAnsi="Arial" w:cs="Arial"/>
          <w:b/>
          <w:szCs w:val="24"/>
        </w:rPr>
        <w:t xml:space="preserve">  «Реформирование и модернизация жилищно-коммунального хозяйства и повышение энергетической эффективности Пировского района»  </w:t>
      </w:r>
    </w:p>
    <w:p w:rsidR="00803881" w:rsidRPr="00CB0F39" w:rsidRDefault="00803881" w:rsidP="00371355">
      <w:pPr>
        <w:autoSpaceDE w:val="0"/>
        <w:autoSpaceDN w:val="0"/>
        <w:adjustRightInd w:val="0"/>
        <w:rPr>
          <w:rFonts w:ascii="Arial" w:hAnsi="Arial" w:cs="Arial"/>
          <w:b/>
        </w:rPr>
      </w:pPr>
      <w:r w:rsidRPr="00CB0F39">
        <w:rPr>
          <w:rFonts w:ascii="Arial" w:hAnsi="Arial" w:cs="Arial"/>
          <w:b/>
        </w:rPr>
        <w:tab/>
      </w:r>
      <w:r w:rsidRPr="00CB0F39">
        <w:rPr>
          <w:rFonts w:ascii="Arial" w:hAnsi="Arial" w:cs="Arial"/>
          <w:b/>
        </w:rPr>
        <w:tab/>
      </w:r>
      <w:r w:rsidRPr="00CB0F39">
        <w:rPr>
          <w:rFonts w:ascii="Arial" w:hAnsi="Arial" w:cs="Arial"/>
          <w:b/>
        </w:rPr>
        <w:tab/>
      </w:r>
    </w:p>
    <w:p w:rsidR="00803881" w:rsidRPr="00CB0F39" w:rsidRDefault="00803881" w:rsidP="000A5766">
      <w:pPr>
        <w:numPr>
          <w:ilvl w:val="0"/>
          <w:numId w:val="1"/>
        </w:numPr>
        <w:autoSpaceDE w:val="0"/>
        <w:autoSpaceDN w:val="0"/>
        <w:adjustRightInd w:val="0"/>
        <w:jc w:val="both"/>
        <w:rPr>
          <w:rFonts w:ascii="Arial" w:hAnsi="Arial" w:cs="Arial"/>
          <w:b/>
        </w:rPr>
      </w:pPr>
      <w:r w:rsidRPr="00CB0F39">
        <w:rPr>
          <w:rFonts w:ascii="Arial" w:hAnsi="Arial" w:cs="Arial"/>
          <w:b/>
        </w:rPr>
        <w:t>Паспорт муниципальной программы</w:t>
      </w:r>
    </w:p>
    <w:p w:rsidR="00803881" w:rsidRPr="00CB0F39" w:rsidRDefault="00803881" w:rsidP="00803881">
      <w:pPr>
        <w:autoSpaceDE w:val="0"/>
        <w:autoSpaceDN w:val="0"/>
        <w:adjustRightInd w:val="0"/>
        <w:jc w:val="both"/>
        <w:rPr>
          <w:rFonts w:ascii="Arial" w:hAnsi="Arial" w:cs="Aria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678"/>
        <w:gridCol w:w="5103"/>
      </w:tblGrid>
      <w:tr w:rsidR="00803881" w:rsidRPr="00CB0F39" w:rsidTr="000C41EF">
        <w:trPr>
          <w:trHeight w:val="330"/>
        </w:trPr>
        <w:tc>
          <w:tcPr>
            <w:tcW w:w="576"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1</w:t>
            </w:r>
          </w:p>
        </w:tc>
        <w:tc>
          <w:tcPr>
            <w:tcW w:w="3678"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Наименование муниципальной программы</w:t>
            </w:r>
          </w:p>
        </w:tc>
        <w:tc>
          <w:tcPr>
            <w:tcW w:w="5103" w:type="dxa"/>
            <w:vAlign w:val="center"/>
          </w:tcPr>
          <w:p w:rsidR="00F93247" w:rsidRPr="00CB0F39" w:rsidRDefault="00F93247" w:rsidP="00533E06">
            <w:pPr>
              <w:pStyle w:val="4"/>
              <w:jc w:val="left"/>
              <w:rPr>
                <w:rFonts w:ascii="Arial" w:hAnsi="Arial" w:cs="Arial"/>
                <w:szCs w:val="24"/>
              </w:rPr>
            </w:pPr>
            <w:r w:rsidRPr="00CB0F39">
              <w:rPr>
                <w:rFonts w:ascii="Arial" w:hAnsi="Arial" w:cs="Arial"/>
                <w:szCs w:val="24"/>
              </w:rPr>
              <w:t xml:space="preserve">  «Реформирование и модернизация жилищно-коммунального хозяйства и повышение энергетической эффективности Пировского района»  </w:t>
            </w:r>
          </w:p>
          <w:p w:rsidR="00803881" w:rsidRPr="00CB0F39" w:rsidRDefault="00803881" w:rsidP="000763C6">
            <w:pPr>
              <w:autoSpaceDE w:val="0"/>
              <w:autoSpaceDN w:val="0"/>
              <w:adjustRightInd w:val="0"/>
              <w:rPr>
                <w:rFonts w:ascii="Arial" w:hAnsi="Arial" w:cs="Arial"/>
              </w:rPr>
            </w:pPr>
          </w:p>
        </w:tc>
      </w:tr>
      <w:tr w:rsidR="00803881" w:rsidRPr="00CB0F39" w:rsidTr="000C41EF">
        <w:trPr>
          <w:trHeight w:val="228"/>
        </w:trPr>
        <w:tc>
          <w:tcPr>
            <w:tcW w:w="576"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2</w:t>
            </w:r>
          </w:p>
        </w:tc>
        <w:tc>
          <w:tcPr>
            <w:tcW w:w="3678"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Основания для разработки муниципальной  программы</w:t>
            </w:r>
          </w:p>
        </w:tc>
        <w:tc>
          <w:tcPr>
            <w:tcW w:w="5103" w:type="dxa"/>
            <w:vAlign w:val="center"/>
          </w:tcPr>
          <w:p w:rsidR="00803881" w:rsidRPr="00CB0F39" w:rsidRDefault="00EF5E0D" w:rsidP="00EF5E0D">
            <w:pPr>
              <w:autoSpaceDE w:val="0"/>
              <w:autoSpaceDN w:val="0"/>
              <w:adjustRightInd w:val="0"/>
              <w:rPr>
                <w:rFonts w:ascii="Arial" w:hAnsi="Arial" w:cs="Arial"/>
              </w:rPr>
            </w:pPr>
            <w:r w:rsidRPr="00CB0F39">
              <w:rPr>
                <w:rFonts w:ascii="Arial" w:hAnsi="Arial" w:cs="Arial"/>
              </w:rPr>
              <w:t xml:space="preserve">Статья 179 бюджетного кодекса РФ, </w:t>
            </w:r>
            <w:r w:rsidR="00F93247" w:rsidRPr="00CB0F39">
              <w:rPr>
                <w:rFonts w:ascii="Arial" w:hAnsi="Arial" w:cs="Arial"/>
              </w:rPr>
              <w:t xml:space="preserve">Постановление администрации Пировского района от </w:t>
            </w:r>
            <w:r w:rsidRPr="00CB0F39">
              <w:rPr>
                <w:rFonts w:ascii="Arial" w:hAnsi="Arial" w:cs="Arial"/>
              </w:rPr>
              <w:t>30.09.2016г.</w:t>
            </w:r>
            <w:r w:rsidR="00F93247" w:rsidRPr="00CB0F39">
              <w:rPr>
                <w:rFonts w:ascii="Arial" w:hAnsi="Arial" w:cs="Arial"/>
              </w:rPr>
              <w:t xml:space="preserve"> №</w:t>
            </w:r>
            <w:r w:rsidRPr="00CB0F39">
              <w:rPr>
                <w:rFonts w:ascii="Arial" w:hAnsi="Arial" w:cs="Arial"/>
              </w:rPr>
              <w:t>350</w:t>
            </w:r>
            <w:r w:rsidR="00F93247" w:rsidRPr="00CB0F39">
              <w:rPr>
                <w:rFonts w:ascii="Arial" w:hAnsi="Arial" w:cs="Arial"/>
              </w:rPr>
              <w:t xml:space="preserve">-п «Об утверждении </w:t>
            </w:r>
            <w:r w:rsidRPr="00CB0F39">
              <w:rPr>
                <w:rFonts w:ascii="Arial" w:hAnsi="Arial" w:cs="Arial"/>
              </w:rPr>
              <w:t>перечня</w:t>
            </w:r>
            <w:r w:rsidR="00F93247" w:rsidRPr="00CB0F39">
              <w:rPr>
                <w:rFonts w:ascii="Arial" w:hAnsi="Arial" w:cs="Arial"/>
              </w:rPr>
              <w:t xml:space="preserve"> муниципальных программ»</w:t>
            </w:r>
          </w:p>
        </w:tc>
      </w:tr>
      <w:tr w:rsidR="00803881" w:rsidRPr="00CB0F39" w:rsidTr="000C41EF">
        <w:trPr>
          <w:trHeight w:val="626"/>
        </w:trPr>
        <w:tc>
          <w:tcPr>
            <w:tcW w:w="576"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3</w:t>
            </w:r>
          </w:p>
        </w:tc>
        <w:tc>
          <w:tcPr>
            <w:tcW w:w="3678"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Ответственный исполнитель муниципальной  программы</w:t>
            </w:r>
          </w:p>
        </w:tc>
        <w:tc>
          <w:tcPr>
            <w:tcW w:w="5103" w:type="dxa"/>
            <w:vAlign w:val="center"/>
          </w:tcPr>
          <w:p w:rsidR="00803881" w:rsidRPr="00CB0F39" w:rsidRDefault="00803881" w:rsidP="000763C6">
            <w:pPr>
              <w:rPr>
                <w:rFonts w:ascii="Arial" w:hAnsi="Arial" w:cs="Arial"/>
              </w:rPr>
            </w:pPr>
          </w:p>
          <w:p w:rsidR="00803881" w:rsidRPr="00CB0F39" w:rsidRDefault="00F93247" w:rsidP="000763C6">
            <w:pPr>
              <w:autoSpaceDE w:val="0"/>
              <w:autoSpaceDN w:val="0"/>
              <w:adjustRightInd w:val="0"/>
              <w:rPr>
                <w:rFonts w:ascii="Arial" w:hAnsi="Arial" w:cs="Arial"/>
              </w:rPr>
            </w:pPr>
            <w:r w:rsidRPr="00CB0F39">
              <w:rPr>
                <w:rFonts w:ascii="Arial" w:hAnsi="Arial" w:cs="Arial"/>
              </w:rPr>
              <w:t>Администрация Пировского района</w:t>
            </w:r>
          </w:p>
        </w:tc>
      </w:tr>
      <w:tr w:rsidR="00803881" w:rsidRPr="00CB0F39" w:rsidTr="000C41EF">
        <w:trPr>
          <w:trHeight w:val="615"/>
        </w:trPr>
        <w:tc>
          <w:tcPr>
            <w:tcW w:w="576"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4</w:t>
            </w:r>
          </w:p>
        </w:tc>
        <w:tc>
          <w:tcPr>
            <w:tcW w:w="3678" w:type="dxa"/>
          </w:tcPr>
          <w:p w:rsidR="00803881" w:rsidRPr="00CB0F39" w:rsidRDefault="00803881" w:rsidP="000763C6">
            <w:pPr>
              <w:autoSpaceDE w:val="0"/>
              <w:autoSpaceDN w:val="0"/>
              <w:adjustRightInd w:val="0"/>
              <w:rPr>
                <w:rFonts w:ascii="Arial" w:hAnsi="Arial" w:cs="Arial"/>
              </w:rPr>
            </w:pPr>
            <w:r w:rsidRPr="00CB0F39">
              <w:rPr>
                <w:rFonts w:ascii="Arial" w:hAnsi="Arial" w:cs="Arial"/>
              </w:rPr>
              <w:t>Соисполнители муниципальной  программы</w:t>
            </w:r>
          </w:p>
        </w:tc>
        <w:tc>
          <w:tcPr>
            <w:tcW w:w="5103" w:type="dxa"/>
            <w:vAlign w:val="center"/>
          </w:tcPr>
          <w:p w:rsidR="00803881" w:rsidRPr="00CB0F39" w:rsidRDefault="00F93247" w:rsidP="00533E06">
            <w:pPr>
              <w:autoSpaceDE w:val="0"/>
              <w:autoSpaceDN w:val="0"/>
              <w:adjustRightInd w:val="0"/>
              <w:rPr>
                <w:rFonts w:ascii="Arial" w:hAnsi="Arial" w:cs="Arial"/>
              </w:rPr>
            </w:pPr>
            <w:r w:rsidRPr="00CB0F39">
              <w:rPr>
                <w:rFonts w:ascii="Arial" w:hAnsi="Arial" w:cs="Arial"/>
              </w:rPr>
              <w:t>Финансовое управление администрации Пировского района</w:t>
            </w:r>
          </w:p>
        </w:tc>
      </w:tr>
      <w:tr w:rsidR="00533E06" w:rsidRPr="00CB0F39" w:rsidTr="000C41EF">
        <w:trPr>
          <w:trHeight w:val="719"/>
        </w:trPr>
        <w:tc>
          <w:tcPr>
            <w:tcW w:w="576" w:type="dxa"/>
          </w:tcPr>
          <w:p w:rsidR="00533E06" w:rsidRPr="00CB0F39" w:rsidRDefault="00533E06" w:rsidP="00533E06">
            <w:pPr>
              <w:tabs>
                <w:tab w:val="left" w:pos="1134"/>
              </w:tabs>
              <w:autoSpaceDE w:val="0"/>
              <w:autoSpaceDN w:val="0"/>
              <w:adjustRightInd w:val="0"/>
              <w:rPr>
                <w:rFonts w:ascii="Arial" w:hAnsi="Arial" w:cs="Arial"/>
              </w:rPr>
            </w:pPr>
            <w:r w:rsidRPr="00CB0F39">
              <w:rPr>
                <w:rFonts w:ascii="Arial" w:hAnsi="Arial" w:cs="Arial"/>
              </w:rPr>
              <w:t>5</w:t>
            </w:r>
          </w:p>
        </w:tc>
        <w:tc>
          <w:tcPr>
            <w:tcW w:w="3678" w:type="dxa"/>
          </w:tcPr>
          <w:p w:rsidR="00533E06" w:rsidRPr="00CB0F39" w:rsidRDefault="00533E06" w:rsidP="00533E06">
            <w:pPr>
              <w:tabs>
                <w:tab w:val="left" w:pos="1134"/>
              </w:tabs>
              <w:autoSpaceDE w:val="0"/>
              <w:autoSpaceDN w:val="0"/>
              <w:adjustRightInd w:val="0"/>
              <w:rPr>
                <w:rFonts w:ascii="Arial" w:hAnsi="Arial" w:cs="Arial"/>
              </w:rPr>
            </w:pPr>
            <w:r w:rsidRPr="00CB0F39">
              <w:rPr>
                <w:rFonts w:ascii="Arial" w:hAnsi="Arial" w:cs="Arial"/>
              </w:rPr>
              <w:t>Перечень подпрограмм и отдельных мероприятий</w:t>
            </w:r>
          </w:p>
          <w:p w:rsidR="00533E06" w:rsidRPr="00CB0F39" w:rsidRDefault="00533E06" w:rsidP="00533E06">
            <w:pPr>
              <w:tabs>
                <w:tab w:val="left" w:pos="1134"/>
              </w:tabs>
              <w:autoSpaceDE w:val="0"/>
              <w:autoSpaceDN w:val="0"/>
              <w:adjustRightInd w:val="0"/>
              <w:rPr>
                <w:rFonts w:ascii="Arial" w:hAnsi="Arial" w:cs="Arial"/>
              </w:rPr>
            </w:pPr>
            <w:r w:rsidRPr="00CB0F39">
              <w:rPr>
                <w:rFonts w:ascii="Arial" w:hAnsi="Arial" w:cs="Arial"/>
              </w:rPr>
              <w:t>муниципальной  программы</w:t>
            </w:r>
          </w:p>
        </w:tc>
        <w:tc>
          <w:tcPr>
            <w:tcW w:w="5103" w:type="dxa"/>
          </w:tcPr>
          <w:p w:rsidR="005A5109" w:rsidRPr="00CB0F39" w:rsidRDefault="005A5109" w:rsidP="005A5109">
            <w:pPr>
              <w:rPr>
                <w:rFonts w:ascii="Arial" w:hAnsi="Arial" w:cs="Arial"/>
              </w:rPr>
            </w:pPr>
            <w:r w:rsidRPr="00CB0F39">
              <w:rPr>
                <w:rFonts w:ascii="Arial" w:hAnsi="Arial" w:cs="Arial"/>
              </w:rPr>
              <w:t xml:space="preserve">1.«Энергосбережение и повышение энергетической эффективности в муниципальном образовании" </w:t>
            </w:r>
          </w:p>
          <w:p w:rsidR="005A5109" w:rsidRPr="00CB0F39" w:rsidRDefault="005A5109" w:rsidP="005A5109">
            <w:pPr>
              <w:rPr>
                <w:rFonts w:ascii="Arial" w:hAnsi="Arial" w:cs="Arial"/>
              </w:rPr>
            </w:pPr>
            <w:r w:rsidRPr="00CB0F39">
              <w:rPr>
                <w:rFonts w:ascii="Arial" w:hAnsi="Arial" w:cs="Arial"/>
              </w:rPr>
              <w:t>2.</w:t>
            </w:r>
            <w:r w:rsidR="0020473C" w:rsidRPr="00CB0F39">
              <w:rPr>
                <w:rFonts w:ascii="Arial" w:hAnsi="Arial" w:cs="Arial"/>
              </w:rPr>
              <w:t xml:space="preserve"> </w:t>
            </w:r>
            <w:r w:rsidRPr="00CB0F39">
              <w:rPr>
                <w:rFonts w:ascii="Arial" w:hAnsi="Arial" w:cs="Arial"/>
              </w:rPr>
              <w:t>«Безопасность дорожного движения в Пировском районе»</w:t>
            </w:r>
            <w:r w:rsidR="00AE2CDD" w:rsidRPr="00CB0F39">
              <w:rPr>
                <w:rFonts w:ascii="Arial" w:hAnsi="Arial" w:cs="Arial"/>
              </w:rPr>
              <w:t xml:space="preserve">. В составе программы «Реформирование и модернизация жилищно-коммунального хозяйства и повышение энергетической эффективности Пировского района» действовала до </w:t>
            </w:r>
            <w:r w:rsidR="00194B83" w:rsidRPr="00CB0F39">
              <w:rPr>
                <w:rFonts w:ascii="Arial" w:hAnsi="Arial" w:cs="Arial"/>
              </w:rPr>
              <w:t>01.01.</w:t>
            </w:r>
            <w:r w:rsidR="00AE2CDD" w:rsidRPr="00CB0F39">
              <w:rPr>
                <w:rFonts w:ascii="Arial" w:hAnsi="Arial" w:cs="Arial"/>
              </w:rPr>
              <w:t>2017 года.</w:t>
            </w:r>
          </w:p>
          <w:p w:rsidR="005A5109" w:rsidRPr="00CB0F39" w:rsidRDefault="005A5109" w:rsidP="005A5109">
            <w:pPr>
              <w:rPr>
                <w:rFonts w:ascii="Arial" w:hAnsi="Arial" w:cs="Arial"/>
              </w:rPr>
            </w:pPr>
            <w:r w:rsidRPr="00CB0F39">
              <w:rPr>
                <w:rFonts w:ascii="Arial" w:hAnsi="Arial" w:cs="Arial"/>
              </w:rPr>
              <w:t xml:space="preserve">3.«Капитальный ремонт и модернизация системы коммунальной инфраструктуры Пировского района» </w:t>
            </w:r>
          </w:p>
          <w:p w:rsidR="005A5109" w:rsidRPr="00CB0F39" w:rsidRDefault="005A5109" w:rsidP="005A5109">
            <w:pPr>
              <w:rPr>
                <w:rFonts w:ascii="Arial" w:hAnsi="Arial" w:cs="Arial"/>
              </w:rPr>
            </w:pPr>
            <w:r w:rsidRPr="00CB0F39">
              <w:rPr>
                <w:rFonts w:ascii="Arial" w:hAnsi="Arial" w:cs="Arial"/>
              </w:rPr>
              <w:t>4«Противодействие терроризму и экстремизму, предупреждение, помощь населению Пировского района в чрезвычайных ситуациях»</w:t>
            </w:r>
          </w:p>
          <w:p w:rsidR="005A5109" w:rsidRPr="00CB0F39" w:rsidRDefault="005A5109" w:rsidP="005A5109">
            <w:pPr>
              <w:rPr>
                <w:rFonts w:ascii="Arial" w:hAnsi="Arial" w:cs="Arial"/>
              </w:rPr>
            </w:pPr>
            <w:r w:rsidRPr="00CB0F39">
              <w:rPr>
                <w:rFonts w:ascii="Arial" w:hAnsi="Arial" w:cs="Arial"/>
              </w:rPr>
              <w:t xml:space="preserve">5.«Организация и проведение </w:t>
            </w:r>
            <w:proofErr w:type="spellStart"/>
            <w:r w:rsidRPr="00CB0F39">
              <w:rPr>
                <w:rFonts w:ascii="Arial" w:hAnsi="Arial" w:cs="Arial"/>
              </w:rPr>
              <w:t>акарицидных</w:t>
            </w:r>
            <w:proofErr w:type="spellEnd"/>
            <w:r w:rsidRPr="00CB0F39">
              <w:rPr>
                <w:rFonts w:ascii="Arial" w:hAnsi="Arial" w:cs="Arial"/>
              </w:rPr>
              <w:t xml:space="preserve"> обработок мест массового отдыха населения в Пировском районе»</w:t>
            </w:r>
            <w:r w:rsidR="00AE2CDD" w:rsidRPr="00CB0F39">
              <w:rPr>
                <w:rFonts w:ascii="Arial" w:hAnsi="Arial" w:cs="Arial"/>
              </w:rPr>
              <w:t>.</w:t>
            </w:r>
            <w:r w:rsidR="00274353" w:rsidRPr="00CB0F39">
              <w:rPr>
                <w:rFonts w:ascii="Arial" w:hAnsi="Arial" w:cs="Arial"/>
              </w:rPr>
              <w:t xml:space="preserve"> </w:t>
            </w:r>
            <w:r w:rsidR="00AE2CDD" w:rsidRPr="00CB0F39">
              <w:rPr>
                <w:rFonts w:ascii="Arial" w:hAnsi="Arial" w:cs="Arial"/>
              </w:rPr>
              <w:t xml:space="preserve">В составе программы «Реформирование и модернизация жилищно-коммунального хозяйства и повышение энергетической эффективности Пировского района» действовала до </w:t>
            </w:r>
            <w:r w:rsidR="00194B83" w:rsidRPr="00CB0F39">
              <w:rPr>
                <w:rFonts w:ascii="Arial" w:hAnsi="Arial" w:cs="Arial"/>
              </w:rPr>
              <w:t>01.01.</w:t>
            </w:r>
            <w:r w:rsidR="00AE2CDD" w:rsidRPr="00CB0F39">
              <w:rPr>
                <w:rFonts w:ascii="Arial" w:hAnsi="Arial" w:cs="Arial"/>
              </w:rPr>
              <w:t>2017 года.</w:t>
            </w:r>
          </w:p>
          <w:p w:rsidR="005A5109" w:rsidRPr="00CB0F39" w:rsidRDefault="005A5109" w:rsidP="005A5109">
            <w:pPr>
              <w:pStyle w:val="ConsPlusTitle"/>
              <w:rPr>
                <w:rFonts w:eastAsia="Times New Roman"/>
                <w:b w:val="0"/>
                <w:bCs w:val="0"/>
                <w:sz w:val="24"/>
                <w:szCs w:val="24"/>
                <w:lang w:eastAsia="ru-RU"/>
              </w:rPr>
            </w:pPr>
            <w:r w:rsidRPr="00CB0F39">
              <w:rPr>
                <w:rFonts w:eastAsia="Times New Roman"/>
                <w:b w:val="0"/>
                <w:bCs w:val="0"/>
                <w:sz w:val="24"/>
                <w:szCs w:val="24"/>
                <w:lang w:eastAsia="ru-RU"/>
              </w:rPr>
              <w:t>6.«Проектирование зон санитарной охраны и обустройство территорий зон санитарной охраны источников питьевого водоснабжения Пировского района»</w:t>
            </w:r>
            <w:r w:rsidR="00AE2CDD" w:rsidRPr="00CB0F39">
              <w:rPr>
                <w:rFonts w:eastAsia="Times New Roman"/>
                <w:b w:val="0"/>
                <w:bCs w:val="0"/>
                <w:sz w:val="24"/>
                <w:szCs w:val="24"/>
                <w:lang w:eastAsia="ru-RU"/>
              </w:rPr>
              <w:t>.</w:t>
            </w:r>
            <w:r w:rsidRPr="00CB0F39">
              <w:rPr>
                <w:rFonts w:eastAsia="Times New Roman"/>
                <w:b w:val="0"/>
                <w:bCs w:val="0"/>
                <w:sz w:val="24"/>
                <w:szCs w:val="24"/>
                <w:lang w:eastAsia="ru-RU"/>
              </w:rPr>
              <w:t xml:space="preserve"> </w:t>
            </w:r>
            <w:r w:rsidR="00AE2CDD" w:rsidRPr="00CB0F39">
              <w:rPr>
                <w:rFonts w:eastAsia="Times New Roman"/>
                <w:b w:val="0"/>
                <w:bCs w:val="0"/>
                <w:sz w:val="24"/>
                <w:szCs w:val="24"/>
                <w:lang w:eastAsia="ru-RU"/>
              </w:rPr>
              <w:t xml:space="preserve">В составе программы «Реформирование и </w:t>
            </w:r>
            <w:r w:rsidR="00AE2CDD" w:rsidRPr="00CB0F39">
              <w:rPr>
                <w:rFonts w:eastAsia="Times New Roman"/>
                <w:b w:val="0"/>
                <w:bCs w:val="0"/>
                <w:sz w:val="24"/>
                <w:szCs w:val="24"/>
                <w:lang w:eastAsia="ru-RU"/>
              </w:rPr>
              <w:lastRenderedPageBreak/>
              <w:t xml:space="preserve">модернизация жилищно-коммунального хозяйства и повышение энергетической эффективности Пировского района» действовала до </w:t>
            </w:r>
            <w:r w:rsidR="00194B83" w:rsidRPr="00CB0F39">
              <w:rPr>
                <w:rFonts w:eastAsia="Times New Roman"/>
                <w:b w:val="0"/>
                <w:bCs w:val="0"/>
                <w:sz w:val="24"/>
                <w:szCs w:val="24"/>
                <w:lang w:eastAsia="ru-RU"/>
              </w:rPr>
              <w:t>01.01.</w:t>
            </w:r>
            <w:r w:rsidR="00AE2CDD" w:rsidRPr="00CB0F39">
              <w:rPr>
                <w:rFonts w:eastAsia="Times New Roman"/>
                <w:b w:val="0"/>
                <w:bCs w:val="0"/>
                <w:sz w:val="24"/>
                <w:szCs w:val="24"/>
                <w:lang w:eastAsia="ru-RU"/>
              </w:rPr>
              <w:t>2017 года</w:t>
            </w:r>
          </w:p>
          <w:p w:rsidR="00533E06" w:rsidRPr="00CB0F39" w:rsidRDefault="005A5109" w:rsidP="005A5109">
            <w:pPr>
              <w:pStyle w:val="a4"/>
              <w:jc w:val="left"/>
              <w:rPr>
                <w:rFonts w:ascii="Arial" w:hAnsi="Arial" w:cs="Arial"/>
                <w:b w:val="0"/>
                <w:sz w:val="24"/>
                <w:szCs w:val="24"/>
                <w:lang w:val="ru-RU" w:eastAsia="ru-RU"/>
              </w:rPr>
            </w:pPr>
            <w:r w:rsidRPr="00CB0F39">
              <w:rPr>
                <w:rFonts w:ascii="Arial" w:hAnsi="Arial" w:cs="Arial"/>
                <w:b w:val="0"/>
                <w:sz w:val="24"/>
                <w:szCs w:val="24"/>
                <w:lang w:val="ru-RU" w:eastAsia="ru-RU"/>
              </w:rPr>
              <w:t>7.Создание условий для обеспечения доступным и комфортным жильем гражданам Пировского района</w:t>
            </w:r>
          </w:p>
        </w:tc>
      </w:tr>
      <w:tr w:rsidR="00533E06" w:rsidRPr="00CB0F39" w:rsidTr="000C41EF">
        <w:trPr>
          <w:trHeight w:val="403"/>
        </w:trPr>
        <w:tc>
          <w:tcPr>
            <w:tcW w:w="576" w:type="dxa"/>
          </w:tcPr>
          <w:p w:rsidR="00533E06" w:rsidRPr="00CB0F39" w:rsidRDefault="00533E06" w:rsidP="00533E06">
            <w:pPr>
              <w:autoSpaceDE w:val="0"/>
              <w:autoSpaceDN w:val="0"/>
              <w:adjustRightInd w:val="0"/>
              <w:rPr>
                <w:rFonts w:ascii="Arial" w:hAnsi="Arial" w:cs="Arial"/>
              </w:rPr>
            </w:pPr>
            <w:r w:rsidRPr="00CB0F39">
              <w:rPr>
                <w:rFonts w:ascii="Arial" w:hAnsi="Arial" w:cs="Arial"/>
              </w:rPr>
              <w:lastRenderedPageBreak/>
              <w:t>6</w:t>
            </w:r>
          </w:p>
        </w:tc>
        <w:tc>
          <w:tcPr>
            <w:tcW w:w="3678" w:type="dxa"/>
          </w:tcPr>
          <w:p w:rsidR="00533E06" w:rsidRPr="00CB0F39" w:rsidRDefault="00533E06" w:rsidP="00533E06">
            <w:pPr>
              <w:rPr>
                <w:rFonts w:ascii="Arial" w:hAnsi="Arial" w:cs="Arial"/>
              </w:rPr>
            </w:pPr>
            <w:r w:rsidRPr="00CB0F39">
              <w:rPr>
                <w:rFonts w:ascii="Arial" w:hAnsi="Arial" w:cs="Arial"/>
              </w:rPr>
              <w:t>Цели муниципальной  программы</w:t>
            </w:r>
          </w:p>
        </w:tc>
        <w:tc>
          <w:tcPr>
            <w:tcW w:w="5103" w:type="dxa"/>
          </w:tcPr>
          <w:p w:rsidR="00533E06" w:rsidRPr="00CB0F39" w:rsidRDefault="00533E06" w:rsidP="00533E06">
            <w:pPr>
              <w:pStyle w:val="a4"/>
              <w:jc w:val="left"/>
              <w:rPr>
                <w:rFonts w:ascii="Arial" w:hAnsi="Arial" w:cs="Arial"/>
                <w:b w:val="0"/>
                <w:sz w:val="24"/>
                <w:szCs w:val="24"/>
                <w:lang w:val="ru-RU" w:eastAsia="ru-RU"/>
              </w:rPr>
            </w:pPr>
            <w:r w:rsidRPr="00CB0F39">
              <w:rPr>
                <w:rFonts w:ascii="Arial" w:hAnsi="Arial" w:cs="Arial"/>
                <w:b w:val="0"/>
                <w:sz w:val="24"/>
                <w:szCs w:val="24"/>
                <w:lang w:val="ru-RU" w:eastAsia="ru-RU"/>
              </w:rPr>
              <w:t>-повышение энергосбережения и энергетической эффективности</w:t>
            </w:r>
          </w:p>
          <w:p w:rsidR="00533E06" w:rsidRPr="00CB0F39" w:rsidRDefault="00533E06" w:rsidP="00533E06">
            <w:pPr>
              <w:rPr>
                <w:rFonts w:ascii="Arial" w:hAnsi="Arial" w:cs="Arial"/>
              </w:rPr>
            </w:pPr>
            <w:r w:rsidRPr="00CB0F39">
              <w:rPr>
                <w:rFonts w:ascii="Arial" w:hAnsi="Arial" w:cs="Arial"/>
              </w:rPr>
              <w:t>-обеспечение комфортных условий проживания населения района, в том числе:</w:t>
            </w:r>
          </w:p>
          <w:p w:rsidR="00533E06" w:rsidRPr="00CB0F39" w:rsidRDefault="00533E06" w:rsidP="00533E06">
            <w:pPr>
              <w:rPr>
                <w:rFonts w:ascii="Arial" w:hAnsi="Arial" w:cs="Arial"/>
              </w:rPr>
            </w:pPr>
            <w:r w:rsidRPr="00CB0F39">
              <w:rPr>
                <w:rFonts w:ascii="Arial" w:hAnsi="Arial" w:cs="Arial"/>
              </w:rPr>
              <w:t>- оптимизация, развитие и модернизация коммунальных систем водоснабжения, теплоснабжения .</w:t>
            </w:r>
          </w:p>
          <w:p w:rsidR="00533E06" w:rsidRPr="00CB0F39" w:rsidRDefault="00533E06" w:rsidP="00533E06">
            <w:pPr>
              <w:pStyle w:val="ConsPlusNormal"/>
              <w:widowControl/>
              <w:autoSpaceDE/>
              <w:autoSpaceDN/>
              <w:adjustRightInd/>
              <w:ind w:firstLine="0"/>
              <w:rPr>
                <w:rFonts w:cs="Arial"/>
                <w:sz w:val="24"/>
                <w:szCs w:val="24"/>
              </w:rPr>
            </w:pPr>
            <w:r w:rsidRPr="00CB0F39">
              <w:rPr>
                <w:rFonts w:cs="Arial"/>
                <w:sz w:val="24"/>
                <w:szCs w:val="24"/>
              </w:rPr>
              <w:t>-уменьшение проявления экстремизма и негативного отношения к лицам других национальностей и религиозных конфессий.</w:t>
            </w:r>
          </w:p>
          <w:p w:rsidR="00533E06" w:rsidRPr="00CB0F39" w:rsidRDefault="00533E06" w:rsidP="00533E06">
            <w:pPr>
              <w:pStyle w:val="a4"/>
              <w:jc w:val="left"/>
              <w:rPr>
                <w:rFonts w:ascii="Arial" w:hAnsi="Arial" w:cs="Arial"/>
                <w:b w:val="0"/>
                <w:sz w:val="24"/>
                <w:szCs w:val="24"/>
                <w:lang w:val="ru-RU" w:eastAsia="ru-RU"/>
              </w:rPr>
            </w:pPr>
            <w:r w:rsidRPr="00CB0F39">
              <w:rPr>
                <w:rFonts w:ascii="Arial" w:hAnsi="Arial" w:cs="Arial"/>
                <w:b w:val="0"/>
                <w:sz w:val="24"/>
                <w:szCs w:val="24"/>
                <w:lang w:val="ru-RU" w:eastAsia="ru-RU"/>
              </w:rPr>
              <w:t>-последовательное снижение рисков чрезвычайных ситуаций, повышение защищенности населения            и территории Пировского района Красноярского края от угроз природного и техногенного характера</w:t>
            </w:r>
          </w:p>
          <w:p w:rsidR="00533E06" w:rsidRPr="00CB0F39" w:rsidRDefault="00533E06" w:rsidP="00533E06">
            <w:pPr>
              <w:pStyle w:val="a4"/>
              <w:jc w:val="left"/>
              <w:rPr>
                <w:rFonts w:ascii="Arial" w:hAnsi="Arial" w:cs="Arial"/>
                <w:b w:val="0"/>
                <w:sz w:val="24"/>
                <w:szCs w:val="24"/>
                <w:lang w:val="ru-RU" w:eastAsia="ru-RU"/>
              </w:rPr>
            </w:pPr>
            <w:r w:rsidRPr="00CB0F39">
              <w:rPr>
                <w:rFonts w:ascii="Arial" w:hAnsi="Arial" w:cs="Arial"/>
                <w:b w:val="0"/>
                <w:sz w:val="24"/>
                <w:szCs w:val="24"/>
                <w:lang w:val="ru-RU" w:eastAsia="ru-RU"/>
              </w:rPr>
              <w:t>Обеспечение увеличения объемов ввода жилья</w:t>
            </w:r>
          </w:p>
        </w:tc>
      </w:tr>
      <w:tr w:rsidR="00533E06" w:rsidRPr="00CB0F39" w:rsidTr="000C41EF">
        <w:trPr>
          <w:trHeight w:val="453"/>
        </w:trPr>
        <w:tc>
          <w:tcPr>
            <w:tcW w:w="576" w:type="dxa"/>
          </w:tcPr>
          <w:p w:rsidR="00533E06" w:rsidRPr="00CB0F39" w:rsidRDefault="00533E06" w:rsidP="00533E06">
            <w:pPr>
              <w:autoSpaceDE w:val="0"/>
              <w:autoSpaceDN w:val="0"/>
              <w:adjustRightInd w:val="0"/>
              <w:rPr>
                <w:rFonts w:ascii="Arial" w:hAnsi="Arial" w:cs="Arial"/>
              </w:rPr>
            </w:pPr>
            <w:r w:rsidRPr="00CB0F39">
              <w:rPr>
                <w:rFonts w:ascii="Arial" w:hAnsi="Arial" w:cs="Arial"/>
              </w:rPr>
              <w:t>7</w:t>
            </w:r>
          </w:p>
        </w:tc>
        <w:tc>
          <w:tcPr>
            <w:tcW w:w="3678" w:type="dxa"/>
          </w:tcPr>
          <w:p w:rsidR="00533E06" w:rsidRPr="00CB0F39" w:rsidRDefault="00533E06" w:rsidP="00533E06">
            <w:pPr>
              <w:autoSpaceDE w:val="0"/>
              <w:autoSpaceDN w:val="0"/>
              <w:adjustRightInd w:val="0"/>
              <w:rPr>
                <w:rFonts w:ascii="Arial" w:hAnsi="Arial" w:cs="Arial"/>
              </w:rPr>
            </w:pPr>
            <w:r w:rsidRPr="00CB0F39">
              <w:rPr>
                <w:rFonts w:ascii="Arial" w:hAnsi="Arial" w:cs="Arial"/>
              </w:rPr>
              <w:t>Задачи муниципальной  программы</w:t>
            </w:r>
          </w:p>
        </w:tc>
        <w:tc>
          <w:tcPr>
            <w:tcW w:w="5103" w:type="dxa"/>
          </w:tcPr>
          <w:p w:rsidR="00533E06" w:rsidRPr="00CB0F39" w:rsidRDefault="00533E06" w:rsidP="00533E06">
            <w:pPr>
              <w:pStyle w:val="ConsPlusNormal"/>
              <w:widowControl/>
              <w:ind w:firstLine="0"/>
              <w:jc w:val="both"/>
              <w:rPr>
                <w:rFonts w:cs="Arial"/>
                <w:sz w:val="24"/>
                <w:szCs w:val="24"/>
              </w:rPr>
            </w:pPr>
            <w:r w:rsidRPr="00CB0F39">
              <w:rPr>
                <w:rFonts w:cs="Arial"/>
                <w:sz w:val="24"/>
                <w:szCs w:val="24"/>
              </w:rPr>
              <w:t xml:space="preserve">- снижение бюджетных затрат в организациях финансируемых из бюджета района, развитие </w:t>
            </w:r>
            <w:proofErr w:type="spellStart"/>
            <w:r w:rsidRPr="00CB0F39">
              <w:rPr>
                <w:rFonts w:cs="Arial"/>
                <w:sz w:val="24"/>
                <w:szCs w:val="24"/>
              </w:rPr>
              <w:t>энерго</w:t>
            </w:r>
            <w:proofErr w:type="spellEnd"/>
            <w:r w:rsidRPr="00CB0F39">
              <w:rPr>
                <w:rFonts w:cs="Arial"/>
                <w:sz w:val="24"/>
                <w:szCs w:val="24"/>
              </w:rPr>
              <w:t>- и ресурсосберегающих экологически безопасных технологий, оптимизация потребления энергоресурсов в районе;</w:t>
            </w:r>
          </w:p>
          <w:p w:rsidR="00533E06" w:rsidRPr="00CB0F39" w:rsidRDefault="00533E06" w:rsidP="00533E06">
            <w:pPr>
              <w:pStyle w:val="ConsPlusNormal"/>
              <w:widowControl/>
              <w:ind w:firstLine="0"/>
              <w:jc w:val="both"/>
              <w:rPr>
                <w:rFonts w:cs="Arial"/>
                <w:sz w:val="24"/>
                <w:szCs w:val="24"/>
              </w:rPr>
            </w:pPr>
            <w:r w:rsidRPr="00CB0F39">
              <w:rPr>
                <w:rFonts w:cs="Arial"/>
                <w:sz w:val="24"/>
                <w:szCs w:val="24"/>
              </w:rPr>
              <w:t>- повышение качества предоставляемых коммунальных услуг потребителям;</w:t>
            </w:r>
          </w:p>
          <w:p w:rsidR="00533E06" w:rsidRPr="00CB0F39" w:rsidRDefault="00533E06" w:rsidP="00533E06">
            <w:pPr>
              <w:pStyle w:val="ConsPlusNormal"/>
              <w:widowControl/>
              <w:ind w:firstLine="0"/>
              <w:jc w:val="both"/>
              <w:rPr>
                <w:rFonts w:cs="Arial"/>
                <w:sz w:val="24"/>
                <w:szCs w:val="24"/>
              </w:rPr>
            </w:pPr>
            <w:r w:rsidRPr="00CB0F39">
              <w:rPr>
                <w:rFonts w:cs="Arial"/>
                <w:sz w:val="24"/>
                <w:szCs w:val="24"/>
              </w:rPr>
              <w:t>- сокращение расходов на содержание бюджетной сферы.</w:t>
            </w:r>
          </w:p>
          <w:p w:rsidR="00533E06" w:rsidRPr="00CB0F39" w:rsidRDefault="00533E06" w:rsidP="00533E06">
            <w:pPr>
              <w:pStyle w:val="ConsPlusNormal"/>
              <w:widowControl/>
              <w:ind w:firstLine="0"/>
              <w:jc w:val="both"/>
              <w:rPr>
                <w:rFonts w:cs="Arial"/>
                <w:sz w:val="24"/>
                <w:szCs w:val="24"/>
              </w:rPr>
            </w:pPr>
            <w:r w:rsidRPr="00CB0F39">
              <w:rPr>
                <w:rFonts w:cs="Arial"/>
                <w:sz w:val="24"/>
                <w:szCs w:val="24"/>
              </w:rPr>
              <w:t xml:space="preserve">-создание систем профилактических мер антитеррористической и </w:t>
            </w:r>
            <w:proofErr w:type="spellStart"/>
            <w:r w:rsidRPr="00CB0F39">
              <w:rPr>
                <w:rFonts w:cs="Arial"/>
                <w:sz w:val="24"/>
                <w:szCs w:val="24"/>
              </w:rPr>
              <w:t>антиэкстремистской</w:t>
            </w:r>
            <w:proofErr w:type="spellEnd"/>
            <w:r w:rsidRPr="00CB0F39">
              <w:rPr>
                <w:rFonts w:cs="Arial"/>
                <w:sz w:val="24"/>
                <w:szCs w:val="24"/>
              </w:rPr>
              <w:t xml:space="preserve">  направленности.</w:t>
            </w:r>
          </w:p>
          <w:p w:rsidR="00533E06" w:rsidRPr="00CB0F39" w:rsidRDefault="00533E06" w:rsidP="00533E06">
            <w:pPr>
              <w:pStyle w:val="a4"/>
              <w:jc w:val="left"/>
              <w:rPr>
                <w:rFonts w:ascii="Arial" w:hAnsi="Arial" w:cs="Arial"/>
                <w:b w:val="0"/>
                <w:sz w:val="24"/>
                <w:szCs w:val="24"/>
                <w:lang w:val="ru-RU" w:eastAsia="ru-RU"/>
              </w:rPr>
            </w:pPr>
            <w:r w:rsidRPr="00CB0F39">
              <w:rPr>
                <w:rFonts w:ascii="Arial" w:hAnsi="Arial" w:cs="Arial"/>
                <w:b w:val="0"/>
                <w:sz w:val="24"/>
                <w:szCs w:val="24"/>
                <w:lang w:val="ru-RU" w:eastAsia="ru-RU"/>
              </w:rPr>
              <w:t>- обеспечение предупреждения возникновения           и развития чрезвычайных ситуаций природного           и техногенного характера, снижения ущерба и потерь   от чрезвычайных ситуаций муниципального уровня</w:t>
            </w:r>
          </w:p>
          <w:p w:rsidR="00533E06" w:rsidRPr="00CB0F39" w:rsidRDefault="00533E06" w:rsidP="00533E06">
            <w:pPr>
              <w:pStyle w:val="a4"/>
              <w:jc w:val="left"/>
              <w:rPr>
                <w:rFonts w:ascii="Arial" w:hAnsi="Arial" w:cs="Arial"/>
                <w:b w:val="0"/>
                <w:sz w:val="24"/>
                <w:szCs w:val="24"/>
                <w:lang w:val="ru-RU" w:eastAsia="ru-RU"/>
              </w:rPr>
            </w:pPr>
          </w:p>
        </w:tc>
      </w:tr>
      <w:tr w:rsidR="00533E06" w:rsidRPr="00CB0F39" w:rsidTr="000C41EF">
        <w:trPr>
          <w:trHeight w:val="347"/>
        </w:trPr>
        <w:tc>
          <w:tcPr>
            <w:tcW w:w="576" w:type="dxa"/>
          </w:tcPr>
          <w:p w:rsidR="00533E06" w:rsidRPr="00CB0F39" w:rsidRDefault="00533E06" w:rsidP="00533E06">
            <w:pPr>
              <w:autoSpaceDE w:val="0"/>
              <w:autoSpaceDN w:val="0"/>
              <w:adjustRightInd w:val="0"/>
              <w:rPr>
                <w:rFonts w:ascii="Arial" w:hAnsi="Arial" w:cs="Arial"/>
              </w:rPr>
            </w:pPr>
            <w:r w:rsidRPr="00CB0F39">
              <w:rPr>
                <w:rFonts w:ascii="Arial" w:hAnsi="Arial" w:cs="Arial"/>
              </w:rPr>
              <w:t>8</w:t>
            </w:r>
          </w:p>
        </w:tc>
        <w:tc>
          <w:tcPr>
            <w:tcW w:w="3678" w:type="dxa"/>
          </w:tcPr>
          <w:p w:rsidR="00533E06" w:rsidRPr="00CB0F39" w:rsidRDefault="00533E06" w:rsidP="00533E06">
            <w:pPr>
              <w:autoSpaceDE w:val="0"/>
              <w:autoSpaceDN w:val="0"/>
              <w:adjustRightInd w:val="0"/>
              <w:rPr>
                <w:rFonts w:ascii="Arial" w:hAnsi="Arial" w:cs="Arial"/>
              </w:rPr>
            </w:pPr>
            <w:r w:rsidRPr="00CB0F39">
              <w:rPr>
                <w:rFonts w:ascii="Arial" w:hAnsi="Arial" w:cs="Arial"/>
              </w:rPr>
              <w:t>Этапы и сроки реализации муниципальной  программы</w:t>
            </w:r>
          </w:p>
        </w:tc>
        <w:tc>
          <w:tcPr>
            <w:tcW w:w="5103" w:type="dxa"/>
            <w:vAlign w:val="center"/>
          </w:tcPr>
          <w:p w:rsidR="00533E06" w:rsidRPr="00CB0F39" w:rsidRDefault="00A7710D" w:rsidP="00014F2D">
            <w:pPr>
              <w:jc w:val="both"/>
              <w:rPr>
                <w:rFonts w:ascii="Arial" w:hAnsi="Arial" w:cs="Arial"/>
              </w:rPr>
            </w:pPr>
            <w:r w:rsidRPr="00CB0F39">
              <w:rPr>
                <w:rFonts w:ascii="Arial" w:hAnsi="Arial" w:cs="Arial"/>
              </w:rPr>
              <w:t>201</w:t>
            </w:r>
            <w:r w:rsidR="00014F2D" w:rsidRPr="00CB0F39">
              <w:rPr>
                <w:rFonts w:ascii="Arial" w:hAnsi="Arial" w:cs="Arial"/>
              </w:rPr>
              <w:t>4</w:t>
            </w:r>
            <w:r w:rsidRPr="00CB0F39">
              <w:rPr>
                <w:rFonts w:ascii="Arial" w:hAnsi="Arial" w:cs="Arial"/>
              </w:rPr>
              <w:t>-20</w:t>
            </w:r>
            <w:r w:rsidR="00197609" w:rsidRPr="00CB0F39">
              <w:rPr>
                <w:rFonts w:ascii="Arial" w:hAnsi="Arial" w:cs="Arial"/>
              </w:rPr>
              <w:t>2</w:t>
            </w:r>
            <w:r w:rsidRPr="00CB0F39">
              <w:rPr>
                <w:rFonts w:ascii="Arial" w:hAnsi="Arial" w:cs="Arial"/>
              </w:rPr>
              <w:t>0 годы</w:t>
            </w:r>
          </w:p>
        </w:tc>
      </w:tr>
      <w:tr w:rsidR="00533E06" w:rsidRPr="00CB0F39" w:rsidTr="0063295F">
        <w:trPr>
          <w:trHeight w:val="1376"/>
        </w:trPr>
        <w:tc>
          <w:tcPr>
            <w:tcW w:w="576" w:type="dxa"/>
          </w:tcPr>
          <w:p w:rsidR="00533E06" w:rsidRPr="00CB0F39" w:rsidRDefault="00533E06" w:rsidP="00533E06">
            <w:pPr>
              <w:pStyle w:val="ConsPlusNormal"/>
              <w:tabs>
                <w:tab w:val="right" w:pos="211"/>
                <w:tab w:val="center" w:pos="465"/>
              </w:tabs>
              <w:spacing w:before="200"/>
              <w:rPr>
                <w:rFonts w:cs="Arial"/>
                <w:sz w:val="24"/>
                <w:szCs w:val="24"/>
              </w:rPr>
            </w:pPr>
            <w:r w:rsidRPr="00CB0F39">
              <w:rPr>
                <w:rFonts w:cs="Arial"/>
                <w:sz w:val="24"/>
                <w:szCs w:val="24"/>
              </w:rPr>
              <w:lastRenderedPageBreak/>
              <w:tab/>
              <w:t>9</w:t>
            </w:r>
          </w:p>
        </w:tc>
        <w:tc>
          <w:tcPr>
            <w:tcW w:w="3678" w:type="dxa"/>
          </w:tcPr>
          <w:p w:rsidR="00533E06" w:rsidRPr="00CB0F39" w:rsidRDefault="00D31E8A" w:rsidP="0063295F">
            <w:pPr>
              <w:pStyle w:val="ConsPlusNormal"/>
              <w:spacing w:before="200"/>
              <w:ind w:firstLine="0"/>
              <w:jc w:val="both"/>
              <w:rPr>
                <w:rFonts w:cs="Arial"/>
                <w:sz w:val="24"/>
                <w:szCs w:val="24"/>
              </w:rPr>
            </w:pPr>
            <w:hyperlink w:anchor="Par410" w:tooltip="ПЕРЕЧЕНЬ" w:history="1">
              <w:r w:rsidR="00533E06" w:rsidRPr="00CB0F39">
                <w:rPr>
                  <w:rFonts w:cs="Arial"/>
                  <w:sz w:val="24"/>
                  <w:szCs w:val="24"/>
                </w:rPr>
                <w:t>Перечень</w:t>
              </w:r>
            </w:hyperlink>
            <w:r w:rsidR="00533E06" w:rsidRPr="00CB0F39">
              <w:rPr>
                <w:rFonts w:cs="Arial"/>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5103" w:type="dxa"/>
          </w:tcPr>
          <w:p w:rsidR="00533E06" w:rsidRPr="00CB0F39" w:rsidRDefault="0063295F" w:rsidP="0063295F">
            <w:pPr>
              <w:pStyle w:val="ConsPlusNormal"/>
              <w:spacing w:before="200"/>
              <w:ind w:firstLine="34"/>
              <w:rPr>
                <w:rFonts w:cs="Arial"/>
                <w:sz w:val="24"/>
                <w:szCs w:val="24"/>
              </w:rPr>
            </w:pPr>
            <w:r w:rsidRPr="00CB0F39">
              <w:rPr>
                <w:rFonts w:cs="Arial"/>
                <w:sz w:val="24"/>
                <w:szCs w:val="24"/>
              </w:rPr>
              <w:t>Приложение к разделу 1 муниципальной программы)</w:t>
            </w:r>
          </w:p>
        </w:tc>
      </w:tr>
      <w:tr w:rsidR="00533E06" w:rsidRPr="00CB0F39" w:rsidTr="00F07385">
        <w:trPr>
          <w:trHeight w:val="391"/>
        </w:trPr>
        <w:tc>
          <w:tcPr>
            <w:tcW w:w="576" w:type="dxa"/>
          </w:tcPr>
          <w:p w:rsidR="00533E06" w:rsidRPr="00CB0F39" w:rsidRDefault="00533E06" w:rsidP="00533E06">
            <w:pPr>
              <w:pStyle w:val="ConsPlusNormal"/>
              <w:spacing w:before="200"/>
              <w:rPr>
                <w:rFonts w:cs="Arial"/>
                <w:sz w:val="24"/>
                <w:szCs w:val="24"/>
              </w:rPr>
            </w:pPr>
            <w:r w:rsidRPr="00CB0F39">
              <w:rPr>
                <w:rFonts w:cs="Arial"/>
                <w:sz w:val="24"/>
                <w:szCs w:val="24"/>
              </w:rPr>
              <w:t>110</w:t>
            </w:r>
          </w:p>
        </w:tc>
        <w:tc>
          <w:tcPr>
            <w:tcW w:w="3678" w:type="dxa"/>
          </w:tcPr>
          <w:p w:rsidR="00533E06" w:rsidRPr="00CB0F39" w:rsidRDefault="00533E06" w:rsidP="00CB0405">
            <w:pPr>
              <w:pStyle w:val="ConsPlusNormal"/>
              <w:ind w:firstLine="0"/>
              <w:jc w:val="both"/>
              <w:rPr>
                <w:rFonts w:cs="Arial"/>
                <w:sz w:val="24"/>
                <w:szCs w:val="24"/>
              </w:rPr>
            </w:pPr>
            <w:r w:rsidRPr="00CB0F39">
              <w:rPr>
                <w:rFonts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5103" w:type="dxa"/>
            <w:vAlign w:val="center"/>
          </w:tcPr>
          <w:p w:rsidR="00533E06" w:rsidRPr="00CB0F39" w:rsidRDefault="00F07385" w:rsidP="00F07385">
            <w:pPr>
              <w:pStyle w:val="ConsPlusNormal"/>
              <w:spacing w:before="200"/>
              <w:ind w:firstLine="0"/>
              <w:rPr>
                <w:rFonts w:cs="Arial"/>
                <w:sz w:val="24"/>
                <w:szCs w:val="24"/>
              </w:rPr>
            </w:pPr>
            <w:r w:rsidRPr="00CB0F39">
              <w:rPr>
                <w:rFonts w:cs="Arial"/>
                <w:sz w:val="24"/>
                <w:szCs w:val="24"/>
              </w:rPr>
              <w:t>Всего расходные обязательства</w:t>
            </w:r>
            <w:r w:rsidR="001D2362" w:rsidRPr="00CB0F39">
              <w:rPr>
                <w:rFonts w:cs="Arial"/>
                <w:sz w:val="24"/>
                <w:szCs w:val="24"/>
              </w:rPr>
              <w:t xml:space="preserve"> </w:t>
            </w:r>
            <w:r w:rsidR="00274B11" w:rsidRPr="00CB0F39">
              <w:rPr>
                <w:rFonts w:cs="Arial"/>
                <w:sz w:val="24"/>
                <w:szCs w:val="24"/>
              </w:rPr>
              <w:t>77 588 139,77</w:t>
            </w:r>
            <w:r w:rsidR="000C096A" w:rsidRPr="00CB0F39">
              <w:rPr>
                <w:rFonts w:cs="Arial"/>
                <w:sz w:val="24"/>
                <w:szCs w:val="24"/>
              </w:rPr>
              <w:t xml:space="preserve"> руб.,</w:t>
            </w:r>
            <w:r w:rsidR="001D2362" w:rsidRPr="00CB0F39">
              <w:rPr>
                <w:rFonts w:cs="Arial"/>
                <w:sz w:val="24"/>
                <w:szCs w:val="24"/>
              </w:rPr>
              <w:t xml:space="preserve"> в том числе:</w:t>
            </w:r>
          </w:p>
          <w:p w:rsidR="00403658" w:rsidRPr="00CB0F39" w:rsidRDefault="00403658" w:rsidP="00403658">
            <w:pPr>
              <w:pStyle w:val="ConsPlusNormal"/>
              <w:ind w:firstLine="0"/>
              <w:rPr>
                <w:rFonts w:cs="Arial"/>
                <w:sz w:val="24"/>
                <w:szCs w:val="24"/>
              </w:rPr>
            </w:pPr>
            <w:r w:rsidRPr="00CB0F39">
              <w:rPr>
                <w:rFonts w:cs="Arial"/>
                <w:sz w:val="24"/>
                <w:szCs w:val="24"/>
              </w:rPr>
              <w:t>2014 год- 12</w:t>
            </w:r>
            <w:r w:rsidR="00000429" w:rsidRPr="00CB0F39">
              <w:rPr>
                <w:rFonts w:cs="Arial"/>
                <w:sz w:val="24"/>
                <w:szCs w:val="24"/>
              </w:rPr>
              <w:t> </w:t>
            </w:r>
            <w:r w:rsidRPr="00CB0F39">
              <w:rPr>
                <w:rFonts w:cs="Arial"/>
                <w:sz w:val="24"/>
                <w:szCs w:val="24"/>
              </w:rPr>
              <w:t>137</w:t>
            </w:r>
            <w:r w:rsidR="00000429" w:rsidRPr="00CB0F39">
              <w:rPr>
                <w:rFonts w:cs="Arial"/>
                <w:sz w:val="24"/>
                <w:szCs w:val="24"/>
              </w:rPr>
              <w:t xml:space="preserve"> </w:t>
            </w:r>
            <w:r w:rsidRPr="00CB0F39">
              <w:rPr>
                <w:rFonts w:cs="Arial"/>
                <w:sz w:val="24"/>
                <w:szCs w:val="24"/>
              </w:rPr>
              <w:t>64</w:t>
            </w:r>
            <w:r w:rsidR="000C096A" w:rsidRPr="00CB0F39">
              <w:rPr>
                <w:rFonts w:cs="Arial"/>
                <w:sz w:val="24"/>
                <w:szCs w:val="24"/>
              </w:rPr>
              <w:t>0,00</w:t>
            </w:r>
            <w:r w:rsidRPr="00CB0F39">
              <w:rPr>
                <w:rFonts w:cs="Arial"/>
                <w:sz w:val="24"/>
                <w:szCs w:val="24"/>
              </w:rPr>
              <w:t xml:space="preserve"> руб.</w:t>
            </w:r>
          </w:p>
          <w:p w:rsidR="00403658" w:rsidRPr="00CB0F39" w:rsidRDefault="00403658" w:rsidP="00403658">
            <w:pPr>
              <w:pStyle w:val="ConsPlusNormal"/>
              <w:ind w:firstLine="0"/>
              <w:rPr>
                <w:rFonts w:cs="Arial"/>
                <w:sz w:val="24"/>
                <w:szCs w:val="24"/>
              </w:rPr>
            </w:pPr>
            <w:r w:rsidRPr="00CB0F39">
              <w:rPr>
                <w:rFonts w:cs="Arial"/>
                <w:sz w:val="24"/>
                <w:szCs w:val="24"/>
              </w:rPr>
              <w:t>2015 год-15</w:t>
            </w:r>
            <w:r w:rsidR="00000429" w:rsidRPr="00CB0F39">
              <w:rPr>
                <w:rFonts w:cs="Arial"/>
                <w:sz w:val="24"/>
                <w:szCs w:val="24"/>
              </w:rPr>
              <w:t> </w:t>
            </w:r>
            <w:r w:rsidRPr="00CB0F39">
              <w:rPr>
                <w:rFonts w:cs="Arial"/>
                <w:sz w:val="24"/>
                <w:szCs w:val="24"/>
              </w:rPr>
              <w:t>492</w:t>
            </w:r>
            <w:r w:rsidR="00000429" w:rsidRPr="00CB0F39">
              <w:rPr>
                <w:rFonts w:cs="Arial"/>
                <w:sz w:val="24"/>
                <w:szCs w:val="24"/>
              </w:rPr>
              <w:t xml:space="preserve"> </w:t>
            </w:r>
            <w:r w:rsidRPr="00CB0F39">
              <w:rPr>
                <w:rFonts w:cs="Arial"/>
                <w:sz w:val="24"/>
                <w:szCs w:val="24"/>
              </w:rPr>
              <w:t>90</w:t>
            </w:r>
            <w:r w:rsidR="000C096A" w:rsidRPr="00CB0F39">
              <w:rPr>
                <w:rFonts w:cs="Arial"/>
                <w:sz w:val="24"/>
                <w:szCs w:val="24"/>
              </w:rPr>
              <w:t>0,00</w:t>
            </w:r>
            <w:r w:rsidRPr="00CB0F39">
              <w:rPr>
                <w:rFonts w:cs="Arial"/>
                <w:sz w:val="24"/>
                <w:szCs w:val="24"/>
              </w:rPr>
              <w:t xml:space="preserve"> руб.</w:t>
            </w:r>
          </w:p>
          <w:p w:rsidR="00403658" w:rsidRPr="00CB0F39" w:rsidRDefault="00403658" w:rsidP="00403658">
            <w:pPr>
              <w:pStyle w:val="ConsPlusNormal"/>
              <w:ind w:firstLine="0"/>
              <w:rPr>
                <w:rFonts w:cs="Arial"/>
                <w:sz w:val="24"/>
                <w:szCs w:val="24"/>
              </w:rPr>
            </w:pPr>
            <w:r w:rsidRPr="00CB0F39">
              <w:rPr>
                <w:rFonts w:cs="Arial"/>
                <w:sz w:val="24"/>
                <w:szCs w:val="24"/>
              </w:rPr>
              <w:t>2016 год-14</w:t>
            </w:r>
            <w:r w:rsidR="00000429" w:rsidRPr="00CB0F39">
              <w:rPr>
                <w:rFonts w:cs="Arial"/>
                <w:sz w:val="24"/>
                <w:szCs w:val="24"/>
              </w:rPr>
              <w:t> </w:t>
            </w:r>
            <w:r w:rsidRPr="00CB0F39">
              <w:rPr>
                <w:rFonts w:cs="Arial"/>
                <w:sz w:val="24"/>
                <w:szCs w:val="24"/>
              </w:rPr>
              <w:t>997</w:t>
            </w:r>
            <w:r w:rsidR="00000429" w:rsidRPr="00CB0F39">
              <w:rPr>
                <w:rFonts w:cs="Arial"/>
                <w:sz w:val="24"/>
                <w:szCs w:val="24"/>
              </w:rPr>
              <w:t xml:space="preserve"> </w:t>
            </w:r>
            <w:r w:rsidRPr="00CB0F39">
              <w:rPr>
                <w:rFonts w:cs="Arial"/>
                <w:sz w:val="24"/>
                <w:szCs w:val="24"/>
              </w:rPr>
              <w:t>11</w:t>
            </w:r>
            <w:r w:rsidR="000C096A" w:rsidRPr="00CB0F39">
              <w:rPr>
                <w:rFonts w:cs="Arial"/>
                <w:sz w:val="24"/>
                <w:szCs w:val="24"/>
              </w:rPr>
              <w:t>0,00</w:t>
            </w:r>
            <w:r w:rsidRPr="00CB0F39">
              <w:rPr>
                <w:rFonts w:cs="Arial"/>
                <w:sz w:val="24"/>
                <w:szCs w:val="24"/>
              </w:rPr>
              <w:t xml:space="preserve"> руб.</w:t>
            </w:r>
          </w:p>
          <w:p w:rsidR="00403658" w:rsidRPr="00CB0F39" w:rsidRDefault="00403658" w:rsidP="00403658">
            <w:pPr>
              <w:pStyle w:val="ConsPlusNormal"/>
              <w:ind w:firstLine="0"/>
              <w:rPr>
                <w:rFonts w:cs="Arial"/>
                <w:sz w:val="24"/>
                <w:szCs w:val="24"/>
              </w:rPr>
            </w:pPr>
            <w:r w:rsidRPr="00CB0F39">
              <w:rPr>
                <w:rFonts w:cs="Arial"/>
                <w:sz w:val="24"/>
                <w:szCs w:val="24"/>
              </w:rPr>
              <w:t>2017 год – 14</w:t>
            </w:r>
            <w:r w:rsidR="00D20F9E" w:rsidRPr="00CB0F39">
              <w:rPr>
                <w:rFonts w:cs="Arial"/>
                <w:sz w:val="24"/>
                <w:szCs w:val="24"/>
              </w:rPr>
              <w:t> 282 429</w:t>
            </w:r>
            <w:r w:rsidR="000C096A" w:rsidRPr="00CB0F39">
              <w:rPr>
                <w:rFonts w:cs="Arial"/>
                <w:sz w:val="24"/>
                <w:szCs w:val="24"/>
              </w:rPr>
              <w:t>,</w:t>
            </w:r>
            <w:r w:rsidR="00D20F9E" w:rsidRPr="00CB0F39">
              <w:rPr>
                <w:rFonts w:cs="Arial"/>
                <w:sz w:val="24"/>
                <w:szCs w:val="24"/>
              </w:rPr>
              <w:t>77</w:t>
            </w:r>
            <w:r w:rsidRPr="00CB0F39">
              <w:rPr>
                <w:rFonts w:cs="Arial"/>
                <w:sz w:val="24"/>
                <w:szCs w:val="24"/>
              </w:rPr>
              <w:t xml:space="preserve"> руб.</w:t>
            </w:r>
          </w:p>
          <w:p w:rsidR="00F07385" w:rsidRPr="00CB0F39" w:rsidRDefault="00F07385" w:rsidP="00403658">
            <w:pPr>
              <w:pStyle w:val="ConsPlusNormal"/>
              <w:ind w:firstLine="0"/>
              <w:rPr>
                <w:rFonts w:cs="Arial"/>
                <w:sz w:val="24"/>
                <w:szCs w:val="24"/>
              </w:rPr>
            </w:pPr>
            <w:r w:rsidRPr="00CB0F39">
              <w:rPr>
                <w:rFonts w:cs="Arial"/>
                <w:sz w:val="24"/>
                <w:szCs w:val="24"/>
              </w:rPr>
              <w:t xml:space="preserve">2018 год – </w:t>
            </w:r>
            <w:r w:rsidR="00F770F8" w:rsidRPr="00CB0F39">
              <w:rPr>
                <w:rFonts w:cs="Arial"/>
                <w:sz w:val="24"/>
                <w:szCs w:val="24"/>
              </w:rPr>
              <w:t>8 483 860,00</w:t>
            </w:r>
            <w:r w:rsidR="00403658" w:rsidRPr="00CB0F39">
              <w:rPr>
                <w:rFonts w:cs="Arial"/>
                <w:sz w:val="24"/>
                <w:szCs w:val="24"/>
              </w:rPr>
              <w:t xml:space="preserve"> руб.</w:t>
            </w:r>
          </w:p>
          <w:p w:rsidR="00F07385" w:rsidRPr="00CB0F39" w:rsidRDefault="00F07385" w:rsidP="00403658">
            <w:pPr>
              <w:pStyle w:val="ConsPlusNormal"/>
              <w:ind w:firstLine="0"/>
              <w:rPr>
                <w:rFonts w:cs="Arial"/>
                <w:sz w:val="24"/>
                <w:szCs w:val="24"/>
              </w:rPr>
            </w:pPr>
            <w:r w:rsidRPr="00CB0F39">
              <w:rPr>
                <w:rFonts w:cs="Arial"/>
                <w:sz w:val="24"/>
                <w:szCs w:val="24"/>
              </w:rPr>
              <w:t xml:space="preserve">2019 год – </w:t>
            </w:r>
            <w:r w:rsidR="00F770F8" w:rsidRPr="00CB0F39">
              <w:rPr>
                <w:rFonts w:cs="Arial"/>
                <w:sz w:val="24"/>
                <w:szCs w:val="24"/>
              </w:rPr>
              <w:t>6 1</w:t>
            </w:r>
            <w:r w:rsidR="0040237C" w:rsidRPr="00CB0F39">
              <w:rPr>
                <w:rFonts w:cs="Arial"/>
                <w:sz w:val="24"/>
                <w:szCs w:val="24"/>
              </w:rPr>
              <w:t>8</w:t>
            </w:r>
            <w:r w:rsidR="00F770F8" w:rsidRPr="00CB0F39">
              <w:rPr>
                <w:rFonts w:cs="Arial"/>
                <w:sz w:val="24"/>
                <w:szCs w:val="24"/>
              </w:rPr>
              <w:t>1 600,00</w:t>
            </w:r>
            <w:r w:rsidR="00403658" w:rsidRPr="00CB0F39">
              <w:rPr>
                <w:rFonts w:cs="Arial"/>
                <w:sz w:val="24"/>
                <w:szCs w:val="24"/>
              </w:rPr>
              <w:t xml:space="preserve"> руб.</w:t>
            </w:r>
          </w:p>
          <w:p w:rsidR="001D2362" w:rsidRPr="00CB0F39" w:rsidRDefault="001D2362" w:rsidP="00F770F8">
            <w:pPr>
              <w:pStyle w:val="ConsPlusNormal"/>
              <w:ind w:firstLine="0"/>
              <w:rPr>
                <w:rFonts w:cs="Arial"/>
                <w:sz w:val="24"/>
                <w:szCs w:val="24"/>
              </w:rPr>
            </w:pPr>
            <w:r w:rsidRPr="00CB0F39">
              <w:rPr>
                <w:rFonts w:cs="Arial"/>
                <w:sz w:val="24"/>
                <w:szCs w:val="24"/>
              </w:rPr>
              <w:t xml:space="preserve">2020 год – </w:t>
            </w:r>
            <w:r w:rsidR="00F770F8" w:rsidRPr="00CB0F39">
              <w:rPr>
                <w:rFonts w:cs="Arial"/>
                <w:sz w:val="24"/>
                <w:szCs w:val="24"/>
              </w:rPr>
              <w:t>6 012 600,00</w:t>
            </w:r>
            <w:r w:rsidR="00403658" w:rsidRPr="00CB0F39">
              <w:rPr>
                <w:rFonts w:cs="Arial"/>
                <w:sz w:val="24"/>
                <w:szCs w:val="24"/>
              </w:rPr>
              <w:t xml:space="preserve"> руб.</w:t>
            </w:r>
          </w:p>
        </w:tc>
      </w:tr>
    </w:tbl>
    <w:p w:rsidR="00F70D7C" w:rsidRPr="00CB0F39" w:rsidRDefault="00F70D7C" w:rsidP="00F70D7C">
      <w:pPr>
        <w:tabs>
          <w:tab w:val="left" w:pos="1134"/>
          <w:tab w:val="left" w:pos="1418"/>
        </w:tabs>
        <w:autoSpaceDE w:val="0"/>
        <w:autoSpaceDN w:val="0"/>
        <w:adjustRightInd w:val="0"/>
        <w:ind w:left="360"/>
        <w:jc w:val="both"/>
        <w:rPr>
          <w:rFonts w:ascii="Arial" w:hAnsi="Arial" w:cs="Arial"/>
        </w:rPr>
      </w:pPr>
    </w:p>
    <w:p w:rsidR="00C723DA" w:rsidRPr="00CB0F39" w:rsidRDefault="00CB0405" w:rsidP="00DD1617">
      <w:pPr>
        <w:autoSpaceDE w:val="0"/>
        <w:autoSpaceDN w:val="0"/>
        <w:adjustRightInd w:val="0"/>
        <w:ind w:firstLine="709"/>
        <w:jc w:val="both"/>
        <w:rPr>
          <w:rFonts w:ascii="Arial" w:hAnsi="Arial" w:cs="Arial"/>
          <w:b/>
        </w:rPr>
      </w:pPr>
      <w:r w:rsidRPr="00CB0F39">
        <w:rPr>
          <w:rFonts w:ascii="Arial" w:hAnsi="Arial" w:cs="Arial"/>
          <w:b/>
        </w:rPr>
        <w:t>2</w:t>
      </w:r>
      <w:r w:rsidR="00B32266" w:rsidRPr="00CB0F39">
        <w:rPr>
          <w:rFonts w:ascii="Arial" w:hAnsi="Arial" w:cs="Arial"/>
          <w:b/>
        </w:rPr>
        <w:t>.</w:t>
      </w:r>
      <w:r w:rsidR="00DB2C76" w:rsidRPr="00CB0F39">
        <w:rPr>
          <w:rFonts w:ascii="Arial" w:hAnsi="Arial" w:cs="Arial"/>
          <w:b/>
        </w:rPr>
        <w:t xml:space="preserve"> </w:t>
      </w:r>
      <w:r w:rsidR="00C723DA" w:rsidRPr="00CB0F39">
        <w:rPr>
          <w:rFonts w:ascii="Arial" w:hAnsi="Arial" w:cs="Arial"/>
          <w:b/>
        </w:rPr>
        <w:t xml:space="preserve">Характеристика текущего состояния социально-экономического развития </w:t>
      </w:r>
      <w:r w:rsidR="008E666F" w:rsidRPr="00CB0F39">
        <w:rPr>
          <w:rFonts w:ascii="Arial" w:hAnsi="Arial" w:cs="Arial"/>
          <w:b/>
        </w:rPr>
        <w:t>жилищно-коммунального хозяйства</w:t>
      </w:r>
      <w:r w:rsidR="00C723DA" w:rsidRPr="00CB0F39">
        <w:rPr>
          <w:rFonts w:ascii="Arial" w:hAnsi="Arial" w:cs="Arial"/>
          <w:b/>
        </w:rPr>
        <w:t xml:space="preserve"> с указанием основных показателей социально-экономического развития Пировского района</w:t>
      </w:r>
    </w:p>
    <w:p w:rsidR="001D5D37" w:rsidRPr="00CB0F39" w:rsidRDefault="001D5D37" w:rsidP="00DD1617">
      <w:pPr>
        <w:tabs>
          <w:tab w:val="left" w:pos="1134"/>
          <w:tab w:val="left" w:pos="1418"/>
        </w:tabs>
        <w:autoSpaceDE w:val="0"/>
        <w:autoSpaceDN w:val="0"/>
        <w:adjustRightInd w:val="0"/>
        <w:ind w:firstLine="709"/>
        <w:jc w:val="both"/>
        <w:rPr>
          <w:rFonts w:ascii="Arial" w:hAnsi="Arial" w:cs="Arial"/>
        </w:rPr>
      </w:pP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Настоящая программа включает в себя комплекс мероприятий, повышающих эффективность, устойчивость и надежность функционирования коммунальных систем жизнеобеспечения, а также обеспечение комфортных и безопасных условий проживания людей. Программа предусматривает как решение задач ликвидации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 В результате решения этих задач повысится качество жилищно-коммунального обслуживания населения, эффективность и надежность работы систем </w:t>
      </w:r>
      <w:proofErr w:type="spellStart"/>
      <w:r w:rsidRPr="00CB0F39">
        <w:rPr>
          <w:rFonts w:ascii="Arial" w:hAnsi="Arial" w:cs="Arial"/>
        </w:rPr>
        <w:t>энерго</w:t>
      </w:r>
      <w:proofErr w:type="spellEnd"/>
      <w:r w:rsidRPr="00CB0F39">
        <w:rPr>
          <w:rFonts w:ascii="Arial" w:hAnsi="Arial" w:cs="Arial"/>
        </w:rPr>
        <w:t>-, водоснабжения и канализации.</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При формировании энергосберегающих мероприятий учтено отсутствие в настоящий период механизма инвестиций и механизма, стимулирующего проведение энергосберегающих мероприятий при производстве тепловой и электрической энергии. Из-за отсутствия механизмов экономического стимулирования энергосбережения в настоящее время могут быть использованы лишь принципы административного управления и организационные методы реализации мероприятий.</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Разработка программы обусловлена потребностью развития систем контроля в области защиты населения и территорий от чрезвычайных ситуаций, управления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в периоды возникновения и развития чрезвычайных ситуаций.   Программа призвана создать необходимые условия для решения основных производственных, финансово-экономических и социальных </w:t>
      </w:r>
      <w:r w:rsidRPr="00CB0F39">
        <w:rPr>
          <w:rFonts w:ascii="Arial" w:hAnsi="Arial" w:cs="Arial"/>
        </w:rPr>
        <w:lastRenderedPageBreak/>
        <w:t>проблем в жилищно-коммунальном хозяйстве и развитие систем контроля  в области защиты населения.</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В настоящее время на территории Пировского района оказанием жилищно-коммунальных услуг занимаются ООО «Стратегия Норд». </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Муниципальный жилой фонд  Пировского района составляет 37,6 </w:t>
      </w:r>
      <w:proofErr w:type="spellStart"/>
      <w:r w:rsidRPr="00CB0F39">
        <w:rPr>
          <w:rFonts w:ascii="Arial" w:hAnsi="Arial" w:cs="Arial"/>
        </w:rPr>
        <w:t>тыс.кв.м</w:t>
      </w:r>
      <w:proofErr w:type="spellEnd"/>
      <w:r w:rsidRPr="00CB0F39">
        <w:rPr>
          <w:rFonts w:ascii="Arial" w:hAnsi="Arial" w:cs="Arial"/>
        </w:rPr>
        <w:t xml:space="preserve">. Это 19,8 % от общей площади жилого фонда района (188,55 тыс. </w:t>
      </w:r>
      <w:proofErr w:type="spellStart"/>
      <w:r w:rsidRPr="00CB0F39">
        <w:rPr>
          <w:rFonts w:ascii="Arial" w:hAnsi="Arial" w:cs="Arial"/>
        </w:rPr>
        <w:t>кв.м</w:t>
      </w:r>
      <w:proofErr w:type="spellEnd"/>
      <w:r w:rsidRPr="00CB0F39">
        <w:rPr>
          <w:rFonts w:ascii="Arial" w:hAnsi="Arial" w:cs="Arial"/>
        </w:rPr>
        <w:t>.).</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Теплоснабжение Пировского района осуществляет  21 котельная, из них котельных работающих на угле – 9шт., на древесном топливе – 1 шт. и 11 локальных котельных на электроэнергии (электроустановок)  Всего в котельных установлено 24 котла.</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В районе эксплуатируется более </w:t>
      </w:r>
      <w:smartTag w:uri="urn:schemas-microsoft-com:office:smarttags" w:element="metricconverter">
        <w:smartTagPr>
          <w:attr w:name="ProductID" w:val="10 км"/>
        </w:smartTagPr>
        <w:r w:rsidRPr="00CB0F39">
          <w:rPr>
            <w:rFonts w:ascii="Arial" w:hAnsi="Arial" w:cs="Arial"/>
          </w:rPr>
          <w:t>10 км</w:t>
        </w:r>
      </w:smartTag>
      <w:r w:rsidRPr="00CB0F39">
        <w:rPr>
          <w:rFonts w:ascii="Arial" w:hAnsi="Arial" w:cs="Arial"/>
        </w:rPr>
        <w:t xml:space="preserve"> тепловых сетей, более 60 % из них нуждаются в замене. На балансе муниципальных учреждений находится 32 водонапорных башни. Протяженность водопроводных сетей составляет по району </w:t>
      </w:r>
      <w:smartTag w:uri="urn:schemas-microsoft-com:office:smarttags" w:element="metricconverter">
        <w:smartTagPr>
          <w:attr w:name="ProductID" w:val="61,3 км"/>
        </w:smartTagPr>
        <w:r w:rsidRPr="00CB0F39">
          <w:rPr>
            <w:rFonts w:ascii="Arial" w:hAnsi="Arial" w:cs="Arial"/>
          </w:rPr>
          <w:t>61,3 км</w:t>
        </w:r>
      </w:smartTag>
      <w:r w:rsidRPr="00CB0F39">
        <w:rPr>
          <w:rFonts w:ascii="Arial" w:hAnsi="Arial" w:cs="Arial"/>
        </w:rPr>
        <w:t>. Системы водоснабжения, расположенные на территориях сельских администраций и переданные в муниципальную собственность, находятся в аварийном состоянии из-за длительного срока эксплуатации, без производства текущего и капитального ремонтов (19,7% сетей нуждаются в замене (12,0 км).</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В результате вышеизложенных причин происходят перебои в снабжении населения, учреждений тепловой энергией и холодной водой.  Плохая теплоизоляция тепловых сетей приводит к неоправданно большим потерям тепловой энергии. Утечки в водопроводных, тепловых сетях и водо-накопительных емкостях приводят к перерасходу электроэнергии, твердого топлива и воды. </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В целях уменьшения затрат на содержание котельных необходимо объединить ряд маломощных котельных с одновременным строительством дополнительных тепловых сетей. </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 xml:space="preserve">Практически на всех котельных по мере выработки ресурса необходимо проводить их модернизацию с заменой </w:t>
      </w:r>
      <w:proofErr w:type="spellStart"/>
      <w:r w:rsidRPr="00CB0F39">
        <w:rPr>
          <w:rFonts w:ascii="Arial" w:hAnsi="Arial" w:cs="Arial"/>
        </w:rPr>
        <w:t>котлоагрегатов</w:t>
      </w:r>
      <w:proofErr w:type="spellEnd"/>
      <w:r w:rsidRPr="00CB0F39">
        <w:rPr>
          <w:rFonts w:ascii="Arial" w:hAnsi="Arial" w:cs="Arial"/>
        </w:rPr>
        <w:t xml:space="preserve"> на более совершенные с повышенным коэффициентом полезного действия и автоматизацией систем управления подачи топлива и поддержания рабочих параметров.  Основные теплотрассы были построены в 70-е и 80-е годы прошлого века с использованием устаревших теплоизоляционных материалов, не отвечающих современным требованиям, поэтому актуальной задачей становится замена теплоизоляции на теплотрассах, а так же замена и монтаж самих теплотрасс  сельских поселениях.</w:t>
      </w:r>
    </w:p>
    <w:p w:rsidR="001D5D37" w:rsidRPr="00CB0F39" w:rsidRDefault="00B64029" w:rsidP="00DD1617">
      <w:pPr>
        <w:autoSpaceDE w:val="0"/>
        <w:autoSpaceDN w:val="0"/>
        <w:adjustRightInd w:val="0"/>
        <w:ind w:firstLine="709"/>
        <w:jc w:val="both"/>
        <w:rPr>
          <w:rFonts w:ascii="Arial" w:hAnsi="Arial" w:cs="Arial"/>
        </w:rPr>
      </w:pPr>
      <w:r w:rsidRPr="00CB0F39">
        <w:rPr>
          <w:rFonts w:ascii="Arial" w:hAnsi="Arial" w:cs="Arial"/>
        </w:rPr>
        <w:t xml:space="preserve">Водоснабжение </w:t>
      </w:r>
      <w:r w:rsidR="001D5D37" w:rsidRPr="00CB0F39">
        <w:rPr>
          <w:rFonts w:ascii="Arial" w:hAnsi="Arial" w:cs="Arial"/>
        </w:rPr>
        <w:t>как отрасль, играет огромную роль в обеспечении жизнедеятельности района и требует целенаправленной работы по развитию надежного питьевого водоснабжения.</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В районе существует централизованная система хозяйственно-питьевого водоснабжения, обеспечивающая нужды населения, а также потребности промышленных и сельскохозяйственных предприятий.</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Источником водоснабжения района является подъем воды из подземных источников. Распределительные сети водопроводов строились в 70-80 х годах прошлого века, сети строились без единого проекта и без соблюдения каких либо правил и нормативов. Проблемными являются  вопросы по получению лицензии на водоподъем из подземных источников. Лицензии на подъем воды имеются лишь у ООО</w:t>
      </w:r>
      <w:r w:rsidR="004C0DBA" w:rsidRPr="00CB0F39">
        <w:rPr>
          <w:rFonts w:ascii="Arial" w:hAnsi="Arial" w:cs="Arial"/>
        </w:rPr>
        <w:t xml:space="preserve"> </w:t>
      </w:r>
      <w:r w:rsidRPr="00CB0F39">
        <w:rPr>
          <w:rFonts w:ascii="Arial" w:hAnsi="Arial" w:cs="Arial"/>
        </w:rPr>
        <w:t>«Стратеги</w:t>
      </w:r>
      <w:r w:rsidR="001211A4" w:rsidRPr="00CB0F39">
        <w:rPr>
          <w:rFonts w:ascii="Arial" w:hAnsi="Arial" w:cs="Arial"/>
        </w:rPr>
        <w:t>я</w:t>
      </w:r>
      <w:r w:rsidRPr="00CB0F39">
        <w:rPr>
          <w:rFonts w:ascii="Arial" w:hAnsi="Arial" w:cs="Arial"/>
        </w:rPr>
        <w:t xml:space="preserve"> Норд»». </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t>Сфера коммунального обслуживания это основное влияние на комфортность проживания населения, улучшение жилищных условий требуют системной разработки и реализации программных мероприятий, поиска новых путей модернизации объектов коммунальной инфраструктуры и жилищного фонда.</w:t>
      </w:r>
    </w:p>
    <w:p w:rsidR="001D5D37" w:rsidRPr="00CB0F39" w:rsidRDefault="001D5D37" w:rsidP="00DD1617">
      <w:pPr>
        <w:autoSpaceDE w:val="0"/>
        <w:autoSpaceDN w:val="0"/>
        <w:adjustRightInd w:val="0"/>
        <w:ind w:firstLine="709"/>
        <w:jc w:val="both"/>
        <w:rPr>
          <w:rFonts w:ascii="Arial" w:hAnsi="Arial" w:cs="Arial"/>
        </w:rPr>
      </w:pPr>
      <w:r w:rsidRPr="00CB0F39">
        <w:rPr>
          <w:rFonts w:ascii="Arial" w:hAnsi="Arial" w:cs="Arial"/>
        </w:rPr>
        <w:lastRenderedPageBreak/>
        <w:t xml:space="preserve">Учитывая низкую платежеспособность потребителей, не имея достаточных доходов от предоставленных жилищно-коммунальных услуг, не привлекались инвестиции в основные производственные фонды в объемах, необходимых не только для развития инфраструктуры, но и для ее поддержки. </w:t>
      </w:r>
    </w:p>
    <w:p w:rsidR="00C723DA" w:rsidRPr="00CB0F39" w:rsidRDefault="00C723DA" w:rsidP="00DD1617">
      <w:pPr>
        <w:autoSpaceDE w:val="0"/>
        <w:autoSpaceDN w:val="0"/>
        <w:adjustRightInd w:val="0"/>
        <w:ind w:firstLine="709"/>
        <w:jc w:val="both"/>
        <w:rPr>
          <w:rFonts w:ascii="Arial" w:hAnsi="Arial" w:cs="Arial"/>
        </w:rPr>
      </w:pPr>
    </w:p>
    <w:p w:rsidR="00C723DA" w:rsidRPr="00CB0F39" w:rsidRDefault="00154A0E" w:rsidP="00DD1617">
      <w:pPr>
        <w:autoSpaceDE w:val="0"/>
        <w:autoSpaceDN w:val="0"/>
        <w:adjustRightInd w:val="0"/>
        <w:ind w:firstLine="709"/>
        <w:jc w:val="both"/>
        <w:rPr>
          <w:rFonts w:ascii="Arial" w:hAnsi="Arial" w:cs="Arial"/>
          <w:b/>
        </w:rPr>
      </w:pPr>
      <w:r w:rsidRPr="00CB0F39">
        <w:rPr>
          <w:rFonts w:ascii="Arial" w:hAnsi="Arial" w:cs="Arial"/>
          <w:b/>
        </w:rPr>
        <w:t>3</w:t>
      </w:r>
      <w:r w:rsidR="00C723DA" w:rsidRPr="00CB0F39">
        <w:rPr>
          <w:rFonts w:ascii="Arial" w:hAnsi="Arial" w:cs="Arial"/>
          <w:b/>
        </w:rPr>
        <w:t>. Описание основных целей и задач программы</w:t>
      </w:r>
    </w:p>
    <w:p w:rsidR="00B13F93" w:rsidRPr="00CB0F39" w:rsidRDefault="00B13F93" w:rsidP="00DD1617">
      <w:pPr>
        <w:autoSpaceDE w:val="0"/>
        <w:autoSpaceDN w:val="0"/>
        <w:adjustRightInd w:val="0"/>
        <w:ind w:firstLine="709"/>
        <w:jc w:val="both"/>
        <w:rPr>
          <w:rFonts w:ascii="Arial" w:hAnsi="Arial" w:cs="Arial"/>
        </w:rPr>
      </w:pP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Основной целью Программы является Обеспечение комфортных условий проживания населения района, в том числе:</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 xml:space="preserve">-повышение энергосбережения и </w:t>
      </w:r>
      <w:proofErr w:type="spellStart"/>
      <w:r w:rsidRPr="00CB0F39">
        <w:rPr>
          <w:rFonts w:ascii="Arial" w:hAnsi="Arial" w:cs="Arial"/>
        </w:rPr>
        <w:t>энергоэффективности</w:t>
      </w:r>
      <w:proofErr w:type="spellEnd"/>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 оптимизация, развитие и модернизация коммунальных систем водоснабжения .</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-последовательное снижение рисков чрезвычайных ситуаций, повышение з</w:t>
      </w:r>
      <w:r w:rsidR="00DD1617" w:rsidRPr="00CB0F39">
        <w:rPr>
          <w:rFonts w:ascii="Arial" w:hAnsi="Arial" w:cs="Arial"/>
        </w:rPr>
        <w:t>ащищенности населения</w:t>
      </w:r>
      <w:r w:rsidRPr="00CB0F39">
        <w:rPr>
          <w:rFonts w:ascii="Arial" w:hAnsi="Arial" w:cs="Arial"/>
        </w:rPr>
        <w:t xml:space="preserve"> и  территории  Пировского района Красноярского края от угроз природного и техногенного характера</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Решение основных задач:</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 xml:space="preserve">- снижение бюджетных затрат в организациях финансируемых из бюджета района, развитие </w:t>
      </w:r>
      <w:proofErr w:type="spellStart"/>
      <w:r w:rsidRPr="00CB0F39">
        <w:rPr>
          <w:rFonts w:ascii="Arial" w:hAnsi="Arial" w:cs="Arial"/>
        </w:rPr>
        <w:t>энерго</w:t>
      </w:r>
      <w:proofErr w:type="spellEnd"/>
      <w:r w:rsidRPr="00CB0F39">
        <w:rPr>
          <w:rFonts w:ascii="Arial" w:hAnsi="Arial" w:cs="Arial"/>
        </w:rPr>
        <w:t>- и ресурсосберегающих экологически безопасных технологий, оптимизация потребления энергоресурсов в районе;</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 повышение качества предоставляемых коммунальных услуг потребителям;</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 сокращение расходов на содержание бюджетной сферы.</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 xml:space="preserve">-создание систем профилактических мер антитеррористической и </w:t>
      </w:r>
      <w:proofErr w:type="spellStart"/>
      <w:r w:rsidRPr="00CB0F39">
        <w:rPr>
          <w:rFonts w:ascii="Arial" w:hAnsi="Arial" w:cs="Arial"/>
        </w:rPr>
        <w:t>антиэкстремистской</w:t>
      </w:r>
      <w:proofErr w:type="spellEnd"/>
      <w:r w:rsidRPr="00CB0F39">
        <w:rPr>
          <w:rFonts w:ascii="Arial" w:hAnsi="Arial" w:cs="Arial"/>
        </w:rPr>
        <w:t xml:space="preserve">  направленности.</w:t>
      </w:r>
    </w:p>
    <w:p w:rsidR="00B13F93" w:rsidRPr="00CB0F39" w:rsidRDefault="00B13F93" w:rsidP="00DD1617">
      <w:pPr>
        <w:autoSpaceDE w:val="0"/>
        <w:autoSpaceDN w:val="0"/>
        <w:adjustRightInd w:val="0"/>
        <w:ind w:firstLine="709"/>
        <w:jc w:val="both"/>
        <w:rPr>
          <w:rFonts w:ascii="Arial" w:hAnsi="Arial" w:cs="Arial"/>
        </w:rPr>
      </w:pPr>
      <w:r w:rsidRPr="00CB0F39">
        <w:rPr>
          <w:rFonts w:ascii="Arial" w:hAnsi="Arial" w:cs="Arial"/>
        </w:rPr>
        <w:t>- обеспечение предупр</w:t>
      </w:r>
      <w:r w:rsidR="00193697" w:rsidRPr="00CB0F39">
        <w:rPr>
          <w:rFonts w:ascii="Arial" w:hAnsi="Arial" w:cs="Arial"/>
        </w:rPr>
        <w:t xml:space="preserve">еждения возникновения </w:t>
      </w:r>
      <w:r w:rsidRPr="00CB0F39">
        <w:rPr>
          <w:rFonts w:ascii="Arial" w:hAnsi="Arial" w:cs="Arial"/>
        </w:rPr>
        <w:t>и развития чрезвычайны</w:t>
      </w:r>
      <w:r w:rsidR="00193697" w:rsidRPr="00CB0F39">
        <w:rPr>
          <w:rFonts w:ascii="Arial" w:hAnsi="Arial" w:cs="Arial"/>
        </w:rPr>
        <w:t xml:space="preserve">х ситуаций природного </w:t>
      </w:r>
      <w:r w:rsidRPr="00CB0F39">
        <w:rPr>
          <w:rFonts w:ascii="Arial" w:hAnsi="Arial" w:cs="Arial"/>
        </w:rPr>
        <w:t>и техногенного характера, снижения ущерба и потерь   от чрезвычайных ситуаций муниципального уровня</w:t>
      </w:r>
      <w:r w:rsidR="009A114F" w:rsidRPr="00CB0F39">
        <w:rPr>
          <w:rFonts w:ascii="Arial" w:hAnsi="Arial" w:cs="Arial"/>
        </w:rPr>
        <w:t>.</w:t>
      </w:r>
    </w:p>
    <w:p w:rsidR="00C723DA" w:rsidRPr="00CB0F39" w:rsidRDefault="00C723DA" w:rsidP="00DD1617">
      <w:pPr>
        <w:pStyle w:val="a3"/>
        <w:tabs>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p>
    <w:p w:rsidR="00C723DA" w:rsidRPr="00CB0F39" w:rsidRDefault="004F21A3" w:rsidP="00DD1617">
      <w:pPr>
        <w:autoSpaceDE w:val="0"/>
        <w:autoSpaceDN w:val="0"/>
        <w:adjustRightInd w:val="0"/>
        <w:ind w:firstLine="709"/>
        <w:jc w:val="both"/>
        <w:rPr>
          <w:rFonts w:ascii="Arial" w:hAnsi="Arial" w:cs="Arial"/>
          <w:b/>
        </w:rPr>
      </w:pPr>
      <w:r w:rsidRPr="00CB0F39">
        <w:rPr>
          <w:rFonts w:ascii="Arial" w:hAnsi="Arial" w:cs="Arial"/>
          <w:b/>
        </w:rPr>
        <w:t>4</w:t>
      </w:r>
      <w:r w:rsidR="002D760D" w:rsidRPr="00CB0F39">
        <w:rPr>
          <w:rFonts w:ascii="Arial" w:hAnsi="Arial" w:cs="Arial"/>
          <w:b/>
        </w:rPr>
        <w:t>. П</w:t>
      </w:r>
      <w:r w:rsidR="00C723DA" w:rsidRPr="00CB0F39">
        <w:rPr>
          <w:rFonts w:ascii="Arial" w:hAnsi="Arial" w:cs="Arial"/>
          <w:b/>
        </w:rPr>
        <w:t xml:space="preserve">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2C74DC" w:rsidRPr="00CB0F39">
        <w:rPr>
          <w:rFonts w:ascii="Arial" w:hAnsi="Arial" w:cs="Arial"/>
          <w:b/>
        </w:rPr>
        <w:t>жилищно-коммунального</w:t>
      </w:r>
      <w:r w:rsidR="009A60FE" w:rsidRPr="00CB0F39">
        <w:rPr>
          <w:rFonts w:ascii="Arial" w:hAnsi="Arial" w:cs="Arial"/>
          <w:b/>
        </w:rPr>
        <w:t xml:space="preserve"> хозяйства.</w:t>
      </w:r>
    </w:p>
    <w:p w:rsidR="00D827DE" w:rsidRPr="00CB0F39" w:rsidRDefault="00D827DE" w:rsidP="00DD1617">
      <w:pPr>
        <w:autoSpaceDE w:val="0"/>
        <w:autoSpaceDN w:val="0"/>
        <w:adjustRightInd w:val="0"/>
        <w:ind w:firstLine="709"/>
        <w:jc w:val="both"/>
        <w:rPr>
          <w:rFonts w:ascii="Arial" w:hAnsi="Arial" w:cs="Arial"/>
          <w:b/>
        </w:rPr>
      </w:pPr>
    </w:p>
    <w:p w:rsidR="00844B5F" w:rsidRPr="00CB0F39" w:rsidRDefault="00844B5F" w:rsidP="00DD1617">
      <w:pPr>
        <w:pStyle w:val="ConsPlusNormal"/>
        <w:ind w:firstLine="709"/>
        <w:jc w:val="both"/>
        <w:rPr>
          <w:rFonts w:cs="Arial"/>
          <w:sz w:val="24"/>
          <w:szCs w:val="24"/>
        </w:rPr>
      </w:pPr>
      <w:r w:rsidRPr="00CB0F39">
        <w:rPr>
          <w:rFonts w:cs="Arial"/>
          <w:sz w:val="24"/>
          <w:szCs w:val="24"/>
        </w:rPr>
        <w:t>Целевыми показателями эффективности реализации муниципальной программы являются:</w:t>
      </w:r>
    </w:p>
    <w:p w:rsidR="00844B5F" w:rsidRPr="00CB0F39" w:rsidRDefault="00844B5F" w:rsidP="00DD1617">
      <w:pPr>
        <w:pStyle w:val="ConsPlusNormal"/>
        <w:widowControl/>
        <w:ind w:firstLine="709"/>
        <w:jc w:val="both"/>
        <w:rPr>
          <w:rFonts w:cs="Arial"/>
          <w:sz w:val="24"/>
          <w:szCs w:val="24"/>
        </w:rPr>
      </w:pPr>
      <w:r w:rsidRPr="00CB0F39">
        <w:rPr>
          <w:rFonts w:cs="Arial"/>
          <w:sz w:val="24"/>
          <w:szCs w:val="24"/>
        </w:rPr>
        <w:t>-</w:t>
      </w:r>
      <w:r w:rsidR="00DD1617" w:rsidRPr="00CB0F39">
        <w:rPr>
          <w:rFonts w:cs="Arial"/>
          <w:sz w:val="24"/>
          <w:szCs w:val="24"/>
        </w:rPr>
        <w:t xml:space="preserve"> </w:t>
      </w:r>
      <w:r w:rsidRPr="00CB0F39">
        <w:rPr>
          <w:rFonts w:cs="Arial"/>
          <w:sz w:val="24"/>
          <w:szCs w:val="24"/>
        </w:rPr>
        <w:t xml:space="preserve">снижение объемов электрической энергии, необходимой для транспортировки воды и тепловой энергии </w:t>
      </w:r>
    </w:p>
    <w:p w:rsidR="00844B5F" w:rsidRPr="00CB0F39" w:rsidRDefault="00844B5F" w:rsidP="00DD1617">
      <w:pPr>
        <w:autoSpaceDE w:val="0"/>
        <w:autoSpaceDN w:val="0"/>
        <w:adjustRightInd w:val="0"/>
        <w:ind w:firstLine="709"/>
        <w:jc w:val="both"/>
        <w:rPr>
          <w:rFonts w:ascii="Arial" w:hAnsi="Arial" w:cs="Arial"/>
        </w:rPr>
      </w:pPr>
      <w:r w:rsidRPr="00CB0F39">
        <w:rPr>
          <w:rFonts w:ascii="Arial" w:hAnsi="Arial" w:cs="Arial"/>
        </w:rPr>
        <w:t>- доля потерь тепловой энергии в суммарном объеме отпуска тепловой энергии;</w:t>
      </w:r>
    </w:p>
    <w:p w:rsidR="00844B5F" w:rsidRPr="00CB0F39" w:rsidRDefault="00844B5F" w:rsidP="00DD1617">
      <w:pPr>
        <w:pStyle w:val="ConsPlusNonformat"/>
        <w:widowControl/>
        <w:ind w:firstLine="709"/>
        <w:jc w:val="both"/>
        <w:rPr>
          <w:rFonts w:ascii="Arial" w:hAnsi="Arial" w:cs="Arial"/>
          <w:sz w:val="24"/>
          <w:szCs w:val="24"/>
        </w:rPr>
      </w:pPr>
      <w:r w:rsidRPr="00CB0F39">
        <w:rPr>
          <w:rFonts w:ascii="Arial" w:hAnsi="Arial" w:cs="Arial"/>
          <w:sz w:val="24"/>
          <w:szCs w:val="24"/>
        </w:rPr>
        <w:t>- доля утечек и неучтенного расхода воды в суммарном объеме воды, поданной в сеть;</w:t>
      </w:r>
    </w:p>
    <w:p w:rsidR="00844B5F" w:rsidRPr="00CB0F39" w:rsidRDefault="00844B5F" w:rsidP="00DD1617">
      <w:pPr>
        <w:pStyle w:val="ConsPlusNormal"/>
        <w:widowControl/>
        <w:ind w:firstLine="709"/>
        <w:jc w:val="both"/>
        <w:rPr>
          <w:rFonts w:cs="Arial"/>
          <w:sz w:val="24"/>
          <w:szCs w:val="24"/>
        </w:rPr>
      </w:pPr>
      <w:r w:rsidRPr="00CB0F39">
        <w:rPr>
          <w:rFonts w:cs="Arial"/>
          <w:sz w:val="24"/>
          <w:szCs w:val="24"/>
        </w:rPr>
        <w:t xml:space="preserve">- </w:t>
      </w:r>
      <w:hyperlink w:anchor="Par720" w:tooltip="Ссылка на текущий документ" w:history="1">
        <w:r w:rsidRPr="00CB0F39">
          <w:rPr>
            <w:rFonts w:cs="Arial"/>
            <w:sz w:val="24"/>
            <w:szCs w:val="24"/>
          </w:rPr>
          <w:t>количество</w:t>
        </w:r>
      </w:hyperlink>
      <w:r w:rsidRPr="00CB0F39">
        <w:rPr>
          <w:rFonts w:cs="Arial"/>
          <w:sz w:val="24"/>
          <w:szCs w:val="24"/>
        </w:rPr>
        <w:t xml:space="preserve"> аварий и инцидентов в год на 1 км сетей организаций коммунального комплекса в сфере тепло- и водоснабжения.</w:t>
      </w:r>
    </w:p>
    <w:p w:rsidR="00844B5F" w:rsidRPr="00CB0F39" w:rsidRDefault="00844B5F" w:rsidP="00DD1617">
      <w:pPr>
        <w:pStyle w:val="ConsPlusNormal"/>
        <w:widowControl/>
        <w:ind w:firstLine="709"/>
        <w:jc w:val="both"/>
        <w:rPr>
          <w:rFonts w:cs="Arial"/>
          <w:sz w:val="24"/>
          <w:szCs w:val="24"/>
        </w:rPr>
      </w:pPr>
      <w:r w:rsidRPr="00CB0F39">
        <w:rPr>
          <w:rFonts w:cs="Arial"/>
          <w:sz w:val="24"/>
          <w:szCs w:val="24"/>
        </w:rPr>
        <w:t>-уменьшение проявлений экстремизма и негативного отношения к лицам других национальностей и религиозных конфессий.</w:t>
      </w:r>
    </w:p>
    <w:p w:rsidR="00844B5F" w:rsidRPr="00CB0F39" w:rsidRDefault="00844B5F" w:rsidP="00DD1617">
      <w:pPr>
        <w:pStyle w:val="ConsPlusNormal"/>
        <w:widowControl/>
        <w:ind w:firstLine="709"/>
        <w:jc w:val="both"/>
        <w:rPr>
          <w:rFonts w:cs="Arial"/>
          <w:sz w:val="24"/>
          <w:szCs w:val="24"/>
        </w:rPr>
      </w:pPr>
      <w:r w:rsidRPr="00CB0F39">
        <w:rPr>
          <w:rFonts w:cs="Arial"/>
          <w:sz w:val="24"/>
          <w:szCs w:val="24"/>
        </w:rPr>
        <w:t>-снижение числа погибших и пострадавших на территории района от ЧС</w:t>
      </w:r>
    </w:p>
    <w:p w:rsidR="00844B5F" w:rsidRPr="00CB0F39" w:rsidRDefault="00844B5F" w:rsidP="00DD1617">
      <w:pPr>
        <w:ind w:firstLine="709"/>
        <w:jc w:val="both"/>
        <w:rPr>
          <w:rFonts w:ascii="Arial" w:hAnsi="Arial" w:cs="Arial"/>
        </w:rPr>
      </w:pPr>
      <w:r w:rsidRPr="00CB0F39">
        <w:rPr>
          <w:rFonts w:ascii="Arial" w:hAnsi="Arial" w:cs="Arial"/>
        </w:rPr>
        <w:t>-повышение эффективности проведения профилактических мероприятий (соотношение количества пострадавших к общему количеству мероприятий);</w:t>
      </w:r>
    </w:p>
    <w:p w:rsidR="00844B5F" w:rsidRPr="00CB0F39" w:rsidRDefault="00844B5F" w:rsidP="00DD1617">
      <w:pPr>
        <w:pStyle w:val="ConsPlusNormal"/>
        <w:widowControl/>
        <w:ind w:firstLine="709"/>
        <w:jc w:val="both"/>
        <w:rPr>
          <w:rFonts w:cs="Arial"/>
          <w:sz w:val="24"/>
          <w:szCs w:val="24"/>
        </w:rPr>
      </w:pPr>
      <w:r w:rsidRPr="00CB0F39">
        <w:rPr>
          <w:rFonts w:cs="Arial"/>
          <w:sz w:val="24"/>
          <w:szCs w:val="24"/>
        </w:rPr>
        <w:t xml:space="preserve">Сроки реализации: </w:t>
      </w:r>
      <w:r w:rsidR="006B41EF" w:rsidRPr="00CB0F39">
        <w:rPr>
          <w:rFonts w:cs="Arial"/>
          <w:sz w:val="24"/>
          <w:szCs w:val="24"/>
        </w:rPr>
        <w:t>201</w:t>
      </w:r>
      <w:r w:rsidR="00154A0E" w:rsidRPr="00CB0F39">
        <w:rPr>
          <w:rFonts w:cs="Arial"/>
          <w:sz w:val="24"/>
          <w:szCs w:val="24"/>
        </w:rPr>
        <w:t>4</w:t>
      </w:r>
      <w:r w:rsidR="006B41EF" w:rsidRPr="00CB0F39">
        <w:rPr>
          <w:rFonts w:cs="Arial"/>
          <w:sz w:val="24"/>
          <w:szCs w:val="24"/>
        </w:rPr>
        <w:t>-20</w:t>
      </w:r>
      <w:r w:rsidR="00154A0E" w:rsidRPr="00CB0F39">
        <w:rPr>
          <w:rFonts w:cs="Arial"/>
          <w:sz w:val="24"/>
          <w:szCs w:val="24"/>
        </w:rPr>
        <w:t>2</w:t>
      </w:r>
      <w:r w:rsidR="006B41EF" w:rsidRPr="00CB0F39">
        <w:rPr>
          <w:rFonts w:cs="Arial"/>
          <w:sz w:val="24"/>
          <w:szCs w:val="24"/>
        </w:rPr>
        <w:t>0 годы</w:t>
      </w:r>
      <w:r w:rsidRPr="00CB0F39">
        <w:rPr>
          <w:rFonts w:cs="Arial"/>
          <w:sz w:val="24"/>
          <w:szCs w:val="24"/>
        </w:rPr>
        <w:t>.</w:t>
      </w:r>
    </w:p>
    <w:p w:rsidR="00844B5F" w:rsidRPr="00CB0F39" w:rsidRDefault="00844B5F" w:rsidP="00DD1617">
      <w:pPr>
        <w:pStyle w:val="ConsPlusNormal"/>
        <w:widowControl/>
        <w:ind w:firstLine="709"/>
        <w:jc w:val="both"/>
        <w:rPr>
          <w:rFonts w:cs="Arial"/>
          <w:sz w:val="24"/>
          <w:szCs w:val="24"/>
        </w:rPr>
      </w:pPr>
      <w:r w:rsidRPr="00CB0F39">
        <w:rPr>
          <w:rFonts w:cs="Arial"/>
          <w:sz w:val="24"/>
          <w:szCs w:val="24"/>
        </w:rPr>
        <w:t>Для реализации программы необходимы средства бюджетов всех уровней и привлечение иных внебюджетных средств.</w:t>
      </w:r>
    </w:p>
    <w:p w:rsidR="00844B5F" w:rsidRPr="00CB0F39" w:rsidRDefault="00844B5F" w:rsidP="00DD1617">
      <w:pPr>
        <w:pStyle w:val="ConsPlusNormal"/>
        <w:ind w:firstLine="709"/>
        <w:jc w:val="both"/>
        <w:rPr>
          <w:rFonts w:cs="Arial"/>
          <w:sz w:val="24"/>
          <w:szCs w:val="24"/>
        </w:rPr>
      </w:pPr>
      <w:r w:rsidRPr="00CB0F39">
        <w:rPr>
          <w:rFonts w:cs="Arial"/>
          <w:sz w:val="24"/>
          <w:szCs w:val="24"/>
        </w:rPr>
        <w:t xml:space="preserve">В рамках реализации данной Программы, в соответствии со </w:t>
      </w:r>
      <w:r w:rsidRPr="00CB0F39">
        <w:rPr>
          <w:rFonts w:cs="Arial"/>
          <w:sz w:val="24"/>
          <w:szCs w:val="24"/>
        </w:rPr>
        <w:lastRenderedPageBreak/>
        <w:t xml:space="preserve">стратегическими приоритетами развития района,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осуществляется корректировка мероприятий Программы. </w:t>
      </w:r>
    </w:p>
    <w:p w:rsidR="00844B5F" w:rsidRPr="00CB0F39" w:rsidRDefault="00844B5F" w:rsidP="00DD1617">
      <w:pPr>
        <w:pStyle w:val="ConsPlusNormal"/>
        <w:ind w:firstLine="709"/>
        <w:jc w:val="both"/>
        <w:rPr>
          <w:rFonts w:cs="Arial"/>
          <w:sz w:val="24"/>
          <w:szCs w:val="24"/>
        </w:rPr>
      </w:pPr>
      <w:r w:rsidRPr="00CB0F39">
        <w:rPr>
          <w:rFonts w:cs="Arial"/>
          <w:sz w:val="24"/>
          <w:szCs w:val="24"/>
        </w:rPr>
        <w:t>Реализация муниципальной программы не предусматривает разделение на этапы.</w:t>
      </w:r>
    </w:p>
    <w:p w:rsidR="00AE15D1" w:rsidRPr="00CB0F39" w:rsidRDefault="00AE15D1" w:rsidP="00DD1617">
      <w:pPr>
        <w:pStyle w:val="ConsPlusNormal"/>
        <w:tabs>
          <w:tab w:val="left" w:pos="1134"/>
        </w:tabs>
        <w:ind w:firstLine="709"/>
        <w:jc w:val="both"/>
        <w:rPr>
          <w:rFonts w:cs="Arial"/>
          <w:sz w:val="24"/>
          <w:szCs w:val="24"/>
        </w:rPr>
      </w:pPr>
    </w:p>
    <w:p w:rsidR="002D760D" w:rsidRPr="00CB0F39" w:rsidRDefault="00564BB9" w:rsidP="00DD1617">
      <w:pPr>
        <w:autoSpaceDE w:val="0"/>
        <w:autoSpaceDN w:val="0"/>
        <w:adjustRightInd w:val="0"/>
        <w:ind w:firstLine="709"/>
        <w:jc w:val="both"/>
        <w:rPr>
          <w:rFonts w:ascii="Arial" w:hAnsi="Arial" w:cs="Arial"/>
          <w:b/>
        </w:rPr>
      </w:pPr>
      <w:r w:rsidRPr="00CB0F39">
        <w:rPr>
          <w:rFonts w:ascii="Arial" w:hAnsi="Arial" w:cs="Arial"/>
          <w:b/>
        </w:rPr>
        <w:t xml:space="preserve">5. </w:t>
      </w:r>
      <w:r w:rsidR="002B3414" w:rsidRPr="00CB0F39">
        <w:rPr>
          <w:rFonts w:ascii="Arial" w:hAnsi="Arial" w:cs="Arial"/>
          <w:b/>
        </w:rPr>
        <w:t>Информация по подпрограмм</w:t>
      </w:r>
      <w:r w:rsidR="00631144" w:rsidRPr="00CB0F39">
        <w:rPr>
          <w:rFonts w:ascii="Arial" w:hAnsi="Arial" w:cs="Arial"/>
          <w:b/>
        </w:rPr>
        <w:t>ам</w:t>
      </w:r>
      <w:r w:rsidR="002B3414" w:rsidRPr="00CB0F39">
        <w:rPr>
          <w:rFonts w:ascii="Arial" w:hAnsi="Arial" w:cs="Arial"/>
          <w:b/>
        </w:rPr>
        <w:t>, отдельным мероприятиям программы</w:t>
      </w:r>
    </w:p>
    <w:p w:rsidR="009A114F" w:rsidRPr="00CB0F39" w:rsidRDefault="009A114F" w:rsidP="00DD1617">
      <w:pPr>
        <w:pStyle w:val="ConsPlusNormal"/>
        <w:tabs>
          <w:tab w:val="left" w:pos="1134"/>
        </w:tabs>
        <w:ind w:firstLine="709"/>
        <w:jc w:val="both"/>
        <w:rPr>
          <w:rFonts w:cs="Arial"/>
          <w:b/>
          <w:sz w:val="24"/>
          <w:szCs w:val="24"/>
        </w:rPr>
      </w:pPr>
    </w:p>
    <w:p w:rsidR="00420FD5" w:rsidRPr="00CB0F39" w:rsidRDefault="00D827DE" w:rsidP="00DD1617">
      <w:pPr>
        <w:autoSpaceDE w:val="0"/>
        <w:autoSpaceDN w:val="0"/>
        <w:adjustRightInd w:val="0"/>
        <w:ind w:firstLine="709"/>
        <w:jc w:val="both"/>
        <w:rPr>
          <w:rFonts w:ascii="Arial" w:hAnsi="Arial" w:cs="Arial"/>
          <w:b/>
        </w:rPr>
      </w:pPr>
      <w:r w:rsidRPr="00CB0F39">
        <w:rPr>
          <w:rFonts w:ascii="Arial" w:hAnsi="Arial" w:cs="Arial"/>
          <w:b/>
        </w:rPr>
        <w:t>1.</w:t>
      </w:r>
      <w:r w:rsidR="0036379B" w:rsidRPr="00CB0F39">
        <w:rPr>
          <w:rFonts w:ascii="Arial" w:hAnsi="Arial" w:cs="Arial"/>
          <w:b/>
        </w:rPr>
        <w:t>Подпрограмма</w:t>
      </w:r>
      <w:r w:rsidR="00420FD5" w:rsidRPr="00CB0F39">
        <w:rPr>
          <w:rFonts w:ascii="Arial" w:hAnsi="Arial" w:cs="Arial"/>
          <w:b/>
        </w:rPr>
        <w:t>:</w:t>
      </w:r>
      <w:r w:rsidR="0036379B" w:rsidRPr="00CB0F39">
        <w:rPr>
          <w:rFonts w:ascii="Arial" w:hAnsi="Arial" w:cs="Arial"/>
          <w:b/>
        </w:rPr>
        <w:t xml:space="preserve"> </w:t>
      </w:r>
      <w:r w:rsidR="004B38D3" w:rsidRPr="00CB0F39">
        <w:rPr>
          <w:rFonts w:ascii="Arial" w:hAnsi="Arial" w:cs="Arial"/>
          <w:b/>
        </w:rPr>
        <w:t>«</w:t>
      </w:r>
      <w:r w:rsidR="00420FD5" w:rsidRPr="00CB0F39">
        <w:rPr>
          <w:rFonts w:ascii="Arial" w:hAnsi="Arial" w:cs="Arial"/>
          <w:b/>
        </w:rPr>
        <w:t xml:space="preserve">Энергосбережение и повышение энергетической эффективности в муниципальном образовании </w:t>
      </w:r>
      <w:proofErr w:type="spellStart"/>
      <w:r w:rsidR="00420FD5" w:rsidRPr="00CB0F39">
        <w:rPr>
          <w:rFonts w:ascii="Arial" w:hAnsi="Arial" w:cs="Arial"/>
          <w:b/>
        </w:rPr>
        <w:t>Пировский</w:t>
      </w:r>
      <w:proofErr w:type="spellEnd"/>
      <w:r w:rsidR="00420FD5" w:rsidRPr="00CB0F39">
        <w:rPr>
          <w:rFonts w:ascii="Arial" w:hAnsi="Arial" w:cs="Arial"/>
          <w:b/>
        </w:rPr>
        <w:t xml:space="preserve"> район</w:t>
      </w:r>
      <w:r w:rsidR="004B38D3" w:rsidRPr="00CB0F39">
        <w:rPr>
          <w:rFonts w:ascii="Arial" w:hAnsi="Arial" w:cs="Arial"/>
          <w:b/>
        </w:rPr>
        <w:t>»</w:t>
      </w:r>
      <w:r w:rsidR="00420FD5" w:rsidRPr="00CB0F39">
        <w:rPr>
          <w:rFonts w:ascii="Arial" w:hAnsi="Arial" w:cs="Arial"/>
          <w:b/>
        </w:rPr>
        <w:t xml:space="preserve"> </w:t>
      </w:r>
    </w:p>
    <w:p w:rsidR="005747A6" w:rsidRPr="00CB0F39" w:rsidRDefault="005747A6" w:rsidP="00DD1617">
      <w:pPr>
        <w:autoSpaceDE w:val="0"/>
        <w:autoSpaceDN w:val="0"/>
        <w:adjustRightInd w:val="0"/>
        <w:ind w:firstLine="709"/>
        <w:jc w:val="both"/>
        <w:rPr>
          <w:rFonts w:ascii="Arial" w:hAnsi="Arial" w:cs="Arial"/>
        </w:rPr>
      </w:pPr>
    </w:p>
    <w:p w:rsidR="005747A6" w:rsidRPr="00CB0F39" w:rsidRDefault="00564BB9" w:rsidP="00DD1617">
      <w:pPr>
        <w:autoSpaceDE w:val="0"/>
        <w:autoSpaceDN w:val="0"/>
        <w:adjustRightInd w:val="0"/>
        <w:ind w:firstLine="709"/>
        <w:jc w:val="both"/>
        <w:rPr>
          <w:rFonts w:ascii="Arial" w:hAnsi="Arial" w:cs="Arial"/>
        </w:rPr>
      </w:pPr>
      <w:r w:rsidRPr="00CB0F39">
        <w:rPr>
          <w:rFonts w:ascii="Arial" w:hAnsi="Arial" w:cs="Arial"/>
        </w:rPr>
        <w:t>1.1</w:t>
      </w:r>
      <w:r w:rsidR="00031C98" w:rsidRPr="00CB0F39">
        <w:rPr>
          <w:rFonts w:ascii="Arial" w:hAnsi="Arial" w:cs="Arial"/>
        </w:rPr>
        <w:t xml:space="preserve"> </w:t>
      </w:r>
      <w:r w:rsidR="006D3B77" w:rsidRPr="00CB0F39">
        <w:rPr>
          <w:rFonts w:ascii="Arial" w:hAnsi="Arial" w:cs="Arial"/>
        </w:rPr>
        <w:t xml:space="preserve">Описание </w:t>
      </w:r>
      <w:proofErr w:type="spellStart"/>
      <w:r w:rsidR="006D3B77" w:rsidRPr="00CB0F39">
        <w:rPr>
          <w:rFonts w:ascii="Arial" w:hAnsi="Arial" w:cs="Arial"/>
        </w:rPr>
        <w:t>общерайонной</w:t>
      </w:r>
      <w:proofErr w:type="spellEnd"/>
      <w:r w:rsidR="006D3B77" w:rsidRPr="00CB0F39">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FA70BA" w:rsidRPr="00CB0F39">
        <w:rPr>
          <w:rFonts w:ascii="Arial" w:hAnsi="Arial" w:cs="Arial"/>
        </w:rPr>
        <w:t>жилищно-коммунального хозяйства</w:t>
      </w:r>
      <w:r w:rsidR="006D3B77" w:rsidRPr="00CB0F39">
        <w:rPr>
          <w:rFonts w:ascii="Arial" w:hAnsi="Arial" w:cs="Arial"/>
        </w:rPr>
        <w:t>, качество жизни населения, тенденции развития.</w:t>
      </w:r>
    </w:p>
    <w:p w:rsidR="00DC7956" w:rsidRPr="00CB0F39" w:rsidRDefault="00DC7956" w:rsidP="00DD1617">
      <w:pPr>
        <w:autoSpaceDE w:val="0"/>
        <w:autoSpaceDN w:val="0"/>
        <w:adjustRightInd w:val="0"/>
        <w:ind w:firstLine="709"/>
        <w:jc w:val="both"/>
        <w:rPr>
          <w:rFonts w:ascii="Arial" w:hAnsi="Arial" w:cs="Arial"/>
        </w:rPr>
      </w:pPr>
    </w:p>
    <w:p w:rsidR="00180C83" w:rsidRPr="00CB0F39" w:rsidRDefault="00180C83" w:rsidP="00DD1617">
      <w:pPr>
        <w:ind w:firstLine="709"/>
        <w:jc w:val="both"/>
        <w:rPr>
          <w:rFonts w:ascii="Arial" w:hAnsi="Arial" w:cs="Arial"/>
        </w:rPr>
      </w:pPr>
      <w:r w:rsidRPr="00CB0F39">
        <w:rPr>
          <w:rFonts w:ascii="Arial" w:hAnsi="Arial" w:cs="Arial"/>
        </w:rPr>
        <w:t>Бюджетная сфера Пировского района включает в себя большой комплекс сооружений муниципальной собственности, который представлен в количестве более 100 зданий. В его состав входят объекты образования, культуры, административные здания администрации Пировского районного муниципального образования.</w:t>
      </w:r>
    </w:p>
    <w:p w:rsidR="00180C83" w:rsidRPr="00CB0F39" w:rsidRDefault="00180C83" w:rsidP="00DD1617">
      <w:pPr>
        <w:ind w:firstLine="709"/>
        <w:jc w:val="both"/>
        <w:rPr>
          <w:rFonts w:ascii="Arial" w:hAnsi="Arial" w:cs="Arial"/>
        </w:rPr>
      </w:pPr>
      <w:r w:rsidRPr="00CB0F39">
        <w:rPr>
          <w:rFonts w:ascii="Arial" w:hAnsi="Arial" w:cs="Arial"/>
        </w:rPr>
        <w:t>Расходы бюджета Пировского района на содержание этих объектов постоянно увеличиваются. В связи с этим одной из приоритетных задач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w:t>
      </w:r>
    </w:p>
    <w:p w:rsidR="00180C83" w:rsidRPr="00CB0F39" w:rsidRDefault="00180C83" w:rsidP="00DD1617">
      <w:pPr>
        <w:ind w:firstLine="709"/>
        <w:jc w:val="both"/>
        <w:rPr>
          <w:rFonts w:ascii="Arial" w:hAnsi="Arial" w:cs="Arial"/>
        </w:rPr>
      </w:pPr>
      <w:r w:rsidRPr="00CB0F39">
        <w:rPr>
          <w:rFonts w:ascii="Arial" w:hAnsi="Arial" w:cs="Arial"/>
        </w:rPr>
        <w:t>В соответствии с требованиями статьи 24 Федерального закона N 261-ФЗ "Об энергосбережении" начиная с 1 января 2010 г. учреждения бюджетной сферы обязаны обеспечить снижение в сопоставимых условиях объема потребляемых ими электрической энергии, тепловой энергии, воды, мазута, природного газа, угля, дизельного и иного топлива в течение пяти лет не менее чем на 15% от объемов фактически потребленного им в 2009 г. каждого из указанных ресурсов с ежегодным снижением такого объема не менее чем на 3%.</w:t>
      </w:r>
    </w:p>
    <w:p w:rsidR="00180C83" w:rsidRPr="00CB0F39" w:rsidRDefault="00180C83" w:rsidP="00DD1617">
      <w:pPr>
        <w:ind w:firstLine="709"/>
        <w:jc w:val="both"/>
        <w:rPr>
          <w:rFonts w:ascii="Arial" w:hAnsi="Arial" w:cs="Arial"/>
        </w:rPr>
      </w:pPr>
      <w:r w:rsidRPr="00CB0F39">
        <w:rPr>
          <w:rFonts w:ascii="Arial" w:hAnsi="Arial" w:cs="Arial"/>
        </w:rPr>
        <w:t>Для определения перечня технических и технологических мероприятий, реализация которых позволит выполнить требования законодательства по снижению энергопотребления, необходимо в обязательном порядке проведение энергетических обследований бюджетных структур муниципальной собственности Иркутского района.</w:t>
      </w:r>
    </w:p>
    <w:p w:rsidR="00180C83" w:rsidRPr="00CB0F39" w:rsidRDefault="00180C83" w:rsidP="00DD1617">
      <w:pPr>
        <w:ind w:firstLine="709"/>
        <w:jc w:val="both"/>
        <w:rPr>
          <w:rFonts w:ascii="Arial" w:hAnsi="Arial" w:cs="Arial"/>
        </w:rPr>
      </w:pPr>
      <w:r w:rsidRPr="00CB0F39">
        <w:rPr>
          <w:rFonts w:ascii="Arial" w:hAnsi="Arial" w:cs="Arial"/>
        </w:rPr>
        <w:t>В соответствии с требованиями статьи 13 Федерального закона N 261-ФЗ "Об энергосбережении" до 1 января 2011 года здания, строения, сооружения, используемые для размещения учреждений, находящихся в муниципальной собственности, за исключением объектов, не подлежащих оснащению, должны быть оснащены приборами учета потребления энергетических ресурсов и воды.</w:t>
      </w:r>
    </w:p>
    <w:p w:rsidR="005E5447" w:rsidRPr="00CB0F39" w:rsidRDefault="005E5447" w:rsidP="00DD1617">
      <w:pPr>
        <w:ind w:firstLine="709"/>
        <w:jc w:val="both"/>
        <w:rPr>
          <w:rFonts w:ascii="Arial" w:hAnsi="Arial" w:cs="Arial"/>
        </w:rPr>
      </w:pPr>
    </w:p>
    <w:p w:rsidR="005E5447" w:rsidRPr="00CB0F39" w:rsidRDefault="00DB2C76" w:rsidP="00DD1617">
      <w:pPr>
        <w:autoSpaceDE w:val="0"/>
        <w:autoSpaceDN w:val="0"/>
        <w:adjustRightInd w:val="0"/>
        <w:ind w:firstLine="709"/>
        <w:jc w:val="both"/>
        <w:rPr>
          <w:rFonts w:ascii="Arial" w:hAnsi="Arial" w:cs="Arial"/>
        </w:rPr>
      </w:pPr>
      <w:r w:rsidRPr="00CB0F39">
        <w:rPr>
          <w:rFonts w:ascii="Arial" w:hAnsi="Arial" w:cs="Arial"/>
        </w:rPr>
        <w:t xml:space="preserve">1.2 </w:t>
      </w:r>
      <w:r w:rsidR="005E5447" w:rsidRPr="00CB0F39">
        <w:rPr>
          <w:rFonts w:ascii="Arial" w:hAnsi="Arial" w:cs="Arial"/>
        </w:rPr>
        <w:t>Анализ причин возникновени</w:t>
      </w:r>
      <w:r w:rsidR="006C6505" w:rsidRPr="00CB0F39">
        <w:rPr>
          <w:rFonts w:ascii="Arial" w:hAnsi="Arial" w:cs="Arial"/>
        </w:rPr>
        <w:t>я</w:t>
      </w:r>
      <w:r w:rsidR="005E5447" w:rsidRPr="00CB0F39">
        <w:rPr>
          <w:rFonts w:ascii="Arial" w:hAnsi="Arial" w:cs="Arial"/>
        </w:rPr>
        <w:t xml:space="preserve"> проблемы, включая правовое обоснование.</w:t>
      </w:r>
    </w:p>
    <w:p w:rsidR="005E5447" w:rsidRPr="00CB0F39" w:rsidRDefault="005E5447" w:rsidP="00DD1617">
      <w:pPr>
        <w:autoSpaceDE w:val="0"/>
        <w:autoSpaceDN w:val="0"/>
        <w:adjustRightInd w:val="0"/>
        <w:ind w:firstLine="709"/>
        <w:jc w:val="both"/>
        <w:rPr>
          <w:rFonts w:ascii="Arial" w:hAnsi="Arial" w:cs="Arial"/>
        </w:rPr>
      </w:pPr>
    </w:p>
    <w:p w:rsidR="00180C83" w:rsidRPr="00CB0F39" w:rsidRDefault="00180C83" w:rsidP="00DD1617">
      <w:pPr>
        <w:pStyle w:val="ConsPlusNormal"/>
        <w:widowControl/>
        <w:ind w:firstLine="709"/>
        <w:jc w:val="both"/>
        <w:rPr>
          <w:rFonts w:cs="Arial"/>
          <w:sz w:val="24"/>
          <w:szCs w:val="24"/>
        </w:rPr>
      </w:pPr>
      <w:r w:rsidRPr="00CB0F39">
        <w:rPr>
          <w:rFonts w:cs="Arial"/>
          <w:sz w:val="24"/>
          <w:szCs w:val="24"/>
        </w:rPr>
        <w:lastRenderedPageBreak/>
        <w:t>Анализ состояния с потреблением энергетических ресурсов в муниципальных учреждениях Пировского  района показал, что в результате установки приборов учета энергетических ресурсов и воды в учреждениях возникает экономия средств на оплату данных услуг в пределах 10 - 15% в зависимости от технических характеристик зданий.</w:t>
      </w:r>
    </w:p>
    <w:p w:rsidR="00180C83" w:rsidRPr="00CB0F39" w:rsidRDefault="00180C83" w:rsidP="00DD1617">
      <w:pPr>
        <w:pStyle w:val="ConsPlusNormal"/>
        <w:widowControl/>
        <w:ind w:firstLine="709"/>
        <w:jc w:val="both"/>
        <w:rPr>
          <w:rFonts w:cs="Arial"/>
          <w:sz w:val="24"/>
          <w:szCs w:val="24"/>
        </w:rPr>
      </w:pPr>
      <w:r w:rsidRPr="00CB0F39">
        <w:rPr>
          <w:rFonts w:cs="Arial"/>
          <w:sz w:val="24"/>
          <w:szCs w:val="24"/>
        </w:rPr>
        <w:t>Несмотря на это, потребность в оборудовании муниципальных учреждений приборами учета энергетических ресурсов и воды значительно велика. 40% бюджетных структур необходимо оборудовать приборами учета тепловой энергии, 50% учреждений требуют установки либо замены приборов учета холодной воды, более 50% учреждений требуют установки либо замены приборов учета горячей воды.</w:t>
      </w:r>
    </w:p>
    <w:p w:rsidR="00180C83" w:rsidRPr="00CB0F39" w:rsidRDefault="00180C83" w:rsidP="00DD1617">
      <w:pPr>
        <w:pStyle w:val="ConsPlusNormal"/>
        <w:widowControl/>
        <w:ind w:firstLine="709"/>
        <w:jc w:val="both"/>
        <w:rPr>
          <w:rFonts w:cs="Arial"/>
          <w:sz w:val="24"/>
          <w:szCs w:val="24"/>
        </w:rPr>
      </w:pPr>
      <w:r w:rsidRPr="00CB0F39">
        <w:rPr>
          <w:rFonts w:cs="Arial"/>
          <w:sz w:val="24"/>
          <w:szCs w:val="24"/>
        </w:rPr>
        <w:t>Мероприятия, включенные в рекомендации, выданные по результатам энергетических обследований учреждений, должны стать основой программ (проектов) в области энергосбережения и повышения энергетической эффективности бюджетных структур, наличие которых является обязательным требованием Федерального закона N 261-ФЗ "Об энергосбережении".</w:t>
      </w:r>
    </w:p>
    <w:p w:rsidR="00180C83" w:rsidRPr="00CB0F39" w:rsidRDefault="00180C83" w:rsidP="00DD1617">
      <w:pPr>
        <w:pStyle w:val="ConsPlusNormal"/>
        <w:widowControl/>
        <w:ind w:firstLine="709"/>
        <w:jc w:val="both"/>
        <w:rPr>
          <w:rFonts w:cs="Arial"/>
          <w:sz w:val="24"/>
          <w:szCs w:val="24"/>
        </w:rPr>
      </w:pPr>
      <w:r w:rsidRPr="00CB0F39">
        <w:rPr>
          <w:rFonts w:cs="Arial"/>
          <w:sz w:val="24"/>
          <w:szCs w:val="24"/>
        </w:rPr>
        <w:t xml:space="preserve">Эти проекты могут относиться к реконструкции системы электроснабжения, теплоснабжения и водоснабжения с применением </w:t>
      </w:r>
      <w:proofErr w:type="spellStart"/>
      <w:r w:rsidRPr="00CB0F39">
        <w:rPr>
          <w:rFonts w:cs="Arial"/>
          <w:sz w:val="24"/>
          <w:szCs w:val="24"/>
        </w:rPr>
        <w:t>энергоэффективных</w:t>
      </w:r>
      <w:proofErr w:type="spellEnd"/>
      <w:r w:rsidRPr="00CB0F39">
        <w:rPr>
          <w:rFonts w:cs="Arial"/>
          <w:sz w:val="24"/>
          <w:szCs w:val="24"/>
        </w:rPr>
        <w:t xml:space="preserve"> технологий и оборудования, а также к утеплению ограждающих конструкций зданий и сооружений, внедрению эффективных осветительных приборов и другому.</w:t>
      </w:r>
    </w:p>
    <w:p w:rsidR="00180C83" w:rsidRPr="00CB0F39" w:rsidRDefault="00180C83" w:rsidP="00DD1617">
      <w:pPr>
        <w:pStyle w:val="ConsPlusNormal"/>
        <w:widowControl/>
        <w:ind w:firstLine="709"/>
        <w:jc w:val="both"/>
        <w:rPr>
          <w:rFonts w:cs="Arial"/>
          <w:sz w:val="24"/>
          <w:szCs w:val="24"/>
        </w:rPr>
      </w:pPr>
      <w:r w:rsidRPr="00CB0F39">
        <w:rPr>
          <w:rFonts w:cs="Arial"/>
          <w:sz w:val="24"/>
          <w:szCs w:val="24"/>
        </w:rPr>
        <w:t>Объемы финансирования программы за счет средств областного бюджета ежегодно уточняются с учетом доведенных лимитов бюджетных обязательств на очередной финансовый год.</w:t>
      </w:r>
    </w:p>
    <w:p w:rsidR="00DD1617" w:rsidRPr="00CB0F39" w:rsidRDefault="00DD1617" w:rsidP="00C9217B">
      <w:pPr>
        <w:autoSpaceDE w:val="0"/>
        <w:autoSpaceDN w:val="0"/>
        <w:adjustRightInd w:val="0"/>
        <w:ind w:firstLine="540"/>
        <w:jc w:val="center"/>
        <w:rPr>
          <w:rFonts w:ascii="Arial" w:hAnsi="Arial" w:cs="Arial"/>
        </w:rPr>
      </w:pPr>
    </w:p>
    <w:p w:rsidR="00420FD5" w:rsidRPr="00CB0F39" w:rsidRDefault="00C9217B" w:rsidP="00DD1617">
      <w:pPr>
        <w:autoSpaceDE w:val="0"/>
        <w:autoSpaceDN w:val="0"/>
        <w:adjustRightInd w:val="0"/>
        <w:ind w:firstLine="709"/>
        <w:jc w:val="both"/>
        <w:rPr>
          <w:rFonts w:ascii="Arial" w:hAnsi="Arial" w:cs="Arial"/>
        </w:rPr>
      </w:pPr>
      <w:r w:rsidRPr="00CB0F39">
        <w:rPr>
          <w:rFonts w:ascii="Arial" w:hAnsi="Arial" w:cs="Arial"/>
        </w:rPr>
        <w:t>1.</w:t>
      </w:r>
      <w:r w:rsidR="00031C98" w:rsidRPr="00CB0F39">
        <w:rPr>
          <w:rFonts w:ascii="Arial" w:hAnsi="Arial" w:cs="Arial"/>
        </w:rPr>
        <w:t>3</w:t>
      </w:r>
      <w:r w:rsidR="00370DE5" w:rsidRPr="00CB0F39">
        <w:rPr>
          <w:rFonts w:ascii="Arial" w:hAnsi="Arial" w:cs="Arial"/>
        </w:rPr>
        <w:t xml:space="preserve"> </w:t>
      </w:r>
      <w:r w:rsidRPr="00CB0F39">
        <w:rPr>
          <w:rFonts w:ascii="Arial" w:hAnsi="Arial" w:cs="Arial"/>
        </w:rPr>
        <w:t>Описание цели и задач подпрограммы</w:t>
      </w:r>
      <w:r w:rsidR="00F57444" w:rsidRPr="00CB0F39">
        <w:rPr>
          <w:rFonts w:ascii="Arial" w:hAnsi="Arial" w:cs="Arial"/>
        </w:rPr>
        <w:t>.</w:t>
      </w:r>
    </w:p>
    <w:p w:rsidR="009067F9" w:rsidRPr="00CB0F39" w:rsidRDefault="009067F9" w:rsidP="00DD1617">
      <w:pPr>
        <w:autoSpaceDE w:val="0"/>
        <w:autoSpaceDN w:val="0"/>
        <w:adjustRightInd w:val="0"/>
        <w:ind w:firstLine="709"/>
        <w:jc w:val="both"/>
        <w:rPr>
          <w:rFonts w:ascii="Arial" w:hAnsi="Arial" w:cs="Arial"/>
        </w:rPr>
      </w:pPr>
    </w:p>
    <w:p w:rsidR="009067F9" w:rsidRPr="00CB0F39" w:rsidRDefault="009067F9" w:rsidP="00DD1617">
      <w:pPr>
        <w:ind w:firstLine="709"/>
        <w:jc w:val="both"/>
        <w:rPr>
          <w:rFonts w:ascii="Arial" w:hAnsi="Arial" w:cs="Arial"/>
        </w:rPr>
      </w:pPr>
      <w:r w:rsidRPr="00CB0F39">
        <w:rPr>
          <w:rFonts w:ascii="Arial" w:hAnsi="Arial" w:cs="Arial"/>
        </w:rPr>
        <w:t>Целью подпрограммы является:</w:t>
      </w:r>
    </w:p>
    <w:p w:rsidR="00916CB8" w:rsidRPr="00CB0F39" w:rsidRDefault="00916CB8" w:rsidP="00DD1617">
      <w:pPr>
        <w:ind w:firstLine="709"/>
        <w:jc w:val="both"/>
        <w:rPr>
          <w:rFonts w:ascii="Arial" w:hAnsi="Arial" w:cs="Arial"/>
        </w:rPr>
      </w:pPr>
      <w:r w:rsidRPr="00CB0F39">
        <w:rPr>
          <w:rFonts w:ascii="Arial" w:hAnsi="Arial" w:cs="Arial"/>
        </w:rPr>
        <w:t xml:space="preserve">- повышение энергосбережения и </w:t>
      </w:r>
      <w:proofErr w:type="spellStart"/>
      <w:r w:rsidRPr="00CB0F39">
        <w:rPr>
          <w:rFonts w:ascii="Arial" w:hAnsi="Arial" w:cs="Arial"/>
        </w:rPr>
        <w:t>энергоэффективности</w:t>
      </w:r>
      <w:proofErr w:type="spellEnd"/>
      <w:r w:rsidRPr="00CB0F39">
        <w:rPr>
          <w:rFonts w:ascii="Arial" w:hAnsi="Arial" w:cs="Arial"/>
        </w:rPr>
        <w:t>.</w:t>
      </w:r>
    </w:p>
    <w:p w:rsidR="00916CB8" w:rsidRPr="00CB0F39" w:rsidRDefault="00916CB8" w:rsidP="00DD1617">
      <w:pPr>
        <w:ind w:firstLine="709"/>
        <w:jc w:val="both"/>
        <w:rPr>
          <w:rFonts w:ascii="Arial" w:hAnsi="Arial" w:cs="Arial"/>
        </w:rPr>
      </w:pPr>
      <w:r w:rsidRPr="00CB0F39">
        <w:rPr>
          <w:rFonts w:ascii="Arial" w:hAnsi="Arial" w:cs="Arial"/>
        </w:rPr>
        <w:t xml:space="preserve">Задачи подпрограммы: </w:t>
      </w:r>
    </w:p>
    <w:p w:rsidR="00916CB8" w:rsidRPr="00CB0F39" w:rsidRDefault="00916CB8" w:rsidP="00DD1617">
      <w:pPr>
        <w:widowControl w:val="0"/>
        <w:ind w:firstLine="709"/>
        <w:jc w:val="both"/>
        <w:rPr>
          <w:rFonts w:ascii="Arial" w:hAnsi="Arial" w:cs="Arial"/>
        </w:rPr>
      </w:pPr>
      <w:r w:rsidRPr="00CB0F39">
        <w:rPr>
          <w:rFonts w:ascii="Arial" w:hAnsi="Arial" w:cs="Arial"/>
        </w:rPr>
        <w:t xml:space="preserve">-Снижение бюджетных затрат в организациях финансируемых из бюджета района, развитие </w:t>
      </w:r>
      <w:proofErr w:type="spellStart"/>
      <w:r w:rsidRPr="00CB0F39">
        <w:rPr>
          <w:rFonts w:ascii="Arial" w:hAnsi="Arial" w:cs="Arial"/>
        </w:rPr>
        <w:t>энерго</w:t>
      </w:r>
      <w:proofErr w:type="spellEnd"/>
      <w:r w:rsidRPr="00CB0F39">
        <w:rPr>
          <w:rFonts w:ascii="Arial" w:hAnsi="Arial" w:cs="Arial"/>
        </w:rPr>
        <w:t>- и ресурсосберегающих экологически безопасных технологий, оптимизация потребления энергоресурсов в районе.</w:t>
      </w:r>
    </w:p>
    <w:p w:rsidR="009067F9" w:rsidRPr="00CB0F39" w:rsidRDefault="009067F9" w:rsidP="00DD1617">
      <w:pPr>
        <w:widowControl w:val="0"/>
        <w:ind w:firstLine="709"/>
        <w:jc w:val="both"/>
        <w:rPr>
          <w:rFonts w:ascii="Arial" w:hAnsi="Arial" w:cs="Arial"/>
        </w:rPr>
      </w:pPr>
    </w:p>
    <w:p w:rsidR="00DD1617" w:rsidRPr="00CB0F39" w:rsidRDefault="005B2810" w:rsidP="00DD1617">
      <w:pPr>
        <w:widowControl w:val="0"/>
        <w:autoSpaceDE w:val="0"/>
        <w:autoSpaceDN w:val="0"/>
        <w:adjustRightInd w:val="0"/>
        <w:ind w:firstLine="709"/>
        <w:jc w:val="both"/>
        <w:rPr>
          <w:rFonts w:ascii="Arial" w:hAnsi="Arial" w:cs="Arial"/>
        </w:rPr>
      </w:pPr>
      <w:r w:rsidRPr="00CB0F39">
        <w:rPr>
          <w:rFonts w:ascii="Arial" w:hAnsi="Arial" w:cs="Arial"/>
        </w:rPr>
        <w:t xml:space="preserve">1.4 </w:t>
      </w:r>
      <w:r w:rsidR="00916CB8" w:rsidRPr="00CB0F39">
        <w:rPr>
          <w:rFonts w:ascii="Arial" w:hAnsi="Arial" w:cs="Arial"/>
        </w:rPr>
        <w:t>Сроки реализации подпрограммы</w:t>
      </w:r>
      <w:r w:rsidR="00AC0E2F" w:rsidRPr="00CB0F39">
        <w:rPr>
          <w:rFonts w:ascii="Arial" w:hAnsi="Arial" w:cs="Arial"/>
        </w:rPr>
        <w:t>: 2014-2020 годы.</w:t>
      </w:r>
    </w:p>
    <w:p w:rsidR="00DD1617" w:rsidRPr="00CB0F39" w:rsidRDefault="00DD1617" w:rsidP="00DD1617">
      <w:pPr>
        <w:widowControl w:val="0"/>
        <w:autoSpaceDE w:val="0"/>
        <w:autoSpaceDN w:val="0"/>
        <w:adjustRightInd w:val="0"/>
        <w:ind w:firstLine="709"/>
        <w:jc w:val="both"/>
        <w:rPr>
          <w:rFonts w:ascii="Arial" w:hAnsi="Arial" w:cs="Arial"/>
        </w:rPr>
      </w:pPr>
    </w:p>
    <w:p w:rsidR="00C42783" w:rsidRPr="00CB0F39" w:rsidRDefault="005B2810" w:rsidP="00DD1617">
      <w:pPr>
        <w:widowControl w:val="0"/>
        <w:autoSpaceDE w:val="0"/>
        <w:autoSpaceDN w:val="0"/>
        <w:adjustRightInd w:val="0"/>
        <w:ind w:firstLine="709"/>
        <w:jc w:val="both"/>
        <w:rPr>
          <w:rFonts w:ascii="Arial" w:hAnsi="Arial" w:cs="Arial"/>
        </w:rPr>
      </w:pPr>
      <w:r w:rsidRPr="00CB0F39">
        <w:rPr>
          <w:rFonts w:ascii="Arial" w:hAnsi="Arial" w:cs="Arial"/>
        </w:rPr>
        <w:t>1.5</w:t>
      </w:r>
      <w:r w:rsidR="0051511F" w:rsidRPr="00CB0F39">
        <w:rPr>
          <w:rFonts w:ascii="Arial" w:hAnsi="Arial" w:cs="Arial"/>
        </w:rPr>
        <w:t xml:space="preserve"> </w:t>
      </w:r>
      <w:r w:rsidR="00CD5A42" w:rsidRPr="00CB0F39">
        <w:rPr>
          <w:rFonts w:ascii="Arial" w:hAnsi="Arial" w:cs="Arial"/>
        </w:rPr>
        <w:t xml:space="preserve">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w:t>
      </w:r>
      <w:r w:rsidR="00A80E31" w:rsidRPr="00CB0F39">
        <w:rPr>
          <w:rFonts w:ascii="Arial" w:hAnsi="Arial" w:cs="Arial"/>
        </w:rPr>
        <w:t>под</w:t>
      </w:r>
      <w:r w:rsidR="00C42783" w:rsidRPr="00CB0F39">
        <w:rPr>
          <w:rFonts w:ascii="Arial" w:hAnsi="Arial" w:cs="Arial"/>
        </w:rPr>
        <w:t>программы приведен</w:t>
      </w:r>
      <w:r w:rsidR="00D05375" w:rsidRPr="00CB0F39">
        <w:rPr>
          <w:rFonts w:ascii="Arial" w:hAnsi="Arial" w:cs="Arial"/>
        </w:rPr>
        <w:t>о</w:t>
      </w:r>
      <w:r w:rsidR="00C42783" w:rsidRPr="00CB0F39">
        <w:rPr>
          <w:rFonts w:ascii="Arial" w:hAnsi="Arial" w:cs="Arial"/>
        </w:rPr>
        <w:t xml:space="preserve"> в приложении №1.1к подпрограмме «Энергосбережение и повышение энергетической эффективности в муниципальном образовании </w:t>
      </w:r>
      <w:proofErr w:type="spellStart"/>
      <w:r w:rsidR="00C42783" w:rsidRPr="00CB0F39">
        <w:rPr>
          <w:rFonts w:ascii="Arial" w:hAnsi="Arial" w:cs="Arial"/>
        </w:rPr>
        <w:t>Пировский</w:t>
      </w:r>
      <w:proofErr w:type="spellEnd"/>
      <w:r w:rsidR="00C42783" w:rsidRPr="00CB0F39">
        <w:rPr>
          <w:rFonts w:ascii="Arial" w:hAnsi="Arial" w:cs="Arial"/>
        </w:rPr>
        <w:t xml:space="preserve"> район»</w:t>
      </w:r>
      <w:r w:rsidR="00370DE5" w:rsidRPr="00CB0F39">
        <w:rPr>
          <w:rFonts w:ascii="Arial" w:hAnsi="Arial" w:cs="Arial"/>
        </w:rPr>
        <w:t>.</w:t>
      </w:r>
    </w:p>
    <w:p w:rsidR="00262592" w:rsidRPr="00CB0F39" w:rsidRDefault="00262592" w:rsidP="00DD1617">
      <w:pPr>
        <w:autoSpaceDE w:val="0"/>
        <w:autoSpaceDN w:val="0"/>
        <w:adjustRightInd w:val="0"/>
        <w:ind w:firstLine="709"/>
        <w:jc w:val="both"/>
        <w:rPr>
          <w:rFonts w:ascii="Arial" w:hAnsi="Arial" w:cs="Arial"/>
        </w:rPr>
      </w:pPr>
    </w:p>
    <w:p w:rsidR="00262592" w:rsidRPr="00CB0F39" w:rsidRDefault="00262592" w:rsidP="00DD1617">
      <w:pPr>
        <w:autoSpaceDE w:val="0"/>
        <w:autoSpaceDN w:val="0"/>
        <w:adjustRightInd w:val="0"/>
        <w:ind w:firstLine="709"/>
        <w:jc w:val="both"/>
        <w:rPr>
          <w:rFonts w:ascii="Arial" w:hAnsi="Arial" w:cs="Arial"/>
        </w:rPr>
      </w:pPr>
      <w:r w:rsidRPr="00CB0F39">
        <w:rPr>
          <w:rFonts w:ascii="Arial" w:hAnsi="Arial" w:cs="Arial"/>
        </w:rPr>
        <w:t>1.6. Экономический эффект в результате</w:t>
      </w:r>
      <w:r w:rsidR="00AC6564" w:rsidRPr="00CB0F39">
        <w:rPr>
          <w:rFonts w:ascii="Arial" w:hAnsi="Arial" w:cs="Arial"/>
        </w:rPr>
        <w:t xml:space="preserve"> </w:t>
      </w:r>
      <w:r w:rsidRPr="00CB0F39">
        <w:rPr>
          <w:rFonts w:ascii="Arial" w:hAnsi="Arial" w:cs="Arial"/>
        </w:rPr>
        <w:t>реализации мероприятий подпрограммы</w:t>
      </w:r>
      <w:r w:rsidR="00870995" w:rsidRPr="00CB0F39">
        <w:rPr>
          <w:rFonts w:ascii="Arial" w:hAnsi="Arial" w:cs="Arial"/>
        </w:rPr>
        <w:t>.</w:t>
      </w:r>
    </w:p>
    <w:p w:rsidR="005900FF" w:rsidRPr="00CB0F39" w:rsidRDefault="005900FF" w:rsidP="00DD1617">
      <w:pPr>
        <w:autoSpaceDE w:val="0"/>
        <w:autoSpaceDN w:val="0"/>
        <w:adjustRightInd w:val="0"/>
        <w:ind w:firstLine="709"/>
        <w:jc w:val="both"/>
        <w:rPr>
          <w:rFonts w:ascii="Arial" w:hAnsi="Arial" w:cs="Arial"/>
        </w:rPr>
      </w:pP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От реализации подпрограммных мероприятий в 2014-2020 годах ожидается достижение следующих результатов:</w:t>
      </w: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 xml:space="preserve">Стимулирование реализации мероприятий по энергосбережению и энергетической эффективности на территории района  будет осуществляться путем выделения субсидий на предоставление субсидий бюджетным организациям района на реализацию мероприятий по энергосбережению и </w:t>
      </w:r>
      <w:r w:rsidRPr="00CB0F39">
        <w:rPr>
          <w:rFonts w:ascii="Arial" w:hAnsi="Arial" w:cs="Arial"/>
        </w:rPr>
        <w:lastRenderedPageBreak/>
        <w:t>повышению энергетической эффективности в связи с достижением наилучших показателей в области энергосбережения.</w:t>
      </w: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Повышение качества товаров (услуг), предоставляемых энергосберегающими организациями, организациями, производящими или внедряющими энергосберегающие технологии, произойдет за счет проведения добровольной сертификации на соответствие предъявляемым к ним требованиям, а также за счет соблюдения требований энергетической эффективности предъявляемых к товарам,   работам, услугам, закупаемым для государственных нужд.</w:t>
      </w: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До 2020 года объем потребления топливно-энергетических и иных коммунальных ресурсов организациями бюджетной сферы к уровню 2014 года снизится не менее чем на 15 процентов.</w:t>
      </w: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На протяжении периода действия подпрограммы будет проводится пропаганда энергосбережения в средствах массовой информации, что приведет к изменению менталитета граждан в отношении экономии потребляемых энергоресурсов.</w:t>
      </w: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Повсеместное внедрение в бюджетной сфере на территории района автоматизированной системы контроля мероприятий в области энергосбережения и повышения энергетической эффективности выразится в положительном социальном эффекте. Автоматизированная система контроля станет базовым информационным механизмом осуществления региональной государственной политики в области энергосбережения и повышения энергетической эффективности.</w:t>
      </w: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 xml:space="preserve">К 2020 году доля объема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подпрограммы должна составить 10%. </w:t>
      </w:r>
    </w:p>
    <w:p w:rsidR="00507996" w:rsidRPr="00CB0F39" w:rsidRDefault="00507996" w:rsidP="00DD1617">
      <w:pPr>
        <w:autoSpaceDE w:val="0"/>
        <w:autoSpaceDN w:val="0"/>
        <w:adjustRightInd w:val="0"/>
        <w:ind w:firstLine="709"/>
        <w:jc w:val="both"/>
        <w:rPr>
          <w:rFonts w:ascii="Arial" w:hAnsi="Arial" w:cs="Arial"/>
        </w:rPr>
      </w:pPr>
      <w:r w:rsidRPr="00CB0F39">
        <w:rPr>
          <w:rFonts w:ascii="Arial" w:hAnsi="Arial" w:cs="Arial"/>
        </w:rPr>
        <w:t>Оценка социально-экономической эффективности реализации Подпрограммы осуществляется по годам в течение всего срока реализации подпрограммы.</w:t>
      </w:r>
    </w:p>
    <w:p w:rsidR="00A80E31" w:rsidRPr="00CB0F39" w:rsidRDefault="00A80E31" w:rsidP="00DD1617">
      <w:pPr>
        <w:widowControl w:val="0"/>
        <w:autoSpaceDE w:val="0"/>
        <w:autoSpaceDN w:val="0"/>
        <w:adjustRightInd w:val="0"/>
        <w:ind w:firstLine="709"/>
        <w:jc w:val="both"/>
        <w:rPr>
          <w:rFonts w:ascii="Arial" w:hAnsi="Arial" w:cs="Arial"/>
        </w:rPr>
      </w:pPr>
    </w:p>
    <w:p w:rsidR="0020473C" w:rsidRPr="00CB0F39" w:rsidRDefault="00B41099" w:rsidP="00DD1617">
      <w:pPr>
        <w:autoSpaceDE w:val="0"/>
        <w:autoSpaceDN w:val="0"/>
        <w:adjustRightInd w:val="0"/>
        <w:ind w:firstLine="709"/>
        <w:jc w:val="both"/>
        <w:rPr>
          <w:rFonts w:ascii="Arial" w:hAnsi="Arial" w:cs="Arial"/>
          <w:b/>
        </w:rPr>
      </w:pPr>
      <w:r w:rsidRPr="00CB0F39">
        <w:rPr>
          <w:rFonts w:ascii="Arial" w:hAnsi="Arial" w:cs="Arial"/>
          <w:b/>
        </w:rPr>
        <w:t>2.</w:t>
      </w:r>
      <w:r w:rsidR="0037779B" w:rsidRPr="00CB0F39">
        <w:rPr>
          <w:rFonts w:ascii="Arial" w:hAnsi="Arial" w:cs="Arial"/>
          <w:b/>
        </w:rPr>
        <w:t xml:space="preserve"> </w:t>
      </w:r>
      <w:r w:rsidR="0020473C" w:rsidRPr="00CB0F39">
        <w:rPr>
          <w:rFonts w:ascii="Arial" w:hAnsi="Arial" w:cs="Arial"/>
          <w:b/>
        </w:rPr>
        <w:t>Подпрограмма «Безопасность дорожного движения в Пировском районе».</w:t>
      </w:r>
      <w:r w:rsidR="008C5088" w:rsidRPr="00CB0F39">
        <w:rPr>
          <w:rFonts w:ascii="Arial" w:hAnsi="Arial" w:cs="Arial"/>
          <w:b/>
        </w:rPr>
        <w:t xml:space="preserve"> (</w:t>
      </w:r>
      <w:r w:rsidR="003935DF" w:rsidRPr="00CB0F39">
        <w:rPr>
          <w:rFonts w:ascii="Arial" w:hAnsi="Arial" w:cs="Arial"/>
          <w:b/>
        </w:rPr>
        <w:t>действовала в составе программы «Реформирование и модернизация жилищно-коммунального хозяйства и повышение энергетической эффективности Пировского района»  д</w:t>
      </w:r>
      <w:r w:rsidR="008C5088" w:rsidRPr="00CB0F39">
        <w:rPr>
          <w:rFonts w:ascii="Arial" w:hAnsi="Arial" w:cs="Arial"/>
          <w:b/>
        </w:rPr>
        <w:t>о 01.01.2017 года)</w:t>
      </w:r>
    </w:p>
    <w:p w:rsidR="008659D8" w:rsidRPr="00CB0F39" w:rsidRDefault="008659D8" w:rsidP="00DD1617">
      <w:pPr>
        <w:autoSpaceDE w:val="0"/>
        <w:autoSpaceDN w:val="0"/>
        <w:adjustRightInd w:val="0"/>
        <w:ind w:firstLine="709"/>
        <w:jc w:val="both"/>
        <w:rPr>
          <w:rFonts w:ascii="Arial" w:hAnsi="Arial" w:cs="Arial"/>
        </w:rPr>
      </w:pPr>
    </w:p>
    <w:p w:rsidR="00DC7956" w:rsidRPr="00CB0F39" w:rsidRDefault="00861848" w:rsidP="00DD1617">
      <w:pPr>
        <w:ind w:firstLine="709"/>
        <w:jc w:val="both"/>
        <w:rPr>
          <w:rFonts w:ascii="Arial" w:hAnsi="Arial" w:cs="Arial"/>
          <w:b/>
        </w:rPr>
      </w:pPr>
      <w:r w:rsidRPr="00CB0F39">
        <w:rPr>
          <w:rFonts w:ascii="Arial" w:hAnsi="Arial" w:cs="Arial"/>
          <w:b/>
        </w:rPr>
        <w:t>3.</w:t>
      </w:r>
      <w:r w:rsidR="0020473C" w:rsidRPr="00CB0F39">
        <w:rPr>
          <w:rFonts w:ascii="Arial" w:hAnsi="Arial" w:cs="Arial"/>
          <w:b/>
        </w:rPr>
        <w:t xml:space="preserve"> </w:t>
      </w:r>
      <w:r w:rsidR="00772C32" w:rsidRPr="00CB0F39">
        <w:rPr>
          <w:rFonts w:ascii="Arial" w:hAnsi="Arial" w:cs="Arial"/>
          <w:b/>
        </w:rPr>
        <w:t>Подпрограмма:</w:t>
      </w:r>
      <w:r w:rsidR="00DC7956" w:rsidRPr="00CB0F39">
        <w:rPr>
          <w:rFonts w:ascii="Arial" w:hAnsi="Arial" w:cs="Arial"/>
          <w:b/>
        </w:rPr>
        <w:t xml:space="preserve"> «Капитальный ремонт и модернизация системы коммунальной инфраструктуры Пировского района</w:t>
      </w:r>
      <w:r w:rsidR="00D827DE" w:rsidRPr="00CB0F39">
        <w:rPr>
          <w:rFonts w:ascii="Arial" w:hAnsi="Arial" w:cs="Arial"/>
          <w:b/>
        </w:rPr>
        <w:t>».</w:t>
      </w:r>
    </w:p>
    <w:p w:rsidR="00386ADD" w:rsidRPr="00CB0F39" w:rsidRDefault="00386ADD" w:rsidP="00DD1617">
      <w:pPr>
        <w:ind w:firstLine="709"/>
        <w:jc w:val="both"/>
        <w:rPr>
          <w:rFonts w:ascii="Arial" w:hAnsi="Arial" w:cs="Arial"/>
        </w:rPr>
      </w:pPr>
    </w:p>
    <w:p w:rsidR="00D00355" w:rsidRPr="00CB0F39" w:rsidRDefault="00804CDD" w:rsidP="00DD1617">
      <w:pPr>
        <w:tabs>
          <w:tab w:val="left" w:pos="709"/>
          <w:tab w:val="left" w:pos="1418"/>
        </w:tabs>
        <w:autoSpaceDE w:val="0"/>
        <w:autoSpaceDN w:val="0"/>
        <w:adjustRightInd w:val="0"/>
        <w:ind w:firstLine="709"/>
        <w:jc w:val="both"/>
        <w:rPr>
          <w:rFonts w:ascii="Arial" w:hAnsi="Arial" w:cs="Arial"/>
        </w:rPr>
      </w:pPr>
      <w:r w:rsidRPr="00CB0F39">
        <w:rPr>
          <w:rFonts w:ascii="Arial" w:hAnsi="Arial" w:cs="Arial"/>
        </w:rPr>
        <w:t>3</w:t>
      </w:r>
      <w:r w:rsidR="00D00355" w:rsidRPr="00CB0F39">
        <w:rPr>
          <w:rFonts w:ascii="Arial" w:hAnsi="Arial" w:cs="Arial"/>
        </w:rPr>
        <w:t xml:space="preserve">.1 </w:t>
      </w:r>
      <w:r w:rsidR="00166EA8" w:rsidRPr="00CB0F39">
        <w:rPr>
          <w:rFonts w:ascii="Arial" w:hAnsi="Arial" w:cs="Arial"/>
        </w:rPr>
        <w:t xml:space="preserve">Описание </w:t>
      </w:r>
      <w:proofErr w:type="spellStart"/>
      <w:r w:rsidR="00166EA8" w:rsidRPr="00CB0F39">
        <w:rPr>
          <w:rFonts w:ascii="Arial" w:hAnsi="Arial" w:cs="Arial"/>
        </w:rPr>
        <w:t>общерайонной</w:t>
      </w:r>
      <w:proofErr w:type="spellEnd"/>
      <w:r w:rsidR="00166EA8" w:rsidRPr="00CB0F39">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жилищно-коммунального хозяйства, качество жизни населения, тенденции развития.</w:t>
      </w:r>
    </w:p>
    <w:p w:rsidR="005D096F" w:rsidRPr="00CB0F39" w:rsidRDefault="005D096F" w:rsidP="00DD1617">
      <w:pPr>
        <w:ind w:firstLine="709"/>
        <w:jc w:val="both"/>
        <w:rPr>
          <w:rFonts w:ascii="Arial" w:hAnsi="Arial" w:cs="Arial"/>
        </w:rPr>
      </w:pPr>
      <w:r w:rsidRPr="00CB0F39">
        <w:rPr>
          <w:rFonts w:ascii="Arial" w:hAnsi="Arial" w:cs="Arial"/>
        </w:rPr>
        <w:t>-обеспечение комфортных условий проживания населения района, в том числе:</w:t>
      </w:r>
    </w:p>
    <w:p w:rsidR="00386ADD" w:rsidRPr="00CB0F39" w:rsidRDefault="005D096F" w:rsidP="00DD1617">
      <w:pPr>
        <w:ind w:firstLine="709"/>
        <w:jc w:val="both"/>
        <w:rPr>
          <w:rFonts w:ascii="Arial" w:hAnsi="Arial" w:cs="Arial"/>
        </w:rPr>
      </w:pPr>
      <w:r w:rsidRPr="00CB0F39">
        <w:rPr>
          <w:rFonts w:ascii="Arial" w:hAnsi="Arial" w:cs="Arial"/>
        </w:rPr>
        <w:t>- оптимизация, развитие и модернизация коммунальных систем водоснабжения</w:t>
      </w:r>
      <w:r w:rsidR="00386ADD" w:rsidRPr="00CB0F39">
        <w:rPr>
          <w:rFonts w:ascii="Arial" w:hAnsi="Arial" w:cs="Arial"/>
        </w:rPr>
        <w:t>.</w:t>
      </w:r>
      <w:r w:rsidR="00CA0E36" w:rsidRPr="00CB0F39">
        <w:rPr>
          <w:rFonts w:ascii="Arial" w:hAnsi="Arial" w:cs="Arial"/>
        </w:rPr>
        <w:t xml:space="preserve"> </w:t>
      </w:r>
      <w:r w:rsidR="00386ADD" w:rsidRPr="00CB0F39">
        <w:rPr>
          <w:rFonts w:ascii="Arial" w:hAnsi="Arial" w:cs="Arial"/>
        </w:rPr>
        <w:t>Подпрограмма разработана как взаимоувязанный по ресурсам, исполнителям и срокам реализации</w:t>
      </w:r>
      <w:r w:rsidR="00CA0E36" w:rsidRPr="00CB0F39">
        <w:rPr>
          <w:rFonts w:ascii="Arial" w:hAnsi="Arial" w:cs="Arial"/>
        </w:rPr>
        <w:t xml:space="preserve"> </w:t>
      </w:r>
      <w:r w:rsidR="00386ADD" w:rsidRPr="00CB0F39">
        <w:rPr>
          <w:rFonts w:ascii="Arial" w:hAnsi="Arial" w:cs="Arial"/>
        </w:rPr>
        <w:t>мероприятий, обеспечивающих достижение поставленной цели.</w:t>
      </w:r>
    </w:p>
    <w:p w:rsidR="0034467E" w:rsidRPr="00CB0F39" w:rsidRDefault="00386ADD" w:rsidP="00DD1617">
      <w:pPr>
        <w:ind w:firstLine="709"/>
        <w:jc w:val="both"/>
        <w:rPr>
          <w:rFonts w:ascii="Arial" w:hAnsi="Arial" w:cs="Arial"/>
        </w:rPr>
      </w:pPr>
      <w:r w:rsidRPr="00CB0F39">
        <w:rPr>
          <w:rFonts w:ascii="Arial" w:hAnsi="Arial" w:cs="Arial"/>
        </w:rPr>
        <w:lastRenderedPageBreak/>
        <w:t>В силу решаемых в рамках подпрограммы задач этапы реализации подпрограммы не выделяются.</w:t>
      </w:r>
      <w:r w:rsidR="00CA0E36" w:rsidRPr="00CB0F39">
        <w:rPr>
          <w:rFonts w:ascii="Arial" w:hAnsi="Arial" w:cs="Arial"/>
        </w:rPr>
        <w:t xml:space="preserve"> </w:t>
      </w:r>
      <w:r w:rsidRPr="00CB0F39">
        <w:rPr>
          <w:rFonts w:ascii="Arial" w:hAnsi="Arial" w:cs="Arial"/>
        </w:rPr>
        <w:t>Подпрограмма предполагает</w:t>
      </w:r>
      <w:r w:rsidR="0034467E" w:rsidRPr="00CB0F39">
        <w:rPr>
          <w:rFonts w:ascii="Arial" w:hAnsi="Arial" w:cs="Arial"/>
        </w:rPr>
        <w:t>:</w:t>
      </w:r>
    </w:p>
    <w:p w:rsidR="0034467E" w:rsidRPr="00CB0F39" w:rsidRDefault="00386ADD" w:rsidP="00DD1617">
      <w:pPr>
        <w:ind w:firstLine="709"/>
        <w:jc w:val="both"/>
        <w:rPr>
          <w:rFonts w:ascii="Arial" w:hAnsi="Arial" w:cs="Arial"/>
        </w:rPr>
      </w:pPr>
      <w:r w:rsidRPr="00CB0F39">
        <w:rPr>
          <w:rFonts w:ascii="Arial" w:hAnsi="Arial" w:cs="Arial"/>
        </w:rPr>
        <w:t xml:space="preserve"> </w:t>
      </w:r>
      <w:r w:rsidR="0034467E" w:rsidRPr="00CB0F39">
        <w:rPr>
          <w:rFonts w:ascii="Arial" w:hAnsi="Arial" w:cs="Arial"/>
        </w:rPr>
        <w:t>- повышение качества предоставляемых коммунальных услуг потребителям;</w:t>
      </w:r>
    </w:p>
    <w:p w:rsidR="0034467E" w:rsidRPr="00CB0F39" w:rsidRDefault="0034467E" w:rsidP="00DD1617">
      <w:pPr>
        <w:pStyle w:val="ConsPlusNormal"/>
        <w:widowControl/>
        <w:ind w:firstLine="709"/>
        <w:jc w:val="both"/>
        <w:rPr>
          <w:rFonts w:cs="Arial"/>
          <w:sz w:val="24"/>
          <w:szCs w:val="24"/>
        </w:rPr>
      </w:pPr>
      <w:r w:rsidRPr="00CB0F39">
        <w:rPr>
          <w:rFonts w:cs="Arial"/>
          <w:sz w:val="24"/>
          <w:szCs w:val="24"/>
        </w:rPr>
        <w:t>- сокращение расходов на содержание бюджетной сферы.</w:t>
      </w:r>
    </w:p>
    <w:p w:rsidR="00817624" w:rsidRPr="00CB0F39" w:rsidRDefault="00817624" w:rsidP="00DD1617">
      <w:pPr>
        <w:ind w:firstLine="709"/>
        <w:jc w:val="both"/>
        <w:rPr>
          <w:rFonts w:ascii="Arial" w:hAnsi="Arial" w:cs="Arial"/>
        </w:rPr>
      </w:pPr>
    </w:p>
    <w:p w:rsidR="006533D7" w:rsidRPr="00CB0F39" w:rsidRDefault="00DE1711" w:rsidP="00DD1617">
      <w:pPr>
        <w:ind w:firstLine="709"/>
        <w:jc w:val="both"/>
        <w:rPr>
          <w:rFonts w:ascii="Arial" w:hAnsi="Arial" w:cs="Arial"/>
        </w:rPr>
      </w:pPr>
      <w:r w:rsidRPr="00CB0F39">
        <w:rPr>
          <w:rFonts w:ascii="Arial" w:hAnsi="Arial" w:cs="Arial"/>
        </w:rPr>
        <w:t xml:space="preserve">3.2. </w:t>
      </w:r>
      <w:r w:rsidR="006533D7" w:rsidRPr="00CB0F39">
        <w:rPr>
          <w:rFonts w:ascii="Arial" w:hAnsi="Arial" w:cs="Arial"/>
        </w:rPr>
        <w:t>Анализ причин возникновение проблемы, включая правовое обоснование.</w:t>
      </w:r>
    </w:p>
    <w:p w:rsidR="006533D7" w:rsidRPr="00CB0F39" w:rsidRDefault="006533D7" w:rsidP="00DD1617">
      <w:pPr>
        <w:pStyle w:val="ConsPlusNormal"/>
        <w:widowControl/>
        <w:ind w:firstLine="709"/>
        <w:jc w:val="both"/>
        <w:rPr>
          <w:rFonts w:cs="Arial"/>
          <w:sz w:val="24"/>
          <w:szCs w:val="24"/>
        </w:rPr>
      </w:pPr>
    </w:p>
    <w:p w:rsidR="006533D7" w:rsidRPr="00CB0F39" w:rsidRDefault="006533D7" w:rsidP="00DD1617">
      <w:pPr>
        <w:pStyle w:val="formattext"/>
        <w:spacing w:before="0" w:beforeAutospacing="0" w:after="0" w:afterAutospacing="0"/>
        <w:ind w:firstLine="709"/>
        <w:jc w:val="both"/>
        <w:rPr>
          <w:rFonts w:ascii="Arial" w:hAnsi="Arial" w:cs="Arial"/>
        </w:rPr>
      </w:pPr>
      <w:r w:rsidRPr="00CB0F39">
        <w:rPr>
          <w:rFonts w:ascii="Arial" w:hAnsi="Arial" w:cs="Arial"/>
        </w:rPr>
        <w:t>Высокий износ основных фондов предприятия жилищно-коммунального комплекса Пировского района обусловлен:</w:t>
      </w:r>
    </w:p>
    <w:p w:rsidR="006533D7" w:rsidRPr="00CB0F39" w:rsidRDefault="006533D7" w:rsidP="00DD1617">
      <w:pPr>
        <w:pStyle w:val="formattext"/>
        <w:spacing w:before="0" w:beforeAutospacing="0" w:after="0" w:afterAutospacing="0"/>
        <w:ind w:firstLine="709"/>
        <w:jc w:val="both"/>
        <w:rPr>
          <w:rFonts w:ascii="Arial" w:hAnsi="Arial" w:cs="Arial"/>
        </w:rPr>
      </w:pPr>
      <w:r w:rsidRPr="00CB0F39">
        <w:rPr>
          <w:rFonts w:ascii="Arial" w:hAnsi="Arial" w:cs="Arial"/>
        </w:rPr>
        <w:t>недостаточным объемом краевого субсидирования;</w:t>
      </w:r>
    </w:p>
    <w:p w:rsidR="006533D7" w:rsidRPr="00CB0F39" w:rsidRDefault="006533D7" w:rsidP="00DD1617">
      <w:pPr>
        <w:pStyle w:val="formattext"/>
        <w:spacing w:before="0" w:beforeAutospacing="0" w:after="0" w:afterAutospacing="0"/>
        <w:ind w:firstLine="709"/>
        <w:jc w:val="both"/>
        <w:rPr>
          <w:rFonts w:ascii="Arial" w:hAnsi="Arial" w:cs="Arial"/>
        </w:rPr>
      </w:pPr>
      <w:r w:rsidRPr="00CB0F39">
        <w:rPr>
          <w:rFonts w:ascii="Arial" w:hAnsi="Arial" w:cs="Arial"/>
        </w:rPr>
        <w:t>ограниченностью собственных средств предприятия на капитальный ремонт, реконструкцию и обновление основных фондов;</w:t>
      </w:r>
    </w:p>
    <w:p w:rsidR="006533D7" w:rsidRPr="00CB0F39" w:rsidRDefault="006533D7" w:rsidP="00DD1617">
      <w:pPr>
        <w:pStyle w:val="formattext"/>
        <w:spacing w:before="0" w:beforeAutospacing="0" w:after="0" w:afterAutospacing="0"/>
        <w:ind w:firstLine="709"/>
        <w:jc w:val="both"/>
        <w:rPr>
          <w:rFonts w:ascii="Arial" w:hAnsi="Arial" w:cs="Arial"/>
        </w:rPr>
      </w:pPr>
      <w:r w:rsidRPr="00CB0F39">
        <w:rPr>
          <w:rFonts w:ascii="Arial" w:hAnsi="Arial" w:cs="Arial"/>
        </w:rPr>
        <w:t>наличием сверхнормативных затрат энергетических ресурсов на производство;</w:t>
      </w:r>
    </w:p>
    <w:p w:rsidR="006533D7" w:rsidRPr="00CB0F39" w:rsidRDefault="006533D7" w:rsidP="00DD1617">
      <w:pPr>
        <w:pStyle w:val="formattext"/>
        <w:spacing w:before="0" w:beforeAutospacing="0" w:after="0" w:afterAutospacing="0"/>
        <w:ind w:firstLine="709"/>
        <w:jc w:val="both"/>
        <w:rPr>
          <w:rFonts w:ascii="Arial" w:hAnsi="Arial" w:cs="Arial"/>
        </w:rPr>
      </w:pPr>
      <w:r w:rsidRPr="00CB0F39">
        <w:rPr>
          <w:rFonts w:ascii="Arial" w:hAnsi="Arial" w:cs="Arial"/>
        </w:rPr>
        <w:t>высоким уровнем потерь воды и тепловой энергии в процессе производства и транспортировки ресурсов до потребителей.</w:t>
      </w:r>
    </w:p>
    <w:p w:rsidR="009E1286" w:rsidRPr="00CB0F39" w:rsidRDefault="006533D7" w:rsidP="00DD1617">
      <w:pPr>
        <w:pStyle w:val="formattext"/>
        <w:spacing w:before="0" w:beforeAutospacing="0" w:after="0" w:afterAutospacing="0"/>
        <w:ind w:firstLine="709"/>
        <w:jc w:val="both"/>
        <w:rPr>
          <w:rFonts w:ascii="Arial" w:hAnsi="Arial" w:cs="Arial"/>
        </w:rPr>
      </w:pPr>
      <w:r w:rsidRPr="00CB0F39">
        <w:rPr>
          <w:rFonts w:ascii="Arial" w:hAnsi="Arial" w:cs="Arial"/>
        </w:rPr>
        <w:t>Морально и физически устаревшее оборудование является энергоемким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расчетов и схем развития населенных пунктов, используемые материалы проложенных коммуникаций недолговечны.</w:t>
      </w:r>
    </w:p>
    <w:p w:rsidR="006533D7" w:rsidRPr="00CB0F39" w:rsidRDefault="006533D7" w:rsidP="00DD1617">
      <w:pPr>
        <w:pStyle w:val="formattext"/>
        <w:spacing w:before="0" w:beforeAutospacing="0" w:after="0" w:afterAutospacing="0"/>
        <w:ind w:firstLine="709"/>
        <w:jc w:val="both"/>
        <w:rPr>
          <w:rFonts w:ascii="Arial" w:hAnsi="Arial" w:cs="Arial"/>
        </w:rPr>
      </w:pPr>
      <w:r w:rsidRPr="00CB0F39">
        <w:rPr>
          <w:rFonts w:ascii="Arial" w:hAnsi="Arial" w:cs="Arial"/>
        </w:rPr>
        <w:t>Для решения проблем, связанных с техническим состоянием объектов коммунальной инфраструктуры, необходимо увеличение объемов капитального ремонта и модернизации таких объектов с применением энергосберегающих материалов и технологий.</w:t>
      </w:r>
    </w:p>
    <w:p w:rsidR="00DE1711" w:rsidRPr="00CB0F39" w:rsidRDefault="00DE1711" w:rsidP="00DD1617">
      <w:pPr>
        <w:pStyle w:val="formattext"/>
        <w:spacing w:before="0" w:beforeAutospacing="0" w:after="0" w:afterAutospacing="0"/>
        <w:ind w:firstLine="709"/>
        <w:jc w:val="both"/>
        <w:rPr>
          <w:rFonts w:ascii="Arial" w:hAnsi="Arial" w:cs="Arial"/>
        </w:rPr>
      </w:pPr>
    </w:p>
    <w:p w:rsidR="007F1577" w:rsidRPr="00CB0F39" w:rsidRDefault="00804CDD" w:rsidP="00DD1617">
      <w:pPr>
        <w:pStyle w:val="formattext"/>
        <w:spacing w:before="0" w:beforeAutospacing="0" w:after="0" w:afterAutospacing="0"/>
        <w:ind w:firstLine="709"/>
        <w:jc w:val="both"/>
        <w:rPr>
          <w:rFonts w:ascii="Arial" w:hAnsi="Arial" w:cs="Arial"/>
        </w:rPr>
      </w:pPr>
      <w:r w:rsidRPr="00CB0F39">
        <w:rPr>
          <w:rFonts w:ascii="Arial" w:hAnsi="Arial" w:cs="Arial"/>
        </w:rPr>
        <w:t>3</w:t>
      </w:r>
      <w:r w:rsidR="007F1577" w:rsidRPr="00CB0F39">
        <w:rPr>
          <w:rFonts w:ascii="Arial" w:hAnsi="Arial" w:cs="Arial"/>
        </w:rPr>
        <w:t>.3</w:t>
      </w:r>
      <w:r w:rsidR="0037779B" w:rsidRPr="00CB0F39">
        <w:rPr>
          <w:rFonts w:ascii="Arial" w:hAnsi="Arial" w:cs="Arial"/>
        </w:rPr>
        <w:t>.</w:t>
      </w:r>
      <w:r w:rsidR="007F1577" w:rsidRPr="00CB0F39">
        <w:rPr>
          <w:rFonts w:ascii="Arial" w:hAnsi="Arial" w:cs="Arial"/>
        </w:rPr>
        <w:t xml:space="preserve"> Описание цели и задач подпрограммы, отдельного мероприятия.</w:t>
      </w:r>
    </w:p>
    <w:p w:rsidR="00DE1711" w:rsidRPr="00CB0F39" w:rsidRDefault="00DE1711" w:rsidP="00DD1617">
      <w:pPr>
        <w:pStyle w:val="formattext"/>
        <w:spacing w:before="0" w:beforeAutospacing="0" w:after="0" w:afterAutospacing="0"/>
        <w:ind w:firstLine="709"/>
        <w:jc w:val="both"/>
        <w:rPr>
          <w:rFonts w:ascii="Arial" w:hAnsi="Arial" w:cs="Arial"/>
        </w:rPr>
      </w:pPr>
    </w:p>
    <w:p w:rsidR="00B7719F" w:rsidRPr="00CB0F39" w:rsidRDefault="00B7719F" w:rsidP="00DD1617">
      <w:pPr>
        <w:ind w:firstLine="709"/>
        <w:jc w:val="both"/>
        <w:rPr>
          <w:rFonts w:ascii="Arial" w:hAnsi="Arial" w:cs="Arial"/>
        </w:rPr>
      </w:pPr>
      <w:r w:rsidRPr="00CB0F39">
        <w:rPr>
          <w:rFonts w:ascii="Arial" w:hAnsi="Arial" w:cs="Arial"/>
        </w:rPr>
        <w:t>Целью подпрограммы является повышение надежности функционирования систем жизнеобеспечения населения.</w:t>
      </w:r>
    </w:p>
    <w:p w:rsidR="00B7719F" w:rsidRPr="00CB0F39" w:rsidRDefault="00B7719F" w:rsidP="00DD1617">
      <w:pPr>
        <w:ind w:firstLine="709"/>
        <w:jc w:val="both"/>
        <w:rPr>
          <w:rFonts w:ascii="Arial" w:hAnsi="Arial" w:cs="Arial"/>
        </w:rPr>
      </w:pPr>
      <w:r w:rsidRPr="00CB0F39">
        <w:rPr>
          <w:rFonts w:ascii="Arial" w:hAnsi="Arial" w:cs="Arial"/>
        </w:rPr>
        <w:t>Для достижения поставленных целей необходимо решение следующих задач:</w:t>
      </w:r>
    </w:p>
    <w:p w:rsidR="00B7719F" w:rsidRPr="00CB0F39" w:rsidRDefault="00B7719F" w:rsidP="00DD1617">
      <w:pPr>
        <w:ind w:firstLine="709"/>
        <w:jc w:val="both"/>
        <w:rPr>
          <w:rFonts w:ascii="Arial" w:hAnsi="Arial" w:cs="Arial"/>
        </w:rPr>
      </w:pPr>
      <w:r w:rsidRPr="00CB0F39">
        <w:rPr>
          <w:rFonts w:ascii="Arial" w:hAnsi="Arial" w:cs="Arial"/>
        </w:rPr>
        <w:t>предупреждение ситуаций, связанных с нарушением условий жизнедеятельности населения, и повышение качества и надежности предоставления коммунальных услуг;</w:t>
      </w:r>
    </w:p>
    <w:p w:rsidR="00B7719F" w:rsidRPr="00CB0F39" w:rsidRDefault="00B7719F" w:rsidP="00B7719F">
      <w:pPr>
        <w:jc w:val="both"/>
        <w:rPr>
          <w:rFonts w:ascii="Arial" w:hAnsi="Arial" w:cs="Arial"/>
        </w:rPr>
      </w:pPr>
      <w:r w:rsidRPr="00CB0F39">
        <w:rPr>
          <w:rFonts w:ascii="Arial" w:hAnsi="Arial" w:cs="Arial"/>
        </w:rPr>
        <w:t xml:space="preserve">обеспечение безопасного функционирования </w:t>
      </w:r>
      <w:proofErr w:type="spellStart"/>
      <w:r w:rsidRPr="00CB0F39">
        <w:rPr>
          <w:rFonts w:ascii="Arial" w:hAnsi="Arial" w:cs="Arial"/>
        </w:rPr>
        <w:t>энергообъектов</w:t>
      </w:r>
      <w:proofErr w:type="spellEnd"/>
      <w:r w:rsidRPr="00CB0F39">
        <w:rPr>
          <w:rFonts w:ascii="Arial" w:hAnsi="Arial" w:cs="Arial"/>
        </w:rPr>
        <w:t xml:space="preserve"> и обновление материально-технической базы предприятий коммунального комплекса;</w:t>
      </w:r>
    </w:p>
    <w:p w:rsidR="00B7719F" w:rsidRPr="00CB0F39" w:rsidRDefault="00B7719F" w:rsidP="00DD1617">
      <w:pPr>
        <w:ind w:firstLine="709"/>
        <w:jc w:val="both"/>
        <w:rPr>
          <w:rFonts w:ascii="Arial" w:hAnsi="Arial" w:cs="Arial"/>
        </w:rPr>
      </w:pPr>
      <w:r w:rsidRPr="00CB0F39">
        <w:rPr>
          <w:rFonts w:ascii="Arial" w:hAnsi="Arial" w:cs="Arial"/>
        </w:rPr>
        <w:t>предотвращение критического уровня износа объектов коммунальной инфраструктуры.</w:t>
      </w:r>
    </w:p>
    <w:p w:rsidR="00B7719F" w:rsidRPr="00CB0F39" w:rsidRDefault="00B7719F" w:rsidP="00DD1617">
      <w:pPr>
        <w:ind w:firstLine="709"/>
        <w:jc w:val="both"/>
        <w:rPr>
          <w:rFonts w:ascii="Arial" w:hAnsi="Arial" w:cs="Arial"/>
        </w:rPr>
      </w:pPr>
      <w:r w:rsidRPr="00CB0F39">
        <w:rPr>
          <w:rFonts w:ascii="Arial" w:hAnsi="Arial" w:cs="Arial"/>
        </w:rPr>
        <w:t xml:space="preserve">Решение поставленных задач возможно только путем внедрения новых технологий, современной трубной продукции, котельного оборудования, водоочистных установок на объектах коммунального комплекса Пировского района, что позволит качественно повысить </w:t>
      </w:r>
      <w:proofErr w:type="spellStart"/>
      <w:r w:rsidRPr="00CB0F39">
        <w:rPr>
          <w:rFonts w:ascii="Arial" w:hAnsi="Arial" w:cs="Arial"/>
        </w:rPr>
        <w:t>энергоэффективность</w:t>
      </w:r>
      <w:proofErr w:type="spellEnd"/>
      <w:r w:rsidRPr="00CB0F39">
        <w:rPr>
          <w:rFonts w:ascii="Arial" w:hAnsi="Arial" w:cs="Arial"/>
        </w:rPr>
        <w:t xml:space="preserve"> функционирования систем коммунальной инфраструктуры, обеспечить безопасное функционирование </w:t>
      </w:r>
      <w:proofErr w:type="spellStart"/>
      <w:r w:rsidRPr="00CB0F39">
        <w:rPr>
          <w:rFonts w:ascii="Arial" w:hAnsi="Arial" w:cs="Arial"/>
        </w:rPr>
        <w:t>энергообъектов</w:t>
      </w:r>
      <w:proofErr w:type="spellEnd"/>
      <w:r w:rsidRPr="00CB0F39">
        <w:rPr>
          <w:rFonts w:ascii="Arial" w:hAnsi="Arial" w:cs="Arial"/>
        </w:rPr>
        <w:t xml:space="preserve">, обновить материально-техническую базу предприятия коммунального комплекса края и обеспечить </w:t>
      </w:r>
      <w:r w:rsidRPr="00CB0F39">
        <w:rPr>
          <w:rFonts w:ascii="Arial" w:hAnsi="Arial" w:cs="Arial"/>
        </w:rPr>
        <w:lastRenderedPageBreak/>
        <w:t>население Пировского района питьевой водой, отвечающей требованиям безопасности.</w:t>
      </w:r>
    </w:p>
    <w:p w:rsidR="00B7719F" w:rsidRPr="00CB0F39" w:rsidRDefault="00B7719F" w:rsidP="00DD1617">
      <w:pPr>
        <w:ind w:firstLine="709"/>
        <w:jc w:val="both"/>
        <w:rPr>
          <w:rFonts w:ascii="Arial" w:hAnsi="Arial" w:cs="Arial"/>
        </w:rPr>
      </w:pPr>
      <w:r w:rsidRPr="00CB0F39">
        <w:rPr>
          <w:rFonts w:ascii="Arial" w:hAnsi="Arial" w:cs="Arial"/>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и возможно только программными плановыми методами, в том числе с использованием мер государственной поддержки.</w:t>
      </w:r>
    </w:p>
    <w:p w:rsidR="002416E9" w:rsidRPr="00CB0F39" w:rsidRDefault="002416E9" w:rsidP="00DD1617">
      <w:pPr>
        <w:autoSpaceDE w:val="0"/>
        <w:autoSpaceDN w:val="0"/>
        <w:adjustRightInd w:val="0"/>
        <w:ind w:firstLine="709"/>
        <w:jc w:val="both"/>
        <w:rPr>
          <w:rFonts w:ascii="Arial" w:hAnsi="Arial" w:cs="Arial"/>
        </w:rPr>
      </w:pPr>
    </w:p>
    <w:p w:rsidR="0063646F" w:rsidRPr="00CB0F39" w:rsidRDefault="00804CDD" w:rsidP="00DD1617">
      <w:pPr>
        <w:autoSpaceDE w:val="0"/>
        <w:autoSpaceDN w:val="0"/>
        <w:adjustRightInd w:val="0"/>
        <w:ind w:firstLine="709"/>
        <w:jc w:val="both"/>
        <w:rPr>
          <w:rFonts w:ascii="Arial" w:hAnsi="Arial" w:cs="Arial"/>
        </w:rPr>
      </w:pPr>
      <w:r w:rsidRPr="00CB0F39">
        <w:rPr>
          <w:rFonts w:ascii="Arial" w:hAnsi="Arial" w:cs="Arial"/>
        </w:rPr>
        <w:t>3</w:t>
      </w:r>
      <w:r w:rsidR="002416E9" w:rsidRPr="00CB0F39">
        <w:rPr>
          <w:rFonts w:ascii="Arial" w:hAnsi="Arial" w:cs="Arial"/>
        </w:rPr>
        <w:t>.4</w:t>
      </w:r>
      <w:r w:rsidR="0037779B" w:rsidRPr="00CB0F39">
        <w:rPr>
          <w:rFonts w:ascii="Arial" w:hAnsi="Arial" w:cs="Arial"/>
        </w:rPr>
        <w:t>.</w:t>
      </w:r>
      <w:r w:rsidR="002416E9" w:rsidRPr="00CB0F39">
        <w:rPr>
          <w:rFonts w:ascii="Arial" w:hAnsi="Arial" w:cs="Arial"/>
        </w:rPr>
        <w:t xml:space="preserve"> </w:t>
      </w:r>
      <w:r w:rsidR="006162D1" w:rsidRPr="00CB0F39">
        <w:rPr>
          <w:rFonts w:ascii="Arial" w:hAnsi="Arial" w:cs="Arial"/>
        </w:rPr>
        <w:t xml:space="preserve"> </w:t>
      </w:r>
      <w:r w:rsidR="002416E9" w:rsidRPr="00CB0F39">
        <w:rPr>
          <w:rFonts w:ascii="Arial" w:hAnsi="Arial" w:cs="Arial"/>
        </w:rPr>
        <w:t>Срок реализации подпрограммы - 2014 - 2020 годы.</w:t>
      </w:r>
    </w:p>
    <w:p w:rsidR="002416E9" w:rsidRPr="00CB0F39" w:rsidRDefault="002416E9" w:rsidP="00DD1617">
      <w:pPr>
        <w:autoSpaceDE w:val="0"/>
        <w:autoSpaceDN w:val="0"/>
        <w:adjustRightInd w:val="0"/>
        <w:ind w:firstLine="709"/>
        <w:jc w:val="both"/>
        <w:rPr>
          <w:rFonts w:ascii="Arial" w:hAnsi="Arial" w:cs="Arial"/>
        </w:rPr>
      </w:pPr>
    </w:p>
    <w:p w:rsidR="002416E9" w:rsidRPr="00CB0F39" w:rsidRDefault="00804CDD" w:rsidP="00DD1617">
      <w:pPr>
        <w:autoSpaceDE w:val="0"/>
        <w:autoSpaceDN w:val="0"/>
        <w:adjustRightInd w:val="0"/>
        <w:ind w:firstLine="709"/>
        <w:jc w:val="both"/>
        <w:rPr>
          <w:rFonts w:ascii="Arial" w:hAnsi="Arial" w:cs="Arial"/>
        </w:rPr>
      </w:pPr>
      <w:r w:rsidRPr="00CB0F39">
        <w:rPr>
          <w:rFonts w:ascii="Arial" w:hAnsi="Arial" w:cs="Arial"/>
        </w:rPr>
        <w:t>3</w:t>
      </w:r>
      <w:r w:rsidR="002416E9" w:rsidRPr="00CB0F39">
        <w:rPr>
          <w:rFonts w:ascii="Arial" w:hAnsi="Arial" w:cs="Arial"/>
        </w:rPr>
        <w:t>.5</w:t>
      </w:r>
      <w:r w:rsidR="0037779B" w:rsidRPr="00CB0F39">
        <w:rPr>
          <w:rFonts w:ascii="Arial" w:hAnsi="Arial" w:cs="Arial"/>
        </w:rPr>
        <w:t>.</w:t>
      </w:r>
      <w:r w:rsidR="002416E9" w:rsidRPr="00CB0F39">
        <w:rPr>
          <w:rFonts w:ascii="Arial" w:hAnsi="Arial" w:cs="Arial"/>
        </w:rPr>
        <w:t xml:space="preserve">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w:t>
      </w:r>
      <w:r w:rsidR="0037779B" w:rsidRPr="00CB0F39">
        <w:rPr>
          <w:rFonts w:ascii="Arial" w:hAnsi="Arial" w:cs="Arial"/>
        </w:rPr>
        <w:t xml:space="preserve"> </w:t>
      </w:r>
      <w:r w:rsidR="002416E9" w:rsidRPr="00CB0F39">
        <w:rPr>
          <w:rFonts w:ascii="Arial" w:hAnsi="Arial" w:cs="Arial"/>
        </w:rPr>
        <w:t>к подпрограмме «Капитальный ремонт и модернизация системы коммунальной инфраструктуры Пировского района»</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В результате реализации мероприятий подпрограммы планируется достигнуть:</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снижения интегрального показателя аварийности инженерных сетей:</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теплоснабжение: в течение 2014 - 2020 годов - до 4,6 ед.;</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водоснабжение: в течение 2014 - 2020 годов - до 6,4 ед.;</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снижения потерь в инженерных сетях: в течение 2014 - 2020 годов - до 22,0%;</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а также планируется достичь показателя результативности мероприятия 1 подпрограммы - количество объектов коммунальной инфраструктуры, подлежащих капитальному ремонту (реконструкции) ежегодно:</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реконструкции и капитального ремонта 15,6 км инженерных сетей (тепловых сетей - 5,6 км; водопроводных сетей – 10,0 км;)</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капитального ремонта 5 котельных с заменой котельного и технологического оборудования;</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восстановления 3-х скважинных водозаборов;</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капитального ремонта 4-х водонапорных башен.</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Социальная эффективность реализации подпрограммы достигается за счет:</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обеспечения безопасности условий жизнедеятельности населения;</w:t>
      </w:r>
    </w:p>
    <w:p w:rsidR="002C28FB" w:rsidRPr="00CB0F39" w:rsidRDefault="002C28FB" w:rsidP="00DD1617">
      <w:pPr>
        <w:pStyle w:val="formattext"/>
        <w:spacing w:before="0" w:beforeAutospacing="0" w:after="0" w:afterAutospacing="0"/>
        <w:ind w:firstLine="709"/>
        <w:jc w:val="both"/>
        <w:rPr>
          <w:rFonts w:ascii="Arial" w:hAnsi="Arial" w:cs="Arial"/>
        </w:rPr>
      </w:pPr>
      <w:r w:rsidRPr="00CB0F39">
        <w:rPr>
          <w:rFonts w:ascii="Arial" w:hAnsi="Arial" w:cs="Arial"/>
        </w:rPr>
        <w:t>повышения качества и надежности предоставления услуг холодного водоснабжения.</w:t>
      </w:r>
    </w:p>
    <w:p w:rsidR="002416E9" w:rsidRPr="00CB0F39" w:rsidRDefault="002416E9" w:rsidP="00DD1617">
      <w:pPr>
        <w:autoSpaceDE w:val="0"/>
        <w:autoSpaceDN w:val="0"/>
        <w:adjustRightInd w:val="0"/>
        <w:ind w:firstLine="709"/>
        <w:jc w:val="both"/>
        <w:rPr>
          <w:rFonts w:ascii="Arial" w:hAnsi="Arial" w:cs="Arial"/>
        </w:rPr>
      </w:pPr>
    </w:p>
    <w:p w:rsidR="006162D1" w:rsidRPr="00CB0F39" w:rsidRDefault="00804CDD" w:rsidP="00DD1617">
      <w:pPr>
        <w:pStyle w:val="formattext"/>
        <w:spacing w:before="0" w:beforeAutospacing="0" w:after="0" w:afterAutospacing="0"/>
        <w:ind w:firstLine="709"/>
        <w:jc w:val="both"/>
        <w:rPr>
          <w:rFonts w:ascii="Arial" w:hAnsi="Arial" w:cs="Arial"/>
        </w:rPr>
      </w:pPr>
      <w:r w:rsidRPr="00CB0F39">
        <w:rPr>
          <w:rFonts w:ascii="Arial" w:hAnsi="Arial" w:cs="Arial"/>
        </w:rPr>
        <w:t>3</w:t>
      </w:r>
      <w:r w:rsidR="00504DE3" w:rsidRPr="00CB0F39">
        <w:rPr>
          <w:rFonts w:ascii="Arial" w:hAnsi="Arial" w:cs="Arial"/>
        </w:rPr>
        <w:t xml:space="preserve">.6 </w:t>
      </w:r>
      <w:r w:rsidR="006162D1" w:rsidRPr="00CB0F39">
        <w:rPr>
          <w:rFonts w:ascii="Arial" w:hAnsi="Arial" w:cs="Arial"/>
        </w:rPr>
        <w:t>Экономический эффект в результате реализации мероприятий подпрограммы, отдельных мероприятий программы.</w:t>
      </w:r>
    </w:p>
    <w:p w:rsidR="00D827DE" w:rsidRPr="00CB0F39" w:rsidRDefault="00D827DE" w:rsidP="00DD1617">
      <w:pPr>
        <w:pStyle w:val="formattext"/>
        <w:spacing w:before="0" w:beforeAutospacing="0" w:after="0" w:afterAutospacing="0"/>
        <w:ind w:firstLine="709"/>
        <w:jc w:val="both"/>
        <w:rPr>
          <w:rFonts w:ascii="Arial" w:hAnsi="Arial" w:cs="Arial"/>
        </w:rPr>
      </w:pPr>
    </w:p>
    <w:p w:rsidR="00504DE3" w:rsidRPr="00CB0F39" w:rsidRDefault="00504DE3" w:rsidP="00DD1617">
      <w:pPr>
        <w:pStyle w:val="formattext"/>
        <w:spacing w:before="0" w:beforeAutospacing="0" w:after="0" w:afterAutospacing="0"/>
        <w:ind w:firstLine="709"/>
        <w:jc w:val="both"/>
        <w:rPr>
          <w:rFonts w:ascii="Arial" w:hAnsi="Arial" w:cs="Arial"/>
        </w:rPr>
      </w:pPr>
      <w:r w:rsidRPr="00CB0F39">
        <w:rPr>
          <w:rFonts w:ascii="Arial" w:hAnsi="Arial" w:cs="Arial"/>
        </w:rPr>
        <w:t>Технико-экономическая эффективность реализации подпрограммы определяется:</w:t>
      </w:r>
    </w:p>
    <w:p w:rsidR="00504DE3" w:rsidRPr="00CB0F39" w:rsidRDefault="00504DE3" w:rsidP="00DD1617">
      <w:pPr>
        <w:pStyle w:val="formattext"/>
        <w:spacing w:before="0" w:beforeAutospacing="0" w:after="0" w:afterAutospacing="0"/>
        <w:ind w:firstLine="709"/>
        <w:jc w:val="both"/>
        <w:rPr>
          <w:rFonts w:ascii="Arial" w:hAnsi="Arial" w:cs="Arial"/>
        </w:rPr>
      </w:pPr>
      <w:r w:rsidRPr="00CB0F39">
        <w:rPr>
          <w:rFonts w:ascii="Arial" w:hAnsi="Arial" w:cs="Arial"/>
        </w:rPr>
        <w:t>увеличением срока эксплуатации объектов инженерной инфраструктуры, источников теплоснабжения, водоснабжения;</w:t>
      </w:r>
    </w:p>
    <w:p w:rsidR="00504DE3" w:rsidRPr="00CB0F39" w:rsidRDefault="00504DE3" w:rsidP="00DD1617">
      <w:pPr>
        <w:pStyle w:val="formattext"/>
        <w:spacing w:before="0" w:beforeAutospacing="0" w:after="0" w:afterAutospacing="0"/>
        <w:ind w:firstLine="709"/>
        <w:jc w:val="both"/>
        <w:rPr>
          <w:rFonts w:ascii="Arial" w:hAnsi="Arial" w:cs="Arial"/>
        </w:rPr>
      </w:pPr>
      <w:r w:rsidRPr="00CB0F39">
        <w:rPr>
          <w:rFonts w:ascii="Arial" w:hAnsi="Arial" w:cs="Arial"/>
        </w:rPr>
        <w:t>снижением потерь энергоносителей в инженерных сетях за счет применения современных теплоизоляционных материалов, трубопроводов из износостойких материалов;</w:t>
      </w:r>
    </w:p>
    <w:p w:rsidR="00504DE3" w:rsidRPr="00CB0F39" w:rsidRDefault="00504DE3" w:rsidP="00DD1617">
      <w:pPr>
        <w:pStyle w:val="formattext"/>
        <w:spacing w:before="0" w:beforeAutospacing="0" w:after="0" w:afterAutospacing="0"/>
        <w:ind w:firstLine="709"/>
        <w:jc w:val="both"/>
        <w:rPr>
          <w:rFonts w:ascii="Arial" w:hAnsi="Arial" w:cs="Arial"/>
        </w:rPr>
      </w:pPr>
      <w:r w:rsidRPr="00CB0F39">
        <w:rPr>
          <w:rFonts w:ascii="Arial" w:hAnsi="Arial" w:cs="Arial"/>
        </w:rPr>
        <w:t>снижением удельного расхода энергоресурсов за счет внедрения энергосберегающих технологий и оборудования.</w:t>
      </w:r>
    </w:p>
    <w:p w:rsidR="00504DE3" w:rsidRPr="00CB0F39" w:rsidRDefault="00504DE3" w:rsidP="00DD1617">
      <w:pPr>
        <w:pStyle w:val="formattext"/>
        <w:spacing w:before="0" w:beforeAutospacing="0" w:after="0" w:afterAutospacing="0"/>
        <w:ind w:firstLine="709"/>
        <w:jc w:val="both"/>
        <w:rPr>
          <w:rFonts w:ascii="Arial" w:hAnsi="Arial" w:cs="Arial"/>
        </w:rPr>
      </w:pPr>
      <w:r w:rsidRPr="00CB0F39">
        <w:rPr>
          <w:rFonts w:ascii="Arial" w:hAnsi="Arial" w:cs="Arial"/>
        </w:rPr>
        <w:lastRenderedPageBreak/>
        <w:t xml:space="preserve">Расчетный экономический эффект от реализации мероприятий подпрограммы за </w:t>
      </w:r>
      <w:r w:rsidR="006318CC" w:rsidRPr="00CB0F39">
        <w:rPr>
          <w:rFonts w:ascii="Arial" w:hAnsi="Arial" w:cs="Arial"/>
        </w:rPr>
        <w:t>период 2014-2020 годов</w:t>
      </w:r>
      <w:r w:rsidRPr="00CB0F39">
        <w:rPr>
          <w:rFonts w:ascii="Arial" w:hAnsi="Arial" w:cs="Arial"/>
        </w:rPr>
        <w:t xml:space="preserve"> составит </w:t>
      </w:r>
      <w:r w:rsidR="006318CC" w:rsidRPr="00CB0F39">
        <w:rPr>
          <w:rFonts w:ascii="Arial" w:hAnsi="Arial" w:cs="Arial"/>
        </w:rPr>
        <w:t>1540,0</w:t>
      </w:r>
      <w:r w:rsidRPr="00CB0F39">
        <w:rPr>
          <w:rFonts w:ascii="Arial" w:hAnsi="Arial" w:cs="Arial"/>
        </w:rPr>
        <w:t>6 тыс. рублей, в том числе:</w:t>
      </w:r>
    </w:p>
    <w:p w:rsidR="00504DE3" w:rsidRPr="00CB0F39" w:rsidRDefault="00504DE3" w:rsidP="00DD1617">
      <w:pPr>
        <w:pStyle w:val="formattext"/>
        <w:spacing w:before="0" w:beforeAutospacing="0" w:after="0" w:afterAutospacing="0"/>
        <w:ind w:firstLine="709"/>
        <w:jc w:val="both"/>
        <w:rPr>
          <w:rFonts w:ascii="Arial" w:hAnsi="Arial" w:cs="Arial"/>
        </w:rPr>
      </w:pPr>
      <w:r w:rsidRPr="00CB0F39">
        <w:rPr>
          <w:rFonts w:ascii="Arial" w:hAnsi="Arial" w:cs="Arial"/>
        </w:rPr>
        <w:t xml:space="preserve">за счет экономии энергоресурсов - </w:t>
      </w:r>
      <w:r w:rsidR="006318CC" w:rsidRPr="00CB0F39">
        <w:rPr>
          <w:rFonts w:ascii="Arial" w:hAnsi="Arial" w:cs="Arial"/>
        </w:rPr>
        <w:t>600</w:t>
      </w:r>
      <w:r w:rsidRPr="00CB0F39">
        <w:rPr>
          <w:rFonts w:ascii="Arial" w:hAnsi="Arial" w:cs="Arial"/>
        </w:rPr>
        <w:t>,6 тыс. рублей;</w:t>
      </w:r>
    </w:p>
    <w:p w:rsidR="00504DE3" w:rsidRPr="00CB0F39" w:rsidRDefault="00504DE3" w:rsidP="00DD1617">
      <w:pPr>
        <w:pStyle w:val="formattext"/>
        <w:spacing w:before="0" w:beforeAutospacing="0" w:after="0" w:afterAutospacing="0"/>
        <w:ind w:firstLine="709"/>
        <w:jc w:val="both"/>
        <w:rPr>
          <w:rFonts w:ascii="Arial" w:hAnsi="Arial" w:cs="Arial"/>
        </w:rPr>
      </w:pPr>
      <w:r w:rsidRPr="00CB0F39">
        <w:rPr>
          <w:rFonts w:ascii="Arial" w:hAnsi="Arial" w:cs="Arial"/>
        </w:rPr>
        <w:t xml:space="preserve">от снижения затрат на капитальный ремонт сетей в связи с увеличением межремонтного периода за счет применения труб и изоляции из современных материалов, от замены котельного оборудования на </w:t>
      </w:r>
      <w:proofErr w:type="spellStart"/>
      <w:r w:rsidRPr="00CB0F39">
        <w:rPr>
          <w:rFonts w:ascii="Arial" w:hAnsi="Arial" w:cs="Arial"/>
        </w:rPr>
        <w:t>энергоэффективное</w:t>
      </w:r>
      <w:proofErr w:type="spellEnd"/>
      <w:r w:rsidRPr="00CB0F39">
        <w:rPr>
          <w:rFonts w:ascii="Arial" w:hAnsi="Arial" w:cs="Arial"/>
        </w:rPr>
        <w:t xml:space="preserve">, от внедрения инновационного оборудования по очистке воды, а также снижения аварийности на инженерных сетях - </w:t>
      </w:r>
      <w:r w:rsidR="00C0772B" w:rsidRPr="00CB0F39">
        <w:rPr>
          <w:rFonts w:ascii="Arial" w:hAnsi="Arial" w:cs="Arial"/>
        </w:rPr>
        <w:t>934</w:t>
      </w:r>
      <w:r w:rsidRPr="00CB0F39">
        <w:rPr>
          <w:rFonts w:ascii="Arial" w:hAnsi="Arial" w:cs="Arial"/>
        </w:rPr>
        <w:t>,0 тыс. рублей в долгосрочном периоде</w:t>
      </w:r>
      <w:r w:rsidR="000F2D6C" w:rsidRPr="00CB0F39">
        <w:rPr>
          <w:rFonts w:ascii="Arial" w:hAnsi="Arial" w:cs="Arial"/>
        </w:rPr>
        <w:t>.</w:t>
      </w:r>
    </w:p>
    <w:p w:rsidR="000F2D6C" w:rsidRPr="00CB0F39" w:rsidRDefault="000F2D6C" w:rsidP="00DD1617">
      <w:pPr>
        <w:pStyle w:val="formattext"/>
        <w:spacing w:before="0" w:beforeAutospacing="0" w:after="0" w:afterAutospacing="0"/>
        <w:ind w:firstLine="709"/>
        <w:jc w:val="both"/>
        <w:rPr>
          <w:rFonts w:ascii="Arial" w:hAnsi="Arial" w:cs="Arial"/>
        </w:rPr>
      </w:pPr>
    </w:p>
    <w:p w:rsidR="000F2D6C" w:rsidRPr="00CB0F39" w:rsidRDefault="000F2D6C" w:rsidP="00DD1617">
      <w:pPr>
        <w:pStyle w:val="ConsPlusNormal"/>
        <w:ind w:firstLine="709"/>
        <w:jc w:val="both"/>
        <w:rPr>
          <w:rFonts w:cs="Arial"/>
          <w:b/>
          <w:sz w:val="24"/>
          <w:szCs w:val="24"/>
        </w:rPr>
      </w:pPr>
      <w:r w:rsidRPr="00CB0F39">
        <w:rPr>
          <w:rFonts w:cs="Arial"/>
          <w:b/>
          <w:sz w:val="24"/>
          <w:szCs w:val="24"/>
        </w:rPr>
        <w:t>4. Подпрограмма «Противодействие терроризму и экстремизму, предупреждение, помощь населению Пировского района в чрезвычайных ситуациях».</w:t>
      </w:r>
    </w:p>
    <w:p w:rsidR="000F2D6C" w:rsidRPr="00CB0F39" w:rsidRDefault="000F2D6C" w:rsidP="00DD1617">
      <w:pPr>
        <w:ind w:firstLine="709"/>
        <w:jc w:val="both"/>
        <w:rPr>
          <w:rFonts w:ascii="Arial" w:hAnsi="Arial" w:cs="Arial"/>
        </w:rPr>
      </w:pPr>
    </w:p>
    <w:p w:rsidR="003272B1" w:rsidRPr="00CB0F39" w:rsidRDefault="00804CDD" w:rsidP="00DD1617">
      <w:pPr>
        <w:ind w:firstLine="709"/>
        <w:jc w:val="both"/>
        <w:rPr>
          <w:rFonts w:ascii="Arial" w:hAnsi="Arial" w:cs="Arial"/>
        </w:rPr>
      </w:pPr>
      <w:r w:rsidRPr="00CB0F39">
        <w:rPr>
          <w:rFonts w:ascii="Arial" w:hAnsi="Arial" w:cs="Arial"/>
        </w:rPr>
        <w:t>4.1</w:t>
      </w:r>
      <w:r w:rsidR="0037779B" w:rsidRPr="00CB0F39">
        <w:rPr>
          <w:rFonts w:ascii="Arial" w:hAnsi="Arial" w:cs="Arial"/>
        </w:rPr>
        <w:t>.</w:t>
      </w:r>
      <w:r w:rsidRPr="00CB0F39">
        <w:rPr>
          <w:rFonts w:ascii="Arial" w:hAnsi="Arial" w:cs="Arial"/>
        </w:rPr>
        <w:t xml:space="preserve"> </w:t>
      </w:r>
      <w:r w:rsidR="006D3B77" w:rsidRPr="00CB0F39">
        <w:rPr>
          <w:rFonts w:ascii="Arial" w:hAnsi="Arial" w:cs="Arial"/>
        </w:rPr>
        <w:t xml:space="preserve">Описание </w:t>
      </w:r>
      <w:proofErr w:type="spellStart"/>
      <w:r w:rsidR="006D3B77" w:rsidRPr="00CB0F39">
        <w:rPr>
          <w:rFonts w:ascii="Arial" w:hAnsi="Arial" w:cs="Arial"/>
        </w:rPr>
        <w:t>общерайонной</w:t>
      </w:r>
      <w:proofErr w:type="spellEnd"/>
      <w:r w:rsidR="006D3B77" w:rsidRPr="00CB0F39">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соответствующей сферы (области) муниципального управления, качество жизни населения, тенденции развития.</w:t>
      </w:r>
      <w:r w:rsidR="003272B1" w:rsidRPr="00CB0F39">
        <w:rPr>
          <w:rFonts w:ascii="Arial" w:hAnsi="Arial" w:cs="Arial"/>
        </w:rPr>
        <w:tab/>
      </w:r>
      <w:r w:rsidR="003272B1" w:rsidRPr="00CB0F39">
        <w:rPr>
          <w:rFonts w:ascii="Arial" w:hAnsi="Arial" w:cs="Arial"/>
        </w:rPr>
        <w:tab/>
      </w:r>
      <w:r w:rsidR="003272B1" w:rsidRPr="00CB0F39">
        <w:rPr>
          <w:rFonts w:ascii="Arial" w:hAnsi="Arial" w:cs="Arial"/>
        </w:rPr>
        <w:tab/>
      </w:r>
      <w:r w:rsidR="00A4528D" w:rsidRPr="00CB0F39">
        <w:rPr>
          <w:rFonts w:ascii="Arial" w:hAnsi="Arial" w:cs="Arial"/>
        </w:rPr>
        <w:t>Основой правовой базы по проблемам противодействия любым формам экстремизма и терроризма является Конституция Российской Федерации, запрещающая пропаганду или агитацию, возбуждающую социальную, расовую, национальную или религиозную ненависть или вражду, а также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3272B1" w:rsidRPr="00CB0F39" w:rsidRDefault="00A4528D" w:rsidP="00DD1617">
      <w:pPr>
        <w:ind w:firstLine="709"/>
        <w:jc w:val="both"/>
        <w:rPr>
          <w:rFonts w:ascii="Arial" w:hAnsi="Arial" w:cs="Arial"/>
        </w:rPr>
      </w:pPr>
      <w:r w:rsidRPr="00CB0F39">
        <w:rPr>
          <w:rFonts w:ascii="Arial" w:hAnsi="Arial" w:cs="Arial"/>
        </w:rPr>
        <w:t>Федеральный закон «О противодействии терроризму», определяет правовые и организационные основы борьбы с терроризмом в Российской Федерации, порядок координации деятельности осуществляющих борьбу с терроризмом государственных органов и органов местного самоуправления.</w:t>
      </w:r>
    </w:p>
    <w:p w:rsidR="00505C91" w:rsidRPr="00CB0F39" w:rsidRDefault="00A4528D" w:rsidP="00DD1617">
      <w:pPr>
        <w:ind w:firstLine="709"/>
        <w:jc w:val="both"/>
        <w:rPr>
          <w:rFonts w:ascii="Arial" w:hAnsi="Arial" w:cs="Arial"/>
        </w:rPr>
      </w:pPr>
      <w:r w:rsidRPr="00CB0F39">
        <w:rPr>
          <w:rFonts w:ascii="Arial" w:hAnsi="Arial" w:cs="Arial"/>
        </w:rPr>
        <w:t>В Федеральном законе «О противодействии экстремистской деятельности» закреплены основные положения государственной политики противодействия всем формам экстремистской деятельности, предусматривается осуществление комплекса профилактических мер по предупреждению действий экстремистского характера.</w:t>
      </w:r>
      <w:r w:rsidR="003272B1" w:rsidRPr="00CB0F39">
        <w:rPr>
          <w:rFonts w:ascii="Arial" w:hAnsi="Arial" w:cs="Arial"/>
        </w:rPr>
        <w:tab/>
      </w:r>
      <w:r w:rsidR="003272B1" w:rsidRPr="00CB0F39">
        <w:rPr>
          <w:rFonts w:ascii="Arial" w:hAnsi="Arial" w:cs="Arial"/>
        </w:rPr>
        <w:tab/>
      </w:r>
      <w:r w:rsidRPr="00CB0F39">
        <w:rPr>
          <w:rFonts w:ascii="Arial" w:hAnsi="Arial" w:cs="Arial"/>
        </w:rPr>
        <w:t>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rsidR="00505C91" w:rsidRPr="00CB0F39" w:rsidRDefault="00A4528D" w:rsidP="00DD1617">
      <w:pPr>
        <w:ind w:firstLine="709"/>
        <w:jc w:val="both"/>
        <w:rPr>
          <w:rFonts w:ascii="Arial" w:hAnsi="Arial" w:cs="Arial"/>
        </w:rPr>
      </w:pPr>
      <w:r w:rsidRPr="00CB0F39">
        <w:rPr>
          <w:rFonts w:ascii="Arial" w:hAnsi="Arial" w:cs="Arial"/>
        </w:rPr>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505C91" w:rsidRPr="00CB0F39" w:rsidRDefault="00A4528D" w:rsidP="00DD1617">
      <w:pPr>
        <w:ind w:firstLine="709"/>
        <w:jc w:val="both"/>
        <w:rPr>
          <w:rFonts w:ascii="Arial" w:hAnsi="Arial" w:cs="Arial"/>
        </w:rPr>
      </w:pPr>
      <w:r w:rsidRPr="00CB0F39">
        <w:rPr>
          <w:rFonts w:ascii="Arial" w:hAnsi="Arial" w:cs="Arial"/>
        </w:rPr>
        <w:t xml:space="preserve">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w:t>
      </w:r>
      <w:r w:rsidRPr="00CB0F39">
        <w:rPr>
          <w:rFonts w:ascii="Arial" w:hAnsi="Arial" w:cs="Arial"/>
        </w:rPr>
        <w:lastRenderedPageBreak/>
        <w:t>материальный вред, но и значительно подрывает авторитет государственной власти.</w:t>
      </w:r>
    </w:p>
    <w:p w:rsidR="00505C91" w:rsidRPr="00CB0F39" w:rsidRDefault="00A4528D" w:rsidP="00DD1617">
      <w:pPr>
        <w:ind w:firstLine="709"/>
        <w:jc w:val="both"/>
        <w:rPr>
          <w:rFonts w:ascii="Arial" w:hAnsi="Arial" w:cs="Arial"/>
        </w:rPr>
      </w:pPr>
      <w:r w:rsidRPr="00CB0F39">
        <w:rPr>
          <w:rFonts w:ascii="Arial" w:hAnsi="Arial" w:cs="Arial"/>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505C91" w:rsidRPr="00CB0F39" w:rsidRDefault="00A4528D" w:rsidP="00DD1617">
      <w:pPr>
        <w:ind w:firstLine="709"/>
        <w:jc w:val="both"/>
        <w:rPr>
          <w:rFonts w:ascii="Arial" w:hAnsi="Arial" w:cs="Arial"/>
        </w:rPr>
      </w:pPr>
      <w:r w:rsidRPr="00CB0F39">
        <w:rPr>
          <w:rFonts w:ascii="Arial" w:hAnsi="Arial" w:cs="Arial"/>
        </w:rPr>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505C91" w:rsidRPr="00CB0F39" w:rsidRDefault="00A4528D" w:rsidP="00DD1617">
      <w:pPr>
        <w:ind w:firstLine="709"/>
        <w:jc w:val="both"/>
        <w:rPr>
          <w:rFonts w:ascii="Arial" w:hAnsi="Arial" w:cs="Arial"/>
        </w:rPr>
      </w:pPr>
      <w:r w:rsidRPr="00CB0F39">
        <w:rPr>
          <w:rFonts w:ascii="Arial" w:hAnsi="Arial" w:cs="Arial"/>
        </w:rPr>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05C91" w:rsidRPr="00CB0F39" w:rsidRDefault="00A4528D" w:rsidP="00DD1617">
      <w:pPr>
        <w:ind w:firstLine="709"/>
        <w:jc w:val="both"/>
        <w:rPr>
          <w:rFonts w:ascii="Arial" w:hAnsi="Arial" w:cs="Arial"/>
        </w:rPr>
      </w:pPr>
      <w:r w:rsidRPr="00CB0F39">
        <w:rPr>
          <w:rFonts w:ascii="Arial" w:hAnsi="Arial" w:cs="Arial"/>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поселения, вырабатывать меры по усилению борьбы с преступностью, профилактики экстремизма и противодействию терроризму, повысить степень защищенности поселения от возникающих угроз природного и техногенного характера, чрезвычайных ситуаций, что позволит продолжить динамику снижения уровня преступности.</w:t>
      </w:r>
    </w:p>
    <w:p w:rsidR="00505C91" w:rsidRPr="00CB0F39" w:rsidRDefault="00A4528D" w:rsidP="00DD1617">
      <w:pPr>
        <w:ind w:firstLine="709"/>
        <w:jc w:val="both"/>
        <w:rPr>
          <w:rFonts w:ascii="Arial" w:hAnsi="Arial" w:cs="Arial"/>
        </w:rPr>
      </w:pPr>
      <w:r w:rsidRPr="00CB0F39">
        <w:rPr>
          <w:rFonts w:ascii="Arial" w:hAnsi="Arial" w:cs="Arial"/>
        </w:rPr>
        <w:t>Программа носит межведомственный характер, поскольку проблема профилактики правонарушений, терроризма и проявлений экстремизма затрагивает сферу деятельности многих органов исполнительной власти и органов местного самоуправления.</w:t>
      </w:r>
    </w:p>
    <w:p w:rsidR="00A4528D" w:rsidRPr="00CB0F39" w:rsidRDefault="00A4528D" w:rsidP="00DD1617">
      <w:pPr>
        <w:ind w:firstLine="709"/>
        <w:jc w:val="both"/>
        <w:rPr>
          <w:rFonts w:ascii="Arial" w:hAnsi="Arial" w:cs="Arial"/>
        </w:rPr>
      </w:pPr>
      <w:r w:rsidRPr="00CB0F39">
        <w:rPr>
          <w:rFonts w:ascii="Arial" w:hAnsi="Arial" w:cs="Arial"/>
        </w:rPr>
        <w:t>Комплексный подход является обязательным условием реализации Программы и обоснован тем, что достижение положительной динамики в указанной сфере возможно только при наличии эффективной системы обеспечения безопасности поселения</w:t>
      </w:r>
      <w:r w:rsidR="00804CDD" w:rsidRPr="00CB0F39">
        <w:rPr>
          <w:rFonts w:ascii="Arial" w:hAnsi="Arial" w:cs="Arial"/>
        </w:rPr>
        <w:t>.</w:t>
      </w:r>
    </w:p>
    <w:p w:rsidR="003B7F82" w:rsidRPr="00CB0F39" w:rsidRDefault="003B7F82" w:rsidP="00DD1617">
      <w:pPr>
        <w:ind w:firstLine="709"/>
        <w:jc w:val="both"/>
        <w:rPr>
          <w:rFonts w:ascii="Arial" w:hAnsi="Arial" w:cs="Arial"/>
        </w:rPr>
      </w:pPr>
      <w:r w:rsidRPr="00CB0F39">
        <w:rPr>
          <w:rFonts w:ascii="Arial" w:hAnsi="Arial" w:cs="Arial"/>
        </w:rPr>
        <w:t>4.2 Анализ причин возникновения проблемы, включая правовое обоснование.</w:t>
      </w:r>
    </w:p>
    <w:p w:rsidR="00A4528D" w:rsidRPr="00CB0F39" w:rsidRDefault="003B7F82" w:rsidP="00DD1617">
      <w:pPr>
        <w:ind w:firstLine="709"/>
        <w:jc w:val="both"/>
        <w:rPr>
          <w:rFonts w:ascii="Arial" w:hAnsi="Arial" w:cs="Arial"/>
        </w:rPr>
      </w:pPr>
      <w:r w:rsidRPr="00CB0F39">
        <w:rPr>
          <w:rFonts w:ascii="Arial" w:hAnsi="Arial" w:cs="Arial"/>
        </w:rPr>
        <w:t xml:space="preserve">Основой реализации </w:t>
      </w:r>
      <w:r w:rsidR="00190716" w:rsidRPr="00CB0F39">
        <w:rPr>
          <w:rFonts w:ascii="Arial" w:hAnsi="Arial" w:cs="Arial"/>
        </w:rPr>
        <w:t>подп</w:t>
      </w:r>
      <w:r w:rsidRPr="00CB0F39">
        <w:rPr>
          <w:rFonts w:ascii="Arial" w:hAnsi="Arial" w:cs="Arial"/>
        </w:rPr>
        <w:t xml:space="preserve">рограммы должно стать создание правового, организационного, финансового и других видов обеспечения достижения поставленных целей по противодействию экстремизму и профилактике терроризма на территории муниципального образования </w:t>
      </w:r>
      <w:proofErr w:type="spellStart"/>
      <w:r w:rsidRPr="00CB0F39">
        <w:rPr>
          <w:rFonts w:ascii="Arial" w:hAnsi="Arial" w:cs="Arial"/>
        </w:rPr>
        <w:t>Пировский</w:t>
      </w:r>
      <w:proofErr w:type="spellEnd"/>
      <w:r w:rsidRPr="00CB0F39">
        <w:rPr>
          <w:rFonts w:ascii="Arial" w:hAnsi="Arial" w:cs="Arial"/>
        </w:rPr>
        <w:t xml:space="preserve"> район. Координацию деятельности исполнителей осуществляет глава администрации муниципального образования </w:t>
      </w:r>
      <w:proofErr w:type="spellStart"/>
      <w:r w:rsidRPr="00CB0F39">
        <w:rPr>
          <w:rFonts w:ascii="Arial" w:hAnsi="Arial" w:cs="Arial"/>
        </w:rPr>
        <w:t>Пировский</w:t>
      </w:r>
      <w:proofErr w:type="spellEnd"/>
      <w:r w:rsidRPr="00CB0F39">
        <w:rPr>
          <w:rFonts w:ascii="Arial" w:hAnsi="Arial" w:cs="Arial"/>
        </w:rPr>
        <w:t xml:space="preserve"> район. Анализ и оценку эффективности исполнения программы, подготовку материалов для рассмотрения на Совете муниципального образования </w:t>
      </w:r>
      <w:proofErr w:type="spellStart"/>
      <w:r w:rsidRPr="00CB0F39">
        <w:rPr>
          <w:rFonts w:ascii="Arial" w:hAnsi="Arial" w:cs="Arial"/>
        </w:rPr>
        <w:t>Пировский</w:t>
      </w:r>
      <w:proofErr w:type="spellEnd"/>
      <w:r w:rsidRPr="00CB0F39">
        <w:rPr>
          <w:rFonts w:ascii="Arial" w:hAnsi="Arial" w:cs="Arial"/>
        </w:rPr>
        <w:t xml:space="preserve"> район производит специалист администрации, уполномоченный по вопросам территориальной безопасности, </w:t>
      </w:r>
      <w:r w:rsidRPr="00CB0F39">
        <w:rPr>
          <w:rFonts w:ascii="Arial" w:hAnsi="Arial" w:cs="Arial"/>
        </w:rPr>
        <w:lastRenderedPageBreak/>
        <w:t xml:space="preserve">чрезвычайных ситуаций и мобилизационной подготовки администрации муниципального образования </w:t>
      </w:r>
      <w:proofErr w:type="spellStart"/>
      <w:r w:rsidRPr="00CB0F39">
        <w:rPr>
          <w:rFonts w:ascii="Arial" w:hAnsi="Arial" w:cs="Arial"/>
        </w:rPr>
        <w:t>Пировский</w:t>
      </w:r>
      <w:proofErr w:type="spellEnd"/>
      <w:r w:rsidRPr="00CB0F39">
        <w:rPr>
          <w:rFonts w:ascii="Arial" w:hAnsi="Arial" w:cs="Arial"/>
        </w:rPr>
        <w:t xml:space="preserve"> район совместно с сотрудниками правоохранительных органов, работающих на территории поселения.</w:t>
      </w:r>
    </w:p>
    <w:p w:rsidR="0029029E" w:rsidRPr="00CB0F39" w:rsidRDefault="0029029E" w:rsidP="00DD1617">
      <w:pPr>
        <w:ind w:firstLine="709"/>
        <w:jc w:val="both"/>
        <w:rPr>
          <w:rFonts w:ascii="Arial" w:hAnsi="Arial" w:cs="Arial"/>
        </w:rPr>
      </w:pPr>
      <w:r w:rsidRPr="00CB0F39">
        <w:rPr>
          <w:rFonts w:ascii="Arial" w:hAnsi="Arial" w:cs="Arial"/>
        </w:rPr>
        <w:t>4.3 Описание цели и задач подпрограммы, отдельного мероприятия программы.</w:t>
      </w:r>
    </w:p>
    <w:p w:rsidR="00A4528D" w:rsidRPr="00CB0F39" w:rsidRDefault="00A4528D" w:rsidP="00DD1617">
      <w:pPr>
        <w:ind w:firstLine="709"/>
        <w:jc w:val="both"/>
        <w:rPr>
          <w:rFonts w:ascii="Arial" w:hAnsi="Arial" w:cs="Arial"/>
        </w:rPr>
      </w:pPr>
      <w:r w:rsidRPr="00CB0F39">
        <w:rPr>
          <w:rFonts w:ascii="Arial" w:hAnsi="Arial" w:cs="Arial"/>
        </w:rPr>
        <w:t xml:space="preserve">Главная цель </w:t>
      </w:r>
      <w:r w:rsidR="00190716" w:rsidRPr="00CB0F39">
        <w:rPr>
          <w:rFonts w:ascii="Arial" w:hAnsi="Arial" w:cs="Arial"/>
        </w:rPr>
        <w:t>подпрограммы</w:t>
      </w:r>
      <w:r w:rsidRPr="00CB0F39">
        <w:rPr>
          <w:rFonts w:ascii="Arial" w:hAnsi="Arial" w:cs="Arial"/>
        </w:rPr>
        <w:t xml:space="preserve">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образования </w:t>
      </w:r>
      <w:proofErr w:type="spellStart"/>
      <w:r w:rsidRPr="00CB0F39">
        <w:rPr>
          <w:rFonts w:ascii="Arial" w:hAnsi="Arial" w:cs="Arial"/>
        </w:rPr>
        <w:t>Пировский</w:t>
      </w:r>
      <w:proofErr w:type="spellEnd"/>
      <w:r w:rsidRPr="00CB0F39">
        <w:rPr>
          <w:rFonts w:ascii="Arial" w:hAnsi="Arial" w:cs="Arial"/>
        </w:rPr>
        <w:t xml:space="preserve"> район,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FA697B" w:rsidRPr="00CB0F39" w:rsidRDefault="00A4528D" w:rsidP="00DD1617">
      <w:pPr>
        <w:ind w:firstLine="709"/>
        <w:jc w:val="both"/>
        <w:rPr>
          <w:rFonts w:ascii="Arial" w:hAnsi="Arial" w:cs="Arial"/>
        </w:rPr>
      </w:pPr>
      <w:r w:rsidRPr="00CB0F39">
        <w:rPr>
          <w:rFonts w:ascii="Arial" w:hAnsi="Arial" w:cs="Arial"/>
        </w:rPr>
        <w:t>Основными</w:t>
      </w:r>
      <w:r w:rsidR="00FA697B" w:rsidRPr="00CB0F39">
        <w:rPr>
          <w:rFonts w:ascii="Arial" w:hAnsi="Arial" w:cs="Arial"/>
        </w:rPr>
        <w:t xml:space="preserve"> </w:t>
      </w:r>
      <w:r w:rsidRPr="00CB0F39">
        <w:rPr>
          <w:rFonts w:ascii="Arial" w:hAnsi="Arial" w:cs="Arial"/>
        </w:rPr>
        <w:t>задачами</w:t>
      </w:r>
      <w:r w:rsidR="00FA697B" w:rsidRPr="00CB0F39">
        <w:rPr>
          <w:rFonts w:ascii="Arial" w:hAnsi="Arial" w:cs="Arial"/>
        </w:rPr>
        <w:t xml:space="preserve"> </w:t>
      </w:r>
      <w:r w:rsidRPr="00CB0F39">
        <w:rPr>
          <w:rFonts w:ascii="Arial" w:hAnsi="Arial" w:cs="Arial"/>
        </w:rPr>
        <w:t>реализации</w:t>
      </w:r>
      <w:r w:rsidR="00FA697B" w:rsidRPr="00CB0F39">
        <w:rPr>
          <w:rFonts w:ascii="Arial" w:hAnsi="Arial" w:cs="Arial"/>
        </w:rPr>
        <w:t xml:space="preserve"> </w:t>
      </w:r>
      <w:r w:rsidR="00190716" w:rsidRPr="00CB0F39">
        <w:rPr>
          <w:rFonts w:ascii="Arial" w:hAnsi="Arial" w:cs="Arial"/>
        </w:rPr>
        <w:t>подпрограммы</w:t>
      </w:r>
      <w:r w:rsidR="00FA697B" w:rsidRPr="00CB0F39">
        <w:rPr>
          <w:rFonts w:ascii="Arial" w:hAnsi="Arial" w:cs="Arial"/>
        </w:rPr>
        <w:t xml:space="preserve"> </w:t>
      </w:r>
      <w:r w:rsidRPr="00CB0F39">
        <w:rPr>
          <w:rFonts w:ascii="Arial" w:hAnsi="Arial" w:cs="Arial"/>
        </w:rPr>
        <w:t>являются:</w:t>
      </w:r>
      <w:r w:rsidRPr="00CB0F39">
        <w:rPr>
          <w:rFonts w:ascii="Arial" w:hAnsi="Arial" w:cs="Arial"/>
        </w:rPr>
        <w:br/>
      </w:r>
      <w:r w:rsidR="00DD1617" w:rsidRPr="00CB0F39">
        <w:rPr>
          <w:rFonts w:ascii="Arial" w:hAnsi="Arial" w:cs="Arial"/>
        </w:rPr>
        <w:tab/>
      </w:r>
      <w:r w:rsidRPr="00CB0F39">
        <w:rPr>
          <w:rFonts w:ascii="Arial" w:hAnsi="Arial" w:cs="Arial"/>
        </w:rPr>
        <w:t xml:space="preserve">• утверждение основ гражданской идентичности, как начала, объединяющего всех жителей муниципального образования </w:t>
      </w:r>
      <w:proofErr w:type="spellStart"/>
      <w:r w:rsidRPr="00CB0F39">
        <w:rPr>
          <w:rFonts w:ascii="Arial" w:hAnsi="Arial" w:cs="Arial"/>
        </w:rPr>
        <w:t>Пировский</w:t>
      </w:r>
      <w:proofErr w:type="spellEnd"/>
      <w:r w:rsidRPr="00CB0F39">
        <w:rPr>
          <w:rFonts w:ascii="Arial" w:hAnsi="Arial" w:cs="Arial"/>
        </w:rPr>
        <w:t xml:space="preserve"> район</w:t>
      </w:r>
      <w:r w:rsidR="00FA697B" w:rsidRPr="00CB0F39">
        <w:rPr>
          <w:rFonts w:ascii="Arial" w:hAnsi="Arial" w:cs="Arial"/>
        </w:rPr>
        <w:t>;</w:t>
      </w:r>
    </w:p>
    <w:p w:rsidR="00FA697B" w:rsidRPr="00CB0F39" w:rsidRDefault="00A4528D" w:rsidP="00DD1617">
      <w:pPr>
        <w:ind w:firstLine="709"/>
        <w:jc w:val="both"/>
        <w:rPr>
          <w:rFonts w:ascii="Arial" w:hAnsi="Arial" w:cs="Arial"/>
        </w:rPr>
      </w:pPr>
      <w:r w:rsidRPr="00CB0F39">
        <w:rPr>
          <w:rFonts w:ascii="Arial" w:hAnsi="Arial" w:cs="Arial"/>
        </w:rPr>
        <w:t>• воспитание культуры толерантности и межнационального согласия;</w:t>
      </w:r>
    </w:p>
    <w:p w:rsidR="00A4528D" w:rsidRPr="00CB0F39" w:rsidRDefault="00A4528D" w:rsidP="00DD1617">
      <w:pPr>
        <w:ind w:firstLine="709"/>
        <w:jc w:val="both"/>
        <w:rPr>
          <w:rFonts w:ascii="Arial" w:hAnsi="Arial" w:cs="Arial"/>
        </w:rPr>
      </w:pPr>
      <w:r w:rsidRPr="00CB0F39">
        <w:rPr>
          <w:rFonts w:ascii="Arial" w:hAnsi="Arial" w:cs="Arial"/>
        </w:rPr>
        <w:t>• достижение необходимого уровня правовой культуры граждан как основы толерантного сознания и поведения;</w:t>
      </w:r>
    </w:p>
    <w:p w:rsidR="00FA697B" w:rsidRPr="00CB0F39" w:rsidRDefault="00A4528D" w:rsidP="00DD1617">
      <w:pPr>
        <w:ind w:firstLine="709"/>
        <w:jc w:val="both"/>
        <w:rPr>
          <w:rFonts w:ascii="Arial" w:hAnsi="Arial" w:cs="Arial"/>
        </w:rPr>
      </w:pPr>
      <w:r w:rsidRPr="00CB0F39">
        <w:rPr>
          <w:rFonts w:ascii="Arial" w:hAnsi="Arial" w:cs="Arial"/>
        </w:rPr>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r w:rsidR="00DD1617" w:rsidRPr="00CB0F39">
        <w:rPr>
          <w:rFonts w:ascii="Arial" w:hAnsi="Arial" w:cs="Arial"/>
        </w:rPr>
        <w:tab/>
      </w:r>
      <w:r w:rsidR="00DD1617" w:rsidRPr="00CB0F39">
        <w:rPr>
          <w:rFonts w:ascii="Arial" w:hAnsi="Arial" w:cs="Arial"/>
        </w:rPr>
        <w:tab/>
      </w:r>
      <w:r w:rsidRPr="00CB0F39">
        <w:rPr>
          <w:rFonts w:ascii="Arial" w:hAnsi="Arial" w:cs="Arial"/>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w:t>
      </w:r>
      <w:r w:rsidR="00FA697B" w:rsidRPr="00CB0F39">
        <w:rPr>
          <w:rFonts w:ascii="Arial" w:hAnsi="Arial" w:cs="Arial"/>
        </w:rPr>
        <w:t>очве;</w:t>
      </w:r>
    </w:p>
    <w:p w:rsidR="00A4528D" w:rsidRPr="00CB0F39" w:rsidRDefault="00A4528D" w:rsidP="00DD1617">
      <w:pPr>
        <w:ind w:firstLine="709"/>
        <w:jc w:val="both"/>
        <w:rPr>
          <w:rFonts w:ascii="Arial" w:hAnsi="Arial" w:cs="Arial"/>
        </w:rPr>
      </w:pPr>
      <w:r w:rsidRPr="00CB0F39">
        <w:rPr>
          <w:rFonts w:ascii="Arial" w:hAnsi="Arial" w:cs="Arial"/>
        </w:rPr>
        <w:t>• разработка и реализация в муниципальных учреждениях культуры и по работе с молодежью образовательных программ, направленных на формирование у подрастающего поколения позитивных установок на этническое многообразие.</w:t>
      </w:r>
    </w:p>
    <w:p w:rsidR="00A4528D" w:rsidRPr="00CB0F39" w:rsidRDefault="00A4528D" w:rsidP="003A0270">
      <w:pPr>
        <w:ind w:firstLine="709"/>
        <w:jc w:val="both"/>
        <w:rPr>
          <w:rFonts w:ascii="Arial" w:hAnsi="Arial" w:cs="Arial"/>
          <w:color w:val="FF0000"/>
        </w:rPr>
      </w:pPr>
      <w:r w:rsidRPr="00CB0F39">
        <w:rPr>
          <w:rFonts w:ascii="Arial" w:hAnsi="Arial" w:cs="Arial"/>
        </w:rPr>
        <w:t xml:space="preserve"> </w:t>
      </w:r>
      <w:r w:rsidR="00FA697B" w:rsidRPr="00CB0F39">
        <w:rPr>
          <w:rFonts w:ascii="Arial" w:hAnsi="Arial" w:cs="Arial"/>
        </w:rPr>
        <w:tab/>
      </w:r>
      <w:r w:rsidR="00FA697B" w:rsidRPr="00CB0F39">
        <w:rPr>
          <w:rFonts w:ascii="Arial" w:hAnsi="Arial" w:cs="Arial"/>
        </w:rPr>
        <w:tab/>
      </w:r>
      <w:r w:rsidR="00DD1617" w:rsidRPr="00CB0F39">
        <w:rPr>
          <w:rFonts w:ascii="Arial" w:hAnsi="Arial" w:cs="Arial"/>
        </w:rPr>
        <w:tab/>
      </w:r>
    </w:p>
    <w:p w:rsidR="00380857" w:rsidRPr="00CB0F39" w:rsidRDefault="00380857" w:rsidP="00DD1617">
      <w:pPr>
        <w:ind w:firstLine="709"/>
        <w:jc w:val="both"/>
        <w:rPr>
          <w:rFonts w:ascii="Arial" w:hAnsi="Arial" w:cs="Arial"/>
        </w:rPr>
      </w:pPr>
      <w:r w:rsidRPr="00CB0F39">
        <w:rPr>
          <w:rFonts w:ascii="Arial" w:hAnsi="Arial" w:cs="Arial"/>
        </w:rPr>
        <w:t>4.4 Сроки реализации программы 2014-2020 годы.</w:t>
      </w:r>
    </w:p>
    <w:p w:rsidR="00380857" w:rsidRPr="00CB0F39" w:rsidRDefault="00380857" w:rsidP="00DD1617">
      <w:pPr>
        <w:ind w:firstLine="709"/>
        <w:jc w:val="both"/>
        <w:rPr>
          <w:rFonts w:ascii="Arial" w:hAnsi="Arial" w:cs="Arial"/>
        </w:rPr>
      </w:pPr>
    </w:p>
    <w:p w:rsidR="00E606BA" w:rsidRPr="00CB0F39" w:rsidRDefault="00E606BA" w:rsidP="00DD1617">
      <w:pPr>
        <w:autoSpaceDE w:val="0"/>
        <w:autoSpaceDN w:val="0"/>
        <w:adjustRightInd w:val="0"/>
        <w:ind w:firstLine="709"/>
        <w:jc w:val="both"/>
        <w:rPr>
          <w:rFonts w:ascii="Arial" w:hAnsi="Arial" w:cs="Arial"/>
        </w:rPr>
      </w:pPr>
      <w:r w:rsidRPr="00CB0F39">
        <w:rPr>
          <w:rFonts w:ascii="Arial" w:hAnsi="Arial" w:cs="Arial"/>
        </w:rPr>
        <w:t>4.5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подпрограммы приведено в приложении №1.1</w:t>
      </w:r>
      <w:r w:rsidR="006368F2" w:rsidRPr="00CB0F39">
        <w:rPr>
          <w:rFonts w:ascii="Arial" w:hAnsi="Arial" w:cs="Arial"/>
        </w:rPr>
        <w:t xml:space="preserve"> </w:t>
      </w:r>
      <w:r w:rsidRPr="00CB0F39">
        <w:rPr>
          <w:rFonts w:ascii="Arial" w:hAnsi="Arial" w:cs="Arial"/>
        </w:rPr>
        <w:t xml:space="preserve">к </w:t>
      </w:r>
      <w:r w:rsidR="006368F2" w:rsidRPr="00CB0F39">
        <w:rPr>
          <w:rFonts w:ascii="Arial" w:hAnsi="Arial" w:cs="Arial"/>
        </w:rPr>
        <w:t xml:space="preserve"> подпрограмме «Противодействие терроризму и экстремизму, предупреждение, помощь населению Пировского района в чрезвычайных ситуациях».</w:t>
      </w:r>
    </w:p>
    <w:p w:rsidR="0017128E" w:rsidRPr="00CB0F39" w:rsidRDefault="0017128E" w:rsidP="00DD1617">
      <w:pPr>
        <w:autoSpaceDE w:val="0"/>
        <w:autoSpaceDN w:val="0"/>
        <w:adjustRightInd w:val="0"/>
        <w:ind w:firstLine="709"/>
        <w:jc w:val="both"/>
        <w:rPr>
          <w:rFonts w:ascii="Arial" w:hAnsi="Arial" w:cs="Arial"/>
        </w:rPr>
      </w:pPr>
      <w:r w:rsidRPr="00CB0F39">
        <w:rPr>
          <w:rFonts w:ascii="Arial" w:hAnsi="Arial" w:cs="Arial"/>
        </w:rPr>
        <w:t>В рамках выполнения вышеуказанных задач планируется реализация следующих мероприятий.</w:t>
      </w:r>
    </w:p>
    <w:p w:rsidR="0017128E" w:rsidRPr="00CB0F39" w:rsidRDefault="0017128E" w:rsidP="00DD1617">
      <w:pPr>
        <w:ind w:firstLine="709"/>
        <w:jc w:val="both"/>
        <w:rPr>
          <w:rFonts w:ascii="Arial" w:hAnsi="Arial" w:cs="Arial"/>
        </w:rPr>
      </w:pPr>
      <w:r w:rsidRPr="00CB0F39">
        <w:rPr>
          <w:rFonts w:ascii="Arial" w:hAnsi="Arial" w:cs="Arial"/>
        </w:rPr>
        <w:t>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 осуществляется посредством реализации мероприятий подпрограммы:</w:t>
      </w:r>
    </w:p>
    <w:p w:rsidR="0017128E" w:rsidRPr="00CB0F39" w:rsidRDefault="0017128E" w:rsidP="00DD1617">
      <w:pPr>
        <w:autoSpaceDE w:val="0"/>
        <w:autoSpaceDN w:val="0"/>
        <w:adjustRightInd w:val="0"/>
        <w:ind w:firstLine="709"/>
        <w:jc w:val="both"/>
        <w:rPr>
          <w:rFonts w:ascii="Arial" w:hAnsi="Arial" w:cs="Arial"/>
        </w:rPr>
      </w:pPr>
      <w:r w:rsidRPr="00CB0F39">
        <w:rPr>
          <w:rFonts w:ascii="Arial" w:hAnsi="Arial" w:cs="Arial"/>
        </w:rPr>
        <w:t>Обеспечение деятельности (оказание услуг) подведомственных учреждений.</w:t>
      </w:r>
    </w:p>
    <w:p w:rsidR="0017128E" w:rsidRPr="00CB0F39" w:rsidRDefault="0017128E" w:rsidP="00DD1617">
      <w:pPr>
        <w:autoSpaceDE w:val="0"/>
        <w:autoSpaceDN w:val="0"/>
        <w:ind w:firstLine="709"/>
        <w:jc w:val="both"/>
        <w:rPr>
          <w:rFonts w:ascii="Arial" w:hAnsi="Arial" w:cs="Arial"/>
        </w:rPr>
      </w:pPr>
      <w:r w:rsidRPr="00CB0F39">
        <w:rPr>
          <w:rFonts w:ascii="Arial" w:hAnsi="Arial" w:cs="Arial"/>
        </w:rPr>
        <w:t>В рамках реализации мероприятий подпрограммы  предусматривается финансовое обеспечение основных направлений деятельности в 2014-2020 годах:</w:t>
      </w:r>
    </w:p>
    <w:p w:rsidR="0017128E" w:rsidRPr="00CB0F39" w:rsidRDefault="0017128E" w:rsidP="00DD1617">
      <w:pPr>
        <w:ind w:firstLine="709"/>
        <w:jc w:val="both"/>
        <w:rPr>
          <w:rFonts w:ascii="Arial" w:hAnsi="Arial" w:cs="Arial"/>
        </w:rPr>
      </w:pPr>
      <w:r w:rsidRPr="00CB0F39">
        <w:rPr>
          <w:rFonts w:ascii="Arial" w:hAnsi="Arial" w:cs="Arial"/>
        </w:rPr>
        <w:t>оперативное реагирование на ЧС природного и техногенного характера и различного рода происшествия;</w:t>
      </w:r>
    </w:p>
    <w:p w:rsidR="0017128E" w:rsidRPr="00CB0F39" w:rsidRDefault="0017128E" w:rsidP="00DD1617">
      <w:pPr>
        <w:autoSpaceDE w:val="0"/>
        <w:autoSpaceDN w:val="0"/>
        <w:adjustRightInd w:val="0"/>
        <w:ind w:firstLine="709"/>
        <w:jc w:val="both"/>
        <w:rPr>
          <w:rFonts w:ascii="Arial" w:hAnsi="Arial" w:cs="Arial"/>
        </w:rPr>
      </w:pPr>
      <w:r w:rsidRPr="00CB0F39">
        <w:rPr>
          <w:rFonts w:ascii="Arial" w:hAnsi="Arial" w:cs="Arial"/>
        </w:rPr>
        <w:lastRenderedPageBreak/>
        <w:t>обеспечение безопасности и охраны жизни людей на водных объектах края.</w:t>
      </w:r>
    </w:p>
    <w:p w:rsidR="0017128E" w:rsidRPr="00CB0F39" w:rsidRDefault="0017128E" w:rsidP="00DD1617">
      <w:pPr>
        <w:autoSpaceDE w:val="0"/>
        <w:autoSpaceDN w:val="0"/>
        <w:adjustRightInd w:val="0"/>
        <w:ind w:firstLine="709"/>
        <w:jc w:val="both"/>
        <w:rPr>
          <w:rFonts w:ascii="Arial" w:hAnsi="Arial" w:cs="Arial"/>
        </w:rPr>
      </w:pPr>
      <w:r w:rsidRPr="00CB0F39">
        <w:rPr>
          <w:rFonts w:ascii="Arial" w:hAnsi="Arial" w:cs="Arial"/>
        </w:rPr>
        <w:t>Создание, содержание и восполнение районного резерва материальных ресурсов для ликвидации ЧС муниципального характера.</w:t>
      </w:r>
    </w:p>
    <w:p w:rsidR="0017128E" w:rsidRPr="00CB0F39" w:rsidRDefault="0017128E" w:rsidP="00DD1617">
      <w:pPr>
        <w:ind w:firstLine="709"/>
        <w:jc w:val="both"/>
        <w:rPr>
          <w:rFonts w:ascii="Arial" w:hAnsi="Arial" w:cs="Arial"/>
        </w:rPr>
      </w:pPr>
      <w:r w:rsidRPr="00CB0F39">
        <w:rPr>
          <w:rFonts w:ascii="Arial" w:hAnsi="Arial" w:cs="Arial"/>
        </w:rPr>
        <w:t>Решение задачи 2 «Обеспечение профилактики и тушения пожаров в крае» осуществляется посредством реализации мероприятий подпрограммы:</w:t>
      </w:r>
    </w:p>
    <w:p w:rsidR="0017128E" w:rsidRPr="00CB0F39" w:rsidRDefault="0017128E" w:rsidP="00DD1617">
      <w:pPr>
        <w:autoSpaceDE w:val="0"/>
        <w:autoSpaceDN w:val="0"/>
        <w:adjustRightInd w:val="0"/>
        <w:ind w:firstLine="709"/>
        <w:jc w:val="both"/>
        <w:rPr>
          <w:rFonts w:ascii="Arial" w:hAnsi="Arial" w:cs="Arial"/>
        </w:rPr>
      </w:pPr>
      <w:r w:rsidRPr="00CB0F39">
        <w:rPr>
          <w:rFonts w:ascii="Arial" w:hAnsi="Arial" w:cs="Arial"/>
        </w:rPr>
        <w:tab/>
        <w:t xml:space="preserve">Решение задачи 3 «Обеспечение защиты населения края от опасностей, возникающих при ведении военных действий или вследствие этих действий» осуществляется посредством реализации мероприятия подпрограммы. </w:t>
      </w:r>
    </w:p>
    <w:p w:rsidR="0017128E" w:rsidRPr="00CB0F39" w:rsidRDefault="0017128E" w:rsidP="00DD1617">
      <w:pPr>
        <w:framePr w:hSpace="180" w:wrap="around" w:hAnchor="margin" w:x="-324" w:y="-714"/>
        <w:autoSpaceDE w:val="0"/>
        <w:autoSpaceDN w:val="0"/>
        <w:adjustRightInd w:val="0"/>
        <w:ind w:firstLine="709"/>
        <w:jc w:val="both"/>
        <w:rPr>
          <w:rFonts w:ascii="Arial" w:hAnsi="Arial" w:cs="Arial"/>
        </w:rPr>
      </w:pPr>
      <w:r w:rsidRPr="00CB0F39">
        <w:rPr>
          <w:rFonts w:ascii="Arial" w:hAnsi="Arial" w:cs="Arial"/>
        </w:rPr>
        <w:tab/>
      </w:r>
    </w:p>
    <w:p w:rsidR="0017128E" w:rsidRPr="00CB0F39" w:rsidRDefault="0017128E" w:rsidP="00DD1617">
      <w:pPr>
        <w:autoSpaceDE w:val="0"/>
        <w:autoSpaceDN w:val="0"/>
        <w:adjustRightInd w:val="0"/>
        <w:ind w:firstLine="709"/>
        <w:jc w:val="both"/>
        <w:rPr>
          <w:rFonts w:ascii="Arial" w:hAnsi="Arial" w:cs="Arial"/>
        </w:rPr>
      </w:pPr>
      <w:r w:rsidRPr="00CB0F39">
        <w:rPr>
          <w:rFonts w:ascii="Arial" w:hAnsi="Arial" w:cs="Arial"/>
        </w:rPr>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rsidR="0017128E" w:rsidRPr="00CB0F39" w:rsidRDefault="0017128E" w:rsidP="00DD1617">
      <w:pPr>
        <w:autoSpaceDE w:val="0"/>
        <w:autoSpaceDN w:val="0"/>
        <w:adjustRightInd w:val="0"/>
        <w:ind w:firstLine="709"/>
        <w:jc w:val="both"/>
        <w:rPr>
          <w:rFonts w:ascii="Arial" w:hAnsi="Arial" w:cs="Arial"/>
        </w:rPr>
      </w:pPr>
      <w:r w:rsidRPr="00CB0F39">
        <w:rPr>
          <w:rFonts w:ascii="Arial" w:hAnsi="Arial" w:cs="Arial"/>
        </w:rPr>
        <w:t>Целевые индикаторы достигнут следующих значений:</w:t>
      </w:r>
    </w:p>
    <w:p w:rsidR="0017128E" w:rsidRPr="00CB0F39" w:rsidRDefault="0017128E" w:rsidP="00DD1617">
      <w:pPr>
        <w:ind w:firstLine="709"/>
        <w:jc w:val="both"/>
        <w:rPr>
          <w:rFonts w:ascii="Arial" w:hAnsi="Arial" w:cs="Arial"/>
        </w:rPr>
      </w:pPr>
      <w:r w:rsidRPr="00CB0F39">
        <w:rPr>
          <w:rFonts w:ascii="Arial" w:hAnsi="Arial" w:cs="Arial"/>
        </w:rPr>
        <w:t>число пострадавших на территории района снизится с 91,7% в 2014 году до 88,9% в 2017 году от среднего показателя 2009 - 2013 годов;</w:t>
      </w:r>
    </w:p>
    <w:p w:rsidR="0017128E" w:rsidRPr="00CB0F39" w:rsidRDefault="0017128E" w:rsidP="00DD1617">
      <w:pPr>
        <w:ind w:firstLine="709"/>
        <w:jc w:val="both"/>
        <w:rPr>
          <w:rFonts w:ascii="Arial" w:hAnsi="Arial" w:cs="Arial"/>
        </w:rPr>
      </w:pPr>
      <w:r w:rsidRPr="00CB0F39">
        <w:rPr>
          <w:rFonts w:ascii="Arial" w:hAnsi="Arial" w:cs="Arial"/>
        </w:rPr>
        <w:t xml:space="preserve">эффективность проведения профилактических мероприятий (соотношение количества пострадавших к общему количеству мероприятий) повысится с 0,14 в 2014 году до 0,12 в 2020 году. </w:t>
      </w:r>
    </w:p>
    <w:p w:rsidR="0017128E" w:rsidRPr="00CB0F39" w:rsidRDefault="0017128E" w:rsidP="00DD1617">
      <w:pPr>
        <w:ind w:firstLine="709"/>
        <w:jc w:val="both"/>
        <w:rPr>
          <w:rFonts w:ascii="Arial" w:hAnsi="Arial" w:cs="Arial"/>
        </w:rPr>
      </w:pPr>
      <w:r w:rsidRPr="00CB0F39">
        <w:rPr>
          <w:rFonts w:ascii="Arial" w:hAnsi="Arial" w:cs="Arial"/>
        </w:rPr>
        <w:t>обеспечение материальными ресурсами район</w:t>
      </w:r>
      <w:r w:rsidR="00214BF3" w:rsidRPr="00CB0F39">
        <w:rPr>
          <w:rFonts w:ascii="Arial" w:hAnsi="Arial" w:cs="Arial"/>
        </w:rPr>
        <w:t xml:space="preserve">ного резерва </w:t>
      </w:r>
      <w:r w:rsidRPr="00CB0F39">
        <w:rPr>
          <w:rFonts w:ascii="Arial" w:hAnsi="Arial" w:cs="Arial"/>
        </w:rPr>
        <w:t>для ликвидации ЧС в 2014 – 2020 годах составит 67,2% от потребности;</w:t>
      </w:r>
    </w:p>
    <w:p w:rsidR="0017128E" w:rsidRPr="00CB0F39" w:rsidRDefault="0017128E" w:rsidP="00DD1617">
      <w:pPr>
        <w:ind w:firstLine="709"/>
        <w:jc w:val="both"/>
        <w:rPr>
          <w:rFonts w:ascii="Arial" w:hAnsi="Arial" w:cs="Arial"/>
        </w:rPr>
      </w:pPr>
      <w:r w:rsidRPr="00CB0F39">
        <w:rPr>
          <w:rFonts w:ascii="Arial" w:hAnsi="Arial" w:cs="Arial"/>
        </w:rPr>
        <w:t>прикрытие населения района всеми видами пожарной охраны в 2014 - 2020 годах составит 85,8% от общей численности населения края;</w:t>
      </w:r>
    </w:p>
    <w:p w:rsidR="0017128E" w:rsidRPr="00CB0F39" w:rsidRDefault="0017128E" w:rsidP="00DD1617">
      <w:pPr>
        <w:ind w:firstLine="709"/>
        <w:jc w:val="both"/>
        <w:rPr>
          <w:rFonts w:ascii="Arial" w:hAnsi="Arial" w:cs="Arial"/>
        </w:rPr>
      </w:pPr>
      <w:r w:rsidRPr="00CB0F39">
        <w:rPr>
          <w:rFonts w:ascii="Arial" w:hAnsi="Arial" w:cs="Arial"/>
        </w:rPr>
        <w:t>снижение числа травмированных при пожарах в 2014 - 2020 годах составит 91,0% от среднего показателя 2009 - 2013 годов;</w:t>
      </w:r>
    </w:p>
    <w:p w:rsidR="0017128E" w:rsidRPr="00CB0F39" w:rsidRDefault="0017128E" w:rsidP="00DD1617">
      <w:pPr>
        <w:ind w:firstLine="709"/>
        <w:jc w:val="both"/>
        <w:rPr>
          <w:rFonts w:ascii="Arial" w:hAnsi="Arial" w:cs="Arial"/>
        </w:rPr>
      </w:pPr>
      <w:r w:rsidRPr="00CB0F39">
        <w:rPr>
          <w:rFonts w:ascii="Arial" w:hAnsi="Arial" w:cs="Arial"/>
        </w:rPr>
        <w:t>охват населения района, оповещаемого с помощью автоматизированной системы централизованного оповещения края, будет сохраняться в 2014 - 2020 годах на уровне 81,0% от общей численности населения края;</w:t>
      </w:r>
    </w:p>
    <w:p w:rsidR="0017128E" w:rsidRPr="00CB0F39" w:rsidRDefault="0017128E" w:rsidP="00DD1617">
      <w:pPr>
        <w:ind w:firstLine="709"/>
        <w:jc w:val="both"/>
        <w:rPr>
          <w:rFonts w:ascii="Arial" w:hAnsi="Arial" w:cs="Arial"/>
        </w:rPr>
      </w:pPr>
      <w:r w:rsidRPr="00CB0F39">
        <w:rPr>
          <w:rFonts w:ascii="Arial" w:hAnsi="Arial" w:cs="Arial"/>
        </w:rPr>
        <w:t>обеспеченность населения района средствами индивидуальной защиты (СИЗ), годными к использованию, снизится с 25,4% от потребности в 2014 году до 1,0% в 2020 году. Нормативный срок хранения СИЗ составляет 25 лет. В 2014-2020 годах будет происходить массовое</w:t>
      </w:r>
      <w:r w:rsidR="00214BF3" w:rsidRPr="00CB0F39">
        <w:rPr>
          <w:rFonts w:ascii="Arial" w:hAnsi="Arial" w:cs="Arial"/>
        </w:rPr>
        <w:t xml:space="preserve"> списание СИЗ, </w:t>
      </w:r>
      <w:r w:rsidRPr="00CB0F39">
        <w:rPr>
          <w:rFonts w:ascii="Arial" w:hAnsi="Arial" w:cs="Arial"/>
        </w:rPr>
        <w:t xml:space="preserve">и показатель обеспеченности снижается; </w:t>
      </w:r>
    </w:p>
    <w:p w:rsidR="00E606BA" w:rsidRPr="00CB0F39" w:rsidRDefault="0017128E" w:rsidP="00DD1617">
      <w:pPr>
        <w:ind w:firstLine="709"/>
        <w:jc w:val="both"/>
        <w:rPr>
          <w:rFonts w:ascii="Arial" w:hAnsi="Arial" w:cs="Arial"/>
        </w:rPr>
      </w:pPr>
      <w:r w:rsidRPr="00CB0F39">
        <w:rPr>
          <w:rFonts w:ascii="Arial" w:hAnsi="Arial" w:cs="Arial"/>
        </w:rPr>
        <w:t>охват подготовкой должностных лиц и специалистов ГО и ТП РСЧС  органов исполнительной власти края, органов местного самоуправления, организаций,  в том числе образовательных учреждений, в 2014 - 2020 годах составит 100% от подлежащих подготовке</w:t>
      </w:r>
      <w:r w:rsidR="003B6EAA" w:rsidRPr="00CB0F39">
        <w:rPr>
          <w:rFonts w:ascii="Arial" w:hAnsi="Arial" w:cs="Arial"/>
        </w:rPr>
        <w:t>.</w:t>
      </w:r>
    </w:p>
    <w:p w:rsidR="003B6EAA" w:rsidRPr="00CB0F39" w:rsidRDefault="003B6EAA" w:rsidP="00DD1617">
      <w:pPr>
        <w:ind w:firstLine="709"/>
        <w:jc w:val="both"/>
        <w:rPr>
          <w:rFonts w:ascii="Arial" w:hAnsi="Arial" w:cs="Arial"/>
        </w:rPr>
      </w:pPr>
    </w:p>
    <w:p w:rsidR="003B6EAA" w:rsidRPr="00CB0F39" w:rsidRDefault="007A2370" w:rsidP="00DD1617">
      <w:pPr>
        <w:pStyle w:val="formattext"/>
        <w:spacing w:before="0" w:beforeAutospacing="0" w:after="0" w:afterAutospacing="0"/>
        <w:ind w:firstLine="709"/>
        <w:jc w:val="both"/>
        <w:rPr>
          <w:rFonts w:ascii="Arial" w:hAnsi="Arial" w:cs="Arial"/>
        </w:rPr>
      </w:pPr>
      <w:r w:rsidRPr="00CB0F39">
        <w:rPr>
          <w:rFonts w:ascii="Arial" w:hAnsi="Arial" w:cs="Arial"/>
        </w:rPr>
        <w:t>4.6</w:t>
      </w:r>
      <w:r w:rsidR="003B6EAA" w:rsidRPr="00CB0F39">
        <w:rPr>
          <w:rFonts w:ascii="Arial" w:hAnsi="Arial" w:cs="Arial"/>
        </w:rPr>
        <w:t xml:space="preserve"> Экономический эффект в результате реализации мероприятий подпрограммы, отдельных мероприятий программы.</w:t>
      </w:r>
    </w:p>
    <w:p w:rsidR="00A34857" w:rsidRPr="00CB0F39" w:rsidRDefault="00A34857" w:rsidP="00DD1617">
      <w:pPr>
        <w:ind w:firstLine="709"/>
        <w:jc w:val="both"/>
        <w:rPr>
          <w:rFonts w:ascii="Arial" w:hAnsi="Arial" w:cs="Arial"/>
        </w:rPr>
      </w:pP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В результате реализации подпрограммных мероприятий будут достигнуты следующие результаты, обеспечивающие:</w:t>
      </w: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всесторонний информационный обмен между дежурно-диспетчерскими службами края;</w:t>
      </w:r>
    </w:p>
    <w:p w:rsidR="00080899" w:rsidRPr="00CB0F39" w:rsidRDefault="00080899" w:rsidP="00DD1617">
      <w:pPr>
        <w:ind w:firstLine="709"/>
        <w:jc w:val="both"/>
        <w:rPr>
          <w:rFonts w:ascii="Arial" w:hAnsi="Arial" w:cs="Arial"/>
        </w:rPr>
      </w:pPr>
      <w:r w:rsidRPr="00CB0F39">
        <w:rPr>
          <w:rFonts w:ascii="Arial" w:hAnsi="Arial" w:cs="Arial"/>
        </w:rPr>
        <w:t>оперативное реагирование на ЧС природного и техногенного характера и различного рода происшествия;</w:t>
      </w: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безопасность и охрану жизни людей на водных объектах края;</w:t>
      </w: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хранение горюче-смазочных материалов краевого резерва материальных ресурсов для ликвидации ЧС межмуниципального и краевого характера;</w:t>
      </w: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 xml:space="preserve">хранение, и поддержание в состоянии постоянной готовности к использованию по предназначению запасов материально-технических средств, в </w:t>
      </w:r>
      <w:r w:rsidRPr="00CB0F39">
        <w:rPr>
          <w:rFonts w:ascii="Arial" w:hAnsi="Arial" w:cs="Arial"/>
        </w:rPr>
        <w:lastRenderedPageBreak/>
        <w:t>том числе средств индивидуальной защиты, средств радиационной, химической разведки и дозиметрического контроля;</w:t>
      </w: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 xml:space="preserve">пожарную охрану населенных пунктов района,  осуществление тушения пожаров и проведение первоочередных аварийно-спасательных работ, связанных с пожарами; </w:t>
      </w: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функционирование и поддержание в готовности технических средств оповещения населения края на случай чрезвычайных ситуаций и военных действий;</w:t>
      </w:r>
    </w:p>
    <w:p w:rsidR="00080899" w:rsidRPr="00CB0F39" w:rsidRDefault="00080899" w:rsidP="00DD1617">
      <w:pPr>
        <w:autoSpaceDE w:val="0"/>
        <w:autoSpaceDN w:val="0"/>
        <w:adjustRightInd w:val="0"/>
        <w:ind w:firstLine="709"/>
        <w:jc w:val="both"/>
        <w:rPr>
          <w:rFonts w:ascii="Arial" w:hAnsi="Arial" w:cs="Arial"/>
        </w:rPr>
      </w:pPr>
      <w:r w:rsidRPr="00CB0F39">
        <w:rPr>
          <w:rFonts w:ascii="Arial" w:hAnsi="Arial" w:cs="Arial"/>
        </w:rPr>
        <w:t>осуществление плановой подготовки, переподготовки и повышения квалификации руководителей и специалистов органов исполнительной власти края, органов местного самоуправления, организаций, специалистов единых дежурно-диспетчерских служб, аварийно-спасательных формирований;</w:t>
      </w:r>
    </w:p>
    <w:p w:rsidR="00A34857" w:rsidRPr="00CB0F39" w:rsidRDefault="00A34857" w:rsidP="00DD1617">
      <w:pPr>
        <w:ind w:firstLine="709"/>
        <w:jc w:val="both"/>
        <w:rPr>
          <w:rFonts w:ascii="Arial" w:hAnsi="Arial" w:cs="Arial"/>
        </w:rPr>
      </w:pPr>
    </w:p>
    <w:p w:rsidR="00A83F10" w:rsidRPr="00CB0F39" w:rsidRDefault="00A83F10" w:rsidP="00DD1617">
      <w:pPr>
        <w:ind w:firstLine="709"/>
        <w:jc w:val="both"/>
        <w:rPr>
          <w:rFonts w:ascii="Arial" w:hAnsi="Arial" w:cs="Arial"/>
          <w:b/>
        </w:rPr>
      </w:pPr>
    </w:p>
    <w:p w:rsidR="00C9244E" w:rsidRPr="00CB0F39" w:rsidRDefault="003E688E" w:rsidP="00DD1617">
      <w:pPr>
        <w:ind w:firstLine="709"/>
        <w:jc w:val="both"/>
        <w:rPr>
          <w:rFonts w:ascii="Arial" w:hAnsi="Arial" w:cs="Arial"/>
        </w:rPr>
      </w:pPr>
      <w:r w:rsidRPr="00CB0F39">
        <w:rPr>
          <w:rFonts w:ascii="Arial" w:hAnsi="Arial" w:cs="Arial"/>
          <w:b/>
        </w:rPr>
        <w:t>5</w:t>
      </w:r>
      <w:r w:rsidR="006B25DF" w:rsidRPr="00CB0F39">
        <w:rPr>
          <w:rFonts w:ascii="Arial" w:hAnsi="Arial" w:cs="Arial"/>
          <w:b/>
        </w:rPr>
        <w:t>.</w:t>
      </w:r>
      <w:r w:rsidRPr="00CB0F39">
        <w:rPr>
          <w:rFonts w:ascii="Arial" w:hAnsi="Arial" w:cs="Arial"/>
          <w:b/>
        </w:rPr>
        <w:t xml:space="preserve"> </w:t>
      </w:r>
      <w:r w:rsidR="00950D68" w:rsidRPr="00CB0F39">
        <w:rPr>
          <w:rFonts w:ascii="Arial" w:hAnsi="Arial" w:cs="Arial"/>
          <w:b/>
        </w:rPr>
        <w:t xml:space="preserve">Подпрограмма  «Организация и проведение </w:t>
      </w:r>
      <w:proofErr w:type="spellStart"/>
      <w:r w:rsidR="00950D68" w:rsidRPr="00CB0F39">
        <w:rPr>
          <w:rFonts w:ascii="Arial" w:hAnsi="Arial" w:cs="Arial"/>
          <w:b/>
        </w:rPr>
        <w:t>акарицидных</w:t>
      </w:r>
      <w:proofErr w:type="spellEnd"/>
      <w:r w:rsidR="00950D68" w:rsidRPr="00CB0F39">
        <w:rPr>
          <w:rFonts w:ascii="Arial" w:hAnsi="Arial" w:cs="Arial"/>
          <w:b/>
        </w:rPr>
        <w:t xml:space="preserve"> обработок мест массового отдыха населения в Пировском районе»</w:t>
      </w:r>
      <w:r w:rsidR="00D827DE" w:rsidRPr="00CB0F39">
        <w:rPr>
          <w:rFonts w:ascii="Arial" w:hAnsi="Arial" w:cs="Arial"/>
          <w:b/>
        </w:rPr>
        <w:t>.</w:t>
      </w:r>
      <w:r w:rsidR="008A7E0F" w:rsidRPr="00CB0F39">
        <w:rPr>
          <w:rFonts w:ascii="Arial" w:hAnsi="Arial" w:cs="Arial"/>
        </w:rPr>
        <w:t xml:space="preserve"> </w:t>
      </w:r>
      <w:r w:rsidR="00D827DE" w:rsidRPr="00CB0F39">
        <w:rPr>
          <w:rFonts w:ascii="Arial" w:hAnsi="Arial" w:cs="Arial"/>
        </w:rPr>
        <w:t>(Д</w:t>
      </w:r>
      <w:r w:rsidR="00F31588" w:rsidRPr="00CB0F39">
        <w:rPr>
          <w:rFonts w:ascii="Arial" w:hAnsi="Arial" w:cs="Arial"/>
        </w:rPr>
        <w:t>ействовала в составе программы «Реформирование и модернизация жилищно-коммунального хозяйства и повышение энергетической эффективности Пировского района»  до 01.01.201</w:t>
      </w:r>
      <w:r w:rsidR="003B63EF" w:rsidRPr="00CB0F39">
        <w:rPr>
          <w:rFonts w:ascii="Arial" w:hAnsi="Arial" w:cs="Arial"/>
        </w:rPr>
        <w:t>6</w:t>
      </w:r>
      <w:r w:rsidR="00F31588" w:rsidRPr="00CB0F39">
        <w:rPr>
          <w:rFonts w:ascii="Arial" w:hAnsi="Arial" w:cs="Arial"/>
        </w:rPr>
        <w:t xml:space="preserve"> года)</w:t>
      </w:r>
    </w:p>
    <w:p w:rsidR="00B162F1" w:rsidRPr="00CB0F39" w:rsidRDefault="00B162F1" w:rsidP="00DD1617">
      <w:pPr>
        <w:ind w:firstLine="709"/>
        <w:jc w:val="both"/>
        <w:rPr>
          <w:rFonts w:ascii="Arial" w:hAnsi="Arial" w:cs="Arial"/>
        </w:rPr>
      </w:pPr>
    </w:p>
    <w:p w:rsidR="003756C3" w:rsidRPr="00CB0F39" w:rsidRDefault="00B4427C" w:rsidP="00DD1617">
      <w:pPr>
        <w:pStyle w:val="ConsPlusTitle"/>
        <w:ind w:firstLine="709"/>
        <w:jc w:val="both"/>
        <w:rPr>
          <w:rFonts w:eastAsia="Times New Roman"/>
          <w:b w:val="0"/>
          <w:bCs w:val="0"/>
          <w:sz w:val="24"/>
          <w:szCs w:val="24"/>
          <w:lang w:eastAsia="ru-RU"/>
        </w:rPr>
      </w:pPr>
      <w:r w:rsidRPr="00CB0F39">
        <w:rPr>
          <w:rFonts w:eastAsia="Times New Roman"/>
          <w:bCs w:val="0"/>
          <w:sz w:val="24"/>
          <w:szCs w:val="24"/>
          <w:lang w:eastAsia="ru-RU"/>
        </w:rPr>
        <w:t>6</w:t>
      </w:r>
      <w:r w:rsidR="006B25DF" w:rsidRPr="00CB0F39">
        <w:rPr>
          <w:rFonts w:eastAsia="Times New Roman"/>
          <w:bCs w:val="0"/>
          <w:sz w:val="24"/>
          <w:szCs w:val="24"/>
          <w:lang w:eastAsia="ru-RU"/>
        </w:rPr>
        <w:t>.</w:t>
      </w:r>
      <w:r w:rsidRPr="00CB0F39">
        <w:rPr>
          <w:rFonts w:eastAsia="Times New Roman"/>
          <w:bCs w:val="0"/>
          <w:sz w:val="24"/>
          <w:szCs w:val="24"/>
          <w:lang w:eastAsia="ru-RU"/>
        </w:rPr>
        <w:t xml:space="preserve"> Подпрограмма «Проектирование зон санитарной охраны и обустройство территорий «зон санитарной охраны источников питьевого водоснабжения Пировского района»</w:t>
      </w:r>
      <w:r w:rsidR="00D827DE" w:rsidRPr="00CB0F39">
        <w:rPr>
          <w:rFonts w:eastAsia="Times New Roman"/>
          <w:bCs w:val="0"/>
          <w:sz w:val="24"/>
          <w:szCs w:val="24"/>
          <w:lang w:eastAsia="ru-RU"/>
        </w:rPr>
        <w:t>.</w:t>
      </w:r>
      <w:r w:rsidRPr="00CB0F39">
        <w:rPr>
          <w:rFonts w:eastAsia="Times New Roman"/>
          <w:b w:val="0"/>
          <w:bCs w:val="0"/>
          <w:sz w:val="24"/>
          <w:szCs w:val="24"/>
          <w:lang w:eastAsia="ru-RU"/>
        </w:rPr>
        <w:t xml:space="preserve"> </w:t>
      </w:r>
      <w:r w:rsidR="003756C3" w:rsidRPr="00CB0F39">
        <w:rPr>
          <w:rFonts w:eastAsia="Times New Roman"/>
          <w:b w:val="0"/>
          <w:bCs w:val="0"/>
          <w:sz w:val="24"/>
          <w:szCs w:val="24"/>
          <w:lang w:eastAsia="ru-RU"/>
        </w:rPr>
        <w:t>(</w:t>
      </w:r>
      <w:r w:rsidR="00D827DE" w:rsidRPr="00CB0F39">
        <w:rPr>
          <w:rFonts w:eastAsia="Times New Roman"/>
          <w:b w:val="0"/>
          <w:bCs w:val="0"/>
          <w:sz w:val="24"/>
          <w:szCs w:val="24"/>
          <w:lang w:eastAsia="ru-RU"/>
        </w:rPr>
        <w:t>Д</w:t>
      </w:r>
      <w:r w:rsidR="003756C3" w:rsidRPr="00CB0F39">
        <w:rPr>
          <w:rFonts w:eastAsia="Times New Roman"/>
          <w:b w:val="0"/>
          <w:bCs w:val="0"/>
          <w:sz w:val="24"/>
          <w:szCs w:val="24"/>
          <w:lang w:eastAsia="ru-RU"/>
        </w:rPr>
        <w:t>ействовала в составе программы «Реформирование и модернизация жилищно-коммунального хозяйства и повышение энергетической эффективности Пировского района»  до 01.01.201</w:t>
      </w:r>
      <w:r w:rsidR="003B63EF" w:rsidRPr="00CB0F39">
        <w:rPr>
          <w:rFonts w:eastAsia="Times New Roman"/>
          <w:b w:val="0"/>
          <w:bCs w:val="0"/>
          <w:sz w:val="24"/>
          <w:szCs w:val="24"/>
          <w:lang w:eastAsia="ru-RU"/>
        </w:rPr>
        <w:t>6</w:t>
      </w:r>
      <w:r w:rsidR="003756C3" w:rsidRPr="00CB0F39">
        <w:rPr>
          <w:rFonts w:eastAsia="Times New Roman"/>
          <w:b w:val="0"/>
          <w:bCs w:val="0"/>
          <w:sz w:val="24"/>
          <w:szCs w:val="24"/>
          <w:lang w:eastAsia="ru-RU"/>
        </w:rPr>
        <w:t xml:space="preserve"> года)</w:t>
      </w:r>
    </w:p>
    <w:p w:rsidR="00645DE9" w:rsidRPr="00CB0F39" w:rsidRDefault="00645DE9" w:rsidP="00DD1617">
      <w:pPr>
        <w:pStyle w:val="ConsPlusNormal"/>
        <w:tabs>
          <w:tab w:val="left" w:pos="1134"/>
        </w:tabs>
        <w:ind w:firstLine="709"/>
        <w:jc w:val="both"/>
        <w:rPr>
          <w:rFonts w:cs="Arial"/>
          <w:sz w:val="24"/>
          <w:szCs w:val="24"/>
        </w:rPr>
      </w:pPr>
    </w:p>
    <w:tbl>
      <w:tblPr>
        <w:tblW w:w="9460" w:type="dxa"/>
        <w:tblInd w:w="179" w:type="dxa"/>
        <w:tblLayout w:type="fixed"/>
        <w:tblLook w:val="04A0" w:firstRow="1" w:lastRow="0" w:firstColumn="1" w:lastColumn="0" w:noHBand="0" w:noVBand="1"/>
      </w:tblPr>
      <w:tblGrid>
        <w:gridCol w:w="9460"/>
      </w:tblGrid>
      <w:tr w:rsidR="008C4772" w:rsidRPr="00CB0F39" w:rsidTr="00621D31">
        <w:trPr>
          <w:trHeight w:val="525"/>
        </w:trPr>
        <w:tc>
          <w:tcPr>
            <w:tcW w:w="9460" w:type="dxa"/>
            <w:shd w:val="clear" w:color="auto" w:fill="auto"/>
            <w:vAlign w:val="center"/>
            <w:hideMark/>
          </w:tcPr>
          <w:p w:rsidR="00387BC1" w:rsidRPr="00CB0F39" w:rsidRDefault="00387BC1" w:rsidP="00DD1617">
            <w:pPr>
              <w:pStyle w:val="ConsPlusNormal"/>
              <w:ind w:firstLine="709"/>
              <w:jc w:val="both"/>
              <w:rPr>
                <w:rFonts w:cs="Arial"/>
                <w:b/>
                <w:sz w:val="24"/>
                <w:szCs w:val="24"/>
              </w:rPr>
            </w:pPr>
            <w:r w:rsidRPr="00CB0F39">
              <w:rPr>
                <w:rFonts w:cs="Arial"/>
                <w:b/>
                <w:sz w:val="24"/>
                <w:szCs w:val="24"/>
              </w:rPr>
              <w:t>7. Подпрограмма «Создание условий для обеспечения доступным и комфортным жильем граждан Пировского района».</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7.1.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В состав Пировского района входит 10 сельских поселений.</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Развитие территории Пировского района базируется на документах территориального планирования района и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Градостроительным кодексом Российской Федерации (далее - ГК РФ) определено,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 подготовка которых осуществляется с учетом положений о территориальном планировании, содержащихся в документах территориального планирования.</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 xml:space="preserve">Отсутствуют региональные нормативы градостроительного проектирования,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w:t>
            </w:r>
            <w:r w:rsidRPr="00CB0F39">
              <w:rPr>
                <w:rFonts w:ascii="Arial" w:hAnsi="Arial" w:cs="Arial"/>
              </w:rPr>
              <w:lastRenderedPageBreak/>
              <w:t>доступности таких объектов для населения (включая инвалидов), объектами инженерной инфраструктуры, благоустройства территории).</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Министерством регионального развития Российской Федерации 30.12.2010 утверждены контрольные показатели по вводу жилья по субъектам Российской Федерации на период 2016-2018 годов. Пировскому району объем ввода общей площади жилья определен в размере: на 2016 год – 970 кв. метров, на 2017 год – 1160 кв. метров, на 2018 год – 1390 кв. метров. 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 на территории Пировского района.</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Общая потребность в финансовых ресурсах, необходимых для обеспечения площадок под строительство жилья экономического класса на территории Пировского района коммунальной и транспортной инфраструктурой составляет более 2 млн. рублей.</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 xml:space="preserve">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 которое так же реализуется и на территории Пировского района.</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ОГВ субъектов и ОСМУ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rsidR="00387BC1" w:rsidRPr="00CB0F39" w:rsidRDefault="00387BC1" w:rsidP="00DD1617">
            <w:pPr>
              <w:widowControl w:val="0"/>
              <w:autoSpaceDE w:val="0"/>
              <w:autoSpaceDN w:val="0"/>
              <w:adjustRightInd w:val="0"/>
              <w:ind w:firstLine="709"/>
              <w:jc w:val="both"/>
              <w:rPr>
                <w:rFonts w:ascii="Arial" w:hAnsi="Arial" w:cs="Arial"/>
              </w:rPr>
            </w:pPr>
            <w:r w:rsidRPr="00CB0F39">
              <w:rPr>
                <w:rFonts w:ascii="Arial" w:hAnsi="Arial" w:cs="Arial"/>
              </w:rPr>
              <w:t>7.2. Анализ причин возникновения проблемы, включая правовое обоснование.</w:t>
            </w:r>
          </w:p>
          <w:p w:rsidR="00387BC1" w:rsidRPr="00CB0F39" w:rsidRDefault="00387BC1" w:rsidP="00DD1617">
            <w:pPr>
              <w:pStyle w:val="ConsPlusNormal"/>
              <w:ind w:firstLine="709"/>
              <w:jc w:val="both"/>
              <w:rPr>
                <w:rFonts w:cs="Arial"/>
                <w:sz w:val="24"/>
                <w:szCs w:val="24"/>
              </w:rPr>
            </w:pPr>
            <w:r w:rsidRPr="00CB0F39">
              <w:rPr>
                <w:rFonts w:cs="Arial"/>
                <w:sz w:val="24"/>
                <w:szCs w:val="24"/>
              </w:rPr>
              <w:t>В соответствии с изменениями, внесёнными п. «в» ч. 1 ст. 4 Федерального закона от 30.12.2012 № 289-ФЗ «О внесении изменений в Градостроительный кодекс Российской Федерации и отдельные законодательные акты Российской Федерации», в Федеральный закон от 29.12.2004 № 191 «О введении в действие Градостроительного кодекса Российской Федерации» допускается выдача разрешений на строительство при отсутствии правил землепользования и застройки применительно к муниципальным районам до 31 июня 2013 года, к городским поселениям и городским округам до 31 декабря 2013 года, к сельским поселениям до 1 июня 2014 года.</w:t>
            </w:r>
          </w:p>
          <w:p w:rsidR="00387BC1" w:rsidRPr="00CB0F39" w:rsidRDefault="00387BC1" w:rsidP="00DD1617">
            <w:pPr>
              <w:pStyle w:val="ConsPlusNormal"/>
              <w:ind w:firstLine="709"/>
              <w:jc w:val="both"/>
              <w:rPr>
                <w:rFonts w:cs="Arial"/>
                <w:sz w:val="24"/>
                <w:szCs w:val="24"/>
              </w:rPr>
            </w:pPr>
            <w:r w:rsidRPr="00CB0F39">
              <w:rPr>
                <w:rFonts w:cs="Arial"/>
                <w:sz w:val="24"/>
                <w:szCs w:val="24"/>
              </w:rPr>
              <w:t xml:space="preserve">В целях обеспечения надлежащего планирования развития поселений Пировского района, комплексного освоения земельных участков для жилищного строительства в рамках исполнения Градостроительного кодекса РФ необходимо </w:t>
            </w:r>
            <w:r w:rsidRPr="00CB0F39">
              <w:rPr>
                <w:rFonts w:cs="Arial"/>
                <w:sz w:val="24"/>
                <w:szCs w:val="24"/>
              </w:rPr>
              <w:lastRenderedPageBreak/>
              <w:t>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 необходимо использование программно-целевого метода решения проблемы.</w:t>
            </w:r>
          </w:p>
          <w:p w:rsidR="00387BC1" w:rsidRPr="00CB0F39" w:rsidRDefault="00387BC1" w:rsidP="00DD1617">
            <w:pPr>
              <w:pStyle w:val="ConsPlusNormal"/>
              <w:ind w:firstLine="709"/>
              <w:jc w:val="both"/>
              <w:rPr>
                <w:rFonts w:cs="Arial"/>
                <w:sz w:val="24"/>
                <w:szCs w:val="24"/>
              </w:rPr>
            </w:pPr>
            <w:r w:rsidRPr="00CB0F39">
              <w:rPr>
                <w:rFonts w:cs="Arial"/>
                <w:sz w:val="24"/>
                <w:szCs w:val="24"/>
              </w:rPr>
              <w:t>Отсутствие в Пировском районе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387BC1" w:rsidRPr="00CB0F39" w:rsidRDefault="00387BC1" w:rsidP="00DD1617">
            <w:pPr>
              <w:pStyle w:val="ConsPlusNormal"/>
              <w:ind w:firstLine="709"/>
              <w:jc w:val="both"/>
              <w:rPr>
                <w:rFonts w:cs="Arial"/>
                <w:sz w:val="24"/>
                <w:szCs w:val="24"/>
              </w:rPr>
            </w:pPr>
            <w:r w:rsidRPr="00CB0F39">
              <w:rPr>
                <w:rFonts w:cs="Arial"/>
                <w:sz w:val="24"/>
                <w:szCs w:val="24"/>
              </w:rPr>
              <w:t>В связи с ограниченностью средств местных бюджетов район и сельские поселения не имеют возможности самостоятельно разработать проекты 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387BC1" w:rsidRPr="00CB0F39" w:rsidRDefault="00387BC1" w:rsidP="00DD1617">
            <w:pPr>
              <w:pStyle w:val="ConsPlusNormal"/>
              <w:ind w:firstLine="709"/>
              <w:jc w:val="both"/>
              <w:rPr>
                <w:rFonts w:cs="Arial"/>
                <w:sz w:val="24"/>
                <w:szCs w:val="24"/>
              </w:rPr>
            </w:pPr>
            <w:r w:rsidRPr="00CB0F39">
              <w:rPr>
                <w:rFonts w:cs="Arial"/>
                <w:sz w:val="24"/>
                <w:szCs w:val="24"/>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387BC1" w:rsidRPr="00CB0F39" w:rsidRDefault="00387BC1" w:rsidP="00DD1617">
            <w:pPr>
              <w:pStyle w:val="ConsPlusNormal"/>
              <w:ind w:firstLine="709"/>
              <w:jc w:val="both"/>
              <w:rPr>
                <w:rFonts w:cs="Arial"/>
                <w:sz w:val="24"/>
                <w:szCs w:val="24"/>
              </w:rPr>
            </w:pPr>
            <w:r w:rsidRPr="00CB0F39">
              <w:rPr>
                <w:rFonts w:cs="Arial"/>
                <w:sz w:val="24"/>
                <w:szCs w:val="24"/>
              </w:rPr>
              <w:t xml:space="preserve">Основные концептуальные положения программы базируются на использовании программно-целевого подхода, обусловленного масштабностью, долговременностью, социальной ориентированностью проблемы улучшения качества жизни и обеспечения безопасных и комфортных условий проживания населения поселения, сохранению, восстановлению, повышению надежности объектов муниципальной собственности, которые требуют консолидации усилий. Программно-целевой подход позволяет разработать и реализовать комплекс программных мероприятий, взаимоувязанных по спросу и предложению, ресурсам, срокам реализации и исполнителям, </w:t>
            </w:r>
          </w:p>
          <w:p w:rsidR="00387BC1" w:rsidRPr="00CB0F39" w:rsidRDefault="00387BC1" w:rsidP="00DD1617">
            <w:pPr>
              <w:pStyle w:val="ConsPlusNormal"/>
              <w:ind w:firstLine="709"/>
              <w:jc w:val="both"/>
              <w:rPr>
                <w:rFonts w:cs="Arial"/>
                <w:sz w:val="24"/>
                <w:szCs w:val="24"/>
              </w:rPr>
            </w:pPr>
            <w:r w:rsidRPr="00CB0F39">
              <w:rPr>
                <w:rFonts w:cs="Arial"/>
                <w:sz w:val="24"/>
                <w:szCs w:val="24"/>
              </w:rPr>
              <w:t>7.3. Описание цели и задач подпрограммы, отдельного мероприятия программы.</w:t>
            </w:r>
          </w:p>
          <w:p w:rsidR="00387BC1" w:rsidRPr="00CB0F39" w:rsidRDefault="00387BC1" w:rsidP="00DD1617">
            <w:pPr>
              <w:pStyle w:val="ConsPlusNormal"/>
              <w:ind w:firstLine="709"/>
              <w:jc w:val="both"/>
              <w:rPr>
                <w:rFonts w:cs="Arial"/>
                <w:sz w:val="24"/>
                <w:szCs w:val="24"/>
              </w:rPr>
            </w:pPr>
            <w:r w:rsidRPr="00CB0F39">
              <w:rPr>
                <w:rFonts w:cs="Arial"/>
                <w:sz w:val="24"/>
                <w:szCs w:val="24"/>
              </w:rPr>
              <w:t>Целью подпрограммы является обеспечение увеличения объемов ввода жилья.</w:t>
            </w:r>
          </w:p>
          <w:p w:rsidR="00387BC1" w:rsidRPr="00CB0F39" w:rsidRDefault="00387BC1" w:rsidP="00DD1617">
            <w:pPr>
              <w:pStyle w:val="ConsPlusNormal"/>
              <w:ind w:firstLine="709"/>
              <w:jc w:val="both"/>
              <w:rPr>
                <w:rFonts w:cs="Arial"/>
                <w:sz w:val="24"/>
                <w:szCs w:val="24"/>
              </w:rPr>
            </w:pPr>
            <w:r w:rsidRPr="00CB0F39">
              <w:rPr>
                <w:rFonts w:cs="Arial"/>
                <w:sz w:val="24"/>
                <w:szCs w:val="24"/>
              </w:rPr>
              <w:t>Задачей подпрограммы является: формирование земельных участков для жилищного строительства с обеспечением их коммунальной и транспортной инфраструктурой.</w:t>
            </w:r>
          </w:p>
          <w:p w:rsidR="00387BC1" w:rsidRPr="00CB0F39" w:rsidRDefault="00387BC1" w:rsidP="00DD1617">
            <w:pPr>
              <w:pStyle w:val="ConsPlusNormal"/>
              <w:ind w:firstLine="709"/>
              <w:jc w:val="both"/>
              <w:rPr>
                <w:rFonts w:cs="Arial"/>
                <w:sz w:val="24"/>
                <w:szCs w:val="24"/>
              </w:rPr>
            </w:pPr>
            <w:r w:rsidRPr="00CB0F39">
              <w:rPr>
                <w:rFonts w:cs="Arial"/>
                <w:sz w:val="24"/>
                <w:szCs w:val="24"/>
              </w:rPr>
              <w:t>7.4. Сроки реализации подпрограммы, отдельного мероприятия программы.</w:t>
            </w:r>
          </w:p>
          <w:p w:rsidR="00387BC1" w:rsidRPr="00CB0F39" w:rsidRDefault="00387BC1" w:rsidP="00DD1617">
            <w:pPr>
              <w:pStyle w:val="ConsPlusNormal"/>
              <w:ind w:firstLine="709"/>
              <w:jc w:val="both"/>
              <w:rPr>
                <w:rFonts w:cs="Arial"/>
                <w:sz w:val="24"/>
                <w:szCs w:val="24"/>
              </w:rPr>
            </w:pPr>
            <w:r w:rsidRPr="00CB0F39">
              <w:rPr>
                <w:rFonts w:cs="Arial"/>
                <w:sz w:val="24"/>
                <w:szCs w:val="24"/>
              </w:rPr>
              <w:t>Реализация мероприятий Подпрограммы осуществляется на постоянной основе в период с 01.01.2016 – 31.12.2020. В силу решаемых в рамках подпрограммы задач этапы реализации Подпрограммы не выделяются.</w:t>
            </w:r>
          </w:p>
          <w:p w:rsidR="00387BC1" w:rsidRPr="00CB0F39" w:rsidRDefault="00387BC1" w:rsidP="00DD1617">
            <w:pPr>
              <w:pStyle w:val="ConsPlusNormal"/>
              <w:ind w:firstLine="709"/>
              <w:jc w:val="both"/>
              <w:rPr>
                <w:rFonts w:cs="Arial"/>
                <w:sz w:val="24"/>
                <w:szCs w:val="24"/>
              </w:rPr>
            </w:pPr>
            <w:r w:rsidRPr="00CB0F39">
              <w:rPr>
                <w:rFonts w:cs="Arial"/>
                <w:sz w:val="24"/>
                <w:szCs w:val="24"/>
              </w:rPr>
              <w:t>7.5.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387BC1" w:rsidRPr="00CB0F39" w:rsidRDefault="00387BC1" w:rsidP="00DD1617">
            <w:pPr>
              <w:pStyle w:val="ConsPlusNormal"/>
              <w:ind w:firstLine="709"/>
              <w:jc w:val="both"/>
              <w:rPr>
                <w:rFonts w:cs="Arial"/>
                <w:sz w:val="24"/>
                <w:szCs w:val="24"/>
              </w:rPr>
            </w:pPr>
            <w:r w:rsidRPr="00CB0F39">
              <w:rPr>
                <w:rFonts w:cs="Arial"/>
                <w:sz w:val="24"/>
                <w:szCs w:val="24"/>
              </w:rPr>
              <w:t>Социально-экономическая эффективность подпрограммы выражается в рациональном и эффективном использовании территории района, создании условий для застройки и благоустройства территорий сельских поселений, развития инженерной, транспортной и социальной инфраструктур, рационального природопользования и охраны окружающей природной среды в целях обеспечения благоприятных условий жизнедеятельности человека.</w:t>
            </w:r>
          </w:p>
          <w:p w:rsidR="00387BC1" w:rsidRPr="00CB0F39" w:rsidRDefault="00387BC1" w:rsidP="00DD1617">
            <w:pPr>
              <w:pStyle w:val="ConsPlusNormal"/>
              <w:ind w:firstLine="709"/>
              <w:jc w:val="both"/>
              <w:rPr>
                <w:rFonts w:cs="Arial"/>
                <w:sz w:val="24"/>
                <w:szCs w:val="24"/>
              </w:rPr>
            </w:pPr>
            <w:r w:rsidRPr="00CB0F39">
              <w:rPr>
                <w:rFonts w:cs="Arial"/>
                <w:sz w:val="24"/>
                <w:szCs w:val="24"/>
              </w:rPr>
              <w:t xml:space="preserve">Реализация мероприятий подпрограммы не повлечет за собой негативных </w:t>
            </w:r>
            <w:r w:rsidRPr="00CB0F39">
              <w:rPr>
                <w:rFonts w:cs="Arial"/>
                <w:sz w:val="24"/>
                <w:szCs w:val="24"/>
              </w:rPr>
              <w:lastRenderedPageBreak/>
              <w:t>экологических последствий.</w:t>
            </w:r>
          </w:p>
          <w:p w:rsidR="00387BC1" w:rsidRPr="00CB0F39" w:rsidRDefault="00387BC1" w:rsidP="00DD1617">
            <w:pPr>
              <w:pStyle w:val="ConsPlusNormal"/>
              <w:ind w:firstLine="709"/>
              <w:jc w:val="both"/>
              <w:rPr>
                <w:rFonts w:cs="Arial"/>
                <w:sz w:val="24"/>
                <w:szCs w:val="24"/>
              </w:rPr>
            </w:pPr>
            <w:r w:rsidRPr="00CB0F39">
              <w:rPr>
                <w:rFonts w:cs="Arial"/>
                <w:sz w:val="24"/>
                <w:szCs w:val="24"/>
              </w:rPr>
              <w:t>7.6. Экономический эффект в результате реализации мероприятий подпрограммы, отдельных мероприятий программы.</w:t>
            </w:r>
          </w:p>
          <w:p w:rsidR="00387BC1" w:rsidRPr="00CB0F39" w:rsidRDefault="00387BC1" w:rsidP="00DD1617">
            <w:pPr>
              <w:pStyle w:val="ConsPlusNormal"/>
              <w:tabs>
                <w:tab w:val="left" w:pos="1134"/>
              </w:tabs>
              <w:ind w:firstLine="709"/>
              <w:jc w:val="both"/>
              <w:rPr>
                <w:rFonts w:cs="Arial"/>
                <w:sz w:val="24"/>
                <w:szCs w:val="24"/>
              </w:rPr>
            </w:pPr>
            <w:r w:rsidRPr="00CB0F39">
              <w:rPr>
                <w:rFonts w:cs="Arial"/>
                <w:sz w:val="24"/>
                <w:szCs w:val="24"/>
              </w:rPr>
              <w:t>Успешная реализация подпрограммы позволит обеспечить:</w:t>
            </w:r>
          </w:p>
          <w:p w:rsidR="00387BC1" w:rsidRPr="00CB0F39" w:rsidRDefault="00387BC1" w:rsidP="00DD1617">
            <w:pPr>
              <w:pStyle w:val="ConsPlusNormal"/>
              <w:tabs>
                <w:tab w:val="left" w:pos="1134"/>
              </w:tabs>
              <w:ind w:firstLine="709"/>
              <w:jc w:val="both"/>
              <w:rPr>
                <w:rFonts w:cs="Arial"/>
                <w:sz w:val="24"/>
                <w:szCs w:val="24"/>
              </w:rPr>
            </w:pPr>
            <w:r w:rsidRPr="00CB0F39">
              <w:rPr>
                <w:rFonts w:cs="Arial"/>
                <w:sz w:val="24"/>
                <w:szCs w:val="24"/>
              </w:rPr>
              <w:t>ввод общей площади жилья в размере: метров, на 2016 год – 970 кв. метров, на 2017 год – 1160 кв. метров; на 2018 год – 1206 кв. метров, на 2019 год – 1242 кв. метров, на 2020 год – 1278 кв. метров</w:t>
            </w:r>
          </w:p>
          <w:p w:rsidR="00387BC1" w:rsidRPr="00CB0F39" w:rsidRDefault="00387BC1" w:rsidP="00DD1617">
            <w:pPr>
              <w:pStyle w:val="ConsPlusNormal"/>
              <w:tabs>
                <w:tab w:val="left" w:pos="1134"/>
              </w:tabs>
              <w:ind w:firstLine="709"/>
              <w:jc w:val="both"/>
              <w:rPr>
                <w:rFonts w:cs="Arial"/>
                <w:sz w:val="24"/>
                <w:szCs w:val="24"/>
              </w:rPr>
            </w:pPr>
            <w:r w:rsidRPr="00CB0F39">
              <w:rPr>
                <w:rFonts w:cs="Arial"/>
                <w:sz w:val="24"/>
                <w:szCs w:val="24"/>
              </w:rPr>
              <w:t>увеличение доли ввода жилья, соответствующего стандартам экономического класса, до 1 %;</w:t>
            </w:r>
          </w:p>
          <w:p w:rsidR="00387BC1" w:rsidRPr="00CB0F39" w:rsidRDefault="00387BC1" w:rsidP="00DD1617">
            <w:pPr>
              <w:pStyle w:val="ConsPlusNormal"/>
              <w:tabs>
                <w:tab w:val="left" w:pos="1134"/>
              </w:tabs>
              <w:ind w:firstLine="709"/>
              <w:jc w:val="both"/>
              <w:rPr>
                <w:rFonts w:cs="Arial"/>
                <w:sz w:val="24"/>
                <w:szCs w:val="24"/>
              </w:rPr>
            </w:pPr>
            <w:r w:rsidRPr="00CB0F39">
              <w:rPr>
                <w:rFonts w:cs="Arial"/>
                <w:sz w:val="24"/>
                <w:szCs w:val="24"/>
              </w:rPr>
              <w:t>вовлечение в оборот земельных участков в целях строительства жилья экономического класса – 15 га.</w:t>
            </w:r>
          </w:p>
          <w:p w:rsidR="008C4772" w:rsidRPr="00CB0F39" w:rsidRDefault="008C4772" w:rsidP="00DD1617">
            <w:pPr>
              <w:widowControl w:val="0"/>
              <w:autoSpaceDE w:val="0"/>
              <w:autoSpaceDN w:val="0"/>
              <w:adjustRightInd w:val="0"/>
              <w:ind w:firstLine="709"/>
              <w:jc w:val="both"/>
              <w:rPr>
                <w:rFonts w:ascii="Arial" w:hAnsi="Arial" w:cs="Arial"/>
              </w:rPr>
            </w:pPr>
          </w:p>
          <w:p w:rsidR="006B68F8" w:rsidRPr="00CB0F39" w:rsidRDefault="00E82161" w:rsidP="00DD1617">
            <w:pPr>
              <w:pStyle w:val="ConsPlusTitle"/>
              <w:ind w:firstLine="709"/>
              <w:jc w:val="both"/>
              <w:rPr>
                <w:rFonts w:eastAsia="Times New Roman"/>
                <w:b w:val="0"/>
                <w:bCs w:val="0"/>
                <w:sz w:val="24"/>
                <w:szCs w:val="24"/>
                <w:lang w:eastAsia="ru-RU"/>
              </w:rPr>
            </w:pPr>
            <w:r w:rsidRPr="00CB0F39">
              <w:rPr>
                <w:rFonts w:eastAsia="Times New Roman"/>
                <w:bCs w:val="0"/>
                <w:sz w:val="24"/>
                <w:szCs w:val="24"/>
                <w:lang w:eastAsia="ru-RU"/>
              </w:rPr>
              <w:t>8.</w:t>
            </w:r>
            <w:r w:rsidRPr="00CB0F39">
              <w:rPr>
                <w:rFonts w:eastAsia="Times New Roman"/>
                <w:b w:val="0"/>
                <w:bCs w:val="0"/>
                <w:sz w:val="24"/>
                <w:szCs w:val="24"/>
                <w:lang w:eastAsia="ru-RU"/>
              </w:rPr>
              <w:t xml:space="preserve"> </w:t>
            </w:r>
            <w:r w:rsidRPr="00CB0F39">
              <w:rPr>
                <w:rFonts w:eastAsia="Times New Roman"/>
                <w:bCs w:val="0"/>
                <w:sz w:val="24"/>
                <w:szCs w:val="24"/>
                <w:lang w:eastAsia="ru-RU"/>
              </w:rPr>
              <w:t>Отдельное мероприятие:</w:t>
            </w:r>
            <w:r w:rsidR="006B68F8" w:rsidRPr="00CB0F39">
              <w:rPr>
                <w:rFonts w:eastAsia="Times New Roman"/>
                <w:bCs w:val="0"/>
                <w:sz w:val="24"/>
                <w:szCs w:val="24"/>
                <w:lang w:eastAsia="ru-RU"/>
              </w:rPr>
              <w:t xml:space="preserve"> Организация регулярных перевозок автомобильным  транспортом по муниципальным маршрутам.</w:t>
            </w:r>
            <w:r w:rsidR="006B68F8" w:rsidRPr="00CB0F39">
              <w:rPr>
                <w:rFonts w:eastAsia="Times New Roman"/>
                <w:b w:val="0"/>
                <w:bCs w:val="0"/>
                <w:sz w:val="24"/>
                <w:szCs w:val="24"/>
                <w:lang w:eastAsia="ru-RU"/>
              </w:rPr>
              <w:t xml:space="preserve"> (Действовало в составе программы «Реформирование и модернизация жилищно-коммунального хозяйства и повышение энергетической эффективности Пировского района»  до 01.01.2017 года)</w:t>
            </w:r>
          </w:p>
          <w:p w:rsidR="008C4772" w:rsidRPr="00CB0F39" w:rsidRDefault="008C4772" w:rsidP="00DD1617">
            <w:pPr>
              <w:widowControl w:val="0"/>
              <w:suppressAutoHyphens/>
              <w:ind w:firstLine="709"/>
              <w:jc w:val="both"/>
              <w:rPr>
                <w:rFonts w:ascii="Arial" w:hAnsi="Arial" w:cs="Arial"/>
              </w:rPr>
            </w:pPr>
          </w:p>
        </w:tc>
      </w:tr>
    </w:tbl>
    <w:p w:rsidR="00133FF5" w:rsidRPr="00CB0F39" w:rsidRDefault="00133FF5" w:rsidP="00DB2C76">
      <w:pPr>
        <w:pStyle w:val="ConsPlusNormal"/>
        <w:widowControl/>
        <w:ind w:firstLine="0"/>
        <w:jc w:val="center"/>
        <w:rPr>
          <w:rFonts w:cs="Arial"/>
          <w:b/>
          <w:sz w:val="24"/>
          <w:szCs w:val="24"/>
        </w:rPr>
      </w:pPr>
      <w:r w:rsidRPr="00CB0F39">
        <w:rPr>
          <w:rFonts w:cs="Arial"/>
          <w:b/>
          <w:sz w:val="24"/>
          <w:szCs w:val="24"/>
        </w:rPr>
        <w:lastRenderedPageBreak/>
        <w:t xml:space="preserve">6. </w:t>
      </w:r>
      <w:hyperlink w:anchor="Par574" w:tooltip="ПЕРЕЧЕНЬ" w:history="1">
        <w:r w:rsidRPr="00CB0F39">
          <w:rPr>
            <w:rFonts w:cs="Arial"/>
            <w:b/>
            <w:sz w:val="24"/>
            <w:szCs w:val="24"/>
          </w:rPr>
          <w:t>Перечень</w:t>
        </w:r>
      </w:hyperlink>
      <w:r w:rsidRPr="00CB0F39">
        <w:rPr>
          <w:rFonts w:cs="Arial"/>
          <w:b/>
          <w:sz w:val="24"/>
          <w:szCs w:val="24"/>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 </w:t>
      </w:r>
    </w:p>
    <w:p w:rsidR="00133FF5" w:rsidRPr="00CB0F39" w:rsidRDefault="00133FF5" w:rsidP="00133FF5">
      <w:pPr>
        <w:autoSpaceDE w:val="0"/>
        <w:autoSpaceDN w:val="0"/>
        <w:adjustRightInd w:val="0"/>
        <w:ind w:firstLine="540"/>
        <w:jc w:val="both"/>
        <w:rPr>
          <w:rFonts w:ascii="Arial" w:hAnsi="Arial" w:cs="Arial"/>
        </w:rPr>
      </w:pPr>
    </w:p>
    <w:p w:rsidR="00133FF5" w:rsidRPr="00CB0F39" w:rsidRDefault="00133FF5" w:rsidP="00133FF5">
      <w:pPr>
        <w:autoSpaceDE w:val="0"/>
        <w:autoSpaceDN w:val="0"/>
        <w:adjustRightInd w:val="0"/>
        <w:ind w:firstLine="540"/>
        <w:jc w:val="both"/>
        <w:rPr>
          <w:rFonts w:ascii="Arial" w:hAnsi="Arial" w:cs="Arial"/>
        </w:rPr>
      </w:pPr>
      <w:r w:rsidRPr="00CB0F39">
        <w:rPr>
          <w:rFonts w:ascii="Arial" w:hAnsi="Arial" w:cs="Arial"/>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550E26" w:rsidRPr="00CB0F39" w:rsidRDefault="00550E26" w:rsidP="00C723DA">
      <w:pPr>
        <w:pStyle w:val="ConsPlusNormal"/>
        <w:ind w:firstLine="709"/>
        <w:jc w:val="both"/>
        <w:rPr>
          <w:rFonts w:cs="Arial"/>
          <w:sz w:val="24"/>
          <w:szCs w:val="24"/>
        </w:rPr>
      </w:pPr>
    </w:p>
    <w:p w:rsidR="00A83F10" w:rsidRPr="00CB0F39" w:rsidRDefault="00A83F10" w:rsidP="00214BF3">
      <w:pPr>
        <w:pStyle w:val="ConsPlusNormal"/>
        <w:widowControl/>
        <w:ind w:firstLine="0"/>
        <w:jc w:val="center"/>
        <w:rPr>
          <w:rFonts w:cs="Arial"/>
          <w:b/>
          <w:sz w:val="24"/>
          <w:szCs w:val="24"/>
        </w:rPr>
      </w:pPr>
    </w:p>
    <w:p w:rsidR="00A83F10" w:rsidRPr="00CB0F39" w:rsidRDefault="00A83F10" w:rsidP="00214BF3">
      <w:pPr>
        <w:pStyle w:val="ConsPlusNormal"/>
        <w:widowControl/>
        <w:ind w:firstLine="0"/>
        <w:jc w:val="center"/>
        <w:rPr>
          <w:rFonts w:cs="Arial"/>
          <w:b/>
          <w:sz w:val="24"/>
          <w:szCs w:val="24"/>
        </w:rPr>
      </w:pPr>
    </w:p>
    <w:p w:rsidR="00A83F10" w:rsidRPr="00CB0F39" w:rsidRDefault="00A83F10" w:rsidP="00214BF3">
      <w:pPr>
        <w:pStyle w:val="ConsPlusNormal"/>
        <w:widowControl/>
        <w:ind w:firstLine="0"/>
        <w:jc w:val="center"/>
        <w:rPr>
          <w:rFonts w:cs="Arial"/>
          <w:b/>
          <w:sz w:val="24"/>
          <w:szCs w:val="24"/>
        </w:rPr>
      </w:pPr>
    </w:p>
    <w:p w:rsidR="00DF209E" w:rsidRPr="00CB0F39" w:rsidRDefault="00DF209E" w:rsidP="00214BF3">
      <w:pPr>
        <w:pStyle w:val="ConsPlusNormal"/>
        <w:widowControl/>
        <w:ind w:firstLine="0"/>
        <w:jc w:val="center"/>
        <w:rPr>
          <w:rFonts w:cs="Arial"/>
          <w:b/>
          <w:sz w:val="24"/>
          <w:szCs w:val="24"/>
        </w:rPr>
      </w:pPr>
      <w:r w:rsidRPr="00CB0F39">
        <w:rPr>
          <w:rFonts w:cs="Arial"/>
          <w:b/>
          <w:sz w:val="24"/>
          <w:szCs w:val="24"/>
        </w:rPr>
        <w:t>7. Информация о ресурсном обеспечении муниципальной программы Пировского района</w:t>
      </w:r>
    </w:p>
    <w:p w:rsidR="00DF209E" w:rsidRPr="00CB0F39" w:rsidRDefault="00DF209E" w:rsidP="00DF209E">
      <w:pPr>
        <w:pStyle w:val="ConsPlusNormal"/>
        <w:widowControl/>
        <w:ind w:firstLine="0"/>
        <w:jc w:val="center"/>
        <w:rPr>
          <w:rFonts w:cs="Arial"/>
          <w:sz w:val="24"/>
          <w:szCs w:val="24"/>
        </w:rPr>
      </w:pPr>
    </w:p>
    <w:p w:rsidR="00DF209E" w:rsidRPr="00CB0F39" w:rsidRDefault="00D31E8A" w:rsidP="00DF209E">
      <w:pPr>
        <w:pStyle w:val="ConsPlusNormal"/>
        <w:ind w:firstLine="709"/>
        <w:jc w:val="both"/>
        <w:rPr>
          <w:rFonts w:cs="Arial"/>
          <w:sz w:val="24"/>
          <w:szCs w:val="24"/>
        </w:rPr>
      </w:pPr>
      <w:hyperlink w:anchor="Par929" w:tooltip="ИНФОРМАЦИЯ" w:history="1">
        <w:r w:rsidR="00DF209E" w:rsidRPr="00CB0F39">
          <w:rPr>
            <w:rFonts w:cs="Arial"/>
            <w:sz w:val="24"/>
            <w:szCs w:val="24"/>
          </w:rPr>
          <w:t>информация</w:t>
        </w:r>
      </w:hyperlink>
      <w:r w:rsidR="00DF209E" w:rsidRPr="00CB0F39">
        <w:rPr>
          <w:rFonts w:cs="Arial"/>
          <w:sz w:val="24"/>
          <w:szCs w:val="24"/>
        </w:rPr>
        <w:t xml:space="preserve"> о ресурсном обеспечении программы Пировского района  представлена в приложении № </w:t>
      </w:r>
      <w:r w:rsidR="0037779B" w:rsidRPr="00CB0F39">
        <w:rPr>
          <w:rFonts w:cs="Arial"/>
          <w:sz w:val="24"/>
          <w:szCs w:val="24"/>
        </w:rPr>
        <w:t>1</w:t>
      </w:r>
      <w:r w:rsidR="00DF209E" w:rsidRPr="00CB0F39">
        <w:rPr>
          <w:rFonts w:cs="Arial"/>
          <w:sz w:val="24"/>
          <w:szCs w:val="24"/>
        </w:rPr>
        <w:t xml:space="preserve"> к муниципальной программе;</w:t>
      </w:r>
    </w:p>
    <w:p w:rsidR="00DF209E" w:rsidRPr="00CB0F39" w:rsidRDefault="00D31E8A" w:rsidP="00DF209E">
      <w:pPr>
        <w:pStyle w:val="ConsPlusNormal"/>
        <w:ind w:firstLine="709"/>
        <w:jc w:val="both"/>
        <w:rPr>
          <w:rFonts w:cs="Arial"/>
          <w:sz w:val="24"/>
          <w:szCs w:val="24"/>
        </w:rPr>
      </w:pPr>
      <w:hyperlink w:anchor="Par929" w:tooltip="ИНФОРМАЦИЯ" w:history="1">
        <w:r w:rsidR="00DF209E" w:rsidRPr="00CB0F39">
          <w:rPr>
            <w:rFonts w:cs="Arial"/>
            <w:sz w:val="24"/>
            <w:szCs w:val="24"/>
          </w:rPr>
          <w:t>информация</w:t>
        </w:r>
      </w:hyperlink>
      <w:r w:rsidR="00DF209E" w:rsidRPr="00CB0F39">
        <w:rPr>
          <w:rFonts w:cs="Arial"/>
          <w:sz w:val="24"/>
          <w:szCs w:val="24"/>
        </w:rPr>
        <w:t xml:space="preserve"> об источниках финансирования подпрограмм, отдельных мероприятий муниципальной программы Пировского района представлена в приложении № </w:t>
      </w:r>
      <w:r w:rsidR="0037779B" w:rsidRPr="00CB0F39">
        <w:rPr>
          <w:rFonts w:cs="Arial"/>
          <w:sz w:val="24"/>
          <w:szCs w:val="24"/>
        </w:rPr>
        <w:t>2</w:t>
      </w:r>
      <w:r w:rsidR="00DF209E" w:rsidRPr="00CB0F39">
        <w:rPr>
          <w:rFonts w:cs="Arial"/>
          <w:sz w:val="24"/>
          <w:szCs w:val="24"/>
        </w:rPr>
        <w:t xml:space="preserve"> к муниципальной программе.</w:t>
      </w:r>
    </w:p>
    <w:p w:rsidR="00C723DA" w:rsidRPr="00CB0F39" w:rsidRDefault="00C723DA" w:rsidP="00C723DA">
      <w:pPr>
        <w:autoSpaceDE w:val="0"/>
        <w:autoSpaceDN w:val="0"/>
        <w:adjustRightInd w:val="0"/>
        <w:jc w:val="both"/>
        <w:rPr>
          <w:rFonts w:ascii="Arial" w:hAnsi="Arial" w:cs="Arial"/>
        </w:rPr>
      </w:pPr>
    </w:p>
    <w:p w:rsidR="00DB2C76" w:rsidRPr="00CB0F39" w:rsidRDefault="00DB2C76" w:rsidP="00C4097E">
      <w:pPr>
        <w:pStyle w:val="ae"/>
        <w:spacing w:after="0"/>
        <w:ind w:left="0"/>
        <w:jc w:val="center"/>
        <w:rPr>
          <w:rFonts w:ascii="Arial" w:hAnsi="Arial" w:cs="Arial"/>
          <w:b/>
        </w:rPr>
      </w:pPr>
      <w:r w:rsidRPr="00CB0F39">
        <w:rPr>
          <w:rFonts w:ascii="Arial" w:hAnsi="Arial" w:cs="Arial"/>
          <w:b/>
        </w:rPr>
        <w:t xml:space="preserve">8. Информация о мероприятиях, реализуемых в рамках </w:t>
      </w:r>
      <w:proofErr w:type="spellStart"/>
      <w:r w:rsidRPr="00CB0F39">
        <w:rPr>
          <w:rFonts w:ascii="Arial" w:hAnsi="Arial" w:cs="Arial"/>
          <w:b/>
        </w:rPr>
        <w:t>муниципально</w:t>
      </w:r>
      <w:proofErr w:type="spellEnd"/>
      <w:r w:rsidRPr="00CB0F39">
        <w:rPr>
          <w:rFonts w:ascii="Arial" w:hAnsi="Arial" w:cs="Arial"/>
          <w:b/>
        </w:rPr>
        <w:t>-частного партнерства, направленных на достижение целей и задач программы.</w:t>
      </w:r>
    </w:p>
    <w:p w:rsidR="00DB2C76" w:rsidRPr="00CB0F39" w:rsidRDefault="00DB2C76" w:rsidP="00C4097E">
      <w:pPr>
        <w:pStyle w:val="ae"/>
        <w:spacing w:after="0"/>
        <w:ind w:left="0"/>
        <w:jc w:val="center"/>
        <w:rPr>
          <w:rFonts w:ascii="Arial" w:hAnsi="Arial" w:cs="Arial"/>
        </w:rPr>
      </w:pPr>
    </w:p>
    <w:p w:rsidR="00DB2C76" w:rsidRPr="00CB0F39" w:rsidRDefault="00DB2C76" w:rsidP="00C4097E">
      <w:pPr>
        <w:pStyle w:val="ae"/>
        <w:spacing w:after="0"/>
        <w:ind w:left="0" w:firstLine="709"/>
        <w:jc w:val="both"/>
        <w:rPr>
          <w:rFonts w:ascii="Arial" w:hAnsi="Arial" w:cs="Arial"/>
        </w:rPr>
      </w:pPr>
      <w:r w:rsidRPr="00CB0F39">
        <w:rPr>
          <w:rFonts w:ascii="Arial" w:hAnsi="Arial" w:cs="Arial"/>
        </w:rPr>
        <w:t>Для достижения целей и или задач программы не предусмотрены мероприятия, реализуемые    в рамках государственно - частного партнерства.</w:t>
      </w:r>
    </w:p>
    <w:p w:rsidR="00DB2C76" w:rsidRPr="00CB0F39" w:rsidRDefault="00DB2C76" w:rsidP="00DB2C76">
      <w:pPr>
        <w:pStyle w:val="ae"/>
        <w:spacing w:after="0"/>
        <w:ind w:left="0"/>
        <w:jc w:val="both"/>
        <w:rPr>
          <w:rFonts w:ascii="Arial" w:hAnsi="Arial" w:cs="Arial"/>
        </w:rPr>
      </w:pPr>
    </w:p>
    <w:p w:rsidR="00DB2C76" w:rsidRPr="00CB0F39" w:rsidRDefault="00DB2C76" w:rsidP="00C4097E">
      <w:pPr>
        <w:pStyle w:val="ae"/>
        <w:spacing w:after="0"/>
        <w:ind w:left="0"/>
        <w:jc w:val="center"/>
        <w:rPr>
          <w:rFonts w:ascii="Arial" w:hAnsi="Arial" w:cs="Arial"/>
          <w:b/>
        </w:rPr>
      </w:pPr>
      <w:r w:rsidRPr="00CB0F39">
        <w:rPr>
          <w:rFonts w:ascii="Arial" w:hAnsi="Arial" w:cs="Arial"/>
          <w:b/>
        </w:rPr>
        <w:t>9.</w:t>
      </w:r>
      <w:r w:rsidR="00B56601" w:rsidRPr="00CB0F39">
        <w:rPr>
          <w:rFonts w:ascii="Arial" w:hAnsi="Arial" w:cs="Arial"/>
          <w:b/>
        </w:rPr>
        <w:t xml:space="preserve"> </w:t>
      </w:r>
      <w:r w:rsidRPr="00CB0F39">
        <w:rPr>
          <w:rFonts w:ascii="Arial" w:hAnsi="Arial" w:cs="Arial"/>
          <w:b/>
        </w:rPr>
        <w:t>Информация  о мероприятиях, реализуемых за счет средств внебюджетных фондов.</w:t>
      </w:r>
    </w:p>
    <w:p w:rsidR="00DB2C76" w:rsidRPr="00CB0F39" w:rsidRDefault="00DB2C76" w:rsidP="00DB2C76">
      <w:pPr>
        <w:pStyle w:val="ae"/>
        <w:spacing w:after="0"/>
        <w:ind w:left="0"/>
        <w:jc w:val="center"/>
        <w:rPr>
          <w:rFonts w:ascii="Arial" w:hAnsi="Arial" w:cs="Arial"/>
        </w:rPr>
      </w:pPr>
    </w:p>
    <w:p w:rsidR="00DB2C76" w:rsidRPr="00CB0F39" w:rsidRDefault="00DB2C76" w:rsidP="00C4097E">
      <w:pPr>
        <w:pStyle w:val="ae"/>
        <w:spacing w:after="0"/>
        <w:ind w:left="0" w:firstLine="709"/>
        <w:rPr>
          <w:rFonts w:ascii="Arial" w:hAnsi="Arial" w:cs="Arial"/>
        </w:rPr>
      </w:pPr>
      <w:r w:rsidRPr="00CB0F39">
        <w:rPr>
          <w:rFonts w:ascii="Arial" w:hAnsi="Arial" w:cs="Arial"/>
        </w:rPr>
        <w:t>В рамках Программы не предусмотрено участие внебюджетных  фондов.</w:t>
      </w:r>
    </w:p>
    <w:p w:rsidR="00DB2C76" w:rsidRPr="00CB0F39" w:rsidRDefault="00DB2C76" w:rsidP="00396CC2">
      <w:pPr>
        <w:pStyle w:val="ae"/>
        <w:spacing w:after="0"/>
        <w:ind w:left="0"/>
        <w:jc w:val="both"/>
        <w:rPr>
          <w:rFonts w:ascii="Arial" w:hAnsi="Arial" w:cs="Arial"/>
        </w:rPr>
      </w:pPr>
    </w:p>
    <w:p w:rsidR="00DB2C76" w:rsidRPr="00CB0F39" w:rsidRDefault="00DB2C76" w:rsidP="00C4097E">
      <w:pPr>
        <w:pStyle w:val="ae"/>
        <w:spacing w:after="0"/>
        <w:ind w:left="0"/>
        <w:jc w:val="center"/>
        <w:rPr>
          <w:rFonts w:ascii="Arial" w:hAnsi="Arial" w:cs="Arial"/>
          <w:b/>
        </w:rPr>
      </w:pPr>
      <w:r w:rsidRPr="00CB0F39">
        <w:rPr>
          <w:rFonts w:ascii="Arial" w:hAnsi="Arial" w:cs="Arial"/>
          <w:b/>
        </w:rPr>
        <w:lastRenderedPageBreak/>
        <w:t>10. Информация о реализации в соответствующей сфере (области) муниципального управления инвестиционных проектов, исполнение которых полностью или частично осуществляется за счет средств бюджета Пировского района.</w:t>
      </w:r>
    </w:p>
    <w:p w:rsidR="00DB2C76" w:rsidRPr="00CB0F39" w:rsidRDefault="00DB2C76" w:rsidP="00C4097E">
      <w:pPr>
        <w:pStyle w:val="ae"/>
        <w:spacing w:after="0"/>
        <w:ind w:left="0"/>
        <w:jc w:val="center"/>
        <w:rPr>
          <w:rFonts w:ascii="Arial" w:hAnsi="Arial" w:cs="Arial"/>
        </w:rPr>
      </w:pPr>
    </w:p>
    <w:p w:rsidR="00DB2C76" w:rsidRPr="00CB0F39" w:rsidRDefault="00DB2C76" w:rsidP="00C4097E">
      <w:pPr>
        <w:pStyle w:val="ae"/>
        <w:spacing w:after="0"/>
        <w:ind w:left="0" w:firstLine="709"/>
        <w:jc w:val="both"/>
        <w:rPr>
          <w:rFonts w:ascii="Arial" w:hAnsi="Arial" w:cs="Arial"/>
        </w:rPr>
      </w:pPr>
      <w:r w:rsidRPr="00CB0F39">
        <w:rPr>
          <w:rFonts w:ascii="Arial" w:hAnsi="Arial" w:cs="Arial"/>
        </w:rPr>
        <w:t>В Программе не предусмотрены мероприятия направленные на реализацию инвестиционных проектов, исполнение которых полностью или частично осуществляется за счет средств местного бюджета.</w:t>
      </w:r>
    </w:p>
    <w:p w:rsidR="00DB2C76" w:rsidRPr="00CB0F39" w:rsidRDefault="00DB2C76" w:rsidP="00C4097E">
      <w:pPr>
        <w:pStyle w:val="ae"/>
        <w:spacing w:after="0"/>
        <w:ind w:left="0"/>
        <w:jc w:val="center"/>
        <w:rPr>
          <w:rFonts w:ascii="Arial" w:hAnsi="Arial" w:cs="Arial"/>
          <w:b/>
        </w:rPr>
      </w:pPr>
      <w:r w:rsidRPr="00CB0F39">
        <w:rPr>
          <w:rFonts w:ascii="Arial" w:hAnsi="Arial" w:cs="Arial"/>
          <w:b/>
        </w:rPr>
        <w:t>11. Информация о предусмотренных бюджетных ассигнованиях на оплату муниципальных контрактов на выполнение работ, оказание услуг для обеспечения нужд Пировского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Пировского района, а также муниципальных контрактов на поставки товаров для обеспечения Пировского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DB2C76" w:rsidRPr="00CB0F39" w:rsidRDefault="00DB2C76" w:rsidP="00DB2C76">
      <w:pPr>
        <w:pStyle w:val="ae"/>
        <w:spacing w:after="0"/>
        <w:ind w:left="0"/>
        <w:jc w:val="center"/>
        <w:rPr>
          <w:rFonts w:ascii="Arial" w:hAnsi="Arial" w:cs="Arial"/>
          <w:b/>
        </w:rPr>
      </w:pPr>
    </w:p>
    <w:p w:rsidR="00DB2C76" w:rsidRPr="00CB0F39" w:rsidRDefault="00DB2C76" w:rsidP="00C4097E">
      <w:pPr>
        <w:pStyle w:val="ae"/>
        <w:spacing w:after="0"/>
        <w:ind w:left="0" w:firstLine="709"/>
        <w:jc w:val="both"/>
        <w:rPr>
          <w:rFonts w:ascii="Arial" w:hAnsi="Arial" w:cs="Arial"/>
        </w:rPr>
      </w:pPr>
      <w:r w:rsidRPr="00CB0F39">
        <w:rPr>
          <w:rFonts w:ascii="Arial" w:hAnsi="Arial" w:cs="Arial"/>
        </w:rPr>
        <w:t>Длительность производственного цикла выполнения работ, оказания услуг для обеспечения нужд Пировского района, предусмотренных программой, не превышает срок действия утвержденных лимитов бюджетных обязательств.</w:t>
      </w:r>
    </w:p>
    <w:p w:rsidR="0028606E" w:rsidRPr="00CB0F39" w:rsidRDefault="0028606E"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pPr>
    </w:p>
    <w:p w:rsidR="008C26FD" w:rsidRPr="00CB0F39" w:rsidRDefault="008C26FD" w:rsidP="00803881">
      <w:pPr>
        <w:pStyle w:val="ConsPlusNormal"/>
        <w:ind w:firstLine="540"/>
        <w:jc w:val="both"/>
        <w:rPr>
          <w:rFonts w:cs="Arial"/>
          <w:sz w:val="24"/>
          <w:szCs w:val="24"/>
        </w:rPr>
        <w:sectPr w:rsidR="008C26FD" w:rsidRPr="00CB0F39" w:rsidSect="00C723DA">
          <w:headerReference w:type="default" r:id="rId8"/>
          <w:pgSz w:w="11906" w:h="16838"/>
          <w:pgMar w:top="1134" w:right="851" w:bottom="1134" w:left="1701" w:header="709" w:footer="709" w:gutter="0"/>
          <w:cols w:space="708"/>
          <w:docGrid w:linePitch="360"/>
        </w:sectPr>
      </w:pPr>
    </w:p>
    <w:p w:rsidR="000A45A5" w:rsidRPr="00CB0F39" w:rsidRDefault="00CB4C59" w:rsidP="000A45A5">
      <w:pPr>
        <w:pStyle w:val="ConsPlusNormal"/>
        <w:widowControl/>
        <w:ind w:left="8460" w:firstLine="0"/>
        <w:jc w:val="right"/>
        <w:outlineLvl w:val="2"/>
        <w:rPr>
          <w:rFonts w:cs="Arial"/>
          <w:sz w:val="24"/>
          <w:szCs w:val="24"/>
        </w:rPr>
      </w:pPr>
      <w:r w:rsidRPr="00CB0F39">
        <w:rPr>
          <w:rFonts w:cs="Arial"/>
          <w:sz w:val="24"/>
          <w:szCs w:val="24"/>
        </w:rPr>
        <w:lastRenderedPageBreak/>
        <w:t>Приложение</w:t>
      </w:r>
    </w:p>
    <w:p w:rsidR="000A45A5" w:rsidRPr="00CB0F39" w:rsidRDefault="000A45A5" w:rsidP="000A45A5">
      <w:pPr>
        <w:pStyle w:val="ConsPlusNormal"/>
        <w:widowControl/>
        <w:ind w:left="8460" w:firstLine="0"/>
        <w:jc w:val="right"/>
        <w:outlineLvl w:val="2"/>
        <w:rPr>
          <w:rFonts w:cs="Arial"/>
          <w:sz w:val="24"/>
          <w:szCs w:val="24"/>
        </w:rPr>
      </w:pPr>
      <w:r w:rsidRPr="00CB0F39">
        <w:rPr>
          <w:rFonts w:cs="Arial"/>
          <w:sz w:val="24"/>
          <w:szCs w:val="24"/>
        </w:rPr>
        <w:t xml:space="preserve">                       к Паспорту муниципальной </w:t>
      </w:r>
    </w:p>
    <w:p w:rsidR="000A45A5" w:rsidRPr="00CB0F39" w:rsidRDefault="000A45A5" w:rsidP="000A45A5">
      <w:pPr>
        <w:pStyle w:val="ConsPlusNormal"/>
        <w:widowControl/>
        <w:ind w:left="8460" w:firstLine="0"/>
        <w:jc w:val="right"/>
        <w:outlineLvl w:val="2"/>
        <w:rPr>
          <w:rFonts w:cs="Arial"/>
          <w:sz w:val="24"/>
          <w:szCs w:val="24"/>
        </w:rPr>
      </w:pPr>
      <w:r w:rsidRPr="00CB0F39">
        <w:rPr>
          <w:rFonts w:cs="Arial"/>
          <w:sz w:val="24"/>
          <w:szCs w:val="24"/>
        </w:rPr>
        <w:t xml:space="preserve">                             программы Пировского района</w:t>
      </w:r>
    </w:p>
    <w:p w:rsidR="000A45A5" w:rsidRPr="00CB0F39" w:rsidRDefault="000A45A5" w:rsidP="000A45A5">
      <w:pPr>
        <w:pStyle w:val="4"/>
        <w:jc w:val="right"/>
        <w:rPr>
          <w:rFonts w:ascii="Arial" w:hAnsi="Arial" w:cs="Arial"/>
          <w:szCs w:val="24"/>
        </w:rPr>
      </w:pPr>
      <w:r w:rsidRPr="00CB0F39">
        <w:rPr>
          <w:rFonts w:ascii="Arial" w:hAnsi="Arial" w:cs="Arial"/>
          <w:szCs w:val="24"/>
        </w:rPr>
        <w:t xml:space="preserve">                                         «Реформирование и модернизация</w:t>
      </w:r>
    </w:p>
    <w:p w:rsidR="000A45A5" w:rsidRPr="00CB0F39" w:rsidRDefault="000A45A5" w:rsidP="000A45A5">
      <w:pPr>
        <w:pStyle w:val="4"/>
        <w:jc w:val="right"/>
        <w:rPr>
          <w:rFonts w:ascii="Arial" w:hAnsi="Arial" w:cs="Arial"/>
          <w:szCs w:val="24"/>
        </w:rPr>
      </w:pPr>
      <w:r w:rsidRPr="00CB0F39">
        <w:rPr>
          <w:rFonts w:ascii="Arial" w:hAnsi="Arial" w:cs="Arial"/>
          <w:szCs w:val="24"/>
        </w:rPr>
        <w:t xml:space="preserve"> жилищно-коммунального хозяйства</w:t>
      </w:r>
    </w:p>
    <w:p w:rsidR="000A45A5" w:rsidRPr="00CB0F39" w:rsidRDefault="000A45A5" w:rsidP="000A45A5">
      <w:pPr>
        <w:pStyle w:val="4"/>
        <w:jc w:val="right"/>
        <w:rPr>
          <w:rFonts w:ascii="Arial" w:hAnsi="Arial" w:cs="Arial"/>
          <w:szCs w:val="24"/>
        </w:rPr>
      </w:pPr>
      <w:r w:rsidRPr="00CB0F39">
        <w:rPr>
          <w:rFonts w:ascii="Arial" w:hAnsi="Arial" w:cs="Arial"/>
          <w:szCs w:val="24"/>
        </w:rPr>
        <w:t xml:space="preserve"> и повышение энергетической </w:t>
      </w:r>
    </w:p>
    <w:p w:rsidR="000A45A5" w:rsidRPr="00CB0F39" w:rsidRDefault="000A45A5" w:rsidP="000A45A5">
      <w:pPr>
        <w:pStyle w:val="4"/>
        <w:jc w:val="right"/>
        <w:rPr>
          <w:rFonts w:ascii="Arial" w:hAnsi="Arial" w:cs="Arial"/>
          <w:szCs w:val="24"/>
        </w:rPr>
      </w:pPr>
      <w:r w:rsidRPr="00CB0F39">
        <w:rPr>
          <w:rFonts w:ascii="Arial" w:hAnsi="Arial" w:cs="Arial"/>
          <w:szCs w:val="24"/>
        </w:rPr>
        <w:t xml:space="preserve">эффективности Пировского района»  </w:t>
      </w:r>
    </w:p>
    <w:p w:rsidR="000A45A5" w:rsidRPr="00CB0F39" w:rsidRDefault="000A45A5" w:rsidP="000A45A5">
      <w:pPr>
        <w:pStyle w:val="ConsPlusNormal"/>
        <w:widowControl/>
        <w:ind w:left="5245" w:firstLine="0"/>
        <w:jc w:val="center"/>
        <w:outlineLvl w:val="2"/>
        <w:rPr>
          <w:rFonts w:cs="Arial"/>
          <w:sz w:val="24"/>
          <w:szCs w:val="24"/>
        </w:rPr>
      </w:pPr>
    </w:p>
    <w:p w:rsidR="000A45A5" w:rsidRPr="00CB0F39" w:rsidRDefault="003820CC" w:rsidP="000A45A5">
      <w:pPr>
        <w:spacing w:after="200" w:line="276" w:lineRule="auto"/>
        <w:contextualSpacing/>
        <w:jc w:val="right"/>
        <w:rPr>
          <w:rFonts w:ascii="Arial" w:hAnsi="Arial" w:cs="Arial"/>
        </w:rPr>
      </w:pPr>
      <w:r w:rsidRPr="00CB0F39">
        <w:rPr>
          <w:rFonts w:ascii="Arial" w:hAnsi="Arial" w:cs="Arial"/>
        </w:rPr>
        <w:t xml:space="preserve">                                                                                                       </w:t>
      </w:r>
    </w:p>
    <w:p w:rsidR="003D2E5C" w:rsidRPr="00CB0F39" w:rsidRDefault="003D2E5C" w:rsidP="005313EC">
      <w:pPr>
        <w:jc w:val="center"/>
        <w:rPr>
          <w:rFonts w:ascii="Arial" w:hAnsi="Arial" w:cs="Arial"/>
        </w:rPr>
      </w:pPr>
      <w:r w:rsidRPr="00CB0F39">
        <w:rPr>
          <w:rFonts w:ascii="Arial" w:hAnsi="Arial" w:cs="Arial"/>
        </w:rPr>
        <w:t xml:space="preserve">Перечень целевых показателей муниципальной программы Пировского района, с указанием планируемых </w:t>
      </w:r>
    </w:p>
    <w:p w:rsidR="003D2E5C" w:rsidRPr="00CB0F39" w:rsidRDefault="003D2E5C" w:rsidP="003D2E5C">
      <w:pPr>
        <w:jc w:val="center"/>
        <w:rPr>
          <w:rFonts w:ascii="Arial" w:hAnsi="Arial" w:cs="Arial"/>
        </w:rPr>
      </w:pPr>
      <w:r w:rsidRPr="00CB0F39">
        <w:rPr>
          <w:rFonts w:ascii="Arial" w:hAnsi="Arial" w:cs="Arial"/>
        </w:rPr>
        <w:t>к достижению значений в результате реализации муниципальной программы Пировского района</w:t>
      </w:r>
    </w:p>
    <w:p w:rsidR="00DF16C4" w:rsidRPr="00CB0F39" w:rsidRDefault="00DF16C4" w:rsidP="003D2E5C">
      <w:pPr>
        <w:jc w:val="center"/>
        <w:rPr>
          <w:rFonts w:ascii="Arial" w:hAnsi="Arial" w:cs="Arial"/>
        </w:rPr>
      </w:pPr>
    </w:p>
    <w:p w:rsidR="003D2E5C" w:rsidRPr="00CB0F39" w:rsidRDefault="003D2E5C" w:rsidP="003D2E5C">
      <w:pPr>
        <w:jc w:val="center"/>
        <w:rPr>
          <w:rFonts w:ascii="Arial" w:hAnsi="Arial" w:cs="Arial"/>
        </w:rPr>
      </w:pP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931"/>
        <w:gridCol w:w="993"/>
        <w:gridCol w:w="1659"/>
        <w:gridCol w:w="825"/>
        <w:gridCol w:w="767"/>
        <w:gridCol w:w="1495"/>
        <w:gridCol w:w="1513"/>
        <w:gridCol w:w="1516"/>
        <w:gridCol w:w="1379"/>
        <w:gridCol w:w="1099"/>
        <w:gridCol w:w="1175"/>
      </w:tblGrid>
      <w:tr w:rsidR="00DF16C4" w:rsidRPr="00CB0F39" w:rsidTr="003E4A14">
        <w:tc>
          <w:tcPr>
            <w:tcW w:w="286" w:type="pct"/>
            <w:vMerge w:val="restart"/>
            <w:vAlign w:val="center"/>
          </w:tcPr>
          <w:p w:rsidR="00DF16C4" w:rsidRPr="00CB0F39" w:rsidRDefault="00DF16C4" w:rsidP="00DF16C4">
            <w:pPr>
              <w:jc w:val="center"/>
              <w:rPr>
                <w:rFonts w:ascii="Arial" w:hAnsi="Arial" w:cs="Arial"/>
              </w:rPr>
            </w:pPr>
            <w:r w:rsidRPr="00CB0F39">
              <w:rPr>
                <w:rFonts w:ascii="Arial" w:hAnsi="Arial" w:cs="Arial"/>
              </w:rPr>
              <w:t>№ п/п</w:t>
            </w:r>
          </w:p>
        </w:tc>
        <w:tc>
          <w:tcPr>
            <w:tcW w:w="634" w:type="pct"/>
            <w:vMerge w:val="restart"/>
            <w:vAlign w:val="center"/>
          </w:tcPr>
          <w:p w:rsidR="00DF16C4" w:rsidRPr="00CB0F39" w:rsidRDefault="00DF16C4" w:rsidP="00DF16C4">
            <w:pPr>
              <w:jc w:val="center"/>
              <w:rPr>
                <w:rFonts w:ascii="Arial" w:hAnsi="Arial" w:cs="Arial"/>
              </w:rPr>
            </w:pPr>
            <w:r w:rsidRPr="00CB0F39">
              <w:rPr>
                <w:rFonts w:ascii="Arial" w:hAnsi="Arial" w:cs="Arial"/>
              </w:rPr>
              <w:t>Цели,   целевые  показатели</w:t>
            </w:r>
          </w:p>
        </w:tc>
        <w:tc>
          <w:tcPr>
            <w:tcW w:w="326" w:type="pct"/>
            <w:vMerge w:val="restart"/>
            <w:vAlign w:val="center"/>
          </w:tcPr>
          <w:p w:rsidR="00DF16C4" w:rsidRPr="00CB0F39" w:rsidRDefault="00DF16C4" w:rsidP="00DF16C4">
            <w:pPr>
              <w:jc w:val="center"/>
              <w:rPr>
                <w:rFonts w:ascii="Arial" w:hAnsi="Arial" w:cs="Arial"/>
              </w:rPr>
            </w:pPr>
            <w:r w:rsidRPr="00CB0F39">
              <w:rPr>
                <w:rFonts w:ascii="Arial" w:hAnsi="Arial" w:cs="Arial"/>
              </w:rPr>
              <w:t>Единица  измерения</w:t>
            </w:r>
          </w:p>
        </w:tc>
        <w:tc>
          <w:tcPr>
            <w:tcW w:w="545" w:type="pct"/>
            <w:vMerge w:val="restart"/>
            <w:vAlign w:val="center"/>
          </w:tcPr>
          <w:p w:rsidR="00DF16C4" w:rsidRPr="00CB0F39" w:rsidRDefault="00793805" w:rsidP="00DF16C4">
            <w:pPr>
              <w:jc w:val="center"/>
              <w:rPr>
                <w:rFonts w:ascii="Arial" w:hAnsi="Arial" w:cs="Arial"/>
              </w:rPr>
            </w:pPr>
            <w:r w:rsidRPr="00CB0F39">
              <w:rPr>
                <w:rFonts w:ascii="Arial" w:hAnsi="Arial" w:cs="Arial"/>
              </w:rPr>
              <w:t>2014 год</w:t>
            </w:r>
          </w:p>
        </w:tc>
        <w:tc>
          <w:tcPr>
            <w:tcW w:w="3209" w:type="pct"/>
            <w:gridSpan w:val="8"/>
            <w:vAlign w:val="center"/>
          </w:tcPr>
          <w:p w:rsidR="00DF16C4" w:rsidRPr="00CB0F39" w:rsidRDefault="00DF16C4" w:rsidP="00DF16C4">
            <w:pPr>
              <w:jc w:val="center"/>
              <w:rPr>
                <w:rFonts w:ascii="Arial" w:hAnsi="Arial" w:cs="Arial"/>
              </w:rPr>
            </w:pPr>
            <w:r w:rsidRPr="00CB0F39">
              <w:rPr>
                <w:rFonts w:ascii="Arial" w:hAnsi="Arial" w:cs="Arial"/>
              </w:rPr>
              <w:t>Годы реализации программы</w:t>
            </w:r>
          </w:p>
        </w:tc>
      </w:tr>
      <w:tr w:rsidR="00DF16C4" w:rsidRPr="00CB0F39" w:rsidTr="003E4A14">
        <w:tc>
          <w:tcPr>
            <w:tcW w:w="286" w:type="pct"/>
            <w:vMerge/>
            <w:vAlign w:val="center"/>
          </w:tcPr>
          <w:p w:rsidR="00DF16C4" w:rsidRPr="00CB0F39" w:rsidRDefault="00DF16C4" w:rsidP="00DF16C4">
            <w:pPr>
              <w:jc w:val="center"/>
              <w:rPr>
                <w:rFonts w:ascii="Arial" w:hAnsi="Arial" w:cs="Arial"/>
              </w:rPr>
            </w:pPr>
          </w:p>
        </w:tc>
        <w:tc>
          <w:tcPr>
            <w:tcW w:w="634" w:type="pct"/>
            <w:vMerge/>
            <w:vAlign w:val="center"/>
          </w:tcPr>
          <w:p w:rsidR="00DF16C4" w:rsidRPr="00CB0F39" w:rsidRDefault="00DF16C4" w:rsidP="00DF16C4">
            <w:pPr>
              <w:jc w:val="center"/>
              <w:rPr>
                <w:rFonts w:ascii="Arial" w:hAnsi="Arial" w:cs="Arial"/>
              </w:rPr>
            </w:pPr>
          </w:p>
        </w:tc>
        <w:tc>
          <w:tcPr>
            <w:tcW w:w="326" w:type="pct"/>
            <w:vMerge/>
            <w:vAlign w:val="center"/>
          </w:tcPr>
          <w:p w:rsidR="00DF16C4" w:rsidRPr="00CB0F39" w:rsidRDefault="00DF16C4" w:rsidP="00DF16C4">
            <w:pPr>
              <w:jc w:val="center"/>
              <w:rPr>
                <w:rFonts w:ascii="Arial" w:hAnsi="Arial" w:cs="Arial"/>
              </w:rPr>
            </w:pPr>
          </w:p>
        </w:tc>
        <w:tc>
          <w:tcPr>
            <w:tcW w:w="545" w:type="pct"/>
            <w:vMerge/>
            <w:vAlign w:val="center"/>
          </w:tcPr>
          <w:p w:rsidR="00DF16C4" w:rsidRPr="00CB0F39" w:rsidRDefault="00DF16C4" w:rsidP="00DF16C4">
            <w:pPr>
              <w:jc w:val="center"/>
              <w:rPr>
                <w:rFonts w:ascii="Arial" w:hAnsi="Arial" w:cs="Arial"/>
              </w:rPr>
            </w:pPr>
          </w:p>
        </w:tc>
        <w:tc>
          <w:tcPr>
            <w:tcW w:w="271" w:type="pct"/>
            <w:vMerge w:val="restart"/>
            <w:vAlign w:val="center"/>
          </w:tcPr>
          <w:p w:rsidR="00DF16C4" w:rsidRPr="00CB0F39" w:rsidRDefault="00793805" w:rsidP="00DF16C4">
            <w:pPr>
              <w:jc w:val="center"/>
              <w:rPr>
                <w:rFonts w:ascii="Arial" w:hAnsi="Arial" w:cs="Arial"/>
              </w:rPr>
            </w:pPr>
            <w:r w:rsidRPr="00CB0F39">
              <w:rPr>
                <w:rFonts w:ascii="Arial" w:hAnsi="Arial" w:cs="Arial"/>
              </w:rPr>
              <w:t>2015 год</w:t>
            </w:r>
          </w:p>
        </w:tc>
        <w:tc>
          <w:tcPr>
            <w:tcW w:w="252" w:type="pct"/>
            <w:vMerge w:val="restart"/>
            <w:vAlign w:val="center"/>
          </w:tcPr>
          <w:p w:rsidR="00DF16C4" w:rsidRPr="00CB0F39" w:rsidRDefault="00793805" w:rsidP="00DF16C4">
            <w:pPr>
              <w:jc w:val="center"/>
              <w:rPr>
                <w:rFonts w:ascii="Arial" w:hAnsi="Arial" w:cs="Arial"/>
              </w:rPr>
            </w:pPr>
            <w:r w:rsidRPr="00CB0F39">
              <w:rPr>
                <w:rFonts w:ascii="Arial" w:hAnsi="Arial" w:cs="Arial"/>
              </w:rPr>
              <w:t>2016 год</w:t>
            </w:r>
          </w:p>
        </w:tc>
        <w:tc>
          <w:tcPr>
            <w:tcW w:w="491" w:type="pct"/>
            <w:vMerge w:val="restart"/>
            <w:vAlign w:val="center"/>
          </w:tcPr>
          <w:p w:rsidR="00DF16C4" w:rsidRPr="00CB0F39" w:rsidRDefault="00793805" w:rsidP="00DF16C4">
            <w:pPr>
              <w:jc w:val="center"/>
              <w:rPr>
                <w:rFonts w:ascii="Arial" w:hAnsi="Arial" w:cs="Arial"/>
              </w:rPr>
            </w:pPr>
            <w:r w:rsidRPr="00CB0F39">
              <w:rPr>
                <w:rFonts w:ascii="Arial" w:hAnsi="Arial" w:cs="Arial"/>
              </w:rPr>
              <w:t>2017 год</w:t>
            </w:r>
          </w:p>
        </w:tc>
        <w:tc>
          <w:tcPr>
            <w:tcW w:w="497" w:type="pct"/>
            <w:vMerge w:val="restart"/>
            <w:vAlign w:val="center"/>
          </w:tcPr>
          <w:p w:rsidR="00DF16C4" w:rsidRPr="00CB0F39" w:rsidRDefault="00793805" w:rsidP="00DF16C4">
            <w:pPr>
              <w:jc w:val="center"/>
              <w:rPr>
                <w:rFonts w:ascii="Arial" w:hAnsi="Arial" w:cs="Arial"/>
              </w:rPr>
            </w:pPr>
            <w:r w:rsidRPr="00CB0F39">
              <w:rPr>
                <w:rFonts w:ascii="Arial" w:hAnsi="Arial" w:cs="Arial"/>
              </w:rPr>
              <w:t>2018 год</w:t>
            </w:r>
          </w:p>
        </w:tc>
        <w:tc>
          <w:tcPr>
            <w:tcW w:w="498" w:type="pct"/>
            <w:vMerge w:val="restart"/>
            <w:vAlign w:val="center"/>
          </w:tcPr>
          <w:p w:rsidR="00DF16C4" w:rsidRPr="00CB0F39" w:rsidRDefault="00793805" w:rsidP="00DF16C4">
            <w:pPr>
              <w:jc w:val="center"/>
              <w:rPr>
                <w:rFonts w:ascii="Arial" w:hAnsi="Arial" w:cs="Arial"/>
              </w:rPr>
            </w:pPr>
            <w:r w:rsidRPr="00CB0F39">
              <w:rPr>
                <w:rFonts w:ascii="Arial" w:hAnsi="Arial" w:cs="Arial"/>
              </w:rPr>
              <w:t>2019 год</w:t>
            </w:r>
          </w:p>
        </w:tc>
        <w:tc>
          <w:tcPr>
            <w:tcW w:w="453" w:type="pct"/>
            <w:vMerge w:val="restart"/>
            <w:vAlign w:val="center"/>
          </w:tcPr>
          <w:p w:rsidR="00DF16C4" w:rsidRPr="00CB0F39" w:rsidRDefault="00793805" w:rsidP="00DF16C4">
            <w:pPr>
              <w:jc w:val="center"/>
              <w:rPr>
                <w:rFonts w:ascii="Arial" w:hAnsi="Arial" w:cs="Arial"/>
              </w:rPr>
            </w:pPr>
            <w:r w:rsidRPr="00CB0F39">
              <w:rPr>
                <w:rFonts w:ascii="Arial" w:hAnsi="Arial" w:cs="Arial"/>
              </w:rPr>
              <w:t>2020год</w:t>
            </w:r>
          </w:p>
        </w:tc>
        <w:tc>
          <w:tcPr>
            <w:tcW w:w="748" w:type="pct"/>
            <w:gridSpan w:val="2"/>
            <w:vAlign w:val="center"/>
          </w:tcPr>
          <w:p w:rsidR="00DF16C4" w:rsidRPr="00CB0F39" w:rsidRDefault="00DF16C4" w:rsidP="00DF16C4">
            <w:pPr>
              <w:jc w:val="center"/>
              <w:rPr>
                <w:rFonts w:ascii="Arial" w:hAnsi="Arial" w:cs="Arial"/>
              </w:rPr>
            </w:pPr>
            <w:r w:rsidRPr="00CB0F39">
              <w:rPr>
                <w:rFonts w:ascii="Arial" w:hAnsi="Arial" w:cs="Arial"/>
              </w:rPr>
              <w:t>годы до конца реализации муниципальной программы в пятилетнем интервале</w:t>
            </w:r>
          </w:p>
        </w:tc>
      </w:tr>
      <w:tr w:rsidR="00DF16C4" w:rsidRPr="00CB0F39" w:rsidTr="003E4A14">
        <w:trPr>
          <w:trHeight w:val="150"/>
        </w:trPr>
        <w:tc>
          <w:tcPr>
            <w:tcW w:w="286" w:type="pct"/>
            <w:vMerge/>
          </w:tcPr>
          <w:p w:rsidR="00DF16C4" w:rsidRPr="00CB0F39" w:rsidRDefault="00DF16C4" w:rsidP="00DF16C4">
            <w:pPr>
              <w:jc w:val="center"/>
              <w:rPr>
                <w:rFonts w:ascii="Arial" w:hAnsi="Arial" w:cs="Arial"/>
              </w:rPr>
            </w:pPr>
          </w:p>
        </w:tc>
        <w:tc>
          <w:tcPr>
            <w:tcW w:w="634" w:type="pct"/>
            <w:vMerge/>
          </w:tcPr>
          <w:p w:rsidR="00DF16C4" w:rsidRPr="00CB0F39" w:rsidRDefault="00DF16C4" w:rsidP="00DF16C4">
            <w:pPr>
              <w:jc w:val="center"/>
              <w:rPr>
                <w:rFonts w:ascii="Arial" w:hAnsi="Arial" w:cs="Arial"/>
              </w:rPr>
            </w:pPr>
          </w:p>
        </w:tc>
        <w:tc>
          <w:tcPr>
            <w:tcW w:w="326" w:type="pct"/>
            <w:vMerge/>
          </w:tcPr>
          <w:p w:rsidR="00DF16C4" w:rsidRPr="00CB0F39" w:rsidRDefault="00DF16C4" w:rsidP="00DF16C4">
            <w:pPr>
              <w:jc w:val="center"/>
              <w:rPr>
                <w:rFonts w:ascii="Arial" w:hAnsi="Arial" w:cs="Arial"/>
              </w:rPr>
            </w:pPr>
          </w:p>
        </w:tc>
        <w:tc>
          <w:tcPr>
            <w:tcW w:w="545" w:type="pct"/>
            <w:vMerge/>
          </w:tcPr>
          <w:p w:rsidR="00DF16C4" w:rsidRPr="00CB0F39" w:rsidRDefault="00DF16C4" w:rsidP="00DF16C4">
            <w:pPr>
              <w:jc w:val="center"/>
              <w:rPr>
                <w:rFonts w:ascii="Arial" w:hAnsi="Arial" w:cs="Arial"/>
              </w:rPr>
            </w:pPr>
          </w:p>
        </w:tc>
        <w:tc>
          <w:tcPr>
            <w:tcW w:w="271" w:type="pct"/>
            <w:vMerge/>
          </w:tcPr>
          <w:p w:rsidR="00DF16C4" w:rsidRPr="00CB0F39" w:rsidRDefault="00DF16C4" w:rsidP="00DF16C4">
            <w:pPr>
              <w:jc w:val="center"/>
              <w:rPr>
                <w:rFonts w:ascii="Arial" w:hAnsi="Arial" w:cs="Arial"/>
              </w:rPr>
            </w:pPr>
          </w:p>
        </w:tc>
        <w:tc>
          <w:tcPr>
            <w:tcW w:w="252" w:type="pct"/>
            <w:vMerge/>
          </w:tcPr>
          <w:p w:rsidR="00DF16C4" w:rsidRPr="00CB0F39" w:rsidRDefault="00DF16C4" w:rsidP="00DF16C4">
            <w:pPr>
              <w:jc w:val="center"/>
              <w:rPr>
                <w:rFonts w:ascii="Arial" w:hAnsi="Arial" w:cs="Arial"/>
              </w:rPr>
            </w:pPr>
          </w:p>
        </w:tc>
        <w:tc>
          <w:tcPr>
            <w:tcW w:w="491" w:type="pct"/>
            <w:vMerge/>
          </w:tcPr>
          <w:p w:rsidR="00DF16C4" w:rsidRPr="00CB0F39" w:rsidRDefault="00DF16C4" w:rsidP="00DF16C4">
            <w:pPr>
              <w:jc w:val="center"/>
              <w:rPr>
                <w:rFonts w:ascii="Arial" w:hAnsi="Arial" w:cs="Arial"/>
              </w:rPr>
            </w:pPr>
          </w:p>
        </w:tc>
        <w:tc>
          <w:tcPr>
            <w:tcW w:w="497" w:type="pct"/>
            <w:vMerge/>
          </w:tcPr>
          <w:p w:rsidR="00DF16C4" w:rsidRPr="00CB0F39" w:rsidRDefault="00DF16C4" w:rsidP="00DF16C4">
            <w:pPr>
              <w:jc w:val="center"/>
              <w:rPr>
                <w:rFonts w:ascii="Arial" w:hAnsi="Arial" w:cs="Arial"/>
              </w:rPr>
            </w:pPr>
          </w:p>
        </w:tc>
        <w:tc>
          <w:tcPr>
            <w:tcW w:w="498" w:type="pct"/>
            <w:vMerge/>
          </w:tcPr>
          <w:p w:rsidR="00DF16C4" w:rsidRPr="00CB0F39" w:rsidRDefault="00DF16C4" w:rsidP="00DF16C4">
            <w:pPr>
              <w:jc w:val="center"/>
              <w:rPr>
                <w:rFonts w:ascii="Arial" w:hAnsi="Arial" w:cs="Arial"/>
              </w:rPr>
            </w:pPr>
          </w:p>
        </w:tc>
        <w:tc>
          <w:tcPr>
            <w:tcW w:w="453" w:type="pct"/>
            <w:vMerge/>
          </w:tcPr>
          <w:p w:rsidR="00DF16C4" w:rsidRPr="00CB0F39" w:rsidRDefault="00DF16C4" w:rsidP="00DF16C4">
            <w:pPr>
              <w:jc w:val="center"/>
              <w:rPr>
                <w:rFonts w:ascii="Arial" w:hAnsi="Arial" w:cs="Arial"/>
              </w:rPr>
            </w:pPr>
          </w:p>
        </w:tc>
        <w:tc>
          <w:tcPr>
            <w:tcW w:w="361" w:type="pct"/>
          </w:tcPr>
          <w:p w:rsidR="00DF16C4" w:rsidRPr="00CB0F39" w:rsidRDefault="00793805" w:rsidP="00DF16C4">
            <w:pPr>
              <w:jc w:val="center"/>
              <w:rPr>
                <w:rFonts w:ascii="Arial" w:hAnsi="Arial" w:cs="Arial"/>
              </w:rPr>
            </w:pPr>
            <w:r w:rsidRPr="00CB0F39">
              <w:rPr>
                <w:rFonts w:ascii="Arial" w:hAnsi="Arial" w:cs="Arial"/>
              </w:rPr>
              <w:t>2025</w:t>
            </w:r>
          </w:p>
        </w:tc>
        <w:tc>
          <w:tcPr>
            <w:tcW w:w="388" w:type="pct"/>
          </w:tcPr>
          <w:p w:rsidR="00DF16C4" w:rsidRPr="00CB0F39" w:rsidRDefault="00793805" w:rsidP="00DF16C4">
            <w:pPr>
              <w:jc w:val="center"/>
              <w:rPr>
                <w:rFonts w:ascii="Arial" w:hAnsi="Arial" w:cs="Arial"/>
              </w:rPr>
            </w:pPr>
            <w:r w:rsidRPr="00CB0F39">
              <w:rPr>
                <w:rFonts w:ascii="Arial" w:hAnsi="Arial" w:cs="Arial"/>
              </w:rPr>
              <w:t>2030</w:t>
            </w:r>
          </w:p>
        </w:tc>
      </w:tr>
      <w:tr w:rsidR="00DF16C4" w:rsidRPr="00CB0F39" w:rsidTr="003E4A14">
        <w:trPr>
          <w:trHeight w:val="180"/>
        </w:trPr>
        <w:tc>
          <w:tcPr>
            <w:tcW w:w="286" w:type="pct"/>
          </w:tcPr>
          <w:p w:rsidR="00DF16C4" w:rsidRPr="00CB0F39" w:rsidRDefault="00DF16C4" w:rsidP="00DF16C4">
            <w:pPr>
              <w:jc w:val="center"/>
              <w:rPr>
                <w:rFonts w:ascii="Arial" w:hAnsi="Arial" w:cs="Arial"/>
              </w:rPr>
            </w:pPr>
            <w:r w:rsidRPr="00CB0F39">
              <w:rPr>
                <w:rFonts w:ascii="Arial" w:hAnsi="Arial" w:cs="Arial"/>
              </w:rPr>
              <w:t>1</w:t>
            </w:r>
          </w:p>
        </w:tc>
        <w:tc>
          <w:tcPr>
            <w:tcW w:w="634" w:type="pct"/>
          </w:tcPr>
          <w:p w:rsidR="00DF16C4" w:rsidRPr="00CB0F39" w:rsidRDefault="00DF16C4" w:rsidP="00DF16C4">
            <w:pPr>
              <w:jc w:val="center"/>
              <w:rPr>
                <w:rFonts w:ascii="Arial" w:hAnsi="Arial" w:cs="Arial"/>
              </w:rPr>
            </w:pPr>
            <w:r w:rsidRPr="00CB0F39">
              <w:rPr>
                <w:rFonts w:ascii="Arial" w:hAnsi="Arial" w:cs="Arial"/>
              </w:rPr>
              <w:t>2</w:t>
            </w:r>
          </w:p>
        </w:tc>
        <w:tc>
          <w:tcPr>
            <w:tcW w:w="326" w:type="pct"/>
          </w:tcPr>
          <w:p w:rsidR="00DF16C4" w:rsidRPr="00CB0F39" w:rsidRDefault="00DF16C4" w:rsidP="00DF16C4">
            <w:pPr>
              <w:jc w:val="center"/>
              <w:rPr>
                <w:rFonts w:ascii="Arial" w:hAnsi="Arial" w:cs="Arial"/>
              </w:rPr>
            </w:pPr>
            <w:r w:rsidRPr="00CB0F39">
              <w:rPr>
                <w:rFonts w:ascii="Arial" w:hAnsi="Arial" w:cs="Arial"/>
              </w:rPr>
              <w:t>3</w:t>
            </w:r>
          </w:p>
        </w:tc>
        <w:tc>
          <w:tcPr>
            <w:tcW w:w="545" w:type="pct"/>
          </w:tcPr>
          <w:p w:rsidR="00DF16C4" w:rsidRPr="00CB0F39" w:rsidRDefault="00DF16C4" w:rsidP="00DF16C4">
            <w:pPr>
              <w:jc w:val="center"/>
              <w:rPr>
                <w:rFonts w:ascii="Arial" w:hAnsi="Arial" w:cs="Arial"/>
              </w:rPr>
            </w:pPr>
            <w:r w:rsidRPr="00CB0F39">
              <w:rPr>
                <w:rFonts w:ascii="Arial" w:hAnsi="Arial" w:cs="Arial"/>
              </w:rPr>
              <w:t>4</w:t>
            </w:r>
          </w:p>
        </w:tc>
        <w:tc>
          <w:tcPr>
            <w:tcW w:w="271" w:type="pct"/>
          </w:tcPr>
          <w:p w:rsidR="00DF16C4" w:rsidRPr="00CB0F39" w:rsidRDefault="00DF16C4" w:rsidP="00DF16C4">
            <w:pPr>
              <w:jc w:val="center"/>
              <w:rPr>
                <w:rFonts w:ascii="Arial" w:hAnsi="Arial" w:cs="Arial"/>
              </w:rPr>
            </w:pPr>
            <w:r w:rsidRPr="00CB0F39">
              <w:rPr>
                <w:rFonts w:ascii="Arial" w:hAnsi="Arial" w:cs="Arial"/>
              </w:rPr>
              <w:t>5</w:t>
            </w:r>
          </w:p>
        </w:tc>
        <w:tc>
          <w:tcPr>
            <w:tcW w:w="252" w:type="pct"/>
          </w:tcPr>
          <w:p w:rsidR="00DF16C4" w:rsidRPr="00CB0F39" w:rsidRDefault="00DF16C4" w:rsidP="00DF16C4">
            <w:pPr>
              <w:jc w:val="center"/>
              <w:rPr>
                <w:rFonts w:ascii="Arial" w:hAnsi="Arial" w:cs="Arial"/>
              </w:rPr>
            </w:pPr>
            <w:r w:rsidRPr="00CB0F39">
              <w:rPr>
                <w:rFonts w:ascii="Arial" w:hAnsi="Arial" w:cs="Arial"/>
              </w:rPr>
              <w:t>6</w:t>
            </w:r>
          </w:p>
        </w:tc>
        <w:tc>
          <w:tcPr>
            <w:tcW w:w="491" w:type="pct"/>
          </w:tcPr>
          <w:p w:rsidR="00DF16C4" w:rsidRPr="00CB0F39" w:rsidRDefault="00DF16C4" w:rsidP="00DF16C4">
            <w:pPr>
              <w:jc w:val="center"/>
              <w:rPr>
                <w:rFonts w:ascii="Arial" w:hAnsi="Arial" w:cs="Arial"/>
              </w:rPr>
            </w:pPr>
            <w:r w:rsidRPr="00CB0F39">
              <w:rPr>
                <w:rFonts w:ascii="Arial" w:hAnsi="Arial" w:cs="Arial"/>
              </w:rPr>
              <w:t>7</w:t>
            </w:r>
          </w:p>
        </w:tc>
        <w:tc>
          <w:tcPr>
            <w:tcW w:w="497" w:type="pct"/>
          </w:tcPr>
          <w:p w:rsidR="00DF16C4" w:rsidRPr="00CB0F39" w:rsidRDefault="00DF16C4" w:rsidP="00DF16C4">
            <w:pPr>
              <w:jc w:val="center"/>
              <w:rPr>
                <w:rFonts w:ascii="Arial" w:hAnsi="Arial" w:cs="Arial"/>
              </w:rPr>
            </w:pPr>
            <w:r w:rsidRPr="00CB0F39">
              <w:rPr>
                <w:rFonts w:ascii="Arial" w:hAnsi="Arial" w:cs="Arial"/>
              </w:rPr>
              <w:t>8</w:t>
            </w:r>
          </w:p>
        </w:tc>
        <w:tc>
          <w:tcPr>
            <w:tcW w:w="498" w:type="pct"/>
          </w:tcPr>
          <w:p w:rsidR="00DF16C4" w:rsidRPr="00CB0F39" w:rsidRDefault="00DF16C4" w:rsidP="00DF16C4">
            <w:pPr>
              <w:jc w:val="center"/>
              <w:rPr>
                <w:rFonts w:ascii="Arial" w:hAnsi="Arial" w:cs="Arial"/>
              </w:rPr>
            </w:pPr>
            <w:r w:rsidRPr="00CB0F39">
              <w:rPr>
                <w:rFonts w:ascii="Arial" w:hAnsi="Arial" w:cs="Arial"/>
              </w:rPr>
              <w:t>9</w:t>
            </w:r>
          </w:p>
        </w:tc>
        <w:tc>
          <w:tcPr>
            <w:tcW w:w="453" w:type="pct"/>
          </w:tcPr>
          <w:p w:rsidR="00DF16C4" w:rsidRPr="00CB0F39" w:rsidRDefault="00DF16C4" w:rsidP="00DF16C4">
            <w:pPr>
              <w:jc w:val="center"/>
              <w:rPr>
                <w:rFonts w:ascii="Arial" w:hAnsi="Arial" w:cs="Arial"/>
              </w:rPr>
            </w:pPr>
            <w:r w:rsidRPr="00CB0F39">
              <w:rPr>
                <w:rFonts w:ascii="Arial" w:hAnsi="Arial" w:cs="Arial"/>
              </w:rPr>
              <w:t>10</w:t>
            </w:r>
          </w:p>
        </w:tc>
        <w:tc>
          <w:tcPr>
            <w:tcW w:w="361" w:type="pct"/>
          </w:tcPr>
          <w:p w:rsidR="00DF16C4" w:rsidRPr="00CB0F39" w:rsidRDefault="00DF16C4" w:rsidP="00DF16C4">
            <w:pPr>
              <w:jc w:val="center"/>
              <w:rPr>
                <w:rFonts w:ascii="Arial" w:hAnsi="Arial" w:cs="Arial"/>
              </w:rPr>
            </w:pPr>
            <w:r w:rsidRPr="00CB0F39">
              <w:rPr>
                <w:rFonts w:ascii="Arial" w:hAnsi="Arial" w:cs="Arial"/>
              </w:rPr>
              <w:t>11</w:t>
            </w:r>
          </w:p>
        </w:tc>
        <w:tc>
          <w:tcPr>
            <w:tcW w:w="388" w:type="pct"/>
          </w:tcPr>
          <w:p w:rsidR="00DF16C4" w:rsidRPr="00CB0F39" w:rsidRDefault="00DF16C4" w:rsidP="00DF16C4">
            <w:pPr>
              <w:jc w:val="center"/>
              <w:rPr>
                <w:rFonts w:ascii="Arial" w:hAnsi="Arial" w:cs="Arial"/>
              </w:rPr>
            </w:pPr>
            <w:r w:rsidRPr="00CB0F39">
              <w:rPr>
                <w:rFonts w:ascii="Arial" w:hAnsi="Arial" w:cs="Arial"/>
              </w:rPr>
              <w:t>12</w:t>
            </w:r>
          </w:p>
        </w:tc>
      </w:tr>
      <w:tr w:rsidR="00DF16C4" w:rsidRPr="00CB0F39" w:rsidTr="003E4A14">
        <w:trPr>
          <w:trHeight w:val="180"/>
        </w:trPr>
        <w:tc>
          <w:tcPr>
            <w:tcW w:w="286" w:type="pct"/>
          </w:tcPr>
          <w:p w:rsidR="00DF16C4" w:rsidRPr="00CB0F39" w:rsidRDefault="00DF16C4" w:rsidP="00DF16C4">
            <w:pPr>
              <w:jc w:val="center"/>
              <w:rPr>
                <w:rFonts w:ascii="Arial" w:hAnsi="Arial" w:cs="Arial"/>
              </w:rPr>
            </w:pPr>
          </w:p>
        </w:tc>
        <w:tc>
          <w:tcPr>
            <w:tcW w:w="4714" w:type="pct"/>
            <w:gridSpan w:val="11"/>
          </w:tcPr>
          <w:p w:rsidR="008E4BA3" w:rsidRPr="00CB0F39" w:rsidRDefault="008E4BA3" w:rsidP="008E4BA3">
            <w:pPr>
              <w:autoSpaceDE w:val="0"/>
              <w:autoSpaceDN w:val="0"/>
              <w:adjustRightInd w:val="0"/>
              <w:rPr>
                <w:rFonts w:ascii="Arial" w:hAnsi="Arial" w:cs="Arial"/>
              </w:rPr>
            </w:pPr>
            <w:r w:rsidRPr="00CB0F39">
              <w:rPr>
                <w:rFonts w:ascii="Arial" w:hAnsi="Arial" w:cs="Arial"/>
              </w:rPr>
              <w:t>Цель: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Снижение объемов электрической энергии. Снижение рисков чрезвычайных ситуаций, повышение защищенности населения. обеспечение увеличения объемов ввода жилья.</w:t>
            </w:r>
          </w:p>
          <w:p w:rsidR="00DF16C4" w:rsidRPr="00CB0F39" w:rsidRDefault="00DF16C4" w:rsidP="00DF16C4">
            <w:pPr>
              <w:rPr>
                <w:rFonts w:ascii="Arial" w:hAnsi="Arial" w:cs="Arial"/>
              </w:rPr>
            </w:pPr>
          </w:p>
        </w:tc>
      </w:tr>
      <w:tr w:rsidR="005246D7" w:rsidRPr="00CB0F39" w:rsidTr="003E4A14">
        <w:tc>
          <w:tcPr>
            <w:tcW w:w="286" w:type="pct"/>
            <w:vAlign w:val="center"/>
          </w:tcPr>
          <w:p w:rsidR="005246D7" w:rsidRPr="00CB0F39" w:rsidRDefault="005246D7" w:rsidP="005246D7">
            <w:pPr>
              <w:jc w:val="center"/>
              <w:rPr>
                <w:rFonts w:ascii="Arial" w:hAnsi="Arial" w:cs="Arial"/>
              </w:rPr>
            </w:pPr>
            <w:r w:rsidRPr="00CB0F39">
              <w:rPr>
                <w:rFonts w:ascii="Arial" w:hAnsi="Arial" w:cs="Arial"/>
              </w:rPr>
              <w:t>1</w:t>
            </w:r>
          </w:p>
        </w:tc>
        <w:tc>
          <w:tcPr>
            <w:tcW w:w="634" w:type="pct"/>
          </w:tcPr>
          <w:p w:rsidR="005246D7" w:rsidRPr="00CB0F39" w:rsidRDefault="005246D7" w:rsidP="005246D7">
            <w:pPr>
              <w:rPr>
                <w:rFonts w:ascii="Arial" w:hAnsi="Arial" w:cs="Arial"/>
              </w:rPr>
            </w:pPr>
            <w:r w:rsidRPr="00CB0F39">
              <w:rPr>
                <w:rFonts w:ascii="Arial" w:hAnsi="Arial" w:cs="Arial"/>
              </w:rPr>
              <w:t>Оптимизация  развитие и модернизация  коммунальной  инфраструктуры</w:t>
            </w:r>
          </w:p>
        </w:tc>
        <w:tc>
          <w:tcPr>
            <w:tcW w:w="326" w:type="pct"/>
            <w:vAlign w:val="center"/>
          </w:tcPr>
          <w:p w:rsidR="005246D7" w:rsidRPr="00CB0F39" w:rsidRDefault="005246D7" w:rsidP="003E4A14">
            <w:pPr>
              <w:jc w:val="center"/>
              <w:rPr>
                <w:rFonts w:ascii="Arial" w:hAnsi="Arial" w:cs="Arial"/>
              </w:rPr>
            </w:pPr>
            <w:r w:rsidRPr="00CB0F39">
              <w:rPr>
                <w:rFonts w:ascii="Arial" w:hAnsi="Arial" w:cs="Arial"/>
              </w:rPr>
              <w:t>%</w:t>
            </w:r>
          </w:p>
        </w:tc>
        <w:tc>
          <w:tcPr>
            <w:tcW w:w="545" w:type="pct"/>
            <w:vAlign w:val="center"/>
          </w:tcPr>
          <w:p w:rsidR="005246D7" w:rsidRPr="00CB0F39" w:rsidRDefault="003E4A14" w:rsidP="003E4A14">
            <w:pPr>
              <w:widowControl w:val="0"/>
              <w:autoSpaceDE w:val="0"/>
              <w:autoSpaceDN w:val="0"/>
              <w:adjustRightInd w:val="0"/>
              <w:jc w:val="center"/>
              <w:rPr>
                <w:rFonts w:ascii="Arial" w:hAnsi="Arial" w:cs="Arial"/>
              </w:rPr>
            </w:pPr>
            <w:r w:rsidRPr="00CB0F39">
              <w:rPr>
                <w:rFonts w:ascii="Arial" w:hAnsi="Arial" w:cs="Arial"/>
              </w:rPr>
              <w:t>56,2</w:t>
            </w:r>
          </w:p>
        </w:tc>
        <w:tc>
          <w:tcPr>
            <w:tcW w:w="271" w:type="pct"/>
            <w:vAlign w:val="center"/>
          </w:tcPr>
          <w:p w:rsidR="005246D7" w:rsidRPr="00CB0F39" w:rsidRDefault="005246D7" w:rsidP="003E4A14">
            <w:pPr>
              <w:jc w:val="center"/>
              <w:rPr>
                <w:rFonts w:ascii="Arial" w:hAnsi="Arial" w:cs="Arial"/>
              </w:rPr>
            </w:pPr>
            <w:r w:rsidRPr="00CB0F39">
              <w:rPr>
                <w:rFonts w:ascii="Arial" w:hAnsi="Arial" w:cs="Arial"/>
              </w:rPr>
              <w:t>56,3</w:t>
            </w:r>
          </w:p>
        </w:tc>
        <w:tc>
          <w:tcPr>
            <w:tcW w:w="252" w:type="pct"/>
            <w:vAlign w:val="center"/>
          </w:tcPr>
          <w:p w:rsidR="005246D7" w:rsidRPr="00CB0F39" w:rsidRDefault="005246D7" w:rsidP="003E4A14">
            <w:pPr>
              <w:jc w:val="center"/>
              <w:rPr>
                <w:rFonts w:ascii="Arial" w:hAnsi="Arial" w:cs="Arial"/>
              </w:rPr>
            </w:pPr>
            <w:r w:rsidRPr="00CB0F39">
              <w:rPr>
                <w:rFonts w:ascii="Arial" w:hAnsi="Arial" w:cs="Arial"/>
              </w:rPr>
              <w:t>56,4</w:t>
            </w:r>
          </w:p>
        </w:tc>
        <w:tc>
          <w:tcPr>
            <w:tcW w:w="491" w:type="pct"/>
            <w:vAlign w:val="center"/>
          </w:tcPr>
          <w:p w:rsidR="005246D7" w:rsidRPr="00CB0F39" w:rsidRDefault="005246D7" w:rsidP="003E4A14">
            <w:pPr>
              <w:jc w:val="center"/>
              <w:rPr>
                <w:rFonts w:ascii="Arial" w:hAnsi="Arial" w:cs="Arial"/>
              </w:rPr>
            </w:pPr>
            <w:r w:rsidRPr="00CB0F39">
              <w:rPr>
                <w:rFonts w:ascii="Arial" w:hAnsi="Arial" w:cs="Arial"/>
              </w:rPr>
              <w:t>56,5</w:t>
            </w:r>
          </w:p>
        </w:tc>
        <w:tc>
          <w:tcPr>
            <w:tcW w:w="497" w:type="pct"/>
            <w:vAlign w:val="center"/>
          </w:tcPr>
          <w:p w:rsidR="005246D7" w:rsidRPr="00CB0F39" w:rsidRDefault="005246D7" w:rsidP="003E4A14">
            <w:pPr>
              <w:jc w:val="center"/>
              <w:rPr>
                <w:rFonts w:ascii="Arial" w:hAnsi="Arial" w:cs="Arial"/>
              </w:rPr>
            </w:pPr>
            <w:r w:rsidRPr="00CB0F39">
              <w:rPr>
                <w:rFonts w:ascii="Arial" w:hAnsi="Arial" w:cs="Arial"/>
              </w:rPr>
              <w:t>59,6</w:t>
            </w:r>
          </w:p>
        </w:tc>
        <w:tc>
          <w:tcPr>
            <w:tcW w:w="498" w:type="pct"/>
            <w:vAlign w:val="center"/>
          </w:tcPr>
          <w:p w:rsidR="005246D7" w:rsidRPr="00CB0F39" w:rsidRDefault="005246D7" w:rsidP="003E4A14">
            <w:pPr>
              <w:jc w:val="center"/>
              <w:rPr>
                <w:rFonts w:ascii="Arial" w:hAnsi="Arial" w:cs="Arial"/>
              </w:rPr>
            </w:pPr>
            <w:r w:rsidRPr="00CB0F39">
              <w:rPr>
                <w:rFonts w:ascii="Arial" w:hAnsi="Arial" w:cs="Arial"/>
              </w:rPr>
              <w:t>59,65</w:t>
            </w:r>
          </w:p>
        </w:tc>
        <w:tc>
          <w:tcPr>
            <w:tcW w:w="453" w:type="pct"/>
            <w:vAlign w:val="center"/>
          </w:tcPr>
          <w:p w:rsidR="005246D7" w:rsidRPr="00CB0F39" w:rsidRDefault="005246D7" w:rsidP="003E4A14">
            <w:pPr>
              <w:jc w:val="center"/>
              <w:rPr>
                <w:rFonts w:ascii="Arial" w:hAnsi="Arial" w:cs="Arial"/>
              </w:rPr>
            </w:pPr>
            <w:r w:rsidRPr="00CB0F39">
              <w:rPr>
                <w:rFonts w:ascii="Arial" w:hAnsi="Arial" w:cs="Arial"/>
              </w:rPr>
              <w:t>59,70</w:t>
            </w:r>
          </w:p>
        </w:tc>
        <w:tc>
          <w:tcPr>
            <w:tcW w:w="361" w:type="pct"/>
            <w:vAlign w:val="center"/>
          </w:tcPr>
          <w:p w:rsidR="005246D7" w:rsidRPr="00CB0F39" w:rsidRDefault="005246D7" w:rsidP="003E4A14">
            <w:pPr>
              <w:jc w:val="center"/>
              <w:rPr>
                <w:rFonts w:ascii="Arial" w:hAnsi="Arial" w:cs="Arial"/>
              </w:rPr>
            </w:pPr>
            <w:r w:rsidRPr="00CB0F39">
              <w:rPr>
                <w:rFonts w:ascii="Arial" w:hAnsi="Arial" w:cs="Arial"/>
              </w:rPr>
              <w:t>60,0</w:t>
            </w:r>
          </w:p>
        </w:tc>
        <w:tc>
          <w:tcPr>
            <w:tcW w:w="388" w:type="pct"/>
            <w:vAlign w:val="center"/>
          </w:tcPr>
          <w:p w:rsidR="005246D7" w:rsidRPr="00CB0F39" w:rsidRDefault="005246D7" w:rsidP="003E4A14">
            <w:pPr>
              <w:jc w:val="center"/>
              <w:rPr>
                <w:rFonts w:ascii="Arial" w:hAnsi="Arial" w:cs="Arial"/>
              </w:rPr>
            </w:pPr>
            <w:r w:rsidRPr="00CB0F39">
              <w:rPr>
                <w:rFonts w:ascii="Arial" w:hAnsi="Arial" w:cs="Arial"/>
              </w:rPr>
              <w:t>65,0</w:t>
            </w:r>
          </w:p>
        </w:tc>
      </w:tr>
      <w:tr w:rsidR="005246D7" w:rsidRPr="00CB0F39" w:rsidTr="003E4A14">
        <w:tc>
          <w:tcPr>
            <w:tcW w:w="286" w:type="pct"/>
            <w:vAlign w:val="center"/>
          </w:tcPr>
          <w:p w:rsidR="005246D7" w:rsidRPr="00CB0F39" w:rsidRDefault="005246D7" w:rsidP="005246D7">
            <w:pPr>
              <w:jc w:val="center"/>
              <w:rPr>
                <w:rFonts w:ascii="Arial" w:hAnsi="Arial" w:cs="Arial"/>
              </w:rPr>
            </w:pPr>
            <w:r w:rsidRPr="00CB0F39">
              <w:rPr>
                <w:rFonts w:ascii="Arial" w:hAnsi="Arial" w:cs="Arial"/>
              </w:rPr>
              <w:lastRenderedPageBreak/>
              <w:t>2</w:t>
            </w:r>
          </w:p>
        </w:tc>
        <w:tc>
          <w:tcPr>
            <w:tcW w:w="634" w:type="pct"/>
          </w:tcPr>
          <w:p w:rsidR="005246D7" w:rsidRPr="00CB0F39" w:rsidRDefault="005246D7" w:rsidP="005246D7">
            <w:pPr>
              <w:autoSpaceDE w:val="0"/>
              <w:autoSpaceDN w:val="0"/>
              <w:adjustRightInd w:val="0"/>
              <w:rPr>
                <w:rFonts w:ascii="Arial" w:hAnsi="Arial" w:cs="Arial"/>
              </w:rPr>
            </w:pPr>
            <w:r w:rsidRPr="00CB0F39">
              <w:rPr>
                <w:rFonts w:ascii="Arial" w:hAnsi="Arial" w:cs="Arial"/>
              </w:rPr>
              <w:t>Доля объемов энергоресурсов, расчеты за которые осуществляется с использованием приборов учета</w:t>
            </w:r>
          </w:p>
        </w:tc>
        <w:tc>
          <w:tcPr>
            <w:tcW w:w="326" w:type="pct"/>
            <w:vAlign w:val="center"/>
          </w:tcPr>
          <w:p w:rsidR="005246D7" w:rsidRPr="00CB0F39" w:rsidRDefault="005246D7" w:rsidP="003E4A14">
            <w:pPr>
              <w:autoSpaceDE w:val="0"/>
              <w:autoSpaceDN w:val="0"/>
              <w:adjustRightInd w:val="0"/>
              <w:jc w:val="center"/>
              <w:rPr>
                <w:rFonts w:ascii="Arial" w:hAnsi="Arial" w:cs="Arial"/>
              </w:rPr>
            </w:pPr>
            <w:r w:rsidRPr="00CB0F39">
              <w:rPr>
                <w:rFonts w:ascii="Arial" w:hAnsi="Arial" w:cs="Arial"/>
              </w:rPr>
              <w:t>%</w:t>
            </w:r>
          </w:p>
        </w:tc>
        <w:tc>
          <w:tcPr>
            <w:tcW w:w="545" w:type="pct"/>
            <w:vAlign w:val="center"/>
          </w:tcPr>
          <w:p w:rsidR="005246D7" w:rsidRPr="00CB0F39" w:rsidRDefault="003E4A14" w:rsidP="003E4A14">
            <w:pPr>
              <w:autoSpaceDE w:val="0"/>
              <w:autoSpaceDN w:val="0"/>
              <w:adjustRightInd w:val="0"/>
              <w:jc w:val="center"/>
              <w:rPr>
                <w:rFonts w:ascii="Arial" w:hAnsi="Arial" w:cs="Arial"/>
              </w:rPr>
            </w:pPr>
            <w:r w:rsidRPr="00CB0F39">
              <w:rPr>
                <w:rFonts w:ascii="Arial" w:hAnsi="Arial" w:cs="Arial"/>
              </w:rPr>
              <w:t>100</w:t>
            </w:r>
          </w:p>
        </w:tc>
        <w:tc>
          <w:tcPr>
            <w:tcW w:w="271" w:type="pct"/>
            <w:vAlign w:val="center"/>
          </w:tcPr>
          <w:p w:rsidR="005246D7" w:rsidRPr="00CB0F39" w:rsidRDefault="005246D7" w:rsidP="003E4A14">
            <w:pPr>
              <w:autoSpaceDE w:val="0"/>
              <w:autoSpaceDN w:val="0"/>
              <w:adjustRightInd w:val="0"/>
              <w:jc w:val="center"/>
              <w:rPr>
                <w:rFonts w:ascii="Arial" w:hAnsi="Arial" w:cs="Arial"/>
              </w:rPr>
            </w:pPr>
            <w:r w:rsidRPr="00CB0F39">
              <w:rPr>
                <w:rFonts w:ascii="Arial" w:hAnsi="Arial" w:cs="Arial"/>
              </w:rPr>
              <w:t>100</w:t>
            </w:r>
          </w:p>
        </w:tc>
        <w:tc>
          <w:tcPr>
            <w:tcW w:w="252" w:type="pct"/>
            <w:vAlign w:val="center"/>
          </w:tcPr>
          <w:p w:rsidR="005246D7" w:rsidRPr="00CB0F39" w:rsidRDefault="005246D7" w:rsidP="003E4A14">
            <w:pPr>
              <w:autoSpaceDE w:val="0"/>
              <w:autoSpaceDN w:val="0"/>
              <w:adjustRightInd w:val="0"/>
              <w:jc w:val="center"/>
              <w:rPr>
                <w:rFonts w:ascii="Arial" w:hAnsi="Arial" w:cs="Arial"/>
              </w:rPr>
            </w:pPr>
            <w:r w:rsidRPr="00CB0F39">
              <w:rPr>
                <w:rFonts w:ascii="Arial" w:hAnsi="Arial" w:cs="Arial"/>
              </w:rPr>
              <w:t>100</w:t>
            </w:r>
          </w:p>
        </w:tc>
        <w:tc>
          <w:tcPr>
            <w:tcW w:w="491" w:type="pct"/>
            <w:vAlign w:val="center"/>
          </w:tcPr>
          <w:p w:rsidR="005246D7" w:rsidRPr="00CB0F39" w:rsidRDefault="005246D7" w:rsidP="003E4A14">
            <w:pPr>
              <w:autoSpaceDE w:val="0"/>
              <w:autoSpaceDN w:val="0"/>
              <w:adjustRightInd w:val="0"/>
              <w:jc w:val="center"/>
              <w:rPr>
                <w:rFonts w:ascii="Arial" w:hAnsi="Arial" w:cs="Arial"/>
              </w:rPr>
            </w:pPr>
            <w:r w:rsidRPr="00CB0F39">
              <w:rPr>
                <w:rFonts w:ascii="Arial" w:hAnsi="Arial" w:cs="Arial"/>
              </w:rPr>
              <w:t>100</w:t>
            </w:r>
          </w:p>
        </w:tc>
        <w:tc>
          <w:tcPr>
            <w:tcW w:w="497" w:type="pct"/>
            <w:vAlign w:val="center"/>
          </w:tcPr>
          <w:p w:rsidR="005246D7" w:rsidRPr="00CB0F39" w:rsidRDefault="005246D7" w:rsidP="003E4A14">
            <w:pPr>
              <w:autoSpaceDE w:val="0"/>
              <w:autoSpaceDN w:val="0"/>
              <w:adjustRightInd w:val="0"/>
              <w:jc w:val="center"/>
              <w:rPr>
                <w:rFonts w:ascii="Arial" w:hAnsi="Arial" w:cs="Arial"/>
              </w:rPr>
            </w:pPr>
            <w:r w:rsidRPr="00CB0F39">
              <w:rPr>
                <w:rFonts w:ascii="Arial" w:hAnsi="Arial" w:cs="Arial"/>
              </w:rPr>
              <w:t>100</w:t>
            </w:r>
          </w:p>
        </w:tc>
        <w:tc>
          <w:tcPr>
            <w:tcW w:w="498" w:type="pct"/>
            <w:vAlign w:val="center"/>
          </w:tcPr>
          <w:p w:rsidR="005246D7" w:rsidRPr="00CB0F39" w:rsidRDefault="005246D7" w:rsidP="003E4A14">
            <w:pPr>
              <w:autoSpaceDE w:val="0"/>
              <w:autoSpaceDN w:val="0"/>
              <w:adjustRightInd w:val="0"/>
              <w:jc w:val="center"/>
              <w:rPr>
                <w:rFonts w:ascii="Arial" w:hAnsi="Arial" w:cs="Arial"/>
              </w:rPr>
            </w:pPr>
            <w:r w:rsidRPr="00CB0F39">
              <w:rPr>
                <w:rFonts w:ascii="Arial" w:hAnsi="Arial" w:cs="Arial"/>
              </w:rPr>
              <w:t>100</w:t>
            </w:r>
          </w:p>
        </w:tc>
        <w:tc>
          <w:tcPr>
            <w:tcW w:w="453" w:type="pct"/>
            <w:vAlign w:val="center"/>
          </w:tcPr>
          <w:p w:rsidR="005246D7" w:rsidRPr="00CB0F39" w:rsidRDefault="005246D7" w:rsidP="003E4A14">
            <w:pPr>
              <w:autoSpaceDE w:val="0"/>
              <w:autoSpaceDN w:val="0"/>
              <w:adjustRightInd w:val="0"/>
              <w:jc w:val="center"/>
              <w:rPr>
                <w:rFonts w:ascii="Arial" w:hAnsi="Arial" w:cs="Arial"/>
              </w:rPr>
            </w:pPr>
            <w:r w:rsidRPr="00CB0F39">
              <w:rPr>
                <w:rFonts w:ascii="Arial" w:hAnsi="Arial" w:cs="Arial"/>
              </w:rPr>
              <w:t>100</w:t>
            </w:r>
          </w:p>
        </w:tc>
        <w:tc>
          <w:tcPr>
            <w:tcW w:w="361" w:type="pct"/>
            <w:vAlign w:val="center"/>
          </w:tcPr>
          <w:p w:rsidR="005246D7" w:rsidRPr="00CB0F39" w:rsidRDefault="003E4A14" w:rsidP="003E4A14">
            <w:pPr>
              <w:jc w:val="center"/>
              <w:rPr>
                <w:rFonts w:ascii="Arial" w:hAnsi="Arial" w:cs="Arial"/>
              </w:rPr>
            </w:pPr>
            <w:r w:rsidRPr="00CB0F39">
              <w:rPr>
                <w:rFonts w:ascii="Arial" w:hAnsi="Arial" w:cs="Arial"/>
              </w:rPr>
              <w:t>100</w:t>
            </w:r>
          </w:p>
        </w:tc>
        <w:tc>
          <w:tcPr>
            <w:tcW w:w="388" w:type="pct"/>
            <w:vAlign w:val="center"/>
          </w:tcPr>
          <w:p w:rsidR="005246D7" w:rsidRPr="00CB0F39" w:rsidRDefault="003E4A14" w:rsidP="003E4A14">
            <w:pPr>
              <w:jc w:val="center"/>
              <w:rPr>
                <w:rFonts w:ascii="Arial" w:hAnsi="Arial" w:cs="Arial"/>
              </w:rPr>
            </w:pPr>
            <w:r w:rsidRPr="00CB0F39">
              <w:rPr>
                <w:rFonts w:ascii="Arial" w:hAnsi="Arial" w:cs="Arial"/>
              </w:rPr>
              <w:t>100</w:t>
            </w:r>
          </w:p>
        </w:tc>
      </w:tr>
      <w:tr w:rsidR="005246D7" w:rsidRPr="00CB0F39" w:rsidTr="003E4A14">
        <w:tc>
          <w:tcPr>
            <w:tcW w:w="286" w:type="pct"/>
            <w:vAlign w:val="center"/>
          </w:tcPr>
          <w:p w:rsidR="005246D7" w:rsidRPr="00CB0F39" w:rsidRDefault="005246D7" w:rsidP="005246D7">
            <w:pPr>
              <w:jc w:val="center"/>
              <w:rPr>
                <w:rFonts w:ascii="Arial" w:hAnsi="Arial" w:cs="Arial"/>
              </w:rPr>
            </w:pPr>
            <w:r w:rsidRPr="00CB0F39">
              <w:rPr>
                <w:rFonts w:ascii="Arial" w:hAnsi="Arial" w:cs="Arial"/>
              </w:rPr>
              <w:t>3</w:t>
            </w:r>
          </w:p>
        </w:tc>
        <w:tc>
          <w:tcPr>
            <w:tcW w:w="634" w:type="pct"/>
            <w:vAlign w:val="center"/>
          </w:tcPr>
          <w:p w:rsidR="005246D7" w:rsidRPr="00CB0F39" w:rsidRDefault="005246D7" w:rsidP="005246D7">
            <w:pPr>
              <w:rPr>
                <w:rFonts w:ascii="Arial" w:hAnsi="Arial" w:cs="Arial"/>
              </w:rPr>
            </w:pPr>
            <w:r w:rsidRPr="00CB0F39">
              <w:rPr>
                <w:rFonts w:ascii="Arial" w:hAnsi="Arial" w:cs="Arial"/>
              </w:rPr>
              <w:t>Повышение эффективности проведения профилактических мероприятий</w:t>
            </w:r>
          </w:p>
        </w:tc>
        <w:tc>
          <w:tcPr>
            <w:tcW w:w="326" w:type="pct"/>
            <w:vAlign w:val="center"/>
          </w:tcPr>
          <w:p w:rsidR="005246D7" w:rsidRPr="00CB0F39" w:rsidRDefault="005246D7" w:rsidP="003E4A14">
            <w:pPr>
              <w:jc w:val="center"/>
              <w:rPr>
                <w:rFonts w:ascii="Arial" w:hAnsi="Arial" w:cs="Arial"/>
              </w:rPr>
            </w:pPr>
            <w:r w:rsidRPr="00CB0F39">
              <w:rPr>
                <w:rFonts w:ascii="Arial" w:hAnsi="Arial" w:cs="Arial"/>
              </w:rPr>
              <w:t>%</w:t>
            </w:r>
          </w:p>
        </w:tc>
        <w:tc>
          <w:tcPr>
            <w:tcW w:w="545" w:type="pct"/>
            <w:vAlign w:val="center"/>
          </w:tcPr>
          <w:p w:rsidR="005246D7" w:rsidRPr="00CB0F39" w:rsidRDefault="003E4A14" w:rsidP="003E4A14">
            <w:pPr>
              <w:widowControl w:val="0"/>
              <w:autoSpaceDE w:val="0"/>
              <w:autoSpaceDN w:val="0"/>
              <w:adjustRightInd w:val="0"/>
              <w:jc w:val="center"/>
              <w:rPr>
                <w:rFonts w:ascii="Arial" w:hAnsi="Arial" w:cs="Arial"/>
              </w:rPr>
            </w:pPr>
            <w:r w:rsidRPr="00CB0F39">
              <w:rPr>
                <w:rFonts w:ascii="Arial" w:hAnsi="Arial" w:cs="Arial"/>
              </w:rPr>
              <w:t>61</w:t>
            </w:r>
          </w:p>
        </w:tc>
        <w:tc>
          <w:tcPr>
            <w:tcW w:w="271" w:type="pct"/>
            <w:vAlign w:val="center"/>
          </w:tcPr>
          <w:p w:rsidR="005246D7" w:rsidRPr="00CB0F39" w:rsidRDefault="003E4A14" w:rsidP="005246D7">
            <w:pPr>
              <w:jc w:val="center"/>
              <w:rPr>
                <w:rFonts w:ascii="Arial" w:hAnsi="Arial" w:cs="Arial"/>
              </w:rPr>
            </w:pPr>
            <w:r w:rsidRPr="00CB0F39">
              <w:rPr>
                <w:rFonts w:ascii="Arial" w:hAnsi="Arial" w:cs="Arial"/>
              </w:rPr>
              <w:t>62</w:t>
            </w:r>
          </w:p>
        </w:tc>
        <w:tc>
          <w:tcPr>
            <w:tcW w:w="252" w:type="pct"/>
            <w:vAlign w:val="center"/>
          </w:tcPr>
          <w:p w:rsidR="005246D7" w:rsidRPr="00CB0F39" w:rsidRDefault="003E4A14" w:rsidP="005246D7">
            <w:pPr>
              <w:jc w:val="center"/>
              <w:rPr>
                <w:rFonts w:ascii="Arial" w:hAnsi="Arial" w:cs="Arial"/>
              </w:rPr>
            </w:pPr>
            <w:r w:rsidRPr="00CB0F39">
              <w:rPr>
                <w:rFonts w:ascii="Arial" w:hAnsi="Arial" w:cs="Arial"/>
              </w:rPr>
              <w:t>63</w:t>
            </w:r>
          </w:p>
        </w:tc>
        <w:tc>
          <w:tcPr>
            <w:tcW w:w="491" w:type="pct"/>
            <w:vAlign w:val="center"/>
          </w:tcPr>
          <w:p w:rsidR="005246D7" w:rsidRPr="00CB0F39" w:rsidRDefault="005246D7" w:rsidP="005246D7">
            <w:pPr>
              <w:jc w:val="center"/>
              <w:rPr>
                <w:rFonts w:ascii="Arial" w:hAnsi="Arial" w:cs="Arial"/>
              </w:rPr>
            </w:pPr>
            <w:r w:rsidRPr="00CB0F39">
              <w:rPr>
                <w:rFonts w:ascii="Arial" w:hAnsi="Arial" w:cs="Arial"/>
              </w:rPr>
              <w:t>65</w:t>
            </w:r>
          </w:p>
        </w:tc>
        <w:tc>
          <w:tcPr>
            <w:tcW w:w="497" w:type="pct"/>
            <w:vAlign w:val="center"/>
          </w:tcPr>
          <w:p w:rsidR="005246D7" w:rsidRPr="00CB0F39" w:rsidRDefault="005246D7" w:rsidP="005246D7">
            <w:pPr>
              <w:jc w:val="center"/>
              <w:rPr>
                <w:rFonts w:ascii="Arial" w:hAnsi="Arial" w:cs="Arial"/>
              </w:rPr>
            </w:pPr>
            <w:r w:rsidRPr="00CB0F39">
              <w:rPr>
                <w:rFonts w:ascii="Arial" w:hAnsi="Arial" w:cs="Arial"/>
              </w:rPr>
              <w:t>67</w:t>
            </w:r>
          </w:p>
        </w:tc>
        <w:tc>
          <w:tcPr>
            <w:tcW w:w="498" w:type="pct"/>
            <w:vAlign w:val="center"/>
          </w:tcPr>
          <w:p w:rsidR="005246D7" w:rsidRPr="00CB0F39" w:rsidRDefault="005246D7" w:rsidP="005246D7">
            <w:pPr>
              <w:jc w:val="center"/>
              <w:rPr>
                <w:rFonts w:ascii="Arial" w:hAnsi="Arial" w:cs="Arial"/>
              </w:rPr>
            </w:pPr>
            <w:r w:rsidRPr="00CB0F39">
              <w:rPr>
                <w:rFonts w:ascii="Arial" w:hAnsi="Arial" w:cs="Arial"/>
              </w:rPr>
              <w:t>69</w:t>
            </w:r>
          </w:p>
        </w:tc>
        <w:tc>
          <w:tcPr>
            <w:tcW w:w="453" w:type="pct"/>
            <w:vAlign w:val="center"/>
          </w:tcPr>
          <w:p w:rsidR="005246D7" w:rsidRPr="00CB0F39" w:rsidRDefault="005246D7" w:rsidP="005246D7">
            <w:pPr>
              <w:jc w:val="center"/>
              <w:rPr>
                <w:rFonts w:ascii="Arial" w:hAnsi="Arial" w:cs="Arial"/>
              </w:rPr>
            </w:pPr>
            <w:r w:rsidRPr="00CB0F39">
              <w:rPr>
                <w:rFonts w:ascii="Arial" w:hAnsi="Arial" w:cs="Arial"/>
              </w:rPr>
              <w:t>70,5</w:t>
            </w:r>
          </w:p>
        </w:tc>
        <w:tc>
          <w:tcPr>
            <w:tcW w:w="361" w:type="pct"/>
            <w:vAlign w:val="center"/>
          </w:tcPr>
          <w:p w:rsidR="005246D7" w:rsidRPr="00CB0F39" w:rsidRDefault="003E4A14" w:rsidP="003E4A14">
            <w:pPr>
              <w:jc w:val="center"/>
              <w:rPr>
                <w:rFonts w:ascii="Arial" w:hAnsi="Arial" w:cs="Arial"/>
              </w:rPr>
            </w:pPr>
            <w:r w:rsidRPr="00CB0F39">
              <w:rPr>
                <w:rFonts w:ascii="Arial" w:hAnsi="Arial" w:cs="Arial"/>
              </w:rPr>
              <w:t>73</w:t>
            </w:r>
          </w:p>
        </w:tc>
        <w:tc>
          <w:tcPr>
            <w:tcW w:w="388" w:type="pct"/>
            <w:vAlign w:val="center"/>
          </w:tcPr>
          <w:p w:rsidR="005246D7" w:rsidRPr="00CB0F39" w:rsidRDefault="003E4A14" w:rsidP="003E4A14">
            <w:pPr>
              <w:jc w:val="center"/>
              <w:rPr>
                <w:rFonts w:ascii="Arial" w:hAnsi="Arial" w:cs="Arial"/>
              </w:rPr>
            </w:pPr>
            <w:r w:rsidRPr="00CB0F39">
              <w:rPr>
                <w:rFonts w:ascii="Arial" w:hAnsi="Arial" w:cs="Arial"/>
              </w:rPr>
              <w:t>75</w:t>
            </w:r>
          </w:p>
        </w:tc>
      </w:tr>
    </w:tbl>
    <w:p w:rsidR="00E843D1" w:rsidRPr="00CB0F39" w:rsidRDefault="003820CC" w:rsidP="000B603D">
      <w:pPr>
        <w:pStyle w:val="ConsPlusNormal"/>
        <w:widowControl/>
        <w:ind w:firstLine="0"/>
        <w:outlineLvl w:val="2"/>
        <w:rPr>
          <w:rFonts w:cs="Arial"/>
          <w:sz w:val="24"/>
          <w:szCs w:val="24"/>
        </w:rPr>
      </w:pPr>
      <w:r w:rsidRPr="00CB0F39">
        <w:rPr>
          <w:rFonts w:cs="Arial"/>
          <w:sz w:val="24"/>
          <w:szCs w:val="24"/>
        </w:rPr>
        <w:t xml:space="preserve">                                                 </w:t>
      </w:r>
      <w:r w:rsidR="003B032D" w:rsidRPr="00CB0F39">
        <w:rPr>
          <w:rFonts w:cs="Arial"/>
          <w:sz w:val="24"/>
          <w:szCs w:val="24"/>
        </w:rPr>
        <w:t xml:space="preserve">     </w:t>
      </w:r>
      <w:r w:rsidR="005A00DB" w:rsidRPr="00CB0F39">
        <w:rPr>
          <w:rFonts w:cs="Arial"/>
          <w:sz w:val="24"/>
          <w:szCs w:val="24"/>
        </w:rPr>
        <w:t xml:space="preserve">                                        </w:t>
      </w:r>
    </w:p>
    <w:p w:rsidR="00875F2E" w:rsidRPr="00CB0F39" w:rsidRDefault="00875F2E" w:rsidP="005A00DB">
      <w:pPr>
        <w:pStyle w:val="ConsPlusNormal"/>
        <w:widowControl/>
        <w:ind w:left="8460" w:firstLine="0"/>
        <w:jc w:val="right"/>
        <w:outlineLvl w:val="2"/>
        <w:rPr>
          <w:rFonts w:cs="Arial"/>
          <w:sz w:val="24"/>
          <w:szCs w:val="24"/>
        </w:rPr>
      </w:pPr>
    </w:p>
    <w:p w:rsidR="00875F2E" w:rsidRPr="00CB0F39" w:rsidRDefault="00875F2E" w:rsidP="005A00DB">
      <w:pPr>
        <w:pStyle w:val="ConsPlusNormal"/>
        <w:widowControl/>
        <w:ind w:left="8460" w:firstLine="0"/>
        <w:jc w:val="right"/>
        <w:outlineLvl w:val="2"/>
        <w:rPr>
          <w:rFonts w:cs="Arial"/>
          <w:sz w:val="24"/>
          <w:szCs w:val="24"/>
        </w:rPr>
      </w:pPr>
    </w:p>
    <w:p w:rsidR="005246D7" w:rsidRPr="00CB0F39" w:rsidRDefault="005246D7"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3E4A14" w:rsidRPr="00CB0F39" w:rsidRDefault="003E4A14" w:rsidP="005A00DB">
      <w:pPr>
        <w:pStyle w:val="ConsPlusNormal"/>
        <w:widowControl/>
        <w:ind w:left="8460" w:firstLine="0"/>
        <w:jc w:val="right"/>
        <w:outlineLvl w:val="2"/>
        <w:rPr>
          <w:rFonts w:cs="Arial"/>
          <w:sz w:val="24"/>
          <w:szCs w:val="24"/>
        </w:rPr>
      </w:pPr>
    </w:p>
    <w:p w:rsidR="005246D7" w:rsidRPr="00CB0F39" w:rsidRDefault="005246D7" w:rsidP="005A00DB">
      <w:pPr>
        <w:pStyle w:val="ConsPlusNormal"/>
        <w:widowControl/>
        <w:ind w:left="8460" w:firstLine="0"/>
        <w:jc w:val="right"/>
        <w:outlineLvl w:val="2"/>
        <w:rPr>
          <w:rFonts w:cs="Arial"/>
          <w:sz w:val="24"/>
          <w:szCs w:val="24"/>
        </w:rPr>
      </w:pPr>
    </w:p>
    <w:p w:rsidR="005246D7" w:rsidRPr="00CB0F39" w:rsidRDefault="005246D7" w:rsidP="005A00DB">
      <w:pPr>
        <w:pStyle w:val="ConsPlusNormal"/>
        <w:widowControl/>
        <w:ind w:left="8460" w:firstLine="0"/>
        <w:jc w:val="right"/>
        <w:outlineLvl w:val="2"/>
        <w:rPr>
          <w:rFonts w:cs="Arial"/>
          <w:sz w:val="24"/>
          <w:szCs w:val="24"/>
        </w:rPr>
      </w:pPr>
    </w:p>
    <w:p w:rsidR="005246D7" w:rsidRPr="00CB0F39" w:rsidRDefault="005246D7" w:rsidP="005A00DB">
      <w:pPr>
        <w:pStyle w:val="ConsPlusNormal"/>
        <w:widowControl/>
        <w:ind w:left="8460" w:firstLine="0"/>
        <w:jc w:val="right"/>
        <w:outlineLvl w:val="2"/>
        <w:rPr>
          <w:rFonts w:cs="Arial"/>
          <w:sz w:val="24"/>
          <w:szCs w:val="24"/>
        </w:rPr>
      </w:pPr>
    </w:p>
    <w:p w:rsidR="005246D7" w:rsidRPr="00CB0F39" w:rsidRDefault="005246D7" w:rsidP="005A00DB">
      <w:pPr>
        <w:pStyle w:val="ConsPlusNormal"/>
        <w:widowControl/>
        <w:ind w:left="8460" w:firstLine="0"/>
        <w:jc w:val="right"/>
        <w:outlineLvl w:val="2"/>
        <w:rPr>
          <w:rFonts w:cs="Arial"/>
          <w:sz w:val="24"/>
          <w:szCs w:val="24"/>
        </w:rPr>
      </w:pPr>
    </w:p>
    <w:p w:rsidR="00875F2E" w:rsidRPr="00CB0F39" w:rsidRDefault="00875F2E" w:rsidP="005A00DB">
      <w:pPr>
        <w:pStyle w:val="ConsPlusNormal"/>
        <w:widowControl/>
        <w:ind w:left="8460" w:firstLine="0"/>
        <w:jc w:val="right"/>
        <w:outlineLvl w:val="2"/>
        <w:rPr>
          <w:rFonts w:cs="Arial"/>
          <w:sz w:val="24"/>
          <w:szCs w:val="24"/>
        </w:rPr>
      </w:pPr>
    </w:p>
    <w:p w:rsidR="005A00DB" w:rsidRPr="00CB0F39" w:rsidRDefault="005A00DB" w:rsidP="005A00DB">
      <w:pPr>
        <w:pStyle w:val="ConsPlusNormal"/>
        <w:widowControl/>
        <w:ind w:left="8460" w:firstLine="0"/>
        <w:jc w:val="right"/>
        <w:outlineLvl w:val="2"/>
        <w:rPr>
          <w:rFonts w:cs="Arial"/>
          <w:sz w:val="24"/>
          <w:szCs w:val="24"/>
        </w:rPr>
      </w:pPr>
      <w:r w:rsidRPr="00CB0F39">
        <w:rPr>
          <w:rFonts w:cs="Arial"/>
          <w:sz w:val="24"/>
          <w:szCs w:val="24"/>
        </w:rPr>
        <w:t xml:space="preserve">Приложение  </w:t>
      </w:r>
      <w:r w:rsidR="00CB4C59" w:rsidRPr="00CB0F39">
        <w:rPr>
          <w:rFonts w:cs="Arial"/>
          <w:sz w:val="24"/>
          <w:szCs w:val="24"/>
        </w:rPr>
        <w:t>1</w:t>
      </w:r>
    </w:p>
    <w:p w:rsidR="005A00DB" w:rsidRPr="00CB0F39" w:rsidRDefault="005A00DB" w:rsidP="005A00DB">
      <w:pPr>
        <w:pStyle w:val="ConsPlusNormal"/>
        <w:widowControl/>
        <w:ind w:left="8460" w:firstLine="0"/>
        <w:jc w:val="right"/>
        <w:outlineLvl w:val="2"/>
        <w:rPr>
          <w:rFonts w:cs="Arial"/>
          <w:sz w:val="24"/>
          <w:szCs w:val="24"/>
        </w:rPr>
      </w:pPr>
      <w:r w:rsidRPr="00CB0F39">
        <w:rPr>
          <w:rFonts w:cs="Arial"/>
          <w:sz w:val="24"/>
          <w:szCs w:val="24"/>
        </w:rPr>
        <w:t xml:space="preserve">            </w:t>
      </w:r>
      <w:r w:rsidR="00CB4C59" w:rsidRPr="00CB0F39">
        <w:rPr>
          <w:rFonts w:cs="Arial"/>
          <w:sz w:val="24"/>
          <w:szCs w:val="24"/>
        </w:rPr>
        <w:t xml:space="preserve">           к </w:t>
      </w:r>
      <w:r w:rsidRPr="00CB0F39">
        <w:rPr>
          <w:rFonts w:cs="Arial"/>
          <w:sz w:val="24"/>
          <w:szCs w:val="24"/>
        </w:rPr>
        <w:t xml:space="preserve">муниципальной </w:t>
      </w:r>
    </w:p>
    <w:p w:rsidR="005A00DB" w:rsidRPr="00CB0F39" w:rsidRDefault="005A00DB" w:rsidP="005A00DB">
      <w:pPr>
        <w:pStyle w:val="ConsPlusNormal"/>
        <w:widowControl/>
        <w:ind w:left="8460" w:firstLine="0"/>
        <w:jc w:val="right"/>
        <w:outlineLvl w:val="2"/>
        <w:rPr>
          <w:rFonts w:cs="Arial"/>
          <w:sz w:val="24"/>
          <w:szCs w:val="24"/>
        </w:rPr>
      </w:pPr>
      <w:r w:rsidRPr="00CB0F39">
        <w:rPr>
          <w:rFonts w:cs="Arial"/>
          <w:sz w:val="24"/>
          <w:szCs w:val="24"/>
        </w:rPr>
        <w:t xml:space="preserve">      </w:t>
      </w:r>
      <w:r w:rsidR="00CB4C59" w:rsidRPr="00CB0F39">
        <w:rPr>
          <w:rFonts w:cs="Arial"/>
          <w:sz w:val="24"/>
          <w:szCs w:val="24"/>
        </w:rPr>
        <w:t xml:space="preserve">                       программе</w:t>
      </w:r>
      <w:r w:rsidRPr="00CB0F39">
        <w:rPr>
          <w:rFonts w:cs="Arial"/>
          <w:sz w:val="24"/>
          <w:szCs w:val="24"/>
        </w:rPr>
        <w:t xml:space="preserve"> Пировского района</w:t>
      </w:r>
    </w:p>
    <w:p w:rsidR="005A00DB" w:rsidRPr="00CB0F39" w:rsidRDefault="005A00DB" w:rsidP="005A00DB">
      <w:pPr>
        <w:pStyle w:val="4"/>
        <w:jc w:val="right"/>
        <w:rPr>
          <w:rFonts w:ascii="Arial" w:hAnsi="Arial" w:cs="Arial"/>
          <w:szCs w:val="24"/>
        </w:rPr>
      </w:pPr>
      <w:r w:rsidRPr="00CB0F39">
        <w:rPr>
          <w:rFonts w:ascii="Arial" w:hAnsi="Arial" w:cs="Arial"/>
          <w:szCs w:val="24"/>
        </w:rPr>
        <w:t xml:space="preserve">                                         «Реформирование и модернизация</w:t>
      </w:r>
    </w:p>
    <w:p w:rsidR="005A00DB" w:rsidRPr="00CB0F39" w:rsidRDefault="005A00DB" w:rsidP="005A00DB">
      <w:pPr>
        <w:pStyle w:val="4"/>
        <w:jc w:val="right"/>
        <w:rPr>
          <w:rFonts w:ascii="Arial" w:hAnsi="Arial" w:cs="Arial"/>
          <w:szCs w:val="24"/>
        </w:rPr>
      </w:pPr>
      <w:r w:rsidRPr="00CB0F39">
        <w:rPr>
          <w:rFonts w:ascii="Arial" w:hAnsi="Arial" w:cs="Arial"/>
          <w:szCs w:val="24"/>
        </w:rPr>
        <w:t xml:space="preserve"> жилищно-коммунального хозяйства</w:t>
      </w:r>
    </w:p>
    <w:p w:rsidR="005A00DB" w:rsidRPr="00CB0F39" w:rsidRDefault="005A00DB" w:rsidP="005A00DB">
      <w:pPr>
        <w:pStyle w:val="4"/>
        <w:jc w:val="right"/>
        <w:rPr>
          <w:rFonts w:ascii="Arial" w:hAnsi="Arial" w:cs="Arial"/>
          <w:szCs w:val="24"/>
        </w:rPr>
      </w:pPr>
      <w:r w:rsidRPr="00CB0F39">
        <w:rPr>
          <w:rFonts w:ascii="Arial" w:hAnsi="Arial" w:cs="Arial"/>
          <w:szCs w:val="24"/>
        </w:rPr>
        <w:t xml:space="preserve"> и повышение энергетической </w:t>
      </w:r>
    </w:p>
    <w:p w:rsidR="005A00DB" w:rsidRPr="00CB0F39" w:rsidRDefault="005A00DB" w:rsidP="005A00DB">
      <w:pPr>
        <w:pStyle w:val="4"/>
        <w:jc w:val="right"/>
        <w:rPr>
          <w:rFonts w:ascii="Arial" w:hAnsi="Arial" w:cs="Arial"/>
          <w:szCs w:val="24"/>
        </w:rPr>
      </w:pPr>
      <w:r w:rsidRPr="00CB0F39">
        <w:rPr>
          <w:rFonts w:ascii="Arial" w:hAnsi="Arial" w:cs="Arial"/>
          <w:szCs w:val="24"/>
        </w:rPr>
        <w:t xml:space="preserve">эффективности Пировского района»  </w:t>
      </w:r>
    </w:p>
    <w:p w:rsidR="003B032D" w:rsidRPr="00CB0F39" w:rsidRDefault="003B032D" w:rsidP="005A00DB">
      <w:pPr>
        <w:pStyle w:val="ConsPlusNormal"/>
        <w:widowControl/>
        <w:ind w:left="5245" w:firstLine="0"/>
        <w:jc w:val="center"/>
        <w:outlineLvl w:val="2"/>
        <w:rPr>
          <w:rFonts w:cs="Arial"/>
          <w:sz w:val="24"/>
          <w:szCs w:val="24"/>
        </w:rPr>
      </w:pPr>
    </w:p>
    <w:p w:rsidR="00AF02E9" w:rsidRPr="00CB0F39" w:rsidRDefault="00AF02E9" w:rsidP="003B032D">
      <w:pPr>
        <w:pStyle w:val="ConsPlusNormal"/>
        <w:widowControl/>
        <w:ind w:firstLine="0"/>
        <w:jc w:val="center"/>
        <w:rPr>
          <w:rFonts w:cs="Arial"/>
          <w:sz w:val="24"/>
          <w:szCs w:val="24"/>
        </w:rPr>
      </w:pPr>
    </w:p>
    <w:p w:rsidR="003B032D" w:rsidRPr="00CB0F39" w:rsidRDefault="003B032D" w:rsidP="003B032D">
      <w:pPr>
        <w:pStyle w:val="ConsPlusNormal"/>
        <w:jc w:val="center"/>
        <w:rPr>
          <w:rFonts w:cs="Arial"/>
          <w:sz w:val="24"/>
          <w:szCs w:val="24"/>
        </w:rPr>
      </w:pPr>
      <w:r w:rsidRPr="00CB0F39">
        <w:rPr>
          <w:rFonts w:cs="Arial"/>
          <w:sz w:val="24"/>
          <w:szCs w:val="24"/>
        </w:rPr>
        <w:t xml:space="preserve">Информация о ресурсном обеспечении муниципальной программы Пировского района </w:t>
      </w:r>
    </w:p>
    <w:p w:rsidR="003B032D" w:rsidRPr="00CB0F39" w:rsidRDefault="003B032D" w:rsidP="003B032D">
      <w:pPr>
        <w:pStyle w:val="ConsPlusNormal"/>
        <w:jc w:val="right"/>
        <w:rPr>
          <w:rFonts w:cs="Arial"/>
          <w:sz w:val="24"/>
          <w:szCs w:val="24"/>
        </w:rPr>
      </w:pPr>
      <w:r w:rsidRPr="00CB0F39">
        <w:rPr>
          <w:rFonts w:cs="Arial"/>
          <w:sz w:val="24"/>
          <w:szCs w:val="24"/>
        </w:rPr>
        <w:t>(рублей)</w:t>
      </w:r>
    </w:p>
    <w:tbl>
      <w:tblPr>
        <w:tblW w:w="15321" w:type="dxa"/>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1872"/>
        <w:gridCol w:w="1928"/>
        <w:gridCol w:w="1899"/>
        <w:gridCol w:w="907"/>
        <w:gridCol w:w="794"/>
        <w:gridCol w:w="737"/>
        <w:gridCol w:w="624"/>
        <w:gridCol w:w="1474"/>
        <w:gridCol w:w="1418"/>
        <w:gridCol w:w="1447"/>
        <w:gridCol w:w="1541"/>
      </w:tblGrid>
      <w:tr w:rsidR="003B032D" w:rsidRPr="00CB0F39" w:rsidTr="008A68C8">
        <w:tc>
          <w:tcPr>
            <w:tcW w:w="680"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N п/п</w:t>
            </w:r>
          </w:p>
        </w:tc>
        <w:tc>
          <w:tcPr>
            <w:tcW w:w="1872"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Наименование муниципальной программы, подпрограммы, отдельного мероприятия</w:t>
            </w:r>
          </w:p>
        </w:tc>
        <w:tc>
          <w:tcPr>
            <w:tcW w:w="1899"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Наименование главного распорядителя бюджетных средств (далее - ГРБС)</w:t>
            </w:r>
          </w:p>
        </w:tc>
        <w:tc>
          <w:tcPr>
            <w:tcW w:w="3062" w:type="dxa"/>
            <w:gridSpan w:val="4"/>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3B032D" w:rsidRPr="00CB0F39" w:rsidRDefault="00772720" w:rsidP="000763C6">
            <w:pPr>
              <w:pStyle w:val="ConsPlusNormal"/>
              <w:ind w:firstLine="0"/>
              <w:jc w:val="center"/>
              <w:rPr>
                <w:rFonts w:cs="Arial"/>
                <w:sz w:val="24"/>
                <w:szCs w:val="24"/>
              </w:rPr>
            </w:pPr>
            <w:r w:rsidRPr="00CB0F39">
              <w:rPr>
                <w:rFonts w:cs="Arial"/>
                <w:sz w:val="24"/>
                <w:szCs w:val="24"/>
              </w:rPr>
              <w:t>2018</w:t>
            </w:r>
          </w:p>
        </w:tc>
        <w:tc>
          <w:tcPr>
            <w:tcW w:w="1418" w:type="dxa"/>
            <w:tcBorders>
              <w:top w:val="single" w:sz="4" w:space="0" w:color="auto"/>
              <w:left w:val="single" w:sz="4" w:space="0" w:color="auto"/>
              <w:bottom w:val="single" w:sz="4" w:space="0" w:color="auto"/>
              <w:right w:val="single" w:sz="4" w:space="0" w:color="auto"/>
            </w:tcBorders>
          </w:tcPr>
          <w:p w:rsidR="003B032D" w:rsidRPr="00CB0F39" w:rsidRDefault="00772720" w:rsidP="000763C6">
            <w:pPr>
              <w:pStyle w:val="ConsPlusNormal"/>
              <w:ind w:firstLine="0"/>
              <w:jc w:val="center"/>
              <w:rPr>
                <w:rFonts w:cs="Arial"/>
                <w:sz w:val="24"/>
                <w:szCs w:val="24"/>
              </w:rPr>
            </w:pPr>
            <w:r w:rsidRPr="00CB0F39">
              <w:rPr>
                <w:rFonts w:cs="Arial"/>
                <w:sz w:val="24"/>
                <w:szCs w:val="24"/>
              </w:rPr>
              <w:t>2019</w:t>
            </w:r>
          </w:p>
        </w:tc>
        <w:tc>
          <w:tcPr>
            <w:tcW w:w="1447" w:type="dxa"/>
            <w:tcBorders>
              <w:top w:val="single" w:sz="4" w:space="0" w:color="auto"/>
              <w:left w:val="single" w:sz="4" w:space="0" w:color="auto"/>
              <w:bottom w:val="single" w:sz="4" w:space="0" w:color="auto"/>
              <w:right w:val="single" w:sz="4" w:space="0" w:color="auto"/>
            </w:tcBorders>
          </w:tcPr>
          <w:p w:rsidR="003B032D" w:rsidRPr="00CB0F39" w:rsidRDefault="00772720" w:rsidP="000763C6">
            <w:pPr>
              <w:pStyle w:val="ConsPlusNormal"/>
              <w:ind w:firstLine="0"/>
              <w:jc w:val="center"/>
              <w:rPr>
                <w:rFonts w:cs="Arial"/>
                <w:sz w:val="24"/>
                <w:szCs w:val="24"/>
              </w:rPr>
            </w:pPr>
            <w:r w:rsidRPr="00CB0F39">
              <w:rPr>
                <w:rFonts w:cs="Arial"/>
                <w:sz w:val="24"/>
                <w:szCs w:val="24"/>
              </w:rPr>
              <w:t>2020</w:t>
            </w:r>
          </w:p>
        </w:tc>
        <w:tc>
          <w:tcPr>
            <w:tcW w:w="1541"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Итого на очередной финансовый год и плановый период</w:t>
            </w:r>
          </w:p>
        </w:tc>
      </w:tr>
      <w:tr w:rsidR="003B032D" w:rsidRPr="00CB0F39" w:rsidTr="008A68C8">
        <w:tc>
          <w:tcPr>
            <w:tcW w:w="680"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1899"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jc w:val="center"/>
              <w:rPr>
                <w:rFonts w:ascii="Arial" w:hAnsi="Arial" w:cs="Arial"/>
              </w:rPr>
            </w:pPr>
            <w:r w:rsidRPr="00CB0F39">
              <w:rPr>
                <w:rFonts w:ascii="Arial" w:hAnsi="Arial" w:cs="Arial"/>
              </w:rPr>
              <w:t>ГРБС</w:t>
            </w:r>
          </w:p>
        </w:tc>
        <w:tc>
          <w:tcPr>
            <w:tcW w:w="794"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jc w:val="center"/>
              <w:rPr>
                <w:rFonts w:ascii="Arial" w:hAnsi="Arial" w:cs="Arial"/>
              </w:rPr>
            </w:pPr>
            <w:proofErr w:type="spellStart"/>
            <w:r w:rsidRPr="00CB0F39">
              <w:rPr>
                <w:rFonts w:ascii="Arial" w:hAnsi="Arial" w:cs="Arial"/>
              </w:rPr>
              <w:t>Рз</w:t>
            </w:r>
            <w:proofErr w:type="spellEnd"/>
            <w:r w:rsidRPr="00CB0F39">
              <w:rPr>
                <w:rFonts w:ascii="Arial" w:hAnsi="Arial" w:cs="Arial"/>
              </w:rPr>
              <w:br/>
            </w:r>
            <w:proofErr w:type="spellStart"/>
            <w:r w:rsidRPr="00CB0F39">
              <w:rPr>
                <w:rFonts w:ascii="Arial" w:hAnsi="Arial" w:cs="Arial"/>
              </w:rPr>
              <w:t>Пр</w:t>
            </w:r>
            <w:proofErr w:type="spellEnd"/>
          </w:p>
        </w:tc>
        <w:tc>
          <w:tcPr>
            <w:tcW w:w="73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jc w:val="center"/>
              <w:rPr>
                <w:rFonts w:ascii="Arial" w:hAnsi="Arial" w:cs="Arial"/>
              </w:rPr>
            </w:pPr>
            <w:r w:rsidRPr="00CB0F39">
              <w:rPr>
                <w:rFonts w:ascii="Arial" w:hAnsi="Arial" w:cs="Arial"/>
              </w:rPr>
              <w:t>ЦСР</w:t>
            </w:r>
          </w:p>
        </w:tc>
        <w:tc>
          <w:tcPr>
            <w:tcW w:w="624"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jc w:val="center"/>
              <w:rPr>
                <w:rFonts w:ascii="Arial" w:hAnsi="Arial" w:cs="Arial"/>
              </w:rPr>
            </w:pPr>
            <w:r w:rsidRPr="00CB0F39">
              <w:rPr>
                <w:rFonts w:ascii="Arial" w:hAnsi="Arial" w:cs="Arial"/>
              </w:rPr>
              <w:t>ВР</w:t>
            </w:r>
          </w:p>
        </w:tc>
        <w:tc>
          <w:tcPr>
            <w:tcW w:w="1474"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план</w:t>
            </w:r>
          </w:p>
        </w:tc>
        <w:tc>
          <w:tcPr>
            <w:tcW w:w="1418"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план</w:t>
            </w:r>
          </w:p>
        </w:tc>
        <w:tc>
          <w:tcPr>
            <w:tcW w:w="144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план</w:t>
            </w:r>
          </w:p>
        </w:tc>
        <w:tc>
          <w:tcPr>
            <w:tcW w:w="1541"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r>
      <w:tr w:rsidR="003B032D" w:rsidRPr="00CB0F39" w:rsidTr="008A68C8">
        <w:tc>
          <w:tcPr>
            <w:tcW w:w="680"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1</w:t>
            </w:r>
          </w:p>
        </w:tc>
        <w:tc>
          <w:tcPr>
            <w:tcW w:w="1872"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r w:rsidRPr="00CB0F39">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r w:rsidRPr="00CB0F39">
              <w:rPr>
                <w:rFonts w:cs="Arial"/>
                <w:sz w:val="24"/>
                <w:szCs w:val="24"/>
              </w:rPr>
              <w:t>3</w:t>
            </w:r>
          </w:p>
        </w:tc>
        <w:tc>
          <w:tcPr>
            <w:tcW w:w="1899"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r w:rsidRPr="00CB0F39">
              <w:rPr>
                <w:rFonts w:cs="Arial"/>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5</w:t>
            </w:r>
          </w:p>
        </w:tc>
        <w:tc>
          <w:tcPr>
            <w:tcW w:w="794"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6</w:t>
            </w:r>
          </w:p>
        </w:tc>
        <w:tc>
          <w:tcPr>
            <w:tcW w:w="73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8</w:t>
            </w:r>
          </w:p>
        </w:tc>
        <w:tc>
          <w:tcPr>
            <w:tcW w:w="1474"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r w:rsidRPr="00CB0F39">
              <w:rPr>
                <w:rFonts w:cs="Arial"/>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10</w:t>
            </w:r>
          </w:p>
        </w:tc>
        <w:tc>
          <w:tcPr>
            <w:tcW w:w="144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11</w:t>
            </w:r>
          </w:p>
        </w:tc>
        <w:tc>
          <w:tcPr>
            <w:tcW w:w="1541"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12</w:t>
            </w:r>
          </w:p>
        </w:tc>
      </w:tr>
      <w:tr w:rsidR="00835C16" w:rsidRPr="00CB0F39" w:rsidTr="008A68C8">
        <w:tc>
          <w:tcPr>
            <w:tcW w:w="680"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 xml:space="preserve">Муниципальная 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4"/>
              <w:rPr>
                <w:rFonts w:ascii="Arial" w:hAnsi="Arial" w:cs="Arial"/>
                <w:szCs w:val="24"/>
              </w:rPr>
            </w:pPr>
            <w:r w:rsidRPr="00CB0F39">
              <w:rPr>
                <w:rFonts w:ascii="Arial" w:hAnsi="Arial" w:cs="Arial"/>
                <w:szCs w:val="24"/>
              </w:rPr>
              <w:t>«Реформирование и модернизация</w:t>
            </w:r>
          </w:p>
          <w:p w:rsidR="00835C16" w:rsidRPr="00CB0F39" w:rsidRDefault="00835C16" w:rsidP="00835C16">
            <w:pPr>
              <w:pStyle w:val="4"/>
              <w:rPr>
                <w:rFonts w:ascii="Arial" w:hAnsi="Arial" w:cs="Arial"/>
                <w:szCs w:val="24"/>
              </w:rPr>
            </w:pPr>
            <w:r w:rsidRPr="00CB0F39">
              <w:rPr>
                <w:rFonts w:ascii="Arial" w:hAnsi="Arial" w:cs="Arial"/>
                <w:szCs w:val="24"/>
              </w:rPr>
              <w:t>жилищно-коммунального хозяйства</w:t>
            </w:r>
          </w:p>
          <w:p w:rsidR="00835C16" w:rsidRPr="00CB0F39" w:rsidRDefault="00835C16" w:rsidP="00835C16">
            <w:pPr>
              <w:pStyle w:val="4"/>
              <w:rPr>
                <w:rFonts w:ascii="Arial" w:hAnsi="Arial" w:cs="Arial"/>
                <w:szCs w:val="24"/>
              </w:rPr>
            </w:pPr>
            <w:r w:rsidRPr="00CB0F39">
              <w:rPr>
                <w:rFonts w:ascii="Arial" w:hAnsi="Arial" w:cs="Arial"/>
                <w:szCs w:val="24"/>
              </w:rPr>
              <w:t>и повышение энергетической</w:t>
            </w:r>
          </w:p>
          <w:p w:rsidR="00835C16" w:rsidRPr="00CB0F39" w:rsidRDefault="00835C16" w:rsidP="00835C16">
            <w:pPr>
              <w:pStyle w:val="4"/>
              <w:rPr>
                <w:rFonts w:ascii="Arial" w:hAnsi="Arial" w:cs="Arial"/>
                <w:szCs w:val="24"/>
              </w:rPr>
            </w:pPr>
            <w:r w:rsidRPr="00CB0F39">
              <w:rPr>
                <w:rFonts w:ascii="Arial" w:hAnsi="Arial" w:cs="Arial"/>
                <w:szCs w:val="24"/>
              </w:rPr>
              <w:lastRenderedPageBreak/>
              <w:t>эффективности Пировского района»</w:t>
            </w:r>
          </w:p>
          <w:p w:rsidR="00835C16" w:rsidRPr="00CB0F39" w:rsidRDefault="00835C16" w:rsidP="00835C16">
            <w:pPr>
              <w:pStyle w:val="ConsPlusNormal"/>
              <w:widowControl/>
              <w:ind w:left="5245" w:firstLine="0"/>
              <w:jc w:val="center"/>
              <w:outlineLvl w:val="2"/>
              <w:rPr>
                <w:rFonts w:cs="Arial"/>
                <w:sz w:val="24"/>
                <w:szCs w:val="24"/>
              </w:rPr>
            </w:pPr>
          </w:p>
          <w:p w:rsidR="00835C16" w:rsidRPr="00CB0F39" w:rsidRDefault="00835C16" w:rsidP="00835C16">
            <w:pPr>
              <w:pStyle w:val="ConsPlusNormal"/>
              <w:jc w:val="center"/>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lastRenderedPageBreak/>
              <w:t xml:space="preserve">всего расходные обязательства по муниципальной программе </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center"/>
              <w:rPr>
                <w:rFonts w:cs="Arial"/>
                <w:sz w:val="24"/>
                <w:szCs w:val="24"/>
              </w:rPr>
            </w:pPr>
            <w:r w:rsidRPr="00CB0F39">
              <w:rPr>
                <w:rFonts w:cs="Arial"/>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center"/>
              <w:rPr>
                <w:rFonts w:cs="Arial"/>
                <w:sz w:val="24"/>
                <w:szCs w:val="24"/>
              </w:rPr>
            </w:pPr>
            <w:r w:rsidRPr="00CB0F39">
              <w:rPr>
                <w:rFonts w:cs="Arial"/>
                <w:sz w:val="24"/>
                <w:szCs w:val="24"/>
              </w:rPr>
              <w:t>Х</w:t>
            </w: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EA2AB1" w:rsidP="00835C16">
            <w:pPr>
              <w:pStyle w:val="ConsPlusNormal"/>
              <w:ind w:firstLine="52"/>
              <w:rPr>
                <w:rFonts w:cs="Arial"/>
                <w:sz w:val="24"/>
                <w:szCs w:val="24"/>
              </w:rPr>
            </w:pPr>
            <w:r w:rsidRPr="00CB0F39">
              <w:rPr>
                <w:rFonts w:cs="Arial"/>
                <w:sz w:val="24"/>
                <w:szCs w:val="24"/>
              </w:rPr>
              <w:t>8 483 860,00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EA2AB1" w:rsidP="00216228">
            <w:pPr>
              <w:rPr>
                <w:rFonts w:ascii="Arial" w:hAnsi="Arial" w:cs="Arial"/>
              </w:rPr>
            </w:pPr>
            <w:r w:rsidRPr="00CB0F39">
              <w:rPr>
                <w:rFonts w:ascii="Arial" w:hAnsi="Arial" w:cs="Arial"/>
              </w:rPr>
              <w:t>6 1</w:t>
            </w:r>
            <w:r w:rsidR="00216228" w:rsidRPr="00CB0F39">
              <w:rPr>
                <w:rFonts w:ascii="Arial" w:hAnsi="Arial" w:cs="Arial"/>
              </w:rPr>
              <w:t>8</w:t>
            </w:r>
            <w:r w:rsidRPr="00CB0F39">
              <w:rPr>
                <w:rFonts w:ascii="Arial" w:hAnsi="Arial" w:cs="Arial"/>
              </w:rPr>
              <w:t>1 600,00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EA2AB1" w:rsidP="00835C16">
            <w:pPr>
              <w:rPr>
                <w:rFonts w:ascii="Arial" w:hAnsi="Arial" w:cs="Arial"/>
              </w:rPr>
            </w:pPr>
            <w:r w:rsidRPr="00CB0F39">
              <w:rPr>
                <w:rFonts w:ascii="Arial" w:hAnsi="Arial" w:cs="Arial"/>
              </w:rPr>
              <w:t>6 012 600,00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EA2AB1" w:rsidP="00216228">
            <w:pPr>
              <w:pStyle w:val="ConsPlusNormal"/>
              <w:ind w:firstLine="0"/>
              <w:rPr>
                <w:rFonts w:cs="Arial"/>
                <w:sz w:val="24"/>
                <w:szCs w:val="24"/>
              </w:rPr>
            </w:pPr>
            <w:r w:rsidRPr="00CB0F39">
              <w:rPr>
                <w:rFonts w:cs="Arial"/>
                <w:sz w:val="24"/>
                <w:szCs w:val="24"/>
              </w:rPr>
              <w:t>20 6</w:t>
            </w:r>
            <w:r w:rsidR="00216228" w:rsidRPr="00CB0F39">
              <w:rPr>
                <w:rFonts w:cs="Arial"/>
                <w:sz w:val="24"/>
                <w:szCs w:val="24"/>
              </w:rPr>
              <w:t>7</w:t>
            </w:r>
            <w:r w:rsidRPr="00CB0F39">
              <w:rPr>
                <w:rFonts w:cs="Arial"/>
                <w:sz w:val="24"/>
                <w:szCs w:val="24"/>
              </w:rPr>
              <w:t>8 060,00</w:t>
            </w:r>
          </w:p>
        </w:tc>
      </w:tr>
      <w:tr w:rsidR="00835C16" w:rsidRPr="00CB0F39" w:rsidTr="008A68C8">
        <w:tc>
          <w:tcPr>
            <w:tcW w:w="680"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52"/>
              <w:rPr>
                <w:rFonts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52"/>
              <w:jc w:val="center"/>
              <w:rPr>
                <w:rFonts w:cs="Arial"/>
                <w:sz w:val="24"/>
                <w:szCs w:val="24"/>
              </w:rPr>
            </w:pP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52"/>
              <w:jc w:val="center"/>
              <w:rPr>
                <w:rFonts w:cs="Arial"/>
                <w:sz w:val="24"/>
                <w:szCs w:val="24"/>
              </w:rPr>
            </w:pP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jc w:val="center"/>
              <w:rPr>
                <w:rFonts w:cs="Arial"/>
                <w:sz w:val="24"/>
                <w:szCs w:val="24"/>
              </w:rPr>
            </w:pPr>
          </w:p>
        </w:tc>
      </w:tr>
      <w:tr w:rsidR="00EA2AB1" w:rsidRPr="00CB0F39" w:rsidTr="008A68C8">
        <w:tc>
          <w:tcPr>
            <w:tcW w:w="680" w:type="dxa"/>
            <w:vMerge/>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jc w:val="right"/>
              <w:rPr>
                <w:rFonts w:cs="Arial"/>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ind w:firstLine="0"/>
              <w:rPr>
                <w:rFonts w:cs="Arial"/>
                <w:sz w:val="24"/>
                <w:szCs w:val="24"/>
              </w:rPr>
            </w:pPr>
            <w:r w:rsidRPr="00CB0F39">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jc w:val="center"/>
              <w:rPr>
                <w:rFonts w:cs="Arial"/>
                <w:sz w:val="24"/>
                <w:szCs w:val="24"/>
              </w:rPr>
            </w:pPr>
            <w:r w:rsidRPr="00CB0F39">
              <w:rPr>
                <w:rFonts w:cs="Arial"/>
                <w:sz w:val="24"/>
                <w:szCs w:val="24"/>
              </w:rPr>
              <w:t>Х</w:t>
            </w:r>
          </w:p>
        </w:tc>
        <w:tc>
          <w:tcPr>
            <w:tcW w:w="737" w:type="dxa"/>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jc w:val="center"/>
              <w:rPr>
                <w:rFonts w:cs="Arial"/>
                <w:sz w:val="24"/>
                <w:szCs w:val="24"/>
              </w:rPr>
            </w:pPr>
            <w:r w:rsidRPr="00CB0F39">
              <w:rPr>
                <w:rFonts w:cs="Arial"/>
                <w:sz w:val="24"/>
                <w:szCs w:val="24"/>
              </w:rPr>
              <w:t>Х</w:t>
            </w:r>
          </w:p>
        </w:tc>
        <w:tc>
          <w:tcPr>
            <w:tcW w:w="624" w:type="dxa"/>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jc w:val="center"/>
              <w:rPr>
                <w:rFonts w:cs="Arial"/>
                <w:sz w:val="24"/>
                <w:szCs w:val="24"/>
              </w:rPr>
            </w:pPr>
            <w:r w:rsidRPr="00CB0F39">
              <w:rPr>
                <w:rFonts w:cs="Arial"/>
                <w:sz w:val="24"/>
                <w:szCs w:val="24"/>
              </w:rPr>
              <w:t>Х</w:t>
            </w:r>
          </w:p>
        </w:tc>
        <w:tc>
          <w:tcPr>
            <w:tcW w:w="1474" w:type="dxa"/>
            <w:tcBorders>
              <w:top w:val="single" w:sz="4" w:space="0" w:color="auto"/>
              <w:left w:val="single" w:sz="4" w:space="0" w:color="auto"/>
              <w:bottom w:val="single" w:sz="4" w:space="0" w:color="auto"/>
              <w:right w:val="single" w:sz="4" w:space="0" w:color="auto"/>
            </w:tcBorders>
          </w:tcPr>
          <w:p w:rsidR="00EA2AB1" w:rsidRPr="00CB0F39" w:rsidRDefault="00EA2AB1" w:rsidP="00EA2AB1">
            <w:pPr>
              <w:pStyle w:val="ConsPlusNormal"/>
              <w:ind w:firstLine="52"/>
              <w:rPr>
                <w:rFonts w:cs="Arial"/>
                <w:sz w:val="24"/>
                <w:szCs w:val="24"/>
              </w:rPr>
            </w:pPr>
            <w:r w:rsidRPr="00CB0F39">
              <w:rPr>
                <w:rFonts w:cs="Arial"/>
                <w:sz w:val="24"/>
                <w:szCs w:val="24"/>
              </w:rPr>
              <w:t>8 483 860,00</w:t>
            </w:r>
          </w:p>
        </w:tc>
        <w:tc>
          <w:tcPr>
            <w:tcW w:w="1418" w:type="dxa"/>
            <w:tcBorders>
              <w:top w:val="single" w:sz="4" w:space="0" w:color="auto"/>
              <w:left w:val="single" w:sz="4" w:space="0" w:color="auto"/>
              <w:bottom w:val="single" w:sz="4" w:space="0" w:color="auto"/>
              <w:right w:val="single" w:sz="4" w:space="0" w:color="auto"/>
            </w:tcBorders>
          </w:tcPr>
          <w:p w:rsidR="00EA2AB1" w:rsidRPr="00CB0F39" w:rsidRDefault="00EA2AB1" w:rsidP="00216228">
            <w:pPr>
              <w:rPr>
                <w:rFonts w:ascii="Arial" w:hAnsi="Arial" w:cs="Arial"/>
              </w:rPr>
            </w:pPr>
            <w:r w:rsidRPr="00CB0F39">
              <w:rPr>
                <w:rFonts w:ascii="Arial" w:hAnsi="Arial" w:cs="Arial"/>
              </w:rPr>
              <w:t>6 1</w:t>
            </w:r>
            <w:r w:rsidR="00216228" w:rsidRPr="00CB0F39">
              <w:rPr>
                <w:rFonts w:ascii="Arial" w:hAnsi="Arial" w:cs="Arial"/>
              </w:rPr>
              <w:t>8</w:t>
            </w:r>
            <w:r w:rsidRPr="00CB0F39">
              <w:rPr>
                <w:rFonts w:ascii="Arial" w:hAnsi="Arial" w:cs="Arial"/>
              </w:rPr>
              <w:t>1 600,00</w:t>
            </w:r>
          </w:p>
        </w:tc>
        <w:tc>
          <w:tcPr>
            <w:tcW w:w="1447" w:type="dxa"/>
            <w:tcBorders>
              <w:top w:val="single" w:sz="4" w:space="0" w:color="auto"/>
              <w:left w:val="single" w:sz="4" w:space="0" w:color="auto"/>
              <w:bottom w:val="single" w:sz="4" w:space="0" w:color="auto"/>
              <w:right w:val="single" w:sz="4" w:space="0" w:color="auto"/>
            </w:tcBorders>
          </w:tcPr>
          <w:p w:rsidR="00EA2AB1" w:rsidRPr="00CB0F39" w:rsidRDefault="00EA2AB1" w:rsidP="00EA2AB1">
            <w:pPr>
              <w:rPr>
                <w:rFonts w:ascii="Arial" w:hAnsi="Arial" w:cs="Arial"/>
              </w:rPr>
            </w:pPr>
            <w:r w:rsidRPr="00CB0F39">
              <w:rPr>
                <w:rFonts w:ascii="Arial" w:hAnsi="Arial" w:cs="Arial"/>
              </w:rPr>
              <w:t>6 012 600,00</w:t>
            </w:r>
          </w:p>
        </w:tc>
        <w:tc>
          <w:tcPr>
            <w:tcW w:w="1541" w:type="dxa"/>
            <w:tcBorders>
              <w:top w:val="single" w:sz="4" w:space="0" w:color="auto"/>
              <w:left w:val="single" w:sz="4" w:space="0" w:color="auto"/>
              <w:bottom w:val="single" w:sz="4" w:space="0" w:color="auto"/>
              <w:right w:val="single" w:sz="4" w:space="0" w:color="auto"/>
            </w:tcBorders>
          </w:tcPr>
          <w:p w:rsidR="00EA2AB1" w:rsidRPr="00CB0F39" w:rsidRDefault="00EA2AB1" w:rsidP="00216228">
            <w:pPr>
              <w:pStyle w:val="ConsPlusNormal"/>
              <w:ind w:firstLine="0"/>
              <w:rPr>
                <w:rFonts w:cs="Arial"/>
                <w:sz w:val="24"/>
                <w:szCs w:val="24"/>
              </w:rPr>
            </w:pPr>
            <w:r w:rsidRPr="00CB0F39">
              <w:rPr>
                <w:rFonts w:cs="Arial"/>
                <w:sz w:val="24"/>
                <w:szCs w:val="24"/>
              </w:rPr>
              <w:t>20 6</w:t>
            </w:r>
            <w:r w:rsidR="00216228" w:rsidRPr="00CB0F39">
              <w:rPr>
                <w:rFonts w:cs="Arial"/>
                <w:sz w:val="24"/>
                <w:szCs w:val="24"/>
              </w:rPr>
              <w:t>7</w:t>
            </w:r>
            <w:r w:rsidRPr="00CB0F39">
              <w:rPr>
                <w:rFonts w:cs="Arial"/>
                <w:sz w:val="24"/>
                <w:szCs w:val="24"/>
              </w:rPr>
              <w:t>8 060,00</w:t>
            </w:r>
          </w:p>
        </w:tc>
      </w:tr>
      <w:tr w:rsidR="00835C16" w:rsidRPr="00CB0F39" w:rsidTr="008A68C8">
        <w:tc>
          <w:tcPr>
            <w:tcW w:w="680"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Подпрограмма 1</w:t>
            </w:r>
          </w:p>
        </w:tc>
        <w:tc>
          <w:tcPr>
            <w:tcW w:w="192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«Энергосбережение и повышение энергетической эффективности в муниципальном образовании"</w:t>
            </w: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 xml:space="preserve">всего расходные обязательства по подпрограмме муниципальной программы </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872"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928"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Подпрограмма 2</w:t>
            </w:r>
          </w:p>
        </w:tc>
        <w:tc>
          <w:tcPr>
            <w:tcW w:w="1928"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«Безопасность дорожного движения в Пировском районе» до 01.01.2017 года</w:t>
            </w: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r>
      <w:tr w:rsidR="00835C16" w:rsidRPr="00CB0F39" w:rsidTr="008A68C8">
        <w:tc>
          <w:tcPr>
            <w:tcW w:w="680"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Подпрограмма 3</w:t>
            </w:r>
          </w:p>
          <w:p w:rsidR="00835C16" w:rsidRPr="00CB0F39" w:rsidRDefault="00835C16" w:rsidP="00835C16">
            <w:pPr>
              <w:pStyle w:val="ConsPlusNormal"/>
              <w:rPr>
                <w:rFonts w:cs="Arial"/>
                <w:sz w:val="24"/>
                <w:szCs w:val="24"/>
              </w:rPr>
            </w:pPr>
          </w:p>
        </w:tc>
        <w:tc>
          <w:tcPr>
            <w:tcW w:w="1928" w:type="dxa"/>
            <w:vMerge w:val="restart"/>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 xml:space="preserve">«Капитальный ремонт и модернизация </w:t>
            </w:r>
            <w:r w:rsidRPr="00CB0F39">
              <w:rPr>
                <w:rFonts w:ascii="Arial" w:hAnsi="Arial" w:cs="Arial"/>
              </w:rPr>
              <w:lastRenderedPageBreak/>
              <w:t>системы коммунальной инфраструктуры Пировского района»</w:t>
            </w: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835C16" w:rsidRPr="00CB0F39" w:rsidRDefault="005B2865" w:rsidP="00835C16">
            <w:pPr>
              <w:pStyle w:val="ConsPlusNormal"/>
              <w:ind w:firstLine="80"/>
              <w:rPr>
                <w:rFonts w:cs="Arial"/>
                <w:sz w:val="24"/>
                <w:szCs w:val="24"/>
              </w:rPr>
            </w:pPr>
            <w:r w:rsidRPr="00CB0F39">
              <w:rPr>
                <w:rFonts w:cs="Arial"/>
                <w:sz w:val="24"/>
                <w:szCs w:val="24"/>
              </w:rPr>
              <w:t>4 198 600,00</w:t>
            </w:r>
          </w:p>
        </w:tc>
        <w:tc>
          <w:tcPr>
            <w:tcW w:w="1418" w:type="dxa"/>
            <w:tcBorders>
              <w:top w:val="single" w:sz="4" w:space="0" w:color="auto"/>
              <w:left w:val="single" w:sz="4" w:space="0" w:color="auto"/>
              <w:bottom w:val="single" w:sz="4" w:space="0" w:color="auto"/>
              <w:right w:val="single" w:sz="4" w:space="0" w:color="auto"/>
            </w:tcBorders>
            <w:vAlign w:val="center"/>
          </w:tcPr>
          <w:p w:rsidR="00835C16" w:rsidRPr="00CB0F39" w:rsidRDefault="005B2865" w:rsidP="005B2865">
            <w:pPr>
              <w:pStyle w:val="ConsPlusNormal"/>
              <w:ind w:hanging="62"/>
              <w:rPr>
                <w:rFonts w:cs="Arial"/>
                <w:sz w:val="24"/>
                <w:szCs w:val="24"/>
              </w:rPr>
            </w:pPr>
            <w:r w:rsidRPr="00CB0F39">
              <w:rPr>
                <w:rFonts w:cs="Arial"/>
                <w:sz w:val="24"/>
                <w:szCs w:val="24"/>
              </w:rPr>
              <w:t>3 198 600,00</w:t>
            </w:r>
          </w:p>
        </w:tc>
        <w:tc>
          <w:tcPr>
            <w:tcW w:w="1447" w:type="dxa"/>
            <w:tcBorders>
              <w:top w:val="single" w:sz="4" w:space="0" w:color="auto"/>
              <w:left w:val="single" w:sz="4" w:space="0" w:color="auto"/>
              <w:bottom w:val="single" w:sz="4" w:space="0" w:color="auto"/>
              <w:right w:val="single" w:sz="4" w:space="0" w:color="auto"/>
            </w:tcBorders>
            <w:vAlign w:val="center"/>
          </w:tcPr>
          <w:p w:rsidR="00835C16" w:rsidRPr="00CB0F39" w:rsidRDefault="005B2865" w:rsidP="005B2865">
            <w:pPr>
              <w:pStyle w:val="ConsPlusNormal"/>
              <w:ind w:firstLine="0"/>
              <w:rPr>
                <w:rFonts w:cs="Arial"/>
                <w:sz w:val="24"/>
                <w:szCs w:val="24"/>
              </w:rPr>
            </w:pPr>
            <w:r w:rsidRPr="00CB0F39">
              <w:rPr>
                <w:rFonts w:cs="Arial"/>
                <w:sz w:val="24"/>
                <w:szCs w:val="24"/>
              </w:rPr>
              <w:t>3 198 600,00</w:t>
            </w:r>
          </w:p>
        </w:tc>
        <w:tc>
          <w:tcPr>
            <w:tcW w:w="1541" w:type="dxa"/>
            <w:tcBorders>
              <w:top w:val="single" w:sz="4" w:space="0" w:color="auto"/>
              <w:left w:val="single" w:sz="4" w:space="0" w:color="auto"/>
              <w:bottom w:val="single" w:sz="4" w:space="0" w:color="auto"/>
              <w:right w:val="single" w:sz="4" w:space="0" w:color="auto"/>
            </w:tcBorders>
            <w:vAlign w:val="center"/>
          </w:tcPr>
          <w:p w:rsidR="00835C16" w:rsidRPr="00CB0F39" w:rsidRDefault="005B2865" w:rsidP="005B2865">
            <w:pPr>
              <w:pStyle w:val="ConsPlusNormal"/>
              <w:ind w:firstLine="0"/>
              <w:rPr>
                <w:rFonts w:cs="Arial"/>
                <w:sz w:val="24"/>
                <w:szCs w:val="24"/>
              </w:rPr>
            </w:pPr>
            <w:r w:rsidRPr="00CB0F39">
              <w:rPr>
                <w:rFonts w:cs="Arial"/>
                <w:sz w:val="24"/>
                <w:szCs w:val="24"/>
              </w:rPr>
              <w:t>10 595 800,00</w:t>
            </w:r>
          </w:p>
        </w:tc>
      </w:tr>
      <w:tr w:rsidR="00835C16" w:rsidRPr="00CB0F39" w:rsidTr="008A68C8">
        <w:trPr>
          <w:trHeight w:val="663"/>
        </w:trPr>
        <w:tc>
          <w:tcPr>
            <w:tcW w:w="680"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tcBorders>
              <w:left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ind w:firstLine="80"/>
              <w:rPr>
                <w:rFonts w:cs="Arial"/>
                <w:sz w:val="24"/>
                <w:szCs w:val="24"/>
              </w:rPr>
            </w:pPr>
          </w:p>
        </w:tc>
      </w:tr>
      <w:tr w:rsidR="00EA1B56" w:rsidRPr="00CB0F39" w:rsidTr="008A68C8">
        <w:trPr>
          <w:trHeight w:val="751"/>
        </w:trPr>
        <w:tc>
          <w:tcPr>
            <w:tcW w:w="680" w:type="dxa"/>
            <w:vMerge/>
            <w:tcBorders>
              <w:top w:val="single" w:sz="4" w:space="0" w:color="auto"/>
              <w:left w:val="single" w:sz="4" w:space="0" w:color="auto"/>
              <w:bottom w:val="single" w:sz="4" w:space="0" w:color="auto"/>
              <w:right w:val="single" w:sz="4" w:space="0" w:color="auto"/>
            </w:tcBorders>
          </w:tcPr>
          <w:p w:rsidR="00EA1B56" w:rsidRPr="00CB0F39" w:rsidRDefault="00EA1B56" w:rsidP="00EA1B56">
            <w:pPr>
              <w:pStyle w:val="ConsPlusNormal"/>
              <w:jc w:val="right"/>
              <w:rPr>
                <w:rFonts w:cs="Arial"/>
                <w:sz w:val="24"/>
                <w:szCs w:val="24"/>
              </w:rPr>
            </w:pPr>
          </w:p>
        </w:tc>
        <w:tc>
          <w:tcPr>
            <w:tcW w:w="1872" w:type="dxa"/>
            <w:vMerge/>
            <w:tcBorders>
              <w:left w:val="single" w:sz="4" w:space="0" w:color="auto"/>
              <w:right w:val="single" w:sz="4" w:space="0" w:color="auto"/>
            </w:tcBorders>
          </w:tcPr>
          <w:p w:rsidR="00EA1B56" w:rsidRPr="00CB0F39" w:rsidRDefault="00EA1B56" w:rsidP="00EA1B56">
            <w:pPr>
              <w:pStyle w:val="ConsPlusNormal"/>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A1B56" w:rsidRPr="00CB0F39" w:rsidRDefault="00EA1B56" w:rsidP="00EA1B5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EA1B56" w:rsidRPr="00CB0F39" w:rsidRDefault="00EA1B56" w:rsidP="00EA1B56">
            <w:pPr>
              <w:pStyle w:val="ConsPlusNormal"/>
              <w:ind w:firstLine="0"/>
              <w:rPr>
                <w:rFonts w:cs="Arial"/>
                <w:sz w:val="24"/>
                <w:szCs w:val="24"/>
              </w:rPr>
            </w:pPr>
            <w:r w:rsidRPr="00CB0F39">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EA1B56" w:rsidRPr="00CB0F39" w:rsidRDefault="00EA1B56" w:rsidP="00EA1B5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A1B56" w:rsidRPr="00CB0F39" w:rsidRDefault="00EA1B56" w:rsidP="00EA1B56">
            <w:pPr>
              <w:pStyle w:val="ConsPlusNormal"/>
              <w:ind w:firstLine="80"/>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EA1B56" w:rsidRPr="00CB0F39" w:rsidRDefault="00EA1B56" w:rsidP="00EA1B56">
            <w:pPr>
              <w:pStyle w:val="ConsPlusNormal"/>
              <w:ind w:firstLine="80"/>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A1B56" w:rsidRPr="00CB0F39" w:rsidRDefault="00EA1B56" w:rsidP="00EA1B56">
            <w:pPr>
              <w:pStyle w:val="ConsPlusNormal"/>
              <w:ind w:firstLine="80"/>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EA1B56" w:rsidRPr="00CB0F39" w:rsidRDefault="00EA1B56" w:rsidP="00EA1B56">
            <w:pPr>
              <w:pStyle w:val="ConsPlusNormal"/>
              <w:ind w:firstLine="80"/>
              <w:rPr>
                <w:rFonts w:cs="Arial"/>
                <w:sz w:val="24"/>
                <w:szCs w:val="24"/>
              </w:rPr>
            </w:pPr>
            <w:r w:rsidRPr="00CB0F39">
              <w:rPr>
                <w:rFonts w:cs="Arial"/>
                <w:sz w:val="24"/>
                <w:szCs w:val="24"/>
              </w:rPr>
              <w:t>4 198 600,00</w:t>
            </w:r>
          </w:p>
        </w:tc>
        <w:tc>
          <w:tcPr>
            <w:tcW w:w="1418" w:type="dxa"/>
            <w:tcBorders>
              <w:top w:val="single" w:sz="4" w:space="0" w:color="auto"/>
              <w:left w:val="single" w:sz="4" w:space="0" w:color="auto"/>
              <w:bottom w:val="single" w:sz="4" w:space="0" w:color="auto"/>
              <w:right w:val="single" w:sz="4" w:space="0" w:color="auto"/>
            </w:tcBorders>
            <w:vAlign w:val="center"/>
          </w:tcPr>
          <w:p w:rsidR="00EA1B56" w:rsidRPr="00CB0F39" w:rsidRDefault="00EA1B56" w:rsidP="00EA1B56">
            <w:pPr>
              <w:pStyle w:val="ConsPlusNormal"/>
              <w:ind w:hanging="62"/>
              <w:rPr>
                <w:rFonts w:cs="Arial"/>
                <w:sz w:val="24"/>
                <w:szCs w:val="24"/>
              </w:rPr>
            </w:pPr>
            <w:r w:rsidRPr="00CB0F39">
              <w:rPr>
                <w:rFonts w:cs="Arial"/>
                <w:sz w:val="24"/>
                <w:szCs w:val="24"/>
              </w:rPr>
              <w:t>3 198 600,00</w:t>
            </w:r>
          </w:p>
        </w:tc>
        <w:tc>
          <w:tcPr>
            <w:tcW w:w="1447" w:type="dxa"/>
            <w:tcBorders>
              <w:top w:val="single" w:sz="4" w:space="0" w:color="auto"/>
              <w:left w:val="single" w:sz="4" w:space="0" w:color="auto"/>
              <w:bottom w:val="single" w:sz="4" w:space="0" w:color="auto"/>
              <w:right w:val="single" w:sz="4" w:space="0" w:color="auto"/>
            </w:tcBorders>
            <w:vAlign w:val="center"/>
          </w:tcPr>
          <w:p w:rsidR="00EA1B56" w:rsidRPr="00CB0F39" w:rsidRDefault="00EA1B56" w:rsidP="00EA1B56">
            <w:pPr>
              <w:pStyle w:val="ConsPlusNormal"/>
              <w:ind w:firstLine="0"/>
              <w:rPr>
                <w:rFonts w:cs="Arial"/>
                <w:sz w:val="24"/>
                <w:szCs w:val="24"/>
              </w:rPr>
            </w:pPr>
            <w:r w:rsidRPr="00CB0F39">
              <w:rPr>
                <w:rFonts w:cs="Arial"/>
                <w:sz w:val="24"/>
                <w:szCs w:val="24"/>
              </w:rPr>
              <w:t>3 198 600,00</w:t>
            </w:r>
          </w:p>
        </w:tc>
        <w:tc>
          <w:tcPr>
            <w:tcW w:w="1541" w:type="dxa"/>
            <w:tcBorders>
              <w:top w:val="single" w:sz="4" w:space="0" w:color="auto"/>
              <w:left w:val="single" w:sz="4" w:space="0" w:color="auto"/>
              <w:bottom w:val="single" w:sz="4" w:space="0" w:color="auto"/>
              <w:right w:val="single" w:sz="4" w:space="0" w:color="auto"/>
            </w:tcBorders>
            <w:vAlign w:val="center"/>
          </w:tcPr>
          <w:p w:rsidR="00EA1B56" w:rsidRPr="00CB0F39" w:rsidRDefault="00EA1B56" w:rsidP="00EA1B56">
            <w:pPr>
              <w:pStyle w:val="ConsPlusNormal"/>
              <w:ind w:firstLine="0"/>
              <w:rPr>
                <w:rFonts w:cs="Arial"/>
                <w:sz w:val="24"/>
                <w:szCs w:val="24"/>
              </w:rPr>
            </w:pPr>
            <w:r w:rsidRPr="00CB0F39">
              <w:rPr>
                <w:rFonts w:cs="Arial"/>
                <w:sz w:val="24"/>
                <w:szCs w:val="24"/>
              </w:rPr>
              <w:t>10 595 800,00</w:t>
            </w:r>
          </w:p>
        </w:tc>
      </w:tr>
      <w:tr w:rsidR="00835C16" w:rsidRPr="00CB0F39" w:rsidTr="008A68C8">
        <w:tc>
          <w:tcPr>
            <w:tcW w:w="680"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Подпрограмма 4</w:t>
            </w:r>
          </w:p>
        </w:tc>
        <w:tc>
          <w:tcPr>
            <w:tcW w:w="1928" w:type="dxa"/>
            <w:vMerge w:val="restart"/>
            <w:tcBorders>
              <w:top w:val="single" w:sz="4" w:space="0" w:color="auto"/>
              <w:left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«Противодействие терроризму и экстремизму, предупреждение, помощь населению Пировского района в чрезвычайных ситуациях»</w:t>
            </w:r>
          </w:p>
          <w:p w:rsidR="00835C16" w:rsidRPr="00CB0F39" w:rsidRDefault="00835C16" w:rsidP="00835C16">
            <w:pPr>
              <w:pStyle w:val="ConsPlusNormal"/>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80"/>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835C16" w:rsidRPr="00CB0F39" w:rsidRDefault="00EA1B56" w:rsidP="00835C16">
            <w:pPr>
              <w:pStyle w:val="ConsPlusNormal"/>
              <w:ind w:firstLine="80"/>
              <w:rPr>
                <w:rFonts w:cs="Arial"/>
                <w:sz w:val="24"/>
                <w:szCs w:val="24"/>
              </w:rPr>
            </w:pPr>
            <w:r w:rsidRPr="00CB0F39">
              <w:rPr>
                <w:rFonts w:cs="Arial"/>
                <w:sz w:val="24"/>
                <w:szCs w:val="24"/>
              </w:rPr>
              <w:t>3 498 260,00</w:t>
            </w:r>
          </w:p>
        </w:tc>
        <w:tc>
          <w:tcPr>
            <w:tcW w:w="1418" w:type="dxa"/>
            <w:tcBorders>
              <w:top w:val="single" w:sz="4" w:space="0" w:color="auto"/>
              <w:left w:val="single" w:sz="4" w:space="0" w:color="auto"/>
              <w:bottom w:val="single" w:sz="4" w:space="0" w:color="auto"/>
              <w:right w:val="single" w:sz="4" w:space="0" w:color="auto"/>
            </w:tcBorders>
            <w:vAlign w:val="center"/>
          </w:tcPr>
          <w:p w:rsidR="00835C16" w:rsidRPr="00CB0F39" w:rsidRDefault="00EA1B56" w:rsidP="00EA1B56">
            <w:pPr>
              <w:pStyle w:val="ConsPlusNormal"/>
              <w:ind w:firstLine="0"/>
              <w:rPr>
                <w:rFonts w:cs="Arial"/>
                <w:sz w:val="24"/>
                <w:szCs w:val="24"/>
              </w:rPr>
            </w:pPr>
            <w:r w:rsidRPr="00CB0F39">
              <w:rPr>
                <w:rFonts w:cs="Arial"/>
                <w:sz w:val="24"/>
                <w:szCs w:val="24"/>
              </w:rPr>
              <w:t>2 310 000,00</w:t>
            </w:r>
          </w:p>
        </w:tc>
        <w:tc>
          <w:tcPr>
            <w:tcW w:w="1447"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EA1B56">
            <w:pPr>
              <w:pStyle w:val="ConsPlusNormal"/>
              <w:ind w:hanging="62"/>
              <w:rPr>
                <w:rFonts w:cs="Arial"/>
                <w:sz w:val="24"/>
                <w:szCs w:val="24"/>
              </w:rPr>
            </w:pPr>
            <w:r w:rsidRPr="00CB0F39">
              <w:rPr>
                <w:rFonts w:cs="Arial"/>
                <w:sz w:val="24"/>
                <w:szCs w:val="24"/>
              </w:rPr>
              <w:t>2 3</w:t>
            </w:r>
            <w:r w:rsidR="00EA1B56" w:rsidRPr="00CB0F39">
              <w:rPr>
                <w:rFonts w:cs="Arial"/>
                <w:sz w:val="24"/>
                <w:szCs w:val="24"/>
              </w:rPr>
              <w:t>1</w:t>
            </w:r>
            <w:r w:rsidRPr="00CB0F39">
              <w:rPr>
                <w:rFonts w:cs="Arial"/>
                <w:sz w:val="24"/>
                <w:szCs w:val="24"/>
              </w:rPr>
              <w:t>0 000,00</w:t>
            </w:r>
          </w:p>
        </w:tc>
        <w:tc>
          <w:tcPr>
            <w:tcW w:w="1541" w:type="dxa"/>
            <w:tcBorders>
              <w:top w:val="single" w:sz="4" w:space="0" w:color="auto"/>
              <w:left w:val="single" w:sz="4" w:space="0" w:color="auto"/>
              <w:bottom w:val="single" w:sz="4" w:space="0" w:color="auto"/>
              <w:right w:val="single" w:sz="4" w:space="0" w:color="auto"/>
            </w:tcBorders>
            <w:vAlign w:val="center"/>
          </w:tcPr>
          <w:p w:rsidR="00835C16" w:rsidRPr="00CB0F39" w:rsidRDefault="00EA1B56" w:rsidP="00835C16">
            <w:pPr>
              <w:pStyle w:val="ConsPlusNormal"/>
              <w:ind w:firstLine="80"/>
              <w:rPr>
                <w:rFonts w:cs="Arial"/>
                <w:sz w:val="24"/>
                <w:szCs w:val="24"/>
              </w:rPr>
            </w:pPr>
            <w:r w:rsidRPr="00CB0F39">
              <w:rPr>
                <w:rFonts w:cs="Arial"/>
                <w:sz w:val="24"/>
                <w:szCs w:val="24"/>
              </w:rPr>
              <w:t>8 118 260,00</w:t>
            </w:r>
          </w:p>
        </w:tc>
      </w:tr>
      <w:tr w:rsidR="00835C16" w:rsidRPr="00CB0F39" w:rsidTr="008A68C8">
        <w:tc>
          <w:tcPr>
            <w:tcW w:w="680" w:type="dxa"/>
            <w:vMerge/>
            <w:tcBorders>
              <w:left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tcBorders>
              <w:left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928" w:type="dxa"/>
            <w:vMerge/>
            <w:tcBorders>
              <w:left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r>
      <w:tr w:rsidR="00E31C6D" w:rsidRPr="00CB0F39" w:rsidTr="008A68C8">
        <w:tc>
          <w:tcPr>
            <w:tcW w:w="680" w:type="dxa"/>
            <w:vMerge/>
            <w:tcBorders>
              <w:left w:val="single" w:sz="4" w:space="0" w:color="auto"/>
              <w:bottom w:val="single" w:sz="4" w:space="0" w:color="auto"/>
              <w:right w:val="single" w:sz="4" w:space="0" w:color="auto"/>
            </w:tcBorders>
          </w:tcPr>
          <w:p w:rsidR="00E31C6D" w:rsidRPr="00CB0F39" w:rsidRDefault="00E31C6D" w:rsidP="00E31C6D">
            <w:pPr>
              <w:pStyle w:val="ConsPlusNormal"/>
              <w:jc w:val="right"/>
              <w:rPr>
                <w:rFonts w:cs="Arial"/>
                <w:sz w:val="24"/>
                <w:szCs w:val="24"/>
              </w:rPr>
            </w:pPr>
          </w:p>
        </w:tc>
        <w:tc>
          <w:tcPr>
            <w:tcW w:w="1872" w:type="dxa"/>
            <w:vMerge/>
            <w:tcBorders>
              <w:left w:val="single" w:sz="4" w:space="0" w:color="auto"/>
              <w:bottom w:val="single" w:sz="4" w:space="0" w:color="auto"/>
              <w:right w:val="single" w:sz="4" w:space="0" w:color="auto"/>
            </w:tcBorders>
          </w:tcPr>
          <w:p w:rsidR="00E31C6D" w:rsidRPr="00CB0F39" w:rsidRDefault="00E31C6D" w:rsidP="00E31C6D">
            <w:pPr>
              <w:pStyle w:val="ConsPlusNormal"/>
              <w:jc w:val="right"/>
              <w:rPr>
                <w:rFonts w:cs="Arial"/>
                <w:sz w:val="24"/>
                <w:szCs w:val="24"/>
              </w:rPr>
            </w:pPr>
          </w:p>
        </w:tc>
        <w:tc>
          <w:tcPr>
            <w:tcW w:w="1928" w:type="dxa"/>
            <w:vMerge/>
            <w:tcBorders>
              <w:left w:val="single" w:sz="4" w:space="0" w:color="auto"/>
              <w:bottom w:val="single" w:sz="4" w:space="0" w:color="auto"/>
              <w:right w:val="single" w:sz="4" w:space="0" w:color="auto"/>
            </w:tcBorders>
          </w:tcPr>
          <w:p w:rsidR="00E31C6D" w:rsidRPr="00CB0F39" w:rsidRDefault="00E31C6D" w:rsidP="00E31C6D">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E31C6D" w:rsidRPr="00CB0F39" w:rsidRDefault="00E31C6D" w:rsidP="00E31C6D">
            <w:pPr>
              <w:pStyle w:val="ConsPlusNormal"/>
              <w:ind w:firstLine="0"/>
              <w:rPr>
                <w:rFonts w:cs="Arial"/>
                <w:color w:val="FF0000"/>
                <w:sz w:val="24"/>
                <w:szCs w:val="24"/>
              </w:rPr>
            </w:pPr>
            <w:r w:rsidRPr="00CB0F39">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E31C6D" w:rsidRPr="00CB0F39" w:rsidRDefault="00E31C6D" w:rsidP="00E31C6D">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E31C6D" w:rsidRPr="00CB0F39" w:rsidRDefault="00E31C6D" w:rsidP="00E31C6D">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E31C6D" w:rsidRPr="00CB0F39" w:rsidRDefault="00E31C6D" w:rsidP="00E31C6D">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E31C6D" w:rsidRPr="00CB0F39" w:rsidRDefault="00E31C6D" w:rsidP="00E31C6D">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E31C6D" w:rsidRPr="00CB0F39" w:rsidRDefault="00E31C6D" w:rsidP="00E31C6D">
            <w:pPr>
              <w:pStyle w:val="ConsPlusNormal"/>
              <w:ind w:firstLine="80"/>
              <w:rPr>
                <w:rFonts w:cs="Arial"/>
                <w:sz w:val="24"/>
                <w:szCs w:val="24"/>
              </w:rPr>
            </w:pPr>
            <w:r w:rsidRPr="00CB0F39">
              <w:rPr>
                <w:rFonts w:cs="Arial"/>
                <w:sz w:val="24"/>
                <w:szCs w:val="24"/>
              </w:rPr>
              <w:t>3 498 260,00</w:t>
            </w:r>
          </w:p>
        </w:tc>
        <w:tc>
          <w:tcPr>
            <w:tcW w:w="1418" w:type="dxa"/>
            <w:tcBorders>
              <w:top w:val="single" w:sz="4" w:space="0" w:color="auto"/>
              <w:left w:val="single" w:sz="4" w:space="0" w:color="auto"/>
              <w:bottom w:val="single" w:sz="4" w:space="0" w:color="auto"/>
              <w:right w:val="single" w:sz="4" w:space="0" w:color="auto"/>
            </w:tcBorders>
            <w:vAlign w:val="center"/>
          </w:tcPr>
          <w:p w:rsidR="00E31C6D" w:rsidRPr="00CB0F39" w:rsidRDefault="00E31C6D" w:rsidP="00E31C6D">
            <w:pPr>
              <w:pStyle w:val="ConsPlusNormal"/>
              <w:ind w:firstLine="0"/>
              <w:rPr>
                <w:rFonts w:cs="Arial"/>
                <w:sz w:val="24"/>
                <w:szCs w:val="24"/>
              </w:rPr>
            </w:pPr>
            <w:r w:rsidRPr="00CB0F39">
              <w:rPr>
                <w:rFonts w:cs="Arial"/>
                <w:sz w:val="24"/>
                <w:szCs w:val="24"/>
              </w:rPr>
              <w:t>2 310 000,00</w:t>
            </w:r>
          </w:p>
        </w:tc>
        <w:tc>
          <w:tcPr>
            <w:tcW w:w="1447" w:type="dxa"/>
            <w:tcBorders>
              <w:top w:val="single" w:sz="4" w:space="0" w:color="auto"/>
              <w:left w:val="single" w:sz="4" w:space="0" w:color="auto"/>
              <w:bottom w:val="single" w:sz="4" w:space="0" w:color="auto"/>
              <w:right w:val="single" w:sz="4" w:space="0" w:color="auto"/>
            </w:tcBorders>
            <w:vAlign w:val="center"/>
          </w:tcPr>
          <w:p w:rsidR="00E31C6D" w:rsidRPr="00CB0F39" w:rsidRDefault="00E31C6D" w:rsidP="00E31C6D">
            <w:pPr>
              <w:pStyle w:val="ConsPlusNormal"/>
              <w:ind w:hanging="62"/>
              <w:rPr>
                <w:rFonts w:cs="Arial"/>
                <w:sz w:val="24"/>
                <w:szCs w:val="24"/>
              </w:rPr>
            </w:pPr>
            <w:r w:rsidRPr="00CB0F39">
              <w:rPr>
                <w:rFonts w:cs="Arial"/>
                <w:sz w:val="24"/>
                <w:szCs w:val="24"/>
              </w:rPr>
              <w:t>2 310 000,00</w:t>
            </w:r>
          </w:p>
        </w:tc>
        <w:tc>
          <w:tcPr>
            <w:tcW w:w="1541" w:type="dxa"/>
            <w:tcBorders>
              <w:top w:val="single" w:sz="4" w:space="0" w:color="auto"/>
              <w:left w:val="single" w:sz="4" w:space="0" w:color="auto"/>
              <w:bottom w:val="single" w:sz="4" w:space="0" w:color="auto"/>
              <w:right w:val="single" w:sz="4" w:space="0" w:color="auto"/>
            </w:tcBorders>
            <w:vAlign w:val="center"/>
          </w:tcPr>
          <w:p w:rsidR="00E31C6D" w:rsidRPr="00CB0F39" w:rsidRDefault="00E31C6D" w:rsidP="00E31C6D">
            <w:pPr>
              <w:pStyle w:val="ConsPlusNormal"/>
              <w:ind w:firstLine="80"/>
              <w:rPr>
                <w:rFonts w:cs="Arial"/>
                <w:sz w:val="24"/>
                <w:szCs w:val="24"/>
              </w:rPr>
            </w:pPr>
            <w:r w:rsidRPr="00CB0F39">
              <w:rPr>
                <w:rFonts w:cs="Arial"/>
                <w:sz w:val="24"/>
                <w:szCs w:val="24"/>
              </w:rPr>
              <w:t>8 118 260,00</w:t>
            </w:r>
          </w:p>
        </w:tc>
      </w:tr>
      <w:tr w:rsidR="00835C16" w:rsidRPr="00CB0F39" w:rsidTr="008A68C8">
        <w:trPr>
          <w:trHeight w:val="716"/>
        </w:trPr>
        <w:tc>
          <w:tcPr>
            <w:tcW w:w="680"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Подпрограмма 5</w:t>
            </w:r>
          </w:p>
        </w:tc>
        <w:tc>
          <w:tcPr>
            <w:tcW w:w="1928"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ind w:hanging="32"/>
              <w:rPr>
                <w:rFonts w:cs="Arial"/>
                <w:sz w:val="24"/>
                <w:szCs w:val="24"/>
              </w:rPr>
            </w:pPr>
            <w:r w:rsidRPr="00CB0F39">
              <w:rPr>
                <w:rFonts w:cs="Arial"/>
                <w:sz w:val="24"/>
                <w:szCs w:val="24"/>
              </w:rPr>
              <w:t xml:space="preserve">Организация и проведение </w:t>
            </w:r>
            <w:proofErr w:type="spellStart"/>
            <w:r w:rsidRPr="00CB0F39">
              <w:rPr>
                <w:rFonts w:cs="Arial"/>
                <w:sz w:val="24"/>
                <w:szCs w:val="24"/>
              </w:rPr>
              <w:t>акарицидных</w:t>
            </w:r>
            <w:proofErr w:type="spellEnd"/>
            <w:r w:rsidRPr="00CB0F39">
              <w:rPr>
                <w:rFonts w:cs="Arial"/>
                <w:sz w:val="24"/>
                <w:szCs w:val="24"/>
              </w:rPr>
              <w:t xml:space="preserve"> обработок мест массового отдыха населения в Пировском районе» до 01.01.2017 года</w:t>
            </w: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rPr>
          <w:trHeight w:val="489"/>
        </w:trPr>
        <w:tc>
          <w:tcPr>
            <w:tcW w:w="680" w:type="dxa"/>
            <w:vMerge/>
            <w:tcBorders>
              <w:left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vMerge/>
            <w:tcBorders>
              <w:left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928" w:type="dxa"/>
            <w:vMerge/>
            <w:tcBorders>
              <w:left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24"/>
              <w:rPr>
                <w:rFonts w:cs="Arial"/>
                <w:sz w:val="24"/>
                <w:szCs w:val="24"/>
              </w:rPr>
            </w:pPr>
            <w:r w:rsidRPr="00CB0F39">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tcBorders>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72" w:type="dxa"/>
            <w:vMerge/>
            <w:tcBorders>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928" w:type="dxa"/>
            <w:vMerge/>
            <w:tcBorders>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pStyle w:val="ConsPlusNormal"/>
              <w:rPr>
                <w:rFonts w:cs="Arial"/>
                <w:sz w:val="24"/>
                <w:szCs w:val="24"/>
              </w:rPr>
            </w:pPr>
          </w:p>
        </w:tc>
      </w:tr>
      <w:tr w:rsidR="00835C16" w:rsidRPr="00CB0F39" w:rsidTr="008A68C8">
        <w:tc>
          <w:tcPr>
            <w:tcW w:w="680"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ind w:hanging="33"/>
              <w:rPr>
                <w:rFonts w:cs="Arial"/>
                <w:sz w:val="24"/>
                <w:szCs w:val="24"/>
              </w:rPr>
            </w:pPr>
            <w:r w:rsidRPr="00CB0F39">
              <w:rPr>
                <w:rFonts w:cs="Arial"/>
                <w:sz w:val="24"/>
                <w:szCs w:val="24"/>
              </w:rPr>
              <w:t>Подпрограмма 6</w:t>
            </w:r>
          </w:p>
        </w:tc>
        <w:tc>
          <w:tcPr>
            <w:tcW w:w="1928" w:type="dxa"/>
            <w:vMerge w:val="restart"/>
            <w:tcBorders>
              <w:top w:val="single" w:sz="4" w:space="0" w:color="auto"/>
              <w:left w:val="single" w:sz="4" w:space="0" w:color="auto"/>
              <w:right w:val="single" w:sz="4" w:space="0" w:color="auto"/>
            </w:tcBorders>
          </w:tcPr>
          <w:p w:rsidR="00835C16" w:rsidRPr="00CB0F39" w:rsidRDefault="00835C16" w:rsidP="00835C16">
            <w:pPr>
              <w:pStyle w:val="ConsPlusTitle"/>
              <w:ind w:hanging="174"/>
              <w:rPr>
                <w:rFonts w:eastAsia="Times New Roman"/>
                <w:b w:val="0"/>
                <w:bCs w:val="0"/>
                <w:sz w:val="24"/>
                <w:szCs w:val="24"/>
                <w:lang w:eastAsia="ru-RU"/>
              </w:rPr>
            </w:pPr>
            <w:r w:rsidRPr="00CB0F39">
              <w:rPr>
                <w:rFonts w:eastAsia="Times New Roman"/>
                <w:b w:val="0"/>
                <w:bCs w:val="0"/>
                <w:sz w:val="24"/>
                <w:szCs w:val="24"/>
                <w:lang w:eastAsia="ru-RU"/>
              </w:rPr>
              <w:t xml:space="preserve">.«Проектирование зон санитарной </w:t>
            </w:r>
            <w:r w:rsidRPr="00CB0F39">
              <w:rPr>
                <w:rFonts w:eastAsia="Times New Roman"/>
                <w:b w:val="0"/>
                <w:bCs w:val="0"/>
                <w:sz w:val="24"/>
                <w:szCs w:val="24"/>
                <w:lang w:eastAsia="ru-RU"/>
              </w:rPr>
              <w:lastRenderedPageBreak/>
              <w:t xml:space="preserve">охраны и обустройство территорий зон санитарной охраны источников питьевого водоснабжения Пировского района» </w:t>
            </w:r>
          </w:p>
          <w:p w:rsidR="00835C16" w:rsidRPr="00CB0F39" w:rsidRDefault="00835C16" w:rsidP="00835C1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lastRenderedPageBreak/>
              <w:t>всего расходные обязательства</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tcBorders>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tcBorders>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928" w:type="dxa"/>
            <w:vMerge/>
            <w:tcBorders>
              <w:left w:val="single" w:sz="4" w:space="0" w:color="auto"/>
              <w:bottom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3275D7" w:rsidRPr="00CB0F39" w:rsidRDefault="00835C16" w:rsidP="003275D7">
            <w:pPr>
              <w:pStyle w:val="ConsPlusNormal"/>
              <w:ind w:firstLine="0"/>
              <w:rPr>
                <w:rFonts w:cs="Arial"/>
                <w:sz w:val="24"/>
                <w:szCs w:val="24"/>
              </w:rPr>
            </w:pPr>
            <w:r w:rsidRPr="00CB0F39">
              <w:rPr>
                <w:rFonts w:cs="Arial"/>
                <w:sz w:val="24"/>
                <w:szCs w:val="24"/>
              </w:rPr>
              <w:t xml:space="preserve">в том числе </w:t>
            </w:r>
          </w:p>
          <w:p w:rsidR="00835C16" w:rsidRPr="00CB0F39" w:rsidRDefault="00835C16" w:rsidP="003275D7">
            <w:pPr>
              <w:pStyle w:val="ConsPlusNormal"/>
              <w:ind w:firstLine="0"/>
              <w:rPr>
                <w:rFonts w:cs="Arial"/>
                <w:sz w:val="24"/>
                <w:szCs w:val="24"/>
              </w:rPr>
            </w:pPr>
            <w:r w:rsidRPr="00CB0F39">
              <w:rPr>
                <w:rFonts w:cs="Arial"/>
                <w:sz w:val="24"/>
                <w:szCs w:val="24"/>
              </w:rPr>
              <w:t>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18"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44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c>
          <w:tcPr>
            <w:tcW w:w="1541"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rPr>
                <w:rFonts w:ascii="Arial" w:hAnsi="Arial" w:cs="Arial"/>
              </w:rPr>
            </w:pPr>
            <w:r w:rsidRPr="00CB0F39">
              <w:rPr>
                <w:rFonts w:ascii="Arial" w:hAnsi="Arial" w:cs="Arial"/>
              </w:rPr>
              <w:t>0,00</w:t>
            </w:r>
          </w:p>
        </w:tc>
      </w:tr>
      <w:tr w:rsidR="00835C16" w:rsidRPr="00CB0F39" w:rsidTr="008A68C8">
        <w:tc>
          <w:tcPr>
            <w:tcW w:w="680"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jc w:val="right"/>
              <w:rPr>
                <w:rFonts w:cs="Arial"/>
                <w:sz w:val="24"/>
                <w:szCs w:val="24"/>
              </w:rPr>
            </w:pPr>
          </w:p>
        </w:tc>
        <w:tc>
          <w:tcPr>
            <w:tcW w:w="1872"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ind w:hanging="33"/>
              <w:rPr>
                <w:rFonts w:cs="Arial"/>
                <w:sz w:val="24"/>
                <w:szCs w:val="24"/>
              </w:rPr>
            </w:pPr>
            <w:r w:rsidRPr="00CB0F39">
              <w:rPr>
                <w:rFonts w:cs="Arial"/>
                <w:sz w:val="24"/>
                <w:szCs w:val="24"/>
              </w:rPr>
              <w:t>Подпрограмма 7</w:t>
            </w:r>
          </w:p>
        </w:tc>
        <w:tc>
          <w:tcPr>
            <w:tcW w:w="1928" w:type="dxa"/>
            <w:vMerge w:val="restart"/>
            <w:tcBorders>
              <w:top w:val="single" w:sz="4" w:space="0" w:color="auto"/>
              <w:left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Создание условий для обеспечения доступным и комфортным жильем гражданам Пировского района</w:t>
            </w:r>
          </w:p>
        </w:tc>
        <w:tc>
          <w:tcPr>
            <w:tcW w:w="1899" w:type="dxa"/>
            <w:tcBorders>
              <w:top w:val="single" w:sz="4" w:space="0" w:color="auto"/>
              <w:left w:val="single" w:sz="4" w:space="0" w:color="auto"/>
              <w:right w:val="single" w:sz="4" w:space="0" w:color="auto"/>
            </w:tcBorders>
          </w:tcPr>
          <w:p w:rsidR="00835C16" w:rsidRPr="00CB0F39" w:rsidRDefault="00835C16" w:rsidP="00835C16">
            <w:pPr>
              <w:pStyle w:val="ConsPlusNormal"/>
              <w:ind w:firstLine="0"/>
              <w:rPr>
                <w:rFonts w:cs="Arial"/>
                <w:sz w:val="24"/>
                <w:szCs w:val="24"/>
              </w:rPr>
            </w:pPr>
            <w:r w:rsidRPr="00CB0F39">
              <w:rPr>
                <w:rFonts w:cs="Arial"/>
                <w:sz w:val="24"/>
                <w:szCs w:val="24"/>
              </w:rPr>
              <w:t>всего расходные обязательства</w:t>
            </w:r>
          </w:p>
          <w:p w:rsidR="00835C16" w:rsidRPr="00CB0F39" w:rsidRDefault="00835C16" w:rsidP="00835C16">
            <w:pPr>
              <w:pStyle w:val="ConsPlusNormal"/>
              <w:ind w:firstLine="24"/>
              <w:rPr>
                <w:rFonts w:cs="Arial"/>
                <w:sz w:val="24"/>
                <w:szCs w:val="24"/>
              </w:rPr>
            </w:pPr>
            <w:r w:rsidRPr="00CB0F39">
              <w:rPr>
                <w:rFonts w:cs="Arial"/>
                <w:sz w:val="24"/>
                <w:szCs w:val="24"/>
              </w:rPr>
              <w:t>в том числе по ГРБС:</w:t>
            </w:r>
          </w:p>
        </w:tc>
        <w:tc>
          <w:tcPr>
            <w:tcW w:w="90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835C16" w:rsidRPr="00CB0F39" w:rsidRDefault="00835C16" w:rsidP="00835C16">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835C16" w:rsidRPr="00CB0F39" w:rsidRDefault="00835C16" w:rsidP="00835C16">
            <w:pPr>
              <w:ind w:left="-162" w:right="-205"/>
              <w:jc w:val="center"/>
              <w:rPr>
                <w:rFonts w:ascii="Arial" w:hAnsi="Arial" w:cs="Arial"/>
              </w:rPr>
            </w:pPr>
            <w:r w:rsidRPr="00CB0F39">
              <w:rPr>
                <w:rFonts w:ascii="Arial" w:hAnsi="Arial" w:cs="Arial"/>
              </w:rPr>
              <w:t>627 000,00</w:t>
            </w:r>
          </w:p>
        </w:tc>
        <w:tc>
          <w:tcPr>
            <w:tcW w:w="1418" w:type="dxa"/>
            <w:tcBorders>
              <w:top w:val="single" w:sz="4" w:space="0" w:color="auto"/>
              <w:left w:val="single" w:sz="4" w:space="0" w:color="auto"/>
              <w:bottom w:val="single" w:sz="4" w:space="0" w:color="auto"/>
              <w:right w:val="single" w:sz="4" w:space="0" w:color="auto"/>
            </w:tcBorders>
            <w:vAlign w:val="center"/>
          </w:tcPr>
          <w:p w:rsidR="00835C16" w:rsidRPr="00CB0F39" w:rsidRDefault="00456BC0" w:rsidP="00835C16">
            <w:pPr>
              <w:ind w:left="-162" w:right="-205"/>
              <w:jc w:val="center"/>
              <w:rPr>
                <w:rFonts w:ascii="Arial" w:hAnsi="Arial" w:cs="Arial"/>
              </w:rPr>
            </w:pPr>
            <w:r w:rsidRPr="00CB0F39">
              <w:rPr>
                <w:rFonts w:ascii="Arial" w:hAnsi="Arial" w:cs="Arial"/>
              </w:rPr>
              <w:t>673 000,00</w:t>
            </w:r>
          </w:p>
        </w:tc>
        <w:tc>
          <w:tcPr>
            <w:tcW w:w="1447" w:type="dxa"/>
            <w:tcBorders>
              <w:top w:val="single" w:sz="4" w:space="0" w:color="auto"/>
              <w:left w:val="single" w:sz="4" w:space="0" w:color="auto"/>
              <w:bottom w:val="single" w:sz="4" w:space="0" w:color="auto"/>
              <w:right w:val="single" w:sz="4" w:space="0" w:color="auto"/>
            </w:tcBorders>
            <w:vAlign w:val="center"/>
          </w:tcPr>
          <w:p w:rsidR="00835C16" w:rsidRPr="00CB0F39" w:rsidRDefault="00456BC0" w:rsidP="00835C16">
            <w:pPr>
              <w:ind w:left="-162" w:right="-205"/>
              <w:jc w:val="center"/>
              <w:rPr>
                <w:rFonts w:ascii="Arial" w:hAnsi="Arial" w:cs="Arial"/>
              </w:rPr>
            </w:pPr>
            <w:r w:rsidRPr="00CB0F39">
              <w:rPr>
                <w:rFonts w:ascii="Arial" w:hAnsi="Arial" w:cs="Arial"/>
              </w:rPr>
              <w:t>504 000,00</w:t>
            </w:r>
          </w:p>
        </w:tc>
        <w:tc>
          <w:tcPr>
            <w:tcW w:w="1541" w:type="dxa"/>
            <w:tcBorders>
              <w:top w:val="single" w:sz="4" w:space="0" w:color="auto"/>
              <w:left w:val="single" w:sz="4" w:space="0" w:color="auto"/>
              <w:bottom w:val="single" w:sz="4" w:space="0" w:color="auto"/>
              <w:right w:val="single" w:sz="4" w:space="0" w:color="auto"/>
            </w:tcBorders>
            <w:vAlign w:val="center"/>
          </w:tcPr>
          <w:p w:rsidR="00835C16" w:rsidRPr="00CB0F39" w:rsidRDefault="00456BC0" w:rsidP="00835C16">
            <w:pPr>
              <w:jc w:val="center"/>
              <w:rPr>
                <w:rFonts w:ascii="Arial" w:hAnsi="Arial" w:cs="Arial"/>
              </w:rPr>
            </w:pPr>
            <w:r w:rsidRPr="00CB0F39">
              <w:rPr>
                <w:rFonts w:ascii="Arial" w:hAnsi="Arial" w:cs="Arial"/>
              </w:rPr>
              <w:t>1 804 000,00</w:t>
            </w:r>
          </w:p>
        </w:tc>
      </w:tr>
      <w:tr w:rsidR="00456BC0" w:rsidRPr="00CB0F39" w:rsidTr="008A68C8">
        <w:tc>
          <w:tcPr>
            <w:tcW w:w="680" w:type="dxa"/>
            <w:vMerge/>
            <w:tcBorders>
              <w:left w:val="single" w:sz="4" w:space="0" w:color="auto"/>
              <w:bottom w:val="single" w:sz="4" w:space="0" w:color="auto"/>
              <w:right w:val="single" w:sz="4" w:space="0" w:color="auto"/>
            </w:tcBorders>
          </w:tcPr>
          <w:p w:rsidR="00456BC0" w:rsidRPr="00CB0F39" w:rsidRDefault="00456BC0" w:rsidP="00456BC0">
            <w:pPr>
              <w:pStyle w:val="ConsPlusNormal"/>
              <w:jc w:val="right"/>
              <w:rPr>
                <w:rFonts w:cs="Arial"/>
                <w:sz w:val="24"/>
                <w:szCs w:val="24"/>
              </w:rPr>
            </w:pPr>
          </w:p>
        </w:tc>
        <w:tc>
          <w:tcPr>
            <w:tcW w:w="1872" w:type="dxa"/>
            <w:vMerge/>
            <w:tcBorders>
              <w:left w:val="single" w:sz="4" w:space="0" w:color="auto"/>
              <w:bottom w:val="single" w:sz="4" w:space="0" w:color="auto"/>
              <w:right w:val="single" w:sz="4" w:space="0" w:color="auto"/>
            </w:tcBorders>
          </w:tcPr>
          <w:p w:rsidR="00456BC0" w:rsidRPr="00CB0F39" w:rsidRDefault="00456BC0" w:rsidP="00456BC0">
            <w:pPr>
              <w:pStyle w:val="ConsPlusNormal"/>
              <w:jc w:val="right"/>
              <w:rPr>
                <w:rFonts w:cs="Arial"/>
                <w:sz w:val="24"/>
                <w:szCs w:val="24"/>
              </w:rPr>
            </w:pPr>
          </w:p>
        </w:tc>
        <w:tc>
          <w:tcPr>
            <w:tcW w:w="1928" w:type="dxa"/>
            <w:vMerge/>
            <w:tcBorders>
              <w:left w:val="single" w:sz="4" w:space="0" w:color="auto"/>
              <w:bottom w:val="single" w:sz="4" w:space="0" w:color="auto"/>
              <w:right w:val="single" w:sz="4" w:space="0" w:color="auto"/>
            </w:tcBorders>
          </w:tcPr>
          <w:p w:rsidR="00456BC0" w:rsidRPr="00CB0F39" w:rsidRDefault="00456BC0" w:rsidP="00456BC0">
            <w:pPr>
              <w:pStyle w:val="ConsPlusNormal"/>
              <w:jc w:val="right"/>
              <w:rPr>
                <w:rFonts w:cs="Arial"/>
                <w:sz w:val="24"/>
                <w:szCs w:val="24"/>
              </w:rPr>
            </w:pPr>
          </w:p>
        </w:tc>
        <w:tc>
          <w:tcPr>
            <w:tcW w:w="1899" w:type="dxa"/>
            <w:tcBorders>
              <w:top w:val="single" w:sz="4" w:space="0" w:color="auto"/>
              <w:left w:val="single" w:sz="4" w:space="0" w:color="auto"/>
              <w:bottom w:val="single" w:sz="4" w:space="0" w:color="auto"/>
              <w:right w:val="single" w:sz="4" w:space="0" w:color="auto"/>
            </w:tcBorders>
          </w:tcPr>
          <w:p w:rsidR="00456BC0" w:rsidRPr="00CB0F39" w:rsidRDefault="00456BC0" w:rsidP="00456BC0">
            <w:pPr>
              <w:pStyle w:val="ConsPlusNormal"/>
              <w:ind w:firstLine="0"/>
              <w:rPr>
                <w:rFonts w:cs="Arial"/>
                <w:sz w:val="24"/>
                <w:szCs w:val="24"/>
              </w:rPr>
            </w:pPr>
            <w:r w:rsidRPr="00CB0F39">
              <w:rPr>
                <w:rFonts w:cs="Arial"/>
                <w:sz w:val="24"/>
                <w:szCs w:val="24"/>
              </w:rPr>
              <w:t>администрация Пировского района</w:t>
            </w:r>
          </w:p>
        </w:tc>
        <w:tc>
          <w:tcPr>
            <w:tcW w:w="907" w:type="dxa"/>
            <w:tcBorders>
              <w:top w:val="single" w:sz="4" w:space="0" w:color="auto"/>
              <w:left w:val="single" w:sz="4" w:space="0" w:color="auto"/>
              <w:bottom w:val="single" w:sz="4" w:space="0" w:color="auto"/>
              <w:right w:val="single" w:sz="4" w:space="0" w:color="auto"/>
            </w:tcBorders>
          </w:tcPr>
          <w:p w:rsidR="00456BC0" w:rsidRPr="00CB0F39" w:rsidRDefault="00456BC0" w:rsidP="00456BC0">
            <w:pPr>
              <w:pStyle w:val="ConsPlusNormal"/>
              <w:rPr>
                <w:rFonts w:cs="Arial"/>
                <w:sz w:val="24"/>
                <w:szCs w:val="24"/>
              </w:rPr>
            </w:pPr>
          </w:p>
        </w:tc>
        <w:tc>
          <w:tcPr>
            <w:tcW w:w="794" w:type="dxa"/>
            <w:tcBorders>
              <w:top w:val="single" w:sz="4" w:space="0" w:color="auto"/>
              <w:left w:val="single" w:sz="4" w:space="0" w:color="auto"/>
              <w:bottom w:val="single" w:sz="4" w:space="0" w:color="auto"/>
              <w:right w:val="single" w:sz="4" w:space="0" w:color="auto"/>
            </w:tcBorders>
          </w:tcPr>
          <w:p w:rsidR="00456BC0" w:rsidRPr="00CB0F39" w:rsidRDefault="00456BC0" w:rsidP="00456BC0">
            <w:pPr>
              <w:pStyle w:val="ConsPlusNormal"/>
              <w:rPr>
                <w:rFonts w:cs="Arial"/>
                <w:sz w:val="24"/>
                <w:szCs w:val="24"/>
              </w:rPr>
            </w:pPr>
          </w:p>
        </w:tc>
        <w:tc>
          <w:tcPr>
            <w:tcW w:w="737" w:type="dxa"/>
            <w:tcBorders>
              <w:top w:val="single" w:sz="4" w:space="0" w:color="auto"/>
              <w:left w:val="single" w:sz="4" w:space="0" w:color="auto"/>
              <w:bottom w:val="single" w:sz="4" w:space="0" w:color="auto"/>
              <w:right w:val="single" w:sz="4" w:space="0" w:color="auto"/>
            </w:tcBorders>
          </w:tcPr>
          <w:p w:rsidR="00456BC0" w:rsidRPr="00CB0F39" w:rsidRDefault="00456BC0" w:rsidP="00456BC0">
            <w:pPr>
              <w:pStyle w:val="ConsPlusNormal"/>
              <w:rPr>
                <w:rFonts w:cs="Arial"/>
                <w:sz w:val="24"/>
                <w:szCs w:val="24"/>
              </w:rPr>
            </w:pPr>
          </w:p>
        </w:tc>
        <w:tc>
          <w:tcPr>
            <w:tcW w:w="624" w:type="dxa"/>
            <w:tcBorders>
              <w:top w:val="single" w:sz="4" w:space="0" w:color="auto"/>
              <w:left w:val="single" w:sz="4" w:space="0" w:color="auto"/>
              <w:bottom w:val="single" w:sz="4" w:space="0" w:color="auto"/>
              <w:right w:val="single" w:sz="4" w:space="0" w:color="auto"/>
            </w:tcBorders>
          </w:tcPr>
          <w:p w:rsidR="00456BC0" w:rsidRPr="00CB0F39" w:rsidRDefault="00456BC0" w:rsidP="00456BC0">
            <w:pPr>
              <w:pStyle w:val="ConsPlusNormal"/>
              <w:rPr>
                <w:rFonts w:cs="Arial"/>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456BC0" w:rsidRPr="00CB0F39" w:rsidRDefault="00456BC0" w:rsidP="00456BC0">
            <w:pPr>
              <w:ind w:left="-162" w:right="-205"/>
              <w:jc w:val="center"/>
              <w:rPr>
                <w:rFonts w:ascii="Arial" w:hAnsi="Arial" w:cs="Arial"/>
              </w:rPr>
            </w:pPr>
            <w:r w:rsidRPr="00CB0F39">
              <w:rPr>
                <w:rFonts w:ascii="Arial" w:hAnsi="Arial" w:cs="Arial"/>
              </w:rPr>
              <w:t>627 000,00</w:t>
            </w:r>
          </w:p>
        </w:tc>
        <w:tc>
          <w:tcPr>
            <w:tcW w:w="1418" w:type="dxa"/>
            <w:tcBorders>
              <w:top w:val="single" w:sz="4" w:space="0" w:color="auto"/>
              <w:left w:val="single" w:sz="4" w:space="0" w:color="auto"/>
              <w:bottom w:val="single" w:sz="4" w:space="0" w:color="auto"/>
              <w:right w:val="single" w:sz="4" w:space="0" w:color="auto"/>
            </w:tcBorders>
            <w:vAlign w:val="center"/>
          </w:tcPr>
          <w:p w:rsidR="00456BC0" w:rsidRPr="00CB0F39" w:rsidRDefault="00456BC0" w:rsidP="00456BC0">
            <w:pPr>
              <w:ind w:left="-162" w:right="-205"/>
              <w:jc w:val="center"/>
              <w:rPr>
                <w:rFonts w:ascii="Arial" w:hAnsi="Arial" w:cs="Arial"/>
              </w:rPr>
            </w:pPr>
            <w:r w:rsidRPr="00CB0F39">
              <w:rPr>
                <w:rFonts w:ascii="Arial" w:hAnsi="Arial" w:cs="Arial"/>
              </w:rPr>
              <w:t>673 000,00</w:t>
            </w:r>
          </w:p>
        </w:tc>
        <w:tc>
          <w:tcPr>
            <w:tcW w:w="1447" w:type="dxa"/>
            <w:tcBorders>
              <w:top w:val="single" w:sz="4" w:space="0" w:color="auto"/>
              <w:left w:val="single" w:sz="4" w:space="0" w:color="auto"/>
              <w:bottom w:val="single" w:sz="4" w:space="0" w:color="auto"/>
              <w:right w:val="single" w:sz="4" w:space="0" w:color="auto"/>
            </w:tcBorders>
            <w:vAlign w:val="center"/>
          </w:tcPr>
          <w:p w:rsidR="00456BC0" w:rsidRPr="00CB0F39" w:rsidRDefault="00456BC0" w:rsidP="00456BC0">
            <w:pPr>
              <w:ind w:left="-162" w:right="-205"/>
              <w:jc w:val="center"/>
              <w:rPr>
                <w:rFonts w:ascii="Arial" w:hAnsi="Arial" w:cs="Arial"/>
              </w:rPr>
            </w:pPr>
            <w:r w:rsidRPr="00CB0F39">
              <w:rPr>
                <w:rFonts w:ascii="Arial" w:hAnsi="Arial" w:cs="Arial"/>
              </w:rPr>
              <w:t>504 000,00</w:t>
            </w:r>
          </w:p>
        </w:tc>
        <w:tc>
          <w:tcPr>
            <w:tcW w:w="1541" w:type="dxa"/>
            <w:tcBorders>
              <w:top w:val="single" w:sz="4" w:space="0" w:color="auto"/>
              <w:left w:val="single" w:sz="4" w:space="0" w:color="auto"/>
              <w:bottom w:val="single" w:sz="4" w:space="0" w:color="auto"/>
              <w:right w:val="single" w:sz="4" w:space="0" w:color="auto"/>
            </w:tcBorders>
            <w:vAlign w:val="center"/>
          </w:tcPr>
          <w:p w:rsidR="00456BC0" w:rsidRPr="00CB0F39" w:rsidRDefault="00456BC0" w:rsidP="00456BC0">
            <w:pPr>
              <w:jc w:val="center"/>
              <w:rPr>
                <w:rFonts w:ascii="Arial" w:hAnsi="Arial" w:cs="Arial"/>
              </w:rPr>
            </w:pPr>
            <w:r w:rsidRPr="00CB0F39">
              <w:rPr>
                <w:rFonts w:ascii="Arial" w:hAnsi="Arial" w:cs="Arial"/>
              </w:rPr>
              <w:t>1 804 000,00</w:t>
            </w:r>
          </w:p>
        </w:tc>
      </w:tr>
    </w:tbl>
    <w:p w:rsidR="003B032D" w:rsidRPr="00CB0F39" w:rsidRDefault="003B032D" w:rsidP="003B032D">
      <w:pPr>
        <w:rPr>
          <w:rFonts w:ascii="Arial" w:hAnsi="Arial" w:cs="Arial"/>
        </w:rPr>
      </w:pPr>
    </w:p>
    <w:p w:rsidR="003B032D" w:rsidRPr="00CB0F39" w:rsidRDefault="003B032D" w:rsidP="00E843D1">
      <w:pPr>
        <w:pStyle w:val="ConsPlusNormal"/>
        <w:widowControl/>
        <w:ind w:left="5245" w:firstLine="0"/>
        <w:jc w:val="right"/>
        <w:outlineLvl w:val="2"/>
        <w:rPr>
          <w:rFonts w:cs="Arial"/>
          <w:sz w:val="24"/>
          <w:szCs w:val="24"/>
        </w:rPr>
      </w:pPr>
      <w:r w:rsidRPr="00CB0F39">
        <w:rPr>
          <w:rFonts w:cs="Arial"/>
          <w:sz w:val="24"/>
          <w:szCs w:val="24"/>
        </w:rPr>
        <w:br w:type="page"/>
      </w:r>
      <w:r w:rsidRPr="00CB0F39">
        <w:rPr>
          <w:rFonts w:cs="Arial"/>
          <w:sz w:val="24"/>
          <w:szCs w:val="24"/>
        </w:rPr>
        <w:lastRenderedPageBreak/>
        <w:t xml:space="preserve">                   Приложение № </w:t>
      </w:r>
      <w:r w:rsidR="00CB4C59" w:rsidRPr="00CB0F39">
        <w:rPr>
          <w:rFonts w:cs="Arial"/>
          <w:sz w:val="24"/>
          <w:szCs w:val="24"/>
        </w:rPr>
        <w:t>2</w:t>
      </w:r>
    </w:p>
    <w:p w:rsidR="00676C2E" w:rsidRPr="00CB0F39" w:rsidRDefault="003B032D" w:rsidP="00E843D1">
      <w:pPr>
        <w:autoSpaceDE w:val="0"/>
        <w:autoSpaceDN w:val="0"/>
        <w:adjustRightInd w:val="0"/>
        <w:ind w:left="5760"/>
        <w:jc w:val="right"/>
        <w:rPr>
          <w:rFonts w:ascii="Arial" w:hAnsi="Arial" w:cs="Arial"/>
        </w:rPr>
      </w:pPr>
      <w:r w:rsidRPr="00CB0F39">
        <w:rPr>
          <w:rFonts w:ascii="Arial" w:hAnsi="Arial" w:cs="Arial"/>
        </w:rPr>
        <w:t xml:space="preserve">                                   </w:t>
      </w:r>
      <w:r w:rsidR="00676C2E" w:rsidRPr="00CB0F39">
        <w:rPr>
          <w:rFonts w:ascii="Arial" w:hAnsi="Arial" w:cs="Arial"/>
        </w:rPr>
        <w:t xml:space="preserve"> к муниципальной программ</w:t>
      </w:r>
      <w:r w:rsidR="00CB4C59" w:rsidRPr="00CB0F39">
        <w:rPr>
          <w:rFonts w:ascii="Arial" w:hAnsi="Arial" w:cs="Arial"/>
        </w:rPr>
        <w:t>е</w:t>
      </w:r>
      <w:r w:rsidR="00676C2E" w:rsidRPr="00CB0F39">
        <w:rPr>
          <w:rFonts w:ascii="Arial" w:hAnsi="Arial" w:cs="Arial"/>
        </w:rPr>
        <w:t xml:space="preserve"> </w:t>
      </w:r>
    </w:p>
    <w:p w:rsidR="00676C2E" w:rsidRPr="00CB0F39" w:rsidRDefault="00676C2E" w:rsidP="00E843D1">
      <w:pPr>
        <w:autoSpaceDE w:val="0"/>
        <w:autoSpaceDN w:val="0"/>
        <w:adjustRightInd w:val="0"/>
        <w:ind w:left="5760"/>
        <w:jc w:val="right"/>
        <w:rPr>
          <w:rFonts w:ascii="Arial" w:hAnsi="Arial" w:cs="Arial"/>
        </w:rPr>
      </w:pPr>
      <w:r w:rsidRPr="00CB0F39">
        <w:rPr>
          <w:rFonts w:ascii="Arial" w:hAnsi="Arial" w:cs="Arial"/>
        </w:rPr>
        <w:t xml:space="preserve">                    Пировского района </w:t>
      </w:r>
    </w:p>
    <w:p w:rsidR="00E843D1" w:rsidRPr="00CB0F39" w:rsidRDefault="00676C2E" w:rsidP="00E843D1">
      <w:pPr>
        <w:pStyle w:val="4"/>
        <w:jc w:val="right"/>
        <w:rPr>
          <w:rFonts w:ascii="Arial" w:hAnsi="Arial" w:cs="Arial"/>
          <w:szCs w:val="24"/>
        </w:rPr>
      </w:pPr>
      <w:r w:rsidRPr="00CB0F39">
        <w:rPr>
          <w:rFonts w:ascii="Arial" w:hAnsi="Arial" w:cs="Arial"/>
          <w:szCs w:val="24"/>
        </w:rPr>
        <w:t xml:space="preserve">                                    </w:t>
      </w:r>
      <w:r w:rsidR="00E843D1" w:rsidRPr="00CB0F39">
        <w:rPr>
          <w:rFonts w:ascii="Arial" w:hAnsi="Arial" w:cs="Arial"/>
          <w:szCs w:val="24"/>
        </w:rPr>
        <w:t>«Реформирование и модернизация</w:t>
      </w:r>
    </w:p>
    <w:p w:rsidR="00E843D1" w:rsidRPr="00CB0F39" w:rsidRDefault="00E843D1" w:rsidP="00E843D1">
      <w:pPr>
        <w:pStyle w:val="4"/>
        <w:jc w:val="right"/>
        <w:rPr>
          <w:rFonts w:ascii="Arial" w:hAnsi="Arial" w:cs="Arial"/>
          <w:szCs w:val="24"/>
        </w:rPr>
      </w:pPr>
      <w:r w:rsidRPr="00CB0F39">
        <w:rPr>
          <w:rFonts w:ascii="Arial" w:hAnsi="Arial" w:cs="Arial"/>
          <w:szCs w:val="24"/>
        </w:rPr>
        <w:t xml:space="preserve"> жилищно-коммунального хозяйства</w:t>
      </w:r>
    </w:p>
    <w:p w:rsidR="00E843D1" w:rsidRPr="00CB0F39" w:rsidRDefault="00E843D1" w:rsidP="00E843D1">
      <w:pPr>
        <w:pStyle w:val="4"/>
        <w:jc w:val="right"/>
        <w:rPr>
          <w:rFonts w:ascii="Arial" w:hAnsi="Arial" w:cs="Arial"/>
          <w:szCs w:val="24"/>
        </w:rPr>
      </w:pPr>
      <w:r w:rsidRPr="00CB0F39">
        <w:rPr>
          <w:rFonts w:ascii="Arial" w:hAnsi="Arial" w:cs="Arial"/>
          <w:szCs w:val="24"/>
        </w:rPr>
        <w:t xml:space="preserve"> и повышение энергетической </w:t>
      </w:r>
    </w:p>
    <w:p w:rsidR="00E843D1" w:rsidRPr="00CB0F39" w:rsidRDefault="00E843D1" w:rsidP="00E843D1">
      <w:pPr>
        <w:pStyle w:val="4"/>
        <w:jc w:val="right"/>
        <w:rPr>
          <w:rFonts w:ascii="Arial" w:hAnsi="Arial" w:cs="Arial"/>
          <w:szCs w:val="24"/>
        </w:rPr>
      </w:pPr>
      <w:r w:rsidRPr="00CB0F39">
        <w:rPr>
          <w:rFonts w:ascii="Arial" w:hAnsi="Arial" w:cs="Arial"/>
          <w:szCs w:val="24"/>
        </w:rPr>
        <w:t xml:space="preserve">эффективности Пировского района»  </w:t>
      </w:r>
    </w:p>
    <w:p w:rsidR="00676C2E" w:rsidRPr="00CB0F39" w:rsidRDefault="00676C2E" w:rsidP="00E843D1">
      <w:pPr>
        <w:autoSpaceDE w:val="0"/>
        <w:autoSpaceDN w:val="0"/>
        <w:adjustRightInd w:val="0"/>
        <w:ind w:left="5760"/>
        <w:jc w:val="right"/>
        <w:rPr>
          <w:rFonts w:ascii="Arial" w:hAnsi="Arial" w:cs="Arial"/>
        </w:rPr>
      </w:pPr>
    </w:p>
    <w:p w:rsidR="003B032D" w:rsidRPr="00CB0F39" w:rsidRDefault="003B032D" w:rsidP="00676C2E">
      <w:pPr>
        <w:autoSpaceDE w:val="0"/>
        <w:autoSpaceDN w:val="0"/>
        <w:adjustRightInd w:val="0"/>
        <w:ind w:left="5245"/>
        <w:jc w:val="center"/>
        <w:rPr>
          <w:rFonts w:ascii="Arial" w:hAnsi="Arial" w:cs="Arial"/>
        </w:rPr>
      </w:pPr>
    </w:p>
    <w:p w:rsidR="003B032D" w:rsidRPr="00CB0F39" w:rsidRDefault="003B032D" w:rsidP="003B032D">
      <w:pPr>
        <w:pStyle w:val="ConsPlusNormal"/>
        <w:widowControl/>
        <w:ind w:left="8505" w:firstLine="0"/>
        <w:outlineLvl w:val="2"/>
        <w:rPr>
          <w:rFonts w:cs="Arial"/>
          <w:sz w:val="24"/>
          <w:szCs w:val="24"/>
        </w:rPr>
      </w:pPr>
    </w:p>
    <w:p w:rsidR="003B032D" w:rsidRPr="00CB0F39" w:rsidRDefault="003B032D" w:rsidP="00152623">
      <w:pPr>
        <w:pStyle w:val="ConsPlusNormal"/>
        <w:jc w:val="both"/>
        <w:rPr>
          <w:rFonts w:cs="Arial"/>
          <w:sz w:val="24"/>
          <w:szCs w:val="24"/>
        </w:rPr>
      </w:pPr>
      <w:r w:rsidRPr="00CB0F39">
        <w:rPr>
          <w:rFonts w:cs="Arial"/>
          <w:sz w:val="24"/>
          <w:szCs w:val="24"/>
        </w:rPr>
        <w:t>Информация</w:t>
      </w:r>
      <w:r w:rsidR="00152623" w:rsidRPr="00CB0F39">
        <w:rPr>
          <w:rFonts w:cs="Arial"/>
          <w:sz w:val="24"/>
          <w:szCs w:val="24"/>
        </w:rPr>
        <w:t xml:space="preserve"> </w:t>
      </w:r>
      <w:r w:rsidRPr="00CB0F39">
        <w:rPr>
          <w:rFonts w:cs="Arial"/>
          <w:sz w:val="24"/>
          <w:szCs w:val="24"/>
        </w:rPr>
        <w:t>об источниках финансирования подпрограмм, отдельных мероприятий муниципальной программы Пировского района</w:t>
      </w:r>
    </w:p>
    <w:p w:rsidR="003B032D" w:rsidRPr="00CB0F39" w:rsidRDefault="004C7D7A" w:rsidP="003B032D">
      <w:pPr>
        <w:pStyle w:val="ConsPlusNormal"/>
        <w:jc w:val="right"/>
        <w:rPr>
          <w:rFonts w:cs="Arial"/>
          <w:sz w:val="24"/>
          <w:szCs w:val="24"/>
        </w:rPr>
      </w:pPr>
      <w:r w:rsidRPr="00CB0F39">
        <w:rPr>
          <w:rFonts w:cs="Arial"/>
          <w:sz w:val="24"/>
          <w:szCs w:val="24"/>
        </w:rPr>
        <w:t xml:space="preserve"> </w:t>
      </w:r>
      <w:r w:rsidR="003B032D" w:rsidRPr="00CB0F39">
        <w:rPr>
          <w:rFonts w:cs="Arial"/>
          <w:sz w:val="24"/>
          <w:szCs w:val="24"/>
        </w:rPr>
        <w:t>(рублей)</w:t>
      </w:r>
    </w:p>
    <w:tbl>
      <w:tblPr>
        <w:tblW w:w="14714" w:type="dxa"/>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928"/>
        <w:gridCol w:w="3062"/>
        <w:gridCol w:w="3175"/>
        <w:gridCol w:w="1417"/>
        <w:gridCol w:w="1560"/>
        <w:gridCol w:w="1417"/>
        <w:gridCol w:w="1531"/>
      </w:tblGrid>
      <w:tr w:rsidR="003B032D" w:rsidRPr="00CB0F39" w:rsidTr="00344143">
        <w:tc>
          <w:tcPr>
            <w:tcW w:w="624"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Статус (муниципальная программа, подпрограмма, отдельное мероприятие)</w:t>
            </w:r>
          </w:p>
        </w:tc>
        <w:tc>
          <w:tcPr>
            <w:tcW w:w="3062"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Наименование муниципальной программы, подпрограммы, отдельного мероприятия</w:t>
            </w:r>
          </w:p>
        </w:tc>
        <w:tc>
          <w:tcPr>
            <w:tcW w:w="3175"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Очередной финансовый год</w:t>
            </w:r>
            <w:r w:rsidR="001A63A4" w:rsidRPr="00CB0F39">
              <w:rPr>
                <w:rFonts w:cs="Arial"/>
                <w:sz w:val="24"/>
                <w:szCs w:val="24"/>
              </w:rPr>
              <w:t xml:space="preserve"> 2018</w:t>
            </w:r>
          </w:p>
        </w:tc>
        <w:tc>
          <w:tcPr>
            <w:tcW w:w="1560"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Первый год планового периода</w:t>
            </w:r>
            <w:r w:rsidR="001A63A4" w:rsidRPr="00CB0F39">
              <w:rPr>
                <w:rFonts w:cs="Arial"/>
                <w:sz w:val="24"/>
                <w:szCs w:val="24"/>
              </w:rPr>
              <w:t xml:space="preserve"> 2019</w:t>
            </w: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Второй год планового периода</w:t>
            </w:r>
            <w:r w:rsidR="001A63A4" w:rsidRPr="00CB0F39">
              <w:rPr>
                <w:rFonts w:cs="Arial"/>
                <w:sz w:val="24"/>
                <w:szCs w:val="24"/>
              </w:rPr>
              <w:t xml:space="preserve"> 2020</w:t>
            </w:r>
          </w:p>
        </w:tc>
        <w:tc>
          <w:tcPr>
            <w:tcW w:w="1531" w:type="dxa"/>
            <w:vMerge w:val="restart"/>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Итого на очередной финансовый год и плановый период</w:t>
            </w:r>
          </w:p>
        </w:tc>
      </w:tr>
      <w:tr w:rsidR="003B032D" w:rsidRPr="00CB0F39" w:rsidTr="00344143">
        <w:tc>
          <w:tcPr>
            <w:tcW w:w="624"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3175"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план</w:t>
            </w:r>
          </w:p>
        </w:tc>
        <w:tc>
          <w:tcPr>
            <w:tcW w:w="1560"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план</w:t>
            </w: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p>
        </w:tc>
      </w:tr>
      <w:tr w:rsidR="003B032D" w:rsidRPr="00CB0F39" w:rsidTr="00344143">
        <w:tc>
          <w:tcPr>
            <w:tcW w:w="624"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jc w:val="center"/>
              <w:rPr>
                <w:rFonts w:cs="Arial"/>
                <w:sz w:val="24"/>
                <w:szCs w:val="24"/>
              </w:rPr>
            </w:pPr>
            <w:r w:rsidRPr="00CB0F39">
              <w:rPr>
                <w:rFonts w:cs="Arial"/>
                <w:sz w:val="24"/>
                <w:szCs w:val="24"/>
              </w:rPr>
              <w:t>1</w:t>
            </w:r>
          </w:p>
        </w:tc>
        <w:tc>
          <w:tcPr>
            <w:tcW w:w="1928"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2</w:t>
            </w:r>
          </w:p>
        </w:tc>
        <w:tc>
          <w:tcPr>
            <w:tcW w:w="3062"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center"/>
              <w:rPr>
                <w:rFonts w:cs="Arial"/>
                <w:sz w:val="24"/>
                <w:szCs w:val="24"/>
              </w:rPr>
            </w:pPr>
            <w:r w:rsidRPr="00CB0F39">
              <w:rPr>
                <w:rFonts w:cs="Arial"/>
                <w:sz w:val="24"/>
                <w:szCs w:val="24"/>
              </w:rPr>
              <w:t>8</w:t>
            </w:r>
          </w:p>
        </w:tc>
      </w:tr>
      <w:tr w:rsidR="009758F1" w:rsidRPr="00CB0F39" w:rsidTr="00344143">
        <w:tc>
          <w:tcPr>
            <w:tcW w:w="624"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p w:rsidR="009758F1" w:rsidRPr="00CB0F39" w:rsidRDefault="009758F1" w:rsidP="009758F1">
            <w:pPr>
              <w:pStyle w:val="ConsPlusNormal"/>
              <w:jc w:val="center"/>
              <w:rPr>
                <w:rFonts w:cs="Arial"/>
                <w:sz w:val="24"/>
                <w:szCs w:val="24"/>
              </w:rPr>
            </w:pPr>
          </w:p>
          <w:p w:rsidR="009758F1" w:rsidRPr="00CB0F39" w:rsidRDefault="009758F1" w:rsidP="009758F1">
            <w:pPr>
              <w:pStyle w:val="ConsPlusNormal"/>
              <w:jc w:val="center"/>
              <w:rPr>
                <w:rFonts w:cs="Arial"/>
                <w:sz w:val="24"/>
                <w:szCs w:val="24"/>
              </w:rPr>
            </w:pPr>
          </w:p>
          <w:p w:rsidR="009758F1" w:rsidRPr="00CB0F39" w:rsidRDefault="009758F1" w:rsidP="009758F1">
            <w:pPr>
              <w:pStyle w:val="ConsPlusNormal"/>
              <w:jc w:val="center"/>
              <w:rPr>
                <w:rFonts w:cs="Arial"/>
                <w:sz w:val="24"/>
                <w:szCs w:val="24"/>
              </w:rPr>
            </w:pPr>
          </w:p>
          <w:p w:rsidR="009758F1" w:rsidRPr="00CB0F39" w:rsidRDefault="009758F1" w:rsidP="009758F1">
            <w:pPr>
              <w:pStyle w:val="ConsPlusNormal"/>
              <w:jc w:val="center"/>
              <w:rPr>
                <w:rFonts w:cs="Arial"/>
                <w:sz w:val="24"/>
                <w:szCs w:val="24"/>
              </w:rPr>
            </w:pPr>
          </w:p>
          <w:p w:rsidR="009758F1" w:rsidRPr="00CB0F39" w:rsidRDefault="009758F1" w:rsidP="009758F1">
            <w:pPr>
              <w:pStyle w:val="ConsPlusNormal"/>
              <w:jc w:val="center"/>
              <w:rPr>
                <w:rFonts w:cs="Arial"/>
                <w:sz w:val="24"/>
                <w:szCs w:val="24"/>
              </w:rPr>
            </w:pPr>
            <w:r w:rsidRPr="00CB0F39">
              <w:rPr>
                <w:rFonts w:cs="Arial"/>
                <w:sz w:val="24"/>
                <w:szCs w:val="24"/>
              </w:rPr>
              <w:t>1</w:t>
            </w:r>
          </w:p>
          <w:p w:rsidR="009758F1" w:rsidRPr="00CB0F39" w:rsidRDefault="009758F1" w:rsidP="009758F1">
            <w:pPr>
              <w:pStyle w:val="ConsPlusNormal"/>
              <w:jc w:val="center"/>
              <w:rPr>
                <w:rFonts w:cs="Arial"/>
                <w:sz w:val="24"/>
                <w:szCs w:val="24"/>
              </w:rPr>
            </w:pPr>
          </w:p>
          <w:p w:rsidR="009758F1" w:rsidRPr="00CB0F39" w:rsidRDefault="009758F1" w:rsidP="009758F1">
            <w:pPr>
              <w:pStyle w:val="ConsPlusNormal"/>
              <w:jc w:val="center"/>
              <w:rPr>
                <w:rFonts w:cs="Arial"/>
                <w:sz w:val="24"/>
                <w:szCs w:val="24"/>
              </w:rPr>
            </w:pPr>
          </w:p>
          <w:p w:rsidR="009758F1" w:rsidRPr="00CB0F39" w:rsidRDefault="009758F1" w:rsidP="009758F1">
            <w:pPr>
              <w:jc w:val="center"/>
              <w:rPr>
                <w:rFonts w:ascii="Arial" w:hAnsi="Arial" w:cs="Arial"/>
              </w:rPr>
            </w:pPr>
            <w:r w:rsidRPr="00CB0F39">
              <w:rPr>
                <w:rFonts w:ascii="Arial" w:hAnsi="Arial" w:cs="Arial"/>
              </w:rPr>
              <w:t>1</w:t>
            </w:r>
          </w:p>
        </w:tc>
        <w:tc>
          <w:tcPr>
            <w:tcW w:w="1928"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Муниципальная программа </w:t>
            </w:r>
          </w:p>
        </w:tc>
        <w:tc>
          <w:tcPr>
            <w:tcW w:w="3062"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FF7A81">
            <w:pPr>
              <w:pStyle w:val="4"/>
              <w:jc w:val="left"/>
              <w:rPr>
                <w:rFonts w:ascii="Arial" w:hAnsi="Arial" w:cs="Arial"/>
                <w:szCs w:val="24"/>
              </w:rPr>
            </w:pPr>
            <w:r w:rsidRPr="00CB0F39">
              <w:rPr>
                <w:rFonts w:ascii="Arial" w:hAnsi="Arial" w:cs="Arial"/>
                <w:szCs w:val="24"/>
              </w:rPr>
              <w:t>«Реформирование и модернизация</w:t>
            </w:r>
          </w:p>
          <w:p w:rsidR="009758F1" w:rsidRPr="00CB0F39" w:rsidRDefault="009758F1" w:rsidP="00FF7A81">
            <w:pPr>
              <w:pStyle w:val="4"/>
              <w:jc w:val="left"/>
              <w:rPr>
                <w:rFonts w:ascii="Arial" w:hAnsi="Arial" w:cs="Arial"/>
                <w:szCs w:val="24"/>
              </w:rPr>
            </w:pPr>
            <w:r w:rsidRPr="00CB0F39">
              <w:rPr>
                <w:rFonts w:ascii="Arial" w:hAnsi="Arial" w:cs="Arial"/>
                <w:szCs w:val="24"/>
              </w:rPr>
              <w:t xml:space="preserve"> жилищно-коммунального хозяйства</w:t>
            </w:r>
          </w:p>
          <w:p w:rsidR="009758F1" w:rsidRPr="00CB0F39" w:rsidRDefault="009758F1" w:rsidP="00FF7A81">
            <w:pPr>
              <w:pStyle w:val="4"/>
              <w:jc w:val="left"/>
              <w:rPr>
                <w:rFonts w:ascii="Arial" w:hAnsi="Arial" w:cs="Arial"/>
                <w:szCs w:val="24"/>
              </w:rPr>
            </w:pPr>
            <w:r w:rsidRPr="00CB0F39">
              <w:rPr>
                <w:rFonts w:ascii="Arial" w:hAnsi="Arial" w:cs="Arial"/>
                <w:szCs w:val="24"/>
              </w:rPr>
              <w:t xml:space="preserve"> и повышение энергетической </w:t>
            </w:r>
          </w:p>
          <w:p w:rsidR="009758F1" w:rsidRPr="00CB0F39" w:rsidRDefault="009758F1" w:rsidP="00FF7A81">
            <w:pPr>
              <w:pStyle w:val="4"/>
              <w:jc w:val="left"/>
              <w:rPr>
                <w:rFonts w:ascii="Arial" w:hAnsi="Arial" w:cs="Arial"/>
                <w:szCs w:val="24"/>
              </w:rPr>
            </w:pPr>
            <w:r w:rsidRPr="00CB0F39">
              <w:rPr>
                <w:rFonts w:ascii="Arial" w:hAnsi="Arial" w:cs="Arial"/>
                <w:szCs w:val="24"/>
              </w:rPr>
              <w:t xml:space="preserve">эффективности Пировского района»  </w:t>
            </w:r>
          </w:p>
          <w:p w:rsidR="009758F1" w:rsidRPr="00CB0F39" w:rsidRDefault="009758F1" w:rsidP="009758F1">
            <w:pPr>
              <w:pStyle w:val="ConsPlusNormal"/>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2723F8" w:rsidP="002723F8">
            <w:pPr>
              <w:pStyle w:val="ConsPlusNormal"/>
              <w:ind w:hanging="62"/>
              <w:rPr>
                <w:rFonts w:cs="Arial"/>
                <w:sz w:val="24"/>
                <w:szCs w:val="24"/>
              </w:rPr>
            </w:pPr>
            <w:r w:rsidRPr="00CB0F39">
              <w:rPr>
                <w:rFonts w:cs="Arial"/>
                <w:sz w:val="24"/>
                <w:szCs w:val="24"/>
              </w:rPr>
              <w:t>8 483 860,00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2723F8" w:rsidP="00216228">
            <w:pPr>
              <w:rPr>
                <w:rFonts w:ascii="Arial" w:hAnsi="Arial" w:cs="Arial"/>
              </w:rPr>
            </w:pPr>
            <w:r w:rsidRPr="00CB0F39">
              <w:rPr>
                <w:rFonts w:ascii="Arial" w:hAnsi="Arial" w:cs="Arial"/>
              </w:rPr>
              <w:t>6 1</w:t>
            </w:r>
            <w:r w:rsidR="00216228" w:rsidRPr="00CB0F39">
              <w:rPr>
                <w:rFonts w:ascii="Arial" w:hAnsi="Arial" w:cs="Arial"/>
              </w:rPr>
              <w:t>8</w:t>
            </w:r>
            <w:r w:rsidRPr="00CB0F39">
              <w:rPr>
                <w:rFonts w:ascii="Arial" w:hAnsi="Arial" w:cs="Arial"/>
              </w:rPr>
              <w:t>1 600,00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2723F8" w:rsidP="009758F1">
            <w:pPr>
              <w:rPr>
                <w:rFonts w:ascii="Arial" w:hAnsi="Arial" w:cs="Arial"/>
              </w:rPr>
            </w:pPr>
            <w:r w:rsidRPr="00CB0F39">
              <w:rPr>
                <w:rFonts w:ascii="Arial" w:hAnsi="Arial" w:cs="Arial"/>
              </w:rPr>
              <w:t>6 012 600,00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2723F8" w:rsidP="00216228">
            <w:pPr>
              <w:pStyle w:val="ConsPlusNormal"/>
              <w:ind w:hanging="62"/>
              <w:jc w:val="center"/>
              <w:rPr>
                <w:rFonts w:cs="Arial"/>
                <w:sz w:val="24"/>
                <w:szCs w:val="24"/>
              </w:rPr>
            </w:pPr>
            <w:r w:rsidRPr="00CB0F39">
              <w:rPr>
                <w:rFonts w:cs="Arial"/>
                <w:sz w:val="24"/>
                <w:szCs w:val="24"/>
              </w:rPr>
              <w:t>20 6</w:t>
            </w:r>
            <w:r w:rsidR="00216228" w:rsidRPr="00CB0F39">
              <w:rPr>
                <w:rFonts w:cs="Arial"/>
                <w:sz w:val="24"/>
                <w:szCs w:val="24"/>
              </w:rPr>
              <w:t>7</w:t>
            </w:r>
            <w:r w:rsidRPr="00CB0F39">
              <w:rPr>
                <w:rFonts w:cs="Arial"/>
                <w:sz w:val="24"/>
                <w:szCs w:val="24"/>
              </w:rPr>
              <w:t>8 060,00</w:t>
            </w:r>
          </w:p>
        </w:tc>
      </w:tr>
      <w:tr w:rsidR="003B032D" w:rsidRPr="00CB0F39" w:rsidTr="00344143">
        <w:tc>
          <w:tcPr>
            <w:tcW w:w="624" w:type="dxa"/>
            <w:vMerge/>
            <w:tcBorders>
              <w:top w:val="single" w:sz="4" w:space="0" w:color="auto"/>
              <w:left w:val="single" w:sz="4" w:space="0" w:color="auto"/>
              <w:bottom w:val="single" w:sz="4" w:space="0" w:color="auto"/>
              <w:right w:val="single" w:sz="4" w:space="0" w:color="auto"/>
            </w:tcBorders>
          </w:tcPr>
          <w:p w:rsidR="003B032D" w:rsidRPr="00CB0F39" w:rsidRDefault="003B032D" w:rsidP="004C7D7A">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rPr>
                <w:rFonts w:cs="Arial"/>
                <w:sz w:val="24"/>
                <w:szCs w:val="24"/>
              </w:rPr>
            </w:pPr>
          </w:p>
        </w:tc>
      </w:tr>
      <w:tr w:rsidR="00E843D1" w:rsidRPr="00CB0F39" w:rsidTr="00344143">
        <w:tc>
          <w:tcPr>
            <w:tcW w:w="624" w:type="dxa"/>
            <w:vMerge/>
            <w:tcBorders>
              <w:top w:val="single" w:sz="4" w:space="0" w:color="auto"/>
              <w:left w:val="single" w:sz="4" w:space="0" w:color="auto"/>
              <w:bottom w:val="single" w:sz="4" w:space="0" w:color="auto"/>
              <w:right w:val="single" w:sz="4" w:space="0" w:color="auto"/>
            </w:tcBorders>
          </w:tcPr>
          <w:p w:rsidR="00E843D1" w:rsidRPr="00CB0F39" w:rsidRDefault="00E843D1" w:rsidP="004C7D7A">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E843D1" w:rsidRPr="00CB0F39" w:rsidRDefault="00E843D1" w:rsidP="00E843D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E843D1" w:rsidRPr="00CB0F39" w:rsidRDefault="00E843D1" w:rsidP="00E843D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E843D1" w:rsidRPr="00CB0F39" w:rsidRDefault="00E843D1" w:rsidP="00E843D1">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E843D1" w:rsidRPr="00CB0F39" w:rsidRDefault="00E843D1" w:rsidP="00E843D1">
            <w:pPr>
              <w:pStyle w:val="ConsPlusNormal"/>
              <w:ind w:firstLine="79"/>
              <w:rPr>
                <w:rFonts w:cs="Arial"/>
                <w:sz w:val="24"/>
                <w:szCs w:val="24"/>
              </w:rPr>
            </w:pPr>
            <w:r w:rsidRPr="00CB0F39">
              <w:rPr>
                <w:rFonts w:cs="Arial"/>
                <w:sz w:val="24"/>
                <w:szCs w:val="24"/>
              </w:rPr>
              <w:t>0,00</w:t>
            </w:r>
          </w:p>
        </w:tc>
        <w:tc>
          <w:tcPr>
            <w:tcW w:w="1560" w:type="dxa"/>
            <w:tcBorders>
              <w:top w:val="single" w:sz="4" w:space="0" w:color="auto"/>
              <w:left w:val="single" w:sz="4" w:space="0" w:color="auto"/>
              <w:bottom w:val="single" w:sz="4" w:space="0" w:color="auto"/>
              <w:right w:val="single" w:sz="4" w:space="0" w:color="auto"/>
            </w:tcBorders>
          </w:tcPr>
          <w:p w:rsidR="00E843D1" w:rsidRPr="00CB0F39" w:rsidRDefault="00E843D1" w:rsidP="00E843D1">
            <w:pPr>
              <w:ind w:firstLine="79"/>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E843D1" w:rsidRPr="00CB0F39" w:rsidRDefault="00E843D1" w:rsidP="00E843D1">
            <w:pPr>
              <w:ind w:firstLine="79"/>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E843D1" w:rsidRPr="00CB0F39" w:rsidRDefault="00E843D1" w:rsidP="00E843D1">
            <w:pPr>
              <w:ind w:firstLine="79"/>
              <w:rPr>
                <w:rFonts w:ascii="Arial" w:hAnsi="Arial" w:cs="Arial"/>
              </w:rPr>
            </w:pPr>
            <w:r w:rsidRPr="00CB0F39">
              <w:rPr>
                <w:rFonts w:ascii="Arial" w:hAnsi="Arial" w:cs="Arial"/>
              </w:rPr>
              <w:t>0,00</w:t>
            </w:r>
          </w:p>
        </w:tc>
      </w:tr>
      <w:tr w:rsidR="003B032D" w:rsidRPr="00CB0F39" w:rsidTr="00344143">
        <w:trPr>
          <w:trHeight w:val="20"/>
        </w:trPr>
        <w:tc>
          <w:tcPr>
            <w:tcW w:w="624" w:type="dxa"/>
            <w:vMerge/>
            <w:tcBorders>
              <w:top w:val="single" w:sz="4" w:space="0" w:color="auto"/>
              <w:left w:val="single" w:sz="4" w:space="0" w:color="auto"/>
              <w:bottom w:val="single" w:sz="4" w:space="0" w:color="auto"/>
              <w:right w:val="single" w:sz="4" w:space="0" w:color="auto"/>
            </w:tcBorders>
          </w:tcPr>
          <w:p w:rsidR="003B032D" w:rsidRPr="00CB0F39" w:rsidRDefault="003B032D" w:rsidP="004C7D7A">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3B032D" w:rsidRPr="00CB0F39" w:rsidRDefault="003B032D" w:rsidP="000763C6">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83335" w:rsidP="00383335">
            <w:pPr>
              <w:pStyle w:val="ConsPlusNormal"/>
              <w:ind w:firstLine="0"/>
              <w:rPr>
                <w:rFonts w:cs="Arial"/>
                <w:sz w:val="24"/>
                <w:szCs w:val="24"/>
              </w:rPr>
            </w:pPr>
            <w:r w:rsidRPr="00CB0F39">
              <w:rPr>
                <w:rFonts w:cs="Arial"/>
                <w:sz w:val="24"/>
                <w:szCs w:val="24"/>
              </w:rPr>
              <w:t>3 268 600,00</w:t>
            </w:r>
          </w:p>
        </w:tc>
        <w:tc>
          <w:tcPr>
            <w:tcW w:w="1560" w:type="dxa"/>
            <w:tcBorders>
              <w:top w:val="single" w:sz="4" w:space="0" w:color="auto"/>
              <w:left w:val="single" w:sz="4" w:space="0" w:color="auto"/>
              <w:bottom w:val="single" w:sz="4" w:space="0" w:color="auto"/>
              <w:right w:val="single" w:sz="4" w:space="0" w:color="auto"/>
            </w:tcBorders>
          </w:tcPr>
          <w:p w:rsidR="003B032D" w:rsidRPr="00CB0F39" w:rsidRDefault="00383335" w:rsidP="00493899">
            <w:pPr>
              <w:pStyle w:val="ConsPlusNormal"/>
              <w:ind w:firstLine="0"/>
              <w:rPr>
                <w:rFonts w:cs="Arial"/>
                <w:sz w:val="24"/>
                <w:szCs w:val="24"/>
              </w:rPr>
            </w:pPr>
            <w:r w:rsidRPr="00CB0F39">
              <w:rPr>
                <w:rFonts w:cs="Arial"/>
                <w:sz w:val="24"/>
                <w:szCs w:val="24"/>
              </w:rPr>
              <w:t>3 1</w:t>
            </w:r>
            <w:r w:rsidR="00493899" w:rsidRPr="00CB0F39">
              <w:rPr>
                <w:rFonts w:cs="Arial"/>
                <w:sz w:val="24"/>
                <w:szCs w:val="24"/>
              </w:rPr>
              <w:t>08</w:t>
            </w:r>
            <w:r w:rsidRPr="00CB0F39">
              <w:rPr>
                <w:rFonts w:cs="Arial"/>
                <w:sz w:val="24"/>
                <w:szCs w:val="24"/>
              </w:rPr>
              <w:t> 600,00</w:t>
            </w:r>
          </w:p>
        </w:tc>
        <w:tc>
          <w:tcPr>
            <w:tcW w:w="1417" w:type="dxa"/>
            <w:tcBorders>
              <w:top w:val="single" w:sz="4" w:space="0" w:color="auto"/>
              <w:left w:val="single" w:sz="4" w:space="0" w:color="auto"/>
              <w:bottom w:val="single" w:sz="4" w:space="0" w:color="auto"/>
              <w:right w:val="single" w:sz="4" w:space="0" w:color="auto"/>
            </w:tcBorders>
          </w:tcPr>
          <w:p w:rsidR="003B032D" w:rsidRPr="00CB0F39" w:rsidRDefault="00383335" w:rsidP="00493899">
            <w:pPr>
              <w:pStyle w:val="ConsPlusNormal"/>
              <w:ind w:firstLine="0"/>
              <w:rPr>
                <w:rFonts w:cs="Arial"/>
                <w:sz w:val="24"/>
                <w:szCs w:val="24"/>
              </w:rPr>
            </w:pPr>
            <w:r w:rsidRPr="00CB0F39">
              <w:rPr>
                <w:rFonts w:cs="Arial"/>
                <w:sz w:val="24"/>
                <w:szCs w:val="24"/>
              </w:rPr>
              <w:t>3 1</w:t>
            </w:r>
            <w:r w:rsidR="00493899" w:rsidRPr="00CB0F39">
              <w:rPr>
                <w:rFonts w:cs="Arial"/>
                <w:sz w:val="24"/>
                <w:szCs w:val="24"/>
              </w:rPr>
              <w:t>08</w:t>
            </w:r>
            <w:r w:rsidRPr="00CB0F39">
              <w:rPr>
                <w:rFonts w:cs="Arial"/>
                <w:sz w:val="24"/>
                <w:szCs w:val="24"/>
              </w:rPr>
              <w:t> 600,00</w:t>
            </w:r>
          </w:p>
        </w:tc>
        <w:tc>
          <w:tcPr>
            <w:tcW w:w="1531" w:type="dxa"/>
            <w:tcBorders>
              <w:top w:val="single" w:sz="4" w:space="0" w:color="auto"/>
              <w:left w:val="single" w:sz="4" w:space="0" w:color="auto"/>
              <w:bottom w:val="single" w:sz="4" w:space="0" w:color="auto"/>
              <w:right w:val="single" w:sz="4" w:space="0" w:color="auto"/>
            </w:tcBorders>
          </w:tcPr>
          <w:p w:rsidR="003B032D" w:rsidRPr="00CB0F39" w:rsidRDefault="00383335" w:rsidP="00493899">
            <w:pPr>
              <w:pStyle w:val="ConsPlusNormal"/>
              <w:ind w:firstLine="23"/>
              <w:rPr>
                <w:rFonts w:cs="Arial"/>
                <w:sz w:val="24"/>
                <w:szCs w:val="24"/>
              </w:rPr>
            </w:pPr>
            <w:r w:rsidRPr="00CB0F39">
              <w:rPr>
                <w:rFonts w:cs="Arial"/>
                <w:sz w:val="24"/>
                <w:szCs w:val="24"/>
              </w:rPr>
              <w:t>9 4</w:t>
            </w:r>
            <w:r w:rsidR="00493899" w:rsidRPr="00CB0F39">
              <w:rPr>
                <w:rFonts w:cs="Arial"/>
                <w:sz w:val="24"/>
                <w:szCs w:val="24"/>
              </w:rPr>
              <w:t>7</w:t>
            </w:r>
            <w:r w:rsidRPr="00CB0F39">
              <w:rPr>
                <w:rFonts w:cs="Arial"/>
                <w:sz w:val="24"/>
                <w:szCs w:val="24"/>
              </w:rPr>
              <w:t>5 800,00</w:t>
            </w: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296737">
            <w:pPr>
              <w:pStyle w:val="ConsPlusNormal"/>
              <w:ind w:hanging="62"/>
              <w:rPr>
                <w:rFonts w:cs="Arial"/>
                <w:sz w:val="24"/>
                <w:szCs w:val="24"/>
              </w:rPr>
            </w:pPr>
            <w:r w:rsidRPr="00CB0F39">
              <w:rPr>
                <w:rFonts w:cs="Arial"/>
                <w:sz w:val="24"/>
                <w:szCs w:val="24"/>
              </w:rPr>
              <w:t>5 215</w:t>
            </w:r>
            <w:r w:rsidR="00296737" w:rsidRPr="00CB0F39">
              <w:rPr>
                <w:rFonts w:cs="Arial"/>
                <w:sz w:val="24"/>
                <w:szCs w:val="24"/>
              </w:rPr>
              <w:t xml:space="preserve"> 260, </w:t>
            </w:r>
            <w:r w:rsidRPr="00CB0F39">
              <w:rPr>
                <w:rFonts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296737" w:rsidP="00216228">
            <w:pPr>
              <w:pStyle w:val="ConsPlusNormal"/>
              <w:ind w:firstLine="0"/>
              <w:rPr>
                <w:rFonts w:cs="Arial"/>
                <w:sz w:val="24"/>
                <w:szCs w:val="24"/>
              </w:rPr>
            </w:pPr>
            <w:r w:rsidRPr="00CB0F39">
              <w:rPr>
                <w:rFonts w:cs="Arial"/>
                <w:sz w:val="24"/>
                <w:szCs w:val="24"/>
              </w:rPr>
              <w:t>3 0</w:t>
            </w:r>
            <w:r w:rsidR="00216228" w:rsidRPr="00CB0F39">
              <w:rPr>
                <w:rFonts w:cs="Arial"/>
                <w:sz w:val="24"/>
                <w:szCs w:val="24"/>
              </w:rPr>
              <w:t>7</w:t>
            </w:r>
            <w:r w:rsidRPr="00CB0F39">
              <w:rPr>
                <w:rFonts w:cs="Arial"/>
                <w:sz w:val="24"/>
                <w:szCs w:val="24"/>
              </w:rPr>
              <w:t>3 000,00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296737" w:rsidP="009758F1">
            <w:pPr>
              <w:pStyle w:val="ConsPlusNormal"/>
              <w:ind w:firstLine="0"/>
              <w:rPr>
                <w:rFonts w:cs="Arial"/>
                <w:sz w:val="24"/>
                <w:szCs w:val="24"/>
              </w:rPr>
            </w:pPr>
            <w:r w:rsidRPr="00CB0F39">
              <w:rPr>
                <w:rFonts w:cs="Arial"/>
                <w:sz w:val="24"/>
                <w:szCs w:val="24"/>
              </w:rPr>
              <w:t>2 904 000,00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296737" w:rsidP="00216228">
            <w:pPr>
              <w:pStyle w:val="ConsPlusNormal"/>
              <w:ind w:firstLine="0"/>
              <w:rPr>
                <w:rFonts w:cs="Arial"/>
                <w:sz w:val="24"/>
                <w:szCs w:val="24"/>
              </w:rPr>
            </w:pPr>
            <w:r w:rsidRPr="00CB0F39">
              <w:rPr>
                <w:rFonts w:cs="Arial"/>
                <w:sz w:val="24"/>
                <w:szCs w:val="24"/>
              </w:rPr>
              <w:t>11 </w:t>
            </w:r>
            <w:r w:rsidR="00216228" w:rsidRPr="00CB0F39">
              <w:rPr>
                <w:rFonts w:cs="Arial"/>
                <w:sz w:val="24"/>
                <w:szCs w:val="24"/>
              </w:rPr>
              <w:t>19</w:t>
            </w:r>
            <w:r w:rsidRPr="00CB0F39">
              <w:rPr>
                <w:rFonts w:cs="Arial"/>
                <w:sz w:val="24"/>
                <w:szCs w:val="24"/>
              </w:rPr>
              <w:t>2 260,00</w:t>
            </w: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jc w:val="center"/>
              <w:rPr>
                <w:rFonts w:ascii="Arial" w:hAnsi="Arial" w:cs="Arial"/>
              </w:rPr>
            </w:pPr>
            <w:r w:rsidRPr="00CB0F39">
              <w:rPr>
                <w:rFonts w:ascii="Arial" w:hAnsi="Arial" w:cs="Arial"/>
              </w:rPr>
              <w:t>2</w:t>
            </w:r>
          </w:p>
          <w:p w:rsidR="009758F1" w:rsidRPr="00CB0F39" w:rsidRDefault="009758F1" w:rsidP="009758F1">
            <w:pPr>
              <w:jc w:val="center"/>
              <w:rPr>
                <w:rFonts w:ascii="Arial" w:hAnsi="Arial" w:cs="Arial"/>
              </w:rPr>
            </w:pPr>
          </w:p>
        </w:tc>
        <w:tc>
          <w:tcPr>
            <w:tcW w:w="1928"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Подпрограмма 1</w:t>
            </w:r>
          </w:p>
        </w:tc>
        <w:tc>
          <w:tcPr>
            <w:tcW w:w="3062"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«Энергосбережение и повышение энергетической эффективности в муниципальном образовании»</w:t>
            </w: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221"/>
              <w:rPr>
                <w:rFonts w:cs="Arial"/>
                <w:sz w:val="24"/>
                <w:szCs w:val="24"/>
              </w:rPr>
            </w:pPr>
            <w:r w:rsidRPr="00CB0F39">
              <w:rPr>
                <w:rFonts w:cs="Arial"/>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Х</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Х</w:t>
            </w: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center"/>
              <w:rPr>
                <w:rFonts w:cs="Arial"/>
                <w:sz w:val="24"/>
                <w:szCs w:val="24"/>
              </w:rPr>
            </w:pPr>
          </w:p>
          <w:p w:rsidR="009758F1" w:rsidRPr="00CB0F39" w:rsidRDefault="009758F1" w:rsidP="009758F1">
            <w:pPr>
              <w:jc w:val="center"/>
              <w:rPr>
                <w:rFonts w:ascii="Arial" w:hAnsi="Arial" w:cs="Arial"/>
              </w:rPr>
            </w:pPr>
            <w:r w:rsidRPr="00CB0F39">
              <w:rPr>
                <w:rFonts w:ascii="Arial" w:hAnsi="Arial" w:cs="Arial"/>
              </w:rPr>
              <w:t>3</w:t>
            </w:r>
          </w:p>
        </w:tc>
        <w:tc>
          <w:tcPr>
            <w:tcW w:w="1928"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Подпрограмма 2</w:t>
            </w:r>
          </w:p>
        </w:tc>
        <w:tc>
          <w:tcPr>
            <w:tcW w:w="3062" w:type="dxa"/>
            <w:vMerge w:val="restart"/>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 xml:space="preserve"> «Безопасность дорожного движения в Пировском районе» до 01.01.2017 года</w:t>
            </w: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221"/>
              <w:rPr>
                <w:rFonts w:cs="Arial"/>
                <w:sz w:val="24"/>
                <w:szCs w:val="24"/>
              </w:rPr>
            </w:pPr>
            <w:r w:rsidRPr="00CB0F39">
              <w:rPr>
                <w:rFonts w:cs="Arial"/>
                <w:sz w:val="24"/>
                <w:szCs w:val="24"/>
              </w:rPr>
              <w:t>Х</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Х</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Х</w:t>
            </w: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9758F1" w:rsidRPr="00CB0F39" w:rsidTr="00344143">
        <w:tc>
          <w:tcPr>
            <w:tcW w:w="624"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rPr>
                <w:rFonts w:cs="Arial"/>
                <w:sz w:val="24"/>
                <w:szCs w:val="24"/>
              </w:rPr>
            </w:pPr>
          </w:p>
        </w:tc>
      </w:tr>
      <w:tr w:rsidR="00E73B0B" w:rsidRPr="00CB0F39" w:rsidTr="00344143">
        <w:tc>
          <w:tcPr>
            <w:tcW w:w="624"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ind w:firstLine="0"/>
              <w:rPr>
                <w:rFonts w:cs="Arial"/>
                <w:sz w:val="24"/>
                <w:szCs w:val="24"/>
              </w:rPr>
            </w:pPr>
            <w:r w:rsidRPr="00CB0F39">
              <w:rPr>
                <w:rFonts w:cs="Arial"/>
                <w:sz w:val="24"/>
                <w:szCs w:val="24"/>
              </w:rPr>
              <w:t>Подпрограмма 3</w:t>
            </w:r>
          </w:p>
        </w:tc>
        <w:tc>
          <w:tcPr>
            <w:tcW w:w="3062" w:type="dxa"/>
            <w:tcBorders>
              <w:top w:val="single" w:sz="4" w:space="0" w:color="auto"/>
              <w:left w:val="single" w:sz="4" w:space="0" w:color="auto"/>
              <w:bottom w:val="single" w:sz="4" w:space="0" w:color="auto"/>
              <w:right w:val="single" w:sz="4" w:space="0" w:color="auto"/>
            </w:tcBorders>
          </w:tcPr>
          <w:p w:rsidR="009E1D11" w:rsidRPr="00CB0F39" w:rsidRDefault="00E73B0B" w:rsidP="009E1D11">
            <w:pPr>
              <w:pStyle w:val="a4"/>
              <w:jc w:val="left"/>
              <w:rPr>
                <w:rFonts w:ascii="Arial" w:hAnsi="Arial" w:cs="Arial"/>
                <w:b w:val="0"/>
                <w:sz w:val="24"/>
                <w:szCs w:val="24"/>
                <w:lang w:val="ru-RU" w:eastAsia="ru-RU"/>
              </w:rPr>
            </w:pPr>
            <w:r w:rsidRPr="00CB0F39">
              <w:rPr>
                <w:rFonts w:ascii="Arial" w:hAnsi="Arial" w:cs="Arial"/>
                <w:sz w:val="24"/>
                <w:szCs w:val="24"/>
              </w:rPr>
              <w:t xml:space="preserve"> </w:t>
            </w:r>
            <w:r w:rsidR="009E1D11" w:rsidRPr="00CB0F39">
              <w:rPr>
                <w:rFonts w:ascii="Arial" w:hAnsi="Arial" w:cs="Arial"/>
                <w:b w:val="0"/>
                <w:sz w:val="24"/>
                <w:szCs w:val="24"/>
                <w:lang w:val="ru-RU" w:eastAsia="ru-RU"/>
              </w:rPr>
              <w:t xml:space="preserve">«Капитальный ремонт и модернизация системы коммунальной </w:t>
            </w:r>
          </w:p>
          <w:p w:rsidR="009E1D11" w:rsidRPr="00CB0F39" w:rsidRDefault="009E1D11" w:rsidP="009E1D11">
            <w:pPr>
              <w:pStyle w:val="a4"/>
              <w:jc w:val="left"/>
              <w:rPr>
                <w:rFonts w:ascii="Arial" w:hAnsi="Arial" w:cs="Arial"/>
                <w:b w:val="0"/>
                <w:sz w:val="24"/>
                <w:szCs w:val="24"/>
                <w:lang w:val="ru-RU" w:eastAsia="ru-RU"/>
              </w:rPr>
            </w:pPr>
            <w:r w:rsidRPr="00CB0F39">
              <w:rPr>
                <w:rFonts w:ascii="Arial" w:hAnsi="Arial" w:cs="Arial"/>
                <w:b w:val="0"/>
                <w:sz w:val="24"/>
                <w:szCs w:val="24"/>
                <w:lang w:val="ru-RU" w:eastAsia="ru-RU"/>
              </w:rPr>
              <w:t>инфраструктуры Пировского района».</w:t>
            </w:r>
          </w:p>
          <w:p w:rsidR="00E73B0B" w:rsidRPr="00CB0F39" w:rsidRDefault="00E73B0B" w:rsidP="00E73B0B">
            <w:pPr>
              <w:rPr>
                <w:rFonts w:ascii="Arial" w:hAnsi="Arial" w:cs="Arial"/>
              </w:rPr>
            </w:pPr>
          </w:p>
        </w:tc>
        <w:tc>
          <w:tcPr>
            <w:tcW w:w="3175"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ind w:firstLine="0"/>
              <w:rPr>
                <w:rFonts w:cs="Arial"/>
                <w:sz w:val="24"/>
                <w:szCs w:val="24"/>
              </w:rPr>
            </w:pPr>
            <w:r w:rsidRPr="00CB0F39">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592E93" w:rsidP="005B6CDD">
            <w:pPr>
              <w:pStyle w:val="ConsPlusNormal"/>
              <w:ind w:firstLine="0"/>
              <w:rPr>
                <w:rFonts w:cs="Arial"/>
                <w:sz w:val="24"/>
                <w:szCs w:val="24"/>
              </w:rPr>
            </w:pPr>
            <w:r w:rsidRPr="00CB0F39">
              <w:rPr>
                <w:rFonts w:cs="Arial"/>
                <w:sz w:val="24"/>
                <w:szCs w:val="24"/>
              </w:rPr>
              <w:t>4 198 600,00</w:t>
            </w:r>
          </w:p>
        </w:tc>
        <w:tc>
          <w:tcPr>
            <w:tcW w:w="1560" w:type="dxa"/>
            <w:tcBorders>
              <w:top w:val="single" w:sz="4" w:space="0" w:color="auto"/>
              <w:left w:val="single" w:sz="4" w:space="0" w:color="auto"/>
              <w:bottom w:val="single" w:sz="4" w:space="0" w:color="auto"/>
              <w:right w:val="single" w:sz="4" w:space="0" w:color="auto"/>
            </w:tcBorders>
          </w:tcPr>
          <w:p w:rsidR="00E73B0B" w:rsidRPr="00CB0F39" w:rsidRDefault="00592E93" w:rsidP="002B6B5E">
            <w:pPr>
              <w:rPr>
                <w:rFonts w:ascii="Arial" w:hAnsi="Arial" w:cs="Arial"/>
              </w:rPr>
            </w:pPr>
            <w:r w:rsidRPr="00CB0F39">
              <w:rPr>
                <w:rFonts w:ascii="Arial" w:hAnsi="Arial" w:cs="Arial"/>
              </w:rPr>
              <w:t>3 1</w:t>
            </w:r>
            <w:r w:rsidR="002B6B5E" w:rsidRPr="00CB0F39">
              <w:rPr>
                <w:rFonts w:ascii="Arial" w:hAnsi="Arial" w:cs="Arial"/>
              </w:rPr>
              <w:t>98</w:t>
            </w:r>
            <w:r w:rsidRPr="00CB0F39">
              <w:rPr>
                <w:rFonts w:ascii="Arial" w:hAnsi="Arial" w:cs="Arial"/>
              </w:rPr>
              <w:t> 600,00</w:t>
            </w: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592E93" w:rsidP="002B6B5E">
            <w:pPr>
              <w:rPr>
                <w:rFonts w:ascii="Arial" w:hAnsi="Arial" w:cs="Arial"/>
              </w:rPr>
            </w:pPr>
            <w:r w:rsidRPr="00CB0F39">
              <w:rPr>
                <w:rFonts w:ascii="Arial" w:hAnsi="Arial" w:cs="Arial"/>
              </w:rPr>
              <w:t>3 1</w:t>
            </w:r>
            <w:r w:rsidR="002B6B5E" w:rsidRPr="00CB0F39">
              <w:rPr>
                <w:rFonts w:ascii="Arial" w:hAnsi="Arial" w:cs="Arial"/>
              </w:rPr>
              <w:t>98</w:t>
            </w:r>
            <w:r w:rsidRPr="00CB0F39">
              <w:rPr>
                <w:rFonts w:ascii="Arial" w:hAnsi="Arial" w:cs="Arial"/>
              </w:rPr>
              <w:t> 600,00</w:t>
            </w:r>
          </w:p>
        </w:tc>
        <w:tc>
          <w:tcPr>
            <w:tcW w:w="1531" w:type="dxa"/>
            <w:tcBorders>
              <w:top w:val="single" w:sz="4" w:space="0" w:color="auto"/>
              <w:left w:val="single" w:sz="4" w:space="0" w:color="auto"/>
              <w:bottom w:val="single" w:sz="4" w:space="0" w:color="auto"/>
              <w:right w:val="single" w:sz="4" w:space="0" w:color="auto"/>
            </w:tcBorders>
          </w:tcPr>
          <w:p w:rsidR="00E73B0B" w:rsidRPr="00CB0F39" w:rsidRDefault="00592E93" w:rsidP="00E73B0B">
            <w:pPr>
              <w:rPr>
                <w:rFonts w:ascii="Arial" w:hAnsi="Arial" w:cs="Arial"/>
                <w:highlight w:val="yellow"/>
              </w:rPr>
            </w:pPr>
            <w:r w:rsidRPr="00CB0F39">
              <w:rPr>
                <w:rFonts w:ascii="Arial" w:hAnsi="Arial" w:cs="Arial"/>
              </w:rPr>
              <w:t>10 595 800,00</w:t>
            </w:r>
          </w:p>
        </w:tc>
      </w:tr>
      <w:tr w:rsidR="00E73B0B" w:rsidRPr="00CB0F39" w:rsidTr="00344143">
        <w:tc>
          <w:tcPr>
            <w:tcW w:w="624"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r>
      <w:tr w:rsidR="00E73B0B" w:rsidRPr="00CB0F39" w:rsidTr="00344143">
        <w:tc>
          <w:tcPr>
            <w:tcW w:w="624"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5B6CDD" w:rsidP="00E73B0B">
            <w:pPr>
              <w:pStyle w:val="ConsPlusNormal"/>
              <w:rPr>
                <w:rFonts w:cs="Arial"/>
                <w:sz w:val="24"/>
                <w:szCs w:val="24"/>
              </w:rPr>
            </w:pPr>
            <w:r w:rsidRPr="00CB0F39">
              <w:rPr>
                <w:rFonts w:cs="Arial"/>
                <w:sz w:val="24"/>
                <w:szCs w:val="24"/>
              </w:rPr>
              <w:t>0,0</w:t>
            </w:r>
          </w:p>
        </w:tc>
        <w:tc>
          <w:tcPr>
            <w:tcW w:w="1560" w:type="dxa"/>
            <w:tcBorders>
              <w:top w:val="single" w:sz="4" w:space="0" w:color="auto"/>
              <w:left w:val="single" w:sz="4" w:space="0" w:color="auto"/>
              <w:bottom w:val="single" w:sz="4" w:space="0" w:color="auto"/>
              <w:right w:val="single" w:sz="4" w:space="0" w:color="auto"/>
            </w:tcBorders>
          </w:tcPr>
          <w:p w:rsidR="00E73B0B" w:rsidRPr="00CB0F39" w:rsidRDefault="005B6CDD" w:rsidP="00E73B0B">
            <w:pPr>
              <w:pStyle w:val="ConsPlusNormal"/>
              <w:rPr>
                <w:rFonts w:cs="Arial"/>
                <w:sz w:val="24"/>
                <w:szCs w:val="24"/>
              </w:rPr>
            </w:pPr>
            <w:r w:rsidRPr="00CB0F39">
              <w:rPr>
                <w:rFonts w:cs="Arial"/>
                <w:sz w:val="24"/>
                <w:szCs w:val="24"/>
              </w:rPr>
              <w:t>0,0</w:t>
            </w: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5B6CDD" w:rsidP="00E73B0B">
            <w:pPr>
              <w:pStyle w:val="ConsPlusNormal"/>
              <w:rPr>
                <w:rFonts w:cs="Arial"/>
                <w:sz w:val="24"/>
                <w:szCs w:val="24"/>
              </w:rPr>
            </w:pPr>
            <w:r w:rsidRPr="00CB0F39">
              <w:rPr>
                <w:rFonts w:cs="Arial"/>
                <w:sz w:val="24"/>
                <w:szCs w:val="24"/>
              </w:rPr>
              <w:t>0,0</w:t>
            </w:r>
          </w:p>
        </w:tc>
        <w:tc>
          <w:tcPr>
            <w:tcW w:w="1531" w:type="dxa"/>
            <w:tcBorders>
              <w:top w:val="single" w:sz="4" w:space="0" w:color="auto"/>
              <w:left w:val="single" w:sz="4" w:space="0" w:color="auto"/>
              <w:bottom w:val="single" w:sz="4" w:space="0" w:color="auto"/>
              <w:right w:val="single" w:sz="4" w:space="0" w:color="auto"/>
            </w:tcBorders>
          </w:tcPr>
          <w:p w:rsidR="00E73B0B" w:rsidRPr="00CB0F39" w:rsidRDefault="005B6CDD" w:rsidP="00E73B0B">
            <w:pPr>
              <w:pStyle w:val="ConsPlusNormal"/>
              <w:rPr>
                <w:rFonts w:cs="Arial"/>
                <w:sz w:val="24"/>
                <w:szCs w:val="24"/>
              </w:rPr>
            </w:pPr>
            <w:r w:rsidRPr="00CB0F39">
              <w:rPr>
                <w:rFonts w:cs="Arial"/>
                <w:sz w:val="24"/>
                <w:szCs w:val="24"/>
              </w:rPr>
              <w:t>0,0</w:t>
            </w:r>
          </w:p>
        </w:tc>
      </w:tr>
      <w:tr w:rsidR="00592E93" w:rsidRPr="00CB0F39" w:rsidTr="00344143">
        <w:tc>
          <w:tcPr>
            <w:tcW w:w="624" w:type="dxa"/>
            <w:tcBorders>
              <w:top w:val="single" w:sz="4" w:space="0" w:color="auto"/>
              <w:left w:val="single" w:sz="4" w:space="0" w:color="auto"/>
              <w:bottom w:val="single" w:sz="4" w:space="0" w:color="auto"/>
              <w:right w:val="single" w:sz="4" w:space="0" w:color="auto"/>
            </w:tcBorders>
          </w:tcPr>
          <w:p w:rsidR="00592E93" w:rsidRPr="00CB0F39" w:rsidRDefault="00592E93" w:rsidP="00592E93">
            <w:pPr>
              <w:pStyle w:val="ConsPlusNormal"/>
              <w:jc w:val="right"/>
              <w:rPr>
                <w:rFonts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592E93" w:rsidRPr="00CB0F39" w:rsidRDefault="00592E93" w:rsidP="00592E93">
            <w:pPr>
              <w:pStyle w:val="ConsPlusNormal"/>
              <w:jc w:val="right"/>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592E93" w:rsidRPr="00CB0F39" w:rsidRDefault="00592E93" w:rsidP="00592E93">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592E93" w:rsidRPr="00CB0F39" w:rsidRDefault="00592E93" w:rsidP="00592E93">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592E93" w:rsidRPr="00CB0F39" w:rsidRDefault="00592E93" w:rsidP="00592E93">
            <w:pPr>
              <w:pStyle w:val="ConsPlusNormal"/>
              <w:ind w:firstLine="0"/>
              <w:rPr>
                <w:rFonts w:cs="Arial"/>
                <w:sz w:val="24"/>
                <w:szCs w:val="24"/>
              </w:rPr>
            </w:pPr>
            <w:r w:rsidRPr="00CB0F39">
              <w:rPr>
                <w:rFonts w:cs="Arial"/>
                <w:sz w:val="24"/>
                <w:szCs w:val="24"/>
              </w:rPr>
              <w:t>3 108 600,00</w:t>
            </w:r>
          </w:p>
        </w:tc>
        <w:tc>
          <w:tcPr>
            <w:tcW w:w="1560" w:type="dxa"/>
            <w:tcBorders>
              <w:top w:val="single" w:sz="4" w:space="0" w:color="auto"/>
              <w:left w:val="single" w:sz="4" w:space="0" w:color="auto"/>
              <w:bottom w:val="single" w:sz="4" w:space="0" w:color="auto"/>
              <w:right w:val="single" w:sz="4" w:space="0" w:color="auto"/>
            </w:tcBorders>
          </w:tcPr>
          <w:p w:rsidR="00592E93" w:rsidRPr="00CB0F39" w:rsidRDefault="00592E93" w:rsidP="002B6B5E">
            <w:pPr>
              <w:rPr>
                <w:rFonts w:ascii="Arial" w:hAnsi="Arial" w:cs="Arial"/>
              </w:rPr>
            </w:pPr>
            <w:r w:rsidRPr="00CB0F39">
              <w:rPr>
                <w:rFonts w:ascii="Arial" w:hAnsi="Arial" w:cs="Arial"/>
              </w:rPr>
              <w:t>3 </w:t>
            </w:r>
            <w:r w:rsidR="002B6B5E" w:rsidRPr="00CB0F39">
              <w:rPr>
                <w:rFonts w:ascii="Arial" w:hAnsi="Arial" w:cs="Arial"/>
              </w:rPr>
              <w:t>108</w:t>
            </w:r>
            <w:r w:rsidRPr="00CB0F39">
              <w:rPr>
                <w:rFonts w:ascii="Arial" w:hAnsi="Arial" w:cs="Arial"/>
              </w:rPr>
              <w:t> 600,00</w:t>
            </w:r>
          </w:p>
        </w:tc>
        <w:tc>
          <w:tcPr>
            <w:tcW w:w="1417" w:type="dxa"/>
            <w:tcBorders>
              <w:top w:val="single" w:sz="4" w:space="0" w:color="auto"/>
              <w:left w:val="single" w:sz="4" w:space="0" w:color="auto"/>
              <w:bottom w:val="single" w:sz="4" w:space="0" w:color="auto"/>
              <w:right w:val="single" w:sz="4" w:space="0" w:color="auto"/>
            </w:tcBorders>
          </w:tcPr>
          <w:p w:rsidR="00592E93" w:rsidRPr="00CB0F39" w:rsidRDefault="00592E93" w:rsidP="002B6B5E">
            <w:pPr>
              <w:rPr>
                <w:rFonts w:ascii="Arial" w:hAnsi="Arial" w:cs="Arial"/>
              </w:rPr>
            </w:pPr>
            <w:r w:rsidRPr="00CB0F39">
              <w:rPr>
                <w:rFonts w:ascii="Arial" w:hAnsi="Arial" w:cs="Arial"/>
              </w:rPr>
              <w:t>3 </w:t>
            </w:r>
            <w:r w:rsidR="002B6B5E" w:rsidRPr="00CB0F39">
              <w:rPr>
                <w:rFonts w:ascii="Arial" w:hAnsi="Arial" w:cs="Arial"/>
              </w:rPr>
              <w:t>108</w:t>
            </w:r>
            <w:r w:rsidRPr="00CB0F39">
              <w:rPr>
                <w:rFonts w:ascii="Arial" w:hAnsi="Arial" w:cs="Arial"/>
              </w:rPr>
              <w:t> 600,00</w:t>
            </w:r>
          </w:p>
        </w:tc>
        <w:tc>
          <w:tcPr>
            <w:tcW w:w="1531" w:type="dxa"/>
            <w:tcBorders>
              <w:top w:val="single" w:sz="4" w:space="0" w:color="auto"/>
              <w:left w:val="single" w:sz="4" w:space="0" w:color="auto"/>
              <w:bottom w:val="single" w:sz="4" w:space="0" w:color="auto"/>
              <w:right w:val="single" w:sz="4" w:space="0" w:color="auto"/>
            </w:tcBorders>
          </w:tcPr>
          <w:p w:rsidR="00592E93" w:rsidRPr="00CB0F39" w:rsidRDefault="00592E93" w:rsidP="002F2844">
            <w:pPr>
              <w:pStyle w:val="ConsPlusNormal"/>
              <w:ind w:firstLine="0"/>
              <w:rPr>
                <w:rFonts w:cs="Arial"/>
                <w:sz w:val="24"/>
                <w:szCs w:val="24"/>
              </w:rPr>
            </w:pPr>
            <w:r w:rsidRPr="00CB0F39">
              <w:rPr>
                <w:rFonts w:cs="Arial"/>
                <w:sz w:val="24"/>
                <w:szCs w:val="24"/>
              </w:rPr>
              <w:t>9</w:t>
            </w:r>
            <w:r w:rsidR="002F2844" w:rsidRPr="00CB0F39">
              <w:rPr>
                <w:rFonts w:cs="Arial"/>
                <w:sz w:val="24"/>
                <w:szCs w:val="24"/>
              </w:rPr>
              <w:t> 291 800</w:t>
            </w:r>
            <w:r w:rsidRPr="00CB0F39">
              <w:rPr>
                <w:rFonts w:cs="Arial"/>
                <w:sz w:val="24"/>
                <w:szCs w:val="24"/>
              </w:rPr>
              <w:t>,00</w:t>
            </w:r>
          </w:p>
        </w:tc>
      </w:tr>
      <w:tr w:rsidR="00E73B0B" w:rsidRPr="00CB0F39" w:rsidTr="00344143">
        <w:tc>
          <w:tcPr>
            <w:tcW w:w="624"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5B6CDD" w:rsidP="005B6CDD">
            <w:pPr>
              <w:pStyle w:val="ConsPlusNormal"/>
              <w:ind w:firstLine="0"/>
              <w:rPr>
                <w:rFonts w:cs="Arial"/>
                <w:sz w:val="24"/>
                <w:szCs w:val="24"/>
              </w:rPr>
            </w:pPr>
            <w:r w:rsidRPr="00CB0F39">
              <w:rPr>
                <w:rFonts w:cs="Arial"/>
                <w:sz w:val="24"/>
                <w:szCs w:val="24"/>
              </w:rPr>
              <w:t>1 090 000,00</w:t>
            </w:r>
          </w:p>
        </w:tc>
        <w:tc>
          <w:tcPr>
            <w:tcW w:w="1560" w:type="dxa"/>
            <w:tcBorders>
              <w:top w:val="single" w:sz="4" w:space="0" w:color="auto"/>
              <w:left w:val="single" w:sz="4" w:space="0" w:color="auto"/>
              <w:bottom w:val="single" w:sz="4" w:space="0" w:color="auto"/>
              <w:right w:val="single" w:sz="4" w:space="0" w:color="auto"/>
            </w:tcBorders>
          </w:tcPr>
          <w:p w:rsidR="00E73B0B" w:rsidRPr="00CB0F39" w:rsidRDefault="005B6CDD" w:rsidP="005B6CDD">
            <w:pPr>
              <w:pStyle w:val="ConsPlusNormal"/>
              <w:ind w:firstLine="80"/>
              <w:rPr>
                <w:rFonts w:cs="Arial"/>
                <w:sz w:val="24"/>
                <w:szCs w:val="24"/>
              </w:rPr>
            </w:pPr>
            <w:r w:rsidRPr="00CB0F39">
              <w:rPr>
                <w:rFonts w:cs="Arial"/>
                <w:sz w:val="24"/>
                <w:szCs w:val="24"/>
              </w:rPr>
              <w:t>90 000,00</w:t>
            </w: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5B6CDD" w:rsidP="005B6CDD">
            <w:pPr>
              <w:pStyle w:val="ConsPlusNormal"/>
              <w:ind w:firstLine="221"/>
              <w:rPr>
                <w:rFonts w:cs="Arial"/>
                <w:sz w:val="24"/>
                <w:szCs w:val="24"/>
              </w:rPr>
            </w:pPr>
            <w:r w:rsidRPr="00CB0F39">
              <w:rPr>
                <w:rFonts w:cs="Arial"/>
                <w:sz w:val="24"/>
                <w:szCs w:val="24"/>
              </w:rPr>
              <w:t>90 000,00</w:t>
            </w:r>
          </w:p>
        </w:tc>
        <w:tc>
          <w:tcPr>
            <w:tcW w:w="1531" w:type="dxa"/>
            <w:tcBorders>
              <w:top w:val="single" w:sz="4" w:space="0" w:color="auto"/>
              <w:left w:val="single" w:sz="4" w:space="0" w:color="auto"/>
              <w:bottom w:val="single" w:sz="4" w:space="0" w:color="auto"/>
              <w:right w:val="single" w:sz="4" w:space="0" w:color="auto"/>
            </w:tcBorders>
          </w:tcPr>
          <w:p w:rsidR="00E73B0B" w:rsidRPr="00CB0F39" w:rsidRDefault="005B6CDD" w:rsidP="005B6CDD">
            <w:pPr>
              <w:pStyle w:val="ConsPlusNormal"/>
              <w:ind w:firstLine="80"/>
              <w:rPr>
                <w:rFonts w:cs="Arial"/>
                <w:sz w:val="24"/>
                <w:szCs w:val="24"/>
              </w:rPr>
            </w:pPr>
            <w:r w:rsidRPr="00CB0F39">
              <w:rPr>
                <w:rFonts w:cs="Arial"/>
                <w:sz w:val="24"/>
                <w:szCs w:val="24"/>
              </w:rPr>
              <w:t>1 270 000,00</w:t>
            </w:r>
          </w:p>
        </w:tc>
      </w:tr>
      <w:tr w:rsidR="00E73B0B" w:rsidRPr="00CB0F39" w:rsidTr="00344143">
        <w:tc>
          <w:tcPr>
            <w:tcW w:w="624"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062"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ind w:firstLine="0"/>
              <w:rPr>
                <w:rFonts w:cs="Arial"/>
                <w:sz w:val="24"/>
                <w:szCs w:val="24"/>
              </w:rPr>
            </w:pPr>
            <w:r w:rsidRPr="00CB0F39">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E73B0B" w:rsidRPr="00CB0F39" w:rsidRDefault="00E73B0B" w:rsidP="00E73B0B">
            <w:pPr>
              <w:pStyle w:val="ConsPlusNormal"/>
              <w:rPr>
                <w:rFonts w:cs="Arial"/>
                <w:sz w:val="24"/>
                <w:szCs w:val="24"/>
              </w:rPr>
            </w:pPr>
          </w:p>
        </w:tc>
      </w:tr>
      <w:tr w:rsidR="009758F1" w:rsidRPr="00CB0F39" w:rsidTr="00344143">
        <w:trPr>
          <w:trHeight w:val="1838"/>
        </w:trPr>
        <w:tc>
          <w:tcPr>
            <w:tcW w:w="624" w:type="dxa"/>
            <w:vMerge w:val="restart"/>
            <w:tcBorders>
              <w:left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5</w:t>
            </w:r>
          </w:p>
        </w:tc>
        <w:tc>
          <w:tcPr>
            <w:tcW w:w="1928" w:type="dxa"/>
            <w:vMerge w:val="restart"/>
            <w:tcBorders>
              <w:top w:val="single" w:sz="4" w:space="0" w:color="auto"/>
              <w:left w:val="single" w:sz="4" w:space="0" w:color="auto"/>
              <w:right w:val="single" w:sz="4" w:space="0" w:color="auto"/>
            </w:tcBorders>
          </w:tcPr>
          <w:p w:rsidR="009758F1" w:rsidRPr="00CB0F39" w:rsidRDefault="009758F1" w:rsidP="00594708">
            <w:pPr>
              <w:pStyle w:val="4"/>
              <w:rPr>
                <w:rFonts w:ascii="Arial" w:hAnsi="Arial" w:cs="Arial"/>
                <w:szCs w:val="24"/>
              </w:rPr>
            </w:pPr>
            <w:r w:rsidRPr="00CB0F39">
              <w:rPr>
                <w:rFonts w:ascii="Arial" w:hAnsi="Arial" w:cs="Arial"/>
                <w:szCs w:val="24"/>
              </w:rPr>
              <w:t>Подпрограмма 4</w:t>
            </w:r>
          </w:p>
          <w:p w:rsidR="009758F1" w:rsidRPr="00CB0F39" w:rsidRDefault="009758F1" w:rsidP="00594708">
            <w:pPr>
              <w:pStyle w:val="4"/>
              <w:rPr>
                <w:rFonts w:ascii="Arial" w:hAnsi="Arial" w:cs="Arial"/>
                <w:szCs w:val="24"/>
              </w:rPr>
            </w:pPr>
          </w:p>
          <w:p w:rsidR="009758F1" w:rsidRPr="00CB0F39" w:rsidRDefault="009758F1" w:rsidP="00594708">
            <w:pPr>
              <w:pStyle w:val="4"/>
              <w:rPr>
                <w:rFonts w:ascii="Arial" w:hAnsi="Arial" w:cs="Arial"/>
                <w:szCs w:val="24"/>
              </w:rPr>
            </w:pPr>
          </w:p>
        </w:tc>
        <w:tc>
          <w:tcPr>
            <w:tcW w:w="3062" w:type="dxa"/>
            <w:vMerge w:val="restart"/>
            <w:tcBorders>
              <w:top w:val="single" w:sz="4" w:space="0" w:color="auto"/>
              <w:left w:val="single" w:sz="4" w:space="0" w:color="auto"/>
              <w:right w:val="single" w:sz="4" w:space="0" w:color="auto"/>
            </w:tcBorders>
          </w:tcPr>
          <w:p w:rsidR="009758F1" w:rsidRPr="00CB0F39" w:rsidRDefault="009758F1" w:rsidP="00594708">
            <w:pPr>
              <w:pStyle w:val="4"/>
              <w:jc w:val="left"/>
              <w:rPr>
                <w:rFonts w:ascii="Arial" w:hAnsi="Arial" w:cs="Arial"/>
                <w:szCs w:val="24"/>
              </w:rPr>
            </w:pPr>
            <w:r w:rsidRPr="00CB0F39">
              <w:rPr>
                <w:rFonts w:ascii="Arial" w:hAnsi="Arial" w:cs="Arial"/>
                <w:szCs w:val="24"/>
              </w:rPr>
              <w:t>«Противодействие терроризму и экстремизму, предупреждение, помощь населению Пировского района в чрезвычайных ситуациях»</w:t>
            </w:r>
          </w:p>
          <w:p w:rsidR="009758F1" w:rsidRPr="00CB0F39" w:rsidRDefault="009758F1" w:rsidP="00594708">
            <w:pPr>
              <w:pStyle w:val="4"/>
              <w:rPr>
                <w:rFonts w:ascii="Arial" w:hAnsi="Arial" w:cs="Arial"/>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AE1C3A" w:rsidP="009758F1">
            <w:pPr>
              <w:pStyle w:val="ConsPlusNormal"/>
              <w:ind w:firstLine="0"/>
              <w:jc w:val="center"/>
              <w:rPr>
                <w:rFonts w:cs="Arial"/>
                <w:sz w:val="24"/>
                <w:szCs w:val="24"/>
              </w:rPr>
            </w:pPr>
            <w:r w:rsidRPr="00CB0F39">
              <w:rPr>
                <w:rFonts w:cs="Arial"/>
                <w:sz w:val="24"/>
                <w:szCs w:val="24"/>
              </w:rPr>
              <w:t>3 658 260,00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522E34">
            <w:pPr>
              <w:pStyle w:val="ConsPlusNormal"/>
              <w:ind w:firstLine="0"/>
              <w:jc w:val="center"/>
              <w:rPr>
                <w:rFonts w:cs="Arial"/>
                <w:sz w:val="24"/>
                <w:szCs w:val="24"/>
              </w:rPr>
            </w:pPr>
            <w:r w:rsidRPr="00CB0F39">
              <w:rPr>
                <w:rFonts w:cs="Arial"/>
                <w:sz w:val="24"/>
                <w:szCs w:val="24"/>
              </w:rPr>
              <w:t>2 3</w:t>
            </w:r>
            <w:r w:rsidR="00522E34" w:rsidRPr="00CB0F39">
              <w:rPr>
                <w:rFonts w:cs="Arial"/>
                <w:sz w:val="24"/>
                <w:szCs w:val="24"/>
              </w:rPr>
              <w:t>1</w:t>
            </w:r>
            <w:r w:rsidRPr="00CB0F39">
              <w:rPr>
                <w:rFonts w:cs="Arial"/>
                <w:sz w:val="24"/>
                <w:szCs w:val="24"/>
              </w:rPr>
              <w:t>0 000,00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522E34">
            <w:pPr>
              <w:pStyle w:val="ConsPlusNormal"/>
              <w:ind w:firstLine="0"/>
              <w:jc w:val="center"/>
              <w:rPr>
                <w:rFonts w:cs="Arial"/>
                <w:sz w:val="24"/>
                <w:szCs w:val="24"/>
              </w:rPr>
            </w:pPr>
            <w:r w:rsidRPr="00CB0F39">
              <w:rPr>
                <w:rFonts w:cs="Arial"/>
                <w:sz w:val="24"/>
                <w:szCs w:val="24"/>
              </w:rPr>
              <w:t>2 3</w:t>
            </w:r>
            <w:r w:rsidR="00522E34" w:rsidRPr="00CB0F39">
              <w:rPr>
                <w:rFonts w:cs="Arial"/>
                <w:sz w:val="24"/>
                <w:szCs w:val="24"/>
              </w:rPr>
              <w:t>1</w:t>
            </w:r>
            <w:r w:rsidRPr="00CB0F39">
              <w:rPr>
                <w:rFonts w:cs="Arial"/>
                <w:sz w:val="24"/>
                <w:szCs w:val="24"/>
              </w:rPr>
              <w:t>0 000,00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522E34" w:rsidP="00AE1C3A">
            <w:pPr>
              <w:rPr>
                <w:rFonts w:ascii="Arial" w:hAnsi="Arial" w:cs="Arial"/>
              </w:rPr>
            </w:pPr>
            <w:r w:rsidRPr="00CB0F39">
              <w:rPr>
                <w:rFonts w:ascii="Arial" w:hAnsi="Arial" w:cs="Arial"/>
              </w:rPr>
              <w:t>8 </w:t>
            </w:r>
            <w:r w:rsidR="00AE1C3A" w:rsidRPr="00CB0F39">
              <w:rPr>
                <w:rFonts w:ascii="Arial" w:hAnsi="Arial" w:cs="Arial"/>
              </w:rPr>
              <w:t>27</w:t>
            </w:r>
            <w:r w:rsidRPr="00CB0F39">
              <w:rPr>
                <w:rFonts w:ascii="Arial" w:hAnsi="Arial" w:cs="Arial"/>
              </w:rPr>
              <w:t>8 260,00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pStyle w:val="ConsPlusNormal"/>
              <w:ind w:firstLine="80"/>
              <w:rPr>
                <w:rFonts w:cs="Arial"/>
                <w:sz w:val="24"/>
                <w:szCs w:val="24"/>
              </w:rPr>
            </w:pPr>
            <w:r w:rsidRPr="00CB0F39">
              <w:rPr>
                <w:rFonts w:cs="Arial"/>
                <w:sz w:val="24"/>
                <w:szCs w:val="24"/>
              </w:rPr>
              <w:t>160 000,00</w:t>
            </w:r>
          </w:p>
        </w:tc>
        <w:tc>
          <w:tcPr>
            <w:tcW w:w="1560"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pStyle w:val="ConsPlusNormal"/>
              <w:ind w:firstLine="80"/>
              <w:rPr>
                <w:rFonts w:cs="Arial"/>
                <w:sz w:val="24"/>
                <w:szCs w:val="24"/>
              </w:rPr>
            </w:pPr>
            <w:r w:rsidRPr="00CB0F39">
              <w:rPr>
                <w:rFonts w:cs="Arial"/>
                <w:sz w:val="24"/>
                <w:szCs w:val="24"/>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pStyle w:val="ConsPlusNormal"/>
              <w:ind w:firstLine="80"/>
              <w:rPr>
                <w:rFonts w:cs="Arial"/>
                <w:sz w:val="24"/>
                <w:szCs w:val="24"/>
              </w:rPr>
            </w:pPr>
            <w:r w:rsidRPr="00CB0F39">
              <w:rPr>
                <w:rFonts w:cs="Arial"/>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160 000,00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AE1C3A" w:rsidP="00E56BAF">
            <w:pPr>
              <w:pStyle w:val="ConsPlusNormal"/>
              <w:ind w:hanging="62"/>
              <w:rPr>
                <w:rFonts w:cs="Arial"/>
                <w:sz w:val="24"/>
                <w:szCs w:val="24"/>
              </w:rPr>
            </w:pPr>
            <w:r w:rsidRPr="00CB0F39">
              <w:rPr>
                <w:rFonts w:cs="Arial"/>
                <w:sz w:val="24"/>
                <w:szCs w:val="24"/>
              </w:rPr>
              <w:t>3 </w:t>
            </w:r>
            <w:r w:rsidR="00E56BAF" w:rsidRPr="00CB0F39">
              <w:rPr>
                <w:rFonts w:cs="Arial"/>
                <w:sz w:val="24"/>
                <w:szCs w:val="24"/>
              </w:rPr>
              <w:t>498</w:t>
            </w:r>
            <w:r w:rsidRPr="00CB0F39">
              <w:rPr>
                <w:rFonts w:cs="Arial"/>
                <w:sz w:val="24"/>
                <w:szCs w:val="24"/>
              </w:rPr>
              <w:t xml:space="preserve"> 260,00</w:t>
            </w:r>
          </w:p>
        </w:tc>
        <w:tc>
          <w:tcPr>
            <w:tcW w:w="1560"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E56BAF">
            <w:pPr>
              <w:pStyle w:val="ConsPlusNormal"/>
              <w:ind w:firstLine="0"/>
              <w:rPr>
                <w:rFonts w:cs="Arial"/>
                <w:sz w:val="24"/>
                <w:szCs w:val="24"/>
              </w:rPr>
            </w:pPr>
            <w:r w:rsidRPr="00CB0F39">
              <w:rPr>
                <w:rFonts w:cs="Arial"/>
                <w:sz w:val="24"/>
                <w:szCs w:val="24"/>
              </w:rPr>
              <w:t>2 3</w:t>
            </w:r>
            <w:r w:rsidR="00E56BAF" w:rsidRPr="00CB0F39">
              <w:rPr>
                <w:rFonts w:cs="Arial"/>
                <w:sz w:val="24"/>
                <w:szCs w:val="24"/>
              </w:rPr>
              <w:t>1</w:t>
            </w:r>
            <w:r w:rsidRPr="00CB0F39">
              <w:rPr>
                <w:rFonts w:cs="Arial"/>
                <w:sz w:val="24"/>
                <w:szCs w:val="24"/>
              </w:rPr>
              <w:t>0 000,00</w:t>
            </w:r>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E56BAF">
            <w:pPr>
              <w:pStyle w:val="ConsPlusNormal"/>
              <w:ind w:firstLine="0"/>
              <w:rPr>
                <w:rFonts w:cs="Arial"/>
                <w:sz w:val="24"/>
                <w:szCs w:val="24"/>
              </w:rPr>
            </w:pPr>
            <w:r w:rsidRPr="00CB0F39">
              <w:rPr>
                <w:rFonts w:cs="Arial"/>
                <w:sz w:val="24"/>
                <w:szCs w:val="24"/>
              </w:rPr>
              <w:t>2 3</w:t>
            </w:r>
            <w:r w:rsidR="00E56BAF" w:rsidRPr="00CB0F39">
              <w:rPr>
                <w:rFonts w:cs="Arial"/>
                <w:sz w:val="24"/>
                <w:szCs w:val="24"/>
              </w:rPr>
              <w:t>1</w:t>
            </w:r>
            <w:r w:rsidRPr="00CB0F39">
              <w:rPr>
                <w:rFonts w:cs="Arial"/>
                <w:sz w:val="24"/>
                <w:szCs w:val="24"/>
              </w:rPr>
              <w:t>0 000,00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E56BAF">
            <w:pPr>
              <w:rPr>
                <w:rFonts w:ascii="Arial" w:hAnsi="Arial" w:cs="Arial"/>
              </w:rPr>
            </w:pPr>
            <w:r w:rsidRPr="00CB0F39">
              <w:rPr>
                <w:rFonts w:ascii="Arial" w:hAnsi="Arial" w:cs="Arial"/>
              </w:rPr>
              <w:t>8</w:t>
            </w:r>
            <w:r w:rsidR="00E56BAF" w:rsidRPr="00CB0F39">
              <w:rPr>
                <w:rFonts w:ascii="Arial" w:hAnsi="Arial" w:cs="Arial"/>
              </w:rPr>
              <w:t xml:space="preserve"> 118 260 </w:t>
            </w:r>
            <w:r w:rsidRPr="00CB0F39">
              <w:rPr>
                <w:rFonts w:ascii="Arial" w:hAnsi="Arial" w:cs="Arial"/>
              </w:rPr>
              <w:t>,00</w:t>
            </w:r>
          </w:p>
        </w:tc>
      </w:tr>
      <w:tr w:rsidR="009758F1" w:rsidRPr="00CB0F39" w:rsidTr="00344143">
        <w:tc>
          <w:tcPr>
            <w:tcW w:w="624" w:type="dxa"/>
            <w:vMerge w:val="restart"/>
            <w:tcBorders>
              <w:left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6</w:t>
            </w:r>
          </w:p>
        </w:tc>
        <w:tc>
          <w:tcPr>
            <w:tcW w:w="1928" w:type="dxa"/>
            <w:vMerge w:val="restart"/>
            <w:tcBorders>
              <w:top w:val="single" w:sz="4" w:space="0" w:color="auto"/>
              <w:left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Подпрограмма 5</w:t>
            </w:r>
          </w:p>
          <w:p w:rsidR="009758F1" w:rsidRPr="00CB0F39" w:rsidRDefault="009758F1" w:rsidP="009758F1">
            <w:pPr>
              <w:pStyle w:val="ConsPlusNormal"/>
              <w:jc w:val="right"/>
              <w:rPr>
                <w:rFonts w:cs="Arial"/>
                <w:sz w:val="24"/>
                <w:szCs w:val="24"/>
              </w:rPr>
            </w:pPr>
          </w:p>
        </w:tc>
        <w:tc>
          <w:tcPr>
            <w:tcW w:w="3062" w:type="dxa"/>
            <w:vMerge w:val="restart"/>
            <w:tcBorders>
              <w:top w:val="single" w:sz="4" w:space="0" w:color="auto"/>
              <w:left w:val="single" w:sz="4" w:space="0" w:color="auto"/>
              <w:right w:val="single" w:sz="4" w:space="0" w:color="auto"/>
            </w:tcBorders>
          </w:tcPr>
          <w:p w:rsidR="009758F1" w:rsidRPr="00CB0F39" w:rsidRDefault="009758F1" w:rsidP="002E21D2">
            <w:pPr>
              <w:pStyle w:val="4"/>
              <w:jc w:val="left"/>
              <w:rPr>
                <w:rFonts w:ascii="Arial" w:hAnsi="Arial" w:cs="Arial"/>
                <w:szCs w:val="24"/>
              </w:rPr>
            </w:pPr>
            <w:r w:rsidRPr="00CB0F39">
              <w:rPr>
                <w:rFonts w:ascii="Arial" w:hAnsi="Arial" w:cs="Arial"/>
                <w:szCs w:val="24"/>
              </w:rPr>
              <w:t xml:space="preserve">Организация и проведение </w:t>
            </w:r>
            <w:proofErr w:type="spellStart"/>
            <w:r w:rsidRPr="00CB0F39">
              <w:rPr>
                <w:rFonts w:ascii="Arial" w:hAnsi="Arial" w:cs="Arial"/>
                <w:szCs w:val="24"/>
              </w:rPr>
              <w:t>акарицидных</w:t>
            </w:r>
            <w:proofErr w:type="spellEnd"/>
            <w:r w:rsidRPr="00CB0F39">
              <w:rPr>
                <w:rFonts w:ascii="Arial" w:hAnsi="Arial" w:cs="Arial"/>
                <w:szCs w:val="24"/>
              </w:rPr>
              <w:t xml:space="preserve"> обработок мест массового отдыха населения в Пировском районе» до 01.01.201</w:t>
            </w:r>
            <w:r w:rsidR="002E21D2" w:rsidRPr="00CB0F39">
              <w:rPr>
                <w:rFonts w:ascii="Arial" w:hAnsi="Arial" w:cs="Arial"/>
                <w:szCs w:val="24"/>
              </w:rPr>
              <w:t>6</w:t>
            </w:r>
            <w:r w:rsidRPr="00CB0F39">
              <w:rPr>
                <w:rFonts w:ascii="Arial" w:hAnsi="Arial" w:cs="Arial"/>
                <w:szCs w:val="24"/>
              </w:rPr>
              <w:t xml:space="preserve"> года</w:t>
            </w: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val="restart"/>
            <w:tcBorders>
              <w:left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7</w:t>
            </w:r>
          </w:p>
        </w:tc>
        <w:tc>
          <w:tcPr>
            <w:tcW w:w="1928" w:type="dxa"/>
            <w:vMerge w:val="restart"/>
            <w:tcBorders>
              <w:top w:val="single" w:sz="4" w:space="0" w:color="auto"/>
              <w:left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Подпрограмма </w:t>
            </w:r>
            <w:r w:rsidRPr="00CB0F39">
              <w:rPr>
                <w:rFonts w:cs="Arial"/>
                <w:sz w:val="24"/>
                <w:szCs w:val="24"/>
              </w:rPr>
              <w:lastRenderedPageBreak/>
              <w:t>6</w:t>
            </w:r>
          </w:p>
          <w:p w:rsidR="009758F1" w:rsidRPr="00CB0F39" w:rsidRDefault="009758F1" w:rsidP="009758F1">
            <w:pPr>
              <w:pStyle w:val="ConsPlusNormal"/>
              <w:jc w:val="right"/>
              <w:rPr>
                <w:rFonts w:cs="Arial"/>
                <w:sz w:val="24"/>
                <w:szCs w:val="24"/>
              </w:rPr>
            </w:pPr>
          </w:p>
        </w:tc>
        <w:tc>
          <w:tcPr>
            <w:tcW w:w="3062" w:type="dxa"/>
            <w:vMerge w:val="restart"/>
            <w:tcBorders>
              <w:top w:val="single" w:sz="4" w:space="0" w:color="auto"/>
              <w:left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lastRenderedPageBreak/>
              <w:t xml:space="preserve">«Проектирование зон </w:t>
            </w:r>
            <w:r w:rsidRPr="00CB0F39">
              <w:rPr>
                <w:rFonts w:cs="Arial"/>
                <w:sz w:val="24"/>
                <w:szCs w:val="24"/>
              </w:rPr>
              <w:lastRenderedPageBreak/>
              <w:t>санитарной охраны и обустройство территорий зон санитарной охраны источников питьевого водоснабжения Пировского района»</w:t>
            </w:r>
            <w:r w:rsidR="002E21D2" w:rsidRPr="00CB0F39">
              <w:rPr>
                <w:rFonts w:cs="Arial"/>
                <w:sz w:val="24"/>
                <w:szCs w:val="24"/>
              </w:rPr>
              <w:t xml:space="preserve"> до 01.01.2016 года</w:t>
            </w: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r w:rsidRPr="00CB0F39">
              <w:rPr>
                <w:rFonts w:ascii="Arial" w:hAnsi="Arial" w:cs="Arial"/>
              </w:rPr>
              <w:t>0,00</w:t>
            </w:r>
          </w:p>
        </w:tc>
      </w:tr>
      <w:tr w:rsidR="008869B7" w:rsidRPr="00CB0F39" w:rsidTr="00344143">
        <w:tc>
          <w:tcPr>
            <w:tcW w:w="624" w:type="dxa"/>
            <w:vMerge w:val="restart"/>
            <w:tcBorders>
              <w:left w:val="single" w:sz="4" w:space="0" w:color="auto"/>
              <w:right w:val="single" w:sz="4" w:space="0" w:color="auto"/>
            </w:tcBorders>
          </w:tcPr>
          <w:p w:rsidR="008869B7" w:rsidRPr="00CB0F39" w:rsidRDefault="008869B7" w:rsidP="008869B7">
            <w:pPr>
              <w:rPr>
                <w:rFonts w:ascii="Arial" w:hAnsi="Arial" w:cs="Arial"/>
              </w:rPr>
            </w:pPr>
            <w:r w:rsidRPr="00CB0F39">
              <w:rPr>
                <w:rFonts w:ascii="Arial" w:hAnsi="Arial" w:cs="Arial"/>
              </w:rPr>
              <w:t>8</w:t>
            </w:r>
          </w:p>
        </w:tc>
        <w:tc>
          <w:tcPr>
            <w:tcW w:w="1928" w:type="dxa"/>
            <w:vMerge w:val="restart"/>
            <w:tcBorders>
              <w:top w:val="single" w:sz="4" w:space="0" w:color="auto"/>
              <w:left w:val="single" w:sz="4" w:space="0" w:color="auto"/>
              <w:right w:val="single" w:sz="4" w:space="0" w:color="auto"/>
            </w:tcBorders>
          </w:tcPr>
          <w:p w:rsidR="008869B7" w:rsidRPr="00CB0F39" w:rsidRDefault="008869B7" w:rsidP="008869B7">
            <w:pPr>
              <w:pStyle w:val="ConsPlusNormal"/>
              <w:ind w:firstLine="0"/>
              <w:rPr>
                <w:rFonts w:cs="Arial"/>
                <w:sz w:val="24"/>
                <w:szCs w:val="24"/>
              </w:rPr>
            </w:pPr>
            <w:r w:rsidRPr="00CB0F39">
              <w:rPr>
                <w:rFonts w:cs="Arial"/>
                <w:sz w:val="24"/>
                <w:szCs w:val="24"/>
              </w:rPr>
              <w:t>Подпрограмма 7</w:t>
            </w:r>
          </w:p>
          <w:p w:rsidR="008869B7" w:rsidRPr="00CB0F39" w:rsidRDefault="008869B7" w:rsidP="008869B7">
            <w:pPr>
              <w:pStyle w:val="ConsPlusNormal"/>
              <w:jc w:val="right"/>
              <w:rPr>
                <w:rFonts w:cs="Arial"/>
                <w:sz w:val="24"/>
                <w:szCs w:val="24"/>
              </w:rPr>
            </w:pPr>
          </w:p>
        </w:tc>
        <w:tc>
          <w:tcPr>
            <w:tcW w:w="3062" w:type="dxa"/>
            <w:vMerge w:val="restart"/>
            <w:tcBorders>
              <w:top w:val="single" w:sz="4" w:space="0" w:color="auto"/>
              <w:left w:val="single" w:sz="4" w:space="0" w:color="auto"/>
              <w:right w:val="single" w:sz="4" w:space="0" w:color="auto"/>
            </w:tcBorders>
          </w:tcPr>
          <w:p w:rsidR="008869B7" w:rsidRPr="00CB0F39" w:rsidRDefault="008869B7" w:rsidP="008869B7">
            <w:pPr>
              <w:pStyle w:val="ConsPlusNormal"/>
              <w:ind w:hanging="62"/>
              <w:rPr>
                <w:rFonts w:cs="Arial"/>
                <w:sz w:val="24"/>
                <w:szCs w:val="24"/>
              </w:rPr>
            </w:pPr>
            <w:r w:rsidRPr="00CB0F39">
              <w:rPr>
                <w:rFonts w:cs="Arial"/>
                <w:sz w:val="24"/>
                <w:szCs w:val="24"/>
              </w:rPr>
              <w:t xml:space="preserve"> Создание условий для обеспечения доступным и комфортным жильем гражданам Пировского района</w:t>
            </w:r>
          </w:p>
        </w:tc>
        <w:tc>
          <w:tcPr>
            <w:tcW w:w="3175" w:type="dxa"/>
            <w:tcBorders>
              <w:top w:val="single" w:sz="4" w:space="0" w:color="auto"/>
              <w:left w:val="single" w:sz="4" w:space="0" w:color="auto"/>
              <w:bottom w:val="single" w:sz="4" w:space="0" w:color="auto"/>
              <w:right w:val="single" w:sz="4" w:space="0" w:color="auto"/>
            </w:tcBorders>
          </w:tcPr>
          <w:p w:rsidR="008869B7" w:rsidRPr="00CB0F39" w:rsidRDefault="008869B7" w:rsidP="008869B7">
            <w:pPr>
              <w:pStyle w:val="ConsPlusNormal"/>
              <w:ind w:firstLine="0"/>
              <w:rPr>
                <w:rFonts w:cs="Arial"/>
                <w:sz w:val="24"/>
                <w:szCs w:val="24"/>
              </w:rPr>
            </w:pPr>
            <w:r w:rsidRPr="00CB0F39">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8869B7" w:rsidRPr="00CB0F39" w:rsidRDefault="008869B7" w:rsidP="008869B7">
            <w:pPr>
              <w:ind w:left="-149" w:right="-84"/>
              <w:jc w:val="center"/>
              <w:rPr>
                <w:rFonts w:ascii="Arial" w:hAnsi="Arial" w:cs="Arial"/>
              </w:rPr>
            </w:pPr>
            <w:r w:rsidRPr="00CB0F39">
              <w:rPr>
                <w:rFonts w:ascii="Arial" w:hAnsi="Arial" w:cs="Arial"/>
              </w:rPr>
              <w:t>627 000,00</w:t>
            </w:r>
          </w:p>
        </w:tc>
        <w:tc>
          <w:tcPr>
            <w:tcW w:w="1560" w:type="dxa"/>
            <w:tcBorders>
              <w:top w:val="single" w:sz="4" w:space="0" w:color="auto"/>
              <w:left w:val="single" w:sz="4" w:space="0" w:color="auto"/>
              <w:bottom w:val="single" w:sz="4" w:space="0" w:color="auto"/>
              <w:right w:val="single" w:sz="4" w:space="0" w:color="auto"/>
            </w:tcBorders>
            <w:vAlign w:val="center"/>
          </w:tcPr>
          <w:p w:rsidR="008869B7" w:rsidRPr="00CB0F39" w:rsidRDefault="008869B7" w:rsidP="008869B7">
            <w:pPr>
              <w:ind w:left="-162" w:right="-205"/>
              <w:jc w:val="center"/>
              <w:rPr>
                <w:rFonts w:ascii="Arial" w:hAnsi="Arial" w:cs="Arial"/>
              </w:rPr>
            </w:pPr>
            <w:r w:rsidRPr="00CB0F39">
              <w:rPr>
                <w:rFonts w:ascii="Arial" w:hAnsi="Arial" w:cs="Arial"/>
              </w:rPr>
              <w:t>673 000,00</w:t>
            </w:r>
          </w:p>
        </w:tc>
        <w:tc>
          <w:tcPr>
            <w:tcW w:w="1417" w:type="dxa"/>
            <w:tcBorders>
              <w:top w:val="single" w:sz="4" w:space="0" w:color="auto"/>
              <w:left w:val="single" w:sz="4" w:space="0" w:color="auto"/>
              <w:bottom w:val="single" w:sz="4" w:space="0" w:color="auto"/>
              <w:right w:val="single" w:sz="4" w:space="0" w:color="auto"/>
            </w:tcBorders>
            <w:vAlign w:val="center"/>
          </w:tcPr>
          <w:p w:rsidR="008869B7" w:rsidRPr="00CB0F39" w:rsidRDefault="008869B7" w:rsidP="008869B7">
            <w:pPr>
              <w:ind w:left="-162" w:right="-205"/>
              <w:jc w:val="center"/>
              <w:rPr>
                <w:rFonts w:ascii="Arial" w:hAnsi="Arial" w:cs="Arial"/>
              </w:rPr>
            </w:pPr>
            <w:r w:rsidRPr="00CB0F39">
              <w:rPr>
                <w:rFonts w:ascii="Arial" w:hAnsi="Arial" w:cs="Arial"/>
              </w:rPr>
              <w:t>504 000,00</w:t>
            </w:r>
          </w:p>
        </w:tc>
        <w:tc>
          <w:tcPr>
            <w:tcW w:w="1531" w:type="dxa"/>
            <w:tcBorders>
              <w:top w:val="single" w:sz="4" w:space="0" w:color="auto"/>
              <w:left w:val="single" w:sz="4" w:space="0" w:color="auto"/>
              <w:bottom w:val="single" w:sz="4" w:space="0" w:color="auto"/>
              <w:right w:val="single" w:sz="4" w:space="0" w:color="auto"/>
            </w:tcBorders>
            <w:vAlign w:val="center"/>
          </w:tcPr>
          <w:p w:rsidR="008869B7" w:rsidRPr="00CB0F39" w:rsidRDefault="008869B7" w:rsidP="008869B7">
            <w:pPr>
              <w:ind w:left="-149" w:right="-84"/>
              <w:jc w:val="center"/>
              <w:rPr>
                <w:rFonts w:ascii="Arial" w:hAnsi="Arial" w:cs="Arial"/>
              </w:rPr>
            </w:pPr>
            <w:r w:rsidRPr="00CB0F39">
              <w:rPr>
                <w:rFonts w:ascii="Arial" w:hAnsi="Arial" w:cs="Arial"/>
              </w:rPr>
              <w:t>1 804 000,00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c>
          <w:tcPr>
            <w:tcW w:w="1531"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rPr>
                <w:rFonts w:ascii="Arial" w:hAnsi="Arial" w:cs="Arial"/>
              </w:rPr>
            </w:pP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B0F39">
                <w:rPr>
                  <w:rFonts w:cs="Arial"/>
                  <w:sz w:val="24"/>
                  <w:szCs w:val="24"/>
                </w:rPr>
                <w:t>&lt;1&gt;</w:t>
              </w:r>
            </w:hyperlink>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B0F39">
                <w:rPr>
                  <w:rFonts w:cs="Arial"/>
                  <w:sz w:val="24"/>
                  <w:szCs w:val="24"/>
                </w:rPr>
                <w:t>&lt;2&gt;</w:t>
              </w:r>
            </w:hyperlink>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c>
          <w:tcPr>
            <w:tcW w:w="1560"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c>
          <w:tcPr>
            <w:tcW w:w="1531"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62" w:right="-205"/>
              <w:jc w:val="center"/>
              <w:rPr>
                <w:rFonts w:ascii="Arial" w:hAnsi="Arial" w:cs="Arial"/>
              </w:rPr>
            </w:pPr>
            <w:r w:rsidRPr="00CB0F39">
              <w:rPr>
                <w:rFonts w:ascii="Arial" w:hAnsi="Arial" w:cs="Arial"/>
              </w:rPr>
              <w:t>0,00</w:t>
            </w:r>
          </w:p>
        </w:tc>
      </w:tr>
      <w:tr w:rsidR="009758F1" w:rsidRPr="00CB0F39" w:rsidTr="00344143">
        <w:tc>
          <w:tcPr>
            <w:tcW w:w="624" w:type="dxa"/>
            <w:vMerge/>
            <w:tcBorders>
              <w:left w:val="single" w:sz="4" w:space="0" w:color="auto"/>
              <w:right w:val="single" w:sz="4" w:space="0" w:color="auto"/>
            </w:tcBorders>
          </w:tcPr>
          <w:p w:rsidR="009758F1" w:rsidRPr="00CB0F39" w:rsidRDefault="009758F1" w:rsidP="009758F1">
            <w:pPr>
              <w:rPr>
                <w:rFonts w:ascii="Arial" w:hAnsi="Arial" w:cs="Arial"/>
              </w:rPr>
            </w:pPr>
          </w:p>
        </w:tc>
        <w:tc>
          <w:tcPr>
            <w:tcW w:w="1928" w:type="dxa"/>
            <w:vMerge/>
            <w:tcBorders>
              <w:left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062" w:type="dxa"/>
            <w:vMerge/>
            <w:tcBorders>
              <w:left w:val="single" w:sz="4" w:space="0" w:color="auto"/>
              <w:bottom w:val="single" w:sz="4" w:space="0" w:color="auto"/>
              <w:right w:val="single" w:sz="4" w:space="0" w:color="auto"/>
            </w:tcBorders>
          </w:tcPr>
          <w:p w:rsidR="009758F1" w:rsidRPr="00CB0F39" w:rsidRDefault="009758F1" w:rsidP="009758F1">
            <w:pPr>
              <w:pStyle w:val="ConsPlusNormal"/>
              <w:jc w:val="right"/>
              <w:rPr>
                <w:rFonts w:cs="Arial"/>
                <w:sz w:val="24"/>
                <w:szCs w:val="24"/>
              </w:rPr>
            </w:pPr>
          </w:p>
        </w:tc>
        <w:tc>
          <w:tcPr>
            <w:tcW w:w="3175" w:type="dxa"/>
            <w:tcBorders>
              <w:top w:val="single" w:sz="4" w:space="0" w:color="auto"/>
              <w:left w:val="single" w:sz="4" w:space="0" w:color="auto"/>
              <w:bottom w:val="single" w:sz="4" w:space="0" w:color="auto"/>
              <w:right w:val="single" w:sz="4" w:space="0" w:color="auto"/>
            </w:tcBorders>
          </w:tcPr>
          <w:p w:rsidR="009758F1" w:rsidRPr="00CB0F39" w:rsidRDefault="009758F1" w:rsidP="009758F1">
            <w:pPr>
              <w:pStyle w:val="ConsPlusNormal"/>
              <w:ind w:firstLine="0"/>
              <w:rPr>
                <w:rFonts w:cs="Arial"/>
                <w:sz w:val="24"/>
                <w:szCs w:val="24"/>
              </w:rPr>
            </w:pPr>
            <w:r w:rsidRPr="00CB0F39">
              <w:rPr>
                <w:rFonts w:cs="Arial"/>
                <w:sz w:val="24"/>
                <w:szCs w:val="24"/>
              </w:rPr>
              <w:t>бюджет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9758F1" w:rsidP="009758F1">
            <w:pPr>
              <w:ind w:left="-149" w:right="-84"/>
              <w:jc w:val="center"/>
              <w:rPr>
                <w:rFonts w:ascii="Arial" w:hAnsi="Arial" w:cs="Arial"/>
              </w:rPr>
            </w:pPr>
            <w:r w:rsidRPr="00CB0F39">
              <w:rPr>
                <w:rFonts w:ascii="Arial" w:hAnsi="Arial" w:cs="Arial"/>
              </w:rPr>
              <w:t>627 000,00</w:t>
            </w:r>
          </w:p>
        </w:tc>
        <w:tc>
          <w:tcPr>
            <w:tcW w:w="1560" w:type="dxa"/>
            <w:tcBorders>
              <w:top w:val="single" w:sz="4" w:space="0" w:color="auto"/>
              <w:left w:val="single" w:sz="4" w:space="0" w:color="auto"/>
              <w:bottom w:val="single" w:sz="4" w:space="0" w:color="auto"/>
              <w:right w:val="single" w:sz="4" w:space="0" w:color="auto"/>
            </w:tcBorders>
            <w:vAlign w:val="center"/>
          </w:tcPr>
          <w:p w:rsidR="009758F1" w:rsidRPr="00CB0F39" w:rsidRDefault="008F1B79" w:rsidP="009758F1">
            <w:pPr>
              <w:ind w:left="-162" w:right="-205"/>
              <w:jc w:val="center"/>
              <w:rPr>
                <w:rFonts w:ascii="Arial" w:hAnsi="Arial" w:cs="Arial"/>
              </w:rPr>
            </w:pPr>
            <w:r w:rsidRPr="00CB0F39">
              <w:rPr>
                <w:rFonts w:ascii="Arial" w:hAnsi="Arial" w:cs="Arial"/>
              </w:rPr>
              <w:t>673 000,00</w:t>
            </w:r>
          </w:p>
        </w:tc>
        <w:tc>
          <w:tcPr>
            <w:tcW w:w="1417" w:type="dxa"/>
            <w:tcBorders>
              <w:top w:val="single" w:sz="4" w:space="0" w:color="auto"/>
              <w:left w:val="single" w:sz="4" w:space="0" w:color="auto"/>
              <w:bottom w:val="single" w:sz="4" w:space="0" w:color="auto"/>
              <w:right w:val="single" w:sz="4" w:space="0" w:color="auto"/>
            </w:tcBorders>
            <w:vAlign w:val="center"/>
          </w:tcPr>
          <w:p w:rsidR="009758F1" w:rsidRPr="00CB0F39" w:rsidRDefault="008F1B79" w:rsidP="009758F1">
            <w:pPr>
              <w:ind w:left="-162" w:right="-205"/>
              <w:jc w:val="center"/>
              <w:rPr>
                <w:rFonts w:ascii="Arial" w:hAnsi="Arial" w:cs="Arial"/>
              </w:rPr>
            </w:pPr>
            <w:r w:rsidRPr="00CB0F39">
              <w:rPr>
                <w:rFonts w:ascii="Arial" w:hAnsi="Arial" w:cs="Arial"/>
              </w:rPr>
              <w:t>504 000,00</w:t>
            </w:r>
          </w:p>
        </w:tc>
        <w:tc>
          <w:tcPr>
            <w:tcW w:w="1531" w:type="dxa"/>
            <w:tcBorders>
              <w:top w:val="single" w:sz="4" w:space="0" w:color="auto"/>
              <w:left w:val="single" w:sz="4" w:space="0" w:color="auto"/>
              <w:bottom w:val="single" w:sz="4" w:space="0" w:color="auto"/>
              <w:right w:val="single" w:sz="4" w:space="0" w:color="auto"/>
            </w:tcBorders>
            <w:vAlign w:val="center"/>
          </w:tcPr>
          <w:p w:rsidR="009758F1" w:rsidRPr="00CB0F39" w:rsidRDefault="008F1B79" w:rsidP="009758F1">
            <w:pPr>
              <w:ind w:left="-149" w:right="-84"/>
              <w:jc w:val="center"/>
              <w:rPr>
                <w:rFonts w:ascii="Arial" w:hAnsi="Arial" w:cs="Arial"/>
              </w:rPr>
            </w:pPr>
            <w:r w:rsidRPr="00CB0F39">
              <w:rPr>
                <w:rFonts w:ascii="Arial" w:hAnsi="Arial" w:cs="Arial"/>
              </w:rPr>
              <w:t>1 804 000,00</w:t>
            </w:r>
          </w:p>
        </w:tc>
      </w:tr>
    </w:tbl>
    <w:p w:rsidR="00E977E1" w:rsidRPr="00CB0F39" w:rsidRDefault="00E977E1" w:rsidP="003B032D">
      <w:pPr>
        <w:pStyle w:val="ConsPlusNormal"/>
        <w:spacing w:before="200"/>
        <w:ind w:firstLine="540"/>
        <w:jc w:val="both"/>
        <w:rPr>
          <w:rFonts w:cs="Arial"/>
          <w:sz w:val="24"/>
          <w:szCs w:val="24"/>
        </w:rPr>
        <w:sectPr w:rsidR="00E977E1" w:rsidRPr="00CB0F39" w:rsidSect="000763C6">
          <w:pgSz w:w="16838" w:h="11906" w:orient="landscape"/>
          <w:pgMar w:top="1701" w:right="1134" w:bottom="851" w:left="1134" w:header="0" w:footer="0" w:gutter="0"/>
          <w:cols w:space="720"/>
          <w:noEndnote/>
          <w:docGrid w:linePitch="326"/>
        </w:sectPr>
      </w:pPr>
      <w:bookmarkStart w:id="1" w:name="Par1328"/>
      <w:bookmarkEnd w:id="1"/>
    </w:p>
    <w:p w:rsidR="00E977E1" w:rsidRPr="00CB0F39" w:rsidRDefault="00E977E1" w:rsidP="00B17E50">
      <w:pPr>
        <w:pStyle w:val="ConsPlusNormal"/>
        <w:widowControl/>
        <w:ind w:left="5245" w:firstLine="0"/>
        <w:jc w:val="right"/>
        <w:outlineLvl w:val="2"/>
        <w:rPr>
          <w:rFonts w:cs="Arial"/>
          <w:sz w:val="24"/>
          <w:szCs w:val="24"/>
        </w:rPr>
      </w:pPr>
      <w:r w:rsidRPr="00CB0F39">
        <w:rPr>
          <w:rFonts w:cs="Arial"/>
          <w:sz w:val="24"/>
          <w:szCs w:val="24"/>
        </w:rPr>
        <w:lastRenderedPageBreak/>
        <w:t xml:space="preserve"> Приложение № </w:t>
      </w:r>
      <w:r w:rsidR="00CE0799" w:rsidRPr="00CB0F39">
        <w:rPr>
          <w:rFonts w:cs="Arial"/>
          <w:sz w:val="24"/>
          <w:szCs w:val="24"/>
        </w:rPr>
        <w:t>3</w:t>
      </w:r>
      <w:r w:rsidR="00F61C0F" w:rsidRPr="00CB0F39">
        <w:rPr>
          <w:rFonts w:cs="Arial"/>
          <w:sz w:val="24"/>
          <w:szCs w:val="24"/>
        </w:rPr>
        <w:t>.1</w:t>
      </w:r>
    </w:p>
    <w:p w:rsidR="00E977E1" w:rsidRPr="00CB0F39" w:rsidRDefault="003820CC" w:rsidP="00B17E50">
      <w:pPr>
        <w:autoSpaceDE w:val="0"/>
        <w:autoSpaceDN w:val="0"/>
        <w:adjustRightInd w:val="0"/>
        <w:ind w:left="5245"/>
        <w:jc w:val="right"/>
        <w:rPr>
          <w:rFonts w:ascii="Arial" w:hAnsi="Arial" w:cs="Arial"/>
        </w:rPr>
      </w:pPr>
      <w:r w:rsidRPr="00CB0F39">
        <w:rPr>
          <w:rFonts w:ascii="Arial" w:hAnsi="Arial" w:cs="Arial"/>
        </w:rPr>
        <w:t xml:space="preserve"> </w:t>
      </w:r>
      <w:r w:rsidR="00E977E1" w:rsidRPr="00CB0F39">
        <w:rPr>
          <w:rFonts w:ascii="Arial" w:hAnsi="Arial" w:cs="Arial"/>
        </w:rPr>
        <w:t xml:space="preserve">к </w:t>
      </w:r>
      <w:r w:rsidR="00E23CA1" w:rsidRPr="00CB0F39">
        <w:rPr>
          <w:rFonts w:ascii="Arial" w:hAnsi="Arial" w:cs="Arial"/>
        </w:rPr>
        <w:t xml:space="preserve">паспорту </w:t>
      </w:r>
      <w:r w:rsidR="00E977E1" w:rsidRPr="00CB0F39">
        <w:rPr>
          <w:rFonts w:ascii="Arial" w:hAnsi="Arial" w:cs="Arial"/>
        </w:rPr>
        <w:t>муниципальной программ</w:t>
      </w:r>
      <w:r w:rsidR="00E23CA1" w:rsidRPr="00CB0F39">
        <w:rPr>
          <w:rFonts w:ascii="Arial" w:hAnsi="Arial" w:cs="Arial"/>
        </w:rPr>
        <w:t>ы</w:t>
      </w:r>
    </w:p>
    <w:p w:rsidR="00E977E1" w:rsidRPr="00CB0F39" w:rsidRDefault="00E977E1" w:rsidP="00B17E50">
      <w:pPr>
        <w:autoSpaceDE w:val="0"/>
        <w:autoSpaceDN w:val="0"/>
        <w:adjustRightInd w:val="0"/>
        <w:ind w:left="5245"/>
        <w:jc w:val="right"/>
        <w:rPr>
          <w:rFonts w:ascii="Arial" w:hAnsi="Arial" w:cs="Arial"/>
        </w:rPr>
      </w:pPr>
      <w:r w:rsidRPr="00CB0F39">
        <w:rPr>
          <w:rFonts w:ascii="Arial" w:hAnsi="Arial" w:cs="Arial"/>
        </w:rPr>
        <w:t xml:space="preserve">     Пировского района </w:t>
      </w:r>
      <w:r w:rsidR="00B17E50" w:rsidRPr="00CB0F39">
        <w:rPr>
          <w:rFonts w:ascii="Arial" w:hAnsi="Arial" w:cs="Arial"/>
        </w:rPr>
        <w:t>«Реформирование и модернизация жилищно-коммунального хозяйства и повышение энергетической эффективности»</w:t>
      </w:r>
    </w:p>
    <w:p w:rsidR="00E977E1" w:rsidRPr="00CB0F39" w:rsidRDefault="00E977E1" w:rsidP="00B17E50">
      <w:pPr>
        <w:autoSpaceDE w:val="0"/>
        <w:autoSpaceDN w:val="0"/>
        <w:adjustRightInd w:val="0"/>
        <w:ind w:left="5245"/>
        <w:jc w:val="right"/>
        <w:rPr>
          <w:rFonts w:ascii="Arial" w:hAnsi="Arial" w:cs="Arial"/>
        </w:rPr>
      </w:pPr>
    </w:p>
    <w:p w:rsidR="00E977E1" w:rsidRPr="00CB0F39" w:rsidRDefault="003820CC" w:rsidP="00E977E1">
      <w:pPr>
        <w:autoSpaceDE w:val="0"/>
        <w:autoSpaceDN w:val="0"/>
        <w:adjustRightInd w:val="0"/>
        <w:ind w:left="567"/>
        <w:jc w:val="center"/>
        <w:rPr>
          <w:rFonts w:ascii="Arial" w:hAnsi="Arial" w:cs="Arial"/>
        </w:rPr>
      </w:pPr>
      <w:r w:rsidRPr="00CB0F39">
        <w:rPr>
          <w:rFonts w:ascii="Arial" w:hAnsi="Arial" w:cs="Arial"/>
        </w:rPr>
        <w:t>П</w:t>
      </w:r>
      <w:r w:rsidR="00E977E1" w:rsidRPr="00CB0F39">
        <w:rPr>
          <w:rFonts w:ascii="Arial" w:hAnsi="Arial" w:cs="Arial"/>
        </w:rPr>
        <w:t>одпрограмм</w:t>
      </w:r>
      <w:r w:rsidRPr="00CB0F39">
        <w:rPr>
          <w:rFonts w:ascii="Arial" w:hAnsi="Arial" w:cs="Arial"/>
        </w:rPr>
        <w:t>а</w:t>
      </w:r>
      <w:r w:rsidR="00D35253" w:rsidRPr="00CB0F39">
        <w:rPr>
          <w:rFonts w:ascii="Arial" w:hAnsi="Arial" w:cs="Arial"/>
        </w:rPr>
        <w:t xml:space="preserve"> </w:t>
      </w:r>
      <w:r w:rsidR="00B17E50" w:rsidRPr="00CB0F39">
        <w:rPr>
          <w:rFonts w:ascii="Arial" w:hAnsi="Arial" w:cs="Arial"/>
        </w:rPr>
        <w:t>"Энергосбережение и повышение энергетической эффективности в муниципальном образовании"</w:t>
      </w:r>
    </w:p>
    <w:p w:rsidR="00E977E1" w:rsidRPr="00CB0F39" w:rsidRDefault="00E977E1" w:rsidP="00E977E1">
      <w:pPr>
        <w:autoSpaceDE w:val="0"/>
        <w:autoSpaceDN w:val="0"/>
        <w:adjustRightInd w:val="0"/>
        <w:ind w:left="567"/>
        <w:jc w:val="both"/>
        <w:outlineLvl w:val="0"/>
        <w:rPr>
          <w:rFonts w:ascii="Arial" w:hAnsi="Arial" w:cs="Arial"/>
        </w:rPr>
      </w:pPr>
    </w:p>
    <w:p w:rsidR="00E977E1" w:rsidRPr="00CB0F39" w:rsidRDefault="00E977E1" w:rsidP="000C55C9">
      <w:pPr>
        <w:pStyle w:val="a3"/>
        <w:numPr>
          <w:ilvl w:val="0"/>
          <w:numId w:val="7"/>
        </w:numPr>
        <w:autoSpaceDE w:val="0"/>
        <w:autoSpaceDN w:val="0"/>
        <w:adjustRightInd w:val="0"/>
        <w:jc w:val="center"/>
        <w:outlineLvl w:val="0"/>
        <w:rPr>
          <w:rFonts w:ascii="Arial" w:eastAsia="Times New Roman" w:hAnsi="Arial" w:cs="Arial"/>
          <w:b/>
          <w:sz w:val="24"/>
          <w:szCs w:val="24"/>
          <w:lang w:eastAsia="ru-RU"/>
        </w:rPr>
      </w:pPr>
      <w:r w:rsidRPr="00CB0F39">
        <w:rPr>
          <w:rFonts w:ascii="Arial" w:eastAsia="Times New Roman" w:hAnsi="Arial" w:cs="Arial"/>
          <w:b/>
          <w:sz w:val="24"/>
          <w:szCs w:val="24"/>
          <w:lang w:eastAsia="ru-RU"/>
        </w:rPr>
        <w:t>Паспорт подпрограммы</w:t>
      </w:r>
    </w:p>
    <w:p w:rsidR="00B17E50" w:rsidRPr="00CB0F39" w:rsidRDefault="00B17E50" w:rsidP="00B17E50">
      <w:pPr>
        <w:autoSpaceDE w:val="0"/>
        <w:autoSpaceDN w:val="0"/>
        <w:adjustRightInd w:val="0"/>
        <w:ind w:left="567"/>
        <w:jc w:val="center"/>
        <w:outlineLvl w:val="0"/>
        <w:rPr>
          <w:rFonts w:ascii="Arial" w:hAnsi="Arial" w:cs="Arial"/>
        </w:rPr>
      </w:pPr>
    </w:p>
    <w:tbl>
      <w:tblPr>
        <w:tblW w:w="9720" w:type="dxa"/>
        <w:tblInd w:w="70" w:type="dxa"/>
        <w:tblLayout w:type="fixed"/>
        <w:tblCellMar>
          <w:left w:w="70" w:type="dxa"/>
          <w:right w:w="70" w:type="dxa"/>
        </w:tblCellMar>
        <w:tblLook w:val="0000" w:firstRow="0" w:lastRow="0" w:firstColumn="0" w:lastColumn="0" w:noHBand="0" w:noVBand="0"/>
      </w:tblPr>
      <w:tblGrid>
        <w:gridCol w:w="2295"/>
        <w:gridCol w:w="7425"/>
      </w:tblGrid>
      <w:tr w:rsidR="00B17E50" w:rsidRPr="00CB0F39" w:rsidTr="009C5B99">
        <w:trPr>
          <w:cantSplit/>
          <w:trHeight w:val="789"/>
        </w:trPr>
        <w:tc>
          <w:tcPr>
            <w:tcW w:w="2295" w:type="dxa"/>
            <w:tcBorders>
              <w:top w:val="single" w:sz="6" w:space="0" w:color="auto"/>
              <w:left w:val="single" w:sz="6" w:space="0" w:color="auto"/>
              <w:bottom w:val="single" w:sz="6" w:space="0" w:color="auto"/>
              <w:right w:val="single" w:sz="6" w:space="0" w:color="auto"/>
            </w:tcBorders>
          </w:tcPr>
          <w:p w:rsidR="00B17E50" w:rsidRPr="00CB0F39" w:rsidRDefault="00B17E50" w:rsidP="00B17E50">
            <w:pPr>
              <w:ind w:left="-162" w:right="-205"/>
              <w:jc w:val="center"/>
              <w:rPr>
                <w:rFonts w:ascii="Arial" w:hAnsi="Arial" w:cs="Arial"/>
              </w:rPr>
            </w:pPr>
            <w:r w:rsidRPr="00CB0F39">
              <w:rPr>
                <w:rFonts w:ascii="Arial" w:hAnsi="Arial" w:cs="Arial"/>
              </w:rPr>
              <w:t xml:space="preserve">Наименование </w:t>
            </w:r>
          </w:p>
          <w:p w:rsidR="00B17E50" w:rsidRPr="00CB0F39" w:rsidRDefault="00B17E50" w:rsidP="00B17E50">
            <w:pPr>
              <w:ind w:left="-162" w:right="-205"/>
              <w:jc w:val="center"/>
              <w:rPr>
                <w:rFonts w:ascii="Arial" w:hAnsi="Arial" w:cs="Arial"/>
              </w:rPr>
            </w:pPr>
            <w:r w:rsidRPr="00CB0F39">
              <w:rPr>
                <w:rFonts w:ascii="Arial" w:hAnsi="Arial" w:cs="Arial"/>
              </w:rPr>
              <w:t xml:space="preserve">подпрограммы </w:t>
            </w:r>
          </w:p>
        </w:tc>
        <w:tc>
          <w:tcPr>
            <w:tcW w:w="7425" w:type="dxa"/>
            <w:tcBorders>
              <w:top w:val="single" w:sz="6" w:space="0" w:color="auto"/>
              <w:left w:val="single" w:sz="6" w:space="0" w:color="auto"/>
              <w:bottom w:val="single" w:sz="6" w:space="0" w:color="auto"/>
              <w:right w:val="single" w:sz="6" w:space="0" w:color="auto"/>
            </w:tcBorders>
          </w:tcPr>
          <w:p w:rsidR="00B17E50" w:rsidRPr="00CB0F39" w:rsidRDefault="00B17E50" w:rsidP="009D792A">
            <w:pPr>
              <w:ind w:left="45" w:right="-205" w:firstLine="128"/>
              <w:jc w:val="center"/>
              <w:rPr>
                <w:rFonts w:ascii="Arial" w:hAnsi="Arial" w:cs="Arial"/>
              </w:rPr>
            </w:pPr>
            <w:r w:rsidRPr="00CB0F39">
              <w:rPr>
                <w:rFonts w:ascii="Arial" w:hAnsi="Arial" w:cs="Arial"/>
              </w:rPr>
              <w:t>"Энергосбережение и повышение энергетической эффективности в муниципальном образовании" (далее – подпрограмма)</w:t>
            </w:r>
          </w:p>
        </w:tc>
      </w:tr>
      <w:tr w:rsidR="00B17E50" w:rsidRPr="00CB0F39" w:rsidTr="009C5B99">
        <w:trPr>
          <w:cantSplit/>
          <w:trHeight w:val="1440"/>
        </w:trPr>
        <w:tc>
          <w:tcPr>
            <w:tcW w:w="2295" w:type="dxa"/>
            <w:tcBorders>
              <w:top w:val="single" w:sz="6" w:space="0" w:color="auto"/>
              <w:left w:val="single" w:sz="6" w:space="0" w:color="auto"/>
              <w:bottom w:val="single" w:sz="6" w:space="0" w:color="auto"/>
              <w:right w:val="single" w:sz="6" w:space="0" w:color="auto"/>
            </w:tcBorders>
          </w:tcPr>
          <w:p w:rsidR="00B17E50" w:rsidRPr="00CB0F39" w:rsidRDefault="00B17E50" w:rsidP="009D792A">
            <w:pPr>
              <w:ind w:left="72"/>
              <w:rPr>
                <w:rFonts w:ascii="Arial" w:hAnsi="Arial" w:cs="Arial"/>
              </w:rPr>
            </w:pPr>
            <w:r w:rsidRPr="00CB0F39">
              <w:rPr>
                <w:rFonts w:ascii="Arial" w:hAnsi="Arial" w:cs="Arial"/>
              </w:rPr>
              <w:t xml:space="preserve">Наименование     муниципальной программы, в рамках которой реализуется подпрограмма </w:t>
            </w:r>
          </w:p>
        </w:tc>
        <w:tc>
          <w:tcPr>
            <w:tcW w:w="7425" w:type="dxa"/>
            <w:tcBorders>
              <w:top w:val="single" w:sz="6" w:space="0" w:color="auto"/>
              <w:left w:val="single" w:sz="6" w:space="0" w:color="auto"/>
              <w:bottom w:val="single" w:sz="6" w:space="0" w:color="auto"/>
              <w:right w:val="single" w:sz="6" w:space="0" w:color="auto"/>
            </w:tcBorders>
          </w:tcPr>
          <w:p w:rsidR="00B17E50" w:rsidRPr="00CB0F39" w:rsidRDefault="00B17E50" w:rsidP="009D792A">
            <w:pPr>
              <w:ind w:left="45" w:right="-205" w:firstLine="128"/>
              <w:jc w:val="center"/>
              <w:rPr>
                <w:rFonts w:ascii="Arial" w:hAnsi="Arial" w:cs="Arial"/>
              </w:rPr>
            </w:pPr>
            <w:r w:rsidRPr="00CB0F39">
              <w:rPr>
                <w:rFonts w:ascii="Arial" w:hAnsi="Arial" w:cs="Arial"/>
              </w:rPr>
              <w:t>«Реформирование и модернизация жилищно-коммунального хозяйства и повышение энергетической эффективности»</w:t>
            </w:r>
          </w:p>
        </w:tc>
      </w:tr>
      <w:tr w:rsidR="00B17E50" w:rsidRPr="00CB0F39" w:rsidTr="009C5B99">
        <w:trPr>
          <w:cantSplit/>
          <w:trHeight w:val="360"/>
        </w:trPr>
        <w:tc>
          <w:tcPr>
            <w:tcW w:w="2295" w:type="dxa"/>
            <w:tcBorders>
              <w:top w:val="single" w:sz="6" w:space="0" w:color="auto"/>
              <w:left w:val="single" w:sz="6" w:space="0" w:color="auto"/>
              <w:bottom w:val="single" w:sz="6" w:space="0" w:color="auto"/>
              <w:right w:val="single" w:sz="6" w:space="0" w:color="auto"/>
            </w:tcBorders>
          </w:tcPr>
          <w:p w:rsidR="00B17E50" w:rsidRPr="00CB0F39" w:rsidRDefault="00B17E50" w:rsidP="009D792A">
            <w:pPr>
              <w:ind w:left="72"/>
              <w:rPr>
                <w:rFonts w:ascii="Arial" w:hAnsi="Arial" w:cs="Arial"/>
              </w:rPr>
            </w:pPr>
            <w:r w:rsidRPr="00CB0F39">
              <w:rPr>
                <w:rFonts w:ascii="Arial" w:hAnsi="Arial" w:cs="Arial"/>
              </w:rPr>
              <w:t xml:space="preserve">Исполнители подпрограммы. </w:t>
            </w:r>
          </w:p>
        </w:tc>
        <w:tc>
          <w:tcPr>
            <w:tcW w:w="7425" w:type="dxa"/>
            <w:tcBorders>
              <w:top w:val="single" w:sz="6" w:space="0" w:color="auto"/>
              <w:left w:val="single" w:sz="6" w:space="0" w:color="auto"/>
              <w:bottom w:val="single" w:sz="6" w:space="0" w:color="auto"/>
              <w:right w:val="single" w:sz="6" w:space="0" w:color="auto"/>
            </w:tcBorders>
          </w:tcPr>
          <w:p w:rsidR="00B17E50" w:rsidRPr="00CB0F39" w:rsidRDefault="00B17E50" w:rsidP="00B81524">
            <w:pPr>
              <w:ind w:left="45" w:right="-205" w:firstLine="128"/>
              <w:rPr>
                <w:rFonts w:ascii="Arial" w:hAnsi="Arial" w:cs="Arial"/>
              </w:rPr>
            </w:pPr>
            <w:r w:rsidRPr="00CB0F39">
              <w:rPr>
                <w:rFonts w:ascii="Arial" w:hAnsi="Arial" w:cs="Arial"/>
              </w:rPr>
              <w:t>Муниципальные,  казенные и бюджетные учреждения, подведомственные главным распорядителям бюджетных средств.</w:t>
            </w:r>
          </w:p>
        </w:tc>
      </w:tr>
      <w:tr w:rsidR="00B17E50" w:rsidRPr="00CB0F39" w:rsidTr="00B81524">
        <w:trPr>
          <w:cantSplit/>
          <w:trHeight w:val="1087"/>
        </w:trPr>
        <w:tc>
          <w:tcPr>
            <w:tcW w:w="2295" w:type="dxa"/>
            <w:tcBorders>
              <w:top w:val="single" w:sz="6" w:space="0" w:color="auto"/>
              <w:left w:val="single" w:sz="6" w:space="0" w:color="auto"/>
              <w:bottom w:val="single" w:sz="4" w:space="0" w:color="auto"/>
              <w:right w:val="single" w:sz="6" w:space="0" w:color="auto"/>
            </w:tcBorders>
          </w:tcPr>
          <w:p w:rsidR="00B81524" w:rsidRPr="00CB0F39" w:rsidRDefault="00880787" w:rsidP="00B81524">
            <w:pPr>
              <w:widowControl w:val="0"/>
              <w:ind w:left="72"/>
              <w:rPr>
                <w:rFonts w:ascii="Arial" w:hAnsi="Arial" w:cs="Arial"/>
              </w:rPr>
            </w:pPr>
            <w:r w:rsidRPr="00CB0F39">
              <w:rPr>
                <w:rFonts w:ascii="Arial" w:hAnsi="Arial" w:cs="Arial"/>
              </w:rPr>
              <w:t>Главный распорядител</w:t>
            </w:r>
            <w:r w:rsidR="00B81524" w:rsidRPr="00CB0F39">
              <w:rPr>
                <w:rFonts w:ascii="Arial" w:hAnsi="Arial" w:cs="Arial"/>
              </w:rPr>
              <w:t>ь</w:t>
            </w:r>
            <w:r w:rsidRPr="00CB0F39">
              <w:rPr>
                <w:rFonts w:ascii="Arial" w:hAnsi="Arial" w:cs="Arial"/>
              </w:rPr>
              <w:t xml:space="preserve"> бюджетных средств</w:t>
            </w:r>
          </w:p>
          <w:p w:rsidR="00B17E50" w:rsidRPr="00CB0F39" w:rsidRDefault="00B17E50" w:rsidP="00B81524">
            <w:pPr>
              <w:widowControl w:val="0"/>
              <w:ind w:left="72"/>
              <w:rPr>
                <w:rFonts w:ascii="Arial" w:hAnsi="Arial" w:cs="Arial"/>
              </w:rPr>
            </w:pPr>
          </w:p>
        </w:tc>
        <w:tc>
          <w:tcPr>
            <w:tcW w:w="7425" w:type="dxa"/>
            <w:tcBorders>
              <w:top w:val="single" w:sz="6" w:space="0" w:color="auto"/>
              <w:left w:val="single" w:sz="6" w:space="0" w:color="auto"/>
              <w:bottom w:val="single" w:sz="4" w:space="0" w:color="auto"/>
              <w:right w:val="single" w:sz="6" w:space="0" w:color="auto"/>
            </w:tcBorders>
          </w:tcPr>
          <w:p w:rsidR="00B17E50" w:rsidRPr="00CB0F39" w:rsidRDefault="00880787" w:rsidP="009D792A">
            <w:pPr>
              <w:widowControl w:val="0"/>
              <w:ind w:left="45" w:right="-205" w:firstLine="128"/>
              <w:rPr>
                <w:rFonts w:ascii="Arial" w:hAnsi="Arial" w:cs="Arial"/>
              </w:rPr>
            </w:pPr>
            <w:r w:rsidRPr="00CB0F39">
              <w:rPr>
                <w:rFonts w:ascii="Arial" w:hAnsi="Arial" w:cs="Arial"/>
              </w:rPr>
              <w:t>Администрация Пировского района</w:t>
            </w:r>
          </w:p>
          <w:p w:rsidR="00B17E50" w:rsidRPr="00CB0F39" w:rsidRDefault="00B17E50" w:rsidP="009D792A">
            <w:pPr>
              <w:widowControl w:val="0"/>
              <w:ind w:left="45" w:right="-205" w:firstLine="128"/>
              <w:jc w:val="center"/>
              <w:rPr>
                <w:rFonts w:ascii="Arial" w:hAnsi="Arial" w:cs="Arial"/>
              </w:rPr>
            </w:pPr>
          </w:p>
        </w:tc>
      </w:tr>
      <w:tr w:rsidR="00880787" w:rsidRPr="00CB0F39" w:rsidTr="009C5B99">
        <w:trPr>
          <w:cantSplit/>
          <w:trHeight w:val="2147"/>
        </w:trPr>
        <w:tc>
          <w:tcPr>
            <w:tcW w:w="2295" w:type="dxa"/>
            <w:tcBorders>
              <w:top w:val="single" w:sz="6" w:space="0" w:color="auto"/>
              <w:left w:val="single" w:sz="6" w:space="0" w:color="auto"/>
              <w:bottom w:val="single" w:sz="4" w:space="0" w:color="auto"/>
              <w:right w:val="single" w:sz="6" w:space="0" w:color="auto"/>
            </w:tcBorders>
          </w:tcPr>
          <w:p w:rsidR="00880787" w:rsidRPr="00CB0F39" w:rsidRDefault="00880787" w:rsidP="00880787">
            <w:pPr>
              <w:widowControl w:val="0"/>
              <w:ind w:left="72"/>
              <w:rPr>
                <w:rFonts w:ascii="Arial" w:hAnsi="Arial" w:cs="Arial"/>
              </w:rPr>
            </w:pPr>
            <w:r w:rsidRPr="00CB0F39">
              <w:rPr>
                <w:rFonts w:ascii="Arial" w:hAnsi="Arial" w:cs="Arial"/>
              </w:rPr>
              <w:t>Цели и задачи подпрограммы</w:t>
            </w:r>
          </w:p>
        </w:tc>
        <w:tc>
          <w:tcPr>
            <w:tcW w:w="7425" w:type="dxa"/>
            <w:tcBorders>
              <w:top w:val="single" w:sz="6" w:space="0" w:color="auto"/>
              <w:left w:val="single" w:sz="6" w:space="0" w:color="auto"/>
              <w:bottom w:val="single" w:sz="4" w:space="0" w:color="auto"/>
              <w:right w:val="single" w:sz="6" w:space="0" w:color="auto"/>
            </w:tcBorders>
          </w:tcPr>
          <w:p w:rsidR="00880787" w:rsidRPr="00CB0F39" w:rsidRDefault="00880787" w:rsidP="00880787">
            <w:pPr>
              <w:ind w:left="45" w:right="-205" w:firstLine="128"/>
              <w:rPr>
                <w:rFonts w:ascii="Arial" w:hAnsi="Arial" w:cs="Arial"/>
              </w:rPr>
            </w:pPr>
            <w:r w:rsidRPr="00CB0F39">
              <w:rPr>
                <w:rFonts w:ascii="Arial" w:hAnsi="Arial" w:cs="Arial"/>
              </w:rPr>
              <w:t>Цель подпрограммы :</w:t>
            </w:r>
          </w:p>
          <w:p w:rsidR="00880787" w:rsidRPr="00CB0F39" w:rsidRDefault="00880787" w:rsidP="00880787">
            <w:pPr>
              <w:ind w:left="45" w:right="-205" w:firstLine="128"/>
              <w:rPr>
                <w:rFonts w:ascii="Arial" w:hAnsi="Arial" w:cs="Arial"/>
              </w:rPr>
            </w:pPr>
            <w:r w:rsidRPr="00CB0F39">
              <w:rPr>
                <w:rFonts w:ascii="Arial" w:hAnsi="Arial" w:cs="Arial"/>
              </w:rPr>
              <w:t xml:space="preserve">- повышение энергосбережения и </w:t>
            </w:r>
            <w:proofErr w:type="spellStart"/>
            <w:r w:rsidRPr="00CB0F39">
              <w:rPr>
                <w:rFonts w:ascii="Arial" w:hAnsi="Arial" w:cs="Arial"/>
              </w:rPr>
              <w:t>энергоэффективности</w:t>
            </w:r>
            <w:proofErr w:type="spellEnd"/>
            <w:r w:rsidRPr="00CB0F39">
              <w:rPr>
                <w:rFonts w:ascii="Arial" w:hAnsi="Arial" w:cs="Arial"/>
              </w:rPr>
              <w:t>.</w:t>
            </w:r>
          </w:p>
          <w:p w:rsidR="00880787" w:rsidRPr="00CB0F39" w:rsidRDefault="00880787" w:rsidP="00880787">
            <w:pPr>
              <w:ind w:left="45" w:right="-205" w:firstLine="128"/>
              <w:rPr>
                <w:rFonts w:ascii="Arial" w:hAnsi="Arial" w:cs="Arial"/>
              </w:rPr>
            </w:pPr>
            <w:r w:rsidRPr="00CB0F39">
              <w:rPr>
                <w:rFonts w:ascii="Arial" w:hAnsi="Arial" w:cs="Arial"/>
              </w:rPr>
              <w:t xml:space="preserve">Задачи подпрограммы: </w:t>
            </w:r>
          </w:p>
          <w:p w:rsidR="00880787" w:rsidRPr="00CB0F39" w:rsidRDefault="00880787" w:rsidP="00880787">
            <w:pPr>
              <w:widowControl w:val="0"/>
              <w:ind w:left="45" w:right="-205" w:firstLine="128"/>
              <w:rPr>
                <w:rFonts w:ascii="Arial" w:hAnsi="Arial" w:cs="Arial"/>
              </w:rPr>
            </w:pPr>
            <w:r w:rsidRPr="00CB0F39">
              <w:rPr>
                <w:rFonts w:ascii="Arial" w:hAnsi="Arial" w:cs="Arial"/>
              </w:rPr>
              <w:t xml:space="preserve">_снижение бюджетных затрат в организациях финансируемых из бюджета района, развитие </w:t>
            </w:r>
            <w:proofErr w:type="spellStart"/>
            <w:r w:rsidRPr="00CB0F39">
              <w:rPr>
                <w:rFonts w:ascii="Arial" w:hAnsi="Arial" w:cs="Arial"/>
              </w:rPr>
              <w:t>энерго</w:t>
            </w:r>
            <w:proofErr w:type="spellEnd"/>
            <w:r w:rsidRPr="00CB0F39">
              <w:rPr>
                <w:rFonts w:ascii="Arial" w:hAnsi="Arial" w:cs="Arial"/>
              </w:rPr>
              <w:t xml:space="preserve">- и ресурсосберегающих </w:t>
            </w:r>
          </w:p>
          <w:p w:rsidR="00880787" w:rsidRPr="00CB0F39" w:rsidRDefault="00880787" w:rsidP="00880787">
            <w:pPr>
              <w:widowControl w:val="0"/>
              <w:ind w:left="45" w:right="-205"/>
              <w:rPr>
                <w:rFonts w:ascii="Arial" w:hAnsi="Arial" w:cs="Arial"/>
              </w:rPr>
            </w:pPr>
            <w:r w:rsidRPr="00CB0F39">
              <w:rPr>
                <w:rFonts w:ascii="Arial" w:hAnsi="Arial" w:cs="Arial"/>
              </w:rPr>
              <w:t>экологически безопасных технологий, оптимизация потребления энергоресурсов в районе.</w:t>
            </w:r>
          </w:p>
          <w:p w:rsidR="00880787" w:rsidRPr="00CB0F39" w:rsidRDefault="00880787" w:rsidP="009D792A">
            <w:pPr>
              <w:ind w:left="45" w:right="-205" w:firstLine="128"/>
              <w:rPr>
                <w:rFonts w:ascii="Arial" w:hAnsi="Arial" w:cs="Arial"/>
              </w:rPr>
            </w:pPr>
          </w:p>
        </w:tc>
      </w:tr>
      <w:tr w:rsidR="00B17E50" w:rsidRPr="00CB0F39" w:rsidTr="00880787">
        <w:trPr>
          <w:cantSplit/>
          <w:trHeight w:val="720"/>
        </w:trPr>
        <w:tc>
          <w:tcPr>
            <w:tcW w:w="2295" w:type="dxa"/>
            <w:tcBorders>
              <w:top w:val="single" w:sz="6" w:space="0" w:color="auto"/>
              <w:left w:val="single" w:sz="6" w:space="0" w:color="auto"/>
              <w:bottom w:val="single" w:sz="6" w:space="0" w:color="auto"/>
              <w:right w:val="single" w:sz="6" w:space="0" w:color="auto"/>
            </w:tcBorders>
          </w:tcPr>
          <w:p w:rsidR="00B17E50" w:rsidRPr="00CB0F39" w:rsidRDefault="00880787" w:rsidP="00880787">
            <w:pPr>
              <w:ind w:left="72"/>
              <w:rPr>
                <w:rFonts w:ascii="Arial" w:hAnsi="Arial" w:cs="Arial"/>
              </w:rPr>
            </w:pPr>
            <w:r w:rsidRPr="00CB0F39">
              <w:rPr>
                <w:rFonts w:ascii="Arial" w:hAnsi="Arial" w:cs="Arial"/>
              </w:rPr>
              <w:t>Ожидаемые результаты</w:t>
            </w:r>
          </w:p>
        </w:tc>
        <w:tc>
          <w:tcPr>
            <w:tcW w:w="7425" w:type="dxa"/>
            <w:tcBorders>
              <w:top w:val="single" w:sz="6" w:space="0" w:color="auto"/>
              <w:left w:val="single" w:sz="6" w:space="0" w:color="auto"/>
              <w:bottom w:val="single" w:sz="6" w:space="0" w:color="auto"/>
              <w:right w:val="single" w:sz="6" w:space="0" w:color="auto"/>
            </w:tcBorders>
          </w:tcPr>
          <w:p w:rsidR="00B17E50" w:rsidRPr="00CB0F39" w:rsidRDefault="00B17E50" w:rsidP="00880787">
            <w:pPr>
              <w:ind w:left="45" w:right="-205" w:firstLine="128"/>
              <w:rPr>
                <w:rFonts w:ascii="Arial" w:hAnsi="Arial" w:cs="Arial"/>
              </w:rPr>
            </w:pPr>
            <w:r w:rsidRPr="00CB0F39">
              <w:rPr>
                <w:rFonts w:ascii="Arial" w:hAnsi="Arial" w:cs="Arial"/>
              </w:rPr>
              <w:t>Снижение объемов электрической энергии, необходимой для транспортировки воды и тепловой энергии.</w:t>
            </w:r>
          </w:p>
        </w:tc>
      </w:tr>
      <w:tr w:rsidR="00B17E50" w:rsidRPr="00CB0F39" w:rsidTr="009C5B99">
        <w:trPr>
          <w:cantSplit/>
          <w:trHeight w:val="720"/>
        </w:trPr>
        <w:tc>
          <w:tcPr>
            <w:tcW w:w="2295" w:type="dxa"/>
            <w:tcBorders>
              <w:top w:val="single" w:sz="6" w:space="0" w:color="auto"/>
              <w:left w:val="single" w:sz="6" w:space="0" w:color="auto"/>
              <w:bottom w:val="single" w:sz="6" w:space="0" w:color="auto"/>
              <w:right w:val="single" w:sz="6" w:space="0" w:color="auto"/>
            </w:tcBorders>
          </w:tcPr>
          <w:p w:rsidR="00B17E50" w:rsidRPr="00CB0F39" w:rsidRDefault="00B17E50" w:rsidP="009D792A">
            <w:pPr>
              <w:ind w:left="72"/>
              <w:rPr>
                <w:rFonts w:ascii="Arial" w:hAnsi="Arial" w:cs="Arial"/>
              </w:rPr>
            </w:pPr>
            <w:r w:rsidRPr="00CB0F39">
              <w:rPr>
                <w:rFonts w:ascii="Arial" w:hAnsi="Arial" w:cs="Arial"/>
              </w:rPr>
              <w:t xml:space="preserve">Сроки  реализации </w:t>
            </w:r>
          </w:p>
          <w:p w:rsidR="00B17E50" w:rsidRPr="00CB0F39" w:rsidRDefault="00B17E50" w:rsidP="009D792A">
            <w:pPr>
              <w:ind w:left="72"/>
              <w:rPr>
                <w:rFonts w:ascii="Arial" w:hAnsi="Arial" w:cs="Arial"/>
              </w:rPr>
            </w:pPr>
            <w:r w:rsidRPr="00CB0F39">
              <w:rPr>
                <w:rFonts w:ascii="Arial" w:hAnsi="Arial" w:cs="Arial"/>
              </w:rPr>
              <w:t>подпрограммы</w:t>
            </w:r>
          </w:p>
        </w:tc>
        <w:tc>
          <w:tcPr>
            <w:tcW w:w="7425" w:type="dxa"/>
            <w:tcBorders>
              <w:top w:val="single" w:sz="6" w:space="0" w:color="auto"/>
              <w:left w:val="single" w:sz="6" w:space="0" w:color="auto"/>
              <w:bottom w:val="single" w:sz="6" w:space="0" w:color="auto"/>
              <w:right w:val="single" w:sz="6" w:space="0" w:color="auto"/>
            </w:tcBorders>
          </w:tcPr>
          <w:p w:rsidR="00B17E50" w:rsidRPr="00CB0F39" w:rsidRDefault="00B17E50" w:rsidP="009D792A">
            <w:pPr>
              <w:ind w:left="45" w:right="-205" w:firstLine="128"/>
              <w:jc w:val="center"/>
              <w:rPr>
                <w:rFonts w:ascii="Arial" w:hAnsi="Arial" w:cs="Arial"/>
              </w:rPr>
            </w:pPr>
          </w:p>
          <w:p w:rsidR="00B17E50" w:rsidRPr="00CB0F39" w:rsidRDefault="00B34EF7" w:rsidP="009D792A">
            <w:pPr>
              <w:ind w:left="45" w:right="-205" w:firstLine="128"/>
              <w:jc w:val="center"/>
              <w:rPr>
                <w:rFonts w:ascii="Arial" w:hAnsi="Arial" w:cs="Arial"/>
              </w:rPr>
            </w:pPr>
            <w:r w:rsidRPr="00CB0F39">
              <w:rPr>
                <w:rFonts w:ascii="Arial" w:hAnsi="Arial" w:cs="Arial"/>
              </w:rPr>
              <w:t>2014-2020 годы</w:t>
            </w:r>
          </w:p>
        </w:tc>
      </w:tr>
      <w:tr w:rsidR="00B17E50" w:rsidRPr="00CB0F39" w:rsidTr="009C5B99">
        <w:trPr>
          <w:cantSplit/>
          <w:trHeight w:val="720"/>
        </w:trPr>
        <w:tc>
          <w:tcPr>
            <w:tcW w:w="2295" w:type="dxa"/>
            <w:tcBorders>
              <w:top w:val="single" w:sz="6" w:space="0" w:color="auto"/>
              <w:left w:val="single" w:sz="6" w:space="0" w:color="auto"/>
              <w:bottom w:val="single" w:sz="6" w:space="0" w:color="auto"/>
              <w:right w:val="single" w:sz="6" w:space="0" w:color="auto"/>
            </w:tcBorders>
          </w:tcPr>
          <w:p w:rsidR="00B17E50" w:rsidRPr="00CB0F39" w:rsidRDefault="00405D99" w:rsidP="00405D99">
            <w:pPr>
              <w:ind w:left="72"/>
              <w:rPr>
                <w:rFonts w:ascii="Arial" w:hAnsi="Arial" w:cs="Arial"/>
                <w:color w:val="FF0000"/>
              </w:rPr>
            </w:pPr>
            <w:r w:rsidRPr="00CB0F39">
              <w:rPr>
                <w:rFonts w:ascii="Arial" w:hAnsi="Arial" w:cs="Arial"/>
              </w:rPr>
              <w:lastRenderedPageBreak/>
              <w:t>Информация по ресурсному обеспечению подпрограммы, в том числе по годам реализации программы</w:t>
            </w:r>
          </w:p>
        </w:tc>
        <w:tc>
          <w:tcPr>
            <w:tcW w:w="7425" w:type="dxa"/>
            <w:tcBorders>
              <w:top w:val="single" w:sz="6" w:space="0" w:color="auto"/>
              <w:left w:val="single" w:sz="6" w:space="0" w:color="auto"/>
              <w:bottom w:val="single" w:sz="6" w:space="0" w:color="auto"/>
              <w:right w:val="single" w:sz="6" w:space="0" w:color="auto"/>
            </w:tcBorders>
          </w:tcPr>
          <w:p w:rsidR="00B17E50" w:rsidRPr="00CB0F39" w:rsidRDefault="00B17E50" w:rsidP="009D792A">
            <w:pPr>
              <w:ind w:left="45" w:right="-205" w:firstLine="128"/>
              <w:rPr>
                <w:rFonts w:ascii="Arial" w:hAnsi="Arial" w:cs="Arial"/>
              </w:rPr>
            </w:pPr>
            <w:r w:rsidRPr="00CB0F39">
              <w:rPr>
                <w:rFonts w:ascii="Arial" w:hAnsi="Arial" w:cs="Arial"/>
              </w:rPr>
              <w:t xml:space="preserve">Объем финансирования Подпрограммы составляет </w:t>
            </w:r>
            <w:r w:rsidR="001B5224" w:rsidRPr="00CB0F39">
              <w:rPr>
                <w:rFonts w:ascii="Arial" w:hAnsi="Arial" w:cs="Arial"/>
              </w:rPr>
              <w:t xml:space="preserve">0,00 </w:t>
            </w:r>
            <w:r w:rsidRPr="00CB0F39">
              <w:rPr>
                <w:rFonts w:ascii="Arial" w:hAnsi="Arial" w:cs="Arial"/>
              </w:rPr>
              <w:t xml:space="preserve">рублей </w:t>
            </w:r>
          </w:p>
          <w:p w:rsidR="00B17E50" w:rsidRPr="00CB0F39" w:rsidRDefault="00B17E50" w:rsidP="009D792A">
            <w:pPr>
              <w:ind w:left="45" w:right="-205" w:firstLine="128"/>
              <w:rPr>
                <w:rFonts w:ascii="Arial" w:hAnsi="Arial" w:cs="Arial"/>
              </w:rPr>
            </w:pPr>
            <w:r w:rsidRPr="00CB0F39">
              <w:rPr>
                <w:rFonts w:ascii="Arial" w:hAnsi="Arial" w:cs="Arial"/>
              </w:rPr>
              <w:t>2018г</w:t>
            </w:r>
            <w:r w:rsidR="001B5224" w:rsidRPr="00CB0F39">
              <w:rPr>
                <w:rFonts w:ascii="Arial" w:hAnsi="Arial" w:cs="Arial"/>
              </w:rPr>
              <w:t xml:space="preserve"> </w:t>
            </w:r>
            <w:r w:rsidRPr="00CB0F39">
              <w:rPr>
                <w:rFonts w:ascii="Arial" w:hAnsi="Arial" w:cs="Arial"/>
              </w:rPr>
              <w:t xml:space="preserve">.-   </w:t>
            </w:r>
            <w:r w:rsidR="001B5224" w:rsidRPr="00CB0F39">
              <w:rPr>
                <w:rFonts w:ascii="Arial" w:hAnsi="Arial" w:cs="Arial"/>
              </w:rPr>
              <w:t xml:space="preserve">0,00 </w:t>
            </w:r>
            <w:r w:rsidRPr="00CB0F39">
              <w:rPr>
                <w:rFonts w:ascii="Arial" w:hAnsi="Arial" w:cs="Arial"/>
              </w:rPr>
              <w:t>рублей  местный бюджет;</w:t>
            </w:r>
            <w:r w:rsidR="001B5224" w:rsidRPr="00CB0F39">
              <w:rPr>
                <w:rFonts w:ascii="Arial" w:hAnsi="Arial" w:cs="Arial"/>
              </w:rPr>
              <w:t xml:space="preserve"> 0,00 рублей краевой бюджет;</w:t>
            </w:r>
          </w:p>
          <w:p w:rsidR="001B5224" w:rsidRPr="00CB0F39" w:rsidRDefault="00B17E50" w:rsidP="009D792A">
            <w:pPr>
              <w:ind w:left="45" w:right="-205" w:firstLine="128"/>
              <w:rPr>
                <w:rFonts w:ascii="Arial" w:hAnsi="Arial" w:cs="Arial"/>
              </w:rPr>
            </w:pPr>
            <w:r w:rsidRPr="00CB0F39">
              <w:rPr>
                <w:rFonts w:ascii="Arial" w:hAnsi="Arial" w:cs="Arial"/>
              </w:rPr>
              <w:t>2019г</w:t>
            </w:r>
            <w:r w:rsidR="001B5224" w:rsidRPr="00CB0F39">
              <w:rPr>
                <w:rFonts w:ascii="Arial" w:hAnsi="Arial" w:cs="Arial"/>
              </w:rPr>
              <w:t xml:space="preserve">   -   0,00 рублей  местный бюджет; 0,00 рублей краевой бюджет;</w:t>
            </w:r>
            <w:r w:rsidRPr="00CB0F39">
              <w:rPr>
                <w:rFonts w:ascii="Arial" w:hAnsi="Arial" w:cs="Arial"/>
              </w:rPr>
              <w:t xml:space="preserve"> </w:t>
            </w:r>
          </w:p>
          <w:p w:rsidR="00592285" w:rsidRPr="00CB0F39" w:rsidRDefault="001B5224" w:rsidP="009D792A">
            <w:pPr>
              <w:ind w:left="45" w:right="-205" w:firstLine="128"/>
              <w:rPr>
                <w:rFonts w:ascii="Arial" w:hAnsi="Arial" w:cs="Arial"/>
              </w:rPr>
            </w:pPr>
            <w:r w:rsidRPr="00CB0F39">
              <w:rPr>
                <w:rFonts w:ascii="Arial" w:hAnsi="Arial" w:cs="Arial"/>
              </w:rPr>
              <w:t xml:space="preserve">2020г   -   0,00 рублей  местный бюджет; 0,00 рублей краевой бюджет; </w:t>
            </w:r>
          </w:p>
          <w:p w:rsidR="00B17E50" w:rsidRPr="00CB0F39" w:rsidRDefault="00B17E50" w:rsidP="009D792A">
            <w:pPr>
              <w:ind w:left="45" w:right="-205" w:firstLine="128"/>
              <w:rPr>
                <w:rFonts w:ascii="Arial" w:hAnsi="Arial" w:cs="Arial"/>
              </w:rPr>
            </w:pPr>
          </w:p>
        </w:tc>
      </w:tr>
    </w:tbl>
    <w:p w:rsidR="00880787" w:rsidRPr="00CB0F39" w:rsidRDefault="00880787" w:rsidP="00BA5A7D">
      <w:pPr>
        <w:pStyle w:val="ConsPlusNormal"/>
        <w:ind w:left="567" w:right="-144"/>
        <w:jc w:val="both"/>
        <w:outlineLvl w:val="2"/>
        <w:rPr>
          <w:rFonts w:cs="Arial"/>
          <w:b/>
          <w:sz w:val="24"/>
          <w:szCs w:val="24"/>
        </w:rPr>
      </w:pPr>
    </w:p>
    <w:p w:rsidR="000C55C9" w:rsidRPr="00CB0F39" w:rsidRDefault="000C55C9" w:rsidP="00BA5A7D">
      <w:pPr>
        <w:pStyle w:val="ConsPlusNormal"/>
        <w:ind w:left="567" w:right="-144"/>
        <w:jc w:val="both"/>
        <w:outlineLvl w:val="2"/>
        <w:rPr>
          <w:rFonts w:cs="Arial"/>
          <w:b/>
          <w:sz w:val="24"/>
          <w:szCs w:val="24"/>
        </w:rPr>
      </w:pPr>
    </w:p>
    <w:p w:rsidR="000C55C9" w:rsidRPr="00CB0F39" w:rsidRDefault="000C55C9" w:rsidP="00BA5A7D">
      <w:pPr>
        <w:pStyle w:val="ConsPlusNormal"/>
        <w:ind w:left="567" w:right="-144"/>
        <w:jc w:val="both"/>
        <w:outlineLvl w:val="2"/>
        <w:rPr>
          <w:rFonts w:cs="Arial"/>
          <w:b/>
          <w:sz w:val="24"/>
          <w:szCs w:val="24"/>
        </w:rPr>
      </w:pPr>
    </w:p>
    <w:p w:rsidR="00E977E1" w:rsidRPr="00CB0F39" w:rsidRDefault="00E977E1" w:rsidP="000C55C9">
      <w:pPr>
        <w:pStyle w:val="ConsPlusNormal"/>
        <w:ind w:left="567" w:right="-144"/>
        <w:jc w:val="center"/>
        <w:outlineLvl w:val="2"/>
        <w:rPr>
          <w:rFonts w:cs="Arial"/>
          <w:b/>
          <w:sz w:val="24"/>
          <w:szCs w:val="24"/>
        </w:rPr>
      </w:pPr>
      <w:r w:rsidRPr="00CB0F39">
        <w:rPr>
          <w:rFonts w:cs="Arial"/>
          <w:b/>
          <w:sz w:val="24"/>
          <w:szCs w:val="24"/>
        </w:rPr>
        <w:t>2. Мероприятия подпрограммы</w:t>
      </w:r>
    </w:p>
    <w:p w:rsidR="00E977E1" w:rsidRPr="00CB0F39" w:rsidRDefault="00E977E1" w:rsidP="00BA5A7D">
      <w:pPr>
        <w:pStyle w:val="ConsPlusNormal"/>
        <w:ind w:left="567" w:right="-144"/>
        <w:jc w:val="both"/>
        <w:rPr>
          <w:rFonts w:cs="Arial"/>
          <w:sz w:val="24"/>
          <w:szCs w:val="24"/>
        </w:rPr>
      </w:pPr>
    </w:p>
    <w:p w:rsidR="00E81CEB" w:rsidRPr="00CB0F39" w:rsidRDefault="00E81CEB" w:rsidP="00BA5A7D">
      <w:pPr>
        <w:autoSpaceDE w:val="0"/>
        <w:autoSpaceDN w:val="0"/>
        <w:adjustRightInd w:val="0"/>
        <w:ind w:right="-144" w:firstLine="540"/>
        <w:jc w:val="both"/>
        <w:rPr>
          <w:rFonts w:ascii="Arial" w:hAnsi="Arial" w:cs="Arial"/>
        </w:rPr>
      </w:pPr>
      <w:r w:rsidRPr="00CB0F39">
        <w:rPr>
          <w:rFonts w:ascii="Arial" w:hAnsi="Arial" w:cs="Arial"/>
        </w:rPr>
        <w:t>Система подпрограммных мероприятий разработана на основании требований пункта 6 статьи 14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Постановления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Приказа Министра экономического развития Российской Федерации от 17.02.32010 №61 «Об утверждении примерного перечня мероприятий в области энергосбережения и повышения энергетической эффективности».</w:t>
      </w:r>
    </w:p>
    <w:p w:rsidR="00E977E1" w:rsidRPr="00CB0F39" w:rsidRDefault="00E977E1" w:rsidP="00BA5A7D">
      <w:pPr>
        <w:pStyle w:val="ConsPlusNormal"/>
        <w:ind w:left="567" w:right="-144"/>
        <w:jc w:val="both"/>
        <w:rPr>
          <w:rFonts w:cs="Arial"/>
          <w:sz w:val="24"/>
          <w:szCs w:val="24"/>
        </w:rPr>
      </w:pPr>
    </w:p>
    <w:p w:rsidR="00E977E1" w:rsidRPr="00CB0F39" w:rsidRDefault="00E977E1" w:rsidP="000C55C9">
      <w:pPr>
        <w:pStyle w:val="ConsPlusNormal"/>
        <w:ind w:left="567" w:right="-144"/>
        <w:jc w:val="center"/>
        <w:outlineLvl w:val="2"/>
        <w:rPr>
          <w:rFonts w:cs="Arial"/>
          <w:b/>
          <w:sz w:val="24"/>
          <w:szCs w:val="24"/>
        </w:rPr>
      </w:pPr>
      <w:r w:rsidRPr="00CB0F39">
        <w:rPr>
          <w:rFonts w:cs="Arial"/>
          <w:b/>
          <w:sz w:val="24"/>
          <w:szCs w:val="24"/>
        </w:rPr>
        <w:t>3. Механизм реализации подпрограммы</w:t>
      </w:r>
    </w:p>
    <w:p w:rsidR="00D6691F"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 xml:space="preserve">  </w:t>
      </w:r>
    </w:p>
    <w:p w:rsidR="00D6691F"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Реализация мероприятий, предусмотренных подпрограммой, осуществляется в соответствии с законодательством Российской Федерации о размещении заказов на поставку товаров, выполнение работ, оказание услуг для муниципальных нужд. Функции заказчика по выполнению мероприятий подпрограммы осуществляют исполнители подпрограммы, муниципальные бюджетные учреждения.</w:t>
      </w:r>
    </w:p>
    <w:p w:rsidR="00D6691F"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Финансирование программных мероприятий осуществляется в пределах средств, утвержденных решением Пировского районного Совета депутатов о бюджете района, в составе ведомственной структуры расходов бюджета на очередной финансовый год и плановый период, со</w:t>
      </w:r>
      <w:r w:rsidR="004664BF" w:rsidRPr="00CB0F39">
        <w:rPr>
          <w:rFonts w:ascii="Arial" w:hAnsi="Arial" w:cs="Arial"/>
        </w:rPr>
        <w:t xml:space="preserve">гласно бюджетных смет и планов </w:t>
      </w:r>
      <w:r w:rsidRPr="00CB0F39">
        <w:rPr>
          <w:rFonts w:ascii="Arial" w:hAnsi="Arial" w:cs="Arial"/>
        </w:rPr>
        <w:t>финансово-хозяйственной деятельности.</w:t>
      </w:r>
    </w:p>
    <w:p w:rsidR="00D6691F"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Объемы финансирования подпрограммы уточняются ежегодно при рассмотрении бюджета.</w:t>
      </w:r>
    </w:p>
    <w:p w:rsidR="00E977E1" w:rsidRPr="00CB0F39" w:rsidRDefault="00E977E1" w:rsidP="00BA5A7D">
      <w:pPr>
        <w:pStyle w:val="ConsPlusNormal"/>
        <w:ind w:left="567" w:right="-144"/>
        <w:jc w:val="both"/>
        <w:rPr>
          <w:rFonts w:cs="Arial"/>
          <w:sz w:val="24"/>
          <w:szCs w:val="24"/>
        </w:rPr>
      </w:pPr>
    </w:p>
    <w:p w:rsidR="00E977E1" w:rsidRPr="00CB0F39" w:rsidRDefault="00E977E1" w:rsidP="000C55C9">
      <w:pPr>
        <w:pStyle w:val="ConsPlusNormal"/>
        <w:ind w:left="567" w:right="-144"/>
        <w:jc w:val="center"/>
        <w:outlineLvl w:val="2"/>
        <w:rPr>
          <w:rFonts w:cs="Arial"/>
          <w:b/>
          <w:sz w:val="24"/>
          <w:szCs w:val="24"/>
        </w:rPr>
      </w:pPr>
      <w:r w:rsidRPr="00CB0F39">
        <w:rPr>
          <w:rFonts w:cs="Arial"/>
          <w:b/>
          <w:sz w:val="24"/>
          <w:szCs w:val="24"/>
        </w:rPr>
        <w:t>4. Управление подпрограммой и контроль за исполнением подпрограммы</w:t>
      </w:r>
    </w:p>
    <w:p w:rsidR="00E977E1" w:rsidRPr="00CB0F39" w:rsidRDefault="00E977E1" w:rsidP="00BA5A7D">
      <w:pPr>
        <w:pStyle w:val="ConsPlusNormal"/>
        <w:ind w:left="567" w:right="-144"/>
        <w:jc w:val="center"/>
        <w:outlineLvl w:val="2"/>
        <w:rPr>
          <w:rFonts w:cs="Arial"/>
          <w:sz w:val="24"/>
          <w:szCs w:val="24"/>
        </w:rPr>
      </w:pPr>
    </w:p>
    <w:p w:rsidR="00D6691F"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Организация управления подпрограммой осуществляется администрацией Пировского района.</w:t>
      </w:r>
    </w:p>
    <w:p w:rsidR="00D6691F"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Средства местного бюджета на финансирование мероприятий подпрограммы выделяются на реализацию мероприятий по энергосбережению и повышению энергетической эффективности в отношении муниципальных казенных и бюджетных организаций Пировского района, согласно перечню программных мероприятий.</w:t>
      </w:r>
    </w:p>
    <w:p w:rsidR="00D6691F"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Главными распорядителями, получателями  бюджетных средств являются:</w:t>
      </w:r>
    </w:p>
    <w:p w:rsidR="00E977E1" w:rsidRPr="00CB0F39" w:rsidRDefault="00D6691F" w:rsidP="00BA5A7D">
      <w:pPr>
        <w:autoSpaceDE w:val="0"/>
        <w:autoSpaceDN w:val="0"/>
        <w:adjustRightInd w:val="0"/>
        <w:ind w:right="-144" w:firstLine="540"/>
        <w:jc w:val="both"/>
        <w:rPr>
          <w:rFonts w:ascii="Arial" w:hAnsi="Arial" w:cs="Arial"/>
        </w:rPr>
      </w:pPr>
      <w:r w:rsidRPr="00CB0F39">
        <w:rPr>
          <w:rFonts w:ascii="Arial" w:hAnsi="Arial" w:cs="Arial"/>
        </w:rPr>
        <w:t>- администрация Пировского района, администрации Пировского</w:t>
      </w:r>
      <w:r w:rsidR="00BA5A7D" w:rsidRPr="00CB0F39">
        <w:rPr>
          <w:rFonts w:ascii="Arial" w:hAnsi="Arial" w:cs="Arial"/>
        </w:rPr>
        <w:t xml:space="preserve"> р</w:t>
      </w:r>
      <w:r w:rsidRPr="00CB0F39">
        <w:rPr>
          <w:rFonts w:ascii="Arial" w:hAnsi="Arial" w:cs="Arial"/>
        </w:rPr>
        <w:t>айона.</w:t>
      </w:r>
    </w:p>
    <w:p w:rsidR="00CE0799" w:rsidRPr="00CB0F39" w:rsidRDefault="00CE0799" w:rsidP="00BA5A7D">
      <w:pPr>
        <w:autoSpaceDE w:val="0"/>
        <w:autoSpaceDN w:val="0"/>
        <w:adjustRightInd w:val="0"/>
        <w:ind w:right="-144" w:firstLine="540"/>
        <w:jc w:val="both"/>
        <w:rPr>
          <w:rFonts w:ascii="Arial" w:hAnsi="Arial" w:cs="Arial"/>
        </w:rPr>
      </w:pPr>
    </w:p>
    <w:p w:rsidR="00CE0799" w:rsidRPr="00CB0F39" w:rsidRDefault="00CE0799" w:rsidP="00BA5A7D">
      <w:pPr>
        <w:autoSpaceDE w:val="0"/>
        <w:autoSpaceDN w:val="0"/>
        <w:adjustRightInd w:val="0"/>
        <w:ind w:right="-144" w:firstLine="540"/>
        <w:jc w:val="both"/>
        <w:rPr>
          <w:rFonts w:ascii="Arial" w:hAnsi="Arial" w:cs="Arial"/>
        </w:rPr>
        <w:sectPr w:rsidR="00CE0799" w:rsidRPr="00CB0F39" w:rsidSect="00C7565E">
          <w:pgSz w:w="11906" w:h="16838"/>
          <w:pgMar w:top="1134" w:right="851" w:bottom="1134" w:left="1701" w:header="720" w:footer="720" w:gutter="0"/>
          <w:cols w:space="720"/>
          <w:noEndnote/>
          <w:docGrid w:linePitch="360"/>
        </w:sectPr>
      </w:pPr>
    </w:p>
    <w:p w:rsidR="00E977E1" w:rsidRPr="00CB0F39" w:rsidRDefault="00E977E1" w:rsidP="003879DB">
      <w:pPr>
        <w:pStyle w:val="ConsPlusNormal"/>
        <w:widowControl/>
        <w:ind w:left="8505" w:right="315" w:firstLine="0"/>
        <w:jc w:val="right"/>
        <w:outlineLvl w:val="2"/>
        <w:rPr>
          <w:rFonts w:cs="Arial"/>
          <w:sz w:val="24"/>
          <w:szCs w:val="24"/>
        </w:rPr>
      </w:pPr>
      <w:r w:rsidRPr="00CB0F39">
        <w:rPr>
          <w:rFonts w:cs="Arial"/>
          <w:sz w:val="24"/>
          <w:szCs w:val="24"/>
        </w:rPr>
        <w:lastRenderedPageBreak/>
        <w:t xml:space="preserve">Приложение № 1 </w:t>
      </w:r>
    </w:p>
    <w:p w:rsidR="003879DB" w:rsidRPr="00CB0F39" w:rsidRDefault="00E977E1" w:rsidP="003879DB">
      <w:pPr>
        <w:widowControl w:val="0"/>
        <w:autoSpaceDE w:val="0"/>
        <w:autoSpaceDN w:val="0"/>
        <w:adjustRightInd w:val="0"/>
        <w:ind w:left="8505" w:right="315"/>
        <w:jc w:val="right"/>
        <w:outlineLvl w:val="1"/>
        <w:rPr>
          <w:rFonts w:ascii="Arial" w:hAnsi="Arial" w:cs="Arial"/>
        </w:rPr>
      </w:pPr>
      <w:r w:rsidRPr="00CB0F39">
        <w:rPr>
          <w:rFonts w:ascii="Arial" w:hAnsi="Arial" w:cs="Arial"/>
        </w:rPr>
        <w:t>к подпрограмм</w:t>
      </w:r>
      <w:r w:rsidR="003820CC" w:rsidRPr="00CB0F39">
        <w:rPr>
          <w:rFonts w:ascii="Arial" w:hAnsi="Arial" w:cs="Arial"/>
        </w:rPr>
        <w:t xml:space="preserve">е </w:t>
      </w:r>
      <w:r w:rsidR="003879DB" w:rsidRPr="00CB0F39">
        <w:rPr>
          <w:rFonts w:ascii="Arial" w:hAnsi="Arial" w:cs="Arial"/>
        </w:rPr>
        <w:t xml:space="preserve">"Энергосбережение и повышение энергетической эффективности в муниципальном образовании" </w:t>
      </w:r>
    </w:p>
    <w:p w:rsidR="003879DB" w:rsidRPr="00CB0F39" w:rsidRDefault="003879DB" w:rsidP="003879DB">
      <w:pPr>
        <w:widowControl w:val="0"/>
        <w:autoSpaceDE w:val="0"/>
        <w:autoSpaceDN w:val="0"/>
        <w:adjustRightInd w:val="0"/>
        <w:ind w:left="8505" w:right="315"/>
        <w:outlineLvl w:val="1"/>
        <w:rPr>
          <w:rFonts w:ascii="Arial" w:hAnsi="Arial" w:cs="Arial"/>
        </w:rPr>
      </w:pPr>
    </w:p>
    <w:p w:rsidR="00E977E1" w:rsidRPr="00CB0F39" w:rsidRDefault="00E977E1" w:rsidP="003879DB">
      <w:pPr>
        <w:widowControl w:val="0"/>
        <w:autoSpaceDE w:val="0"/>
        <w:autoSpaceDN w:val="0"/>
        <w:adjustRightInd w:val="0"/>
        <w:ind w:left="3261" w:right="315"/>
        <w:jc w:val="both"/>
        <w:outlineLvl w:val="1"/>
        <w:rPr>
          <w:rFonts w:ascii="Arial" w:hAnsi="Arial" w:cs="Arial"/>
        </w:rPr>
      </w:pPr>
      <w:r w:rsidRPr="00CB0F39">
        <w:rPr>
          <w:rFonts w:ascii="Arial" w:hAnsi="Arial" w:cs="Arial"/>
        </w:rPr>
        <w:t>Перечень и значения показателей результативности подпрограммы</w:t>
      </w:r>
    </w:p>
    <w:p w:rsidR="00E977E1" w:rsidRPr="00CB0F39" w:rsidRDefault="00E977E1" w:rsidP="00E977E1">
      <w:pPr>
        <w:jc w:val="center"/>
        <w:rPr>
          <w:rFonts w:ascii="Arial" w:hAnsi="Arial" w:cs="Arial"/>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5"/>
        <w:gridCol w:w="1984"/>
        <w:gridCol w:w="2268"/>
        <w:gridCol w:w="2268"/>
      </w:tblGrid>
      <w:tr w:rsidR="00E977E1" w:rsidRPr="00CB0F39" w:rsidTr="001F7EBA">
        <w:trPr>
          <w:cantSplit/>
          <w:trHeight w:val="240"/>
        </w:trPr>
        <w:tc>
          <w:tcPr>
            <w:tcW w:w="567" w:type="dxa"/>
            <w:vMerge w:val="restart"/>
            <w:tcBorders>
              <w:top w:val="single" w:sz="6" w:space="0" w:color="auto"/>
              <w:left w:val="single" w:sz="6" w:space="0" w:color="auto"/>
              <w:right w:val="single" w:sz="6" w:space="0" w:color="auto"/>
            </w:tcBorders>
            <w:vAlign w:val="center"/>
          </w:tcPr>
          <w:p w:rsidR="00E977E1" w:rsidRPr="00CB0F39" w:rsidRDefault="00E977E1" w:rsidP="00C7565E">
            <w:pPr>
              <w:pStyle w:val="ConsPlusNormal"/>
              <w:jc w:val="center"/>
              <w:rPr>
                <w:rFonts w:cs="Arial"/>
                <w:sz w:val="24"/>
                <w:szCs w:val="24"/>
              </w:rPr>
            </w:pPr>
            <w:r w:rsidRPr="00CB0F39">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E977E1" w:rsidRPr="00CB0F39" w:rsidRDefault="00E977E1" w:rsidP="00C7565E">
            <w:pPr>
              <w:pStyle w:val="ConsPlusNormal"/>
              <w:ind w:firstLine="0"/>
              <w:jc w:val="center"/>
              <w:rPr>
                <w:rFonts w:cs="Arial"/>
                <w:sz w:val="24"/>
                <w:szCs w:val="24"/>
              </w:rPr>
            </w:pPr>
            <w:r w:rsidRPr="00CB0F39">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E977E1" w:rsidRPr="00CB0F39" w:rsidRDefault="00E977E1" w:rsidP="00C7565E">
            <w:pPr>
              <w:pStyle w:val="ConsPlusNormal"/>
              <w:ind w:firstLine="0"/>
              <w:jc w:val="center"/>
              <w:rPr>
                <w:rFonts w:cs="Arial"/>
                <w:sz w:val="24"/>
                <w:szCs w:val="24"/>
              </w:rPr>
            </w:pPr>
            <w:r w:rsidRPr="00CB0F39">
              <w:rPr>
                <w:rFonts w:cs="Arial"/>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E977E1" w:rsidRPr="00CB0F39" w:rsidRDefault="00E977E1" w:rsidP="00C7565E">
            <w:pPr>
              <w:pStyle w:val="ConsPlusNormal"/>
              <w:ind w:firstLine="0"/>
              <w:jc w:val="center"/>
              <w:rPr>
                <w:rFonts w:cs="Arial"/>
                <w:sz w:val="24"/>
                <w:szCs w:val="24"/>
              </w:rPr>
            </w:pPr>
            <w:r w:rsidRPr="00CB0F39">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E977E1" w:rsidRPr="00CB0F39" w:rsidRDefault="00E977E1" w:rsidP="00C7565E">
            <w:pPr>
              <w:pStyle w:val="ConsPlusNormal"/>
              <w:jc w:val="center"/>
              <w:rPr>
                <w:rFonts w:cs="Arial"/>
                <w:sz w:val="24"/>
                <w:szCs w:val="24"/>
              </w:rPr>
            </w:pPr>
            <w:r w:rsidRPr="00CB0F39">
              <w:rPr>
                <w:rFonts w:cs="Arial"/>
                <w:sz w:val="24"/>
                <w:szCs w:val="24"/>
              </w:rPr>
              <w:t>Годы реализации программы</w:t>
            </w:r>
          </w:p>
        </w:tc>
      </w:tr>
      <w:tr w:rsidR="00E977E1" w:rsidRPr="00CB0F39" w:rsidTr="001F7EBA">
        <w:trPr>
          <w:cantSplit/>
          <w:trHeight w:val="240"/>
        </w:trPr>
        <w:tc>
          <w:tcPr>
            <w:tcW w:w="567" w:type="dxa"/>
            <w:vMerge/>
            <w:tcBorders>
              <w:left w:val="single" w:sz="6" w:space="0" w:color="auto"/>
              <w:bottom w:val="single" w:sz="6" w:space="0" w:color="auto"/>
              <w:right w:val="single" w:sz="6" w:space="0" w:color="auto"/>
            </w:tcBorders>
            <w:vAlign w:val="center"/>
          </w:tcPr>
          <w:p w:rsidR="00E977E1" w:rsidRPr="00CB0F39" w:rsidRDefault="00E977E1" w:rsidP="00C7565E">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E977E1" w:rsidRPr="00CB0F39" w:rsidRDefault="00E977E1" w:rsidP="00C7565E">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E977E1" w:rsidRPr="00CB0F39" w:rsidRDefault="00E977E1" w:rsidP="00C7565E">
            <w:pPr>
              <w:pStyle w:val="ConsPlusNormal"/>
              <w:jc w:val="center"/>
              <w:rPr>
                <w:rFonts w:cs="Arial"/>
                <w:sz w:val="24"/>
                <w:szCs w:val="24"/>
              </w:rPr>
            </w:pPr>
          </w:p>
        </w:tc>
        <w:tc>
          <w:tcPr>
            <w:tcW w:w="1843" w:type="dxa"/>
            <w:vMerge/>
            <w:tcBorders>
              <w:left w:val="single" w:sz="6" w:space="0" w:color="auto"/>
              <w:bottom w:val="single" w:sz="6" w:space="0" w:color="auto"/>
              <w:right w:val="single" w:sz="6" w:space="0" w:color="auto"/>
            </w:tcBorders>
            <w:vAlign w:val="center"/>
          </w:tcPr>
          <w:p w:rsidR="00E977E1" w:rsidRPr="00CB0F39" w:rsidRDefault="00E977E1" w:rsidP="00C7565E">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E977E1" w:rsidRPr="00CB0F39" w:rsidRDefault="00E977E1" w:rsidP="00430A7A">
            <w:pPr>
              <w:pStyle w:val="ConsPlusNormal"/>
              <w:ind w:firstLine="0"/>
              <w:jc w:val="center"/>
              <w:rPr>
                <w:rFonts w:cs="Arial"/>
                <w:sz w:val="24"/>
                <w:szCs w:val="24"/>
              </w:rPr>
            </w:pPr>
            <w:r w:rsidRPr="00CB0F39">
              <w:rPr>
                <w:rFonts w:cs="Arial"/>
                <w:sz w:val="24"/>
                <w:szCs w:val="24"/>
              </w:rPr>
              <w:t>Текущий финансовый год</w:t>
            </w:r>
            <w:r w:rsidR="00430A7A" w:rsidRPr="00CB0F39">
              <w:rPr>
                <w:rFonts w:cs="Arial"/>
                <w:sz w:val="24"/>
                <w:szCs w:val="24"/>
              </w:rPr>
              <w:t xml:space="preserve"> 2017</w:t>
            </w:r>
          </w:p>
        </w:tc>
        <w:tc>
          <w:tcPr>
            <w:tcW w:w="1984" w:type="dxa"/>
            <w:tcBorders>
              <w:top w:val="single" w:sz="6" w:space="0" w:color="auto"/>
              <w:left w:val="single" w:sz="6" w:space="0" w:color="auto"/>
              <w:bottom w:val="single" w:sz="6" w:space="0" w:color="auto"/>
              <w:right w:val="single" w:sz="6" w:space="0" w:color="auto"/>
            </w:tcBorders>
            <w:vAlign w:val="center"/>
          </w:tcPr>
          <w:p w:rsidR="00E977E1" w:rsidRPr="00CB0F39" w:rsidRDefault="00E977E1" w:rsidP="00C7565E">
            <w:pPr>
              <w:pStyle w:val="ConsPlusNormal"/>
              <w:ind w:firstLine="0"/>
              <w:jc w:val="center"/>
              <w:rPr>
                <w:rFonts w:cs="Arial"/>
                <w:sz w:val="24"/>
                <w:szCs w:val="24"/>
              </w:rPr>
            </w:pPr>
            <w:r w:rsidRPr="00CB0F39">
              <w:rPr>
                <w:rFonts w:cs="Arial"/>
                <w:sz w:val="24"/>
                <w:szCs w:val="24"/>
              </w:rPr>
              <w:t>Очередной финансовый год</w:t>
            </w:r>
            <w:r w:rsidR="00430A7A" w:rsidRPr="00CB0F39">
              <w:rPr>
                <w:rFonts w:cs="Arial"/>
                <w:sz w:val="24"/>
                <w:szCs w:val="24"/>
              </w:rPr>
              <w:t xml:space="preserve"> 2018</w:t>
            </w:r>
          </w:p>
        </w:tc>
        <w:tc>
          <w:tcPr>
            <w:tcW w:w="2268" w:type="dxa"/>
            <w:tcBorders>
              <w:top w:val="single" w:sz="6" w:space="0" w:color="auto"/>
              <w:left w:val="single" w:sz="6" w:space="0" w:color="auto"/>
              <w:bottom w:val="single" w:sz="6" w:space="0" w:color="auto"/>
              <w:right w:val="single" w:sz="6" w:space="0" w:color="auto"/>
            </w:tcBorders>
            <w:vAlign w:val="center"/>
          </w:tcPr>
          <w:p w:rsidR="00430A7A" w:rsidRPr="00CB0F39" w:rsidRDefault="00E977E1" w:rsidP="00C7565E">
            <w:pPr>
              <w:pStyle w:val="ConsPlusNormal"/>
              <w:ind w:firstLine="0"/>
              <w:jc w:val="center"/>
              <w:rPr>
                <w:rFonts w:cs="Arial"/>
                <w:sz w:val="24"/>
                <w:szCs w:val="24"/>
              </w:rPr>
            </w:pPr>
            <w:r w:rsidRPr="00CB0F39">
              <w:rPr>
                <w:rFonts w:cs="Arial"/>
                <w:sz w:val="24"/>
                <w:szCs w:val="24"/>
              </w:rPr>
              <w:t>1-ый год планового периода</w:t>
            </w:r>
            <w:r w:rsidR="00430A7A" w:rsidRPr="00CB0F39">
              <w:rPr>
                <w:rFonts w:cs="Arial"/>
                <w:sz w:val="24"/>
                <w:szCs w:val="24"/>
              </w:rPr>
              <w:t xml:space="preserve"> </w:t>
            </w:r>
          </w:p>
          <w:p w:rsidR="00E977E1" w:rsidRPr="00CB0F39" w:rsidRDefault="00430A7A" w:rsidP="00C7565E">
            <w:pPr>
              <w:pStyle w:val="ConsPlusNormal"/>
              <w:ind w:firstLine="0"/>
              <w:jc w:val="center"/>
              <w:rPr>
                <w:rFonts w:cs="Arial"/>
                <w:sz w:val="24"/>
                <w:szCs w:val="24"/>
              </w:rPr>
            </w:pPr>
            <w:r w:rsidRPr="00CB0F39">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430A7A" w:rsidRPr="00CB0F39" w:rsidRDefault="00E977E1" w:rsidP="00C7565E">
            <w:pPr>
              <w:pStyle w:val="ConsPlusNormal"/>
              <w:ind w:firstLine="0"/>
              <w:jc w:val="center"/>
              <w:rPr>
                <w:rFonts w:cs="Arial"/>
                <w:sz w:val="24"/>
                <w:szCs w:val="24"/>
              </w:rPr>
            </w:pPr>
            <w:r w:rsidRPr="00CB0F39">
              <w:rPr>
                <w:rFonts w:cs="Arial"/>
                <w:sz w:val="24"/>
                <w:szCs w:val="24"/>
              </w:rPr>
              <w:t>2-ой год планового периода</w:t>
            </w:r>
            <w:r w:rsidR="00430A7A" w:rsidRPr="00CB0F39">
              <w:rPr>
                <w:rFonts w:cs="Arial"/>
                <w:sz w:val="24"/>
                <w:szCs w:val="24"/>
              </w:rPr>
              <w:t xml:space="preserve"> </w:t>
            </w:r>
          </w:p>
          <w:p w:rsidR="00E977E1" w:rsidRPr="00CB0F39" w:rsidRDefault="00430A7A" w:rsidP="00C7565E">
            <w:pPr>
              <w:pStyle w:val="ConsPlusNormal"/>
              <w:ind w:firstLine="0"/>
              <w:jc w:val="center"/>
              <w:rPr>
                <w:rFonts w:cs="Arial"/>
                <w:sz w:val="24"/>
                <w:szCs w:val="24"/>
              </w:rPr>
            </w:pPr>
            <w:r w:rsidRPr="00CB0F39">
              <w:rPr>
                <w:rFonts w:cs="Arial"/>
                <w:sz w:val="24"/>
                <w:szCs w:val="24"/>
              </w:rPr>
              <w:t>2020</w:t>
            </w:r>
          </w:p>
        </w:tc>
      </w:tr>
      <w:tr w:rsidR="00E977E1" w:rsidRPr="00CB0F39" w:rsidTr="00EA4D05">
        <w:trPr>
          <w:cantSplit/>
          <w:trHeight w:val="105"/>
        </w:trPr>
        <w:tc>
          <w:tcPr>
            <w:tcW w:w="567" w:type="dxa"/>
            <w:tcBorders>
              <w:top w:val="single" w:sz="6" w:space="0" w:color="auto"/>
              <w:left w:val="single" w:sz="6" w:space="0" w:color="auto"/>
              <w:bottom w:val="single" w:sz="4" w:space="0" w:color="auto"/>
              <w:right w:val="single" w:sz="6" w:space="0" w:color="auto"/>
            </w:tcBorders>
          </w:tcPr>
          <w:p w:rsidR="00E977E1" w:rsidRPr="00CB0F39" w:rsidRDefault="00EA4D05" w:rsidP="00EA4D05">
            <w:pPr>
              <w:pStyle w:val="ConsPlusNormal"/>
              <w:jc w:val="center"/>
              <w:rPr>
                <w:rFonts w:cs="Arial"/>
                <w:sz w:val="24"/>
                <w:szCs w:val="24"/>
              </w:rPr>
            </w:pPr>
            <w:r w:rsidRPr="00CB0F39">
              <w:rPr>
                <w:rFonts w:cs="Arial"/>
                <w:sz w:val="24"/>
                <w:szCs w:val="24"/>
              </w:rPr>
              <w:t>1</w:t>
            </w:r>
            <w:r w:rsidR="00E977E1" w:rsidRPr="00CB0F39">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E977E1" w:rsidRPr="00CB0F39" w:rsidRDefault="00E977E1" w:rsidP="00C7565E">
            <w:pPr>
              <w:pStyle w:val="ConsPlusNormal"/>
              <w:jc w:val="center"/>
              <w:rPr>
                <w:rFonts w:cs="Arial"/>
                <w:sz w:val="24"/>
                <w:szCs w:val="24"/>
              </w:rPr>
            </w:pPr>
            <w:r w:rsidRPr="00CB0F39">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E977E1" w:rsidRPr="00CB0F39" w:rsidRDefault="00E977E1" w:rsidP="00C7565E">
            <w:pPr>
              <w:pStyle w:val="ConsPlusNormal"/>
              <w:jc w:val="center"/>
              <w:rPr>
                <w:rFonts w:cs="Arial"/>
                <w:sz w:val="24"/>
                <w:szCs w:val="24"/>
              </w:rPr>
            </w:pPr>
            <w:r w:rsidRPr="00CB0F39">
              <w:rPr>
                <w:rFonts w:cs="Arial"/>
                <w:sz w:val="24"/>
                <w:szCs w:val="24"/>
              </w:rPr>
              <w:t>3</w:t>
            </w:r>
          </w:p>
        </w:tc>
        <w:tc>
          <w:tcPr>
            <w:tcW w:w="1843" w:type="dxa"/>
            <w:tcBorders>
              <w:top w:val="single" w:sz="6" w:space="0" w:color="auto"/>
              <w:left w:val="single" w:sz="6" w:space="0" w:color="auto"/>
              <w:bottom w:val="single" w:sz="4" w:space="0" w:color="auto"/>
              <w:right w:val="single" w:sz="6" w:space="0" w:color="auto"/>
            </w:tcBorders>
          </w:tcPr>
          <w:p w:rsidR="00E977E1" w:rsidRPr="00CB0F39" w:rsidRDefault="00E977E1" w:rsidP="00C7565E">
            <w:pPr>
              <w:pStyle w:val="ConsPlusNormal"/>
              <w:jc w:val="center"/>
              <w:rPr>
                <w:rFonts w:cs="Arial"/>
                <w:sz w:val="24"/>
                <w:szCs w:val="24"/>
              </w:rPr>
            </w:pPr>
            <w:r w:rsidRPr="00CB0F39">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E977E1" w:rsidRPr="00CB0F39" w:rsidRDefault="00E977E1" w:rsidP="00C7565E">
            <w:pPr>
              <w:pStyle w:val="ConsPlusNormal"/>
              <w:jc w:val="center"/>
              <w:rPr>
                <w:rFonts w:cs="Arial"/>
                <w:sz w:val="24"/>
                <w:szCs w:val="24"/>
              </w:rPr>
            </w:pPr>
            <w:r w:rsidRPr="00CB0F39">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E977E1" w:rsidRPr="00CB0F39" w:rsidRDefault="00E977E1" w:rsidP="00C7565E">
            <w:pPr>
              <w:pStyle w:val="ConsPlusNormal"/>
              <w:jc w:val="center"/>
              <w:rPr>
                <w:rFonts w:cs="Arial"/>
                <w:sz w:val="24"/>
                <w:szCs w:val="24"/>
              </w:rPr>
            </w:pPr>
            <w:r w:rsidRPr="00CB0F39">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E977E1" w:rsidRPr="00CB0F39" w:rsidRDefault="00E977E1" w:rsidP="00C7565E">
            <w:pPr>
              <w:pStyle w:val="ConsPlusNormal"/>
              <w:jc w:val="center"/>
              <w:rPr>
                <w:rFonts w:cs="Arial"/>
                <w:sz w:val="24"/>
                <w:szCs w:val="24"/>
              </w:rPr>
            </w:pPr>
            <w:r w:rsidRPr="00CB0F39">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E977E1" w:rsidRPr="00CB0F39" w:rsidRDefault="00E977E1" w:rsidP="00C7565E">
            <w:pPr>
              <w:pStyle w:val="ConsPlusNormal"/>
              <w:jc w:val="center"/>
              <w:rPr>
                <w:rFonts w:cs="Arial"/>
                <w:sz w:val="24"/>
                <w:szCs w:val="24"/>
              </w:rPr>
            </w:pPr>
            <w:r w:rsidRPr="00CB0F39">
              <w:rPr>
                <w:rFonts w:cs="Arial"/>
                <w:sz w:val="24"/>
                <w:szCs w:val="24"/>
              </w:rPr>
              <w:t>8</w:t>
            </w:r>
          </w:p>
        </w:tc>
      </w:tr>
      <w:tr w:rsidR="001F7EBA" w:rsidRPr="00CB0F39" w:rsidTr="001F7EBA">
        <w:trPr>
          <w:cantSplit/>
          <w:trHeight w:val="165"/>
        </w:trPr>
        <w:tc>
          <w:tcPr>
            <w:tcW w:w="567" w:type="dxa"/>
            <w:tcBorders>
              <w:top w:val="single" w:sz="4" w:space="0" w:color="auto"/>
              <w:left w:val="single" w:sz="6" w:space="0" w:color="auto"/>
              <w:bottom w:val="single" w:sz="6" w:space="0" w:color="auto"/>
              <w:right w:val="single" w:sz="6" w:space="0" w:color="auto"/>
            </w:tcBorders>
          </w:tcPr>
          <w:p w:rsidR="001F7EBA" w:rsidRPr="00CB0F39" w:rsidRDefault="00EA4D05" w:rsidP="001F7EBA">
            <w:pPr>
              <w:pStyle w:val="ConsPlusNormal"/>
              <w:rPr>
                <w:rFonts w:cs="Arial"/>
                <w:sz w:val="24"/>
                <w:szCs w:val="24"/>
              </w:rPr>
            </w:pPr>
            <w:r w:rsidRPr="00CB0F39">
              <w:rPr>
                <w:rFonts w:cs="Arial"/>
                <w:sz w:val="24"/>
                <w:szCs w:val="24"/>
              </w:rPr>
              <w:t>2</w:t>
            </w:r>
          </w:p>
        </w:tc>
        <w:tc>
          <w:tcPr>
            <w:tcW w:w="2410" w:type="dxa"/>
            <w:tcBorders>
              <w:top w:val="single" w:sz="4"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Цель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1F7EBA" w:rsidRPr="00CB0F39" w:rsidRDefault="001F7EBA" w:rsidP="001F7EBA">
            <w:pPr>
              <w:pStyle w:val="ConsPlusNormal"/>
              <w:rPr>
                <w:rFonts w:cs="Arial"/>
                <w:sz w:val="24"/>
                <w:szCs w:val="24"/>
              </w:rPr>
            </w:pPr>
            <w:r w:rsidRPr="00CB0F39">
              <w:rPr>
                <w:rFonts w:cs="Arial"/>
                <w:sz w:val="24"/>
                <w:szCs w:val="24"/>
              </w:rPr>
              <w:t>Снижение объемов электрической энергии, необходимой для транспортировки воды и тепловой энергии.</w:t>
            </w:r>
          </w:p>
        </w:tc>
      </w:tr>
      <w:tr w:rsidR="00EA4D05" w:rsidRPr="00CB0F39" w:rsidTr="001F7EBA">
        <w:trPr>
          <w:cantSplit/>
          <w:trHeight w:val="165"/>
        </w:trPr>
        <w:tc>
          <w:tcPr>
            <w:tcW w:w="567" w:type="dxa"/>
            <w:tcBorders>
              <w:top w:val="single" w:sz="4" w:space="0" w:color="auto"/>
              <w:left w:val="single" w:sz="6" w:space="0" w:color="auto"/>
              <w:bottom w:val="single" w:sz="6" w:space="0" w:color="auto"/>
              <w:right w:val="single" w:sz="6" w:space="0" w:color="auto"/>
            </w:tcBorders>
          </w:tcPr>
          <w:p w:rsidR="00EA4D05" w:rsidRPr="00CB0F39" w:rsidRDefault="00EA4D05" w:rsidP="001F7EBA">
            <w:pPr>
              <w:pStyle w:val="ConsPlusNormal"/>
              <w:rPr>
                <w:rFonts w:cs="Arial"/>
                <w:sz w:val="24"/>
                <w:szCs w:val="24"/>
              </w:rPr>
            </w:pPr>
            <w:r w:rsidRPr="00CB0F39">
              <w:rPr>
                <w:rFonts w:cs="Arial"/>
                <w:sz w:val="24"/>
                <w:szCs w:val="24"/>
              </w:rPr>
              <w:t>3</w:t>
            </w:r>
          </w:p>
        </w:tc>
        <w:tc>
          <w:tcPr>
            <w:tcW w:w="2410" w:type="dxa"/>
            <w:tcBorders>
              <w:top w:val="single" w:sz="4" w:space="0" w:color="auto"/>
              <w:left w:val="single" w:sz="6" w:space="0" w:color="auto"/>
              <w:bottom w:val="single" w:sz="6" w:space="0" w:color="auto"/>
              <w:right w:val="single" w:sz="6" w:space="0" w:color="auto"/>
            </w:tcBorders>
          </w:tcPr>
          <w:p w:rsidR="00EA4D05" w:rsidRPr="00CB0F39" w:rsidRDefault="00EA4D05" w:rsidP="001F7EBA">
            <w:pPr>
              <w:autoSpaceDE w:val="0"/>
              <w:autoSpaceDN w:val="0"/>
              <w:adjustRightInd w:val="0"/>
              <w:rPr>
                <w:rFonts w:ascii="Arial" w:hAnsi="Arial" w:cs="Arial"/>
              </w:rPr>
            </w:pPr>
            <w:r w:rsidRPr="00CB0F39">
              <w:rPr>
                <w:rFonts w:ascii="Arial" w:hAnsi="Arial" w:cs="Arial"/>
              </w:rPr>
              <w:t>Задачи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544208" w:rsidRPr="00CB0F39" w:rsidRDefault="00544208" w:rsidP="00544208">
            <w:pPr>
              <w:widowControl w:val="0"/>
              <w:ind w:left="45" w:right="-205" w:firstLine="128"/>
              <w:rPr>
                <w:rFonts w:ascii="Arial" w:hAnsi="Arial" w:cs="Arial"/>
              </w:rPr>
            </w:pPr>
            <w:r w:rsidRPr="00CB0F39">
              <w:rPr>
                <w:rFonts w:ascii="Arial" w:hAnsi="Arial" w:cs="Arial"/>
              </w:rPr>
              <w:t xml:space="preserve">снижение бюджетных затрат в организациях финансируемых из бюджета района, развитие </w:t>
            </w:r>
            <w:proofErr w:type="spellStart"/>
            <w:r w:rsidRPr="00CB0F39">
              <w:rPr>
                <w:rFonts w:ascii="Arial" w:hAnsi="Arial" w:cs="Arial"/>
              </w:rPr>
              <w:t>энерго</w:t>
            </w:r>
            <w:proofErr w:type="spellEnd"/>
            <w:r w:rsidRPr="00CB0F39">
              <w:rPr>
                <w:rFonts w:ascii="Arial" w:hAnsi="Arial" w:cs="Arial"/>
              </w:rPr>
              <w:t>- и ресурсосберегающих экологически безопасных технологий, оптимизация потребления энергоресурсов в районе.</w:t>
            </w:r>
          </w:p>
          <w:p w:rsidR="00EA4D05" w:rsidRPr="00CB0F39" w:rsidRDefault="00EA4D05" w:rsidP="001F7EBA">
            <w:pPr>
              <w:pStyle w:val="ConsPlusNormal"/>
              <w:rPr>
                <w:rFonts w:cs="Arial"/>
                <w:sz w:val="24"/>
                <w:szCs w:val="24"/>
              </w:rPr>
            </w:pPr>
          </w:p>
        </w:tc>
      </w:tr>
      <w:tr w:rsidR="001F7EBA" w:rsidRPr="00CB0F39" w:rsidTr="001F7EBA">
        <w:trPr>
          <w:cantSplit/>
          <w:trHeight w:val="360"/>
        </w:trPr>
        <w:tc>
          <w:tcPr>
            <w:tcW w:w="567" w:type="dxa"/>
            <w:tcBorders>
              <w:top w:val="single" w:sz="6" w:space="0" w:color="auto"/>
              <w:left w:val="single" w:sz="6" w:space="0" w:color="auto"/>
              <w:bottom w:val="single" w:sz="6" w:space="0" w:color="auto"/>
              <w:right w:val="single" w:sz="6" w:space="0" w:color="auto"/>
            </w:tcBorders>
          </w:tcPr>
          <w:p w:rsidR="00544208" w:rsidRPr="00CB0F39" w:rsidRDefault="00544208" w:rsidP="001F7EBA">
            <w:pPr>
              <w:pStyle w:val="ConsPlusNormal"/>
              <w:rPr>
                <w:rFonts w:cs="Arial"/>
                <w:sz w:val="24"/>
                <w:szCs w:val="24"/>
              </w:rPr>
            </w:pPr>
          </w:p>
          <w:p w:rsidR="00544208" w:rsidRPr="00CB0F39" w:rsidRDefault="00544208" w:rsidP="00544208">
            <w:pPr>
              <w:rPr>
                <w:rFonts w:ascii="Arial" w:hAnsi="Arial" w:cs="Arial"/>
              </w:rPr>
            </w:pPr>
          </w:p>
          <w:p w:rsidR="001F7EBA" w:rsidRPr="00CB0F39" w:rsidRDefault="00544208" w:rsidP="00544208">
            <w:pPr>
              <w:rPr>
                <w:rFonts w:ascii="Arial" w:hAnsi="Arial" w:cs="Arial"/>
              </w:rPr>
            </w:pPr>
            <w:r w:rsidRPr="00CB0F39">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Доля объемов энергоресурсов, расчеты за которые осуществляется с использованием приборов учета, в том числе:</w:t>
            </w:r>
          </w:p>
        </w:tc>
        <w:tc>
          <w:tcPr>
            <w:tcW w:w="1276"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w:t>
            </w:r>
          </w:p>
        </w:tc>
        <w:tc>
          <w:tcPr>
            <w:tcW w:w="1843"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c>
          <w:tcPr>
            <w:tcW w:w="1984"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r>
      <w:tr w:rsidR="001F7EBA" w:rsidRPr="00CB0F39" w:rsidTr="001F7EBA">
        <w:trPr>
          <w:cantSplit/>
          <w:trHeight w:val="360"/>
        </w:trPr>
        <w:tc>
          <w:tcPr>
            <w:tcW w:w="567" w:type="dxa"/>
            <w:tcBorders>
              <w:top w:val="single" w:sz="6" w:space="0" w:color="auto"/>
              <w:left w:val="single" w:sz="6" w:space="0" w:color="auto"/>
              <w:bottom w:val="single" w:sz="6" w:space="0" w:color="auto"/>
              <w:right w:val="single" w:sz="6" w:space="0" w:color="auto"/>
            </w:tcBorders>
          </w:tcPr>
          <w:p w:rsidR="001F7EBA" w:rsidRPr="00CB0F39" w:rsidRDefault="00544208" w:rsidP="00544208">
            <w:pPr>
              <w:rPr>
                <w:rFonts w:ascii="Arial" w:hAnsi="Arial" w:cs="Arial"/>
              </w:rPr>
            </w:pPr>
            <w:r w:rsidRPr="00CB0F39">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электрической энергии</w:t>
            </w:r>
          </w:p>
        </w:tc>
        <w:tc>
          <w:tcPr>
            <w:tcW w:w="1276"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w:t>
            </w:r>
          </w:p>
        </w:tc>
        <w:tc>
          <w:tcPr>
            <w:tcW w:w="1843"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CB0F39" w:rsidRDefault="001F7EBA" w:rsidP="001F7EBA">
            <w:pPr>
              <w:autoSpaceDE w:val="0"/>
              <w:autoSpaceDN w:val="0"/>
              <w:adjustRightInd w:val="0"/>
              <w:rPr>
                <w:rFonts w:ascii="Arial" w:hAnsi="Arial" w:cs="Arial"/>
              </w:rPr>
            </w:pPr>
            <w:r w:rsidRPr="00CB0F39">
              <w:rPr>
                <w:rFonts w:ascii="Arial" w:hAnsi="Arial" w:cs="Arial"/>
              </w:rPr>
              <w:t>48.0</w:t>
            </w:r>
          </w:p>
        </w:tc>
        <w:tc>
          <w:tcPr>
            <w:tcW w:w="1984"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50.1</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51.84</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55.4</w:t>
            </w:r>
          </w:p>
        </w:tc>
      </w:tr>
      <w:tr w:rsidR="001F7EBA" w:rsidRPr="00CB0F39" w:rsidTr="001F7EBA">
        <w:trPr>
          <w:cantSplit/>
          <w:trHeight w:val="240"/>
        </w:trPr>
        <w:tc>
          <w:tcPr>
            <w:tcW w:w="567" w:type="dxa"/>
            <w:tcBorders>
              <w:top w:val="single" w:sz="6" w:space="0" w:color="auto"/>
              <w:left w:val="single" w:sz="6" w:space="0" w:color="auto"/>
              <w:bottom w:val="single" w:sz="6" w:space="0" w:color="auto"/>
              <w:right w:val="single" w:sz="6" w:space="0" w:color="auto"/>
            </w:tcBorders>
          </w:tcPr>
          <w:p w:rsidR="001F7EBA" w:rsidRPr="00CB0F39" w:rsidRDefault="00544208" w:rsidP="00544208">
            <w:pPr>
              <w:rPr>
                <w:rFonts w:ascii="Arial" w:hAnsi="Arial" w:cs="Arial"/>
              </w:rPr>
            </w:pPr>
            <w:r w:rsidRPr="00CB0F39">
              <w:rPr>
                <w:rFonts w:ascii="Arial" w:hAnsi="Arial" w:cs="Arial"/>
              </w:rPr>
              <w:t>3</w:t>
            </w:r>
          </w:p>
        </w:tc>
        <w:tc>
          <w:tcPr>
            <w:tcW w:w="2410"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тепловой энергии</w:t>
            </w:r>
          </w:p>
        </w:tc>
        <w:tc>
          <w:tcPr>
            <w:tcW w:w="1276"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w:t>
            </w:r>
          </w:p>
        </w:tc>
        <w:tc>
          <w:tcPr>
            <w:tcW w:w="1843"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CB0F39" w:rsidRDefault="001F7EBA" w:rsidP="001F7EBA">
            <w:pPr>
              <w:autoSpaceDE w:val="0"/>
              <w:autoSpaceDN w:val="0"/>
              <w:adjustRightInd w:val="0"/>
              <w:rPr>
                <w:rFonts w:ascii="Arial" w:hAnsi="Arial" w:cs="Arial"/>
              </w:rPr>
            </w:pPr>
            <w:r w:rsidRPr="00CB0F39">
              <w:rPr>
                <w:rFonts w:ascii="Arial" w:hAnsi="Arial" w:cs="Arial"/>
              </w:rPr>
              <w:t>40.0</w:t>
            </w:r>
          </w:p>
        </w:tc>
        <w:tc>
          <w:tcPr>
            <w:tcW w:w="1984"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45.0</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50.0</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55.0</w:t>
            </w:r>
          </w:p>
        </w:tc>
      </w:tr>
      <w:tr w:rsidR="001F7EBA" w:rsidRPr="00CB0F39" w:rsidTr="001F7EBA">
        <w:trPr>
          <w:cantSplit/>
          <w:trHeight w:val="240"/>
        </w:trPr>
        <w:tc>
          <w:tcPr>
            <w:tcW w:w="567" w:type="dxa"/>
            <w:tcBorders>
              <w:top w:val="single" w:sz="6" w:space="0" w:color="auto"/>
              <w:left w:val="single" w:sz="6" w:space="0" w:color="auto"/>
              <w:bottom w:val="single" w:sz="6" w:space="0" w:color="auto"/>
              <w:right w:val="single" w:sz="6" w:space="0" w:color="auto"/>
            </w:tcBorders>
          </w:tcPr>
          <w:p w:rsidR="001F7EBA" w:rsidRPr="00CB0F39" w:rsidRDefault="00544208" w:rsidP="00544208">
            <w:pPr>
              <w:rPr>
                <w:rFonts w:ascii="Arial" w:hAnsi="Arial" w:cs="Arial"/>
              </w:rPr>
            </w:pPr>
            <w:r w:rsidRPr="00CB0F39">
              <w:rPr>
                <w:rFonts w:ascii="Arial" w:hAnsi="Arial" w:cs="Arial"/>
              </w:rPr>
              <w:t>4</w:t>
            </w:r>
          </w:p>
        </w:tc>
        <w:tc>
          <w:tcPr>
            <w:tcW w:w="2410"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воды</w:t>
            </w:r>
          </w:p>
        </w:tc>
        <w:tc>
          <w:tcPr>
            <w:tcW w:w="1276"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w:t>
            </w:r>
          </w:p>
        </w:tc>
        <w:tc>
          <w:tcPr>
            <w:tcW w:w="1843"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c>
          <w:tcPr>
            <w:tcW w:w="1984"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1F7EBA" w:rsidRPr="00CB0F39" w:rsidRDefault="001F7EBA" w:rsidP="001F7EBA">
            <w:pPr>
              <w:autoSpaceDE w:val="0"/>
              <w:autoSpaceDN w:val="0"/>
              <w:adjustRightInd w:val="0"/>
              <w:rPr>
                <w:rFonts w:ascii="Arial" w:hAnsi="Arial" w:cs="Arial"/>
              </w:rPr>
            </w:pPr>
            <w:r w:rsidRPr="00CB0F39">
              <w:rPr>
                <w:rFonts w:ascii="Arial" w:hAnsi="Arial" w:cs="Arial"/>
              </w:rPr>
              <w:t>100</w:t>
            </w:r>
          </w:p>
        </w:tc>
      </w:tr>
    </w:tbl>
    <w:p w:rsidR="00875F2E" w:rsidRPr="00CB0F39" w:rsidRDefault="00875F2E" w:rsidP="00CB5426">
      <w:pPr>
        <w:pStyle w:val="ConsPlusNormal"/>
        <w:widowControl/>
        <w:ind w:left="8505" w:right="315" w:firstLine="0"/>
        <w:jc w:val="right"/>
        <w:outlineLvl w:val="2"/>
        <w:rPr>
          <w:rFonts w:cs="Arial"/>
          <w:sz w:val="24"/>
          <w:szCs w:val="24"/>
        </w:rPr>
      </w:pPr>
    </w:p>
    <w:p w:rsidR="00875F2E" w:rsidRPr="00CB0F39" w:rsidRDefault="00875F2E" w:rsidP="00CB5426">
      <w:pPr>
        <w:pStyle w:val="ConsPlusNormal"/>
        <w:widowControl/>
        <w:ind w:left="8505" w:right="315" w:firstLine="0"/>
        <w:jc w:val="right"/>
        <w:outlineLvl w:val="2"/>
        <w:rPr>
          <w:rFonts w:cs="Arial"/>
          <w:sz w:val="24"/>
          <w:szCs w:val="24"/>
        </w:rPr>
      </w:pPr>
    </w:p>
    <w:p w:rsidR="00E977E1" w:rsidRPr="00CB0F39" w:rsidRDefault="00E977E1" w:rsidP="00CB5426">
      <w:pPr>
        <w:pStyle w:val="ConsPlusNormal"/>
        <w:widowControl/>
        <w:ind w:left="8505" w:right="315" w:firstLine="0"/>
        <w:jc w:val="right"/>
        <w:outlineLvl w:val="2"/>
        <w:rPr>
          <w:rFonts w:cs="Arial"/>
          <w:sz w:val="24"/>
          <w:szCs w:val="24"/>
        </w:rPr>
      </w:pPr>
      <w:r w:rsidRPr="00CB0F39">
        <w:rPr>
          <w:rFonts w:cs="Arial"/>
          <w:sz w:val="24"/>
          <w:szCs w:val="24"/>
        </w:rPr>
        <w:t xml:space="preserve">Приложение № 2 </w:t>
      </w:r>
    </w:p>
    <w:p w:rsidR="00CB5426" w:rsidRPr="00CB0F39" w:rsidRDefault="001C16CB" w:rsidP="00CB5426">
      <w:pPr>
        <w:widowControl w:val="0"/>
        <w:autoSpaceDE w:val="0"/>
        <w:autoSpaceDN w:val="0"/>
        <w:adjustRightInd w:val="0"/>
        <w:ind w:left="8505" w:right="315"/>
        <w:jc w:val="right"/>
        <w:outlineLvl w:val="1"/>
        <w:rPr>
          <w:rFonts w:ascii="Arial" w:hAnsi="Arial" w:cs="Arial"/>
        </w:rPr>
      </w:pPr>
      <w:r w:rsidRPr="00CB0F39">
        <w:rPr>
          <w:rFonts w:ascii="Arial" w:hAnsi="Arial" w:cs="Arial"/>
        </w:rPr>
        <w:t xml:space="preserve">к </w:t>
      </w:r>
      <w:r w:rsidR="00E977E1" w:rsidRPr="00CB0F39">
        <w:rPr>
          <w:rFonts w:ascii="Arial" w:hAnsi="Arial" w:cs="Arial"/>
        </w:rPr>
        <w:t>подпрограмм</w:t>
      </w:r>
      <w:r w:rsidRPr="00CB0F39">
        <w:rPr>
          <w:rFonts w:ascii="Arial" w:hAnsi="Arial" w:cs="Arial"/>
        </w:rPr>
        <w:t xml:space="preserve">е </w:t>
      </w:r>
      <w:r w:rsidR="00E977E1" w:rsidRPr="00CB0F39">
        <w:rPr>
          <w:rFonts w:ascii="Arial" w:hAnsi="Arial" w:cs="Arial"/>
        </w:rPr>
        <w:t xml:space="preserve"> </w:t>
      </w:r>
      <w:r w:rsidR="00CB5426" w:rsidRPr="00CB0F39">
        <w:rPr>
          <w:rFonts w:ascii="Arial" w:hAnsi="Arial" w:cs="Arial"/>
        </w:rPr>
        <w:t xml:space="preserve">"Энергосбережение и повышение энергетической эффективности в муниципальном образовании" </w:t>
      </w:r>
    </w:p>
    <w:p w:rsidR="00E977E1" w:rsidRPr="00CB0F39" w:rsidRDefault="00E977E1" w:rsidP="00E977E1">
      <w:pPr>
        <w:widowControl w:val="0"/>
        <w:autoSpaceDE w:val="0"/>
        <w:autoSpaceDN w:val="0"/>
        <w:adjustRightInd w:val="0"/>
        <w:ind w:left="8505" w:right="315"/>
        <w:outlineLvl w:val="1"/>
        <w:rPr>
          <w:rFonts w:ascii="Arial" w:hAnsi="Arial" w:cs="Arial"/>
        </w:rPr>
      </w:pPr>
    </w:p>
    <w:p w:rsidR="00E977E1" w:rsidRPr="00CB0F39" w:rsidRDefault="00E977E1" w:rsidP="00E977E1">
      <w:pPr>
        <w:widowControl w:val="0"/>
        <w:autoSpaceDE w:val="0"/>
        <w:autoSpaceDN w:val="0"/>
        <w:adjustRightInd w:val="0"/>
        <w:ind w:left="8505" w:right="315"/>
        <w:outlineLvl w:val="1"/>
        <w:rPr>
          <w:rFonts w:ascii="Arial" w:hAnsi="Arial" w:cs="Arial"/>
        </w:rPr>
      </w:pPr>
    </w:p>
    <w:p w:rsidR="00E977E1" w:rsidRPr="00CB0F39" w:rsidRDefault="00E977E1" w:rsidP="00E977E1">
      <w:pPr>
        <w:jc w:val="center"/>
        <w:outlineLvl w:val="0"/>
        <w:rPr>
          <w:rFonts w:ascii="Arial" w:hAnsi="Arial" w:cs="Arial"/>
        </w:rPr>
      </w:pPr>
      <w:r w:rsidRPr="00CB0F39">
        <w:rPr>
          <w:rFonts w:ascii="Arial" w:hAnsi="Arial" w:cs="Arial"/>
        </w:rPr>
        <w:t>Перечень мероприятий подпрограммы с указанием объема средств на их реализацию и ожидаемых результатов</w:t>
      </w:r>
    </w:p>
    <w:p w:rsidR="00E977E1" w:rsidRPr="00CB0F39" w:rsidRDefault="00E977E1" w:rsidP="00E977E1">
      <w:pPr>
        <w:jc w:val="center"/>
        <w:outlineLvl w:val="0"/>
        <w:rPr>
          <w:rFonts w:ascii="Arial" w:hAnsi="Arial" w:cs="Arial"/>
        </w:rPr>
      </w:pPr>
    </w:p>
    <w:tbl>
      <w:tblPr>
        <w:tblW w:w="15259" w:type="dxa"/>
        <w:tblInd w:w="-267" w:type="dxa"/>
        <w:tblLayout w:type="fixed"/>
        <w:tblLook w:val="04A0" w:firstRow="1" w:lastRow="0" w:firstColumn="1" w:lastColumn="0" w:noHBand="0" w:noVBand="1"/>
      </w:tblPr>
      <w:tblGrid>
        <w:gridCol w:w="517"/>
        <w:gridCol w:w="2283"/>
        <w:gridCol w:w="992"/>
        <w:gridCol w:w="992"/>
        <w:gridCol w:w="836"/>
        <w:gridCol w:w="992"/>
        <w:gridCol w:w="709"/>
        <w:gridCol w:w="1261"/>
        <w:gridCol w:w="1418"/>
        <w:gridCol w:w="1417"/>
        <w:gridCol w:w="1559"/>
        <w:gridCol w:w="2283"/>
      </w:tblGrid>
      <w:tr w:rsidR="00E977E1" w:rsidRPr="00CB0F39" w:rsidTr="00C7565E">
        <w:trPr>
          <w:trHeight w:val="675"/>
          <w:tblHeader/>
        </w:trPr>
        <w:tc>
          <w:tcPr>
            <w:tcW w:w="517" w:type="dxa"/>
            <w:vMerge w:val="restart"/>
            <w:tcBorders>
              <w:top w:val="single" w:sz="4" w:space="0" w:color="auto"/>
              <w:left w:val="single" w:sz="4" w:space="0" w:color="auto"/>
            </w:tcBorders>
            <w:shd w:val="clear" w:color="auto" w:fill="auto"/>
            <w:vAlign w:val="center"/>
          </w:tcPr>
          <w:p w:rsidR="00E977E1" w:rsidRPr="00CB0F39" w:rsidRDefault="00E977E1" w:rsidP="00C7565E">
            <w:pPr>
              <w:jc w:val="center"/>
              <w:rPr>
                <w:rFonts w:ascii="Arial" w:hAnsi="Arial" w:cs="Arial"/>
              </w:rPr>
            </w:pPr>
            <w:r w:rsidRPr="00CB0F39">
              <w:rPr>
                <w:rFonts w:ascii="Arial" w:hAnsi="Arial" w:cs="Arial"/>
              </w:rPr>
              <w:t>№ п/п</w:t>
            </w:r>
          </w:p>
        </w:tc>
        <w:tc>
          <w:tcPr>
            <w:tcW w:w="22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CB0F39" w:rsidRDefault="00E977E1" w:rsidP="00C7565E">
            <w:pPr>
              <w:jc w:val="center"/>
              <w:rPr>
                <w:rFonts w:ascii="Arial" w:hAnsi="Arial" w:cs="Arial"/>
              </w:rPr>
            </w:pPr>
            <w:r w:rsidRPr="00CB0F39">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977E1" w:rsidRPr="00CB0F39" w:rsidRDefault="00E977E1" w:rsidP="00C7565E">
            <w:pPr>
              <w:ind w:right="-36"/>
              <w:jc w:val="center"/>
              <w:rPr>
                <w:rFonts w:ascii="Arial" w:hAnsi="Arial" w:cs="Arial"/>
              </w:rPr>
            </w:pPr>
            <w:r w:rsidRPr="00CB0F39">
              <w:rPr>
                <w:rFonts w:ascii="Arial" w:hAnsi="Arial" w:cs="Arial"/>
              </w:rPr>
              <w:t>ГРБС</w:t>
            </w:r>
          </w:p>
          <w:p w:rsidR="00E977E1" w:rsidRPr="00CB0F39" w:rsidRDefault="00E977E1" w:rsidP="00C7565E">
            <w:pPr>
              <w:ind w:right="-36"/>
              <w:jc w:val="center"/>
              <w:rPr>
                <w:rFonts w:ascii="Arial" w:hAnsi="Arial" w:cs="Arial"/>
              </w:rPr>
            </w:pPr>
          </w:p>
        </w:tc>
        <w:tc>
          <w:tcPr>
            <w:tcW w:w="3529" w:type="dxa"/>
            <w:gridSpan w:val="4"/>
            <w:tcBorders>
              <w:top w:val="single" w:sz="4" w:space="0" w:color="auto"/>
              <w:left w:val="nil"/>
              <w:bottom w:val="single" w:sz="4" w:space="0" w:color="auto"/>
              <w:right w:val="single" w:sz="4" w:space="0" w:color="000000"/>
            </w:tcBorders>
            <w:shd w:val="clear" w:color="auto" w:fill="auto"/>
            <w:vAlign w:val="center"/>
          </w:tcPr>
          <w:p w:rsidR="00E977E1" w:rsidRPr="00CB0F39" w:rsidRDefault="00E977E1" w:rsidP="00C7565E">
            <w:pPr>
              <w:jc w:val="center"/>
              <w:rPr>
                <w:rFonts w:ascii="Arial" w:hAnsi="Arial" w:cs="Arial"/>
              </w:rPr>
            </w:pPr>
            <w:r w:rsidRPr="00CB0F39">
              <w:rPr>
                <w:rFonts w:ascii="Arial" w:hAnsi="Arial" w:cs="Arial"/>
              </w:rPr>
              <w:t>Код бюджетной классификации</w:t>
            </w:r>
          </w:p>
        </w:tc>
        <w:tc>
          <w:tcPr>
            <w:tcW w:w="5655" w:type="dxa"/>
            <w:gridSpan w:val="4"/>
            <w:tcBorders>
              <w:top w:val="single" w:sz="4" w:space="0" w:color="auto"/>
              <w:left w:val="nil"/>
              <w:bottom w:val="single" w:sz="4" w:space="0" w:color="auto"/>
              <w:right w:val="single" w:sz="4" w:space="0" w:color="auto"/>
            </w:tcBorders>
            <w:shd w:val="clear" w:color="auto" w:fill="auto"/>
            <w:vAlign w:val="center"/>
          </w:tcPr>
          <w:p w:rsidR="00E977E1" w:rsidRPr="00CB0F39" w:rsidRDefault="00E977E1" w:rsidP="00C7565E">
            <w:pPr>
              <w:jc w:val="center"/>
              <w:rPr>
                <w:rFonts w:ascii="Arial" w:hAnsi="Arial" w:cs="Arial"/>
              </w:rPr>
            </w:pPr>
            <w:r w:rsidRPr="00CB0F39">
              <w:rPr>
                <w:rFonts w:ascii="Arial" w:hAnsi="Arial" w:cs="Arial"/>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E977E1" w:rsidRPr="00CB0F39" w:rsidRDefault="00E977E1" w:rsidP="00C7565E">
            <w:pPr>
              <w:jc w:val="center"/>
              <w:rPr>
                <w:rFonts w:ascii="Arial" w:hAnsi="Arial" w:cs="Arial"/>
              </w:rPr>
            </w:pPr>
            <w:r w:rsidRPr="00CB0F39">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977E1" w:rsidRPr="00CB0F39" w:rsidTr="00C7565E">
        <w:trPr>
          <w:trHeight w:val="1354"/>
          <w:tblHeader/>
        </w:trPr>
        <w:tc>
          <w:tcPr>
            <w:tcW w:w="517" w:type="dxa"/>
            <w:vMerge/>
            <w:tcBorders>
              <w:left w:val="single" w:sz="4" w:space="0" w:color="auto"/>
              <w:bottom w:val="single" w:sz="4" w:space="0" w:color="auto"/>
            </w:tcBorders>
            <w:shd w:val="clear" w:color="auto" w:fill="auto"/>
          </w:tcPr>
          <w:p w:rsidR="00E977E1" w:rsidRPr="00CB0F39" w:rsidRDefault="00E977E1" w:rsidP="00C7565E">
            <w:pPr>
              <w:jc w:val="center"/>
              <w:rPr>
                <w:rFonts w:ascii="Arial" w:hAnsi="Arial" w:cs="Arial"/>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E977E1" w:rsidRPr="00CB0F39" w:rsidRDefault="00E977E1" w:rsidP="00C7565E">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977E1" w:rsidRPr="00CB0F39" w:rsidRDefault="00E977E1" w:rsidP="00C7565E">
            <w:pPr>
              <w:jc w:val="center"/>
              <w:rPr>
                <w:rFonts w:ascii="Arial" w:hAnsi="Arial" w:cs="Arial"/>
              </w:rPr>
            </w:pPr>
          </w:p>
        </w:tc>
        <w:tc>
          <w:tcPr>
            <w:tcW w:w="992" w:type="dxa"/>
            <w:tcBorders>
              <w:top w:val="nil"/>
              <w:left w:val="nil"/>
              <w:bottom w:val="single" w:sz="4" w:space="0" w:color="auto"/>
              <w:right w:val="single" w:sz="4" w:space="0" w:color="auto"/>
            </w:tcBorders>
            <w:shd w:val="clear" w:color="auto" w:fill="auto"/>
            <w:vAlign w:val="center"/>
          </w:tcPr>
          <w:p w:rsidR="00E977E1" w:rsidRPr="00CB0F39" w:rsidRDefault="00E977E1" w:rsidP="00C7565E">
            <w:pPr>
              <w:jc w:val="center"/>
              <w:rPr>
                <w:rFonts w:ascii="Arial" w:hAnsi="Arial" w:cs="Arial"/>
              </w:rPr>
            </w:pPr>
            <w:r w:rsidRPr="00CB0F39">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E977E1" w:rsidRPr="00CB0F39" w:rsidRDefault="00E977E1" w:rsidP="00C7565E">
            <w:pPr>
              <w:jc w:val="center"/>
              <w:rPr>
                <w:rFonts w:ascii="Arial" w:hAnsi="Arial" w:cs="Arial"/>
              </w:rPr>
            </w:pPr>
            <w:proofErr w:type="spellStart"/>
            <w:r w:rsidRPr="00CB0F39">
              <w:rPr>
                <w:rFonts w:ascii="Arial" w:hAnsi="Arial" w:cs="Arial"/>
              </w:rPr>
              <w:t>РзПр</w:t>
            </w:r>
            <w:proofErr w:type="spellEnd"/>
          </w:p>
        </w:tc>
        <w:tc>
          <w:tcPr>
            <w:tcW w:w="992" w:type="dxa"/>
            <w:tcBorders>
              <w:top w:val="nil"/>
              <w:left w:val="nil"/>
              <w:bottom w:val="single" w:sz="4" w:space="0" w:color="auto"/>
              <w:right w:val="single" w:sz="4" w:space="0" w:color="auto"/>
            </w:tcBorders>
            <w:shd w:val="clear" w:color="auto" w:fill="auto"/>
            <w:vAlign w:val="center"/>
          </w:tcPr>
          <w:p w:rsidR="00E977E1" w:rsidRPr="00CB0F39" w:rsidRDefault="00E977E1" w:rsidP="00C7565E">
            <w:pPr>
              <w:jc w:val="center"/>
              <w:rPr>
                <w:rFonts w:ascii="Arial" w:hAnsi="Arial" w:cs="Arial"/>
              </w:rPr>
            </w:pPr>
            <w:r w:rsidRPr="00CB0F39">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E977E1" w:rsidRPr="00CB0F39" w:rsidRDefault="00E977E1" w:rsidP="00C7565E">
            <w:pPr>
              <w:jc w:val="center"/>
              <w:rPr>
                <w:rFonts w:ascii="Arial" w:hAnsi="Arial" w:cs="Arial"/>
              </w:rPr>
            </w:pPr>
            <w:r w:rsidRPr="00CB0F39">
              <w:rPr>
                <w:rFonts w:ascii="Arial" w:hAnsi="Arial" w:cs="Arial"/>
              </w:rPr>
              <w:t>ВР</w:t>
            </w:r>
          </w:p>
        </w:tc>
        <w:tc>
          <w:tcPr>
            <w:tcW w:w="1261" w:type="dxa"/>
            <w:tcBorders>
              <w:top w:val="nil"/>
              <w:left w:val="nil"/>
              <w:bottom w:val="single" w:sz="4" w:space="0" w:color="auto"/>
              <w:right w:val="single" w:sz="4" w:space="0" w:color="auto"/>
            </w:tcBorders>
            <w:shd w:val="clear" w:color="auto" w:fill="auto"/>
            <w:vAlign w:val="center"/>
          </w:tcPr>
          <w:p w:rsidR="00E977E1" w:rsidRPr="00CB0F39" w:rsidRDefault="001D475B" w:rsidP="00C7565E">
            <w:pPr>
              <w:pStyle w:val="ConsPlusNormal"/>
              <w:widowControl/>
              <w:ind w:firstLine="0"/>
              <w:jc w:val="center"/>
              <w:rPr>
                <w:rFonts w:cs="Arial"/>
                <w:sz w:val="24"/>
                <w:szCs w:val="24"/>
              </w:rPr>
            </w:pPr>
            <w:r w:rsidRPr="00CB0F39">
              <w:rPr>
                <w:rFonts w:cs="Arial"/>
                <w:sz w:val="24"/>
                <w:szCs w:val="24"/>
              </w:rPr>
              <w:t>2018</w:t>
            </w:r>
          </w:p>
        </w:tc>
        <w:tc>
          <w:tcPr>
            <w:tcW w:w="1418" w:type="dxa"/>
            <w:tcBorders>
              <w:top w:val="nil"/>
              <w:left w:val="nil"/>
              <w:bottom w:val="single" w:sz="4" w:space="0" w:color="auto"/>
              <w:right w:val="single" w:sz="4" w:space="0" w:color="auto"/>
            </w:tcBorders>
            <w:shd w:val="clear" w:color="auto" w:fill="auto"/>
            <w:vAlign w:val="center"/>
          </w:tcPr>
          <w:p w:rsidR="00E977E1" w:rsidRPr="00CB0F39" w:rsidRDefault="001D475B" w:rsidP="00C7565E">
            <w:pPr>
              <w:pStyle w:val="ConsPlusNormal"/>
              <w:widowControl/>
              <w:ind w:firstLine="0"/>
              <w:jc w:val="center"/>
              <w:rPr>
                <w:rFonts w:cs="Arial"/>
                <w:sz w:val="24"/>
                <w:szCs w:val="24"/>
              </w:rPr>
            </w:pPr>
            <w:r w:rsidRPr="00CB0F39">
              <w:rPr>
                <w:rFonts w:cs="Arial"/>
                <w:sz w:val="24"/>
                <w:szCs w:val="24"/>
              </w:rPr>
              <w:t>2019</w:t>
            </w:r>
          </w:p>
        </w:tc>
        <w:tc>
          <w:tcPr>
            <w:tcW w:w="1417" w:type="dxa"/>
            <w:tcBorders>
              <w:top w:val="nil"/>
              <w:left w:val="nil"/>
              <w:bottom w:val="single" w:sz="4" w:space="0" w:color="auto"/>
              <w:right w:val="single" w:sz="4" w:space="0" w:color="auto"/>
            </w:tcBorders>
            <w:shd w:val="clear" w:color="auto" w:fill="auto"/>
            <w:vAlign w:val="center"/>
          </w:tcPr>
          <w:p w:rsidR="00E977E1" w:rsidRPr="00CB0F39" w:rsidRDefault="001D475B" w:rsidP="00C7565E">
            <w:pPr>
              <w:pStyle w:val="ConsPlusNormal"/>
              <w:widowControl/>
              <w:ind w:firstLine="0"/>
              <w:jc w:val="center"/>
              <w:rPr>
                <w:rFonts w:cs="Arial"/>
                <w:sz w:val="24"/>
                <w:szCs w:val="24"/>
              </w:rPr>
            </w:pPr>
            <w:r w:rsidRPr="00CB0F39">
              <w:rPr>
                <w:rFonts w:cs="Arial"/>
                <w:sz w:val="24"/>
                <w:szCs w:val="24"/>
              </w:rPr>
              <w:t>2020</w:t>
            </w:r>
          </w:p>
        </w:tc>
        <w:tc>
          <w:tcPr>
            <w:tcW w:w="1559" w:type="dxa"/>
            <w:tcBorders>
              <w:top w:val="nil"/>
              <w:left w:val="nil"/>
              <w:bottom w:val="single" w:sz="4" w:space="0" w:color="auto"/>
              <w:right w:val="single" w:sz="4" w:space="0" w:color="auto"/>
            </w:tcBorders>
            <w:vAlign w:val="center"/>
          </w:tcPr>
          <w:p w:rsidR="00E977E1" w:rsidRPr="00CB0F39" w:rsidRDefault="00E977E1" w:rsidP="00FE4A38">
            <w:pPr>
              <w:jc w:val="center"/>
              <w:rPr>
                <w:rFonts w:ascii="Arial" w:hAnsi="Arial" w:cs="Arial"/>
              </w:rPr>
            </w:pPr>
            <w:r w:rsidRPr="00CB0F39">
              <w:rPr>
                <w:rFonts w:ascii="Arial" w:hAnsi="Arial" w:cs="Arial"/>
              </w:rPr>
              <w:t>Итого на очередной финансовый год и плановый период</w:t>
            </w:r>
            <w:r w:rsidR="001D475B" w:rsidRPr="00CB0F39">
              <w:rPr>
                <w:rFonts w:ascii="Arial" w:hAnsi="Arial" w:cs="Arial"/>
              </w:rPr>
              <w:t xml:space="preserve"> </w:t>
            </w:r>
          </w:p>
        </w:tc>
        <w:tc>
          <w:tcPr>
            <w:tcW w:w="2283" w:type="dxa"/>
            <w:vMerge/>
            <w:tcBorders>
              <w:left w:val="nil"/>
              <w:bottom w:val="single" w:sz="4" w:space="0" w:color="auto"/>
              <w:right w:val="single" w:sz="4" w:space="0" w:color="auto"/>
            </w:tcBorders>
            <w:vAlign w:val="center"/>
          </w:tcPr>
          <w:p w:rsidR="00E977E1" w:rsidRPr="00CB0F39" w:rsidRDefault="00E977E1" w:rsidP="00C7565E">
            <w:pPr>
              <w:jc w:val="center"/>
              <w:rPr>
                <w:rFonts w:ascii="Arial" w:hAnsi="Arial" w:cs="Arial"/>
              </w:rPr>
            </w:pPr>
          </w:p>
        </w:tc>
      </w:tr>
      <w:tr w:rsidR="00E977E1" w:rsidRPr="00CB0F39" w:rsidTr="00C7565E">
        <w:trPr>
          <w:trHeight w:val="265"/>
        </w:trPr>
        <w:tc>
          <w:tcPr>
            <w:tcW w:w="517" w:type="dxa"/>
            <w:tcBorders>
              <w:top w:val="single" w:sz="4" w:space="0" w:color="auto"/>
              <w:left w:val="single" w:sz="4" w:space="0" w:color="auto"/>
              <w:bottom w:val="single" w:sz="4" w:space="0" w:color="auto"/>
            </w:tcBorders>
            <w:shd w:val="clear" w:color="auto" w:fill="auto"/>
          </w:tcPr>
          <w:p w:rsidR="00E977E1" w:rsidRPr="00CB0F39" w:rsidRDefault="00E977E1" w:rsidP="00C7565E">
            <w:pPr>
              <w:jc w:val="center"/>
              <w:rPr>
                <w:rFonts w:ascii="Arial" w:hAnsi="Arial" w:cs="Arial"/>
              </w:rPr>
            </w:pPr>
            <w:r w:rsidRPr="00CB0F39">
              <w:rPr>
                <w:rFonts w:ascii="Arial" w:hAnsi="Arial" w:cs="Arial"/>
              </w:rPr>
              <w:t>1</w:t>
            </w: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E977E1" w:rsidRPr="00CB0F39" w:rsidRDefault="00E977E1" w:rsidP="00C7565E">
            <w:pPr>
              <w:jc w:val="center"/>
              <w:rPr>
                <w:rFonts w:ascii="Arial" w:hAnsi="Arial" w:cs="Arial"/>
              </w:rPr>
            </w:pPr>
            <w:r w:rsidRPr="00CB0F39">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E977E1" w:rsidRPr="00CB0F39" w:rsidRDefault="00E977E1" w:rsidP="00C7565E">
            <w:pPr>
              <w:jc w:val="center"/>
              <w:rPr>
                <w:rFonts w:ascii="Arial" w:hAnsi="Arial" w:cs="Arial"/>
              </w:rPr>
            </w:pPr>
            <w:r w:rsidRPr="00CB0F39">
              <w:rPr>
                <w:rFonts w:ascii="Arial" w:hAnsi="Arial" w:cs="Arial"/>
              </w:rPr>
              <w:t>3</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CB0F39" w:rsidRDefault="00E977E1" w:rsidP="00C7565E">
            <w:pPr>
              <w:jc w:val="center"/>
              <w:rPr>
                <w:rFonts w:ascii="Arial" w:hAnsi="Arial" w:cs="Arial"/>
              </w:rPr>
            </w:pPr>
            <w:r w:rsidRPr="00CB0F39">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E977E1" w:rsidRPr="00CB0F39" w:rsidRDefault="00E977E1" w:rsidP="00C7565E">
            <w:pPr>
              <w:jc w:val="center"/>
              <w:rPr>
                <w:rFonts w:ascii="Arial" w:hAnsi="Arial" w:cs="Arial"/>
              </w:rPr>
            </w:pPr>
            <w:r w:rsidRPr="00CB0F39">
              <w:rPr>
                <w:rFonts w:ascii="Arial" w:hAnsi="Arial" w:cs="Arial"/>
              </w:rPr>
              <w:t>5</w:t>
            </w:r>
          </w:p>
        </w:tc>
        <w:tc>
          <w:tcPr>
            <w:tcW w:w="992" w:type="dxa"/>
            <w:tcBorders>
              <w:top w:val="single" w:sz="4" w:space="0" w:color="auto"/>
              <w:left w:val="nil"/>
              <w:bottom w:val="single" w:sz="4" w:space="0" w:color="auto"/>
              <w:right w:val="single" w:sz="4" w:space="0" w:color="auto"/>
            </w:tcBorders>
            <w:shd w:val="clear" w:color="auto" w:fill="auto"/>
            <w:noWrap/>
          </w:tcPr>
          <w:p w:rsidR="00E977E1" w:rsidRPr="00CB0F39" w:rsidRDefault="00E977E1" w:rsidP="00C7565E">
            <w:pPr>
              <w:jc w:val="center"/>
              <w:rPr>
                <w:rFonts w:ascii="Arial" w:hAnsi="Arial" w:cs="Arial"/>
              </w:rPr>
            </w:pPr>
            <w:r w:rsidRPr="00CB0F39">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E977E1" w:rsidRPr="00CB0F39" w:rsidRDefault="00E977E1" w:rsidP="00C7565E">
            <w:pPr>
              <w:jc w:val="center"/>
              <w:rPr>
                <w:rFonts w:ascii="Arial" w:hAnsi="Arial" w:cs="Arial"/>
              </w:rPr>
            </w:pPr>
            <w:r w:rsidRPr="00CB0F39">
              <w:rPr>
                <w:rFonts w:ascii="Arial" w:hAnsi="Arial" w:cs="Arial"/>
              </w:rPr>
              <w:t>7</w:t>
            </w:r>
          </w:p>
        </w:tc>
        <w:tc>
          <w:tcPr>
            <w:tcW w:w="1261" w:type="dxa"/>
            <w:tcBorders>
              <w:top w:val="single" w:sz="4" w:space="0" w:color="auto"/>
              <w:left w:val="nil"/>
              <w:bottom w:val="single" w:sz="4" w:space="0" w:color="auto"/>
              <w:right w:val="single" w:sz="4" w:space="0" w:color="auto"/>
            </w:tcBorders>
            <w:shd w:val="clear" w:color="auto" w:fill="auto"/>
            <w:noWrap/>
          </w:tcPr>
          <w:p w:rsidR="00E977E1" w:rsidRPr="00CB0F39" w:rsidRDefault="00E977E1" w:rsidP="00C7565E">
            <w:pPr>
              <w:jc w:val="center"/>
              <w:rPr>
                <w:rFonts w:ascii="Arial" w:hAnsi="Arial" w:cs="Arial"/>
              </w:rPr>
            </w:pPr>
            <w:r w:rsidRPr="00CB0F39">
              <w:rPr>
                <w:rFonts w:ascii="Arial" w:hAnsi="Arial" w:cs="Arial"/>
              </w:rPr>
              <w:t>8</w:t>
            </w:r>
          </w:p>
        </w:tc>
        <w:tc>
          <w:tcPr>
            <w:tcW w:w="1418" w:type="dxa"/>
            <w:tcBorders>
              <w:top w:val="single" w:sz="4" w:space="0" w:color="auto"/>
              <w:left w:val="nil"/>
              <w:bottom w:val="single" w:sz="4" w:space="0" w:color="auto"/>
              <w:right w:val="single" w:sz="4" w:space="0" w:color="auto"/>
            </w:tcBorders>
            <w:shd w:val="clear" w:color="auto" w:fill="auto"/>
            <w:noWrap/>
          </w:tcPr>
          <w:p w:rsidR="00E977E1" w:rsidRPr="00CB0F39" w:rsidRDefault="00E977E1" w:rsidP="00C7565E">
            <w:pPr>
              <w:jc w:val="center"/>
              <w:rPr>
                <w:rFonts w:ascii="Arial" w:hAnsi="Arial" w:cs="Arial"/>
              </w:rPr>
            </w:pPr>
            <w:r w:rsidRPr="00CB0F39">
              <w:rPr>
                <w:rFonts w:ascii="Arial" w:hAnsi="Arial" w:cs="Arial"/>
              </w:rPr>
              <w:t>9</w:t>
            </w:r>
          </w:p>
        </w:tc>
        <w:tc>
          <w:tcPr>
            <w:tcW w:w="1417" w:type="dxa"/>
            <w:tcBorders>
              <w:top w:val="single" w:sz="4" w:space="0" w:color="auto"/>
              <w:left w:val="nil"/>
              <w:bottom w:val="single" w:sz="4" w:space="0" w:color="auto"/>
              <w:right w:val="single" w:sz="4" w:space="0" w:color="auto"/>
            </w:tcBorders>
            <w:shd w:val="clear" w:color="auto" w:fill="auto"/>
            <w:noWrap/>
          </w:tcPr>
          <w:p w:rsidR="00E977E1" w:rsidRPr="00CB0F39" w:rsidRDefault="00E977E1" w:rsidP="00C7565E">
            <w:pPr>
              <w:jc w:val="center"/>
              <w:rPr>
                <w:rFonts w:ascii="Arial" w:hAnsi="Arial" w:cs="Arial"/>
              </w:rPr>
            </w:pPr>
            <w:r w:rsidRPr="00CB0F39">
              <w:rPr>
                <w:rFonts w:ascii="Arial" w:hAnsi="Arial" w:cs="Arial"/>
              </w:rPr>
              <w:t>10</w:t>
            </w:r>
          </w:p>
        </w:tc>
        <w:tc>
          <w:tcPr>
            <w:tcW w:w="1559" w:type="dxa"/>
            <w:tcBorders>
              <w:top w:val="single" w:sz="4" w:space="0" w:color="auto"/>
              <w:left w:val="nil"/>
              <w:bottom w:val="single" w:sz="4" w:space="0" w:color="auto"/>
              <w:right w:val="single" w:sz="4" w:space="0" w:color="auto"/>
            </w:tcBorders>
          </w:tcPr>
          <w:p w:rsidR="00E977E1" w:rsidRPr="00CB0F39" w:rsidRDefault="00E977E1" w:rsidP="00C7565E">
            <w:pPr>
              <w:jc w:val="center"/>
              <w:rPr>
                <w:rFonts w:ascii="Arial" w:hAnsi="Arial" w:cs="Arial"/>
              </w:rPr>
            </w:pPr>
            <w:r w:rsidRPr="00CB0F39">
              <w:rPr>
                <w:rFonts w:ascii="Arial" w:hAnsi="Arial" w:cs="Arial"/>
              </w:rPr>
              <w:t>11</w:t>
            </w:r>
          </w:p>
        </w:tc>
        <w:tc>
          <w:tcPr>
            <w:tcW w:w="2283" w:type="dxa"/>
            <w:tcBorders>
              <w:top w:val="single" w:sz="4" w:space="0" w:color="auto"/>
              <w:left w:val="nil"/>
              <w:bottom w:val="single" w:sz="4" w:space="0" w:color="auto"/>
              <w:right w:val="single" w:sz="4" w:space="0" w:color="auto"/>
            </w:tcBorders>
          </w:tcPr>
          <w:p w:rsidR="00E977E1" w:rsidRPr="00CB0F39" w:rsidRDefault="00E977E1" w:rsidP="00C7565E">
            <w:pPr>
              <w:jc w:val="center"/>
              <w:rPr>
                <w:rFonts w:ascii="Arial" w:hAnsi="Arial" w:cs="Arial"/>
              </w:rPr>
            </w:pPr>
            <w:r w:rsidRPr="00CB0F39">
              <w:rPr>
                <w:rFonts w:ascii="Arial" w:hAnsi="Arial" w:cs="Arial"/>
              </w:rPr>
              <w:t>12</w:t>
            </w:r>
          </w:p>
        </w:tc>
      </w:tr>
      <w:tr w:rsidR="00DD4594" w:rsidRPr="00CB0F39" w:rsidTr="009C5B99">
        <w:trPr>
          <w:trHeight w:val="360"/>
        </w:trPr>
        <w:tc>
          <w:tcPr>
            <w:tcW w:w="517" w:type="dxa"/>
            <w:tcBorders>
              <w:top w:val="single" w:sz="4" w:space="0" w:color="auto"/>
              <w:left w:val="single" w:sz="4" w:space="0" w:color="auto"/>
              <w:bottom w:val="single" w:sz="4" w:space="0" w:color="auto"/>
            </w:tcBorders>
            <w:shd w:val="clear" w:color="auto" w:fill="auto"/>
          </w:tcPr>
          <w:p w:rsidR="00DD4594" w:rsidRPr="00CB0F39" w:rsidRDefault="00DD4594" w:rsidP="00C7565E">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DD4594" w:rsidRPr="00CB0F39" w:rsidRDefault="00DD4594" w:rsidP="00C7565E">
            <w:pPr>
              <w:rPr>
                <w:rFonts w:ascii="Arial" w:hAnsi="Arial" w:cs="Arial"/>
              </w:rPr>
            </w:pPr>
            <w:r w:rsidRPr="00CB0F39">
              <w:rPr>
                <w:rFonts w:ascii="Arial" w:hAnsi="Arial" w:cs="Arial"/>
              </w:rPr>
              <w:t>Цель подпрограммы</w:t>
            </w:r>
          </w:p>
        </w:tc>
        <w:tc>
          <w:tcPr>
            <w:tcW w:w="12459" w:type="dxa"/>
            <w:gridSpan w:val="10"/>
            <w:tcBorders>
              <w:top w:val="single" w:sz="4" w:space="0" w:color="auto"/>
              <w:left w:val="nil"/>
              <w:bottom w:val="single" w:sz="4" w:space="0" w:color="auto"/>
              <w:right w:val="single" w:sz="4" w:space="0" w:color="auto"/>
            </w:tcBorders>
            <w:shd w:val="clear" w:color="auto" w:fill="auto"/>
          </w:tcPr>
          <w:p w:rsidR="00DD4594" w:rsidRPr="00CB0F39" w:rsidRDefault="00DD4594" w:rsidP="00C7565E">
            <w:pPr>
              <w:jc w:val="center"/>
              <w:rPr>
                <w:rFonts w:ascii="Arial" w:hAnsi="Arial" w:cs="Arial"/>
              </w:rPr>
            </w:pPr>
            <w:r w:rsidRPr="00CB0F39">
              <w:rPr>
                <w:rFonts w:ascii="Arial" w:hAnsi="Arial" w:cs="Arial"/>
              </w:rPr>
              <w:t>1.Формирование целостной и эффективной системы управления  энергосбережением и повышением энергетической эффективности</w:t>
            </w:r>
          </w:p>
        </w:tc>
      </w:tr>
      <w:tr w:rsidR="00DD4594" w:rsidRPr="00CB0F39" w:rsidTr="00445D45">
        <w:trPr>
          <w:trHeight w:val="360"/>
        </w:trPr>
        <w:tc>
          <w:tcPr>
            <w:tcW w:w="517" w:type="dxa"/>
            <w:tcBorders>
              <w:top w:val="single" w:sz="4" w:space="0" w:color="auto"/>
              <w:left w:val="single" w:sz="4" w:space="0" w:color="auto"/>
              <w:bottom w:val="single" w:sz="4" w:space="0" w:color="auto"/>
            </w:tcBorders>
            <w:shd w:val="clear" w:color="auto" w:fill="auto"/>
          </w:tcPr>
          <w:p w:rsidR="00DD4594" w:rsidRPr="00CB0F39" w:rsidRDefault="00DD4594" w:rsidP="00C7565E">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DD4594" w:rsidRPr="00CB0F39" w:rsidRDefault="00DD4594" w:rsidP="00C7565E">
            <w:pPr>
              <w:rPr>
                <w:rFonts w:ascii="Arial" w:hAnsi="Arial" w:cs="Arial"/>
              </w:rPr>
            </w:pPr>
            <w:r w:rsidRPr="00CB0F39">
              <w:rPr>
                <w:rFonts w:ascii="Arial" w:hAnsi="Arial" w:cs="Arial"/>
              </w:rPr>
              <w:t>Задача 1</w:t>
            </w:r>
          </w:p>
        </w:tc>
        <w:tc>
          <w:tcPr>
            <w:tcW w:w="12459" w:type="dxa"/>
            <w:gridSpan w:val="10"/>
            <w:tcBorders>
              <w:top w:val="single" w:sz="4" w:space="0" w:color="auto"/>
              <w:left w:val="nil"/>
              <w:bottom w:val="single" w:sz="4" w:space="0" w:color="auto"/>
              <w:right w:val="single" w:sz="4" w:space="0" w:color="auto"/>
            </w:tcBorders>
            <w:shd w:val="clear" w:color="auto" w:fill="auto"/>
          </w:tcPr>
          <w:p w:rsidR="00DD4594" w:rsidRPr="00CB0F39" w:rsidRDefault="00DD4594" w:rsidP="00C7565E">
            <w:pPr>
              <w:jc w:val="center"/>
              <w:rPr>
                <w:rFonts w:ascii="Arial" w:hAnsi="Arial" w:cs="Arial"/>
              </w:rPr>
            </w:pPr>
            <w:r w:rsidRPr="00CB0F39">
              <w:rPr>
                <w:rFonts w:ascii="Arial" w:hAnsi="Arial" w:cs="Arial"/>
              </w:rPr>
              <w:t>Повышение энергетической эффективности экономики Пировского района</w:t>
            </w:r>
          </w:p>
        </w:tc>
      </w:tr>
      <w:tr w:rsidR="00DD4594" w:rsidRPr="00CB0F39" w:rsidTr="00445D45">
        <w:trPr>
          <w:trHeight w:val="360"/>
        </w:trPr>
        <w:tc>
          <w:tcPr>
            <w:tcW w:w="517" w:type="dxa"/>
            <w:tcBorders>
              <w:top w:val="single" w:sz="4" w:space="0" w:color="auto"/>
              <w:left w:val="single" w:sz="4" w:space="0" w:color="auto"/>
              <w:bottom w:val="single" w:sz="4" w:space="0" w:color="auto"/>
            </w:tcBorders>
            <w:shd w:val="clear" w:color="auto" w:fill="auto"/>
          </w:tcPr>
          <w:p w:rsidR="00DD4594" w:rsidRPr="00CB0F39" w:rsidRDefault="00DD4594" w:rsidP="00DD4594">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DD4594" w:rsidRPr="00CB0F39" w:rsidRDefault="00DD4594" w:rsidP="00DD4594">
            <w:pPr>
              <w:rPr>
                <w:rFonts w:ascii="Arial" w:hAnsi="Arial" w:cs="Arial"/>
              </w:rPr>
            </w:pPr>
            <w:r w:rsidRPr="00CB0F39">
              <w:rPr>
                <w:rFonts w:ascii="Arial" w:hAnsi="Arial" w:cs="Arial"/>
              </w:rPr>
              <w:t>Мероприятие 1</w:t>
            </w:r>
          </w:p>
          <w:p w:rsidR="00DD4594" w:rsidRPr="00CB0F39" w:rsidRDefault="00DD4594" w:rsidP="00DD4594">
            <w:pPr>
              <w:rPr>
                <w:rFonts w:ascii="Arial" w:hAnsi="Arial" w:cs="Arial"/>
              </w:rPr>
            </w:pPr>
          </w:p>
          <w:p w:rsidR="00DD4594" w:rsidRPr="00CB0F39" w:rsidRDefault="00DD4594" w:rsidP="00DD4594">
            <w:pPr>
              <w:contextualSpacing/>
              <w:rPr>
                <w:rFonts w:ascii="Arial" w:hAnsi="Arial" w:cs="Arial"/>
              </w:rPr>
            </w:pPr>
            <w:r w:rsidRPr="00CB0F39">
              <w:rPr>
                <w:rFonts w:ascii="Arial" w:hAnsi="Arial" w:cs="Arial"/>
              </w:rPr>
              <w:t>Ремонт  систем электроснабжения, теплоснабжения, проведение электромонтажны</w:t>
            </w:r>
            <w:r w:rsidRPr="00CB0F39">
              <w:rPr>
                <w:rFonts w:ascii="Arial" w:hAnsi="Arial" w:cs="Arial"/>
              </w:rPr>
              <w:lastRenderedPageBreak/>
              <w:t>х и измерительных работ.</w:t>
            </w:r>
          </w:p>
          <w:p w:rsidR="00DD4594" w:rsidRPr="00CB0F39" w:rsidRDefault="00DD4594" w:rsidP="00DD4594">
            <w:pPr>
              <w:rPr>
                <w:rFonts w:ascii="Arial" w:hAnsi="Arial" w:cs="Arial"/>
              </w:rPr>
            </w:pPr>
            <w:r w:rsidRPr="00CB0F39">
              <w:rPr>
                <w:rFonts w:ascii="Arial" w:hAnsi="Arial" w:cs="Arial"/>
              </w:rPr>
              <w:t>Капительный ремонт строительных конструкций зданий. Размещение информации в СМИ, информационное сопровождение в сфере энергосбережения</w:t>
            </w:r>
          </w:p>
        </w:tc>
        <w:tc>
          <w:tcPr>
            <w:tcW w:w="992" w:type="dxa"/>
            <w:tcBorders>
              <w:top w:val="single" w:sz="4" w:space="0" w:color="auto"/>
              <w:left w:val="nil"/>
              <w:bottom w:val="single" w:sz="4" w:space="0" w:color="auto"/>
              <w:right w:val="single" w:sz="4" w:space="0" w:color="auto"/>
            </w:tcBorders>
            <w:shd w:val="clear" w:color="auto" w:fill="auto"/>
          </w:tcPr>
          <w:p w:rsidR="00DD4594" w:rsidRPr="00CB0F39" w:rsidRDefault="00DD4594" w:rsidP="00DD4594">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DD4594" w:rsidRPr="00CB0F39" w:rsidRDefault="00DD4594" w:rsidP="00DD4594">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DD4594" w:rsidRPr="00CB0F39" w:rsidRDefault="00DD4594" w:rsidP="00DD4594">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DD4594" w:rsidRPr="00CB0F39" w:rsidRDefault="00DD4594" w:rsidP="00DD4594">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DD4594" w:rsidRPr="00CB0F39" w:rsidRDefault="00DD4594" w:rsidP="00DD4594">
            <w:pPr>
              <w:rPr>
                <w:rFonts w:ascii="Arial" w:hAnsi="Arial" w:cs="Arial"/>
              </w:rPr>
            </w:pPr>
          </w:p>
        </w:tc>
        <w:tc>
          <w:tcPr>
            <w:tcW w:w="1261" w:type="dxa"/>
            <w:tcBorders>
              <w:top w:val="single" w:sz="4" w:space="0" w:color="auto"/>
              <w:left w:val="nil"/>
              <w:bottom w:val="single" w:sz="4" w:space="0" w:color="auto"/>
              <w:right w:val="single" w:sz="4" w:space="0" w:color="auto"/>
            </w:tcBorders>
            <w:shd w:val="clear" w:color="auto" w:fill="auto"/>
            <w:noWrap/>
          </w:tcPr>
          <w:p w:rsidR="00DD4594" w:rsidRPr="00CB0F39" w:rsidRDefault="00DD4594" w:rsidP="00DD4594">
            <w:pPr>
              <w:jc w:val="center"/>
              <w:rPr>
                <w:rFonts w:ascii="Arial" w:hAnsi="Arial" w:cs="Arial"/>
              </w:rPr>
            </w:pPr>
            <w:r w:rsidRPr="00CB0F39">
              <w:rPr>
                <w:rFonts w:ascii="Arial" w:hAnsi="Arial" w:cs="Arial"/>
              </w:rPr>
              <w:t>0,00</w:t>
            </w:r>
          </w:p>
        </w:tc>
        <w:tc>
          <w:tcPr>
            <w:tcW w:w="1418" w:type="dxa"/>
            <w:tcBorders>
              <w:top w:val="single" w:sz="4" w:space="0" w:color="auto"/>
              <w:left w:val="nil"/>
              <w:bottom w:val="single" w:sz="4" w:space="0" w:color="auto"/>
              <w:right w:val="single" w:sz="4" w:space="0" w:color="auto"/>
            </w:tcBorders>
            <w:shd w:val="clear" w:color="auto" w:fill="auto"/>
            <w:noWrap/>
          </w:tcPr>
          <w:p w:rsidR="00DD4594" w:rsidRPr="00CB0F39" w:rsidRDefault="00DD4594" w:rsidP="00DD4594">
            <w:pPr>
              <w:rPr>
                <w:rFonts w:ascii="Arial" w:hAnsi="Arial" w:cs="Arial"/>
              </w:rPr>
            </w:pPr>
            <w:r w:rsidRPr="00CB0F39">
              <w:rPr>
                <w:rFonts w:ascii="Arial" w:hAnsi="Arial" w:cs="Arial"/>
              </w:rPr>
              <w:t>0,00</w:t>
            </w:r>
          </w:p>
        </w:tc>
        <w:tc>
          <w:tcPr>
            <w:tcW w:w="1417" w:type="dxa"/>
            <w:tcBorders>
              <w:top w:val="single" w:sz="4" w:space="0" w:color="auto"/>
              <w:left w:val="nil"/>
              <w:bottom w:val="single" w:sz="4" w:space="0" w:color="auto"/>
              <w:right w:val="single" w:sz="4" w:space="0" w:color="auto"/>
            </w:tcBorders>
            <w:shd w:val="clear" w:color="auto" w:fill="auto"/>
            <w:noWrap/>
          </w:tcPr>
          <w:p w:rsidR="00DD4594" w:rsidRPr="00CB0F39" w:rsidRDefault="00DD4594" w:rsidP="00DD4594">
            <w:pPr>
              <w:rPr>
                <w:rFonts w:ascii="Arial" w:hAnsi="Arial" w:cs="Arial"/>
              </w:rPr>
            </w:pPr>
            <w:r w:rsidRPr="00CB0F39">
              <w:rPr>
                <w:rFonts w:ascii="Arial" w:hAnsi="Arial" w:cs="Arial"/>
              </w:rPr>
              <w:t>0,00</w:t>
            </w:r>
          </w:p>
        </w:tc>
        <w:tc>
          <w:tcPr>
            <w:tcW w:w="1559" w:type="dxa"/>
            <w:tcBorders>
              <w:top w:val="single" w:sz="4" w:space="0" w:color="auto"/>
              <w:left w:val="nil"/>
              <w:bottom w:val="single" w:sz="4" w:space="0" w:color="auto"/>
              <w:right w:val="single" w:sz="4" w:space="0" w:color="auto"/>
            </w:tcBorders>
          </w:tcPr>
          <w:p w:rsidR="00DD4594" w:rsidRPr="00CB0F39" w:rsidRDefault="00DD4594" w:rsidP="00DD4594">
            <w:pPr>
              <w:rPr>
                <w:rFonts w:ascii="Arial" w:hAnsi="Arial" w:cs="Arial"/>
              </w:rPr>
            </w:pPr>
            <w:r w:rsidRPr="00CB0F39">
              <w:rPr>
                <w:rFonts w:ascii="Arial" w:hAnsi="Arial" w:cs="Arial"/>
              </w:rPr>
              <w:t>0,00</w:t>
            </w:r>
          </w:p>
        </w:tc>
        <w:tc>
          <w:tcPr>
            <w:tcW w:w="2283" w:type="dxa"/>
            <w:tcBorders>
              <w:top w:val="single" w:sz="4" w:space="0" w:color="auto"/>
              <w:left w:val="nil"/>
              <w:bottom w:val="single" w:sz="4" w:space="0" w:color="auto"/>
              <w:right w:val="single" w:sz="4" w:space="0" w:color="auto"/>
            </w:tcBorders>
          </w:tcPr>
          <w:p w:rsidR="00DD4594" w:rsidRPr="00CB0F39" w:rsidRDefault="00DD4594" w:rsidP="00DD4594">
            <w:pPr>
              <w:jc w:val="center"/>
              <w:rPr>
                <w:rFonts w:ascii="Arial" w:hAnsi="Arial" w:cs="Arial"/>
              </w:rPr>
            </w:pPr>
          </w:p>
        </w:tc>
      </w:tr>
      <w:tr w:rsidR="005B12B4" w:rsidRPr="00CB0F39" w:rsidTr="00445D45">
        <w:trPr>
          <w:trHeight w:val="360"/>
        </w:trPr>
        <w:tc>
          <w:tcPr>
            <w:tcW w:w="517" w:type="dxa"/>
            <w:tcBorders>
              <w:top w:val="single" w:sz="4" w:space="0" w:color="auto"/>
              <w:left w:val="single" w:sz="4" w:space="0" w:color="auto"/>
              <w:bottom w:val="single" w:sz="4" w:space="0" w:color="auto"/>
            </w:tcBorders>
            <w:shd w:val="clear" w:color="auto" w:fill="auto"/>
          </w:tcPr>
          <w:p w:rsidR="005B12B4" w:rsidRPr="00CB0F39" w:rsidRDefault="005B12B4" w:rsidP="005B12B4">
            <w:pPr>
              <w:rPr>
                <w:rFonts w:ascii="Arial" w:hAnsi="Arial" w:cs="Arial"/>
              </w:rPr>
            </w:pPr>
          </w:p>
        </w:tc>
        <w:tc>
          <w:tcPr>
            <w:tcW w:w="2283" w:type="dxa"/>
            <w:tcBorders>
              <w:top w:val="single" w:sz="4" w:space="0" w:color="auto"/>
              <w:left w:val="single" w:sz="4" w:space="0" w:color="auto"/>
              <w:bottom w:val="single" w:sz="4" w:space="0" w:color="auto"/>
              <w:right w:val="single" w:sz="4" w:space="0" w:color="auto"/>
            </w:tcBorders>
            <w:shd w:val="clear" w:color="auto" w:fill="auto"/>
          </w:tcPr>
          <w:p w:rsidR="005B12B4" w:rsidRPr="00CB0F39" w:rsidRDefault="005B12B4" w:rsidP="005B12B4">
            <w:pPr>
              <w:rPr>
                <w:rFonts w:ascii="Arial" w:hAnsi="Arial" w:cs="Arial"/>
              </w:rPr>
            </w:pPr>
            <w:r w:rsidRPr="00CB0F39">
              <w:rPr>
                <w:rFonts w:ascii="Arial" w:hAnsi="Arial" w:cs="Arial"/>
              </w:rPr>
              <w:t>ИТОГО</w:t>
            </w:r>
          </w:p>
        </w:tc>
        <w:tc>
          <w:tcPr>
            <w:tcW w:w="992" w:type="dxa"/>
            <w:tcBorders>
              <w:top w:val="single" w:sz="4" w:space="0" w:color="auto"/>
              <w:left w:val="nil"/>
              <w:bottom w:val="single" w:sz="4" w:space="0" w:color="auto"/>
              <w:right w:val="single" w:sz="4" w:space="0" w:color="auto"/>
            </w:tcBorders>
            <w:shd w:val="clear" w:color="auto" w:fill="auto"/>
          </w:tcPr>
          <w:p w:rsidR="005B12B4" w:rsidRPr="00CB0F39" w:rsidRDefault="005B12B4" w:rsidP="005B12B4">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5B12B4" w:rsidRPr="00CB0F39" w:rsidRDefault="005B12B4" w:rsidP="005B12B4">
            <w:pPr>
              <w:rPr>
                <w:rFonts w:ascii="Arial" w:hAnsi="Arial" w:cs="Arial"/>
              </w:rPr>
            </w:pPr>
          </w:p>
        </w:tc>
        <w:tc>
          <w:tcPr>
            <w:tcW w:w="836" w:type="dxa"/>
            <w:tcBorders>
              <w:top w:val="single" w:sz="4" w:space="0" w:color="auto"/>
              <w:left w:val="nil"/>
              <w:bottom w:val="single" w:sz="4" w:space="0" w:color="auto"/>
              <w:right w:val="single" w:sz="4" w:space="0" w:color="auto"/>
            </w:tcBorders>
            <w:shd w:val="clear" w:color="auto" w:fill="auto"/>
            <w:noWrap/>
          </w:tcPr>
          <w:p w:rsidR="005B12B4" w:rsidRPr="00CB0F39" w:rsidRDefault="005B12B4" w:rsidP="005B12B4">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noWrap/>
          </w:tcPr>
          <w:p w:rsidR="005B12B4" w:rsidRPr="00CB0F39" w:rsidRDefault="005B12B4" w:rsidP="005B12B4">
            <w:pPr>
              <w:rPr>
                <w:rFonts w:ascii="Arial" w:hAnsi="Arial" w:cs="Arial"/>
              </w:rPr>
            </w:pPr>
          </w:p>
        </w:tc>
        <w:tc>
          <w:tcPr>
            <w:tcW w:w="709" w:type="dxa"/>
            <w:tcBorders>
              <w:top w:val="single" w:sz="4" w:space="0" w:color="auto"/>
              <w:left w:val="nil"/>
              <w:bottom w:val="single" w:sz="4" w:space="0" w:color="auto"/>
              <w:right w:val="single" w:sz="4" w:space="0" w:color="auto"/>
            </w:tcBorders>
            <w:shd w:val="clear" w:color="auto" w:fill="auto"/>
            <w:noWrap/>
          </w:tcPr>
          <w:p w:rsidR="005B12B4" w:rsidRPr="00CB0F39" w:rsidRDefault="005B12B4" w:rsidP="005B12B4">
            <w:pPr>
              <w:rPr>
                <w:rFonts w:ascii="Arial" w:hAnsi="Arial" w:cs="Arial"/>
              </w:rPr>
            </w:pPr>
          </w:p>
        </w:tc>
        <w:tc>
          <w:tcPr>
            <w:tcW w:w="1261" w:type="dxa"/>
            <w:tcBorders>
              <w:top w:val="single" w:sz="4" w:space="0" w:color="auto"/>
              <w:left w:val="nil"/>
              <w:bottom w:val="single" w:sz="4" w:space="0" w:color="auto"/>
              <w:right w:val="single" w:sz="4" w:space="0" w:color="auto"/>
            </w:tcBorders>
            <w:shd w:val="clear" w:color="auto" w:fill="auto"/>
            <w:noWrap/>
          </w:tcPr>
          <w:p w:rsidR="005B12B4" w:rsidRPr="00CB0F39" w:rsidRDefault="005B12B4" w:rsidP="005B12B4">
            <w:pPr>
              <w:jc w:val="center"/>
              <w:rPr>
                <w:rFonts w:ascii="Arial" w:hAnsi="Arial" w:cs="Arial"/>
              </w:rPr>
            </w:pPr>
            <w:r w:rsidRPr="00CB0F39">
              <w:rPr>
                <w:rFonts w:ascii="Arial" w:hAnsi="Arial" w:cs="Arial"/>
              </w:rPr>
              <w:t>0,00</w:t>
            </w:r>
          </w:p>
        </w:tc>
        <w:tc>
          <w:tcPr>
            <w:tcW w:w="1418" w:type="dxa"/>
            <w:tcBorders>
              <w:top w:val="single" w:sz="4" w:space="0" w:color="auto"/>
              <w:left w:val="nil"/>
              <w:bottom w:val="single" w:sz="4" w:space="0" w:color="auto"/>
              <w:right w:val="single" w:sz="4" w:space="0" w:color="auto"/>
            </w:tcBorders>
            <w:shd w:val="clear" w:color="auto" w:fill="auto"/>
            <w:noWrap/>
          </w:tcPr>
          <w:p w:rsidR="005B12B4" w:rsidRPr="00CB0F39" w:rsidRDefault="005B12B4" w:rsidP="005B12B4">
            <w:pPr>
              <w:rPr>
                <w:rFonts w:ascii="Arial" w:hAnsi="Arial" w:cs="Arial"/>
              </w:rPr>
            </w:pPr>
            <w:r w:rsidRPr="00CB0F39">
              <w:rPr>
                <w:rFonts w:ascii="Arial" w:hAnsi="Arial" w:cs="Arial"/>
              </w:rPr>
              <w:t>0,00</w:t>
            </w:r>
          </w:p>
        </w:tc>
        <w:tc>
          <w:tcPr>
            <w:tcW w:w="1417" w:type="dxa"/>
            <w:tcBorders>
              <w:top w:val="single" w:sz="4" w:space="0" w:color="auto"/>
              <w:left w:val="nil"/>
              <w:bottom w:val="single" w:sz="4" w:space="0" w:color="auto"/>
              <w:right w:val="single" w:sz="4" w:space="0" w:color="auto"/>
            </w:tcBorders>
            <w:shd w:val="clear" w:color="auto" w:fill="auto"/>
            <w:noWrap/>
          </w:tcPr>
          <w:p w:rsidR="005B12B4" w:rsidRPr="00CB0F39" w:rsidRDefault="005B12B4" w:rsidP="005B12B4">
            <w:pPr>
              <w:rPr>
                <w:rFonts w:ascii="Arial" w:hAnsi="Arial" w:cs="Arial"/>
              </w:rPr>
            </w:pPr>
            <w:r w:rsidRPr="00CB0F39">
              <w:rPr>
                <w:rFonts w:ascii="Arial" w:hAnsi="Arial" w:cs="Arial"/>
              </w:rPr>
              <w:t>0,00</w:t>
            </w:r>
          </w:p>
        </w:tc>
        <w:tc>
          <w:tcPr>
            <w:tcW w:w="1559" w:type="dxa"/>
            <w:tcBorders>
              <w:top w:val="single" w:sz="4" w:space="0" w:color="auto"/>
              <w:left w:val="nil"/>
              <w:bottom w:val="single" w:sz="4" w:space="0" w:color="auto"/>
              <w:right w:val="single" w:sz="4" w:space="0" w:color="auto"/>
            </w:tcBorders>
          </w:tcPr>
          <w:p w:rsidR="005B12B4" w:rsidRPr="00CB0F39" w:rsidRDefault="005B12B4" w:rsidP="005B12B4">
            <w:pPr>
              <w:rPr>
                <w:rFonts w:ascii="Arial" w:hAnsi="Arial" w:cs="Arial"/>
              </w:rPr>
            </w:pPr>
            <w:r w:rsidRPr="00CB0F39">
              <w:rPr>
                <w:rFonts w:ascii="Arial" w:hAnsi="Arial" w:cs="Arial"/>
              </w:rPr>
              <w:t>0,00</w:t>
            </w:r>
          </w:p>
        </w:tc>
        <w:tc>
          <w:tcPr>
            <w:tcW w:w="2283" w:type="dxa"/>
            <w:tcBorders>
              <w:top w:val="single" w:sz="4" w:space="0" w:color="auto"/>
              <w:left w:val="nil"/>
              <w:bottom w:val="single" w:sz="4" w:space="0" w:color="auto"/>
              <w:right w:val="single" w:sz="4" w:space="0" w:color="auto"/>
            </w:tcBorders>
          </w:tcPr>
          <w:p w:rsidR="005B12B4" w:rsidRPr="00CB0F39" w:rsidRDefault="005B12B4" w:rsidP="005B12B4">
            <w:pPr>
              <w:jc w:val="center"/>
              <w:rPr>
                <w:rFonts w:ascii="Arial" w:hAnsi="Arial" w:cs="Arial"/>
              </w:rPr>
            </w:pPr>
          </w:p>
        </w:tc>
      </w:tr>
    </w:tbl>
    <w:p w:rsidR="009C5B99" w:rsidRPr="00CB0F39" w:rsidRDefault="009C5B99" w:rsidP="00E977E1">
      <w:pPr>
        <w:pStyle w:val="ConsPlusNormal"/>
        <w:widowControl/>
        <w:jc w:val="both"/>
        <w:rPr>
          <w:rFonts w:cs="Arial"/>
          <w:sz w:val="24"/>
          <w:szCs w:val="24"/>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rPr>
          <w:rFonts w:ascii="Arial" w:hAnsi="Arial" w:cs="Arial"/>
        </w:rPr>
      </w:pPr>
    </w:p>
    <w:p w:rsidR="009C5B99" w:rsidRPr="00CB0F39" w:rsidRDefault="009C5B99" w:rsidP="009C5B99">
      <w:pPr>
        <w:jc w:val="right"/>
        <w:rPr>
          <w:rFonts w:ascii="Arial" w:hAnsi="Arial" w:cs="Arial"/>
        </w:rPr>
      </w:pPr>
    </w:p>
    <w:p w:rsidR="009C5B99" w:rsidRPr="00CB0F39" w:rsidRDefault="009C5B99" w:rsidP="009C5B99">
      <w:pPr>
        <w:jc w:val="right"/>
        <w:rPr>
          <w:rFonts w:ascii="Arial" w:hAnsi="Arial" w:cs="Arial"/>
        </w:rPr>
      </w:pPr>
    </w:p>
    <w:p w:rsidR="00E977E1" w:rsidRPr="00CB0F39" w:rsidRDefault="00E977E1" w:rsidP="009C5B99">
      <w:pPr>
        <w:rPr>
          <w:rFonts w:ascii="Arial" w:hAnsi="Arial" w:cs="Arial"/>
        </w:rPr>
        <w:sectPr w:rsidR="00E977E1" w:rsidRPr="00CB0F39" w:rsidSect="00C7565E">
          <w:pgSz w:w="16838" w:h="11906" w:orient="landscape"/>
          <w:pgMar w:top="1701" w:right="1134" w:bottom="851" w:left="1134" w:header="0" w:footer="0" w:gutter="0"/>
          <w:cols w:space="720"/>
          <w:noEndnote/>
        </w:sectPr>
      </w:pPr>
    </w:p>
    <w:tbl>
      <w:tblPr>
        <w:tblW w:w="9470" w:type="dxa"/>
        <w:tblLook w:val="01E0" w:firstRow="1" w:lastRow="1" w:firstColumn="1" w:lastColumn="1" w:noHBand="0" w:noVBand="0"/>
      </w:tblPr>
      <w:tblGrid>
        <w:gridCol w:w="3085"/>
        <w:gridCol w:w="6385"/>
      </w:tblGrid>
      <w:tr w:rsidR="00A16551" w:rsidRPr="00CB0F39" w:rsidTr="00A16551">
        <w:trPr>
          <w:trHeight w:val="2267"/>
        </w:trPr>
        <w:tc>
          <w:tcPr>
            <w:tcW w:w="3085" w:type="dxa"/>
          </w:tcPr>
          <w:p w:rsidR="00A16551" w:rsidRPr="00CB0F39" w:rsidRDefault="00A16551" w:rsidP="00263274">
            <w:pPr>
              <w:pStyle w:val="a4"/>
              <w:jc w:val="both"/>
              <w:rPr>
                <w:rFonts w:ascii="Arial" w:hAnsi="Arial" w:cs="Arial"/>
                <w:b w:val="0"/>
                <w:sz w:val="24"/>
                <w:szCs w:val="24"/>
                <w:lang w:val="ru-RU" w:eastAsia="ru-RU"/>
              </w:rPr>
            </w:pPr>
          </w:p>
        </w:tc>
        <w:tc>
          <w:tcPr>
            <w:tcW w:w="6385" w:type="dxa"/>
            <w:vAlign w:val="center"/>
          </w:tcPr>
          <w:p w:rsidR="00A16551" w:rsidRPr="00CB0F39" w:rsidRDefault="00A16551" w:rsidP="00D0083C">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t xml:space="preserve">Приложение № </w:t>
            </w:r>
            <w:r w:rsidR="007C4005" w:rsidRPr="00CB0F39">
              <w:rPr>
                <w:rFonts w:ascii="Arial" w:hAnsi="Arial" w:cs="Arial"/>
                <w:b w:val="0"/>
                <w:sz w:val="24"/>
                <w:szCs w:val="24"/>
                <w:lang w:val="ru-RU" w:eastAsia="ru-RU"/>
              </w:rPr>
              <w:t>3.2</w:t>
            </w:r>
          </w:p>
          <w:p w:rsidR="00A16551" w:rsidRPr="00CB0F39" w:rsidRDefault="00A16551" w:rsidP="00D0083C">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t xml:space="preserve">к </w:t>
            </w:r>
            <w:r w:rsidR="00E23CA1" w:rsidRPr="00CB0F39">
              <w:rPr>
                <w:rFonts w:ascii="Arial" w:hAnsi="Arial" w:cs="Arial"/>
                <w:b w:val="0"/>
                <w:sz w:val="24"/>
                <w:szCs w:val="24"/>
                <w:lang w:val="ru-RU" w:eastAsia="ru-RU"/>
              </w:rPr>
              <w:t xml:space="preserve">паспорту </w:t>
            </w:r>
            <w:r w:rsidRPr="00CB0F39">
              <w:rPr>
                <w:rFonts w:ascii="Arial" w:hAnsi="Arial" w:cs="Arial"/>
                <w:b w:val="0"/>
                <w:sz w:val="24"/>
                <w:szCs w:val="24"/>
                <w:lang w:val="ru-RU" w:eastAsia="ru-RU"/>
              </w:rPr>
              <w:t>муниципальной программе   Пировского района «Реформирование и модернизация жилищно-коммунального хозяйства и повышение энергетической эффективности»</w:t>
            </w:r>
          </w:p>
          <w:p w:rsidR="00A16551" w:rsidRPr="00CB0F39" w:rsidRDefault="00A16551" w:rsidP="00263274">
            <w:pPr>
              <w:pStyle w:val="a4"/>
              <w:jc w:val="both"/>
              <w:rPr>
                <w:rFonts w:ascii="Arial" w:hAnsi="Arial" w:cs="Arial"/>
                <w:b w:val="0"/>
                <w:sz w:val="24"/>
                <w:szCs w:val="24"/>
                <w:lang w:val="ru-RU" w:eastAsia="ru-RU"/>
              </w:rPr>
            </w:pPr>
          </w:p>
        </w:tc>
      </w:tr>
    </w:tbl>
    <w:p w:rsidR="00A16551" w:rsidRPr="00CB0F39" w:rsidRDefault="00A16551" w:rsidP="00263274">
      <w:pPr>
        <w:pStyle w:val="a4"/>
        <w:jc w:val="both"/>
        <w:rPr>
          <w:rFonts w:ascii="Arial" w:hAnsi="Arial" w:cs="Arial"/>
          <w:b w:val="0"/>
          <w:sz w:val="24"/>
          <w:szCs w:val="24"/>
          <w:lang w:val="ru-RU" w:eastAsia="ru-RU"/>
        </w:rPr>
      </w:pPr>
    </w:p>
    <w:p w:rsidR="00A16551" w:rsidRPr="00CB0F39" w:rsidRDefault="00A16551" w:rsidP="00263274">
      <w:pPr>
        <w:pStyle w:val="a4"/>
        <w:jc w:val="both"/>
        <w:rPr>
          <w:rFonts w:ascii="Arial" w:hAnsi="Arial" w:cs="Arial"/>
          <w:b w:val="0"/>
          <w:sz w:val="24"/>
          <w:szCs w:val="24"/>
          <w:lang w:val="ru-RU" w:eastAsia="ru-RU"/>
        </w:rPr>
      </w:pPr>
    </w:p>
    <w:p w:rsidR="00A16551" w:rsidRPr="00CB0F39" w:rsidRDefault="00A16551" w:rsidP="00D0083C">
      <w:pPr>
        <w:pStyle w:val="a4"/>
        <w:rPr>
          <w:rFonts w:ascii="Arial" w:hAnsi="Arial" w:cs="Arial"/>
          <w:b w:val="0"/>
          <w:sz w:val="24"/>
          <w:szCs w:val="24"/>
          <w:lang w:val="ru-RU" w:eastAsia="ru-RU"/>
        </w:rPr>
      </w:pPr>
      <w:r w:rsidRPr="00CB0F39">
        <w:rPr>
          <w:rFonts w:ascii="Arial" w:hAnsi="Arial" w:cs="Arial"/>
          <w:b w:val="0"/>
          <w:sz w:val="24"/>
          <w:szCs w:val="24"/>
          <w:lang w:val="ru-RU" w:eastAsia="ru-RU"/>
        </w:rPr>
        <w:t>Подпрограмма</w:t>
      </w:r>
    </w:p>
    <w:p w:rsidR="00A16551" w:rsidRPr="00CB0F39" w:rsidRDefault="00A16551" w:rsidP="00D0083C">
      <w:pPr>
        <w:pStyle w:val="a4"/>
        <w:rPr>
          <w:rFonts w:ascii="Arial" w:hAnsi="Arial" w:cs="Arial"/>
          <w:b w:val="0"/>
          <w:sz w:val="24"/>
          <w:szCs w:val="24"/>
          <w:lang w:val="ru-RU" w:eastAsia="ru-RU"/>
        </w:rPr>
      </w:pPr>
      <w:r w:rsidRPr="00CB0F39">
        <w:rPr>
          <w:rFonts w:ascii="Arial" w:hAnsi="Arial" w:cs="Arial"/>
          <w:b w:val="0"/>
          <w:sz w:val="24"/>
          <w:szCs w:val="24"/>
          <w:lang w:val="ru-RU" w:eastAsia="ru-RU"/>
        </w:rPr>
        <w:t>«Капитальный ремонт и модернизация системы коммунальной инфраструктуры Пировского района</w:t>
      </w:r>
    </w:p>
    <w:p w:rsidR="00A16551" w:rsidRPr="00CB0F39" w:rsidRDefault="00A16551" w:rsidP="00263274">
      <w:pPr>
        <w:pStyle w:val="a4"/>
        <w:jc w:val="both"/>
        <w:rPr>
          <w:rFonts w:ascii="Arial" w:hAnsi="Arial" w:cs="Arial"/>
          <w:b w:val="0"/>
          <w:sz w:val="24"/>
          <w:szCs w:val="24"/>
          <w:lang w:val="ru-RU" w:eastAsia="ru-RU"/>
        </w:rPr>
      </w:pPr>
    </w:p>
    <w:p w:rsidR="00A16551" w:rsidRPr="00CB0F39" w:rsidRDefault="00F3355B" w:rsidP="00C45B90">
      <w:pPr>
        <w:pStyle w:val="a4"/>
        <w:rPr>
          <w:rFonts w:ascii="Arial" w:hAnsi="Arial" w:cs="Arial"/>
          <w:b w:val="0"/>
          <w:sz w:val="24"/>
          <w:szCs w:val="24"/>
          <w:lang w:val="ru-RU" w:eastAsia="ru-RU"/>
        </w:rPr>
      </w:pPr>
      <w:r w:rsidRPr="00CB0F39">
        <w:rPr>
          <w:rFonts w:ascii="Arial" w:hAnsi="Arial" w:cs="Arial"/>
          <w:sz w:val="24"/>
          <w:szCs w:val="24"/>
          <w:lang w:val="ru-RU" w:eastAsia="ru-RU"/>
        </w:rPr>
        <w:t>1.</w:t>
      </w:r>
      <w:r w:rsidR="00A16551" w:rsidRPr="00CB0F39">
        <w:rPr>
          <w:rFonts w:ascii="Arial" w:hAnsi="Arial" w:cs="Arial"/>
          <w:sz w:val="24"/>
          <w:szCs w:val="24"/>
          <w:lang w:val="ru-RU" w:eastAsia="ru-RU"/>
        </w:rPr>
        <w:t>Паспорт подпрограммы</w:t>
      </w:r>
    </w:p>
    <w:p w:rsidR="00A16551" w:rsidRPr="00CB0F39" w:rsidRDefault="00A16551" w:rsidP="00263274">
      <w:pPr>
        <w:pStyle w:val="a4"/>
        <w:jc w:val="both"/>
        <w:rPr>
          <w:rFonts w:ascii="Arial" w:hAnsi="Arial" w:cs="Arial"/>
          <w:b w:val="0"/>
          <w:sz w:val="24"/>
          <w:szCs w:val="24"/>
          <w:lang w:val="ru-RU" w:eastAsia="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74"/>
      </w:tblGrid>
      <w:tr w:rsidR="00A16551" w:rsidRPr="00CB0F39" w:rsidTr="00B40CA5">
        <w:trPr>
          <w:trHeight w:val="715"/>
        </w:trPr>
        <w:tc>
          <w:tcPr>
            <w:tcW w:w="2448" w:type="dxa"/>
          </w:tcPr>
          <w:p w:rsidR="00A16551"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Наименование Подпрограммы</w:t>
            </w:r>
          </w:p>
        </w:tc>
        <w:tc>
          <w:tcPr>
            <w:tcW w:w="6874" w:type="dxa"/>
          </w:tcPr>
          <w:p w:rsidR="00A16551"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«Капитальный ремонт и модернизация системы коммунальной инфраструктуры Пировского района»</w:t>
            </w:r>
            <w:r w:rsidR="002969A9" w:rsidRPr="00CB0F39">
              <w:rPr>
                <w:rFonts w:ascii="Arial" w:hAnsi="Arial" w:cs="Arial"/>
                <w:b w:val="0"/>
                <w:sz w:val="24"/>
                <w:szCs w:val="24"/>
                <w:lang w:val="ru-RU" w:eastAsia="ru-RU"/>
              </w:rPr>
              <w:t>.</w:t>
            </w:r>
          </w:p>
        </w:tc>
      </w:tr>
      <w:tr w:rsidR="002969A9" w:rsidRPr="00CB0F39" w:rsidTr="00B40CA5">
        <w:trPr>
          <w:trHeight w:val="715"/>
        </w:trPr>
        <w:tc>
          <w:tcPr>
            <w:tcW w:w="2448" w:type="dxa"/>
          </w:tcPr>
          <w:p w:rsidR="002969A9" w:rsidRPr="00CB0F39" w:rsidRDefault="0046084A" w:rsidP="0046084A">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 далее) исполнитель подпрограммы)</w:t>
            </w:r>
          </w:p>
        </w:tc>
        <w:tc>
          <w:tcPr>
            <w:tcW w:w="6874" w:type="dxa"/>
          </w:tcPr>
          <w:p w:rsidR="002969A9" w:rsidRPr="00CB0F39" w:rsidRDefault="0046084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Администрация Пировского района</w:t>
            </w:r>
          </w:p>
        </w:tc>
      </w:tr>
      <w:tr w:rsidR="00A16551" w:rsidRPr="00CB0F39" w:rsidTr="00B40CA5">
        <w:trPr>
          <w:trHeight w:val="535"/>
        </w:trPr>
        <w:tc>
          <w:tcPr>
            <w:tcW w:w="2448" w:type="dxa"/>
          </w:tcPr>
          <w:p w:rsidR="00A16551" w:rsidRPr="00CB0F39" w:rsidRDefault="002969A9"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Главный распорядитель бюджетных средств</w:t>
            </w:r>
          </w:p>
        </w:tc>
        <w:tc>
          <w:tcPr>
            <w:tcW w:w="6874" w:type="dxa"/>
          </w:tcPr>
          <w:p w:rsidR="00A16551" w:rsidRPr="00CB0F39" w:rsidRDefault="002969A9"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Администрация Пировского района</w:t>
            </w:r>
          </w:p>
        </w:tc>
      </w:tr>
      <w:tr w:rsidR="00A16551" w:rsidRPr="00CB0F39" w:rsidTr="00B40CA5">
        <w:tc>
          <w:tcPr>
            <w:tcW w:w="2448" w:type="dxa"/>
          </w:tcPr>
          <w:p w:rsidR="00A16551" w:rsidRPr="00CB0F39" w:rsidRDefault="00A16551" w:rsidP="00A72F60">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Цел</w:t>
            </w:r>
            <w:r w:rsidR="00A72F60" w:rsidRPr="00CB0F39">
              <w:rPr>
                <w:rFonts w:ascii="Arial" w:hAnsi="Arial" w:cs="Arial"/>
                <w:b w:val="0"/>
                <w:sz w:val="24"/>
                <w:szCs w:val="24"/>
                <w:lang w:val="ru-RU" w:eastAsia="ru-RU"/>
              </w:rPr>
              <w:t>и и</w:t>
            </w:r>
            <w:r w:rsidRPr="00CB0F39">
              <w:rPr>
                <w:rFonts w:ascii="Arial" w:hAnsi="Arial" w:cs="Arial"/>
                <w:b w:val="0"/>
                <w:sz w:val="24"/>
                <w:szCs w:val="24"/>
                <w:lang w:val="ru-RU" w:eastAsia="ru-RU"/>
              </w:rPr>
              <w:t xml:space="preserve"> </w:t>
            </w:r>
            <w:r w:rsidR="00A72F60" w:rsidRPr="00CB0F39">
              <w:rPr>
                <w:rFonts w:ascii="Arial" w:hAnsi="Arial" w:cs="Arial"/>
                <w:b w:val="0"/>
                <w:sz w:val="24"/>
                <w:szCs w:val="24"/>
                <w:lang w:val="ru-RU" w:eastAsia="ru-RU"/>
              </w:rPr>
              <w:t xml:space="preserve">задачи </w:t>
            </w:r>
            <w:r w:rsidRPr="00CB0F39">
              <w:rPr>
                <w:rFonts w:ascii="Arial" w:hAnsi="Arial" w:cs="Arial"/>
                <w:b w:val="0"/>
                <w:sz w:val="24"/>
                <w:szCs w:val="24"/>
                <w:lang w:val="ru-RU" w:eastAsia="ru-RU"/>
              </w:rPr>
              <w:t>подпрограммы</w:t>
            </w:r>
          </w:p>
        </w:tc>
        <w:tc>
          <w:tcPr>
            <w:tcW w:w="6874" w:type="dxa"/>
          </w:tcPr>
          <w:p w:rsidR="00A16551"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оптимизация, развитие и модернизация коммунальных систем водоснабжения, теплоснабжения</w:t>
            </w:r>
          </w:p>
          <w:p w:rsidR="00A72F60" w:rsidRPr="00CB0F39" w:rsidRDefault="00A72F60" w:rsidP="00A72F60">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повышение качества предоставляемых коммунальных услуг потребителям;</w:t>
            </w:r>
          </w:p>
          <w:p w:rsidR="00A72F60" w:rsidRPr="00CB0F39" w:rsidRDefault="00A72F60" w:rsidP="00263274">
            <w:pPr>
              <w:pStyle w:val="a4"/>
              <w:jc w:val="both"/>
              <w:rPr>
                <w:rFonts w:ascii="Arial" w:hAnsi="Arial" w:cs="Arial"/>
                <w:b w:val="0"/>
                <w:sz w:val="24"/>
                <w:szCs w:val="24"/>
                <w:lang w:val="ru-RU" w:eastAsia="ru-RU"/>
              </w:rPr>
            </w:pPr>
          </w:p>
        </w:tc>
      </w:tr>
      <w:tr w:rsidR="00A16551" w:rsidRPr="00CB0F39" w:rsidTr="00B40CA5">
        <w:tc>
          <w:tcPr>
            <w:tcW w:w="2448" w:type="dxa"/>
          </w:tcPr>
          <w:p w:rsidR="00A16551"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Сроки и этапы реализации Программы</w:t>
            </w:r>
          </w:p>
        </w:tc>
        <w:tc>
          <w:tcPr>
            <w:tcW w:w="6874" w:type="dxa"/>
          </w:tcPr>
          <w:p w:rsidR="00A16551" w:rsidRPr="00CB0F39" w:rsidRDefault="00B34EF7"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2014-2020 годы</w:t>
            </w:r>
          </w:p>
        </w:tc>
      </w:tr>
      <w:tr w:rsidR="00A16551" w:rsidRPr="00CB0F39" w:rsidTr="00B40CA5">
        <w:tc>
          <w:tcPr>
            <w:tcW w:w="2448" w:type="dxa"/>
          </w:tcPr>
          <w:p w:rsidR="00A16551" w:rsidRPr="00CB0F39" w:rsidRDefault="00A72F60"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Ожидаемые результаты</w:t>
            </w:r>
          </w:p>
        </w:tc>
        <w:tc>
          <w:tcPr>
            <w:tcW w:w="6874" w:type="dxa"/>
          </w:tcPr>
          <w:p w:rsidR="00A16551"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xml:space="preserve"> </w:t>
            </w:r>
            <w:r w:rsidR="00A72F60" w:rsidRPr="00CB0F39">
              <w:rPr>
                <w:rFonts w:ascii="Arial" w:hAnsi="Arial" w:cs="Arial"/>
                <w:b w:val="0"/>
                <w:sz w:val="24"/>
                <w:szCs w:val="24"/>
                <w:lang w:val="ru-RU" w:eastAsia="ru-RU"/>
              </w:rPr>
              <w:t>-м</w:t>
            </w:r>
            <w:r w:rsidRPr="00CB0F39">
              <w:rPr>
                <w:rFonts w:ascii="Arial" w:hAnsi="Arial" w:cs="Arial"/>
                <w:b w:val="0"/>
                <w:sz w:val="24"/>
                <w:szCs w:val="24"/>
                <w:lang w:val="ru-RU" w:eastAsia="ru-RU"/>
              </w:rPr>
              <w:t>одернизация сетей коммунальной инфраструктуры, имеющих большой процент износа;</w:t>
            </w:r>
          </w:p>
          <w:p w:rsidR="00A16551" w:rsidRPr="00CB0F39" w:rsidRDefault="00A72F60"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w:t>
            </w:r>
            <w:r w:rsidR="00A16551" w:rsidRPr="00CB0F39">
              <w:rPr>
                <w:rFonts w:ascii="Arial" w:hAnsi="Arial" w:cs="Arial"/>
                <w:b w:val="0"/>
                <w:sz w:val="24"/>
                <w:szCs w:val="24"/>
                <w:lang w:val="ru-RU" w:eastAsia="ru-RU"/>
              </w:rPr>
              <w:t xml:space="preserve">модернизация  и новое строительство  коммунальных сетей к вновь строящимся  объектам, </w:t>
            </w:r>
          </w:p>
          <w:p w:rsidR="00A16551" w:rsidRPr="00CB0F39" w:rsidRDefault="00A72F60"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lastRenderedPageBreak/>
              <w:t>-</w:t>
            </w:r>
            <w:r w:rsidR="00A16551" w:rsidRPr="00CB0F39">
              <w:rPr>
                <w:rFonts w:ascii="Arial" w:hAnsi="Arial" w:cs="Arial"/>
                <w:b w:val="0"/>
                <w:sz w:val="24"/>
                <w:szCs w:val="24"/>
                <w:lang w:val="ru-RU" w:eastAsia="ru-RU"/>
              </w:rPr>
              <w:t>модернизация и новое строительство объектов теплоснабжения Пировского района;</w:t>
            </w:r>
          </w:p>
          <w:p w:rsidR="00A16551" w:rsidRPr="00CB0F39" w:rsidRDefault="00A16551" w:rsidP="00263274">
            <w:pPr>
              <w:pStyle w:val="a4"/>
              <w:jc w:val="both"/>
              <w:rPr>
                <w:rFonts w:ascii="Arial" w:hAnsi="Arial" w:cs="Arial"/>
                <w:b w:val="0"/>
                <w:sz w:val="24"/>
                <w:szCs w:val="24"/>
                <w:lang w:val="ru-RU" w:eastAsia="ru-RU"/>
              </w:rPr>
            </w:pPr>
          </w:p>
        </w:tc>
      </w:tr>
      <w:tr w:rsidR="00A16551" w:rsidRPr="00CB0F39" w:rsidTr="00B40CA5">
        <w:tc>
          <w:tcPr>
            <w:tcW w:w="2448" w:type="dxa"/>
          </w:tcPr>
          <w:p w:rsidR="00A16551" w:rsidRPr="00CB0F39" w:rsidRDefault="00592158" w:rsidP="00592158">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lastRenderedPageBreak/>
              <w:t>Информация по ресурсному обеспечению подпрограммы, в том числе по годам реализации.</w:t>
            </w:r>
          </w:p>
        </w:tc>
        <w:tc>
          <w:tcPr>
            <w:tcW w:w="6874" w:type="dxa"/>
          </w:tcPr>
          <w:p w:rsidR="00FD1A20"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xml:space="preserve"> Объем финансирования Подпрограммы составляет </w:t>
            </w:r>
            <w:r w:rsidR="00ED2080" w:rsidRPr="00CB0F39">
              <w:rPr>
                <w:rFonts w:ascii="Arial" w:hAnsi="Arial" w:cs="Arial"/>
                <w:b w:val="0"/>
                <w:sz w:val="24"/>
                <w:szCs w:val="24"/>
                <w:lang w:val="ru-RU" w:eastAsia="ru-RU"/>
              </w:rPr>
              <w:t>10 595 800</w:t>
            </w:r>
            <w:r w:rsidR="00FD1A20" w:rsidRPr="00CB0F39">
              <w:rPr>
                <w:rFonts w:ascii="Arial" w:hAnsi="Arial" w:cs="Arial"/>
                <w:b w:val="0"/>
                <w:sz w:val="24"/>
                <w:szCs w:val="24"/>
                <w:lang w:val="ru-RU" w:eastAsia="ru-RU"/>
              </w:rPr>
              <w:t xml:space="preserve">,00 рублей </w:t>
            </w:r>
            <w:r w:rsidRPr="00CB0F39">
              <w:rPr>
                <w:rFonts w:ascii="Arial" w:hAnsi="Arial" w:cs="Arial"/>
                <w:b w:val="0"/>
                <w:sz w:val="24"/>
                <w:szCs w:val="24"/>
                <w:lang w:val="ru-RU" w:eastAsia="ru-RU"/>
              </w:rPr>
              <w:t>в</w:t>
            </w:r>
            <w:r w:rsidR="00ED2080" w:rsidRPr="00CB0F39">
              <w:rPr>
                <w:rFonts w:ascii="Arial" w:hAnsi="Arial" w:cs="Arial"/>
                <w:b w:val="0"/>
                <w:sz w:val="24"/>
                <w:szCs w:val="24"/>
                <w:lang w:val="ru-RU" w:eastAsia="ru-RU"/>
              </w:rPr>
              <w:t xml:space="preserve"> </w:t>
            </w:r>
            <w:proofErr w:type="spellStart"/>
            <w:r w:rsidRPr="00CB0F39">
              <w:rPr>
                <w:rFonts w:ascii="Arial" w:hAnsi="Arial" w:cs="Arial"/>
                <w:b w:val="0"/>
                <w:sz w:val="24"/>
                <w:szCs w:val="24"/>
                <w:lang w:val="ru-RU" w:eastAsia="ru-RU"/>
              </w:rPr>
              <w:t>т.ч</w:t>
            </w:r>
            <w:proofErr w:type="spellEnd"/>
            <w:r w:rsidR="00ED2080" w:rsidRPr="00CB0F39">
              <w:rPr>
                <w:rFonts w:ascii="Arial" w:hAnsi="Arial" w:cs="Arial"/>
                <w:b w:val="0"/>
                <w:sz w:val="24"/>
                <w:szCs w:val="24"/>
                <w:lang w:val="ru-RU" w:eastAsia="ru-RU"/>
              </w:rPr>
              <w:t>.</w:t>
            </w:r>
            <w:r w:rsidR="00592158" w:rsidRPr="00CB0F39">
              <w:rPr>
                <w:rFonts w:ascii="Arial" w:hAnsi="Arial" w:cs="Arial"/>
                <w:b w:val="0"/>
                <w:sz w:val="24"/>
                <w:szCs w:val="24"/>
                <w:lang w:val="ru-RU" w:eastAsia="ru-RU"/>
              </w:rPr>
              <w:t>:</w:t>
            </w:r>
          </w:p>
          <w:p w:rsidR="00FD1A20"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xml:space="preserve">2018г. – </w:t>
            </w:r>
            <w:r w:rsidR="00ED2080" w:rsidRPr="00CB0F39">
              <w:rPr>
                <w:rFonts w:ascii="Arial" w:hAnsi="Arial" w:cs="Arial"/>
                <w:b w:val="0"/>
                <w:sz w:val="24"/>
                <w:szCs w:val="24"/>
                <w:lang w:val="ru-RU" w:eastAsia="ru-RU"/>
              </w:rPr>
              <w:t>4 198 600,</w:t>
            </w:r>
            <w:r w:rsidR="00FD1A20" w:rsidRPr="00CB0F39">
              <w:rPr>
                <w:rFonts w:ascii="Arial" w:hAnsi="Arial" w:cs="Arial"/>
                <w:b w:val="0"/>
                <w:sz w:val="24"/>
                <w:szCs w:val="24"/>
                <w:lang w:val="ru-RU" w:eastAsia="ru-RU"/>
              </w:rPr>
              <w:t xml:space="preserve">00 рублей </w:t>
            </w:r>
          </w:p>
          <w:p w:rsidR="00FD1A20" w:rsidRPr="00CB0F39" w:rsidRDefault="00A16551"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xml:space="preserve">2019г. – </w:t>
            </w:r>
            <w:r w:rsidR="00ED2080" w:rsidRPr="00CB0F39">
              <w:rPr>
                <w:rFonts w:ascii="Arial" w:hAnsi="Arial" w:cs="Arial"/>
                <w:b w:val="0"/>
                <w:sz w:val="24"/>
                <w:szCs w:val="24"/>
                <w:lang w:val="ru-RU" w:eastAsia="ru-RU"/>
              </w:rPr>
              <w:t>3 198 600,00</w:t>
            </w:r>
            <w:r w:rsidR="00FD1A20" w:rsidRPr="00CB0F39">
              <w:rPr>
                <w:rFonts w:ascii="Arial" w:hAnsi="Arial" w:cs="Arial"/>
                <w:b w:val="0"/>
                <w:sz w:val="24"/>
                <w:szCs w:val="24"/>
                <w:lang w:val="ru-RU" w:eastAsia="ru-RU"/>
              </w:rPr>
              <w:t xml:space="preserve"> рублей </w:t>
            </w:r>
          </w:p>
          <w:p w:rsidR="00A16551" w:rsidRPr="00CB0F39" w:rsidRDefault="00A16551" w:rsidP="00ED2080">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2020</w:t>
            </w:r>
            <w:r w:rsidR="00FD1A20" w:rsidRPr="00CB0F39">
              <w:rPr>
                <w:rFonts w:ascii="Arial" w:hAnsi="Arial" w:cs="Arial"/>
                <w:b w:val="0"/>
                <w:sz w:val="24"/>
                <w:szCs w:val="24"/>
                <w:lang w:val="ru-RU" w:eastAsia="ru-RU"/>
              </w:rPr>
              <w:t xml:space="preserve">г.-  </w:t>
            </w:r>
            <w:r w:rsidR="00ED2080" w:rsidRPr="00CB0F39">
              <w:rPr>
                <w:rFonts w:ascii="Arial" w:hAnsi="Arial" w:cs="Arial"/>
                <w:b w:val="0"/>
                <w:sz w:val="24"/>
                <w:szCs w:val="24"/>
                <w:lang w:val="ru-RU" w:eastAsia="ru-RU"/>
              </w:rPr>
              <w:t>3 198 600,00</w:t>
            </w:r>
            <w:r w:rsidR="00FD1A20" w:rsidRPr="00CB0F39">
              <w:rPr>
                <w:rFonts w:ascii="Arial" w:hAnsi="Arial" w:cs="Arial"/>
                <w:b w:val="0"/>
                <w:sz w:val="24"/>
                <w:szCs w:val="24"/>
                <w:lang w:val="ru-RU" w:eastAsia="ru-RU"/>
              </w:rPr>
              <w:t xml:space="preserve"> рублей </w:t>
            </w:r>
          </w:p>
        </w:tc>
      </w:tr>
    </w:tbl>
    <w:p w:rsidR="00A16551" w:rsidRPr="00CB0F39" w:rsidRDefault="00A16551" w:rsidP="00263274">
      <w:pPr>
        <w:pStyle w:val="a4"/>
        <w:jc w:val="both"/>
        <w:rPr>
          <w:rFonts w:ascii="Arial" w:hAnsi="Arial" w:cs="Arial"/>
          <w:b w:val="0"/>
          <w:sz w:val="24"/>
          <w:szCs w:val="24"/>
          <w:lang w:val="ru-RU" w:eastAsia="ru-RU"/>
        </w:rPr>
      </w:pPr>
      <w:bookmarkStart w:id="2" w:name="_Toc217127856"/>
      <w:bookmarkStart w:id="3" w:name="_Toc242585641"/>
      <w:bookmarkEnd w:id="2"/>
      <w:bookmarkEnd w:id="3"/>
    </w:p>
    <w:p w:rsidR="00CF70D2" w:rsidRPr="00CB0F39" w:rsidRDefault="00CF70D2" w:rsidP="00C45B90">
      <w:pPr>
        <w:pStyle w:val="formattext"/>
        <w:jc w:val="center"/>
        <w:rPr>
          <w:rFonts w:ascii="Arial" w:hAnsi="Arial" w:cs="Arial"/>
          <w:b/>
        </w:rPr>
      </w:pPr>
      <w:r w:rsidRPr="00CB0F39">
        <w:rPr>
          <w:rFonts w:ascii="Arial" w:hAnsi="Arial" w:cs="Arial"/>
          <w:b/>
        </w:rPr>
        <w:t>2.Мероприятия: подпрограммы</w:t>
      </w:r>
    </w:p>
    <w:p w:rsidR="00091103" w:rsidRPr="00CB0F39" w:rsidRDefault="00CF70D2" w:rsidP="00C45B90">
      <w:pPr>
        <w:pStyle w:val="formattext"/>
        <w:spacing w:before="0" w:beforeAutospacing="0" w:after="0" w:afterAutospacing="0"/>
        <w:ind w:firstLine="709"/>
        <w:jc w:val="both"/>
        <w:rPr>
          <w:rFonts w:ascii="Arial" w:hAnsi="Arial" w:cs="Arial"/>
        </w:rPr>
      </w:pPr>
      <w:r w:rsidRPr="00CB0F39">
        <w:rPr>
          <w:rFonts w:ascii="Arial" w:hAnsi="Arial" w:cs="Arial"/>
        </w:rPr>
        <w:t xml:space="preserve">Мероприятие 1. Субсидия бюджету муниципального образования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(далее - мероприятие 1, субсидия на финансирование (возмещение) расходов на неотложные мероприятия по повышению эксплуатационной надежности объектов коммунальной инфраструктуры </w:t>
      </w:r>
      <w:r w:rsidR="00417CB5" w:rsidRPr="00CB0F39">
        <w:rPr>
          <w:rFonts w:ascii="Arial" w:hAnsi="Arial" w:cs="Arial"/>
        </w:rPr>
        <w:t>муниципального образования.</w:t>
      </w:r>
    </w:p>
    <w:p w:rsidR="00CF70D2" w:rsidRPr="00CB0F39" w:rsidRDefault="00417CB5" w:rsidP="00C45B90">
      <w:pPr>
        <w:pStyle w:val="formattext"/>
        <w:spacing w:before="0" w:beforeAutospacing="0" w:after="0" w:afterAutospacing="0"/>
        <w:ind w:firstLine="709"/>
        <w:jc w:val="both"/>
        <w:rPr>
          <w:rFonts w:ascii="Arial" w:hAnsi="Arial" w:cs="Arial"/>
        </w:rPr>
      </w:pPr>
      <w:r w:rsidRPr="00CB0F39">
        <w:rPr>
          <w:rFonts w:ascii="Arial" w:hAnsi="Arial" w:cs="Arial"/>
        </w:rPr>
        <w:t xml:space="preserve">Ожидаемый результат от реализации </w:t>
      </w:r>
      <w:r w:rsidR="00CF70D2" w:rsidRPr="00CB0F39">
        <w:rPr>
          <w:rFonts w:ascii="Arial" w:hAnsi="Arial" w:cs="Arial"/>
        </w:rPr>
        <w:t>мероприятия 1 является количество объектов коммунальной инфраструктуры, подлежащих капитальному ремонту (реконструкции);</w:t>
      </w:r>
    </w:p>
    <w:p w:rsidR="00216993" w:rsidRPr="00CB0F39" w:rsidRDefault="00EF159B" w:rsidP="00C45B90">
      <w:pPr>
        <w:ind w:firstLine="709"/>
        <w:jc w:val="both"/>
        <w:rPr>
          <w:rFonts w:ascii="Arial" w:hAnsi="Arial" w:cs="Arial"/>
        </w:rPr>
      </w:pPr>
      <w:r w:rsidRPr="00CB0F39">
        <w:rPr>
          <w:rFonts w:ascii="Arial" w:hAnsi="Arial" w:cs="Arial"/>
        </w:rPr>
        <w:t>Мероприятие2.</w:t>
      </w:r>
      <w:r w:rsidR="00216993" w:rsidRPr="00CB0F39">
        <w:rPr>
          <w:rFonts w:ascii="Arial" w:hAnsi="Arial" w:cs="Arial"/>
        </w:rPr>
        <w:t xml:space="preserve"> Изготовление проектно-сметной документации на капитальный ремонт объектов капитального строительства. </w:t>
      </w:r>
    </w:p>
    <w:p w:rsidR="004B7879" w:rsidRPr="00CB0F39" w:rsidRDefault="00216993" w:rsidP="00C45B90">
      <w:pPr>
        <w:ind w:firstLine="709"/>
        <w:jc w:val="both"/>
        <w:rPr>
          <w:rFonts w:ascii="Arial" w:hAnsi="Arial" w:cs="Arial"/>
        </w:rPr>
      </w:pPr>
      <w:r w:rsidRPr="00CB0F39">
        <w:rPr>
          <w:rFonts w:ascii="Arial" w:hAnsi="Arial" w:cs="Arial"/>
        </w:rPr>
        <w:t>Ожидаемый результат от реализации мероприятия 1- изготовление проектно-сметной документации, а также прохождение государственной экспертизы достоверности сметной документации.</w:t>
      </w:r>
    </w:p>
    <w:p w:rsidR="00216993" w:rsidRPr="00CB0F39" w:rsidRDefault="00216993" w:rsidP="00C45B90">
      <w:pPr>
        <w:ind w:firstLine="709"/>
        <w:contextualSpacing/>
        <w:jc w:val="both"/>
        <w:rPr>
          <w:rFonts w:ascii="Arial" w:hAnsi="Arial" w:cs="Arial"/>
        </w:rPr>
      </w:pPr>
      <w:r w:rsidRPr="00CB0F39">
        <w:rPr>
          <w:rFonts w:ascii="Arial" w:hAnsi="Arial" w:cs="Arial"/>
        </w:rPr>
        <w:t>Мероприятие3. Реализация Закона края от 01.12.2014г. №7-2839 Обеспечение ограничения платы граждан  за коммунальные услуги».</w:t>
      </w:r>
    </w:p>
    <w:p w:rsidR="00CF70D2" w:rsidRPr="00CB0F39" w:rsidRDefault="00CF70D2" w:rsidP="00C45B90">
      <w:pPr>
        <w:pStyle w:val="formattext"/>
        <w:spacing w:before="0" w:beforeAutospacing="0" w:after="0" w:afterAutospacing="0"/>
        <w:ind w:firstLine="709"/>
        <w:jc w:val="both"/>
        <w:rPr>
          <w:rFonts w:ascii="Arial" w:hAnsi="Arial" w:cs="Arial"/>
        </w:rPr>
      </w:pPr>
      <w:r w:rsidRPr="00CB0F39">
        <w:rPr>
          <w:rFonts w:ascii="Arial" w:hAnsi="Arial" w:cs="Arial"/>
        </w:rPr>
        <w:t>Перечень и значения показателей результативности подпрограммы приведен в приложении № 1 к подпрограмме.</w:t>
      </w:r>
    </w:p>
    <w:p w:rsidR="00CF70D2" w:rsidRPr="00CB0F39" w:rsidRDefault="00CF70D2" w:rsidP="00C45B90">
      <w:pPr>
        <w:pStyle w:val="formattext"/>
        <w:spacing w:before="0" w:beforeAutospacing="0" w:after="0" w:afterAutospacing="0"/>
        <w:ind w:firstLine="709"/>
        <w:jc w:val="both"/>
        <w:rPr>
          <w:rFonts w:ascii="Arial" w:hAnsi="Arial" w:cs="Arial"/>
        </w:rPr>
      </w:pPr>
      <w:r w:rsidRPr="00CB0F39">
        <w:rPr>
          <w:rFonts w:ascii="Arial" w:hAnsi="Arial" w:cs="Arial"/>
        </w:rPr>
        <w:t>Перечень программных мероприятий указан в приложении № 2 к подпрограмме.</w:t>
      </w:r>
    </w:p>
    <w:p w:rsidR="00CF70D2" w:rsidRPr="00CB0F39" w:rsidRDefault="00CF70D2" w:rsidP="00762D03">
      <w:pPr>
        <w:pStyle w:val="4"/>
        <w:rPr>
          <w:rFonts w:ascii="Arial" w:hAnsi="Arial" w:cs="Arial"/>
          <w:b/>
          <w:szCs w:val="24"/>
        </w:rPr>
      </w:pPr>
      <w:r w:rsidRPr="00CB0F39">
        <w:rPr>
          <w:rFonts w:ascii="Arial" w:hAnsi="Arial" w:cs="Arial"/>
          <w:b/>
          <w:szCs w:val="24"/>
        </w:rPr>
        <w:t>3. Механизм реализации подпрограммы</w:t>
      </w:r>
    </w:p>
    <w:p w:rsidR="00CF70D2" w:rsidRPr="00CB0F39" w:rsidRDefault="00CF70D2" w:rsidP="0049796A">
      <w:pPr>
        <w:pStyle w:val="formattext"/>
        <w:ind w:firstLine="709"/>
        <w:jc w:val="both"/>
        <w:rPr>
          <w:rFonts w:ascii="Arial" w:hAnsi="Arial" w:cs="Arial"/>
        </w:rPr>
      </w:pPr>
      <w:r w:rsidRPr="00CB0F39">
        <w:rPr>
          <w:rFonts w:ascii="Arial" w:hAnsi="Arial" w:cs="Arial"/>
        </w:rPr>
        <w:t>3.1. Главным</w:t>
      </w:r>
      <w:r w:rsidR="000464B0" w:rsidRPr="00CB0F39">
        <w:rPr>
          <w:rFonts w:ascii="Arial" w:hAnsi="Arial" w:cs="Arial"/>
        </w:rPr>
        <w:t>и распорядителями</w:t>
      </w:r>
      <w:r w:rsidRPr="00CB0F39">
        <w:rPr>
          <w:rFonts w:ascii="Arial" w:hAnsi="Arial" w:cs="Arial"/>
        </w:rPr>
        <w:t xml:space="preserve"> бюджетных средств, предусмотренных на реализацию</w:t>
      </w:r>
      <w:r w:rsidR="000464B0" w:rsidRPr="00CB0F39">
        <w:rPr>
          <w:rFonts w:ascii="Arial" w:hAnsi="Arial" w:cs="Arial"/>
        </w:rPr>
        <w:t xml:space="preserve"> мероприятий подпрограммы, являю</w:t>
      </w:r>
      <w:r w:rsidRPr="00CB0F39">
        <w:rPr>
          <w:rFonts w:ascii="Arial" w:hAnsi="Arial" w:cs="Arial"/>
        </w:rPr>
        <w:t xml:space="preserve">тся </w:t>
      </w:r>
      <w:r w:rsidR="000464B0" w:rsidRPr="00CB0F39">
        <w:rPr>
          <w:rFonts w:ascii="Arial" w:hAnsi="Arial" w:cs="Arial"/>
        </w:rPr>
        <w:t xml:space="preserve">министерство промышленности энергетики и </w:t>
      </w:r>
      <w:proofErr w:type="spellStart"/>
      <w:r w:rsidR="000464B0" w:rsidRPr="00CB0F39">
        <w:rPr>
          <w:rFonts w:ascii="Arial" w:hAnsi="Arial" w:cs="Arial"/>
        </w:rPr>
        <w:t>жкх</w:t>
      </w:r>
      <w:proofErr w:type="spellEnd"/>
      <w:r w:rsidR="000464B0" w:rsidRPr="00CB0F39">
        <w:rPr>
          <w:rFonts w:ascii="Arial" w:hAnsi="Arial" w:cs="Arial"/>
        </w:rPr>
        <w:t xml:space="preserve"> красноярского края, администрация Пировского района.</w:t>
      </w:r>
    </w:p>
    <w:p w:rsidR="00CF70D2" w:rsidRPr="00CB0F39" w:rsidRDefault="00FC107D" w:rsidP="0049796A">
      <w:pPr>
        <w:pStyle w:val="formattext"/>
        <w:ind w:firstLine="709"/>
        <w:jc w:val="both"/>
        <w:rPr>
          <w:rFonts w:ascii="Arial" w:hAnsi="Arial" w:cs="Arial"/>
        </w:rPr>
      </w:pPr>
      <w:r w:rsidRPr="00CB0F39">
        <w:rPr>
          <w:rFonts w:ascii="Arial" w:hAnsi="Arial" w:cs="Arial"/>
        </w:rPr>
        <w:t xml:space="preserve">3.2 </w:t>
      </w:r>
      <w:r w:rsidR="00CF70D2" w:rsidRPr="00CB0F39">
        <w:rPr>
          <w:rFonts w:ascii="Arial" w:hAnsi="Arial" w:cs="Arial"/>
        </w:rPr>
        <w:t xml:space="preserve">Основанием для предоставления субсидий является </w:t>
      </w:r>
      <w:r w:rsidRPr="00CB0F39">
        <w:rPr>
          <w:rFonts w:ascii="Arial" w:hAnsi="Arial" w:cs="Arial"/>
        </w:rPr>
        <w:t>С</w:t>
      </w:r>
      <w:r w:rsidR="00CF70D2" w:rsidRPr="00CB0F39">
        <w:rPr>
          <w:rFonts w:ascii="Arial" w:hAnsi="Arial" w:cs="Arial"/>
        </w:rPr>
        <w:t xml:space="preserve">оглашение, заключенное между министерством и </w:t>
      </w:r>
      <w:r w:rsidRPr="00CB0F39">
        <w:rPr>
          <w:rFonts w:ascii="Arial" w:hAnsi="Arial" w:cs="Arial"/>
        </w:rPr>
        <w:t xml:space="preserve">муниципальным образованием </w:t>
      </w:r>
      <w:proofErr w:type="spellStart"/>
      <w:r w:rsidRPr="00CB0F39">
        <w:rPr>
          <w:rFonts w:ascii="Arial" w:hAnsi="Arial" w:cs="Arial"/>
        </w:rPr>
        <w:t>Пировский</w:t>
      </w:r>
      <w:proofErr w:type="spellEnd"/>
      <w:r w:rsidRPr="00CB0F39">
        <w:rPr>
          <w:rFonts w:ascii="Arial" w:hAnsi="Arial" w:cs="Arial"/>
        </w:rPr>
        <w:t xml:space="preserve"> район.</w:t>
      </w:r>
    </w:p>
    <w:p w:rsidR="00CF70D2" w:rsidRPr="00CB0F39" w:rsidRDefault="00CF70D2" w:rsidP="00762D03">
      <w:pPr>
        <w:pStyle w:val="4"/>
        <w:rPr>
          <w:rFonts w:ascii="Arial" w:hAnsi="Arial" w:cs="Arial"/>
          <w:b/>
          <w:szCs w:val="24"/>
        </w:rPr>
      </w:pPr>
      <w:r w:rsidRPr="00CB0F39">
        <w:rPr>
          <w:rFonts w:ascii="Arial" w:hAnsi="Arial" w:cs="Arial"/>
          <w:b/>
          <w:szCs w:val="24"/>
        </w:rPr>
        <w:t>4. Управление подпрограммой и контроль за ходом ее выполнения</w:t>
      </w:r>
    </w:p>
    <w:p w:rsidR="0049796A" w:rsidRPr="00CB0F39" w:rsidRDefault="0049796A" w:rsidP="0049796A">
      <w:pPr>
        <w:rPr>
          <w:rFonts w:ascii="Arial" w:hAnsi="Arial" w:cs="Arial"/>
        </w:rPr>
      </w:pPr>
    </w:p>
    <w:p w:rsidR="00CF70D2" w:rsidRPr="00CB0F39" w:rsidRDefault="00CF70D2" w:rsidP="0049796A">
      <w:pPr>
        <w:pStyle w:val="formattext"/>
        <w:spacing w:before="0" w:beforeAutospacing="0" w:after="0" w:afterAutospacing="0"/>
        <w:ind w:firstLine="709"/>
        <w:jc w:val="both"/>
        <w:rPr>
          <w:rFonts w:ascii="Arial" w:hAnsi="Arial" w:cs="Arial"/>
        </w:rPr>
      </w:pPr>
      <w:r w:rsidRPr="00CB0F39">
        <w:rPr>
          <w:rFonts w:ascii="Arial" w:hAnsi="Arial" w:cs="Arial"/>
        </w:rPr>
        <w:lastRenderedPageBreak/>
        <w:t xml:space="preserve">Текущее управление реализацией подпрограммы осуществляется </w:t>
      </w:r>
      <w:r w:rsidR="00FC107D" w:rsidRPr="00CB0F39">
        <w:rPr>
          <w:rFonts w:ascii="Arial" w:hAnsi="Arial" w:cs="Arial"/>
        </w:rPr>
        <w:t>администрацией Пировского района</w:t>
      </w:r>
      <w:r w:rsidRPr="00CB0F39">
        <w:rPr>
          <w:rFonts w:ascii="Arial" w:hAnsi="Arial" w:cs="Arial"/>
        </w:rPr>
        <w:t>.</w:t>
      </w:r>
    </w:p>
    <w:p w:rsidR="00CF70D2" w:rsidRPr="00CB0F39" w:rsidRDefault="00FC107D" w:rsidP="0049796A">
      <w:pPr>
        <w:pStyle w:val="formattext"/>
        <w:spacing w:before="0" w:beforeAutospacing="0" w:after="0" w:afterAutospacing="0"/>
        <w:ind w:firstLine="709"/>
        <w:jc w:val="both"/>
        <w:rPr>
          <w:rFonts w:ascii="Arial" w:hAnsi="Arial" w:cs="Arial"/>
        </w:rPr>
      </w:pPr>
      <w:r w:rsidRPr="00CB0F39">
        <w:rPr>
          <w:rFonts w:ascii="Arial" w:hAnsi="Arial" w:cs="Arial"/>
        </w:rPr>
        <w:t>Администрация района</w:t>
      </w:r>
      <w:r w:rsidR="00CF70D2" w:rsidRPr="00CB0F39">
        <w:rPr>
          <w:rFonts w:ascii="Arial" w:hAnsi="Arial" w:cs="Arial"/>
        </w:rPr>
        <w:t xml:space="preserve">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CF70D2" w:rsidRPr="00CB0F39" w:rsidRDefault="00FC107D" w:rsidP="0049796A">
      <w:pPr>
        <w:pStyle w:val="formattext"/>
        <w:spacing w:before="0" w:beforeAutospacing="0" w:after="0" w:afterAutospacing="0"/>
        <w:ind w:firstLine="709"/>
        <w:jc w:val="both"/>
        <w:rPr>
          <w:rFonts w:ascii="Arial" w:hAnsi="Arial" w:cs="Arial"/>
        </w:rPr>
      </w:pPr>
      <w:r w:rsidRPr="00CB0F39">
        <w:rPr>
          <w:rFonts w:ascii="Arial" w:hAnsi="Arial" w:cs="Arial"/>
        </w:rPr>
        <w:t>Администрацией</w:t>
      </w:r>
      <w:r w:rsidR="00CF70D2" w:rsidRPr="00CB0F39">
        <w:rPr>
          <w:rFonts w:ascii="Arial" w:hAnsi="Arial" w:cs="Arial"/>
        </w:rPr>
        <w:t xml:space="preserve"> осуществляется:</w:t>
      </w:r>
    </w:p>
    <w:p w:rsidR="00CF70D2" w:rsidRPr="00CB0F39" w:rsidRDefault="00CF70D2" w:rsidP="0049796A">
      <w:pPr>
        <w:pStyle w:val="formattext"/>
        <w:spacing w:before="0" w:beforeAutospacing="0" w:after="0" w:afterAutospacing="0"/>
        <w:ind w:firstLine="709"/>
        <w:jc w:val="both"/>
        <w:rPr>
          <w:rFonts w:ascii="Arial" w:hAnsi="Arial" w:cs="Arial"/>
        </w:rPr>
      </w:pPr>
      <w:r w:rsidRPr="00CB0F39">
        <w:rPr>
          <w:rFonts w:ascii="Arial" w:hAnsi="Arial" w:cs="Arial"/>
        </w:rPr>
        <w:t>мониторинг реализации мероприятий подпрограммы;</w:t>
      </w:r>
    </w:p>
    <w:p w:rsidR="00CF70D2" w:rsidRPr="00CB0F39" w:rsidRDefault="00CF70D2" w:rsidP="0049796A">
      <w:pPr>
        <w:pStyle w:val="formattext"/>
        <w:spacing w:before="0" w:beforeAutospacing="0" w:after="0" w:afterAutospacing="0"/>
        <w:ind w:firstLine="709"/>
        <w:jc w:val="both"/>
        <w:rPr>
          <w:rFonts w:ascii="Arial" w:hAnsi="Arial" w:cs="Arial"/>
        </w:rPr>
      </w:pPr>
      <w:r w:rsidRPr="00CB0F39">
        <w:rPr>
          <w:rFonts w:ascii="Arial" w:hAnsi="Arial" w:cs="Arial"/>
        </w:rPr>
        <w:t>подготовка отчетов о реализации подпрограммы.</w:t>
      </w:r>
    </w:p>
    <w:p w:rsidR="00CF70D2" w:rsidRPr="00CB0F39" w:rsidRDefault="00CF70D2" w:rsidP="0049796A">
      <w:pPr>
        <w:pStyle w:val="formattext"/>
        <w:spacing w:before="0" w:beforeAutospacing="0" w:after="0" w:afterAutospacing="0"/>
        <w:ind w:firstLine="709"/>
        <w:jc w:val="both"/>
        <w:rPr>
          <w:rFonts w:ascii="Arial" w:hAnsi="Arial" w:cs="Arial"/>
        </w:rPr>
      </w:pPr>
      <w:r w:rsidRPr="00CB0F39">
        <w:rPr>
          <w:rFonts w:ascii="Arial" w:hAnsi="Arial" w:cs="Arial"/>
        </w:rPr>
        <w:t>Текущий контроль за исполнением мероприятий подпрограммы</w:t>
      </w:r>
      <w:r w:rsidR="00FC107D" w:rsidRPr="00CB0F39">
        <w:rPr>
          <w:rFonts w:ascii="Arial" w:hAnsi="Arial" w:cs="Arial"/>
        </w:rPr>
        <w:t>.</w:t>
      </w:r>
    </w:p>
    <w:p w:rsidR="00A16551" w:rsidRPr="00CB0F39" w:rsidRDefault="00CF70D2" w:rsidP="0049796A">
      <w:pPr>
        <w:pStyle w:val="formattext"/>
        <w:spacing w:before="0" w:beforeAutospacing="0" w:after="0" w:afterAutospacing="0"/>
        <w:ind w:firstLine="709"/>
        <w:jc w:val="both"/>
        <w:rPr>
          <w:rFonts w:ascii="Arial" w:hAnsi="Arial" w:cs="Arial"/>
        </w:rPr>
      </w:pPr>
      <w:r w:rsidRPr="00CB0F39">
        <w:rPr>
          <w:rFonts w:ascii="Arial" w:hAnsi="Arial" w:cs="Arial"/>
        </w:rPr>
        <w:t xml:space="preserve">Внутренний  финансовый контроль за соблюдением бюджетного законодательства Российской Федерации и иных нормативных правовых актов, регулирующих бюджетные правоотношения, и контроль за полнотой и достоверностью отчетности о реализации подпрограммы осуществляет </w:t>
      </w:r>
      <w:r w:rsidR="00CA5503" w:rsidRPr="00CB0F39">
        <w:rPr>
          <w:rFonts w:ascii="Arial" w:hAnsi="Arial" w:cs="Arial"/>
        </w:rPr>
        <w:t>контрольно-счетный орган администрации Пировского района</w:t>
      </w:r>
      <w:r w:rsidR="00884C0F" w:rsidRPr="00CB0F39">
        <w:rPr>
          <w:rFonts w:ascii="Arial" w:hAnsi="Arial" w:cs="Arial"/>
        </w:rPr>
        <w:t>.</w:t>
      </w: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rPr>
      </w:pPr>
    </w:p>
    <w:p w:rsidR="00544208" w:rsidRPr="00CB0F39" w:rsidRDefault="00544208" w:rsidP="00884C0F">
      <w:pPr>
        <w:pStyle w:val="formattext"/>
        <w:jc w:val="both"/>
        <w:rPr>
          <w:rFonts w:ascii="Arial" w:hAnsi="Arial" w:cs="Arial"/>
          <w:b/>
        </w:rPr>
        <w:sectPr w:rsidR="00544208" w:rsidRPr="00CB0F39" w:rsidSect="00B40CA5">
          <w:pgSz w:w="11906" w:h="16838"/>
          <w:pgMar w:top="1134" w:right="850" w:bottom="1134" w:left="1701" w:header="708" w:footer="708" w:gutter="0"/>
          <w:cols w:space="708"/>
          <w:docGrid w:linePitch="360"/>
        </w:sectPr>
      </w:pPr>
    </w:p>
    <w:p w:rsidR="00544208" w:rsidRPr="00CB0F39" w:rsidRDefault="00544208" w:rsidP="00544208">
      <w:pPr>
        <w:pStyle w:val="ConsPlusNormal"/>
        <w:widowControl/>
        <w:ind w:left="8505" w:right="315" w:firstLine="0"/>
        <w:jc w:val="right"/>
        <w:outlineLvl w:val="2"/>
        <w:rPr>
          <w:rFonts w:cs="Arial"/>
          <w:sz w:val="24"/>
          <w:szCs w:val="24"/>
        </w:rPr>
      </w:pPr>
    </w:p>
    <w:p w:rsidR="00544208" w:rsidRPr="00CB0F39" w:rsidRDefault="00544208" w:rsidP="00544208">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t>Приложение № 1 к подпрограмме</w:t>
      </w:r>
    </w:p>
    <w:p w:rsidR="00544208" w:rsidRPr="00CB0F39" w:rsidRDefault="00544208" w:rsidP="00544208">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t xml:space="preserve">«Капитальный ремонт и модернизация системы коммунальной </w:t>
      </w:r>
    </w:p>
    <w:p w:rsidR="00544208" w:rsidRPr="00CB0F39" w:rsidRDefault="00544208" w:rsidP="00544208">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t>инфраструктуры Пировского района</w:t>
      </w:r>
    </w:p>
    <w:p w:rsidR="00544208" w:rsidRPr="00CB0F39" w:rsidRDefault="00544208" w:rsidP="00544208">
      <w:pPr>
        <w:widowControl w:val="0"/>
        <w:autoSpaceDE w:val="0"/>
        <w:autoSpaceDN w:val="0"/>
        <w:adjustRightInd w:val="0"/>
        <w:ind w:left="8505" w:right="315"/>
        <w:outlineLvl w:val="1"/>
        <w:rPr>
          <w:rFonts w:ascii="Arial" w:hAnsi="Arial" w:cs="Arial"/>
        </w:rPr>
      </w:pPr>
    </w:p>
    <w:p w:rsidR="00544208" w:rsidRPr="00CB0F39" w:rsidRDefault="00544208" w:rsidP="00544208">
      <w:pPr>
        <w:widowControl w:val="0"/>
        <w:autoSpaceDE w:val="0"/>
        <w:autoSpaceDN w:val="0"/>
        <w:adjustRightInd w:val="0"/>
        <w:ind w:left="3261" w:right="315"/>
        <w:jc w:val="both"/>
        <w:outlineLvl w:val="1"/>
        <w:rPr>
          <w:rFonts w:ascii="Arial" w:hAnsi="Arial" w:cs="Arial"/>
        </w:rPr>
      </w:pPr>
      <w:r w:rsidRPr="00CB0F39">
        <w:rPr>
          <w:rFonts w:ascii="Arial" w:hAnsi="Arial" w:cs="Arial"/>
        </w:rPr>
        <w:t>Перечень и значения показателей результативности подпрограммы</w:t>
      </w:r>
    </w:p>
    <w:p w:rsidR="00544208" w:rsidRPr="00CB0F39" w:rsidRDefault="00544208" w:rsidP="00544208">
      <w:pPr>
        <w:jc w:val="center"/>
        <w:rPr>
          <w:rFonts w:ascii="Arial" w:hAnsi="Arial" w:cs="Arial"/>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843"/>
        <w:gridCol w:w="1985"/>
        <w:gridCol w:w="1984"/>
        <w:gridCol w:w="2268"/>
        <w:gridCol w:w="2268"/>
      </w:tblGrid>
      <w:tr w:rsidR="00544208" w:rsidRPr="00CB0F39" w:rsidTr="00DD1617">
        <w:trPr>
          <w:cantSplit/>
          <w:trHeight w:val="240"/>
        </w:trPr>
        <w:tc>
          <w:tcPr>
            <w:tcW w:w="567" w:type="dxa"/>
            <w:vMerge w:val="restart"/>
            <w:tcBorders>
              <w:top w:val="single" w:sz="6" w:space="0" w:color="auto"/>
              <w:left w:val="single" w:sz="6" w:space="0" w:color="auto"/>
              <w:right w:val="single" w:sz="6" w:space="0" w:color="auto"/>
            </w:tcBorders>
            <w:vAlign w:val="center"/>
          </w:tcPr>
          <w:p w:rsidR="00544208" w:rsidRPr="00CB0F39" w:rsidRDefault="00544208" w:rsidP="00DD1617">
            <w:pPr>
              <w:pStyle w:val="ConsPlusNormal"/>
              <w:jc w:val="center"/>
              <w:rPr>
                <w:rFonts w:cs="Arial"/>
                <w:sz w:val="24"/>
                <w:szCs w:val="24"/>
              </w:rPr>
            </w:pPr>
            <w:r w:rsidRPr="00CB0F39">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544208" w:rsidRPr="00CB0F39" w:rsidRDefault="00544208" w:rsidP="00DD1617">
            <w:pPr>
              <w:pStyle w:val="ConsPlusNormal"/>
              <w:ind w:firstLine="0"/>
              <w:jc w:val="center"/>
              <w:rPr>
                <w:rFonts w:cs="Arial"/>
                <w:sz w:val="24"/>
                <w:szCs w:val="24"/>
              </w:rPr>
            </w:pPr>
            <w:r w:rsidRPr="00CB0F39">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44208" w:rsidRPr="00CB0F39" w:rsidRDefault="00544208" w:rsidP="00DD1617">
            <w:pPr>
              <w:pStyle w:val="ConsPlusNormal"/>
              <w:ind w:firstLine="0"/>
              <w:jc w:val="center"/>
              <w:rPr>
                <w:rFonts w:cs="Arial"/>
                <w:sz w:val="24"/>
                <w:szCs w:val="24"/>
              </w:rPr>
            </w:pPr>
            <w:r w:rsidRPr="00CB0F39">
              <w:rPr>
                <w:rFonts w:cs="Arial"/>
                <w:sz w:val="24"/>
                <w:szCs w:val="24"/>
              </w:rPr>
              <w:t>Единица измерения</w:t>
            </w:r>
          </w:p>
        </w:tc>
        <w:tc>
          <w:tcPr>
            <w:tcW w:w="1843" w:type="dxa"/>
            <w:vMerge w:val="restart"/>
            <w:tcBorders>
              <w:top w:val="single" w:sz="6" w:space="0" w:color="auto"/>
              <w:left w:val="single" w:sz="6" w:space="0" w:color="auto"/>
              <w:right w:val="single" w:sz="6" w:space="0" w:color="auto"/>
            </w:tcBorders>
            <w:vAlign w:val="center"/>
          </w:tcPr>
          <w:p w:rsidR="00544208" w:rsidRPr="00CB0F39" w:rsidRDefault="00544208" w:rsidP="00DD1617">
            <w:pPr>
              <w:pStyle w:val="ConsPlusNormal"/>
              <w:ind w:firstLine="0"/>
              <w:jc w:val="center"/>
              <w:rPr>
                <w:rFonts w:cs="Arial"/>
                <w:sz w:val="24"/>
                <w:szCs w:val="24"/>
              </w:rPr>
            </w:pPr>
            <w:r w:rsidRPr="00CB0F39">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44208" w:rsidRPr="00CB0F39" w:rsidRDefault="00544208" w:rsidP="00DD1617">
            <w:pPr>
              <w:pStyle w:val="ConsPlusNormal"/>
              <w:jc w:val="center"/>
              <w:rPr>
                <w:rFonts w:cs="Arial"/>
                <w:sz w:val="24"/>
                <w:szCs w:val="24"/>
              </w:rPr>
            </w:pPr>
            <w:r w:rsidRPr="00CB0F39">
              <w:rPr>
                <w:rFonts w:cs="Arial"/>
                <w:sz w:val="24"/>
                <w:szCs w:val="24"/>
              </w:rPr>
              <w:t>Годы реализации программы</w:t>
            </w:r>
          </w:p>
        </w:tc>
      </w:tr>
      <w:tr w:rsidR="00544208" w:rsidRPr="00CB0F39" w:rsidTr="00DD1617">
        <w:trPr>
          <w:cantSplit/>
          <w:trHeight w:val="240"/>
        </w:trPr>
        <w:tc>
          <w:tcPr>
            <w:tcW w:w="567" w:type="dxa"/>
            <w:vMerge/>
            <w:tcBorders>
              <w:left w:val="single" w:sz="6" w:space="0" w:color="auto"/>
              <w:bottom w:val="single" w:sz="6" w:space="0" w:color="auto"/>
              <w:right w:val="single" w:sz="6" w:space="0" w:color="auto"/>
            </w:tcBorders>
            <w:vAlign w:val="center"/>
          </w:tcPr>
          <w:p w:rsidR="00544208" w:rsidRPr="00CB0F39" w:rsidRDefault="00544208" w:rsidP="00DD1617">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544208" w:rsidRPr="00CB0F39" w:rsidRDefault="00544208" w:rsidP="00DD1617">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544208" w:rsidRPr="00CB0F39" w:rsidRDefault="00544208" w:rsidP="00DD1617">
            <w:pPr>
              <w:pStyle w:val="ConsPlusNormal"/>
              <w:jc w:val="center"/>
              <w:rPr>
                <w:rFonts w:cs="Arial"/>
                <w:sz w:val="24"/>
                <w:szCs w:val="24"/>
              </w:rPr>
            </w:pPr>
          </w:p>
        </w:tc>
        <w:tc>
          <w:tcPr>
            <w:tcW w:w="1843" w:type="dxa"/>
            <w:vMerge/>
            <w:tcBorders>
              <w:left w:val="single" w:sz="6" w:space="0" w:color="auto"/>
              <w:bottom w:val="single" w:sz="6" w:space="0" w:color="auto"/>
              <w:right w:val="single" w:sz="6" w:space="0" w:color="auto"/>
            </w:tcBorders>
            <w:vAlign w:val="center"/>
          </w:tcPr>
          <w:p w:rsidR="00544208" w:rsidRPr="00CB0F39" w:rsidRDefault="00544208" w:rsidP="00DD1617">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44208" w:rsidRPr="00CB0F39" w:rsidRDefault="00544208" w:rsidP="00DD1617">
            <w:pPr>
              <w:pStyle w:val="ConsPlusNormal"/>
              <w:ind w:firstLine="0"/>
              <w:jc w:val="center"/>
              <w:rPr>
                <w:rFonts w:cs="Arial"/>
                <w:sz w:val="24"/>
                <w:szCs w:val="24"/>
              </w:rPr>
            </w:pPr>
            <w:r w:rsidRPr="00CB0F39">
              <w:rPr>
                <w:rFonts w:cs="Arial"/>
                <w:sz w:val="24"/>
                <w:szCs w:val="24"/>
              </w:rPr>
              <w:t>Текущий финансовый год 2017</w:t>
            </w:r>
          </w:p>
        </w:tc>
        <w:tc>
          <w:tcPr>
            <w:tcW w:w="1984" w:type="dxa"/>
            <w:tcBorders>
              <w:top w:val="single" w:sz="6" w:space="0" w:color="auto"/>
              <w:left w:val="single" w:sz="6" w:space="0" w:color="auto"/>
              <w:bottom w:val="single" w:sz="6" w:space="0" w:color="auto"/>
              <w:right w:val="single" w:sz="6" w:space="0" w:color="auto"/>
            </w:tcBorders>
            <w:vAlign w:val="center"/>
          </w:tcPr>
          <w:p w:rsidR="00544208" w:rsidRPr="00CB0F39" w:rsidRDefault="00544208" w:rsidP="00DD1617">
            <w:pPr>
              <w:pStyle w:val="ConsPlusNormal"/>
              <w:ind w:firstLine="0"/>
              <w:jc w:val="center"/>
              <w:rPr>
                <w:rFonts w:cs="Arial"/>
                <w:sz w:val="24"/>
                <w:szCs w:val="24"/>
              </w:rPr>
            </w:pPr>
            <w:r w:rsidRPr="00CB0F39">
              <w:rPr>
                <w:rFonts w:cs="Arial"/>
                <w:sz w:val="24"/>
                <w:szCs w:val="24"/>
              </w:rPr>
              <w:t>Очередной финансовый год 2018</w:t>
            </w:r>
          </w:p>
        </w:tc>
        <w:tc>
          <w:tcPr>
            <w:tcW w:w="2268" w:type="dxa"/>
            <w:tcBorders>
              <w:top w:val="single" w:sz="6" w:space="0" w:color="auto"/>
              <w:left w:val="single" w:sz="6" w:space="0" w:color="auto"/>
              <w:bottom w:val="single" w:sz="6" w:space="0" w:color="auto"/>
              <w:right w:val="single" w:sz="6" w:space="0" w:color="auto"/>
            </w:tcBorders>
            <w:vAlign w:val="center"/>
          </w:tcPr>
          <w:p w:rsidR="00544208" w:rsidRPr="00CB0F39" w:rsidRDefault="00544208" w:rsidP="00DD1617">
            <w:pPr>
              <w:pStyle w:val="ConsPlusNormal"/>
              <w:ind w:firstLine="0"/>
              <w:jc w:val="center"/>
              <w:rPr>
                <w:rFonts w:cs="Arial"/>
                <w:sz w:val="24"/>
                <w:szCs w:val="24"/>
              </w:rPr>
            </w:pPr>
            <w:r w:rsidRPr="00CB0F39">
              <w:rPr>
                <w:rFonts w:cs="Arial"/>
                <w:sz w:val="24"/>
                <w:szCs w:val="24"/>
              </w:rPr>
              <w:t xml:space="preserve">1-ый год планового периода </w:t>
            </w:r>
          </w:p>
          <w:p w:rsidR="00544208" w:rsidRPr="00CB0F39" w:rsidRDefault="00544208" w:rsidP="00DD1617">
            <w:pPr>
              <w:pStyle w:val="ConsPlusNormal"/>
              <w:ind w:firstLine="0"/>
              <w:jc w:val="center"/>
              <w:rPr>
                <w:rFonts w:cs="Arial"/>
                <w:sz w:val="24"/>
                <w:szCs w:val="24"/>
              </w:rPr>
            </w:pPr>
            <w:r w:rsidRPr="00CB0F39">
              <w:rPr>
                <w:rFonts w:cs="Arial"/>
                <w:sz w:val="24"/>
                <w:szCs w:val="24"/>
              </w:rPr>
              <w:t>2019</w:t>
            </w:r>
          </w:p>
        </w:tc>
        <w:tc>
          <w:tcPr>
            <w:tcW w:w="2268" w:type="dxa"/>
            <w:tcBorders>
              <w:top w:val="single" w:sz="6" w:space="0" w:color="auto"/>
              <w:left w:val="single" w:sz="6" w:space="0" w:color="auto"/>
              <w:bottom w:val="single" w:sz="6" w:space="0" w:color="auto"/>
              <w:right w:val="single" w:sz="6" w:space="0" w:color="auto"/>
            </w:tcBorders>
            <w:vAlign w:val="center"/>
          </w:tcPr>
          <w:p w:rsidR="00544208" w:rsidRPr="00CB0F39" w:rsidRDefault="00544208" w:rsidP="00DD1617">
            <w:pPr>
              <w:pStyle w:val="ConsPlusNormal"/>
              <w:ind w:firstLine="0"/>
              <w:jc w:val="center"/>
              <w:rPr>
                <w:rFonts w:cs="Arial"/>
                <w:sz w:val="24"/>
                <w:szCs w:val="24"/>
              </w:rPr>
            </w:pPr>
            <w:r w:rsidRPr="00CB0F39">
              <w:rPr>
                <w:rFonts w:cs="Arial"/>
                <w:sz w:val="24"/>
                <w:szCs w:val="24"/>
              </w:rPr>
              <w:t xml:space="preserve">2-ой год планового периода </w:t>
            </w:r>
          </w:p>
          <w:p w:rsidR="00544208" w:rsidRPr="00CB0F39" w:rsidRDefault="00544208" w:rsidP="00DD1617">
            <w:pPr>
              <w:pStyle w:val="ConsPlusNormal"/>
              <w:ind w:firstLine="0"/>
              <w:jc w:val="center"/>
              <w:rPr>
                <w:rFonts w:cs="Arial"/>
                <w:sz w:val="24"/>
                <w:szCs w:val="24"/>
              </w:rPr>
            </w:pPr>
            <w:r w:rsidRPr="00CB0F39">
              <w:rPr>
                <w:rFonts w:cs="Arial"/>
                <w:sz w:val="24"/>
                <w:szCs w:val="24"/>
              </w:rPr>
              <w:t>2020</w:t>
            </w:r>
          </w:p>
        </w:tc>
      </w:tr>
      <w:tr w:rsidR="00544208" w:rsidRPr="00CB0F39" w:rsidTr="00544208">
        <w:trPr>
          <w:cantSplit/>
          <w:trHeight w:val="105"/>
        </w:trPr>
        <w:tc>
          <w:tcPr>
            <w:tcW w:w="567" w:type="dxa"/>
            <w:tcBorders>
              <w:top w:val="single" w:sz="6" w:space="0" w:color="auto"/>
              <w:left w:val="single" w:sz="6" w:space="0" w:color="auto"/>
              <w:bottom w:val="single" w:sz="4" w:space="0" w:color="auto"/>
              <w:right w:val="single" w:sz="6" w:space="0" w:color="auto"/>
            </w:tcBorders>
          </w:tcPr>
          <w:p w:rsidR="00544208" w:rsidRPr="00CB0F39" w:rsidRDefault="00544208" w:rsidP="00544208">
            <w:pPr>
              <w:pStyle w:val="ConsPlusNormal"/>
              <w:jc w:val="center"/>
              <w:rPr>
                <w:rFonts w:cs="Arial"/>
                <w:sz w:val="24"/>
                <w:szCs w:val="24"/>
              </w:rPr>
            </w:pPr>
            <w:r w:rsidRPr="00CB0F39">
              <w:rPr>
                <w:rFonts w:cs="Arial"/>
                <w:sz w:val="24"/>
                <w:szCs w:val="24"/>
              </w:rPr>
              <w:t>11</w:t>
            </w:r>
          </w:p>
        </w:tc>
        <w:tc>
          <w:tcPr>
            <w:tcW w:w="2410" w:type="dxa"/>
            <w:tcBorders>
              <w:top w:val="single" w:sz="6" w:space="0" w:color="auto"/>
              <w:left w:val="single" w:sz="6" w:space="0" w:color="auto"/>
              <w:bottom w:val="single" w:sz="4" w:space="0" w:color="auto"/>
              <w:right w:val="single" w:sz="6" w:space="0" w:color="auto"/>
            </w:tcBorders>
          </w:tcPr>
          <w:p w:rsidR="00544208" w:rsidRPr="00CB0F39" w:rsidRDefault="00544208" w:rsidP="00DD1617">
            <w:pPr>
              <w:pStyle w:val="ConsPlusNormal"/>
              <w:jc w:val="center"/>
              <w:rPr>
                <w:rFonts w:cs="Arial"/>
                <w:sz w:val="24"/>
                <w:szCs w:val="24"/>
              </w:rPr>
            </w:pPr>
            <w:r w:rsidRPr="00CB0F39">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44208" w:rsidRPr="00CB0F39" w:rsidRDefault="00544208" w:rsidP="00DD1617">
            <w:pPr>
              <w:pStyle w:val="ConsPlusNormal"/>
              <w:jc w:val="center"/>
              <w:rPr>
                <w:rFonts w:cs="Arial"/>
                <w:sz w:val="24"/>
                <w:szCs w:val="24"/>
              </w:rPr>
            </w:pPr>
            <w:r w:rsidRPr="00CB0F39">
              <w:rPr>
                <w:rFonts w:cs="Arial"/>
                <w:sz w:val="24"/>
                <w:szCs w:val="24"/>
              </w:rPr>
              <w:t>3</w:t>
            </w:r>
          </w:p>
        </w:tc>
        <w:tc>
          <w:tcPr>
            <w:tcW w:w="1843" w:type="dxa"/>
            <w:tcBorders>
              <w:top w:val="single" w:sz="6" w:space="0" w:color="auto"/>
              <w:left w:val="single" w:sz="6" w:space="0" w:color="auto"/>
              <w:bottom w:val="single" w:sz="4" w:space="0" w:color="auto"/>
              <w:right w:val="single" w:sz="6" w:space="0" w:color="auto"/>
            </w:tcBorders>
          </w:tcPr>
          <w:p w:rsidR="00544208" w:rsidRPr="00CB0F39" w:rsidRDefault="00544208" w:rsidP="00DD1617">
            <w:pPr>
              <w:pStyle w:val="ConsPlusNormal"/>
              <w:jc w:val="center"/>
              <w:rPr>
                <w:rFonts w:cs="Arial"/>
                <w:sz w:val="24"/>
                <w:szCs w:val="24"/>
              </w:rPr>
            </w:pPr>
            <w:r w:rsidRPr="00CB0F39">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44208" w:rsidRPr="00CB0F39" w:rsidRDefault="00544208" w:rsidP="00DD1617">
            <w:pPr>
              <w:pStyle w:val="ConsPlusNormal"/>
              <w:jc w:val="center"/>
              <w:rPr>
                <w:rFonts w:cs="Arial"/>
                <w:sz w:val="24"/>
                <w:szCs w:val="24"/>
              </w:rPr>
            </w:pPr>
            <w:r w:rsidRPr="00CB0F39">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44208" w:rsidRPr="00CB0F39" w:rsidRDefault="00544208" w:rsidP="00DD1617">
            <w:pPr>
              <w:pStyle w:val="ConsPlusNormal"/>
              <w:jc w:val="center"/>
              <w:rPr>
                <w:rFonts w:cs="Arial"/>
                <w:sz w:val="24"/>
                <w:szCs w:val="24"/>
              </w:rPr>
            </w:pPr>
            <w:r w:rsidRPr="00CB0F39">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44208" w:rsidRPr="00CB0F39" w:rsidRDefault="00544208" w:rsidP="00DD1617">
            <w:pPr>
              <w:pStyle w:val="ConsPlusNormal"/>
              <w:jc w:val="center"/>
              <w:rPr>
                <w:rFonts w:cs="Arial"/>
                <w:sz w:val="24"/>
                <w:szCs w:val="24"/>
              </w:rPr>
            </w:pPr>
            <w:r w:rsidRPr="00CB0F39">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44208" w:rsidRPr="00CB0F39" w:rsidRDefault="00544208" w:rsidP="00DD1617">
            <w:pPr>
              <w:pStyle w:val="ConsPlusNormal"/>
              <w:jc w:val="center"/>
              <w:rPr>
                <w:rFonts w:cs="Arial"/>
                <w:sz w:val="24"/>
                <w:szCs w:val="24"/>
              </w:rPr>
            </w:pPr>
            <w:r w:rsidRPr="00CB0F39">
              <w:rPr>
                <w:rFonts w:cs="Arial"/>
                <w:sz w:val="24"/>
                <w:szCs w:val="24"/>
              </w:rPr>
              <w:t>8</w:t>
            </w:r>
          </w:p>
        </w:tc>
      </w:tr>
      <w:tr w:rsidR="00544208" w:rsidRPr="00CB0F39" w:rsidTr="00DD1617">
        <w:trPr>
          <w:cantSplit/>
          <w:trHeight w:val="165"/>
        </w:trPr>
        <w:tc>
          <w:tcPr>
            <w:tcW w:w="567" w:type="dxa"/>
            <w:tcBorders>
              <w:top w:val="single" w:sz="4" w:space="0" w:color="auto"/>
              <w:left w:val="single" w:sz="6" w:space="0" w:color="auto"/>
              <w:bottom w:val="single" w:sz="6" w:space="0" w:color="auto"/>
              <w:right w:val="single" w:sz="6" w:space="0" w:color="auto"/>
            </w:tcBorders>
          </w:tcPr>
          <w:p w:rsidR="00544208" w:rsidRPr="00CB0F39" w:rsidRDefault="00544208" w:rsidP="00DD1617">
            <w:pPr>
              <w:pStyle w:val="ConsPlusNormal"/>
              <w:rPr>
                <w:rFonts w:cs="Arial"/>
                <w:sz w:val="24"/>
                <w:szCs w:val="24"/>
              </w:rPr>
            </w:pPr>
          </w:p>
        </w:tc>
        <w:tc>
          <w:tcPr>
            <w:tcW w:w="2410" w:type="dxa"/>
            <w:tcBorders>
              <w:top w:val="single" w:sz="4" w:space="0" w:color="auto"/>
              <w:left w:val="single" w:sz="6" w:space="0" w:color="auto"/>
              <w:bottom w:val="single" w:sz="6" w:space="0" w:color="auto"/>
              <w:right w:val="single" w:sz="6" w:space="0" w:color="auto"/>
            </w:tcBorders>
          </w:tcPr>
          <w:p w:rsidR="00544208" w:rsidRPr="00CB0F39" w:rsidRDefault="00544208" w:rsidP="00DD1617">
            <w:pPr>
              <w:autoSpaceDE w:val="0"/>
              <w:autoSpaceDN w:val="0"/>
              <w:adjustRightInd w:val="0"/>
              <w:rPr>
                <w:rFonts w:ascii="Arial" w:hAnsi="Arial" w:cs="Arial"/>
              </w:rPr>
            </w:pPr>
            <w:r w:rsidRPr="00CB0F39">
              <w:rPr>
                <w:rFonts w:ascii="Arial" w:hAnsi="Arial" w:cs="Arial"/>
              </w:rPr>
              <w:t>Цель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544208" w:rsidRPr="00CB0F39" w:rsidRDefault="00544208" w:rsidP="00544208">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оптимизация, развитие и модернизация коммунальных систем водоснабжения, теплоснабжения</w:t>
            </w:r>
          </w:p>
          <w:p w:rsidR="00544208" w:rsidRPr="00CB0F39" w:rsidRDefault="00544208" w:rsidP="00544208">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повышение качества предоставляемых коммунальных услуг потребителям;</w:t>
            </w:r>
          </w:p>
          <w:p w:rsidR="00544208" w:rsidRPr="00CB0F39" w:rsidRDefault="00544208" w:rsidP="00DD1617">
            <w:pPr>
              <w:jc w:val="both"/>
              <w:rPr>
                <w:rFonts w:ascii="Arial" w:hAnsi="Arial" w:cs="Arial"/>
              </w:rPr>
            </w:pPr>
          </w:p>
        </w:tc>
      </w:tr>
      <w:tr w:rsidR="00544208" w:rsidRPr="00CB0F39" w:rsidTr="00DD1617">
        <w:trPr>
          <w:cantSplit/>
          <w:trHeight w:val="165"/>
        </w:trPr>
        <w:tc>
          <w:tcPr>
            <w:tcW w:w="567" w:type="dxa"/>
            <w:tcBorders>
              <w:top w:val="single" w:sz="4" w:space="0" w:color="auto"/>
              <w:left w:val="single" w:sz="6" w:space="0" w:color="auto"/>
              <w:bottom w:val="single" w:sz="6" w:space="0" w:color="auto"/>
              <w:right w:val="single" w:sz="6" w:space="0" w:color="auto"/>
            </w:tcBorders>
          </w:tcPr>
          <w:p w:rsidR="00544208" w:rsidRPr="00CB0F39" w:rsidRDefault="00544208" w:rsidP="00DD1617">
            <w:pPr>
              <w:pStyle w:val="ConsPlusNormal"/>
              <w:rPr>
                <w:rFonts w:cs="Arial"/>
                <w:sz w:val="24"/>
                <w:szCs w:val="24"/>
              </w:rPr>
            </w:pPr>
          </w:p>
        </w:tc>
        <w:tc>
          <w:tcPr>
            <w:tcW w:w="2410" w:type="dxa"/>
            <w:tcBorders>
              <w:top w:val="single" w:sz="4" w:space="0" w:color="auto"/>
              <w:left w:val="single" w:sz="6" w:space="0" w:color="auto"/>
              <w:bottom w:val="single" w:sz="6" w:space="0" w:color="auto"/>
              <w:right w:val="single" w:sz="6" w:space="0" w:color="auto"/>
            </w:tcBorders>
          </w:tcPr>
          <w:p w:rsidR="00544208" w:rsidRPr="00CB0F39" w:rsidRDefault="00544208" w:rsidP="00DD1617">
            <w:pPr>
              <w:autoSpaceDE w:val="0"/>
              <w:autoSpaceDN w:val="0"/>
              <w:adjustRightInd w:val="0"/>
              <w:rPr>
                <w:rFonts w:ascii="Arial" w:hAnsi="Arial" w:cs="Arial"/>
              </w:rPr>
            </w:pPr>
            <w:r w:rsidRPr="00CB0F39">
              <w:rPr>
                <w:rFonts w:ascii="Arial" w:hAnsi="Arial" w:cs="Arial"/>
              </w:rPr>
              <w:t>Задачи подпрограммы</w:t>
            </w:r>
          </w:p>
        </w:tc>
        <w:tc>
          <w:tcPr>
            <w:tcW w:w="11624" w:type="dxa"/>
            <w:gridSpan w:val="6"/>
            <w:tcBorders>
              <w:top w:val="single" w:sz="4" w:space="0" w:color="auto"/>
              <w:left w:val="single" w:sz="6" w:space="0" w:color="auto"/>
              <w:bottom w:val="single" w:sz="6" w:space="0" w:color="auto"/>
              <w:right w:val="single" w:sz="6" w:space="0" w:color="auto"/>
            </w:tcBorders>
          </w:tcPr>
          <w:p w:rsidR="00544208" w:rsidRPr="00CB0F39" w:rsidRDefault="00544208" w:rsidP="00544208">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-модернизация сетей коммунальной инфраструктуры, имеющих большой процент износа;</w:t>
            </w:r>
          </w:p>
          <w:p w:rsidR="00544208" w:rsidRPr="00CB0F39" w:rsidRDefault="00544208" w:rsidP="00544208">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xml:space="preserve">-модернизация  и новое строительство  коммунальных сетей к вновь строящимся  объектам, </w:t>
            </w:r>
          </w:p>
          <w:p w:rsidR="00544208" w:rsidRPr="00CB0F39" w:rsidRDefault="00544208" w:rsidP="00544208">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-модернизация и новое строительство объектов теплоснабжения Пировского района;</w:t>
            </w:r>
          </w:p>
          <w:p w:rsidR="00544208" w:rsidRPr="00CB0F39" w:rsidRDefault="00544208" w:rsidP="00DD1617">
            <w:pPr>
              <w:jc w:val="both"/>
              <w:rPr>
                <w:rFonts w:ascii="Arial" w:hAnsi="Arial" w:cs="Arial"/>
              </w:rPr>
            </w:pPr>
          </w:p>
        </w:tc>
      </w:tr>
      <w:tr w:rsidR="0085596E" w:rsidRPr="00CB0F39" w:rsidTr="00DD1617">
        <w:trPr>
          <w:cantSplit/>
          <w:trHeight w:val="360"/>
        </w:trPr>
        <w:tc>
          <w:tcPr>
            <w:tcW w:w="567" w:type="dxa"/>
            <w:tcBorders>
              <w:top w:val="single" w:sz="6" w:space="0" w:color="auto"/>
              <w:left w:val="single" w:sz="6" w:space="0" w:color="auto"/>
              <w:bottom w:val="single" w:sz="6" w:space="0" w:color="auto"/>
              <w:right w:val="single" w:sz="6" w:space="0" w:color="auto"/>
            </w:tcBorders>
          </w:tcPr>
          <w:p w:rsidR="0085596E" w:rsidRPr="00CB0F39" w:rsidRDefault="0085596E" w:rsidP="0085596E">
            <w:pPr>
              <w:pStyle w:val="ConsPlusNormal"/>
              <w:rPr>
                <w:rFonts w:cs="Arial"/>
                <w:sz w:val="24"/>
                <w:szCs w:val="24"/>
              </w:rPr>
            </w:pPr>
          </w:p>
          <w:p w:rsidR="0085596E" w:rsidRPr="00CB0F39" w:rsidRDefault="0085596E" w:rsidP="0085596E">
            <w:pPr>
              <w:rPr>
                <w:rFonts w:ascii="Arial" w:hAnsi="Arial" w:cs="Arial"/>
              </w:rPr>
            </w:pPr>
            <w:r w:rsidRPr="00CB0F39">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rsidR="0085596E" w:rsidRPr="00CB0F39" w:rsidRDefault="00310C7F" w:rsidP="0085596E">
            <w:pPr>
              <w:autoSpaceDE w:val="0"/>
              <w:autoSpaceDN w:val="0"/>
              <w:adjustRightInd w:val="0"/>
              <w:rPr>
                <w:rFonts w:ascii="Arial" w:hAnsi="Arial" w:cs="Arial"/>
              </w:rPr>
            </w:pPr>
            <w:r w:rsidRPr="00CB0F39">
              <w:rPr>
                <w:rFonts w:ascii="Arial" w:hAnsi="Arial" w:cs="Arial"/>
              </w:rPr>
              <w:t>Количество объектов коммунальной инфраструктуры, подлежащих капитальному ремонту (реконструкции);</w:t>
            </w:r>
          </w:p>
        </w:tc>
        <w:tc>
          <w:tcPr>
            <w:tcW w:w="1276" w:type="dxa"/>
            <w:tcBorders>
              <w:top w:val="single" w:sz="6" w:space="0" w:color="auto"/>
              <w:left w:val="single" w:sz="6" w:space="0" w:color="auto"/>
              <w:bottom w:val="single" w:sz="6" w:space="0" w:color="auto"/>
              <w:right w:val="single" w:sz="6" w:space="0" w:color="auto"/>
            </w:tcBorders>
          </w:tcPr>
          <w:p w:rsidR="0085596E" w:rsidRPr="00CB0F39" w:rsidRDefault="00310C7F" w:rsidP="0085596E">
            <w:pPr>
              <w:autoSpaceDE w:val="0"/>
              <w:autoSpaceDN w:val="0"/>
              <w:adjustRightInd w:val="0"/>
              <w:rPr>
                <w:rFonts w:ascii="Arial" w:hAnsi="Arial" w:cs="Arial"/>
              </w:rPr>
            </w:pPr>
            <w:proofErr w:type="spellStart"/>
            <w:r w:rsidRPr="00CB0F39">
              <w:rPr>
                <w:rFonts w:ascii="Arial" w:hAnsi="Arial" w:cs="Arial"/>
              </w:rPr>
              <w:t>ед</w:t>
            </w:r>
            <w:proofErr w:type="spellEnd"/>
          </w:p>
        </w:tc>
        <w:tc>
          <w:tcPr>
            <w:tcW w:w="1843" w:type="dxa"/>
            <w:tcBorders>
              <w:top w:val="single" w:sz="6" w:space="0" w:color="auto"/>
              <w:left w:val="single" w:sz="6" w:space="0" w:color="auto"/>
              <w:bottom w:val="single" w:sz="6" w:space="0" w:color="auto"/>
              <w:right w:val="single" w:sz="6" w:space="0" w:color="auto"/>
            </w:tcBorders>
          </w:tcPr>
          <w:p w:rsidR="0085596E" w:rsidRPr="00CB0F39" w:rsidRDefault="0085596E" w:rsidP="0085596E">
            <w:pPr>
              <w:autoSpaceDE w:val="0"/>
              <w:autoSpaceDN w:val="0"/>
              <w:adjustRightInd w:val="0"/>
              <w:rPr>
                <w:rFonts w:ascii="Arial" w:hAnsi="Arial" w:cs="Arial"/>
              </w:rPr>
            </w:pPr>
            <w:r w:rsidRPr="00CB0F39">
              <w:rPr>
                <w:rFonts w:ascii="Arial" w:hAnsi="Arial" w:cs="Arial"/>
              </w:rPr>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85596E" w:rsidRPr="00CB0F39" w:rsidRDefault="00310C7F" w:rsidP="0085596E">
            <w:pPr>
              <w:autoSpaceDE w:val="0"/>
              <w:autoSpaceDN w:val="0"/>
              <w:adjustRightInd w:val="0"/>
              <w:rPr>
                <w:rFonts w:ascii="Arial" w:hAnsi="Arial" w:cs="Arial"/>
              </w:rPr>
            </w:pPr>
            <w:r w:rsidRPr="00CB0F39">
              <w:rPr>
                <w:rFonts w:ascii="Arial" w:hAnsi="Arial" w:cs="Arial"/>
              </w:rPr>
              <w:t>2</w:t>
            </w:r>
          </w:p>
        </w:tc>
        <w:tc>
          <w:tcPr>
            <w:tcW w:w="1984" w:type="dxa"/>
            <w:tcBorders>
              <w:top w:val="single" w:sz="6" w:space="0" w:color="auto"/>
              <w:left w:val="single" w:sz="6" w:space="0" w:color="auto"/>
              <w:bottom w:val="single" w:sz="6" w:space="0" w:color="auto"/>
              <w:right w:val="single" w:sz="6" w:space="0" w:color="auto"/>
            </w:tcBorders>
          </w:tcPr>
          <w:p w:rsidR="0085596E" w:rsidRPr="00CB0F39" w:rsidRDefault="00310C7F" w:rsidP="0085596E">
            <w:pPr>
              <w:autoSpaceDE w:val="0"/>
              <w:autoSpaceDN w:val="0"/>
              <w:adjustRightInd w:val="0"/>
              <w:rPr>
                <w:rFonts w:ascii="Arial" w:hAnsi="Arial" w:cs="Arial"/>
              </w:rPr>
            </w:pPr>
            <w:r w:rsidRPr="00CB0F39">
              <w:rPr>
                <w:rFonts w:ascii="Arial" w:hAnsi="Arial" w:cs="Arial"/>
              </w:rPr>
              <w:t>3</w:t>
            </w:r>
          </w:p>
        </w:tc>
        <w:tc>
          <w:tcPr>
            <w:tcW w:w="2268" w:type="dxa"/>
            <w:tcBorders>
              <w:top w:val="single" w:sz="6" w:space="0" w:color="auto"/>
              <w:left w:val="single" w:sz="6" w:space="0" w:color="auto"/>
              <w:bottom w:val="single" w:sz="6" w:space="0" w:color="auto"/>
              <w:right w:val="single" w:sz="6" w:space="0" w:color="auto"/>
            </w:tcBorders>
          </w:tcPr>
          <w:p w:rsidR="0085596E" w:rsidRPr="00CB0F39" w:rsidRDefault="00310C7F" w:rsidP="0085596E">
            <w:pPr>
              <w:autoSpaceDE w:val="0"/>
              <w:autoSpaceDN w:val="0"/>
              <w:adjustRightInd w:val="0"/>
              <w:rPr>
                <w:rFonts w:ascii="Arial" w:hAnsi="Arial" w:cs="Arial"/>
              </w:rPr>
            </w:pPr>
            <w:r w:rsidRPr="00CB0F39">
              <w:rPr>
                <w:rFonts w:ascii="Arial" w:hAnsi="Arial" w:cs="Arial"/>
              </w:rPr>
              <w:t>5</w:t>
            </w:r>
          </w:p>
        </w:tc>
        <w:tc>
          <w:tcPr>
            <w:tcW w:w="2268" w:type="dxa"/>
            <w:tcBorders>
              <w:top w:val="single" w:sz="6" w:space="0" w:color="auto"/>
              <w:left w:val="single" w:sz="6" w:space="0" w:color="auto"/>
              <w:bottom w:val="single" w:sz="6" w:space="0" w:color="auto"/>
              <w:right w:val="single" w:sz="6" w:space="0" w:color="auto"/>
            </w:tcBorders>
          </w:tcPr>
          <w:p w:rsidR="0085596E" w:rsidRPr="00CB0F39" w:rsidRDefault="00310C7F" w:rsidP="0085596E">
            <w:pPr>
              <w:autoSpaceDE w:val="0"/>
              <w:autoSpaceDN w:val="0"/>
              <w:adjustRightInd w:val="0"/>
              <w:rPr>
                <w:rFonts w:ascii="Arial" w:hAnsi="Arial" w:cs="Arial"/>
              </w:rPr>
            </w:pPr>
            <w:r w:rsidRPr="00CB0F39">
              <w:rPr>
                <w:rFonts w:ascii="Arial" w:hAnsi="Arial" w:cs="Arial"/>
              </w:rPr>
              <w:t>5</w:t>
            </w:r>
          </w:p>
        </w:tc>
      </w:tr>
      <w:tr w:rsidR="00310C7F" w:rsidRPr="00CB0F39" w:rsidTr="00DD1617">
        <w:trPr>
          <w:cantSplit/>
          <w:trHeight w:val="360"/>
        </w:trPr>
        <w:tc>
          <w:tcPr>
            <w:tcW w:w="567"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pStyle w:val="a4"/>
              <w:rPr>
                <w:rFonts w:ascii="Arial" w:hAnsi="Arial" w:cs="Arial"/>
                <w:b w:val="0"/>
                <w:sz w:val="24"/>
                <w:szCs w:val="24"/>
                <w:lang w:val="ru-RU" w:eastAsia="ru-RU"/>
              </w:rPr>
            </w:pPr>
          </w:p>
          <w:p w:rsidR="00310C7F" w:rsidRPr="00CB0F39" w:rsidRDefault="00310C7F" w:rsidP="00310C7F">
            <w:pPr>
              <w:rPr>
                <w:rFonts w:ascii="Arial" w:hAnsi="Arial" w:cs="Arial"/>
              </w:rPr>
            </w:pPr>
          </w:p>
          <w:p w:rsidR="00310C7F" w:rsidRPr="00CB0F39" w:rsidRDefault="00310C7F" w:rsidP="00310C7F">
            <w:pPr>
              <w:rPr>
                <w:rFonts w:ascii="Arial" w:hAnsi="Arial" w:cs="Arial"/>
              </w:rPr>
            </w:pPr>
            <w:r w:rsidRPr="00CB0F39">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Изготовление проектно-сметной документации, а также прохождение государственной экспертизы достоверности сметной документации.</w:t>
            </w:r>
          </w:p>
        </w:tc>
        <w:tc>
          <w:tcPr>
            <w:tcW w:w="1276"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proofErr w:type="spellStart"/>
            <w:r w:rsidRPr="00CB0F39">
              <w:rPr>
                <w:rFonts w:ascii="Arial" w:hAnsi="Arial" w:cs="Arial"/>
              </w:rPr>
              <w:t>ед</w:t>
            </w:r>
            <w:proofErr w:type="spellEnd"/>
          </w:p>
        </w:tc>
        <w:tc>
          <w:tcPr>
            <w:tcW w:w="1843"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310C7F" w:rsidRPr="00CB0F39" w:rsidRDefault="00310C7F" w:rsidP="00310C7F">
            <w:pPr>
              <w:autoSpaceDE w:val="0"/>
              <w:autoSpaceDN w:val="0"/>
              <w:adjustRightInd w:val="0"/>
              <w:rPr>
                <w:rFonts w:ascii="Arial" w:hAnsi="Arial" w:cs="Arial"/>
              </w:rPr>
            </w:pPr>
            <w:r w:rsidRPr="00CB0F39">
              <w:rPr>
                <w:rFonts w:ascii="Arial" w:hAnsi="Arial" w:cs="Arial"/>
              </w:rPr>
              <w:t>2</w:t>
            </w:r>
          </w:p>
        </w:tc>
        <w:tc>
          <w:tcPr>
            <w:tcW w:w="1984"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3</w:t>
            </w:r>
          </w:p>
        </w:tc>
        <w:tc>
          <w:tcPr>
            <w:tcW w:w="2268"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5</w:t>
            </w:r>
          </w:p>
        </w:tc>
        <w:tc>
          <w:tcPr>
            <w:tcW w:w="2268"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5</w:t>
            </w:r>
          </w:p>
        </w:tc>
      </w:tr>
      <w:tr w:rsidR="00310C7F" w:rsidRPr="00CB0F39" w:rsidTr="00DD1617">
        <w:trPr>
          <w:cantSplit/>
          <w:trHeight w:val="360"/>
        </w:trPr>
        <w:tc>
          <w:tcPr>
            <w:tcW w:w="567"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pStyle w:val="a4"/>
              <w:rPr>
                <w:rFonts w:ascii="Arial" w:hAnsi="Arial" w:cs="Arial"/>
                <w:b w:val="0"/>
                <w:sz w:val="24"/>
                <w:szCs w:val="24"/>
                <w:lang w:val="ru-RU" w:eastAsia="ru-RU"/>
              </w:rPr>
            </w:pPr>
            <w:r w:rsidRPr="00CB0F39">
              <w:rPr>
                <w:rFonts w:ascii="Arial" w:hAnsi="Arial" w:cs="Arial"/>
                <w:b w:val="0"/>
                <w:sz w:val="24"/>
                <w:szCs w:val="24"/>
                <w:lang w:val="ru-RU" w:eastAsia="ru-RU"/>
              </w:rPr>
              <w:t>3</w:t>
            </w:r>
          </w:p>
        </w:tc>
        <w:tc>
          <w:tcPr>
            <w:tcW w:w="2410"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Обеспечение ограничения платы граждан  за коммунальные услуги».</w:t>
            </w:r>
          </w:p>
        </w:tc>
        <w:tc>
          <w:tcPr>
            <w:tcW w:w="1276"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w:t>
            </w:r>
          </w:p>
        </w:tc>
        <w:tc>
          <w:tcPr>
            <w:tcW w:w="1843"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отраслевой мониторинг</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310C7F" w:rsidRPr="00CB0F39" w:rsidRDefault="00310C7F" w:rsidP="00310C7F">
            <w:pPr>
              <w:autoSpaceDE w:val="0"/>
              <w:autoSpaceDN w:val="0"/>
              <w:adjustRightInd w:val="0"/>
              <w:rPr>
                <w:rFonts w:ascii="Arial" w:hAnsi="Arial" w:cs="Arial"/>
              </w:rPr>
            </w:pPr>
            <w:r w:rsidRPr="00CB0F39">
              <w:rPr>
                <w:rFonts w:ascii="Arial" w:hAnsi="Arial" w:cs="Arial"/>
              </w:rPr>
              <w:t>100</w:t>
            </w:r>
          </w:p>
        </w:tc>
        <w:tc>
          <w:tcPr>
            <w:tcW w:w="1984"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310C7F" w:rsidRPr="00CB0F39" w:rsidRDefault="00310C7F" w:rsidP="00310C7F">
            <w:pPr>
              <w:autoSpaceDE w:val="0"/>
              <w:autoSpaceDN w:val="0"/>
              <w:adjustRightInd w:val="0"/>
              <w:rPr>
                <w:rFonts w:ascii="Arial" w:hAnsi="Arial" w:cs="Arial"/>
              </w:rPr>
            </w:pPr>
            <w:r w:rsidRPr="00CB0F39">
              <w:rPr>
                <w:rFonts w:ascii="Arial" w:hAnsi="Arial" w:cs="Arial"/>
              </w:rPr>
              <w:t>100</w:t>
            </w:r>
          </w:p>
        </w:tc>
      </w:tr>
    </w:tbl>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544208" w:rsidRPr="00CB0F39" w:rsidRDefault="00544208" w:rsidP="00D0083C">
      <w:pPr>
        <w:pStyle w:val="a4"/>
        <w:jc w:val="right"/>
        <w:rPr>
          <w:rFonts w:ascii="Arial" w:hAnsi="Arial" w:cs="Arial"/>
          <w:b w:val="0"/>
          <w:sz w:val="24"/>
          <w:szCs w:val="24"/>
          <w:lang w:val="ru-RU" w:eastAsia="ru-RU"/>
        </w:rPr>
      </w:pPr>
    </w:p>
    <w:p w:rsidR="00C02FC0" w:rsidRPr="00CB0F39" w:rsidRDefault="00C02FC0" w:rsidP="00D0083C">
      <w:pPr>
        <w:pStyle w:val="a4"/>
        <w:jc w:val="right"/>
        <w:rPr>
          <w:rFonts w:ascii="Arial" w:hAnsi="Arial" w:cs="Arial"/>
          <w:b w:val="0"/>
          <w:sz w:val="24"/>
          <w:szCs w:val="24"/>
          <w:lang w:val="ru-RU" w:eastAsia="ru-RU"/>
        </w:rPr>
      </w:pPr>
    </w:p>
    <w:p w:rsidR="00C02FC0" w:rsidRPr="00CB0F39" w:rsidRDefault="00C02FC0" w:rsidP="00D0083C">
      <w:pPr>
        <w:pStyle w:val="a4"/>
        <w:jc w:val="right"/>
        <w:rPr>
          <w:rFonts w:ascii="Arial" w:hAnsi="Arial" w:cs="Arial"/>
          <w:b w:val="0"/>
          <w:sz w:val="24"/>
          <w:szCs w:val="24"/>
          <w:lang w:val="ru-RU" w:eastAsia="ru-RU"/>
        </w:rPr>
      </w:pPr>
    </w:p>
    <w:p w:rsidR="00C02FC0" w:rsidRPr="00CB0F39" w:rsidRDefault="00C02FC0" w:rsidP="00D0083C">
      <w:pPr>
        <w:pStyle w:val="a4"/>
        <w:jc w:val="right"/>
        <w:rPr>
          <w:rFonts w:ascii="Arial" w:hAnsi="Arial" w:cs="Arial"/>
          <w:b w:val="0"/>
          <w:sz w:val="24"/>
          <w:szCs w:val="24"/>
          <w:lang w:val="ru-RU" w:eastAsia="ru-RU"/>
        </w:rPr>
      </w:pPr>
    </w:p>
    <w:p w:rsidR="00C02FC0" w:rsidRPr="00CB0F39" w:rsidRDefault="00C02FC0" w:rsidP="00D0083C">
      <w:pPr>
        <w:pStyle w:val="a4"/>
        <w:jc w:val="right"/>
        <w:rPr>
          <w:rFonts w:ascii="Arial" w:hAnsi="Arial" w:cs="Arial"/>
          <w:b w:val="0"/>
          <w:sz w:val="24"/>
          <w:szCs w:val="24"/>
          <w:lang w:val="ru-RU" w:eastAsia="ru-RU"/>
        </w:rPr>
      </w:pPr>
    </w:p>
    <w:p w:rsidR="00C02FC0" w:rsidRPr="00CB0F39" w:rsidRDefault="00C02FC0" w:rsidP="00D0083C">
      <w:pPr>
        <w:pStyle w:val="a4"/>
        <w:jc w:val="right"/>
        <w:rPr>
          <w:rFonts w:ascii="Arial" w:hAnsi="Arial" w:cs="Arial"/>
          <w:b w:val="0"/>
          <w:sz w:val="24"/>
          <w:szCs w:val="24"/>
          <w:lang w:val="ru-RU" w:eastAsia="ru-RU"/>
        </w:rPr>
      </w:pPr>
    </w:p>
    <w:p w:rsidR="00C02FC0" w:rsidRPr="00CB0F39" w:rsidRDefault="00C02FC0" w:rsidP="00D0083C">
      <w:pPr>
        <w:pStyle w:val="a4"/>
        <w:jc w:val="right"/>
        <w:rPr>
          <w:rFonts w:ascii="Arial" w:hAnsi="Arial" w:cs="Arial"/>
          <w:b w:val="0"/>
          <w:sz w:val="24"/>
          <w:szCs w:val="24"/>
          <w:lang w:val="ru-RU" w:eastAsia="ru-RU"/>
        </w:rPr>
      </w:pPr>
    </w:p>
    <w:p w:rsidR="00C02FC0" w:rsidRPr="00CB0F39" w:rsidRDefault="00C02FC0" w:rsidP="00D0083C">
      <w:pPr>
        <w:pStyle w:val="a4"/>
        <w:jc w:val="right"/>
        <w:rPr>
          <w:rFonts w:ascii="Arial" w:hAnsi="Arial" w:cs="Arial"/>
          <w:b w:val="0"/>
          <w:sz w:val="24"/>
          <w:szCs w:val="24"/>
          <w:lang w:val="ru-RU" w:eastAsia="ru-RU"/>
        </w:rPr>
      </w:pPr>
    </w:p>
    <w:p w:rsidR="003F5CAA" w:rsidRPr="00CB0F39" w:rsidRDefault="003F5CAA" w:rsidP="00D0083C">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lastRenderedPageBreak/>
        <w:t xml:space="preserve">Приложение № </w:t>
      </w:r>
      <w:r w:rsidR="00544208" w:rsidRPr="00CB0F39">
        <w:rPr>
          <w:rFonts w:ascii="Arial" w:hAnsi="Arial" w:cs="Arial"/>
          <w:b w:val="0"/>
          <w:sz w:val="24"/>
          <w:szCs w:val="24"/>
          <w:lang w:val="ru-RU" w:eastAsia="ru-RU"/>
        </w:rPr>
        <w:t>2</w:t>
      </w:r>
      <w:r w:rsidRPr="00CB0F39">
        <w:rPr>
          <w:rFonts w:ascii="Arial" w:hAnsi="Arial" w:cs="Arial"/>
          <w:b w:val="0"/>
          <w:sz w:val="24"/>
          <w:szCs w:val="24"/>
          <w:lang w:val="ru-RU" w:eastAsia="ru-RU"/>
        </w:rPr>
        <w:t xml:space="preserve"> </w:t>
      </w:r>
      <w:r w:rsidR="00E23CA1" w:rsidRPr="00CB0F39">
        <w:rPr>
          <w:rFonts w:ascii="Arial" w:hAnsi="Arial" w:cs="Arial"/>
          <w:b w:val="0"/>
          <w:sz w:val="24"/>
          <w:szCs w:val="24"/>
          <w:lang w:val="ru-RU" w:eastAsia="ru-RU"/>
        </w:rPr>
        <w:t>к подпрограмме</w:t>
      </w:r>
    </w:p>
    <w:p w:rsidR="003F5CAA" w:rsidRPr="00CB0F39" w:rsidRDefault="003F5CAA" w:rsidP="00D0083C">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t xml:space="preserve">«Капитальный ремонт и модернизация системы коммунальной </w:t>
      </w:r>
    </w:p>
    <w:p w:rsidR="003F5CAA" w:rsidRPr="00CB0F39" w:rsidRDefault="003F5CAA" w:rsidP="00D0083C">
      <w:pPr>
        <w:pStyle w:val="a4"/>
        <w:jc w:val="right"/>
        <w:rPr>
          <w:rFonts w:ascii="Arial" w:hAnsi="Arial" w:cs="Arial"/>
          <w:b w:val="0"/>
          <w:sz w:val="24"/>
          <w:szCs w:val="24"/>
          <w:lang w:val="ru-RU" w:eastAsia="ru-RU"/>
        </w:rPr>
      </w:pPr>
      <w:r w:rsidRPr="00CB0F39">
        <w:rPr>
          <w:rFonts w:ascii="Arial" w:hAnsi="Arial" w:cs="Arial"/>
          <w:b w:val="0"/>
          <w:sz w:val="24"/>
          <w:szCs w:val="24"/>
          <w:lang w:val="ru-RU" w:eastAsia="ru-RU"/>
        </w:rPr>
        <w:t>инфраструктуры Пировского района</w:t>
      </w:r>
    </w:p>
    <w:p w:rsidR="003F5CAA" w:rsidRPr="00CB0F39" w:rsidRDefault="003F5CAA" w:rsidP="00263274">
      <w:pPr>
        <w:pStyle w:val="a4"/>
        <w:jc w:val="both"/>
        <w:rPr>
          <w:rFonts w:ascii="Arial" w:hAnsi="Arial" w:cs="Arial"/>
          <w:b w:val="0"/>
          <w:sz w:val="24"/>
          <w:szCs w:val="24"/>
          <w:lang w:val="ru-RU" w:eastAsia="ru-RU"/>
        </w:rPr>
      </w:pPr>
    </w:p>
    <w:p w:rsidR="003F5CAA" w:rsidRPr="00CB0F39" w:rsidRDefault="003F5CAA" w:rsidP="00263274">
      <w:pPr>
        <w:pStyle w:val="a4"/>
        <w:jc w:val="both"/>
        <w:rPr>
          <w:rFonts w:ascii="Arial" w:hAnsi="Arial" w:cs="Arial"/>
          <w:b w:val="0"/>
          <w:sz w:val="24"/>
          <w:szCs w:val="24"/>
          <w:lang w:val="ru-RU" w:eastAsia="ru-RU"/>
        </w:rPr>
      </w:pPr>
    </w:p>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Перечень мероприятий подпрограммы с указанием объема средств на их реализацию и ожидаемых результатов</w:t>
      </w:r>
    </w:p>
    <w:p w:rsidR="003F5CAA" w:rsidRPr="00CB0F39" w:rsidRDefault="003F5CAA" w:rsidP="00263274">
      <w:pPr>
        <w:pStyle w:val="a4"/>
        <w:jc w:val="both"/>
        <w:rPr>
          <w:rFonts w:ascii="Arial" w:hAnsi="Arial" w:cs="Arial"/>
          <w:b w:val="0"/>
          <w:sz w:val="24"/>
          <w:szCs w:val="24"/>
          <w:lang w:val="ru-RU" w:eastAsia="ru-RU"/>
        </w:rPr>
      </w:pPr>
    </w:p>
    <w:tbl>
      <w:tblPr>
        <w:tblW w:w="15684" w:type="dxa"/>
        <w:tblInd w:w="-267" w:type="dxa"/>
        <w:tblLayout w:type="fixed"/>
        <w:tblLook w:val="04A0" w:firstRow="1" w:lastRow="0" w:firstColumn="1" w:lastColumn="0" w:noHBand="0" w:noVBand="1"/>
      </w:tblPr>
      <w:tblGrid>
        <w:gridCol w:w="517"/>
        <w:gridCol w:w="2126"/>
        <w:gridCol w:w="1276"/>
        <w:gridCol w:w="850"/>
        <w:gridCol w:w="851"/>
        <w:gridCol w:w="1417"/>
        <w:gridCol w:w="709"/>
        <w:gridCol w:w="1559"/>
        <w:gridCol w:w="1559"/>
        <w:gridCol w:w="1559"/>
        <w:gridCol w:w="1702"/>
        <w:gridCol w:w="1559"/>
      </w:tblGrid>
      <w:tr w:rsidR="00705948" w:rsidRPr="00CB0F39" w:rsidTr="00830E60">
        <w:trPr>
          <w:trHeight w:val="675"/>
          <w:tblHeader/>
        </w:trPr>
        <w:tc>
          <w:tcPr>
            <w:tcW w:w="517" w:type="dxa"/>
            <w:vMerge w:val="restart"/>
            <w:tcBorders>
              <w:top w:val="single" w:sz="4" w:space="0" w:color="auto"/>
              <w:lef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ГРБС</w:t>
            </w:r>
          </w:p>
          <w:p w:rsidR="003F5CAA" w:rsidRPr="00CB0F39" w:rsidRDefault="003F5CAA" w:rsidP="00263274">
            <w:pPr>
              <w:pStyle w:val="a4"/>
              <w:jc w:val="both"/>
              <w:rPr>
                <w:rFonts w:ascii="Arial" w:hAnsi="Arial" w:cs="Arial"/>
                <w:b w:val="0"/>
                <w:sz w:val="24"/>
                <w:szCs w:val="24"/>
                <w:lang w:val="ru-RU" w:eastAsia="ru-RU"/>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Код бюджетной классификации</w:t>
            </w:r>
          </w:p>
        </w:tc>
        <w:tc>
          <w:tcPr>
            <w:tcW w:w="6379" w:type="dxa"/>
            <w:gridSpan w:val="4"/>
            <w:tcBorders>
              <w:top w:val="single" w:sz="4" w:space="0" w:color="auto"/>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Расходы по годам реализации программы, (руб.)</w:t>
            </w:r>
          </w:p>
        </w:tc>
        <w:tc>
          <w:tcPr>
            <w:tcW w:w="1559" w:type="dxa"/>
            <w:vMerge w:val="restart"/>
            <w:tcBorders>
              <w:top w:val="single" w:sz="4" w:space="0" w:color="auto"/>
              <w:left w:val="nil"/>
              <w:right w:val="single" w:sz="4" w:space="0" w:color="auto"/>
            </w:tcBorders>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C954EA" w:rsidRPr="00CB0F39" w:rsidTr="00830E60">
        <w:trPr>
          <w:trHeight w:val="1354"/>
          <w:tblHeader/>
        </w:trPr>
        <w:tc>
          <w:tcPr>
            <w:tcW w:w="517" w:type="dxa"/>
            <w:vMerge/>
            <w:tcBorders>
              <w:left w:val="single" w:sz="4" w:space="0" w:color="auto"/>
              <w:bottom w:val="single" w:sz="4" w:space="0" w:color="auto"/>
            </w:tcBorders>
            <w:shd w:val="clear" w:color="auto" w:fill="auto"/>
          </w:tcPr>
          <w:p w:rsidR="003F5CAA" w:rsidRPr="00CB0F39" w:rsidRDefault="003F5CAA" w:rsidP="00263274">
            <w:pPr>
              <w:pStyle w:val="a4"/>
              <w:jc w:val="both"/>
              <w:rPr>
                <w:rFonts w:ascii="Arial" w:hAnsi="Arial" w:cs="Arial"/>
                <w:b w:val="0"/>
                <w:sz w:val="24"/>
                <w:szCs w:val="24"/>
                <w:lang w:val="ru-RU" w:eastAsia="ru-RU"/>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3F5CAA" w:rsidRPr="00CB0F39" w:rsidRDefault="003F5CAA" w:rsidP="00263274">
            <w:pPr>
              <w:pStyle w:val="a4"/>
              <w:jc w:val="both"/>
              <w:rPr>
                <w:rFonts w:ascii="Arial" w:hAnsi="Arial" w:cs="Arial"/>
                <w:b w:val="0"/>
                <w:sz w:val="24"/>
                <w:szCs w:val="24"/>
                <w:lang w:val="ru-RU"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F5CAA" w:rsidRPr="00CB0F39" w:rsidRDefault="003F5CAA" w:rsidP="00263274">
            <w:pPr>
              <w:pStyle w:val="a4"/>
              <w:jc w:val="both"/>
              <w:rPr>
                <w:rFonts w:ascii="Arial" w:hAnsi="Arial" w:cs="Arial"/>
                <w:b w:val="0"/>
                <w:sz w:val="24"/>
                <w:szCs w:val="24"/>
                <w:lang w:val="ru-RU" w:eastAsia="ru-RU"/>
              </w:rPr>
            </w:pPr>
          </w:p>
        </w:tc>
        <w:tc>
          <w:tcPr>
            <w:tcW w:w="850" w:type="dxa"/>
            <w:tcBorders>
              <w:top w:val="nil"/>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ГРБС</w:t>
            </w:r>
          </w:p>
        </w:tc>
        <w:tc>
          <w:tcPr>
            <w:tcW w:w="851" w:type="dxa"/>
            <w:tcBorders>
              <w:top w:val="nil"/>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proofErr w:type="spellStart"/>
            <w:r w:rsidRPr="00CB0F39">
              <w:rPr>
                <w:rFonts w:ascii="Arial" w:hAnsi="Arial" w:cs="Arial"/>
                <w:b w:val="0"/>
                <w:sz w:val="24"/>
                <w:szCs w:val="24"/>
                <w:lang w:val="ru-RU" w:eastAsia="ru-RU"/>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ЦСР</w:t>
            </w:r>
          </w:p>
        </w:tc>
        <w:tc>
          <w:tcPr>
            <w:tcW w:w="709" w:type="dxa"/>
            <w:tcBorders>
              <w:top w:val="nil"/>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ВР</w:t>
            </w:r>
          </w:p>
        </w:tc>
        <w:tc>
          <w:tcPr>
            <w:tcW w:w="1559" w:type="dxa"/>
            <w:tcBorders>
              <w:top w:val="nil"/>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2018</w:t>
            </w:r>
          </w:p>
        </w:tc>
        <w:tc>
          <w:tcPr>
            <w:tcW w:w="1559" w:type="dxa"/>
            <w:tcBorders>
              <w:top w:val="nil"/>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2019</w:t>
            </w:r>
          </w:p>
        </w:tc>
        <w:tc>
          <w:tcPr>
            <w:tcW w:w="1559" w:type="dxa"/>
            <w:tcBorders>
              <w:top w:val="nil"/>
              <w:left w:val="nil"/>
              <w:bottom w:val="single" w:sz="4" w:space="0" w:color="auto"/>
              <w:right w:val="single" w:sz="4" w:space="0" w:color="auto"/>
            </w:tcBorders>
            <w:shd w:val="clear" w:color="auto" w:fill="auto"/>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2020</w:t>
            </w:r>
          </w:p>
        </w:tc>
        <w:tc>
          <w:tcPr>
            <w:tcW w:w="1702" w:type="dxa"/>
            <w:tcBorders>
              <w:top w:val="nil"/>
              <w:left w:val="nil"/>
              <w:bottom w:val="single" w:sz="4" w:space="0" w:color="auto"/>
              <w:right w:val="single" w:sz="4" w:space="0" w:color="auto"/>
            </w:tcBorders>
            <w:vAlign w:val="center"/>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Итого на очередной финансовый год и плановый период.</w:t>
            </w:r>
          </w:p>
        </w:tc>
        <w:tc>
          <w:tcPr>
            <w:tcW w:w="1559" w:type="dxa"/>
            <w:vMerge/>
            <w:tcBorders>
              <w:left w:val="nil"/>
              <w:bottom w:val="single" w:sz="4" w:space="0" w:color="auto"/>
              <w:right w:val="single" w:sz="4" w:space="0" w:color="auto"/>
            </w:tcBorders>
            <w:vAlign w:val="center"/>
          </w:tcPr>
          <w:p w:rsidR="003F5CAA" w:rsidRPr="00CB0F39" w:rsidRDefault="003F5CAA" w:rsidP="00263274">
            <w:pPr>
              <w:pStyle w:val="a4"/>
              <w:jc w:val="both"/>
              <w:rPr>
                <w:rFonts w:ascii="Arial" w:hAnsi="Arial" w:cs="Arial"/>
                <w:b w:val="0"/>
                <w:sz w:val="24"/>
                <w:szCs w:val="24"/>
                <w:lang w:val="ru-RU" w:eastAsia="ru-RU"/>
              </w:rPr>
            </w:pPr>
          </w:p>
        </w:tc>
      </w:tr>
      <w:tr w:rsidR="00C954EA" w:rsidRPr="00CB0F39" w:rsidTr="00830E60">
        <w:trPr>
          <w:trHeight w:val="265"/>
        </w:trPr>
        <w:tc>
          <w:tcPr>
            <w:tcW w:w="517" w:type="dxa"/>
            <w:tcBorders>
              <w:top w:val="single" w:sz="4" w:space="0" w:color="auto"/>
              <w:left w:val="single" w:sz="4" w:space="0" w:color="auto"/>
              <w:bottom w:val="single" w:sz="4" w:space="0" w:color="auto"/>
            </w:tcBorders>
            <w:shd w:val="clear" w:color="auto" w:fill="auto"/>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3</w:t>
            </w:r>
          </w:p>
        </w:tc>
        <w:tc>
          <w:tcPr>
            <w:tcW w:w="850" w:type="dxa"/>
            <w:tcBorders>
              <w:top w:val="single" w:sz="4" w:space="0" w:color="auto"/>
              <w:left w:val="nil"/>
              <w:bottom w:val="single" w:sz="4" w:space="0" w:color="auto"/>
              <w:right w:val="single" w:sz="4" w:space="0" w:color="auto"/>
            </w:tcBorders>
            <w:shd w:val="clear" w:color="auto" w:fill="auto"/>
            <w:noWrap/>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4</w:t>
            </w:r>
          </w:p>
        </w:tc>
        <w:tc>
          <w:tcPr>
            <w:tcW w:w="851" w:type="dxa"/>
            <w:tcBorders>
              <w:top w:val="single" w:sz="4" w:space="0" w:color="auto"/>
              <w:left w:val="nil"/>
              <w:bottom w:val="single" w:sz="4" w:space="0" w:color="auto"/>
              <w:right w:val="single" w:sz="4" w:space="0" w:color="auto"/>
            </w:tcBorders>
            <w:shd w:val="clear" w:color="auto" w:fill="auto"/>
            <w:noWrap/>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5</w:t>
            </w:r>
          </w:p>
        </w:tc>
        <w:tc>
          <w:tcPr>
            <w:tcW w:w="1417" w:type="dxa"/>
            <w:tcBorders>
              <w:top w:val="single" w:sz="4" w:space="0" w:color="auto"/>
              <w:left w:val="nil"/>
              <w:bottom w:val="single" w:sz="4" w:space="0" w:color="auto"/>
              <w:right w:val="single" w:sz="4" w:space="0" w:color="auto"/>
            </w:tcBorders>
            <w:shd w:val="clear" w:color="auto" w:fill="auto"/>
            <w:noWrap/>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6</w:t>
            </w:r>
          </w:p>
        </w:tc>
        <w:tc>
          <w:tcPr>
            <w:tcW w:w="709" w:type="dxa"/>
            <w:tcBorders>
              <w:top w:val="single" w:sz="4" w:space="0" w:color="auto"/>
              <w:left w:val="nil"/>
              <w:bottom w:val="single" w:sz="4" w:space="0" w:color="auto"/>
              <w:right w:val="single" w:sz="4" w:space="0" w:color="auto"/>
            </w:tcBorders>
            <w:shd w:val="clear" w:color="auto" w:fill="auto"/>
            <w:noWrap/>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7</w:t>
            </w:r>
          </w:p>
        </w:tc>
        <w:tc>
          <w:tcPr>
            <w:tcW w:w="1559" w:type="dxa"/>
            <w:tcBorders>
              <w:top w:val="single" w:sz="4" w:space="0" w:color="auto"/>
              <w:left w:val="nil"/>
              <w:bottom w:val="single" w:sz="4" w:space="0" w:color="auto"/>
              <w:right w:val="single" w:sz="4" w:space="0" w:color="auto"/>
            </w:tcBorders>
            <w:shd w:val="clear" w:color="auto" w:fill="auto"/>
            <w:noWrap/>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8</w:t>
            </w:r>
          </w:p>
        </w:tc>
        <w:tc>
          <w:tcPr>
            <w:tcW w:w="1559" w:type="dxa"/>
            <w:tcBorders>
              <w:top w:val="single" w:sz="4" w:space="0" w:color="auto"/>
              <w:left w:val="nil"/>
              <w:bottom w:val="single" w:sz="4" w:space="0" w:color="auto"/>
              <w:right w:val="single" w:sz="4" w:space="0" w:color="auto"/>
            </w:tcBorders>
            <w:shd w:val="clear" w:color="auto" w:fill="auto"/>
            <w:noWrap/>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9</w:t>
            </w:r>
          </w:p>
        </w:tc>
        <w:tc>
          <w:tcPr>
            <w:tcW w:w="1559" w:type="dxa"/>
            <w:tcBorders>
              <w:top w:val="single" w:sz="4" w:space="0" w:color="auto"/>
              <w:left w:val="nil"/>
              <w:bottom w:val="single" w:sz="4" w:space="0" w:color="auto"/>
              <w:right w:val="single" w:sz="4" w:space="0" w:color="auto"/>
            </w:tcBorders>
            <w:shd w:val="clear" w:color="auto" w:fill="auto"/>
            <w:noWrap/>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10</w:t>
            </w:r>
          </w:p>
        </w:tc>
        <w:tc>
          <w:tcPr>
            <w:tcW w:w="1702" w:type="dxa"/>
            <w:tcBorders>
              <w:top w:val="single" w:sz="4" w:space="0" w:color="auto"/>
              <w:left w:val="nil"/>
              <w:bottom w:val="single" w:sz="4" w:space="0" w:color="auto"/>
              <w:right w:val="single" w:sz="4" w:space="0" w:color="auto"/>
            </w:tcBorders>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11</w:t>
            </w:r>
          </w:p>
        </w:tc>
        <w:tc>
          <w:tcPr>
            <w:tcW w:w="1559" w:type="dxa"/>
            <w:tcBorders>
              <w:top w:val="single" w:sz="4" w:space="0" w:color="auto"/>
              <w:left w:val="nil"/>
              <w:bottom w:val="single" w:sz="4" w:space="0" w:color="auto"/>
              <w:right w:val="single" w:sz="4" w:space="0" w:color="auto"/>
            </w:tcBorders>
          </w:tcPr>
          <w:p w:rsidR="003F5CAA" w:rsidRPr="00CB0F39" w:rsidRDefault="003F5CA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12</w:t>
            </w:r>
          </w:p>
        </w:tc>
      </w:tr>
      <w:tr w:rsidR="00F857C0" w:rsidRPr="00CB0F39" w:rsidTr="00830E60">
        <w:trPr>
          <w:trHeight w:val="360"/>
        </w:trPr>
        <w:tc>
          <w:tcPr>
            <w:tcW w:w="517" w:type="dxa"/>
            <w:tcBorders>
              <w:top w:val="single" w:sz="4" w:space="0" w:color="auto"/>
              <w:left w:val="single" w:sz="4" w:space="0" w:color="auto"/>
              <w:bottom w:val="single" w:sz="4" w:space="0" w:color="auto"/>
            </w:tcBorders>
            <w:shd w:val="clear" w:color="auto" w:fill="auto"/>
          </w:tcPr>
          <w:p w:rsidR="0062760A" w:rsidRPr="00CB0F39" w:rsidRDefault="0062760A" w:rsidP="00263274">
            <w:pPr>
              <w:pStyle w:val="a4"/>
              <w:jc w:val="both"/>
              <w:rPr>
                <w:rFonts w:ascii="Arial" w:hAnsi="Arial" w:cs="Arial"/>
                <w:b w:val="0"/>
                <w:sz w:val="24"/>
                <w:szCs w:val="24"/>
                <w:lang w:val="ru-RU"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760A" w:rsidRPr="00CB0F39" w:rsidRDefault="0062760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Цель подпрограммы</w:t>
            </w:r>
          </w:p>
        </w:tc>
        <w:tc>
          <w:tcPr>
            <w:tcW w:w="13041" w:type="dxa"/>
            <w:gridSpan w:val="10"/>
            <w:tcBorders>
              <w:top w:val="single" w:sz="4" w:space="0" w:color="auto"/>
              <w:left w:val="nil"/>
              <w:bottom w:val="single" w:sz="4" w:space="0" w:color="auto"/>
              <w:right w:val="single" w:sz="4" w:space="0" w:color="auto"/>
            </w:tcBorders>
            <w:shd w:val="clear" w:color="auto" w:fill="auto"/>
          </w:tcPr>
          <w:p w:rsidR="0062760A" w:rsidRPr="00CB0F39" w:rsidRDefault="0062760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Цель подпрограммы: 3</w:t>
            </w:r>
          </w:p>
          <w:p w:rsidR="0062760A" w:rsidRPr="00CB0F39" w:rsidRDefault="0062760A" w:rsidP="00263274">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Оптимизация  развитие и модернизация  коммунальной  инфраструктуры .</w:t>
            </w:r>
          </w:p>
        </w:tc>
      </w:tr>
      <w:tr w:rsidR="00F857C0" w:rsidRPr="00CB0F39" w:rsidTr="00830E60">
        <w:trPr>
          <w:trHeight w:val="360"/>
        </w:trPr>
        <w:tc>
          <w:tcPr>
            <w:tcW w:w="517" w:type="dxa"/>
            <w:tcBorders>
              <w:top w:val="single" w:sz="4" w:space="0" w:color="auto"/>
              <w:left w:val="single" w:sz="4" w:space="0" w:color="auto"/>
              <w:bottom w:val="single" w:sz="4" w:space="0" w:color="auto"/>
            </w:tcBorders>
            <w:shd w:val="clear" w:color="auto" w:fill="auto"/>
          </w:tcPr>
          <w:p w:rsidR="0062760A" w:rsidRPr="00CB0F39" w:rsidRDefault="0062760A" w:rsidP="0062760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760A" w:rsidRPr="00CB0F39" w:rsidRDefault="0062760A" w:rsidP="0062760A">
            <w:pPr>
              <w:rPr>
                <w:rFonts w:ascii="Arial" w:hAnsi="Arial" w:cs="Arial"/>
              </w:rPr>
            </w:pPr>
            <w:r w:rsidRPr="00CB0F39">
              <w:rPr>
                <w:rFonts w:ascii="Arial" w:hAnsi="Arial" w:cs="Arial"/>
              </w:rPr>
              <w:t>Задача 1</w:t>
            </w:r>
          </w:p>
        </w:tc>
        <w:tc>
          <w:tcPr>
            <w:tcW w:w="13041" w:type="dxa"/>
            <w:gridSpan w:val="10"/>
            <w:tcBorders>
              <w:top w:val="single" w:sz="4" w:space="0" w:color="auto"/>
              <w:left w:val="nil"/>
              <w:bottom w:val="single" w:sz="4" w:space="0" w:color="auto"/>
              <w:right w:val="single" w:sz="4" w:space="0" w:color="auto"/>
            </w:tcBorders>
            <w:shd w:val="clear" w:color="auto" w:fill="auto"/>
          </w:tcPr>
          <w:p w:rsidR="0062760A" w:rsidRPr="00CB0F39" w:rsidRDefault="0062760A" w:rsidP="0062760A">
            <w:pPr>
              <w:contextualSpacing/>
              <w:rPr>
                <w:rFonts w:ascii="Arial" w:hAnsi="Arial" w:cs="Arial"/>
              </w:rPr>
            </w:pPr>
            <w:r w:rsidRPr="00CB0F39">
              <w:rPr>
                <w:rFonts w:ascii="Arial" w:hAnsi="Arial" w:cs="Arial"/>
              </w:rPr>
              <w:t>Задача 1.</w:t>
            </w:r>
          </w:p>
          <w:p w:rsidR="0062760A" w:rsidRPr="00CB0F39" w:rsidRDefault="0062760A" w:rsidP="0062760A">
            <w:pPr>
              <w:contextualSpacing/>
              <w:rPr>
                <w:rFonts w:ascii="Arial" w:hAnsi="Arial" w:cs="Arial"/>
              </w:rPr>
            </w:pPr>
            <w:r w:rsidRPr="00CB0F39">
              <w:rPr>
                <w:rFonts w:ascii="Arial" w:hAnsi="Arial" w:cs="Arial"/>
              </w:rPr>
              <w:t>Повышение качества предоставляемых коммунальных услуг. Развитие  систем  теплоснабжения и  водоснабжения</w:t>
            </w:r>
          </w:p>
        </w:tc>
      </w:tr>
      <w:tr w:rsidR="00306188" w:rsidRPr="00CB0F39" w:rsidTr="00830E60">
        <w:trPr>
          <w:trHeight w:val="360"/>
        </w:trPr>
        <w:tc>
          <w:tcPr>
            <w:tcW w:w="517" w:type="dxa"/>
            <w:tcBorders>
              <w:top w:val="single" w:sz="4" w:space="0" w:color="auto"/>
              <w:left w:val="single" w:sz="4" w:space="0" w:color="auto"/>
            </w:tcBorders>
            <w:shd w:val="clear" w:color="auto" w:fill="auto"/>
          </w:tcPr>
          <w:p w:rsidR="00306188" w:rsidRPr="00CB0F39" w:rsidRDefault="00306188" w:rsidP="00306188">
            <w:pPr>
              <w:rPr>
                <w:rFonts w:ascii="Arial" w:hAnsi="Arial" w:cs="Arial"/>
              </w:rPr>
            </w:pPr>
          </w:p>
        </w:tc>
        <w:tc>
          <w:tcPr>
            <w:tcW w:w="2126" w:type="dxa"/>
            <w:tcBorders>
              <w:top w:val="single" w:sz="4" w:space="0" w:color="auto"/>
              <w:left w:val="single" w:sz="4" w:space="0" w:color="auto"/>
              <w:right w:val="single" w:sz="4" w:space="0" w:color="auto"/>
            </w:tcBorders>
            <w:shd w:val="clear" w:color="auto" w:fill="auto"/>
          </w:tcPr>
          <w:p w:rsidR="00306188" w:rsidRPr="00CB0F39" w:rsidRDefault="00306188" w:rsidP="00306188">
            <w:pPr>
              <w:rPr>
                <w:rFonts w:ascii="Arial" w:hAnsi="Arial" w:cs="Arial"/>
              </w:rPr>
            </w:pPr>
            <w:r w:rsidRPr="00CB0F39">
              <w:rPr>
                <w:rFonts w:ascii="Arial" w:hAnsi="Arial" w:cs="Arial"/>
              </w:rPr>
              <w:t>Мероприятие 1</w:t>
            </w:r>
          </w:p>
          <w:p w:rsidR="00306188" w:rsidRPr="00CB0F39" w:rsidRDefault="00306188" w:rsidP="00306188">
            <w:pPr>
              <w:rPr>
                <w:rFonts w:ascii="Arial" w:hAnsi="Arial" w:cs="Arial"/>
              </w:rPr>
            </w:pPr>
          </w:p>
          <w:p w:rsidR="00306188" w:rsidRPr="00CB0F39" w:rsidRDefault="00306188" w:rsidP="00306188">
            <w:pPr>
              <w:rPr>
                <w:rFonts w:ascii="Arial" w:hAnsi="Arial" w:cs="Arial"/>
              </w:rPr>
            </w:pPr>
            <w:r w:rsidRPr="00CB0F39">
              <w:rPr>
                <w:rFonts w:ascii="Arial" w:hAnsi="Arial" w:cs="Arial"/>
              </w:rPr>
              <w:t xml:space="preserve">Капитальный </w:t>
            </w:r>
            <w:r w:rsidRPr="00CB0F39">
              <w:rPr>
                <w:rFonts w:ascii="Arial" w:hAnsi="Arial" w:cs="Arial"/>
              </w:rPr>
              <w:lastRenderedPageBreak/>
              <w:t>ремонт, реконструкция находящихся в муниципальной собственности объектов коммунальной инфраструктуры</w:t>
            </w:r>
          </w:p>
        </w:tc>
        <w:tc>
          <w:tcPr>
            <w:tcW w:w="1276" w:type="dxa"/>
            <w:tcBorders>
              <w:top w:val="single" w:sz="4" w:space="0" w:color="auto"/>
              <w:left w:val="nil"/>
              <w:bottom w:val="single" w:sz="4" w:space="0" w:color="auto"/>
              <w:right w:val="single" w:sz="4" w:space="0" w:color="auto"/>
            </w:tcBorders>
            <w:shd w:val="clear" w:color="auto" w:fill="auto"/>
          </w:tcPr>
          <w:p w:rsidR="00306188" w:rsidRPr="00CB0F39" w:rsidRDefault="00306188" w:rsidP="00306188">
            <w:pPr>
              <w:rPr>
                <w:rFonts w:ascii="Arial" w:hAnsi="Arial" w:cs="Arial"/>
              </w:rPr>
            </w:pPr>
            <w:r w:rsidRPr="00CB0F39">
              <w:rPr>
                <w:rFonts w:ascii="Arial" w:hAnsi="Arial" w:cs="Arial"/>
              </w:rPr>
              <w:lastRenderedPageBreak/>
              <w:t>Администрация Пировско</w:t>
            </w:r>
            <w:r w:rsidRPr="00CB0F39">
              <w:rPr>
                <w:rFonts w:ascii="Arial" w:hAnsi="Arial" w:cs="Arial"/>
              </w:rPr>
              <w:lastRenderedPageBreak/>
              <w:t>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06188" w:rsidRPr="00CB0F39" w:rsidRDefault="00306188" w:rsidP="00306188">
            <w:pPr>
              <w:jc w:val="center"/>
              <w:rPr>
                <w:rFonts w:ascii="Arial" w:hAnsi="Arial" w:cs="Arial"/>
              </w:rPr>
            </w:pPr>
            <w:r w:rsidRPr="00CB0F39">
              <w:rPr>
                <w:rFonts w:ascii="Arial" w:hAnsi="Arial" w:cs="Arial"/>
              </w:rPr>
              <w:lastRenderedPageBreak/>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06188" w:rsidRPr="00CB0F39" w:rsidRDefault="00306188" w:rsidP="00306188">
            <w:pPr>
              <w:jc w:val="center"/>
              <w:rPr>
                <w:rFonts w:ascii="Arial" w:hAnsi="Arial" w:cs="Arial"/>
              </w:rPr>
            </w:pPr>
            <w:r w:rsidRPr="00CB0F39">
              <w:rPr>
                <w:rFonts w:ascii="Arial" w:hAnsi="Arial" w:cs="Arial"/>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06188" w:rsidRPr="00CB0F39" w:rsidRDefault="00306188" w:rsidP="00306188">
            <w:pPr>
              <w:jc w:val="center"/>
              <w:rPr>
                <w:rFonts w:ascii="Arial" w:hAnsi="Arial" w:cs="Arial"/>
              </w:rPr>
            </w:pPr>
            <w:r w:rsidRPr="00CB0F39">
              <w:rPr>
                <w:rFonts w:ascii="Arial" w:hAnsi="Arial" w:cs="Arial"/>
              </w:rPr>
              <w:t>0530000140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06188" w:rsidRPr="00CB0F39" w:rsidRDefault="00306188" w:rsidP="00306188">
            <w:pPr>
              <w:jc w:val="center"/>
              <w:rPr>
                <w:rFonts w:ascii="Arial" w:hAnsi="Arial" w:cs="Arial"/>
              </w:rPr>
            </w:pPr>
            <w:r w:rsidRPr="00CB0F39">
              <w:rPr>
                <w:rFonts w:ascii="Arial" w:hAnsi="Arial" w:cs="Arial"/>
              </w:rPr>
              <w:t>243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88" w:rsidRPr="00CB0F39" w:rsidRDefault="00306188" w:rsidP="00306188">
            <w:pPr>
              <w:contextualSpacing/>
              <w:jc w:val="center"/>
              <w:rPr>
                <w:rFonts w:ascii="Arial" w:hAnsi="Arial" w:cs="Arial"/>
              </w:rPr>
            </w:pPr>
            <w:r w:rsidRPr="00CB0F39">
              <w:rPr>
                <w:rFonts w:ascii="Arial" w:hAnsi="Arial" w:cs="Arial"/>
              </w:rPr>
              <w:t>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88" w:rsidRPr="00CB0F39" w:rsidRDefault="00306188" w:rsidP="00306188">
            <w:pPr>
              <w:contextualSpacing/>
              <w:jc w:val="center"/>
              <w:rPr>
                <w:rFonts w:ascii="Arial" w:hAnsi="Arial" w:cs="Arial"/>
              </w:rPr>
            </w:pPr>
            <w:r w:rsidRPr="00CB0F39">
              <w:rPr>
                <w:rFonts w:ascii="Arial" w:hAnsi="Arial" w:cs="Arial"/>
              </w:rPr>
              <w:t>90,0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06188" w:rsidRPr="00CB0F39" w:rsidRDefault="00306188" w:rsidP="00306188">
            <w:pPr>
              <w:contextualSpacing/>
              <w:jc w:val="center"/>
              <w:rPr>
                <w:rFonts w:ascii="Arial" w:hAnsi="Arial" w:cs="Arial"/>
              </w:rPr>
            </w:pPr>
            <w:r w:rsidRPr="00CB0F39">
              <w:rPr>
                <w:rFonts w:ascii="Arial" w:hAnsi="Arial" w:cs="Arial"/>
              </w:rPr>
              <w:t>90,0</w:t>
            </w:r>
          </w:p>
        </w:tc>
        <w:tc>
          <w:tcPr>
            <w:tcW w:w="1702" w:type="dxa"/>
            <w:tcBorders>
              <w:top w:val="single" w:sz="4" w:space="0" w:color="auto"/>
              <w:left w:val="nil"/>
              <w:bottom w:val="single" w:sz="4" w:space="0" w:color="auto"/>
              <w:right w:val="single" w:sz="4" w:space="0" w:color="auto"/>
            </w:tcBorders>
            <w:vAlign w:val="center"/>
          </w:tcPr>
          <w:p w:rsidR="00306188" w:rsidRPr="00CB0F39" w:rsidRDefault="00306188" w:rsidP="00306188">
            <w:pPr>
              <w:pStyle w:val="ConsPlusNormal"/>
              <w:ind w:firstLine="0"/>
              <w:jc w:val="center"/>
              <w:rPr>
                <w:rFonts w:cs="Arial"/>
                <w:sz w:val="24"/>
                <w:szCs w:val="24"/>
              </w:rPr>
            </w:pPr>
            <w:r w:rsidRPr="00CB0F39">
              <w:rPr>
                <w:rFonts w:cs="Arial"/>
                <w:sz w:val="24"/>
                <w:szCs w:val="24"/>
              </w:rPr>
              <w:t>270,00</w:t>
            </w:r>
          </w:p>
        </w:tc>
        <w:tc>
          <w:tcPr>
            <w:tcW w:w="1559" w:type="dxa"/>
            <w:tcBorders>
              <w:top w:val="single" w:sz="4" w:space="0" w:color="auto"/>
              <w:left w:val="nil"/>
              <w:bottom w:val="single" w:sz="4" w:space="0" w:color="auto"/>
              <w:right w:val="single" w:sz="4" w:space="0" w:color="auto"/>
            </w:tcBorders>
          </w:tcPr>
          <w:p w:rsidR="00306188" w:rsidRPr="00CB0F39" w:rsidRDefault="00306188" w:rsidP="00306188">
            <w:pPr>
              <w:jc w:val="center"/>
              <w:rPr>
                <w:rFonts w:ascii="Arial" w:hAnsi="Arial" w:cs="Arial"/>
              </w:rPr>
            </w:pPr>
          </w:p>
        </w:tc>
      </w:tr>
      <w:tr w:rsidR="0062760A" w:rsidRPr="00CB0F39" w:rsidTr="00830E60">
        <w:trPr>
          <w:trHeight w:val="360"/>
        </w:trPr>
        <w:tc>
          <w:tcPr>
            <w:tcW w:w="517" w:type="dxa"/>
            <w:tcBorders>
              <w:top w:val="single" w:sz="4" w:space="0" w:color="auto"/>
              <w:left w:val="single" w:sz="4" w:space="0" w:color="auto"/>
              <w:bottom w:val="single" w:sz="4" w:space="0" w:color="auto"/>
            </w:tcBorders>
            <w:shd w:val="clear" w:color="auto" w:fill="auto"/>
          </w:tcPr>
          <w:p w:rsidR="0062760A" w:rsidRPr="00CB0F39" w:rsidRDefault="0062760A" w:rsidP="0062760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760A" w:rsidRPr="00CB0F39" w:rsidRDefault="0062760A" w:rsidP="0062760A">
            <w:pPr>
              <w:rPr>
                <w:rFonts w:ascii="Arial" w:hAnsi="Arial" w:cs="Arial"/>
              </w:rPr>
            </w:pPr>
            <w:r w:rsidRPr="00CB0F39">
              <w:rPr>
                <w:rFonts w:ascii="Arial" w:hAnsi="Arial" w:cs="Arial"/>
              </w:rPr>
              <w:t>Мероприятие 2</w:t>
            </w:r>
          </w:p>
          <w:p w:rsidR="0062760A" w:rsidRPr="00CB0F39" w:rsidRDefault="0062760A" w:rsidP="0062760A">
            <w:pPr>
              <w:rPr>
                <w:rFonts w:ascii="Arial" w:hAnsi="Arial" w:cs="Arial"/>
              </w:rPr>
            </w:pPr>
            <w:r w:rsidRPr="00CB0F39">
              <w:rPr>
                <w:rFonts w:ascii="Arial" w:hAnsi="Arial" w:cs="Arial"/>
              </w:rPr>
              <w:t xml:space="preserve"> Изготовление проектно-сметной документации на капитальный ремонт объектов капитального </w:t>
            </w:r>
            <w:r w:rsidRPr="00CB0F39">
              <w:rPr>
                <w:rFonts w:ascii="Arial" w:hAnsi="Arial" w:cs="Arial"/>
              </w:rPr>
              <w:lastRenderedPageBreak/>
              <w:t>строительства</w:t>
            </w:r>
          </w:p>
          <w:p w:rsidR="00F703E4" w:rsidRPr="00CB0F39" w:rsidRDefault="00F703E4" w:rsidP="0062760A">
            <w:pP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tcPr>
          <w:p w:rsidR="0062760A" w:rsidRPr="00CB0F39" w:rsidRDefault="00306188" w:rsidP="0062760A">
            <w:pPr>
              <w:rPr>
                <w:rFonts w:ascii="Arial" w:hAnsi="Arial" w:cs="Arial"/>
              </w:rPr>
            </w:pPr>
            <w:r w:rsidRPr="00CB0F39">
              <w:rPr>
                <w:rFonts w:ascii="Arial" w:hAnsi="Arial" w:cs="Arial"/>
              </w:rPr>
              <w:lastRenderedPageBreak/>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62760A" w:rsidRPr="00CB0F39" w:rsidRDefault="0062760A" w:rsidP="0062760A">
            <w:pPr>
              <w:jc w:val="center"/>
              <w:rPr>
                <w:rFonts w:ascii="Arial" w:hAnsi="Arial" w:cs="Arial"/>
              </w:rPr>
            </w:pPr>
            <w:r w:rsidRPr="00CB0F39">
              <w:rPr>
                <w:rFonts w:ascii="Arial" w:hAnsi="Arial" w:cs="Arial"/>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62760A" w:rsidRPr="00CB0F39" w:rsidRDefault="0062760A" w:rsidP="0062760A">
            <w:pPr>
              <w:jc w:val="center"/>
              <w:rPr>
                <w:rFonts w:ascii="Arial" w:hAnsi="Arial" w:cs="Arial"/>
              </w:rPr>
            </w:pPr>
            <w:r w:rsidRPr="00CB0F39">
              <w:rPr>
                <w:rFonts w:ascii="Arial" w:hAnsi="Arial" w:cs="Arial"/>
              </w:rPr>
              <w:t>0502</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2760A" w:rsidRPr="00CB0F39" w:rsidRDefault="0062760A" w:rsidP="0062760A">
            <w:pPr>
              <w:jc w:val="center"/>
              <w:rPr>
                <w:rFonts w:ascii="Arial" w:hAnsi="Arial" w:cs="Arial"/>
              </w:rPr>
            </w:pPr>
            <w:r w:rsidRPr="00CB0F39">
              <w:rPr>
                <w:rFonts w:ascii="Arial" w:hAnsi="Arial" w:cs="Arial"/>
              </w:rPr>
              <w:t>0530000140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2760A" w:rsidRPr="00CB0F39" w:rsidRDefault="0062760A" w:rsidP="0062760A">
            <w:pPr>
              <w:jc w:val="center"/>
              <w:rPr>
                <w:rFonts w:ascii="Arial" w:hAnsi="Arial" w:cs="Arial"/>
              </w:rPr>
            </w:pPr>
            <w:r w:rsidRPr="00CB0F39">
              <w:rPr>
                <w:rFonts w:ascii="Arial" w:hAnsi="Arial" w:cs="Arial"/>
              </w:rPr>
              <w:t>243</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2760A" w:rsidRPr="00CB0F39" w:rsidRDefault="0062760A" w:rsidP="0062760A">
            <w:pPr>
              <w:contextualSpacing/>
              <w:jc w:val="center"/>
              <w:rPr>
                <w:rFonts w:ascii="Arial" w:hAnsi="Arial" w:cs="Arial"/>
              </w:rPr>
            </w:pPr>
            <w:r w:rsidRPr="00CB0F39">
              <w:rPr>
                <w:rFonts w:ascii="Arial" w:hAnsi="Arial" w:cs="Arial"/>
              </w:rPr>
              <w:t>1 000 000,00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2760A" w:rsidRPr="00CB0F39" w:rsidRDefault="0062760A" w:rsidP="0062760A">
            <w:pPr>
              <w:contextualSpacing/>
              <w:jc w:val="center"/>
              <w:rPr>
                <w:rFonts w:ascii="Arial" w:hAnsi="Arial" w:cs="Arial"/>
              </w:rPr>
            </w:pPr>
            <w:r w:rsidRPr="00CB0F39">
              <w:rPr>
                <w:rFonts w:ascii="Arial" w:hAnsi="Arial" w:cs="Arial"/>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2760A" w:rsidRPr="00CB0F39" w:rsidRDefault="0062760A" w:rsidP="0062760A">
            <w:pPr>
              <w:contextualSpacing/>
              <w:jc w:val="center"/>
              <w:rPr>
                <w:rFonts w:ascii="Arial" w:hAnsi="Arial" w:cs="Arial"/>
              </w:rPr>
            </w:pPr>
            <w:r w:rsidRPr="00CB0F39">
              <w:rPr>
                <w:rFonts w:ascii="Arial" w:hAnsi="Arial" w:cs="Arial"/>
              </w:rPr>
              <w:t>00,0</w:t>
            </w:r>
          </w:p>
        </w:tc>
        <w:tc>
          <w:tcPr>
            <w:tcW w:w="1702" w:type="dxa"/>
            <w:tcBorders>
              <w:top w:val="single" w:sz="4" w:space="0" w:color="auto"/>
              <w:left w:val="nil"/>
              <w:bottom w:val="single" w:sz="4" w:space="0" w:color="auto"/>
              <w:right w:val="single" w:sz="4" w:space="0" w:color="auto"/>
            </w:tcBorders>
            <w:vAlign w:val="center"/>
          </w:tcPr>
          <w:p w:rsidR="0062760A" w:rsidRPr="00CB0F39" w:rsidRDefault="0062760A" w:rsidP="0062760A">
            <w:pPr>
              <w:contextualSpacing/>
              <w:jc w:val="center"/>
              <w:rPr>
                <w:rFonts w:ascii="Arial" w:hAnsi="Arial" w:cs="Arial"/>
              </w:rPr>
            </w:pPr>
            <w:r w:rsidRPr="00CB0F39">
              <w:rPr>
                <w:rFonts w:ascii="Arial" w:hAnsi="Arial" w:cs="Arial"/>
              </w:rPr>
              <w:t>1 000 000,00</w:t>
            </w:r>
          </w:p>
        </w:tc>
        <w:tc>
          <w:tcPr>
            <w:tcW w:w="1559" w:type="dxa"/>
            <w:tcBorders>
              <w:top w:val="single" w:sz="4" w:space="0" w:color="auto"/>
              <w:left w:val="nil"/>
              <w:bottom w:val="single" w:sz="4" w:space="0" w:color="auto"/>
              <w:right w:val="single" w:sz="4" w:space="0" w:color="auto"/>
            </w:tcBorders>
          </w:tcPr>
          <w:p w:rsidR="0062760A" w:rsidRPr="00CB0F39" w:rsidRDefault="0062760A" w:rsidP="0062760A">
            <w:pPr>
              <w:jc w:val="center"/>
              <w:rPr>
                <w:rFonts w:ascii="Arial" w:hAnsi="Arial" w:cs="Arial"/>
              </w:rPr>
            </w:pPr>
          </w:p>
        </w:tc>
      </w:tr>
      <w:tr w:rsidR="00A85403" w:rsidRPr="00CB0F39" w:rsidTr="00830E60">
        <w:trPr>
          <w:trHeight w:val="360"/>
        </w:trPr>
        <w:tc>
          <w:tcPr>
            <w:tcW w:w="517" w:type="dxa"/>
            <w:tcBorders>
              <w:top w:val="single" w:sz="4" w:space="0" w:color="auto"/>
              <w:left w:val="single" w:sz="4" w:space="0" w:color="auto"/>
              <w:bottom w:val="single" w:sz="4" w:space="0" w:color="auto"/>
            </w:tcBorders>
            <w:shd w:val="clear" w:color="auto" w:fill="auto"/>
          </w:tcPr>
          <w:p w:rsidR="00A85403" w:rsidRPr="00CB0F39" w:rsidRDefault="00A85403" w:rsidP="00A85403">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85403" w:rsidRPr="00CB0F39" w:rsidRDefault="00A85403" w:rsidP="00A85403">
            <w:pPr>
              <w:rPr>
                <w:rFonts w:ascii="Arial" w:hAnsi="Arial" w:cs="Arial"/>
              </w:rPr>
            </w:pPr>
            <w:r w:rsidRPr="00CB0F39">
              <w:rPr>
                <w:rFonts w:ascii="Arial" w:hAnsi="Arial" w:cs="Arial"/>
              </w:rPr>
              <w:t>Мероприятие 3.</w:t>
            </w:r>
          </w:p>
          <w:p w:rsidR="00A85403" w:rsidRPr="00CB0F39" w:rsidRDefault="00A85403" w:rsidP="00A85403">
            <w:pPr>
              <w:contextualSpacing/>
              <w:rPr>
                <w:rFonts w:ascii="Arial" w:hAnsi="Arial" w:cs="Arial"/>
              </w:rPr>
            </w:pPr>
            <w:r w:rsidRPr="00CB0F39">
              <w:rPr>
                <w:rFonts w:ascii="Arial" w:hAnsi="Arial" w:cs="Arial"/>
              </w:rPr>
              <w:t>Реализация Закона края от 01.12.2014г. №7-2839</w:t>
            </w:r>
          </w:p>
          <w:p w:rsidR="00A85403" w:rsidRPr="00CB0F39" w:rsidRDefault="00A85403" w:rsidP="00A85403">
            <w:pPr>
              <w:contextualSpacing/>
              <w:rPr>
                <w:rFonts w:ascii="Arial" w:hAnsi="Arial" w:cs="Arial"/>
              </w:rPr>
            </w:pPr>
            <w:r w:rsidRPr="00CB0F39">
              <w:rPr>
                <w:rFonts w:ascii="Arial" w:hAnsi="Arial" w:cs="Arial"/>
              </w:rPr>
              <w:t xml:space="preserve">Обеспечение ограничения платы граждан </w:t>
            </w:r>
          </w:p>
          <w:p w:rsidR="00A85403" w:rsidRPr="00CB0F39" w:rsidRDefault="00A85403" w:rsidP="00A85403">
            <w:pPr>
              <w:rPr>
                <w:rFonts w:ascii="Arial" w:hAnsi="Arial" w:cs="Arial"/>
              </w:rPr>
            </w:pPr>
            <w:r w:rsidRPr="00CB0F39">
              <w:rPr>
                <w:rFonts w:ascii="Arial" w:hAnsi="Arial" w:cs="Arial"/>
              </w:rPr>
              <w:t xml:space="preserve"> за коммунальные услуги».</w:t>
            </w:r>
          </w:p>
        </w:tc>
        <w:tc>
          <w:tcPr>
            <w:tcW w:w="1276" w:type="dxa"/>
            <w:tcBorders>
              <w:top w:val="single" w:sz="4" w:space="0" w:color="auto"/>
              <w:left w:val="nil"/>
              <w:bottom w:val="single" w:sz="4" w:space="0" w:color="auto"/>
              <w:right w:val="single" w:sz="4" w:space="0" w:color="auto"/>
            </w:tcBorders>
            <w:shd w:val="clear" w:color="auto" w:fill="auto"/>
          </w:tcPr>
          <w:p w:rsidR="00A85403" w:rsidRPr="00CB0F39" w:rsidRDefault="00A85403" w:rsidP="00A85403">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A85403" w:rsidRPr="00CB0F39" w:rsidRDefault="00A85403" w:rsidP="00A85403">
            <w:pPr>
              <w:rPr>
                <w:rFonts w:ascii="Arial" w:hAnsi="Arial" w:cs="Arial"/>
              </w:rPr>
            </w:pPr>
            <w:r w:rsidRPr="00CB0F39">
              <w:rPr>
                <w:rFonts w:ascii="Arial" w:hAnsi="Arial" w:cs="Arial"/>
              </w:rPr>
              <w:t>910</w:t>
            </w:r>
          </w:p>
        </w:tc>
        <w:tc>
          <w:tcPr>
            <w:tcW w:w="851" w:type="dxa"/>
            <w:tcBorders>
              <w:top w:val="single" w:sz="4" w:space="0" w:color="auto"/>
              <w:left w:val="nil"/>
              <w:bottom w:val="single" w:sz="4" w:space="0" w:color="auto"/>
              <w:right w:val="single" w:sz="4" w:space="0" w:color="auto"/>
            </w:tcBorders>
            <w:shd w:val="clear" w:color="auto" w:fill="auto"/>
            <w:noWrap/>
          </w:tcPr>
          <w:p w:rsidR="00A85403" w:rsidRPr="00CB0F39" w:rsidRDefault="00A85403" w:rsidP="00A85403">
            <w:pPr>
              <w:rPr>
                <w:rFonts w:ascii="Arial" w:hAnsi="Arial" w:cs="Arial"/>
              </w:rPr>
            </w:pPr>
            <w:r w:rsidRPr="00CB0F39">
              <w:rPr>
                <w:rFonts w:ascii="Arial" w:hAnsi="Arial" w:cs="Arial"/>
              </w:rPr>
              <w:t>0502</w:t>
            </w:r>
          </w:p>
        </w:tc>
        <w:tc>
          <w:tcPr>
            <w:tcW w:w="1417" w:type="dxa"/>
            <w:tcBorders>
              <w:top w:val="single" w:sz="4" w:space="0" w:color="auto"/>
              <w:left w:val="nil"/>
              <w:bottom w:val="single" w:sz="4" w:space="0" w:color="auto"/>
              <w:right w:val="single" w:sz="4" w:space="0" w:color="auto"/>
            </w:tcBorders>
            <w:shd w:val="clear" w:color="auto" w:fill="auto"/>
            <w:noWrap/>
          </w:tcPr>
          <w:p w:rsidR="00A85403" w:rsidRPr="00CB0F39" w:rsidRDefault="00A85403" w:rsidP="00A85403">
            <w:pPr>
              <w:rPr>
                <w:rFonts w:ascii="Arial" w:hAnsi="Arial" w:cs="Arial"/>
              </w:rPr>
            </w:pPr>
            <w:r w:rsidRPr="00CB0F39">
              <w:rPr>
                <w:rFonts w:ascii="Arial" w:hAnsi="Arial" w:cs="Arial"/>
              </w:rPr>
              <w:t>0530075700</w:t>
            </w:r>
          </w:p>
        </w:tc>
        <w:tc>
          <w:tcPr>
            <w:tcW w:w="709" w:type="dxa"/>
            <w:tcBorders>
              <w:top w:val="single" w:sz="4" w:space="0" w:color="auto"/>
              <w:left w:val="nil"/>
              <w:bottom w:val="single" w:sz="4" w:space="0" w:color="auto"/>
              <w:right w:val="single" w:sz="4" w:space="0" w:color="auto"/>
            </w:tcBorders>
            <w:shd w:val="clear" w:color="auto" w:fill="auto"/>
            <w:noWrap/>
          </w:tcPr>
          <w:p w:rsidR="00A85403" w:rsidRPr="00CB0F39" w:rsidRDefault="00A85403" w:rsidP="00A85403">
            <w:pPr>
              <w:rPr>
                <w:rFonts w:ascii="Arial" w:hAnsi="Arial" w:cs="Arial"/>
              </w:rPr>
            </w:pPr>
            <w:r w:rsidRPr="00CB0F39">
              <w:rPr>
                <w:rFonts w:ascii="Arial" w:hAnsi="Arial" w:cs="Arial"/>
              </w:rPr>
              <w:t>530</w:t>
            </w:r>
          </w:p>
        </w:tc>
        <w:tc>
          <w:tcPr>
            <w:tcW w:w="1559" w:type="dxa"/>
            <w:tcBorders>
              <w:top w:val="single" w:sz="4" w:space="0" w:color="auto"/>
              <w:left w:val="nil"/>
              <w:bottom w:val="single" w:sz="4" w:space="0" w:color="auto"/>
              <w:right w:val="single" w:sz="4" w:space="0" w:color="auto"/>
            </w:tcBorders>
            <w:shd w:val="clear" w:color="auto" w:fill="auto"/>
            <w:noWrap/>
          </w:tcPr>
          <w:p w:rsidR="00A85403" w:rsidRPr="00CB0F39" w:rsidRDefault="00A85403" w:rsidP="00A85403">
            <w:pPr>
              <w:jc w:val="center"/>
              <w:rPr>
                <w:rFonts w:ascii="Arial" w:hAnsi="Arial" w:cs="Arial"/>
              </w:rPr>
            </w:pPr>
            <w:r w:rsidRPr="00CB0F39">
              <w:rPr>
                <w:rFonts w:ascii="Arial" w:hAnsi="Arial" w:cs="Arial"/>
              </w:rPr>
              <w:t>1554300,00</w:t>
            </w:r>
          </w:p>
        </w:tc>
        <w:tc>
          <w:tcPr>
            <w:tcW w:w="1559" w:type="dxa"/>
            <w:tcBorders>
              <w:top w:val="single" w:sz="4" w:space="0" w:color="auto"/>
              <w:left w:val="nil"/>
              <w:bottom w:val="single" w:sz="4" w:space="0" w:color="auto"/>
              <w:right w:val="single" w:sz="4" w:space="0" w:color="auto"/>
            </w:tcBorders>
            <w:shd w:val="clear" w:color="auto" w:fill="auto"/>
            <w:noWrap/>
          </w:tcPr>
          <w:p w:rsidR="00A85403" w:rsidRPr="00CB0F39" w:rsidRDefault="00A85403" w:rsidP="00A85403">
            <w:pPr>
              <w:rPr>
                <w:rFonts w:ascii="Arial" w:hAnsi="Arial" w:cs="Arial"/>
              </w:rPr>
            </w:pPr>
            <w:r w:rsidRPr="00CB0F39">
              <w:rPr>
                <w:rFonts w:ascii="Arial" w:hAnsi="Arial" w:cs="Arial"/>
              </w:rPr>
              <w:t>1554300,00</w:t>
            </w:r>
          </w:p>
        </w:tc>
        <w:tc>
          <w:tcPr>
            <w:tcW w:w="1559" w:type="dxa"/>
            <w:tcBorders>
              <w:top w:val="single" w:sz="4" w:space="0" w:color="auto"/>
              <w:left w:val="nil"/>
              <w:bottom w:val="single" w:sz="4" w:space="0" w:color="auto"/>
              <w:right w:val="single" w:sz="4" w:space="0" w:color="auto"/>
            </w:tcBorders>
            <w:shd w:val="clear" w:color="auto" w:fill="auto"/>
            <w:noWrap/>
          </w:tcPr>
          <w:p w:rsidR="00A85403" w:rsidRPr="00CB0F39" w:rsidRDefault="00A85403" w:rsidP="00A85403">
            <w:pPr>
              <w:rPr>
                <w:rFonts w:ascii="Arial" w:hAnsi="Arial" w:cs="Arial"/>
              </w:rPr>
            </w:pPr>
            <w:r w:rsidRPr="00CB0F39">
              <w:rPr>
                <w:rFonts w:ascii="Arial" w:hAnsi="Arial" w:cs="Arial"/>
              </w:rPr>
              <w:t>1554300,00</w:t>
            </w:r>
          </w:p>
        </w:tc>
        <w:tc>
          <w:tcPr>
            <w:tcW w:w="1702" w:type="dxa"/>
            <w:tcBorders>
              <w:top w:val="single" w:sz="4" w:space="0" w:color="auto"/>
              <w:left w:val="nil"/>
              <w:bottom w:val="single" w:sz="4" w:space="0" w:color="auto"/>
              <w:right w:val="single" w:sz="4" w:space="0" w:color="auto"/>
            </w:tcBorders>
          </w:tcPr>
          <w:p w:rsidR="00A85403" w:rsidRPr="00CB0F39" w:rsidRDefault="00A85403" w:rsidP="00A85403">
            <w:pPr>
              <w:rPr>
                <w:rFonts w:ascii="Arial" w:hAnsi="Arial" w:cs="Arial"/>
              </w:rPr>
            </w:pPr>
            <w:r w:rsidRPr="00CB0F39">
              <w:rPr>
                <w:rFonts w:ascii="Arial" w:hAnsi="Arial" w:cs="Arial"/>
              </w:rPr>
              <w:t>4 662 900,00</w:t>
            </w:r>
          </w:p>
        </w:tc>
        <w:tc>
          <w:tcPr>
            <w:tcW w:w="1559" w:type="dxa"/>
            <w:tcBorders>
              <w:top w:val="single" w:sz="4" w:space="0" w:color="auto"/>
              <w:left w:val="nil"/>
              <w:bottom w:val="single" w:sz="4" w:space="0" w:color="auto"/>
              <w:right w:val="single" w:sz="4" w:space="0" w:color="auto"/>
            </w:tcBorders>
          </w:tcPr>
          <w:p w:rsidR="00A85403" w:rsidRPr="00CB0F39" w:rsidRDefault="00A85403" w:rsidP="00A85403">
            <w:pPr>
              <w:jc w:val="center"/>
              <w:rPr>
                <w:rFonts w:ascii="Arial" w:hAnsi="Arial" w:cs="Arial"/>
              </w:rPr>
            </w:pPr>
          </w:p>
        </w:tc>
      </w:tr>
      <w:tr w:rsidR="0062760A" w:rsidRPr="00CB0F39" w:rsidTr="00830E60">
        <w:trPr>
          <w:trHeight w:val="360"/>
        </w:trPr>
        <w:tc>
          <w:tcPr>
            <w:tcW w:w="517" w:type="dxa"/>
            <w:tcBorders>
              <w:top w:val="single" w:sz="4" w:space="0" w:color="auto"/>
              <w:left w:val="single" w:sz="4" w:space="0" w:color="auto"/>
              <w:bottom w:val="single" w:sz="4" w:space="0" w:color="auto"/>
            </w:tcBorders>
            <w:shd w:val="clear" w:color="auto" w:fill="auto"/>
          </w:tcPr>
          <w:p w:rsidR="0062760A" w:rsidRPr="00CB0F39" w:rsidRDefault="0062760A" w:rsidP="0062760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2760A" w:rsidRPr="00CB0F39" w:rsidRDefault="0062760A" w:rsidP="0062760A">
            <w:pPr>
              <w:rPr>
                <w:rFonts w:ascii="Arial" w:hAnsi="Arial" w:cs="Arial"/>
              </w:rPr>
            </w:pPr>
            <w:r w:rsidRPr="00CB0F39">
              <w:rPr>
                <w:rFonts w:ascii="Arial" w:hAnsi="Arial" w:cs="Arial"/>
              </w:rPr>
              <w:t xml:space="preserve">Мероприятие </w:t>
            </w:r>
            <w:r w:rsidR="00A85403" w:rsidRPr="00CB0F39">
              <w:rPr>
                <w:rFonts w:ascii="Arial" w:hAnsi="Arial" w:cs="Arial"/>
              </w:rPr>
              <w:t>4</w:t>
            </w:r>
            <w:r w:rsidRPr="00CB0F39">
              <w:rPr>
                <w:rFonts w:ascii="Arial" w:hAnsi="Arial" w:cs="Arial"/>
              </w:rPr>
              <w:t>.</w:t>
            </w:r>
          </w:p>
          <w:p w:rsidR="0062760A" w:rsidRPr="00CB0F39" w:rsidRDefault="0062760A" w:rsidP="0062760A">
            <w:pPr>
              <w:contextualSpacing/>
              <w:rPr>
                <w:rFonts w:ascii="Arial" w:hAnsi="Arial" w:cs="Arial"/>
              </w:rPr>
            </w:pPr>
            <w:r w:rsidRPr="00CB0F39">
              <w:rPr>
                <w:rFonts w:ascii="Arial" w:hAnsi="Arial" w:cs="Arial"/>
              </w:rPr>
              <w:t xml:space="preserve">Реализация Закона края от </w:t>
            </w:r>
            <w:r w:rsidRPr="00CB0F39">
              <w:rPr>
                <w:rFonts w:ascii="Arial" w:hAnsi="Arial" w:cs="Arial"/>
              </w:rPr>
              <w:lastRenderedPageBreak/>
              <w:t>01.12.2014г. №7-2839</w:t>
            </w:r>
          </w:p>
          <w:p w:rsidR="0062760A" w:rsidRPr="00CB0F39" w:rsidRDefault="0062760A" w:rsidP="0062760A">
            <w:pPr>
              <w:contextualSpacing/>
              <w:rPr>
                <w:rFonts w:ascii="Arial" w:hAnsi="Arial" w:cs="Arial"/>
              </w:rPr>
            </w:pPr>
            <w:r w:rsidRPr="00CB0F39">
              <w:rPr>
                <w:rFonts w:ascii="Arial" w:hAnsi="Arial" w:cs="Arial"/>
              </w:rPr>
              <w:t xml:space="preserve">Обеспечение ограничения платы граждан </w:t>
            </w:r>
          </w:p>
          <w:p w:rsidR="0062760A" w:rsidRPr="00CB0F39" w:rsidRDefault="0062760A" w:rsidP="0062760A">
            <w:pPr>
              <w:rPr>
                <w:rFonts w:ascii="Arial" w:hAnsi="Arial" w:cs="Arial"/>
              </w:rPr>
            </w:pPr>
            <w:r w:rsidRPr="00CB0F39">
              <w:rPr>
                <w:rFonts w:ascii="Arial" w:hAnsi="Arial" w:cs="Arial"/>
              </w:rPr>
              <w:t xml:space="preserve"> за коммунальные услуги».</w:t>
            </w:r>
          </w:p>
        </w:tc>
        <w:tc>
          <w:tcPr>
            <w:tcW w:w="1276" w:type="dxa"/>
            <w:tcBorders>
              <w:top w:val="single" w:sz="4" w:space="0" w:color="auto"/>
              <w:left w:val="nil"/>
              <w:bottom w:val="single" w:sz="4" w:space="0" w:color="auto"/>
              <w:right w:val="single" w:sz="4" w:space="0" w:color="auto"/>
            </w:tcBorders>
            <w:shd w:val="clear" w:color="auto" w:fill="auto"/>
          </w:tcPr>
          <w:p w:rsidR="0062760A" w:rsidRPr="00CB0F39" w:rsidRDefault="00306188" w:rsidP="00F857C0">
            <w:pPr>
              <w:rPr>
                <w:rFonts w:ascii="Arial" w:hAnsi="Arial" w:cs="Arial"/>
              </w:rPr>
            </w:pPr>
            <w:r w:rsidRPr="00CB0F39">
              <w:rPr>
                <w:rFonts w:ascii="Arial" w:hAnsi="Arial" w:cs="Arial"/>
              </w:rPr>
              <w:lastRenderedPageBreak/>
              <w:t>Администрация Пировско</w:t>
            </w:r>
            <w:r w:rsidRPr="00CB0F39">
              <w:rPr>
                <w:rFonts w:ascii="Arial" w:hAnsi="Arial" w:cs="Arial"/>
              </w:rPr>
              <w:lastRenderedPageBreak/>
              <w:t>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62760A" w:rsidRPr="00CB0F39" w:rsidRDefault="0062760A" w:rsidP="0062760A">
            <w:pPr>
              <w:rPr>
                <w:rFonts w:ascii="Arial" w:hAnsi="Arial" w:cs="Arial"/>
              </w:rPr>
            </w:pPr>
            <w:r w:rsidRPr="00CB0F39">
              <w:rPr>
                <w:rFonts w:ascii="Arial" w:hAnsi="Arial" w:cs="Arial"/>
              </w:rPr>
              <w:lastRenderedPageBreak/>
              <w:t>670</w:t>
            </w:r>
          </w:p>
        </w:tc>
        <w:tc>
          <w:tcPr>
            <w:tcW w:w="851" w:type="dxa"/>
            <w:tcBorders>
              <w:top w:val="single" w:sz="4" w:space="0" w:color="auto"/>
              <w:left w:val="nil"/>
              <w:bottom w:val="single" w:sz="4" w:space="0" w:color="auto"/>
              <w:right w:val="single" w:sz="4" w:space="0" w:color="auto"/>
            </w:tcBorders>
            <w:shd w:val="clear" w:color="auto" w:fill="auto"/>
            <w:noWrap/>
          </w:tcPr>
          <w:p w:rsidR="0062760A" w:rsidRPr="00CB0F39" w:rsidRDefault="0062760A" w:rsidP="0062760A">
            <w:pPr>
              <w:rPr>
                <w:rFonts w:ascii="Arial" w:hAnsi="Arial" w:cs="Arial"/>
              </w:rPr>
            </w:pPr>
            <w:r w:rsidRPr="00CB0F39">
              <w:rPr>
                <w:rFonts w:ascii="Arial" w:hAnsi="Arial" w:cs="Arial"/>
              </w:rPr>
              <w:t>0502</w:t>
            </w:r>
          </w:p>
        </w:tc>
        <w:tc>
          <w:tcPr>
            <w:tcW w:w="1417" w:type="dxa"/>
            <w:tcBorders>
              <w:top w:val="single" w:sz="4" w:space="0" w:color="auto"/>
              <w:left w:val="nil"/>
              <w:bottom w:val="single" w:sz="4" w:space="0" w:color="auto"/>
              <w:right w:val="single" w:sz="4" w:space="0" w:color="auto"/>
            </w:tcBorders>
            <w:shd w:val="clear" w:color="auto" w:fill="auto"/>
            <w:noWrap/>
          </w:tcPr>
          <w:p w:rsidR="0062760A" w:rsidRPr="00CB0F39" w:rsidRDefault="0062760A" w:rsidP="0062760A">
            <w:pPr>
              <w:rPr>
                <w:rFonts w:ascii="Arial" w:hAnsi="Arial" w:cs="Arial"/>
              </w:rPr>
            </w:pPr>
            <w:r w:rsidRPr="00CB0F39">
              <w:rPr>
                <w:rFonts w:ascii="Arial" w:hAnsi="Arial" w:cs="Arial"/>
              </w:rPr>
              <w:t>0530075700</w:t>
            </w:r>
          </w:p>
        </w:tc>
        <w:tc>
          <w:tcPr>
            <w:tcW w:w="709" w:type="dxa"/>
            <w:tcBorders>
              <w:top w:val="single" w:sz="4" w:space="0" w:color="auto"/>
              <w:left w:val="nil"/>
              <w:bottom w:val="single" w:sz="4" w:space="0" w:color="auto"/>
              <w:right w:val="single" w:sz="4" w:space="0" w:color="auto"/>
            </w:tcBorders>
            <w:shd w:val="clear" w:color="auto" w:fill="auto"/>
            <w:noWrap/>
          </w:tcPr>
          <w:p w:rsidR="0062760A" w:rsidRPr="00CB0F39" w:rsidRDefault="0062760A" w:rsidP="0062760A">
            <w:pPr>
              <w:rPr>
                <w:rFonts w:ascii="Arial" w:hAnsi="Arial" w:cs="Arial"/>
              </w:rPr>
            </w:pPr>
            <w:r w:rsidRPr="00CB0F39">
              <w:rPr>
                <w:rFonts w:ascii="Arial" w:hAnsi="Arial" w:cs="Arial"/>
              </w:rPr>
              <w:t>814</w:t>
            </w:r>
          </w:p>
        </w:tc>
        <w:tc>
          <w:tcPr>
            <w:tcW w:w="1559" w:type="dxa"/>
            <w:tcBorders>
              <w:top w:val="single" w:sz="4" w:space="0" w:color="auto"/>
              <w:left w:val="nil"/>
              <w:bottom w:val="single" w:sz="4" w:space="0" w:color="auto"/>
              <w:right w:val="single" w:sz="4" w:space="0" w:color="auto"/>
            </w:tcBorders>
            <w:shd w:val="clear" w:color="auto" w:fill="auto"/>
            <w:noWrap/>
          </w:tcPr>
          <w:p w:rsidR="0062760A" w:rsidRPr="00CB0F39" w:rsidRDefault="0062760A" w:rsidP="0062760A">
            <w:pPr>
              <w:jc w:val="center"/>
              <w:rPr>
                <w:rFonts w:ascii="Arial" w:hAnsi="Arial" w:cs="Arial"/>
              </w:rPr>
            </w:pPr>
            <w:r w:rsidRPr="00CB0F39">
              <w:rPr>
                <w:rFonts w:ascii="Arial" w:hAnsi="Arial" w:cs="Arial"/>
              </w:rPr>
              <w:t>1554300,00</w:t>
            </w:r>
          </w:p>
        </w:tc>
        <w:tc>
          <w:tcPr>
            <w:tcW w:w="1559" w:type="dxa"/>
            <w:tcBorders>
              <w:top w:val="single" w:sz="4" w:space="0" w:color="auto"/>
              <w:left w:val="nil"/>
              <w:bottom w:val="single" w:sz="4" w:space="0" w:color="auto"/>
              <w:right w:val="single" w:sz="4" w:space="0" w:color="auto"/>
            </w:tcBorders>
            <w:shd w:val="clear" w:color="auto" w:fill="auto"/>
            <w:noWrap/>
          </w:tcPr>
          <w:p w:rsidR="0062760A" w:rsidRPr="00CB0F39" w:rsidRDefault="0062760A" w:rsidP="0062760A">
            <w:pPr>
              <w:rPr>
                <w:rFonts w:ascii="Arial" w:hAnsi="Arial" w:cs="Arial"/>
              </w:rPr>
            </w:pPr>
            <w:r w:rsidRPr="00CB0F39">
              <w:rPr>
                <w:rFonts w:ascii="Arial" w:hAnsi="Arial" w:cs="Arial"/>
              </w:rPr>
              <w:t>1554300,00</w:t>
            </w:r>
          </w:p>
        </w:tc>
        <w:tc>
          <w:tcPr>
            <w:tcW w:w="1559" w:type="dxa"/>
            <w:tcBorders>
              <w:top w:val="single" w:sz="4" w:space="0" w:color="auto"/>
              <w:left w:val="nil"/>
              <w:bottom w:val="single" w:sz="4" w:space="0" w:color="auto"/>
              <w:right w:val="single" w:sz="4" w:space="0" w:color="auto"/>
            </w:tcBorders>
            <w:shd w:val="clear" w:color="auto" w:fill="auto"/>
            <w:noWrap/>
          </w:tcPr>
          <w:p w:rsidR="0062760A" w:rsidRPr="00CB0F39" w:rsidRDefault="0062760A" w:rsidP="0062760A">
            <w:pPr>
              <w:rPr>
                <w:rFonts w:ascii="Arial" w:hAnsi="Arial" w:cs="Arial"/>
              </w:rPr>
            </w:pPr>
            <w:r w:rsidRPr="00CB0F39">
              <w:rPr>
                <w:rFonts w:ascii="Arial" w:hAnsi="Arial" w:cs="Arial"/>
              </w:rPr>
              <w:t>1554300,00</w:t>
            </w:r>
          </w:p>
        </w:tc>
        <w:tc>
          <w:tcPr>
            <w:tcW w:w="1702" w:type="dxa"/>
            <w:tcBorders>
              <w:top w:val="single" w:sz="4" w:space="0" w:color="auto"/>
              <w:left w:val="nil"/>
              <w:bottom w:val="single" w:sz="4" w:space="0" w:color="auto"/>
              <w:right w:val="single" w:sz="4" w:space="0" w:color="auto"/>
            </w:tcBorders>
          </w:tcPr>
          <w:p w:rsidR="0062760A" w:rsidRPr="00CB0F39" w:rsidRDefault="0062760A" w:rsidP="0062760A">
            <w:pPr>
              <w:rPr>
                <w:rFonts w:ascii="Arial" w:hAnsi="Arial" w:cs="Arial"/>
              </w:rPr>
            </w:pPr>
            <w:r w:rsidRPr="00CB0F39">
              <w:rPr>
                <w:rFonts w:ascii="Arial" w:hAnsi="Arial" w:cs="Arial"/>
              </w:rPr>
              <w:t>4 662 900,00</w:t>
            </w:r>
          </w:p>
        </w:tc>
        <w:tc>
          <w:tcPr>
            <w:tcW w:w="1559" w:type="dxa"/>
            <w:tcBorders>
              <w:top w:val="single" w:sz="4" w:space="0" w:color="auto"/>
              <w:left w:val="nil"/>
              <w:bottom w:val="single" w:sz="4" w:space="0" w:color="auto"/>
              <w:right w:val="single" w:sz="4" w:space="0" w:color="auto"/>
            </w:tcBorders>
          </w:tcPr>
          <w:p w:rsidR="0062760A" w:rsidRPr="00CB0F39" w:rsidRDefault="0062760A" w:rsidP="0062760A">
            <w:pPr>
              <w:jc w:val="center"/>
              <w:rPr>
                <w:rFonts w:ascii="Arial" w:hAnsi="Arial" w:cs="Arial"/>
              </w:rPr>
            </w:pPr>
          </w:p>
        </w:tc>
      </w:tr>
      <w:tr w:rsidR="000016FC" w:rsidRPr="00CB0F39" w:rsidTr="00830E60">
        <w:trPr>
          <w:trHeight w:val="360"/>
        </w:trPr>
        <w:tc>
          <w:tcPr>
            <w:tcW w:w="517" w:type="dxa"/>
            <w:tcBorders>
              <w:top w:val="single" w:sz="4" w:space="0" w:color="auto"/>
              <w:left w:val="single" w:sz="4" w:space="0" w:color="auto"/>
              <w:bottom w:val="single" w:sz="4" w:space="0" w:color="auto"/>
            </w:tcBorders>
            <w:shd w:val="clear" w:color="auto" w:fill="auto"/>
          </w:tcPr>
          <w:p w:rsidR="000016FC" w:rsidRPr="00CB0F39" w:rsidRDefault="000016FC" w:rsidP="000016FC">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ИТОГО</w:t>
            </w:r>
          </w:p>
          <w:p w:rsidR="000016FC" w:rsidRPr="00CB0F39" w:rsidRDefault="000016FC" w:rsidP="000016FC">
            <w:pPr>
              <w:pStyle w:val="a4"/>
              <w:jc w:val="both"/>
              <w:rPr>
                <w:rFonts w:ascii="Arial" w:hAnsi="Arial" w:cs="Arial"/>
                <w:b w:val="0"/>
                <w:sz w:val="24"/>
                <w:szCs w:val="24"/>
                <w:lang w:val="ru-RU"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4 198 600,00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3 198 600,00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3 198 600,00</w:t>
            </w:r>
          </w:p>
        </w:tc>
        <w:tc>
          <w:tcPr>
            <w:tcW w:w="1702" w:type="dxa"/>
            <w:tcBorders>
              <w:top w:val="single" w:sz="4" w:space="0" w:color="auto"/>
              <w:left w:val="nil"/>
              <w:bottom w:val="single" w:sz="4" w:space="0" w:color="auto"/>
              <w:right w:val="single" w:sz="4" w:space="0" w:color="auto"/>
            </w:tcBorders>
            <w:vAlign w:val="center"/>
          </w:tcPr>
          <w:p w:rsidR="000016FC" w:rsidRPr="00CB0F39" w:rsidRDefault="000016FC" w:rsidP="000016FC">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10 595 800,00</w:t>
            </w:r>
          </w:p>
        </w:tc>
        <w:tc>
          <w:tcPr>
            <w:tcW w:w="1559" w:type="dxa"/>
            <w:tcBorders>
              <w:top w:val="single" w:sz="4" w:space="0" w:color="auto"/>
              <w:left w:val="nil"/>
              <w:bottom w:val="single" w:sz="4" w:space="0" w:color="auto"/>
              <w:right w:val="single" w:sz="4" w:space="0" w:color="auto"/>
            </w:tcBorders>
          </w:tcPr>
          <w:p w:rsidR="000016FC" w:rsidRPr="00CB0F39" w:rsidRDefault="000016FC" w:rsidP="000016FC">
            <w:pPr>
              <w:jc w:val="center"/>
              <w:rPr>
                <w:rFonts w:ascii="Arial" w:hAnsi="Arial" w:cs="Arial"/>
              </w:rPr>
            </w:pPr>
          </w:p>
        </w:tc>
      </w:tr>
    </w:tbl>
    <w:p w:rsidR="00A16551" w:rsidRPr="00CB0F39" w:rsidRDefault="00A16551" w:rsidP="00560AA8">
      <w:pPr>
        <w:pStyle w:val="ConsPlusNormal"/>
        <w:widowControl/>
        <w:ind w:left="5245" w:firstLine="0"/>
        <w:outlineLvl w:val="2"/>
        <w:rPr>
          <w:rFonts w:cs="Arial"/>
          <w:sz w:val="24"/>
          <w:szCs w:val="24"/>
        </w:rPr>
      </w:pPr>
    </w:p>
    <w:p w:rsidR="00102368" w:rsidRPr="00CB0F39" w:rsidRDefault="00102368" w:rsidP="00560AA8">
      <w:pPr>
        <w:pStyle w:val="ConsPlusNormal"/>
        <w:widowControl/>
        <w:ind w:left="5245" w:firstLine="0"/>
        <w:outlineLvl w:val="2"/>
        <w:rPr>
          <w:rFonts w:cs="Arial"/>
          <w:sz w:val="24"/>
          <w:szCs w:val="24"/>
        </w:rPr>
      </w:pPr>
    </w:p>
    <w:p w:rsidR="00102368" w:rsidRPr="00CB0F39" w:rsidRDefault="00102368" w:rsidP="00560AA8">
      <w:pPr>
        <w:pStyle w:val="ConsPlusNormal"/>
        <w:widowControl/>
        <w:ind w:left="5245" w:firstLine="0"/>
        <w:outlineLvl w:val="2"/>
        <w:rPr>
          <w:rFonts w:cs="Arial"/>
          <w:sz w:val="24"/>
          <w:szCs w:val="24"/>
        </w:rPr>
      </w:pPr>
    </w:p>
    <w:p w:rsidR="000F2D63" w:rsidRPr="00CB0F39" w:rsidRDefault="000F2D63" w:rsidP="00560AA8">
      <w:pPr>
        <w:pStyle w:val="ConsPlusNormal"/>
        <w:widowControl/>
        <w:ind w:left="5245" w:firstLine="0"/>
        <w:outlineLvl w:val="2"/>
        <w:rPr>
          <w:rFonts w:cs="Arial"/>
          <w:sz w:val="24"/>
          <w:szCs w:val="24"/>
        </w:rPr>
      </w:pPr>
    </w:p>
    <w:p w:rsidR="000F2D63" w:rsidRPr="00CB0F39" w:rsidRDefault="000F2D63" w:rsidP="00560AA8">
      <w:pPr>
        <w:pStyle w:val="ConsPlusNormal"/>
        <w:widowControl/>
        <w:ind w:left="5245" w:firstLine="0"/>
        <w:outlineLvl w:val="2"/>
        <w:rPr>
          <w:rFonts w:cs="Arial"/>
          <w:sz w:val="24"/>
          <w:szCs w:val="24"/>
        </w:rPr>
      </w:pPr>
    </w:p>
    <w:p w:rsidR="000F2D63" w:rsidRPr="00CB0F39" w:rsidRDefault="000F2D63" w:rsidP="00560AA8">
      <w:pPr>
        <w:pStyle w:val="ConsPlusNormal"/>
        <w:widowControl/>
        <w:ind w:left="5245" w:firstLine="0"/>
        <w:outlineLvl w:val="2"/>
        <w:rPr>
          <w:rFonts w:cs="Arial"/>
          <w:sz w:val="24"/>
          <w:szCs w:val="24"/>
        </w:rPr>
      </w:pPr>
    </w:p>
    <w:p w:rsidR="00FE4A38" w:rsidRPr="00CB0F39" w:rsidRDefault="00FE4A38" w:rsidP="00FE4A38">
      <w:pPr>
        <w:tabs>
          <w:tab w:val="left" w:pos="6735"/>
        </w:tabs>
        <w:rPr>
          <w:rFonts w:ascii="Arial" w:hAnsi="Arial" w:cs="Arial"/>
        </w:rPr>
        <w:sectPr w:rsidR="00FE4A38" w:rsidRPr="00CB0F39" w:rsidSect="003238FA">
          <w:pgSz w:w="16838" w:h="11906" w:orient="landscape" w:code="9"/>
          <w:pgMar w:top="1701" w:right="1134" w:bottom="851" w:left="1134" w:header="0" w:footer="0" w:gutter="0"/>
          <w:cols w:space="720"/>
          <w:noEndnote/>
          <w:docGrid w:linePitch="326"/>
        </w:sectPr>
      </w:pPr>
    </w:p>
    <w:p w:rsidR="00FE4A38" w:rsidRPr="00CB0F39" w:rsidRDefault="00FE4A38" w:rsidP="00FE4A38">
      <w:pPr>
        <w:framePr w:hSpace="180" w:wrap="around" w:vAnchor="text" w:hAnchor="margin" w:xAlign="right" w:y="-380"/>
        <w:contextualSpacing/>
        <w:rPr>
          <w:rFonts w:ascii="Arial" w:hAnsi="Arial" w:cs="Arial"/>
        </w:rPr>
      </w:pPr>
    </w:p>
    <w:p w:rsidR="00FE4A38" w:rsidRPr="00CB0F39" w:rsidRDefault="00FE4A38" w:rsidP="00FE4A38">
      <w:pPr>
        <w:framePr w:hSpace="180" w:wrap="around" w:vAnchor="text" w:hAnchor="margin" w:xAlign="right" w:y="-380"/>
        <w:contextualSpacing/>
        <w:jc w:val="right"/>
        <w:rPr>
          <w:rFonts w:ascii="Arial" w:hAnsi="Arial" w:cs="Arial"/>
        </w:rPr>
      </w:pPr>
      <w:r w:rsidRPr="00CB0F39">
        <w:rPr>
          <w:rFonts w:ascii="Arial" w:hAnsi="Arial" w:cs="Arial"/>
        </w:rPr>
        <w:t>Приложение №</w:t>
      </w:r>
      <w:r w:rsidR="007C4005" w:rsidRPr="00CB0F39">
        <w:rPr>
          <w:rFonts w:ascii="Arial" w:hAnsi="Arial" w:cs="Arial"/>
        </w:rPr>
        <w:t xml:space="preserve"> 3.3</w:t>
      </w:r>
    </w:p>
    <w:p w:rsidR="00FE4A38" w:rsidRPr="00CB0F39" w:rsidRDefault="00FE4A38" w:rsidP="00FE4A38">
      <w:pPr>
        <w:contextualSpacing/>
        <w:jc w:val="right"/>
        <w:rPr>
          <w:rFonts w:ascii="Arial" w:hAnsi="Arial" w:cs="Arial"/>
        </w:rPr>
      </w:pPr>
      <w:r w:rsidRPr="00CB0F39">
        <w:rPr>
          <w:rFonts w:ascii="Arial" w:hAnsi="Arial" w:cs="Arial"/>
        </w:rPr>
        <w:t xml:space="preserve">к </w:t>
      </w:r>
      <w:r w:rsidR="00E23CA1" w:rsidRPr="00CB0F39">
        <w:rPr>
          <w:rFonts w:ascii="Arial" w:hAnsi="Arial" w:cs="Arial"/>
        </w:rPr>
        <w:t xml:space="preserve">паспорту муниципальной </w:t>
      </w:r>
      <w:r w:rsidRPr="00CB0F39">
        <w:rPr>
          <w:rFonts w:ascii="Arial" w:hAnsi="Arial" w:cs="Arial"/>
        </w:rPr>
        <w:t xml:space="preserve"> программ</w:t>
      </w:r>
      <w:r w:rsidR="00E23CA1" w:rsidRPr="00CB0F39">
        <w:rPr>
          <w:rFonts w:ascii="Arial" w:hAnsi="Arial" w:cs="Arial"/>
        </w:rPr>
        <w:t>ы</w:t>
      </w:r>
    </w:p>
    <w:p w:rsidR="00FE4A38" w:rsidRPr="00CB0F39" w:rsidRDefault="00FE4A38" w:rsidP="00FE4A38">
      <w:pPr>
        <w:contextualSpacing/>
        <w:jc w:val="right"/>
        <w:rPr>
          <w:rFonts w:ascii="Arial" w:hAnsi="Arial" w:cs="Arial"/>
        </w:rPr>
      </w:pPr>
      <w:r w:rsidRPr="00CB0F39">
        <w:rPr>
          <w:rFonts w:ascii="Arial" w:hAnsi="Arial" w:cs="Arial"/>
        </w:rPr>
        <w:t xml:space="preserve"> «Реформирование и модернизация</w:t>
      </w:r>
    </w:p>
    <w:p w:rsidR="00FE4A38" w:rsidRPr="00CB0F39" w:rsidRDefault="00FE4A38" w:rsidP="00FE4A38">
      <w:pPr>
        <w:contextualSpacing/>
        <w:jc w:val="right"/>
        <w:rPr>
          <w:rFonts w:ascii="Arial" w:hAnsi="Arial" w:cs="Arial"/>
        </w:rPr>
      </w:pPr>
      <w:r w:rsidRPr="00CB0F39">
        <w:rPr>
          <w:rFonts w:ascii="Arial" w:hAnsi="Arial" w:cs="Arial"/>
        </w:rPr>
        <w:t xml:space="preserve"> жилищно-коммунального </w:t>
      </w:r>
    </w:p>
    <w:p w:rsidR="00FE4A38" w:rsidRPr="00CB0F39" w:rsidRDefault="00FE4A38" w:rsidP="00FE4A38">
      <w:pPr>
        <w:contextualSpacing/>
        <w:jc w:val="right"/>
        <w:rPr>
          <w:rFonts w:ascii="Arial" w:hAnsi="Arial" w:cs="Arial"/>
        </w:rPr>
      </w:pPr>
      <w:r w:rsidRPr="00CB0F39">
        <w:rPr>
          <w:rFonts w:ascii="Arial" w:hAnsi="Arial" w:cs="Arial"/>
        </w:rPr>
        <w:t>хозяйства и повышение</w:t>
      </w:r>
    </w:p>
    <w:p w:rsidR="00FE4A38" w:rsidRPr="00CB0F39" w:rsidRDefault="00FE4A38" w:rsidP="00FE4A38">
      <w:pPr>
        <w:contextualSpacing/>
        <w:jc w:val="right"/>
        <w:rPr>
          <w:rFonts w:ascii="Arial" w:hAnsi="Arial" w:cs="Arial"/>
          <w:color w:val="000000"/>
        </w:rPr>
      </w:pPr>
      <w:r w:rsidRPr="00CB0F39">
        <w:rPr>
          <w:rFonts w:ascii="Arial" w:hAnsi="Arial" w:cs="Arial"/>
        </w:rPr>
        <w:t xml:space="preserve"> энергетической эффективности»</w:t>
      </w:r>
    </w:p>
    <w:p w:rsidR="00FE4A38" w:rsidRPr="00CB0F39" w:rsidRDefault="00FE4A38" w:rsidP="00AD16CB">
      <w:pPr>
        <w:contextualSpacing/>
        <w:jc w:val="center"/>
        <w:rPr>
          <w:rFonts w:ascii="Arial" w:hAnsi="Arial" w:cs="Arial"/>
          <w:color w:val="000000"/>
        </w:rPr>
      </w:pPr>
    </w:p>
    <w:p w:rsidR="000F2D63" w:rsidRPr="00CB0F39" w:rsidRDefault="000F2D63" w:rsidP="00AD16CB">
      <w:pPr>
        <w:contextualSpacing/>
        <w:jc w:val="center"/>
        <w:rPr>
          <w:rFonts w:ascii="Arial" w:hAnsi="Arial" w:cs="Arial"/>
        </w:rPr>
      </w:pPr>
      <w:r w:rsidRPr="00CB0F39">
        <w:rPr>
          <w:rFonts w:ascii="Arial" w:hAnsi="Arial" w:cs="Arial"/>
        </w:rPr>
        <w:t>Подпрограмма</w:t>
      </w:r>
    </w:p>
    <w:p w:rsidR="000F2D63" w:rsidRPr="00CB0F39" w:rsidRDefault="000F2D63" w:rsidP="00F34295">
      <w:pPr>
        <w:ind w:left="567"/>
        <w:contextualSpacing/>
        <w:rPr>
          <w:rFonts w:ascii="Arial" w:hAnsi="Arial" w:cs="Arial"/>
        </w:rPr>
      </w:pPr>
      <w:r w:rsidRPr="00CB0F39">
        <w:rPr>
          <w:rFonts w:ascii="Arial" w:hAnsi="Arial" w:cs="Arial"/>
        </w:rPr>
        <w:t>«Противодействие терроризму и экстремизму, предупреждение,  помощь населению Пировского района в чрезвычайных ситуациях»</w:t>
      </w:r>
    </w:p>
    <w:p w:rsidR="000F2D63" w:rsidRPr="00CB0F39" w:rsidRDefault="000F2D63" w:rsidP="00F34295">
      <w:pPr>
        <w:ind w:left="567"/>
        <w:contextualSpacing/>
        <w:rPr>
          <w:rFonts w:ascii="Arial" w:hAnsi="Arial" w:cs="Arial"/>
        </w:rPr>
      </w:pPr>
    </w:p>
    <w:p w:rsidR="000F2D63" w:rsidRPr="00CB0F39" w:rsidRDefault="000F2D63" w:rsidP="00DE2AAA">
      <w:pPr>
        <w:ind w:left="567"/>
        <w:contextualSpacing/>
        <w:jc w:val="center"/>
        <w:rPr>
          <w:rFonts w:ascii="Arial" w:hAnsi="Arial" w:cs="Arial"/>
          <w:b/>
        </w:rPr>
      </w:pPr>
      <w:r w:rsidRPr="00CB0F39">
        <w:rPr>
          <w:rFonts w:ascii="Arial" w:hAnsi="Arial" w:cs="Arial"/>
          <w:b/>
        </w:rPr>
        <w:t>1. Паспорт подпрограммы</w:t>
      </w:r>
    </w:p>
    <w:p w:rsidR="000F2D63" w:rsidRPr="00CB0F39" w:rsidRDefault="000F2D63" w:rsidP="00F34295">
      <w:pPr>
        <w:ind w:left="567"/>
        <w:contextualSpacing/>
        <w:rPr>
          <w:rFonts w:ascii="Arial" w:hAnsi="Arial" w:cs="Arial"/>
          <w:b/>
        </w:rPr>
      </w:pPr>
    </w:p>
    <w:tbl>
      <w:tblPr>
        <w:tblW w:w="92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6840"/>
      </w:tblGrid>
      <w:tr w:rsidR="00DD0D4D" w:rsidRPr="00CB0F39" w:rsidTr="00DD0D4D">
        <w:tc>
          <w:tcPr>
            <w:tcW w:w="2448" w:type="dxa"/>
          </w:tcPr>
          <w:p w:rsidR="00DD0D4D" w:rsidRPr="00CB0F39" w:rsidRDefault="00DD0D4D" w:rsidP="00DD0D4D">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Наименование Подпрограммы</w:t>
            </w:r>
          </w:p>
        </w:tc>
        <w:tc>
          <w:tcPr>
            <w:tcW w:w="6840" w:type="dxa"/>
          </w:tcPr>
          <w:p w:rsidR="00DD0D4D" w:rsidRPr="00CB0F39" w:rsidRDefault="00DD0D4D" w:rsidP="00DD0D4D">
            <w:pPr>
              <w:ind w:left="279" w:firstLine="288"/>
              <w:contextualSpacing/>
              <w:rPr>
                <w:rFonts w:ascii="Arial" w:hAnsi="Arial" w:cs="Arial"/>
              </w:rPr>
            </w:pPr>
            <w:r w:rsidRPr="00CB0F39">
              <w:rPr>
                <w:rFonts w:ascii="Arial" w:hAnsi="Arial" w:cs="Arial"/>
              </w:rPr>
              <w:t>«Предупреждение, спасение, помощь населению края в чрезвычайных ситуациях » (далее – подпрограмма)</w:t>
            </w:r>
          </w:p>
        </w:tc>
      </w:tr>
      <w:tr w:rsidR="00DD0D4D" w:rsidRPr="00CB0F39" w:rsidTr="00DD0D4D">
        <w:tc>
          <w:tcPr>
            <w:tcW w:w="2448" w:type="dxa"/>
          </w:tcPr>
          <w:p w:rsidR="00DD0D4D" w:rsidRPr="00CB0F39" w:rsidRDefault="00DD0D4D" w:rsidP="00DD0D4D">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 далее) исполнитель подпрограммы)</w:t>
            </w:r>
          </w:p>
        </w:tc>
        <w:tc>
          <w:tcPr>
            <w:tcW w:w="6840" w:type="dxa"/>
          </w:tcPr>
          <w:p w:rsidR="00DD0D4D" w:rsidRPr="00CB0F39" w:rsidRDefault="00DD0D4D" w:rsidP="001D4DA5">
            <w:pPr>
              <w:ind w:left="279" w:firstLine="288"/>
              <w:contextualSpacing/>
              <w:jc w:val="both"/>
              <w:rPr>
                <w:rFonts w:ascii="Arial" w:hAnsi="Arial" w:cs="Arial"/>
              </w:rPr>
            </w:pPr>
            <w:r w:rsidRPr="00CB0F39">
              <w:rPr>
                <w:rFonts w:ascii="Arial" w:hAnsi="Arial" w:cs="Arial"/>
              </w:rPr>
              <w:t>Администрация Пировского района</w:t>
            </w:r>
          </w:p>
        </w:tc>
      </w:tr>
      <w:tr w:rsidR="00DD0D4D" w:rsidRPr="00CB0F39" w:rsidTr="00DD0D4D">
        <w:tc>
          <w:tcPr>
            <w:tcW w:w="2448" w:type="dxa"/>
          </w:tcPr>
          <w:p w:rsidR="00DD0D4D" w:rsidRPr="00CB0F39" w:rsidRDefault="00DD0D4D" w:rsidP="00DD0D4D">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Главный распорядитель бюджетных средств</w:t>
            </w:r>
          </w:p>
        </w:tc>
        <w:tc>
          <w:tcPr>
            <w:tcW w:w="6840" w:type="dxa"/>
          </w:tcPr>
          <w:p w:rsidR="00DD0D4D" w:rsidRPr="00CB0F39" w:rsidRDefault="00DD0D4D" w:rsidP="001D4DA5">
            <w:pPr>
              <w:ind w:left="279" w:firstLine="288"/>
              <w:contextualSpacing/>
              <w:jc w:val="both"/>
              <w:rPr>
                <w:rFonts w:ascii="Arial" w:hAnsi="Arial" w:cs="Arial"/>
              </w:rPr>
            </w:pPr>
            <w:r w:rsidRPr="00CB0F39">
              <w:rPr>
                <w:rFonts w:ascii="Arial" w:hAnsi="Arial" w:cs="Arial"/>
              </w:rPr>
              <w:t>Администрация Пировского района</w:t>
            </w:r>
          </w:p>
        </w:tc>
      </w:tr>
      <w:tr w:rsidR="00DD0D4D" w:rsidRPr="00CB0F39" w:rsidTr="00DD0D4D">
        <w:tc>
          <w:tcPr>
            <w:tcW w:w="2448" w:type="dxa"/>
          </w:tcPr>
          <w:p w:rsidR="00DD0D4D" w:rsidRPr="00CB0F39" w:rsidRDefault="00DD0D4D" w:rsidP="00DD0D4D">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Цели и задачи подпрограммы</w:t>
            </w:r>
          </w:p>
        </w:tc>
        <w:tc>
          <w:tcPr>
            <w:tcW w:w="6840" w:type="dxa"/>
          </w:tcPr>
          <w:p w:rsidR="00DD0D4D" w:rsidRPr="00CB0F39" w:rsidRDefault="000555DB" w:rsidP="00DD0D4D">
            <w:pPr>
              <w:ind w:left="279" w:firstLine="288"/>
              <w:contextualSpacing/>
              <w:rPr>
                <w:rFonts w:ascii="Arial" w:hAnsi="Arial" w:cs="Arial"/>
              </w:rPr>
            </w:pPr>
            <w:r w:rsidRPr="00CB0F39">
              <w:rPr>
                <w:rFonts w:ascii="Arial" w:hAnsi="Arial" w:cs="Arial"/>
              </w:rPr>
              <w:t>-</w:t>
            </w:r>
            <w:r w:rsidR="00712F41" w:rsidRPr="00CB0F39">
              <w:rPr>
                <w:rFonts w:ascii="Arial" w:hAnsi="Arial" w:cs="Arial"/>
              </w:rPr>
              <w:t xml:space="preserve">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самоуправления, администрации муниципального образования </w:t>
            </w:r>
            <w:proofErr w:type="spellStart"/>
            <w:r w:rsidR="00712F41" w:rsidRPr="00CB0F39">
              <w:rPr>
                <w:rFonts w:ascii="Arial" w:hAnsi="Arial" w:cs="Arial"/>
              </w:rPr>
              <w:t>Пировский</w:t>
            </w:r>
            <w:proofErr w:type="spellEnd"/>
            <w:r w:rsidR="00712F41" w:rsidRPr="00CB0F39">
              <w:rPr>
                <w:rFonts w:ascii="Arial" w:hAnsi="Arial" w:cs="Arial"/>
              </w:rPr>
              <w:t xml:space="preserve"> район,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DD0D4D" w:rsidRPr="00CB0F39" w:rsidTr="00712F41">
        <w:trPr>
          <w:trHeight w:val="2116"/>
        </w:trPr>
        <w:tc>
          <w:tcPr>
            <w:tcW w:w="2448" w:type="dxa"/>
          </w:tcPr>
          <w:p w:rsidR="00DD0D4D" w:rsidRPr="00CB0F39" w:rsidRDefault="00DD0D4D" w:rsidP="00DD0D4D">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lastRenderedPageBreak/>
              <w:t>Сроки и этапы реализации Программы</w:t>
            </w:r>
          </w:p>
        </w:tc>
        <w:tc>
          <w:tcPr>
            <w:tcW w:w="6840" w:type="dxa"/>
          </w:tcPr>
          <w:p w:rsidR="00DD0D4D" w:rsidRPr="00CB0F39" w:rsidRDefault="00712F41" w:rsidP="00DD0D4D">
            <w:pPr>
              <w:ind w:left="279" w:firstLine="288"/>
              <w:contextualSpacing/>
              <w:rPr>
                <w:rFonts w:ascii="Arial" w:hAnsi="Arial" w:cs="Arial"/>
              </w:rPr>
            </w:pPr>
            <w:r w:rsidRPr="00CB0F39">
              <w:rPr>
                <w:rFonts w:ascii="Arial" w:hAnsi="Arial" w:cs="Arial"/>
              </w:rPr>
              <w:t>2014-2020 годы.</w:t>
            </w:r>
          </w:p>
        </w:tc>
      </w:tr>
      <w:tr w:rsidR="00DD0D4D" w:rsidRPr="00CB0F39" w:rsidTr="00DD0D4D">
        <w:tc>
          <w:tcPr>
            <w:tcW w:w="2448" w:type="dxa"/>
            <w:tcBorders>
              <w:top w:val="single" w:sz="4" w:space="0" w:color="auto"/>
              <w:left w:val="single" w:sz="4" w:space="0" w:color="auto"/>
              <w:bottom w:val="single" w:sz="4" w:space="0" w:color="auto"/>
              <w:right w:val="single" w:sz="4" w:space="0" w:color="auto"/>
            </w:tcBorders>
          </w:tcPr>
          <w:p w:rsidR="00DD0D4D" w:rsidRPr="00CB0F39" w:rsidRDefault="00DD0D4D" w:rsidP="00DD0D4D">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Ожидаемые результаты</w:t>
            </w:r>
          </w:p>
        </w:tc>
        <w:tc>
          <w:tcPr>
            <w:tcW w:w="6840" w:type="dxa"/>
            <w:tcBorders>
              <w:top w:val="single" w:sz="4" w:space="0" w:color="auto"/>
              <w:left w:val="single" w:sz="4" w:space="0" w:color="auto"/>
              <w:bottom w:val="single" w:sz="4" w:space="0" w:color="auto"/>
              <w:right w:val="single" w:sz="4" w:space="0" w:color="auto"/>
            </w:tcBorders>
          </w:tcPr>
          <w:p w:rsidR="00DD0D4D" w:rsidRPr="00CB0F39" w:rsidRDefault="001D4DA5" w:rsidP="00DD0D4D">
            <w:pPr>
              <w:ind w:left="279" w:firstLine="288"/>
              <w:contextualSpacing/>
              <w:rPr>
                <w:rFonts w:ascii="Arial" w:hAnsi="Arial" w:cs="Arial"/>
              </w:rPr>
            </w:pPr>
            <w:r w:rsidRPr="00CB0F39">
              <w:rPr>
                <w:rFonts w:ascii="Arial" w:hAnsi="Arial" w:cs="Arial"/>
              </w:rPr>
              <w:t xml:space="preserve">Создание системы профилактических мер антитеррористической и </w:t>
            </w:r>
            <w:proofErr w:type="spellStart"/>
            <w:r w:rsidRPr="00CB0F39">
              <w:rPr>
                <w:rFonts w:ascii="Arial" w:hAnsi="Arial" w:cs="Arial"/>
              </w:rPr>
              <w:t>антиэкстремистской</w:t>
            </w:r>
            <w:proofErr w:type="spellEnd"/>
            <w:r w:rsidRPr="00CB0F39">
              <w:rPr>
                <w:rFonts w:ascii="Arial" w:hAnsi="Arial" w:cs="Arial"/>
              </w:rPr>
              <w:t xml:space="preserve"> направленности</w:t>
            </w:r>
          </w:p>
        </w:tc>
      </w:tr>
      <w:tr w:rsidR="00DD0D4D" w:rsidRPr="00CB0F39" w:rsidTr="00DD0D4D">
        <w:tc>
          <w:tcPr>
            <w:tcW w:w="2448" w:type="dxa"/>
          </w:tcPr>
          <w:p w:rsidR="00DD0D4D" w:rsidRPr="00CB0F39" w:rsidRDefault="00654F13" w:rsidP="00DD0D4D">
            <w:pPr>
              <w:pStyle w:val="a4"/>
              <w:jc w:val="both"/>
              <w:rPr>
                <w:rFonts w:ascii="Arial" w:hAnsi="Arial" w:cs="Arial"/>
                <w:b w:val="0"/>
                <w:color w:val="FF0000"/>
                <w:sz w:val="24"/>
                <w:szCs w:val="24"/>
                <w:lang w:val="ru-RU" w:eastAsia="ru-RU"/>
              </w:rPr>
            </w:pPr>
            <w:r w:rsidRPr="00CB0F39">
              <w:rPr>
                <w:rFonts w:ascii="Arial" w:hAnsi="Arial" w:cs="Arial"/>
                <w:b w:val="0"/>
                <w:sz w:val="24"/>
                <w:szCs w:val="24"/>
                <w:lang w:val="ru-RU" w:eastAsia="ru-RU"/>
              </w:rPr>
              <w:t>Информация по ресурсному обеспечению подпрограммы, в том числе по годам реализации.</w:t>
            </w:r>
          </w:p>
        </w:tc>
        <w:tc>
          <w:tcPr>
            <w:tcW w:w="6840" w:type="dxa"/>
          </w:tcPr>
          <w:p w:rsidR="00191CD6" w:rsidRPr="00CB0F39" w:rsidRDefault="00191CD6" w:rsidP="00191CD6">
            <w:pPr>
              <w:ind w:left="279" w:firstLine="288"/>
              <w:rPr>
                <w:rFonts w:ascii="Arial" w:hAnsi="Arial" w:cs="Arial"/>
              </w:rPr>
            </w:pPr>
            <w:r w:rsidRPr="00CB0F39">
              <w:rPr>
                <w:rFonts w:ascii="Arial" w:hAnsi="Arial" w:cs="Arial"/>
              </w:rPr>
              <w:t xml:space="preserve">Объем финансирования Подпрограммы составляет </w:t>
            </w:r>
            <w:r w:rsidR="0001624D" w:rsidRPr="00CB0F39">
              <w:rPr>
                <w:rFonts w:ascii="Arial" w:hAnsi="Arial" w:cs="Arial"/>
              </w:rPr>
              <w:t xml:space="preserve">8 278 260,00  </w:t>
            </w:r>
            <w:r w:rsidRPr="00CB0F39">
              <w:rPr>
                <w:rFonts w:ascii="Arial" w:hAnsi="Arial" w:cs="Arial"/>
              </w:rPr>
              <w:t>рублей в</w:t>
            </w:r>
            <w:r w:rsidR="0001624D" w:rsidRPr="00CB0F39">
              <w:rPr>
                <w:rFonts w:ascii="Arial" w:hAnsi="Arial" w:cs="Arial"/>
              </w:rPr>
              <w:t xml:space="preserve"> </w:t>
            </w:r>
            <w:proofErr w:type="spellStart"/>
            <w:r w:rsidRPr="00CB0F39">
              <w:rPr>
                <w:rFonts w:ascii="Arial" w:hAnsi="Arial" w:cs="Arial"/>
              </w:rPr>
              <w:t>т.ч</w:t>
            </w:r>
            <w:proofErr w:type="spellEnd"/>
          </w:p>
          <w:p w:rsidR="00191CD6" w:rsidRPr="00CB0F39" w:rsidRDefault="00191CD6" w:rsidP="00654F13">
            <w:pPr>
              <w:ind w:left="279" w:hanging="141"/>
              <w:rPr>
                <w:rFonts w:ascii="Arial" w:hAnsi="Arial" w:cs="Arial"/>
              </w:rPr>
            </w:pPr>
            <w:r w:rsidRPr="00CB0F39">
              <w:rPr>
                <w:rFonts w:ascii="Arial" w:hAnsi="Arial" w:cs="Arial"/>
              </w:rPr>
              <w:t xml:space="preserve">2018г. – </w:t>
            </w:r>
            <w:r w:rsidR="0001624D" w:rsidRPr="00CB0F39">
              <w:rPr>
                <w:rFonts w:ascii="Arial" w:hAnsi="Arial" w:cs="Arial"/>
              </w:rPr>
              <w:t>3 658 260,</w:t>
            </w:r>
            <w:r w:rsidRPr="00CB0F39">
              <w:rPr>
                <w:rFonts w:ascii="Arial" w:hAnsi="Arial" w:cs="Arial"/>
              </w:rPr>
              <w:t>00</w:t>
            </w:r>
            <w:r w:rsidR="00654F13" w:rsidRPr="00CB0F39">
              <w:rPr>
                <w:rFonts w:ascii="Arial" w:hAnsi="Arial" w:cs="Arial"/>
              </w:rPr>
              <w:t xml:space="preserve"> </w:t>
            </w:r>
            <w:r w:rsidRPr="00CB0F39">
              <w:rPr>
                <w:rFonts w:ascii="Arial" w:hAnsi="Arial" w:cs="Arial"/>
              </w:rPr>
              <w:t xml:space="preserve">рублей </w:t>
            </w:r>
            <w:r w:rsidR="00654F13" w:rsidRPr="00CB0F39">
              <w:rPr>
                <w:rFonts w:ascii="Arial" w:hAnsi="Arial" w:cs="Arial"/>
              </w:rPr>
              <w:t>.</w:t>
            </w:r>
          </w:p>
          <w:p w:rsidR="00191CD6" w:rsidRPr="00CB0F39" w:rsidRDefault="00191CD6" w:rsidP="00654F13">
            <w:pPr>
              <w:ind w:left="279" w:hanging="141"/>
              <w:rPr>
                <w:rFonts w:ascii="Arial" w:hAnsi="Arial" w:cs="Arial"/>
              </w:rPr>
            </w:pPr>
            <w:r w:rsidRPr="00CB0F39">
              <w:rPr>
                <w:rFonts w:ascii="Arial" w:hAnsi="Arial" w:cs="Arial"/>
              </w:rPr>
              <w:t>2019г. – 2 3</w:t>
            </w:r>
            <w:r w:rsidR="0001624D" w:rsidRPr="00CB0F39">
              <w:rPr>
                <w:rFonts w:ascii="Arial" w:hAnsi="Arial" w:cs="Arial"/>
              </w:rPr>
              <w:t>1</w:t>
            </w:r>
            <w:r w:rsidRPr="00CB0F39">
              <w:rPr>
                <w:rFonts w:ascii="Arial" w:hAnsi="Arial" w:cs="Arial"/>
              </w:rPr>
              <w:t xml:space="preserve">0 000,00 рублей </w:t>
            </w:r>
            <w:r w:rsidR="00654F13" w:rsidRPr="00CB0F39">
              <w:rPr>
                <w:rFonts w:ascii="Arial" w:hAnsi="Arial" w:cs="Arial"/>
              </w:rPr>
              <w:t>.</w:t>
            </w:r>
          </w:p>
          <w:p w:rsidR="00191CD6" w:rsidRPr="00CB0F39" w:rsidRDefault="00191CD6" w:rsidP="00654F13">
            <w:pPr>
              <w:ind w:left="279" w:hanging="141"/>
              <w:rPr>
                <w:rFonts w:ascii="Arial" w:hAnsi="Arial" w:cs="Arial"/>
              </w:rPr>
            </w:pPr>
            <w:r w:rsidRPr="00CB0F39">
              <w:rPr>
                <w:rFonts w:ascii="Arial" w:hAnsi="Arial" w:cs="Arial"/>
              </w:rPr>
              <w:t>2020г.-  2 3</w:t>
            </w:r>
            <w:r w:rsidR="0001624D" w:rsidRPr="00CB0F39">
              <w:rPr>
                <w:rFonts w:ascii="Arial" w:hAnsi="Arial" w:cs="Arial"/>
              </w:rPr>
              <w:t>1</w:t>
            </w:r>
            <w:r w:rsidRPr="00CB0F39">
              <w:rPr>
                <w:rFonts w:ascii="Arial" w:hAnsi="Arial" w:cs="Arial"/>
              </w:rPr>
              <w:t xml:space="preserve">0 000,00 рублей </w:t>
            </w:r>
            <w:r w:rsidR="00654F13" w:rsidRPr="00CB0F39">
              <w:rPr>
                <w:rFonts w:ascii="Arial" w:hAnsi="Arial" w:cs="Arial"/>
              </w:rPr>
              <w:t>.</w:t>
            </w:r>
          </w:p>
          <w:p w:rsidR="00191CD6" w:rsidRPr="00CB0F39" w:rsidRDefault="00191CD6" w:rsidP="00191CD6">
            <w:pPr>
              <w:ind w:left="279" w:firstLine="288"/>
              <w:rPr>
                <w:rFonts w:ascii="Arial" w:hAnsi="Arial" w:cs="Arial"/>
              </w:rPr>
            </w:pPr>
          </w:p>
          <w:p w:rsidR="00DD0D4D" w:rsidRPr="00CB0F39" w:rsidRDefault="00DD0D4D" w:rsidP="00DD0D4D">
            <w:pPr>
              <w:ind w:left="279" w:firstLine="288"/>
              <w:contextualSpacing/>
              <w:rPr>
                <w:rFonts w:ascii="Arial" w:hAnsi="Arial" w:cs="Arial"/>
              </w:rPr>
            </w:pPr>
          </w:p>
        </w:tc>
      </w:tr>
    </w:tbl>
    <w:p w:rsidR="000F2D63" w:rsidRPr="00CB0F39" w:rsidRDefault="000F2D63" w:rsidP="00F34295">
      <w:pPr>
        <w:ind w:left="567"/>
        <w:jc w:val="right"/>
        <w:rPr>
          <w:rFonts w:ascii="Arial" w:hAnsi="Arial" w:cs="Arial"/>
        </w:rPr>
      </w:pPr>
    </w:p>
    <w:p w:rsidR="00895FF9" w:rsidRPr="00CB0F39" w:rsidRDefault="00895FF9" w:rsidP="00F34295">
      <w:pPr>
        <w:widowControl w:val="0"/>
        <w:autoSpaceDE w:val="0"/>
        <w:autoSpaceDN w:val="0"/>
        <w:adjustRightInd w:val="0"/>
        <w:ind w:left="567"/>
        <w:jc w:val="both"/>
        <w:rPr>
          <w:rFonts w:ascii="Arial" w:hAnsi="Arial" w:cs="Arial"/>
        </w:rPr>
      </w:pPr>
    </w:p>
    <w:p w:rsidR="000F2D63" w:rsidRPr="00CB0F39" w:rsidRDefault="00822A68" w:rsidP="00DE2AAA">
      <w:pPr>
        <w:widowControl w:val="0"/>
        <w:autoSpaceDE w:val="0"/>
        <w:autoSpaceDN w:val="0"/>
        <w:adjustRightInd w:val="0"/>
        <w:ind w:left="567"/>
        <w:jc w:val="center"/>
        <w:rPr>
          <w:rFonts w:ascii="Arial" w:hAnsi="Arial" w:cs="Arial"/>
        </w:rPr>
      </w:pPr>
      <w:r w:rsidRPr="00CB0F39">
        <w:rPr>
          <w:rFonts w:ascii="Arial" w:hAnsi="Arial" w:cs="Arial"/>
          <w:b/>
        </w:rPr>
        <w:t>2. Мероприятия</w:t>
      </w:r>
      <w:r w:rsidR="000F2D63" w:rsidRPr="00CB0F39">
        <w:rPr>
          <w:rFonts w:ascii="Arial" w:hAnsi="Arial" w:cs="Arial"/>
          <w:b/>
        </w:rPr>
        <w:t xml:space="preserve"> подпрограммы</w:t>
      </w:r>
      <w:r w:rsidR="000F2D63" w:rsidRPr="00CB0F39">
        <w:rPr>
          <w:rFonts w:ascii="Arial" w:hAnsi="Arial" w:cs="Arial"/>
        </w:rPr>
        <w:t>:</w:t>
      </w:r>
    </w:p>
    <w:p w:rsidR="00822A68" w:rsidRPr="00CB0F39" w:rsidRDefault="00822A68" w:rsidP="00F34295">
      <w:pPr>
        <w:widowControl w:val="0"/>
        <w:autoSpaceDE w:val="0"/>
        <w:autoSpaceDN w:val="0"/>
        <w:adjustRightInd w:val="0"/>
        <w:ind w:left="567"/>
        <w:jc w:val="both"/>
        <w:rPr>
          <w:rFonts w:ascii="Arial" w:hAnsi="Arial" w:cs="Arial"/>
        </w:rPr>
      </w:pP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 xml:space="preserve"> </w:t>
      </w:r>
      <w:r w:rsidR="00822A68" w:rsidRPr="00CB0F39">
        <w:rPr>
          <w:rFonts w:ascii="Arial" w:hAnsi="Arial" w:cs="Arial"/>
        </w:rPr>
        <w:t>2.</w:t>
      </w:r>
      <w:r w:rsidRPr="00CB0F39">
        <w:rPr>
          <w:rFonts w:ascii="Arial" w:hAnsi="Arial" w:cs="Arial"/>
        </w:rPr>
        <w:t xml:space="preserve">1. Создание системы профилактических мер антитеррористической и </w:t>
      </w:r>
      <w:proofErr w:type="spellStart"/>
      <w:r w:rsidRPr="00CB0F39">
        <w:rPr>
          <w:rFonts w:ascii="Arial" w:hAnsi="Arial" w:cs="Arial"/>
        </w:rPr>
        <w:t>антиэкстремистской</w:t>
      </w:r>
      <w:proofErr w:type="spellEnd"/>
      <w:r w:rsidRPr="00CB0F39">
        <w:rPr>
          <w:rFonts w:ascii="Arial" w:hAnsi="Arial" w:cs="Arial"/>
        </w:rPr>
        <w:t xml:space="preserve"> направленности</w:t>
      </w:r>
    </w:p>
    <w:p w:rsidR="000F2D63" w:rsidRPr="00CB0F39" w:rsidRDefault="00822A68" w:rsidP="00F8288D">
      <w:pPr>
        <w:widowControl w:val="0"/>
        <w:autoSpaceDE w:val="0"/>
        <w:autoSpaceDN w:val="0"/>
        <w:adjustRightInd w:val="0"/>
        <w:ind w:firstLine="709"/>
        <w:jc w:val="both"/>
        <w:rPr>
          <w:rFonts w:ascii="Arial" w:hAnsi="Arial" w:cs="Arial"/>
        </w:rPr>
      </w:pPr>
      <w:r w:rsidRPr="00CB0F39">
        <w:rPr>
          <w:rFonts w:ascii="Arial" w:hAnsi="Arial" w:cs="Arial"/>
        </w:rPr>
        <w:t>2.</w:t>
      </w:r>
      <w:r w:rsidR="000F2D63" w:rsidRPr="00CB0F39">
        <w:rPr>
          <w:rFonts w:ascii="Arial" w:hAnsi="Arial" w:cs="Arial"/>
        </w:rPr>
        <w:t>2.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w:t>
      </w:r>
    </w:p>
    <w:p w:rsidR="000F2D63" w:rsidRPr="00CB0F39" w:rsidRDefault="00822A68" w:rsidP="00F8288D">
      <w:pPr>
        <w:widowControl w:val="0"/>
        <w:autoSpaceDE w:val="0"/>
        <w:autoSpaceDN w:val="0"/>
        <w:adjustRightInd w:val="0"/>
        <w:ind w:firstLine="709"/>
        <w:jc w:val="both"/>
        <w:rPr>
          <w:rFonts w:ascii="Arial" w:hAnsi="Arial" w:cs="Arial"/>
        </w:rPr>
      </w:pPr>
      <w:r w:rsidRPr="00CB0F39">
        <w:rPr>
          <w:rFonts w:ascii="Arial" w:hAnsi="Arial" w:cs="Arial"/>
        </w:rPr>
        <w:t>2.</w:t>
      </w:r>
      <w:r w:rsidR="000F2D63" w:rsidRPr="00CB0F39">
        <w:rPr>
          <w:rFonts w:ascii="Arial" w:hAnsi="Arial" w:cs="Arial"/>
        </w:rPr>
        <w:t xml:space="preserve">3. Обеспечение профилактики и тушения пожаров в районе.  </w:t>
      </w:r>
    </w:p>
    <w:p w:rsidR="000F2D63" w:rsidRPr="00CB0F39" w:rsidRDefault="00822A68" w:rsidP="00F8288D">
      <w:pPr>
        <w:widowControl w:val="0"/>
        <w:autoSpaceDE w:val="0"/>
        <w:autoSpaceDN w:val="0"/>
        <w:adjustRightInd w:val="0"/>
        <w:ind w:firstLine="709"/>
        <w:jc w:val="both"/>
        <w:rPr>
          <w:rFonts w:ascii="Arial" w:hAnsi="Arial" w:cs="Arial"/>
        </w:rPr>
      </w:pPr>
      <w:r w:rsidRPr="00CB0F39">
        <w:rPr>
          <w:rFonts w:ascii="Arial" w:hAnsi="Arial" w:cs="Arial"/>
        </w:rPr>
        <w:t>2.</w:t>
      </w:r>
      <w:r w:rsidR="000F2D63" w:rsidRPr="00CB0F39">
        <w:rPr>
          <w:rFonts w:ascii="Arial" w:hAnsi="Arial" w:cs="Arial"/>
        </w:rPr>
        <w:t>4. Обеспечение защиты населения края от опасностей, возникающих при ведении военных действий или вследствие этих действий.</w:t>
      </w:r>
    </w:p>
    <w:p w:rsidR="000F2D63" w:rsidRPr="00CB0F39" w:rsidRDefault="00822A68" w:rsidP="00F8288D">
      <w:pPr>
        <w:widowControl w:val="0"/>
        <w:autoSpaceDE w:val="0"/>
        <w:autoSpaceDN w:val="0"/>
        <w:adjustRightInd w:val="0"/>
        <w:ind w:firstLine="709"/>
        <w:jc w:val="both"/>
        <w:rPr>
          <w:rFonts w:ascii="Arial" w:hAnsi="Arial" w:cs="Arial"/>
        </w:rPr>
      </w:pPr>
      <w:r w:rsidRPr="00CB0F39">
        <w:rPr>
          <w:rFonts w:ascii="Arial" w:hAnsi="Arial" w:cs="Arial"/>
        </w:rPr>
        <w:t>2.</w:t>
      </w:r>
      <w:r w:rsidR="000F2D63" w:rsidRPr="00CB0F39">
        <w:rPr>
          <w:rFonts w:ascii="Arial" w:hAnsi="Arial" w:cs="Arial"/>
        </w:rPr>
        <w:t xml:space="preserve">5. Организация обучения населения в области гражданской обороны, защиты от ЧС природного и техногенного характера, информирование населения о мерах пожарной безопасности. </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В рамках выполнения вышеуказанных задач планируется реализация следующих мероприятий.</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Решение задачи 1 «Обеспечение предупреждения возникновения и развития ЧС природного и техногенного характера, снижения ущерба и потерь от ЧС локального и районного характера» осуществляется посредством реализации мероприятий подпрограммы:</w:t>
      </w:r>
    </w:p>
    <w:p w:rsidR="000F2D63" w:rsidRPr="00CB0F39" w:rsidRDefault="00822A68" w:rsidP="00F8288D">
      <w:pPr>
        <w:widowControl w:val="0"/>
        <w:autoSpaceDE w:val="0"/>
        <w:autoSpaceDN w:val="0"/>
        <w:adjustRightInd w:val="0"/>
        <w:ind w:firstLine="709"/>
        <w:jc w:val="both"/>
        <w:rPr>
          <w:rFonts w:ascii="Arial" w:hAnsi="Arial" w:cs="Arial"/>
        </w:rPr>
      </w:pPr>
      <w:r w:rsidRPr="00CB0F39">
        <w:rPr>
          <w:rFonts w:ascii="Arial" w:hAnsi="Arial" w:cs="Arial"/>
        </w:rPr>
        <w:t>2.6</w:t>
      </w:r>
      <w:r w:rsidR="000F2D63" w:rsidRPr="00CB0F39">
        <w:rPr>
          <w:rFonts w:ascii="Arial" w:hAnsi="Arial" w:cs="Arial"/>
        </w:rPr>
        <w:t>. Обеспечение деятельности (оказание услуг) подведомственных учреждений.</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В рамках реализации мероприятий подпрограммы  предусматривается финансовое обеспечение основных направлений деятельности в 2014-2018 годах:</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оперативное реагирование на ЧС природного и техногенного характера и различного рода происшествия;</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обеспечение безопасности и охраны жизни людей на водных объектах края.</w:t>
      </w:r>
    </w:p>
    <w:p w:rsidR="000F2D63" w:rsidRPr="00CB0F39" w:rsidRDefault="00822A68" w:rsidP="00F8288D">
      <w:pPr>
        <w:widowControl w:val="0"/>
        <w:autoSpaceDE w:val="0"/>
        <w:autoSpaceDN w:val="0"/>
        <w:adjustRightInd w:val="0"/>
        <w:ind w:firstLine="709"/>
        <w:jc w:val="both"/>
        <w:rPr>
          <w:rFonts w:ascii="Arial" w:hAnsi="Arial" w:cs="Arial"/>
        </w:rPr>
      </w:pPr>
      <w:r w:rsidRPr="00CB0F39">
        <w:rPr>
          <w:rFonts w:ascii="Arial" w:hAnsi="Arial" w:cs="Arial"/>
        </w:rPr>
        <w:t>2.7</w:t>
      </w:r>
      <w:r w:rsidR="000F2D63" w:rsidRPr="00CB0F39">
        <w:rPr>
          <w:rFonts w:ascii="Arial" w:hAnsi="Arial" w:cs="Arial"/>
        </w:rPr>
        <w:t>. Создание, содержание и восполнение районного резерва материальных ресурсов для ликвидации ЧС муниципального характера.</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Решение задачи 2 «Обеспечение профилактики и тушения пожаров в крае» осуществляется посредством реализации мероприятий подпрограммы:</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 xml:space="preserve">Решение задачи 3 «Обеспечение защиты населения края от опасностей, возникающих при ведении военных действий или вследствие этих действий» </w:t>
      </w:r>
      <w:r w:rsidRPr="00CB0F39">
        <w:rPr>
          <w:rFonts w:ascii="Arial" w:hAnsi="Arial" w:cs="Arial"/>
        </w:rPr>
        <w:lastRenderedPageBreak/>
        <w:t xml:space="preserve">осуществляется посредством реализации мероприятия подпрограммы. </w:t>
      </w:r>
    </w:p>
    <w:p w:rsidR="000F2D63" w:rsidRPr="00CB0F39" w:rsidRDefault="000F2D63" w:rsidP="00515B3B">
      <w:pPr>
        <w:framePr w:hSpace="180" w:wrap="around" w:hAnchor="margin" w:x="-324" w:y="-714"/>
        <w:widowControl w:val="0"/>
        <w:autoSpaceDE w:val="0"/>
        <w:autoSpaceDN w:val="0"/>
        <w:adjustRightInd w:val="0"/>
        <w:ind w:left="567" w:right="-569"/>
        <w:jc w:val="both"/>
        <w:rPr>
          <w:rFonts w:ascii="Arial" w:hAnsi="Arial" w:cs="Arial"/>
        </w:rPr>
      </w:pPr>
      <w:r w:rsidRPr="00CB0F39">
        <w:rPr>
          <w:rFonts w:ascii="Arial" w:hAnsi="Arial" w:cs="Arial"/>
        </w:rPr>
        <w:tab/>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Решение задачи 4 «Организация обучения населения в области ГО, защиты от ЧС природного и техногенного характера, информирование населения о мерах пожарной безопасности» осуществляется посредством реализации мероприятия подпрограммы.</w:t>
      </w:r>
    </w:p>
    <w:p w:rsidR="000F2D63" w:rsidRPr="00CB0F39" w:rsidRDefault="000F2D63" w:rsidP="00F8288D">
      <w:pPr>
        <w:widowControl w:val="0"/>
        <w:autoSpaceDE w:val="0"/>
        <w:autoSpaceDN w:val="0"/>
        <w:adjustRightInd w:val="0"/>
        <w:ind w:firstLine="709"/>
        <w:jc w:val="both"/>
        <w:rPr>
          <w:rFonts w:ascii="Arial" w:hAnsi="Arial" w:cs="Arial"/>
        </w:rPr>
      </w:pPr>
      <w:r w:rsidRPr="00CB0F39">
        <w:rPr>
          <w:rFonts w:ascii="Arial" w:hAnsi="Arial" w:cs="Arial"/>
        </w:rPr>
        <w:t xml:space="preserve">В соответствии с Федеральным законом от 22.07.2008 № 123-ФЗ «Технический регламент о требованиях пожарной безопасности», ст. 76, п. 1 время прибытия первого подразделения к месту вызова в сельских поселениях не должно превышать 20 минут. Таким образом, зона прикрытия определяется расстоянием около </w:t>
      </w:r>
      <w:smartTag w:uri="urn:schemas-microsoft-com:office:smarttags" w:element="metricconverter">
        <w:smartTagPr>
          <w:attr w:name="ProductID" w:val="25 км"/>
        </w:smartTagPr>
        <w:r w:rsidRPr="00CB0F39">
          <w:rPr>
            <w:rFonts w:ascii="Arial" w:hAnsi="Arial" w:cs="Arial"/>
          </w:rPr>
          <w:t>25 км</w:t>
        </w:r>
      </w:smartTag>
      <w:r w:rsidRPr="00CB0F39">
        <w:rPr>
          <w:rFonts w:ascii="Arial" w:hAnsi="Arial" w:cs="Arial"/>
        </w:rPr>
        <w:t xml:space="preserve"> от места дислокации подразделения.   </w:t>
      </w:r>
    </w:p>
    <w:p w:rsidR="000F2D63" w:rsidRPr="00CB0F39" w:rsidRDefault="000F2D63" w:rsidP="00515B3B">
      <w:pPr>
        <w:widowControl w:val="0"/>
        <w:autoSpaceDE w:val="0"/>
        <w:autoSpaceDN w:val="0"/>
        <w:adjustRightInd w:val="0"/>
        <w:ind w:left="567" w:right="-569"/>
        <w:jc w:val="both"/>
        <w:rPr>
          <w:rFonts w:ascii="Arial" w:hAnsi="Arial" w:cs="Arial"/>
          <w:color w:val="FF0000"/>
        </w:rPr>
      </w:pPr>
    </w:p>
    <w:p w:rsidR="0077390F" w:rsidRPr="00CB0F39" w:rsidRDefault="0077390F" w:rsidP="00515B3B">
      <w:pPr>
        <w:widowControl w:val="0"/>
        <w:autoSpaceDE w:val="0"/>
        <w:autoSpaceDN w:val="0"/>
        <w:adjustRightInd w:val="0"/>
        <w:ind w:left="567" w:right="-569"/>
        <w:jc w:val="both"/>
        <w:rPr>
          <w:rFonts w:ascii="Arial" w:hAnsi="Arial" w:cs="Arial"/>
          <w:color w:val="FF0000"/>
        </w:rPr>
      </w:pPr>
    </w:p>
    <w:p w:rsidR="000F2D63" w:rsidRPr="00CB0F39" w:rsidRDefault="000F2D63" w:rsidP="00F8288D">
      <w:pPr>
        <w:widowControl w:val="0"/>
        <w:autoSpaceDE w:val="0"/>
        <w:autoSpaceDN w:val="0"/>
        <w:adjustRightInd w:val="0"/>
        <w:ind w:left="567" w:right="-569"/>
        <w:jc w:val="center"/>
        <w:rPr>
          <w:rFonts w:ascii="Arial" w:hAnsi="Arial" w:cs="Arial"/>
          <w:b/>
        </w:rPr>
      </w:pPr>
      <w:r w:rsidRPr="00CB0F39">
        <w:rPr>
          <w:rFonts w:ascii="Arial" w:hAnsi="Arial" w:cs="Arial"/>
          <w:b/>
        </w:rPr>
        <w:t>3. Механизм реализации подпрограммы</w:t>
      </w:r>
    </w:p>
    <w:p w:rsidR="000F2D63" w:rsidRPr="00CB0F39" w:rsidRDefault="000F2D63" w:rsidP="00515B3B">
      <w:pPr>
        <w:widowControl w:val="0"/>
        <w:autoSpaceDE w:val="0"/>
        <w:autoSpaceDN w:val="0"/>
        <w:adjustRightInd w:val="0"/>
        <w:ind w:left="567" w:right="-569"/>
        <w:jc w:val="both"/>
        <w:rPr>
          <w:rFonts w:ascii="Arial" w:hAnsi="Arial" w:cs="Arial"/>
        </w:rPr>
      </w:pP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Реализация мероприятий подпрограммы осуществляется   в соответствии со следующими Законами Красноярского края:</w:t>
      </w: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от 10.02.2000 № 9-631 «О защите населения и территории Красноярского края от чрезвычайных ситуаций природного и техногенного характера»;</w:t>
      </w: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от 24.12.2004 № 13-2821 «О пожарной безопасности в Красноярском крае»;</w:t>
      </w: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от 24.12.2004 № 13-2823 «Об оплате труда работников краевых государственных учреждений»;</w:t>
      </w: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от 10.01.2011 № 13-6422 «О государственной поддержке добровольной пожарной охраны в Красноярском крае».</w:t>
      </w: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Главным распорядителем бюджетных средств на выполнение мероприятий подпрограммы выступает администрация Пировского района.</w:t>
      </w: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Финансирование мероприятий подпрограммы осуществляется на основании государственных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2D63" w:rsidRPr="00CB0F39" w:rsidRDefault="000F2D63" w:rsidP="008F2F8C">
      <w:pPr>
        <w:widowControl w:val="0"/>
        <w:autoSpaceDE w:val="0"/>
        <w:autoSpaceDN w:val="0"/>
        <w:adjustRightInd w:val="0"/>
        <w:ind w:firstLine="709"/>
        <w:jc w:val="both"/>
        <w:rPr>
          <w:rFonts w:ascii="Arial" w:hAnsi="Arial" w:cs="Arial"/>
        </w:rPr>
      </w:pPr>
      <w:r w:rsidRPr="00CB0F39">
        <w:rPr>
          <w:rFonts w:ascii="Arial" w:hAnsi="Arial" w:cs="Arial"/>
        </w:rPr>
        <w:t>Реализация мероприятий осуществляется администрацией Пировского района путем размещения заказа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F2D63" w:rsidRPr="00CB0F39" w:rsidRDefault="000F2D63" w:rsidP="00515B3B">
      <w:pPr>
        <w:widowControl w:val="0"/>
        <w:autoSpaceDE w:val="0"/>
        <w:autoSpaceDN w:val="0"/>
        <w:adjustRightInd w:val="0"/>
        <w:ind w:left="567" w:right="-569"/>
        <w:jc w:val="both"/>
        <w:rPr>
          <w:rFonts w:ascii="Arial" w:hAnsi="Arial" w:cs="Arial"/>
        </w:rPr>
      </w:pPr>
    </w:p>
    <w:p w:rsidR="000F2D63" w:rsidRPr="00CB0F39" w:rsidRDefault="00515B3B" w:rsidP="00515B3B">
      <w:pPr>
        <w:widowControl w:val="0"/>
        <w:autoSpaceDE w:val="0"/>
        <w:autoSpaceDN w:val="0"/>
        <w:adjustRightInd w:val="0"/>
        <w:ind w:left="567" w:right="-569"/>
        <w:jc w:val="both"/>
        <w:rPr>
          <w:rFonts w:ascii="Arial" w:hAnsi="Arial" w:cs="Arial"/>
          <w:b/>
        </w:rPr>
      </w:pPr>
      <w:r w:rsidRPr="00CB0F39">
        <w:rPr>
          <w:rFonts w:ascii="Arial" w:hAnsi="Arial" w:cs="Arial"/>
          <w:b/>
        </w:rPr>
        <w:tab/>
      </w:r>
      <w:r w:rsidRPr="00CB0F39">
        <w:rPr>
          <w:rFonts w:ascii="Arial" w:hAnsi="Arial" w:cs="Arial"/>
          <w:b/>
        </w:rPr>
        <w:tab/>
      </w:r>
      <w:r w:rsidR="000F2D63" w:rsidRPr="00CB0F39">
        <w:rPr>
          <w:rFonts w:ascii="Arial" w:hAnsi="Arial" w:cs="Arial"/>
          <w:b/>
        </w:rPr>
        <w:t>4. Управление подпрограммой и контроль за ходом ее выполнения</w:t>
      </w:r>
    </w:p>
    <w:p w:rsidR="000F2D63" w:rsidRPr="00CB0F39" w:rsidRDefault="000F2D63" w:rsidP="00515B3B">
      <w:pPr>
        <w:widowControl w:val="0"/>
        <w:autoSpaceDE w:val="0"/>
        <w:autoSpaceDN w:val="0"/>
        <w:adjustRightInd w:val="0"/>
        <w:ind w:left="567" w:right="-569"/>
        <w:jc w:val="both"/>
        <w:rPr>
          <w:rFonts w:ascii="Arial" w:hAnsi="Arial" w:cs="Arial"/>
        </w:rPr>
      </w:pPr>
    </w:p>
    <w:p w:rsidR="000F2D63" w:rsidRPr="00CB0F39" w:rsidRDefault="000F2D63" w:rsidP="00BB1795">
      <w:pPr>
        <w:widowControl w:val="0"/>
        <w:autoSpaceDE w:val="0"/>
        <w:autoSpaceDN w:val="0"/>
        <w:adjustRightInd w:val="0"/>
        <w:ind w:firstLine="709"/>
        <w:jc w:val="both"/>
        <w:rPr>
          <w:rFonts w:ascii="Arial" w:hAnsi="Arial" w:cs="Arial"/>
        </w:rPr>
      </w:pPr>
      <w:r w:rsidRPr="00CB0F39">
        <w:rPr>
          <w:rFonts w:ascii="Arial" w:hAnsi="Arial" w:cs="Arial"/>
        </w:rPr>
        <w:t>Текущее управление реализацией подпрограммы осуществляется исполнителем подпрограммы – министерством.</w:t>
      </w:r>
    </w:p>
    <w:p w:rsidR="000F2D63" w:rsidRPr="00CB0F39" w:rsidRDefault="000F2D63" w:rsidP="00BB1795">
      <w:pPr>
        <w:widowControl w:val="0"/>
        <w:autoSpaceDE w:val="0"/>
        <w:autoSpaceDN w:val="0"/>
        <w:adjustRightInd w:val="0"/>
        <w:ind w:firstLine="709"/>
        <w:jc w:val="both"/>
        <w:rPr>
          <w:rFonts w:ascii="Arial" w:hAnsi="Arial" w:cs="Arial"/>
        </w:rPr>
      </w:pPr>
      <w:r w:rsidRPr="00CB0F39">
        <w:rPr>
          <w:rFonts w:ascii="Arial" w:hAnsi="Arial" w:cs="Arial"/>
        </w:rPr>
        <w:t>Исполнитель подпрограммы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0F2D63" w:rsidRPr="00CB0F39" w:rsidRDefault="000F2D63" w:rsidP="00BB1795">
      <w:pPr>
        <w:widowControl w:val="0"/>
        <w:autoSpaceDE w:val="0"/>
        <w:autoSpaceDN w:val="0"/>
        <w:adjustRightInd w:val="0"/>
        <w:ind w:firstLine="709"/>
        <w:jc w:val="both"/>
        <w:rPr>
          <w:rFonts w:ascii="Arial" w:hAnsi="Arial" w:cs="Arial"/>
        </w:rPr>
      </w:pPr>
      <w:r w:rsidRPr="00CB0F39">
        <w:rPr>
          <w:rFonts w:ascii="Arial" w:hAnsi="Arial" w:cs="Arial"/>
        </w:rPr>
        <w:t>Исполнителем подпрограммы осуществляется:</w:t>
      </w:r>
    </w:p>
    <w:p w:rsidR="000F2D63" w:rsidRPr="00CB0F39" w:rsidRDefault="00282A19" w:rsidP="00BB1795">
      <w:pPr>
        <w:widowControl w:val="0"/>
        <w:autoSpaceDE w:val="0"/>
        <w:autoSpaceDN w:val="0"/>
        <w:adjustRightInd w:val="0"/>
        <w:ind w:firstLine="709"/>
        <w:jc w:val="both"/>
        <w:rPr>
          <w:rFonts w:ascii="Arial" w:hAnsi="Arial" w:cs="Arial"/>
        </w:rPr>
      </w:pPr>
      <w:r w:rsidRPr="00CB0F39">
        <w:rPr>
          <w:rFonts w:ascii="Arial" w:hAnsi="Arial" w:cs="Arial"/>
        </w:rPr>
        <w:t xml:space="preserve">- </w:t>
      </w:r>
      <w:r w:rsidR="000F2D63" w:rsidRPr="00CB0F39">
        <w:rPr>
          <w:rFonts w:ascii="Arial" w:hAnsi="Arial" w:cs="Arial"/>
        </w:rPr>
        <w:t>отбор исполнителей отдельных мероприятий подпрограммы;</w:t>
      </w:r>
    </w:p>
    <w:p w:rsidR="000F2D63" w:rsidRPr="00CB0F39" w:rsidRDefault="00282A19" w:rsidP="00BB1795">
      <w:pPr>
        <w:widowControl w:val="0"/>
        <w:autoSpaceDE w:val="0"/>
        <w:autoSpaceDN w:val="0"/>
        <w:adjustRightInd w:val="0"/>
        <w:ind w:firstLine="709"/>
        <w:jc w:val="both"/>
        <w:rPr>
          <w:rFonts w:ascii="Arial" w:hAnsi="Arial" w:cs="Arial"/>
        </w:rPr>
      </w:pPr>
      <w:r w:rsidRPr="00CB0F39">
        <w:rPr>
          <w:rFonts w:ascii="Arial" w:hAnsi="Arial" w:cs="Arial"/>
        </w:rPr>
        <w:t xml:space="preserve">- </w:t>
      </w:r>
      <w:r w:rsidR="000F2D63" w:rsidRPr="00CB0F39">
        <w:rPr>
          <w:rFonts w:ascii="Arial" w:hAnsi="Arial" w:cs="Arial"/>
        </w:rPr>
        <w:t>непосредственный контроль за ходом реализации мероприятий подпрограммы;</w:t>
      </w:r>
    </w:p>
    <w:p w:rsidR="000F2D63" w:rsidRPr="00CB0F39" w:rsidRDefault="00282A19" w:rsidP="00BB1795">
      <w:pPr>
        <w:widowControl w:val="0"/>
        <w:autoSpaceDE w:val="0"/>
        <w:autoSpaceDN w:val="0"/>
        <w:adjustRightInd w:val="0"/>
        <w:ind w:firstLine="709"/>
        <w:jc w:val="both"/>
        <w:rPr>
          <w:rFonts w:ascii="Arial" w:hAnsi="Arial" w:cs="Arial"/>
        </w:rPr>
      </w:pPr>
      <w:r w:rsidRPr="00CB0F39">
        <w:rPr>
          <w:rFonts w:ascii="Arial" w:hAnsi="Arial" w:cs="Arial"/>
        </w:rPr>
        <w:t xml:space="preserve">- </w:t>
      </w:r>
      <w:r w:rsidR="000F2D63" w:rsidRPr="00CB0F39">
        <w:rPr>
          <w:rFonts w:ascii="Arial" w:hAnsi="Arial" w:cs="Arial"/>
        </w:rPr>
        <w:t>подготовка отчетов о реализации подпрограммы.</w:t>
      </w:r>
    </w:p>
    <w:p w:rsidR="000F2D63" w:rsidRPr="00CB0F39" w:rsidRDefault="000F2D63" w:rsidP="00BB1795">
      <w:pPr>
        <w:widowControl w:val="0"/>
        <w:autoSpaceDE w:val="0"/>
        <w:autoSpaceDN w:val="0"/>
        <w:adjustRightInd w:val="0"/>
        <w:ind w:firstLine="709"/>
        <w:jc w:val="both"/>
        <w:rPr>
          <w:rFonts w:ascii="Arial" w:hAnsi="Arial" w:cs="Arial"/>
        </w:rPr>
      </w:pPr>
      <w:r w:rsidRPr="00CB0F39">
        <w:rPr>
          <w:rFonts w:ascii="Arial" w:hAnsi="Arial" w:cs="Arial"/>
        </w:rPr>
        <w:t xml:space="preserve">Контроль за целевым и эффективным использованием средств краевого бюджета осуществляет финансовое управление администрации Пировского района. </w:t>
      </w:r>
    </w:p>
    <w:p w:rsidR="000F2D63" w:rsidRPr="00CB0F39" w:rsidRDefault="000F2D63" w:rsidP="00BB1795">
      <w:pPr>
        <w:widowControl w:val="0"/>
        <w:autoSpaceDE w:val="0"/>
        <w:autoSpaceDN w:val="0"/>
        <w:adjustRightInd w:val="0"/>
        <w:ind w:firstLine="709"/>
        <w:jc w:val="both"/>
        <w:rPr>
          <w:rFonts w:ascii="Arial" w:hAnsi="Arial" w:cs="Arial"/>
        </w:rPr>
      </w:pPr>
      <w:r w:rsidRPr="00CB0F39">
        <w:rPr>
          <w:rFonts w:ascii="Arial" w:hAnsi="Arial" w:cs="Arial"/>
        </w:rPr>
        <w:t>В результате реализации подпрограммных мероприятий будут достигнуты следующие результаты, обеспечивающие:</w:t>
      </w:r>
    </w:p>
    <w:p w:rsidR="000F2D63" w:rsidRPr="00CB0F39" w:rsidRDefault="000F2D63" w:rsidP="00BB1795">
      <w:pPr>
        <w:widowControl w:val="0"/>
        <w:autoSpaceDE w:val="0"/>
        <w:autoSpaceDN w:val="0"/>
        <w:adjustRightInd w:val="0"/>
        <w:ind w:firstLine="709"/>
        <w:jc w:val="both"/>
        <w:rPr>
          <w:rFonts w:ascii="Arial" w:hAnsi="Arial" w:cs="Arial"/>
        </w:rPr>
      </w:pPr>
      <w:r w:rsidRPr="00CB0F39">
        <w:rPr>
          <w:rFonts w:ascii="Arial" w:hAnsi="Arial" w:cs="Arial"/>
        </w:rPr>
        <w:t>всесторонний информационный обмен между дежур</w:t>
      </w:r>
      <w:r w:rsidR="00282A19" w:rsidRPr="00CB0F39">
        <w:rPr>
          <w:rFonts w:ascii="Arial" w:hAnsi="Arial" w:cs="Arial"/>
        </w:rPr>
        <w:t xml:space="preserve">но-диспетчерскими </w:t>
      </w:r>
      <w:r w:rsidR="00282A19" w:rsidRPr="00CB0F39">
        <w:rPr>
          <w:rFonts w:ascii="Arial" w:hAnsi="Arial" w:cs="Arial"/>
        </w:rPr>
        <w:lastRenderedPageBreak/>
        <w:t>службами края.</w:t>
      </w:r>
      <w:r w:rsidRPr="00CB0F39">
        <w:rPr>
          <w:rFonts w:ascii="Arial" w:hAnsi="Arial" w:cs="Arial"/>
        </w:rPr>
        <w:t xml:space="preserve"> </w:t>
      </w:r>
    </w:p>
    <w:p w:rsidR="00895FF9" w:rsidRPr="00CB0F39" w:rsidRDefault="00895FF9" w:rsidP="00BB1795">
      <w:pPr>
        <w:widowControl w:val="0"/>
        <w:autoSpaceDE w:val="0"/>
        <w:autoSpaceDN w:val="0"/>
        <w:adjustRightInd w:val="0"/>
        <w:ind w:firstLine="709"/>
        <w:jc w:val="both"/>
        <w:rPr>
          <w:rFonts w:ascii="Arial" w:hAnsi="Arial" w:cs="Arial"/>
        </w:rPr>
        <w:sectPr w:rsidR="00895FF9" w:rsidRPr="00CB0F39" w:rsidSect="00895FF9">
          <w:pgSz w:w="11906" w:h="16838" w:code="9"/>
          <w:pgMar w:top="1134" w:right="1701" w:bottom="1134" w:left="851" w:header="0" w:footer="0" w:gutter="0"/>
          <w:cols w:space="720"/>
          <w:noEndnote/>
          <w:docGrid w:linePitch="326"/>
        </w:sectPr>
      </w:pPr>
    </w:p>
    <w:p w:rsidR="003238FA" w:rsidRPr="00CB0F39" w:rsidRDefault="00895FF9" w:rsidP="003238FA">
      <w:pPr>
        <w:pStyle w:val="ConsPlusNormal"/>
        <w:widowControl/>
        <w:ind w:left="8505" w:right="315" w:firstLine="0"/>
        <w:jc w:val="right"/>
        <w:outlineLvl w:val="2"/>
        <w:rPr>
          <w:rFonts w:cs="Arial"/>
          <w:sz w:val="24"/>
          <w:szCs w:val="24"/>
        </w:rPr>
      </w:pPr>
      <w:r w:rsidRPr="00CB0F39">
        <w:rPr>
          <w:rFonts w:cs="Arial"/>
          <w:sz w:val="24"/>
          <w:szCs w:val="24"/>
        </w:rPr>
        <w:lastRenderedPageBreak/>
        <w:t>Прил</w:t>
      </w:r>
      <w:r w:rsidR="003238FA" w:rsidRPr="00CB0F39">
        <w:rPr>
          <w:rFonts w:cs="Arial"/>
          <w:sz w:val="24"/>
          <w:szCs w:val="24"/>
        </w:rPr>
        <w:t xml:space="preserve">ожение № 1 </w:t>
      </w:r>
    </w:p>
    <w:p w:rsidR="003238FA" w:rsidRPr="00CB0F39" w:rsidRDefault="003238FA" w:rsidP="003238FA">
      <w:pPr>
        <w:widowControl w:val="0"/>
        <w:autoSpaceDE w:val="0"/>
        <w:autoSpaceDN w:val="0"/>
        <w:adjustRightInd w:val="0"/>
        <w:ind w:left="8505" w:right="315"/>
        <w:jc w:val="right"/>
        <w:outlineLvl w:val="1"/>
        <w:rPr>
          <w:rFonts w:ascii="Arial" w:hAnsi="Arial" w:cs="Arial"/>
        </w:rPr>
      </w:pPr>
      <w:r w:rsidRPr="00CB0F39">
        <w:rPr>
          <w:rFonts w:ascii="Arial" w:hAnsi="Arial" w:cs="Arial"/>
        </w:rPr>
        <w:t>к подпрограмме «Предупреждение, спасение, помощь населению края в чрезвычайных ситуациях »</w:t>
      </w:r>
    </w:p>
    <w:p w:rsidR="003238FA" w:rsidRPr="00CB0F39" w:rsidRDefault="003238FA" w:rsidP="003238FA">
      <w:pPr>
        <w:widowControl w:val="0"/>
        <w:autoSpaceDE w:val="0"/>
        <w:autoSpaceDN w:val="0"/>
        <w:adjustRightInd w:val="0"/>
        <w:ind w:left="8505" w:right="315"/>
        <w:outlineLvl w:val="1"/>
        <w:rPr>
          <w:rFonts w:ascii="Arial" w:hAnsi="Arial" w:cs="Arial"/>
        </w:rPr>
      </w:pPr>
    </w:p>
    <w:p w:rsidR="003238FA" w:rsidRPr="00CB0F39" w:rsidRDefault="003238FA" w:rsidP="003238FA">
      <w:pPr>
        <w:widowControl w:val="0"/>
        <w:autoSpaceDE w:val="0"/>
        <w:autoSpaceDN w:val="0"/>
        <w:adjustRightInd w:val="0"/>
        <w:ind w:left="3261" w:right="315"/>
        <w:jc w:val="both"/>
        <w:outlineLvl w:val="1"/>
        <w:rPr>
          <w:rFonts w:ascii="Arial" w:hAnsi="Arial" w:cs="Arial"/>
        </w:rPr>
      </w:pPr>
      <w:r w:rsidRPr="00CB0F39">
        <w:rPr>
          <w:rFonts w:ascii="Arial" w:hAnsi="Arial" w:cs="Arial"/>
        </w:rPr>
        <w:t>Перечень и значения показателей результативности подпрограммы</w:t>
      </w:r>
    </w:p>
    <w:p w:rsidR="003238FA" w:rsidRPr="00CB0F39" w:rsidRDefault="003238FA" w:rsidP="003238FA">
      <w:pPr>
        <w:jc w:val="center"/>
        <w:rPr>
          <w:rFonts w:ascii="Arial" w:hAnsi="Arial" w:cs="Arial"/>
        </w:rPr>
      </w:pPr>
    </w:p>
    <w:tbl>
      <w:tblPr>
        <w:tblW w:w="12925" w:type="dxa"/>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68"/>
        <w:gridCol w:w="1756"/>
        <w:gridCol w:w="1654"/>
        <w:gridCol w:w="1634"/>
        <w:gridCol w:w="1634"/>
        <w:gridCol w:w="1568"/>
        <w:gridCol w:w="1568"/>
      </w:tblGrid>
      <w:tr w:rsidR="00913DF0" w:rsidRPr="00CB0F39" w:rsidTr="001402B5">
        <w:trPr>
          <w:trHeight w:val="1150"/>
        </w:trPr>
        <w:tc>
          <w:tcPr>
            <w:tcW w:w="0" w:type="auto"/>
          </w:tcPr>
          <w:p w:rsidR="00913DF0" w:rsidRPr="00CB0F39" w:rsidRDefault="00913DF0" w:rsidP="00913DF0">
            <w:pPr>
              <w:widowControl w:val="0"/>
              <w:autoSpaceDE w:val="0"/>
              <w:autoSpaceDN w:val="0"/>
              <w:adjustRightInd w:val="0"/>
              <w:ind w:firstLine="706"/>
              <w:jc w:val="both"/>
              <w:rPr>
                <w:rFonts w:ascii="Arial" w:hAnsi="Arial" w:cs="Arial"/>
              </w:rPr>
            </w:pPr>
            <w:r w:rsidRPr="00CB0F39">
              <w:rPr>
                <w:rFonts w:ascii="Arial" w:hAnsi="Arial" w:cs="Arial"/>
              </w:rPr>
              <w:t>№ п/п</w:t>
            </w:r>
          </w:p>
        </w:tc>
        <w:tc>
          <w:tcPr>
            <w:tcW w:w="2672" w:type="dxa"/>
            <w:vAlign w:val="center"/>
          </w:tcPr>
          <w:p w:rsidR="00913DF0" w:rsidRPr="00CB0F39" w:rsidRDefault="00913DF0" w:rsidP="0077390F">
            <w:pPr>
              <w:widowControl w:val="0"/>
              <w:autoSpaceDE w:val="0"/>
              <w:autoSpaceDN w:val="0"/>
              <w:adjustRightInd w:val="0"/>
              <w:ind w:firstLine="13"/>
              <w:rPr>
                <w:rFonts w:ascii="Arial" w:hAnsi="Arial" w:cs="Arial"/>
              </w:rPr>
            </w:pPr>
            <w:r w:rsidRPr="00CB0F39">
              <w:rPr>
                <w:rFonts w:ascii="Arial" w:hAnsi="Arial" w:cs="Arial"/>
              </w:rPr>
              <w:t>Цель, целевые индикаторы</w:t>
            </w:r>
          </w:p>
        </w:tc>
        <w:tc>
          <w:tcPr>
            <w:tcW w:w="1776" w:type="dxa"/>
            <w:vAlign w:val="center"/>
          </w:tcPr>
          <w:p w:rsidR="00913DF0" w:rsidRPr="00CB0F39" w:rsidRDefault="00913DF0" w:rsidP="00913DF0">
            <w:pPr>
              <w:widowControl w:val="0"/>
              <w:autoSpaceDE w:val="0"/>
              <w:autoSpaceDN w:val="0"/>
              <w:adjustRightInd w:val="0"/>
              <w:ind w:firstLine="83"/>
              <w:rPr>
                <w:rFonts w:ascii="Arial" w:hAnsi="Arial" w:cs="Arial"/>
              </w:rPr>
            </w:pPr>
            <w:r w:rsidRPr="00CB0F39">
              <w:rPr>
                <w:rFonts w:ascii="Arial" w:hAnsi="Arial" w:cs="Arial"/>
              </w:rPr>
              <w:t>Единица</w:t>
            </w:r>
            <w:r w:rsidRPr="00CB0F39">
              <w:rPr>
                <w:rFonts w:ascii="Arial" w:hAnsi="Arial" w:cs="Arial"/>
              </w:rPr>
              <w:br/>
              <w:t>измерения</w:t>
            </w:r>
          </w:p>
        </w:tc>
        <w:tc>
          <w:tcPr>
            <w:tcW w:w="1655" w:type="dxa"/>
            <w:vAlign w:val="center"/>
          </w:tcPr>
          <w:p w:rsidR="00913DF0" w:rsidRPr="00CB0F39" w:rsidRDefault="00913DF0" w:rsidP="00913DF0">
            <w:pPr>
              <w:widowControl w:val="0"/>
              <w:autoSpaceDE w:val="0"/>
              <w:autoSpaceDN w:val="0"/>
              <w:adjustRightInd w:val="0"/>
              <w:rPr>
                <w:rFonts w:ascii="Arial" w:hAnsi="Arial" w:cs="Arial"/>
              </w:rPr>
            </w:pPr>
            <w:r w:rsidRPr="00CB0F39">
              <w:rPr>
                <w:rFonts w:ascii="Arial" w:hAnsi="Arial" w:cs="Arial"/>
              </w:rPr>
              <w:t>Источник</w:t>
            </w:r>
          </w:p>
          <w:p w:rsidR="00913DF0" w:rsidRPr="00CB0F39" w:rsidRDefault="00913DF0" w:rsidP="00913DF0">
            <w:pPr>
              <w:widowControl w:val="0"/>
              <w:autoSpaceDE w:val="0"/>
              <w:autoSpaceDN w:val="0"/>
              <w:adjustRightInd w:val="0"/>
              <w:rPr>
                <w:rFonts w:ascii="Arial" w:hAnsi="Arial" w:cs="Arial"/>
              </w:rPr>
            </w:pPr>
            <w:r w:rsidRPr="00CB0F39">
              <w:rPr>
                <w:rFonts w:ascii="Arial" w:hAnsi="Arial" w:cs="Arial"/>
              </w:rPr>
              <w:t>информации</w:t>
            </w:r>
          </w:p>
        </w:tc>
        <w:tc>
          <w:tcPr>
            <w:tcW w:w="1493" w:type="dxa"/>
            <w:vAlign w:val="center"/>
          </w:tcPr>
          <w:p w:rsidR="00913DF0" w:rsidRPr="00CB0F39" w:rsidRDefault="00913DF0" w:rsidP="00913DF0">
            <w:pPr>
              <w:pStyle w:val="ConsPlusNormal"/>
              <w:ind w:firstLine="0"/>
              <w:jc w:val="center"/>
              <w:rPr>
                <w:rFonts w:cs="Arial"/>
                <w:sz w:val="24"/>
                <w:szCs w:val="24"/>
              </w:rPr>
            </w:pPr>
            <w:r w:rsidRPr="00CB0F39">
              <w:rPr>
                <w:rFonts w:cs="Arial"/>
                <w:sz w:val="24"/>
                <w:szCs w:val="24"/>
              </w:rPr>
              <w:t>Текущий финансовый год 2017</w:t>
            </w:r>
          </w:p>
        </w:tc>
        <w:tc>
          <w:tcPr>
            <w:tcW w:w="1493" w:type="dxa"/>
            <w:vAlign w:val="center"/>
          </w:tcPr>
          <w:p w:rsidR="00913DF0" w:rsidRPr="00CB0F39" w:rsidRDefault="00913DF0" w:rsidP="00913DF0">
            <w:pPr>
              <w:pStyle w:val="ConsPlusNormal"/>
              <w:ind w:firstLine="0"/>
              <w:jc w:val="center"/>
              <w:rPr>
                <w:rFonts w:cs="Arial"/>
                <w:sz w:val="24"/>
                <w:szCs w:val="24"/>
              </w:rPr>
            </w:pPr>
            <w:r w:rsidRPr="00CB0F39">
              <w:rPr>
                <w:rFonts w:cs="Arial"/>
                <w:sz w:val="24"/>
                <w:szCs w:val="24"/>
              </w:rPr>
              <w:t>Очередной финансовый год 2018</w:t>
            </w:r>
          </w:p>
        </w:tc>
        <w:tc>
          <w:tcPr>
            <w:tcW w:w="1648" w:type="dxa"/>
            <w:vAlign w:val="center"/>
          </w:tcPr>
          <w:p w:rsidR="00913DF0" w:rsidRPr="00CB0F39" w:rsidRDefault="00913DF0" w:rsidP="00913DF0">
            <w:pPr>
              <w:pStyle w:val="ConsPlusNormal"/>
              <w:ind w:firstLine="0"/>
              <w:jc w:val="center"/>
              <w:rPr>
                <w:rFonts w:cs="Arial"/>
                <w:sz w:val="24"/>
                <w:szCs w:val="24"/>
              </w:rPr>
            </w:pPr>
            <w:r w:rsidRPr="00CB0F39">
              <w:rPr>
                <w:rFonts w:cs="Arial"/>
                <w:sz w:val="24"/>
                <w:szCs w:val="24"/>
              </w:rPr>
              <w:t xml:space="preserve">1-ый год планового периода </w:t>
            </w:r>
          </w:p>
          <w:p w:rsidR="00913DF0" w:rsidRPr="00CB0F39" w:rsidRDefault="00913DF0" w:rsidP="00913DF0">
            <w:pPr>
              <w:pStyle w:val="ConsPlusNormal"/>
              <w:ind w:firstLine="0"/>
              <w:jc w:val="center"/>
              <w:rPr>
                <w:rFonts w:cs="Arial"/>
                <w:sz w:val="24"/>
                <w:szCs w:val="24"/>
              </w:rPr>
            </w:pPr>
            <w:r w:rsidRPr="00CB0F39">
              <w:rPr>
                <w:rFonts w:cs="Arial"/>
                <w:sz w:val="24"/>
                <w:szCs w:val="24"/>
              </w:rPr>
              <w:t>2019</w:t>
            </w:r>
          </w:p>
        </w:tc>
        <w:tc>
          <w:tcPr>
            <w:tcW w:w="1648" w:type="dxa"/>
            <w:vAlign w:val="center"/>
          </w:tcPr>
          <w:p w:rsidR="00913DF0" w:rsidRPr="00CB0F39" w:rsidRDefault="00913DF0" w:rsidP="00913DF0">
            <w:pPr>
              <w:pStyle w:val="ConsPlusNormal"/>
              <w:ind w:firstLine="0"/>
              <w:jc w:val="center"/>
              <w:rPr>
                <w:rFonts w:cs="Arial"/>
                <w:sz w:val="24"/>
                <w:szCs w:val="24"/>
              </w:rPr>
            </w:pPr>
            <w:r w:rsidRPr="00CB0F39">
              <w:rPr>
                <w:rFonts w:cs="Arial"/>
                <w:sz w:val="24"/>
                <w:szCs w:val="24"/>
              </w:rPr>
              <w:t xml:space="preserve">2-ой год планового периода </w:t>
            </w:r>
          </w:p>
          <w:p w:rsidR="00913DF0" w:rsidRPr="00CB0F39" w:rsidRDefault="00913DF0" w:rsidP="00913DF0">
            <w:pPr>
              <w:pStyle w:val="ConsPlusNormal"/>
              <w:ind w:firstLine="0"/>
              <w:jc w:val="center"/>
              <w:rPr>
                <w:rFonts w:cs="Arial"/>
                <w:sz w:val="24"/>
                <w:szCs w:val="24"/>
              </w:rPr>
            </w:pPr>
            <w:r w:rsidRPr="00CB0F39">
              <w:rPr>
                <w:rFonts w:cs="Arial"/>
                <w:sz w:val="24"/>
                <w:szCs w:val="24"/>
              </w:rPr>
              <w:t>2020</w:t>
            </w:r>
          </w:p>
        </w:tc>
      </w:tr>
      <w:tr w:rsidR="00913DF0" w:rsidRPr="00CB0F39" w:rsidTr="001402B5">
        <w:trPr>
          <w:trHeight w:val="1150"/>
        </w:trPr>
        <w:tc>
          <w:tcPr>
            <w:tcW w:w="0" w:type="auto"/>
          </w:tcPr>
          <w:p w:rsidR="00913DF0" w:rsidRPr="00CB0F39" w:rsidRDefault="00913DF0" w:rsidP="00913DF0">
            <w:pPr>
              <w:widowControl w:val="0"/>
              <w:autoSpaceDE w:val="0"/>
              <w:autoSpaceDN w:val="0"/>
              <w:adjustRightInd w:val="0"/>
              <w:ind w:firstLine="706"/>
              <w:jc w:val="both"/>
              <w:rPr>
                <w:rFonts w:ascii="Arial" w:hAnsi="Arial" w:cs="Arial"/>
              </w:rPr>
            </w:pPr>
          </w:p>
        </w:tc>
        <w:tc>
          <w:tcPr>
            <w:tcW w:w="2672" w:type="dxa"/>
            <w:vAlign w:val="center"/>
          </w:tcPr>
          <w:p w:rsidR="00913DF0" w:rsidRPr="00CB0F39" w:rsidRDefault="00913DF0" w:rsidP="00913DF0">
            <w:pPr>
              <w:widowControl w:val="0"/>
              <w:autoSpaceDE w:val="0"/>
              <w:autoSpaceDN w:val="0"/>
              <w:adjustRightInd w:val="0"/>
              <w:ind w:firstLine="706"/>
              <w:rPr>
                <w:rFonts w:ascii="Arial" w:hAnsi="Arial" w:cs="Arial"/>
              </w:rPr>
            </w:pPr>
            <w:r w:rsidRPr="00CB0F39">
              <w:rPr>
                <w:rFonts w:ascii="Arial" w:hAnsi="Arial" w:cs="Arial"/>
              </w:rPr>
              <w:t>Цели подпрограммы</w:t>
            </w:r>
          </w:p>
        </w:tc>
        <w:tc>
          <w:tcPr>
            <w:tcW w:w="9713" w:type="dxa"/>
            <w:gridSpan w:val="6"/>
            <w:vAlign w:val="center"/>
          </w:tcPr>
          <w:p w:rsidR="00913DF0" w:rsidRPr="00CB0F39" w:rsidRDefault="00004E66" w:rsidP="00F30EFC">
            <w:pPr>
              <w:widowControl w:val="0"/>
              <w:autoSpaceDE w:val="0"/>
              <w:autoSpaceDN w:val="0"/>
              <w:adjustRightInd w:val="0"/>
              <w:rPr>
                <w:rFonts w:ascii="Arial" w:hAnsi="Arial" w:cs="Arial"/>
              </w:rPr>
            </w:pPr>
            <w:r w:rsidRPr="00CB0F39">
              <w:rPr>
                <w:rFonts w:ascii="Arial" w:hAnsi="Arial" w:cs="Arial"/>
              </w:rPr>
              <w:t xml:space="preserve">   </w:t>
            </w:r>
            <w:r w:rsidR="00F30EFC" w:rsidRPr="00CB0F39">
              <w:rPr>
                <w:rFonts w:ascii="Arial" w:hAnsi="Arial" w:cs="Arial"/>
              </w:rPr>
              <w:t>Уменьшение проявлений экстремизма и негативного отношения к лицам других национальностей и религиозных конфессий. Снижение рисков от ЧС, повышение защищенности населения и территорий Пировского района от угроз природного и техногенного характера.</w:t>
            </w:r>
          </w:p>
        </w:tc>
      </w:tr>
      <w:tr w:rsidR="00913DF0" w:rsidRPr="00CB0F39" w:rsidTr="001402B5">
        <w:trPr>
          <w:trHeight w:val="1150"/>
        </w:trPr>
        <w:tc>
          <w:tcPr>
            <w:tcW w:w="0" w:type="auto"/>
          </w:tcPr>
          <w:p w:rsidR="00913DF0" w:rsidRPr="00CB0F39" w:rsidRDefault="00913DF0" w:rsidP="00913DF0">
            <w:pPr>
              <w:widowControl w:val="0"/>
              <w:autoSpaceDE w:val="0"/>
              <w:autoSpaceDN w:val="0"/>
              <w:adjustRightInd w:val="0"/>
              <w:ind w:firstLine="706"/>
              <w:jc w:val="both"/>
              <w:rPr>
                <w:rFonts w:ascii="Arial" w:hAnsi="Arial" w:cs="Arial"/>
              </w:rPr>
            </w:pPr>
          </w:p>
        </w:tc>
        <w:tc>
          <w:tcPr>
            <w:tcW w:w="2672" w:type="dxa"/>
            <w:vAlign w:val="center"/>
          </w:tcPr>
          <w:p w:rsidR="00913DF0" w:rsidRPr="00CB0F39" w:rsidRDefault="00913DF0" w:rsidP="00913DF0">
            <w:pPr>
              <w:widowControl w:val="0"/>
              <w:autoSpaceDE w:val="0"/>
              <w:autoSpaceDN w:val="0"/>
              <w:adjustRightInd w:val="0"/>
              <w:ind w:firstLine="706"/>
              <w:rPr>
                <w:rFonts w:ascii="Arial" w:hAnsi="Arial" w:cs="Arial"/>
              </w:rPr>
            </w:pPr>
            <w:r w:rsidRPr="00CB0F39">
              <w:rPr>
                <w:rFonts w:ascii="Arial" w:hAnsi="Arial" w:cs="Arial"/>
              </w:rPr>
              <w:t>Задачи подпрограммы</w:t>
            </w:r>
          </w:p>
        </w:tc>
        <w:tc>
          <w:tcPr>
            <w:tcW w:w="9713" w:type="dxa"/>
            <w:gridSpan w:val="6"/>
            <w:vAlign w:val="center"/>
          </w:tcPr>
          <w:p w:rsidR="00913DF0" w:rsidRPr="00CB0F39" w:rsidRDefault="00004E66" w:rsidP="00004E66">
            <w:pPr>
              <w:pStyle w:val="ConsPlusNormal"/>
              <w:ind w:firstLine="0"/>
              <w:rPr>
                <w:rFonts w:cs="Arial"/>
                <w:sz w:val="24"/>
                <w:szCs w:val="24"/>
              </w:rPr>
            </w:pPr>
            <w:r w:rsidRPr="00CB0F39">
              <w:rPr>
                <w:rFonts w:cs="Arial"/>
                <w:sz w:val="24"/>
                <w:szCs w:val="24"/>
              </w:rPr>
              <w:t xml:space="preserve">     Создание системы профилактических мер антитеррористической и </w:t>
            </w:r>
            <w:proofErr w:type="spellStart"/>
            <w:r w:rsidRPr="00CB0F39">
              <w:rPr>
                <w:rFonts w:cs="Arial"/>
                <w:sz w:val="24"/>
                <w:szCs w:val="24"/>
              </w:rPr>
              <w:t>антиэкстремистской</w:t>
            </w:r>
            <w:proofErr w:type="spellEnd"/>
            <w:r w:rsidRPr="00CB0F39">
              <w:rPr>
                <w:rFonts w:cs="Arial"/>
                <w:sz w:val="24"/>
                <w:szCs w:val="24"/>
              </w:rPr>
              <w:t xml:space="preserve"> направленности.</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r w:rsidRPr="00CB0F39">
              <w:rPr>
                <w:rFonts w:ascii="Arial" w:hAnsi="Arial" w:cs="Arial"/>
              </w:rPr>
              <w:t>1</w:t>
            </w:r>
          </w:p>
          <w:p w:rsidR="00913DF0" w:rsidRPr="00CB0F39" w:rsidRDefault="00913DF0" w:rsidP="003F0EDF">
            <w:pPr>
              <w:rPr>
                <w:rFonts w:ascii="Arial" w:hAnsi="Arial" w:cs="Arial"/>
              </w:rPr>
            </w:pPr>
            <w:r w:rsidRPr="00CB0F39">
              <w:rPr>
                <w:rFonts w:ascii="Arial" w:hAnsi="Arial" w:cs="Arial"/>
              </w:rPr>
              <w:t>1</w:t>
            </w:r>
          </w:p>
        </w:tc>
        <w:tc>
          <w:tcPr>
            <w:tcW w:w="2672" w:type="dxa"/>
            <w:vAlign w:val="center"/>
          </w:tcPr>
          <w:p w:rsidR="00913DF0" w:rsidRPr="00CB0F39" w:rsidRDefault="00913DF0" w:rsidP="0076735F">
            <w:pPr>
              <w:widowControl w:val="0"/>
              <w:autoSpaceDE w:val="0"/>
              <w:autoSpaceDN w:val="0"/>
              <w:adjustRightInd w:val="0"/>
              <w:rPr>
                <w:rFonts w:ascii="Arial" w:hAnsi="Arial" w:cs="Arial"/>
              </w:rPr>
            </w:pPr>
            <w:r w:rsidRPr="00CB0F39">
              <w:rPr>
                <w:rFonts w:ascii="Arial" w:hAnsi="Arial" w:cs="Arial"/>
              </w:rPr>
              <w:t>Снижение числа погибших на территории района</w:t>
            </w:r>
          </w:p>
        </w:tc>
        <w:tc>
          <w:tcPr>
            <w:tcW w:w="1776" w:type="dxa"/>
            <w:vAlign w:val="center"/>
          </w:tcPr>
          <w:p w:rsidR="00913DF0" w:rsidRPr="00CB0F39" w:rsidRDefault="00913DF0" w:rsidP="000B2709">
            <w:pPr>
              <w:widowControl w:val="0"/>
              <w:autoSpaceDE w:val="0"/>
              <w:autoSpaceDN w:val="0"/>
              <w:adjustRightInd w:val="0"/>
              <w:ind w:firstLine="83"/>
              <w:rPr>
                <w:rFonts w:ascii="Arial" w:hAnsi="Arial" w:cs="Arial"/>
              </w:rPr>
            </w:pPr>
            <w:r w:rsidRPr="00CB0F39">
              <w:rPr>
                <w:rFonts w:ascii="Arial" w:hAnsi="Arial" w:cs="Arial"/>
              </w:rPr>
              <w:t>% от среднего показателя 2017 - года</w:t>
            </w:r>
          </w:p>
        </w:tc>
        <w:tc>
          <w:tcPr>
            <w:tcW w:w="1655" w:type="dxa"/>
            <w:vAlign w:val="center"/>
          </w:tcPr>
          <w:p w:rsidR="00913DF0" w:rsidRPr="00CB0F39" w:rsidRDefault="00913DF0" w:rsidP="0076735F">
            <w:pPr>
              <w:widowControl w:val="0"/>
              <w:autoSpaceDE w:val="0"/>
              <w:autoSpaceDN w:val="0"/>
              <w:adjustRightInd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autoSpaceDE w:val="0"/>
              <w:autoSpaceDN w:val="0"/>
              <w:adjustRightInd w:val="0"/>
              <w:ind w:hanging="41"/>
              <w:jc w:val="center"/>
              <w:rPr>
                <w:rFonts w:ascii="Arial" w:hAnsi="Arial" w:cs="Arial"/>
              </w:rPr>
            </w:pPr>
            <w:r w:rsidRPr="00CB0F39">
              <w:rPr>
                <w:rFonts w:ascii="Arial" w:hAnsi="Arial" w:cs="Arial"/>
              </w:rPr>
              <w:t>96,9</w:t>
            </w:r>
          </w:p>
        </w:tc>
        <w:tc>
          <w:tcPr>
            <w:tcW w:w="1493" w:type="dxa"/>
            <w:vAlign w:val="center"/>
          </w:tcPr>
          <w:p w:rsidR="00913DF0" w:rsidRPr="00CB0F39" w:rsidRDefault="00913DF0" w:rsidP="00913DF0">
            <w:pPr>
              <w:widowControl w:val="0"/>
              <w:autoSpaceDE w:val="0"/>
              <w:autoSpaceDN w:val="0"/>
              <w:adjustRightInd w:val="0"/>
              <w:ind w:hanging="41"/>
              <w:jc w:val="center"/>
              <w:rPr>
                <w:rFonts w:ascii="Arial" w:hAnsi="Arial" w:cs="Arial"/>
              </w:rPr>
            </w:pPr>
            <w:r w:rsidRPr="00CB0F39">
              <w:rPr>
                <w:rFonts w:ascii="Arial" w:hAnsi="Arial" w:cs="Arial"/>
              </w:rPr>
              <w:t>93,8</w:t>
            </w:r>
          </w:p>
        </w:tc>
        <w:tc>
          <w:tcPr>
            <w:tcW w:w="1648" w:type="dxa"/>
            <w:vAlign w:val="center"/>
          </w:tcPr>
          <w:p w:rsidR="00913DF0" w:rsidRPr="00CB0F39" w:rsidRDefault="00913DF0" w:rsidP="00913DF0">
            <w:pPr>
              <w:widowControl w:val="0"/>
              <w:autoSpaceDE w:val="0"/>
              <w:autoSpaceDN w:val="0"/>
              <w:adjustRightInd w:val="0"/>
              <w:ind w:hanging="41"/>
              <w:jc w:val="center"/>
              <w:rPr>
                <w:rFonts w:ascii="Arial" w:hAnsi="Arial" w:cs="Arial"/>
              </w:rPr>
            </w:pPr>
            <w:r w:rsidRPr="00CB0F39">
              <w:rPr>
                <w:rFonts w:ascii="Arial" w:hAnsi="Arial" w:cs="Arial"/>
              </w:rPr>
              <w:t>93,8</w:t>
            </w:r>
          </w:p>
        </w:tc>
        <w:tc>
          <w:tcPr>
            <w:tcW w:w="1648" w:type="dxa"/>
            <w:vAlign w:val="center"/>
          </w:tcPr>
          <w:p w:rsidR="00913DF0" w:rsidRPr="00CB0F39" w:rsidRDefault="00913DF0" w:rsidP="00913DF0">
            <w:pPr>
              <w:widowControl w:val="0"/>
              <w:autoSpaceDE w:val="0"/>
              <w:autoSpaceDN w:val="0"/>
              <w:adjustRightInd w:val="0"/>
              <w:ind w:hanging="41"/>
              <w:jc w:val="center"/>
              <w:rPr>
                <w:rFonts w:ascii="Arial" w:hAnsi="Arial" w:cs="Arial"/>
              </w:rPr>
            </w:pPr>
            <w:r w:rsidRPr="00CB0F39">
              <w:rPr>
                <w:rFonts w:ascii="Arial" w:hAnsi="Arial" w:cs="Arial"/>
              </w:rPr>
              <w:t>94,1</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p>
          <w:p w:rsidR="00913DF0" w:rsidRPr="00CB0F39" w:rsidRDefault="00913DF0" w:rsidP="003F0EDF">
            <w:pPr>
              <w:rPr>
                <w:rFonts w:ascii="Arial" w:hAnsi="Arial" w:cs="Arial"/>
              </w:rPr>
            </w:pPr>
            <w:r w:rsidRPr="00CB0F39">
              <w:rPr>
                <w:rFonts w:ascii="Arial" w:hAnsi="Arial" w:cs="Arial"/>
              </w:rPr>
              <w:t>2</w:t>
            </w:r>
          </w:p>
        </w:tc>
        <w:tc>
          <w:tcPr>
            <w:tcW w:w="2672" w:type="dxa"/>
            <w:vAlign w:val="center"/>
          </w:tcPr>
          <w:p w:rsidR="00913DF0" w:rsidRPr="00CB0F39" w:rsidRDefault="00913DF0" w:rsidP="0076735F">
            <w:pPr>
              <w:widowControl w:val="0"/>
              <w:rPr>
                <w:rFonts w:ascii="Arial" w:hAnsi="Arial" w:cs="Arial"/>
              </w:rPr>
            </w:pPr>
            <w:r w:rsidRPr="00CB0F39">
              <w:rPr>
                <w:rFonts w:ascii="Arial" w:hAnsi="Arial" w:cs="Arial"/>
              </w:rPr>
              <w:t xml:space="preserve">Снижение числа погибших при пожарах </w:t>
            </w:r>
          </w:p>
        </w:tc>
        <w:tc>
          <w:tcPr>
            <w:tcW w:w="1776" w:type="dxa"/>
            <w:vAlign w:val="center"/>
          </w:tcPr>
          <w:p w:rsidR="00913DF0" w:rsidRPr="00CB0F39" w:rsidRDefault="00913DF0" w:rsidP="0076735F">
            <w:pPr>
              <w:widowControl w:val="0"/>
              <w:ind w:firstLine="83"/>
              <w:rPr>
                <w:rFonts w:ascii="Arial" w:hAnsi="Arial" w:cs="Arial"/>
              </w:rPr>
            </w:pPr>
            <w:r w:rsidRPr="00CB0F39">
              <w:rPr>
                <w:rFonts w:ascii="Arial" w:hAnsi="Arial" w:cs="Arial"/>
              </w:rPr>
              <w:t xml:space="preserve">% от среднего </w:t>
            </w:r>
            <w:proofErr w:type="spellStart"/>
            <w:r w:rsidRPr="00CB0F39">
              <w:rPr>
                <w:rFonts w:ascii="Arial" w:hAnsi="Arial" w:cs="Arial"/>
              </w:rPr>
              <w:t>показате</w:t>
            </w:r>
            <w:proofErr w:type="spellEnd"/>
            <w:r w:rsidRPr="00CB0F39">
              <w:rPr>
                <w:rFonts w:ascii="Arial" w:hAnsi="Arial" w:cs="Arial"/>
              </w:rPr>
              <w:t>-ля 2017 - года</w:t>
            </w:r>
          </w:p>
        </w:tc>
        <w:tc>
          <w:tcPr>
            <w:tcW w:w="1655" w:type="dxa"/>
            <w:vAlign w:val="center"/>
          </w:tcPr>
          <w:p w:rsidR="00913DF0" w:rsidRPr="00CB0F39" w:rsidRDefault="00913DF0" w:rsidP="0076735F">
            <w:pPr>
              <w:widowControl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96,2</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96,2</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96,2</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97,0</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p>
          <w:p w:rsidR="00913DF0" w:rsidRPr="00CB0F39" w:rsidRDefault="00913DF0" w:rsidP="003F0EDF">
            <w:pPr>
              <w:rPr>
                <w:rFonts w:ascii="Arial" w:hAnsi="Arial" w:cs="Arial"/>
              </w:rPr>
            </w:pPr>
            <w:r w:rsidRPr="00CB0F39">
              <w:rPr>
                <w:rFonts w:ascii="Arial" w:hAnsi="Arial" w:cs="Arial"/>
              </w:rPr>
              <w:t>3</w:t>
            </w:r>
          </w:p>
        </w:tc>
        <w:tc>
          <w:tcPr>
            <w:tcW w:w="2672" w:type="dxa"/>
            <w:vAlign w:val="center"/>
          </w:tcPr>
          <w:p w:rsidR="00913DF0" w:rsidRPr="00CB0F39" w:rsidRDefault="00913DF0" w:rsidP="0076735F">
            <w:pPr>
              <w:widowControl w:val="0"/>
              <w:autoSpaceDE w:val="0"/>
              <w:autoSpaceDN w:val="0"/>
              <w:adjustRightInd w:val="0"/>
              <w:rPr>
                <w:rFonts w:ascii="Arial" w:hAnsi="Arial" w:cs="Arial"/>
              </w:rPr>
            </w:pPr>
            <w:r w:rsidRPr="00CB0F39">
              <w:rPr>
                <w:rFonts w:ascii="Arial" w:hAnsi="Arial" w:cs="Arial"/>
              </w:rPr>
              <w:t xml:space="preserve">Повышение эффективности проведения профилактических мероприятий </w:t>
            </w:r>
          </w:p>
        </w:tc>
        <w:tc>
          <w:tcPr>
            <w:tcW w:w="1776" w:type="dxa"/>
            <w:vAlign w:val="center"/>
          </w:tcPr>
          <w:p w:rsidR="00913DF0" w:rsidRPr="00CB0F39" w:rsidRDefault="00913DF0" w:rsidP="000B2709">
            <w:pPr>
              <w:widowControl w:val="0"/>
              <w:autoSpaceDE w:val="0"/>
              <w:autoSpaceDN w:val="0"/>
              <w:adjustRightInd w:val="0"/>
              <w:ind w:firstLine="83"/>
              <w:rPr>
                <w:rFonts w:ascii="Arial" w:hAnsi="Arial" w:cs="Arial"/>
              </w:rPr>
            </w:pPr>
            <w:r w:rsidRPr="00CB0F39">
              <w:rPr>
                <w:rFonts w:ascii="Arial" w:hAnsi="Arial" w:cs="Arial"/>
              </w:rPr>
              <w:t xml:space="preserve">соотношение количества </w:t>
            </w:r>
            <w:proofErr w:type="spellStart"/>
            <w:r w:rsidRPr="00CB0F39">
              <w:rPr>
                <w:rFonts w:ascii="Arial" w:hAnsi="Arial" w:cs="Arial"/>
              </w:rPr>
              <w:t>постра</w:t>
            </w:r>
            <w:proofErr w:type="spellEnd"/>
            <w:r w:rsidRPr="00CB0F39">
              <w:rPr>
                <w:rFonts w:ascii="Arial" w:hAnsi="Arial" w:cs="Arial"/>
              </w:rPr>
              <w:t xml:space="preserve">-давших к общему количеству </w:t>
            </w:r>
            <w:r w:rsidRPr="00CB0F39">
              <w:rPr>
                <w:rFonts w:ascii="Arial" w:hAnsi="Arial" w:cs="Arial"/>
              </w:rPr>
              <w:lastRenderedPageBreak/>
              <w:t>мероприятий</w:t>
            </w:r>
          </w:p>
        </w:tc>
        <w:tc>
          <w:tcPr>
            <w:tcW w:w="1655" w:type="dxa"/>
            <w:vAlign w:val="center"/>
          </w:tcPr>
          <w:p w:rsidR="00913DF0" w:rsidRPr="00CB0F39" w:rsidRDefault="00913DF0" w:rsidP="0076735F">
            <w:pPr>
              <w:widowControl w:val="0"/>
              <w:autoSpaceDE w:val="0"/>
              <w:autoSpaceDN w:val="0"/>
              <w:adjustRightInd w:val="0"/>
              <w:rPr>
                <w:rFonts w:ascii="Arial" w:hAnsi="Arial" w:cs="Arial"/>
              </w:rPr>
            </w:pPr>
            <w:proofErr w:type="spellStart"/>
            <w:r w:rsidRPr="00CB0F39">
              <w:rPr>
                <w:rFonts w:ascii="Arial" w:hAnsi="Arial" w:cs="Arial"/>
              </w:rPr>
              <w:lastRenderedPageBreak/>
              <w:t>ведомствен-ная</w:t>
            </w:r>
            <w:proofErr w:type="spellEnd"/>
            <w:r w:rsidRPr="00CB0F39">
              <w:rPr>
                <w:rFonts w:ascii="Arial" w:hAnsi="Arial" w:cs="Arial"/>
              </w:rPr>
              <w:t xml:space="preserve"> статистика </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0,14</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0,13</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0,12</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0,10</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p>
          <w:p w:rsidR="00913DF0" w:rsidRPr="00CB0F39" w:rsidRDefault="00913DF0" w:rsidP="003F0EDF">
            <w:pPr>
              <w:rPr>
                <w:rFonts w:ascii="Arial" w:hAnsi="Arial" w:cs="Arial"/>
              </w:rPr>
            </w:pPr>
            <w:r w:rsidRPr="00CB0F39">
              <w:rPr>
                <w:rFonts w:ascii="Arial" w:hAnsi="Arial" w:cs="Arial"/>
              </w:rPr>
              <w:t>4</w:t>
            </w:r>
          </w:p>
        </w:tc>
        <w:tc>
          <w:tcPr>
            <w:tcW w:w="2672" w:type="dxa"/>
            <w:vAlign w:val="center"/>
          </w:tcPr>
          <w:p w:rsidR="00913DF0" w:rsidRPr="00CB0F39" w:rsidRDefault="00913DF0" w:rsidP="0076735F">
            <w:pPr>
              <w:widowControl w:val="0"/>
              <w:autoSpaceDE w:val="0"/>
              <w:autoSpaceDN w:val="0"/>
              <w:adjustRightInd w:val="0"/>
              <w:rPr>
                <w:rFonts w:ascii="Arial" w:hAnsi="Arial" w:cs="Arial"/>
              </w:rPr>
            </w:pPr>
            <w:r w:rsidRPr="00CB0F39">
              <w:rPr>
                <w:rFonts w:ascii="Arial" w:hAnsi="Arial" w:cs="Arial"/>
              </w:rPr>
              <w:t>Обеспечение материальными ресурсами районного резерва для ликвидации ЧС</w:t>
            </w:r>
          </w:p>
        </w:tc>
        <w:tc>
          <w:tcPr>
            <w:tcW w:w="1776" w:type="dxa"/>
            <w:vAlign w:val="center"/>
          </w:tcPr>
          <w:p w:rsidR="00913DF0" w:rsidRPr="00CB0F39" w:rsidRDefault="00913DF0" w:rsidP="000B2709">
            <w:pPr>
              <w:widowControl w:val="0"/>
              <w:autoSpaceDE w:val="0"/>
              <w:autoSpaceDN w:val="0"/>
              <w:adjustRightInd w:val="0"/>
              <w:ind w:firstLine="83"/>
              <w:rPr>
                <w:rFonts w:ascii="Arial" w:hAnsi="Arial" w:cs="Arial"/>
              </w:rPr>
            </w:pPr>
            <w:r w:rsidRPr="00CB0F39">
              <w:rPr>
                <w:rFonts w:ascii="Arial" w:hAnsi="Arial" w:cs="Arial"/>
              </w:rPr>
              <w:t>% от потребности</w:t>
            </w:r>
          </w:p>
        </w:tc>
        <w:tc>
          <w:tcPr>
            <w:tcW w:w="1655" w:type="dxa"/>
            <w:vAlign w:val="center"/>
          </w:tcPr>
          <w:p w:rsidR="00913DF0" w:rsidRPr="00CB0F39" w:rsidRDefault="00913DF0" w:rsidP="0076735F">
            <w:pPr>
              <w:widowControl w:val="0"/>
              <w:autoSpaceDE w:val="0"/>
              <w:autoSpaceDN w:val="0"/>
              <w:adjustRightInd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67,2</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67,2</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67,2</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68,0</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p>
          <w:p w:rsidR="00913DF0" w:rsidRPr="00CB0F39" w:rsidRDefault="00913DF0" w:rsidP="003F0EDF">
            <w:pPr>
              <w:rPr>
                <w:rFonts w:ascii="Arial" w:hAnsi="Arial" w:cs="Arial"/>
              </w:rPr>
            </w:pPr>
            <w:r w:rsidRPr="00CB0F39">
              <w:rPr>
                <w:rFonts w:ascii="Arial" w:hAnsi="Arial" w:cs="Arial"/>
              </w:rPr>
              <w:t>5</w:t>
            </w:r>
          </w:p>
        </w:tc>
        <w:tc>
          <w:tcPr>
            <w:tcW w:w="2672" w:type="dxa"/>
            <w:vAlign w:val="center"/>
          </w:tcPr>
          <w:p w:rsidR="00913DF0" w:rsidRPr="00CB0F39" w:rsidRDefault="00913DF0" w:rsidP="0076735F">
            <w:pPr>
              <w:widowControl w:val="0"/>
              <w:rPr>
                <w:rFonts w:ascii="Arial" w:hAnsi="Arial" w:cs="Arial"/>
              </w:rPr>
            </w:pPr>
            <w:r w:rsidRPr="00CB0F39">
              <w:rPr>
                <w:rFonts w:ascii="Arial" w:hAnsi="Arial" w:cs="Arial"/>
              </w:rPr>
              <w:t xml:space="preserve">Прикрытие населения  района всеми видами пожарной охраны </w:t>
            </w:r>
          </w:p>
        </w:tc>
        <w:tc>
          <w:tcPr>
            <w:tcW w:w="1776" w:type="dxa"/>
            <w:vAlign w:val="center"/>
          </w:tcPr>
          <w:p w:rsidR="00913DF0" w:rsidRPr="00CB0F39" w:rsidRDefault="00913DF0" w:rsidP="000B2709">
            <w:pPr>
              <w:widowControl w:val="0"/>
              <w:ind w:firstLine="83"/>
              <w:rPr>
                <w:rFonts w:ascii="Arial" w:hAnsi="Arial" w:cs="Arial"/>
              </w:rPr>
            </w:pPr>
            <w:r w:rsidRPr="00CB0F39">
              <w:rPr>
                <w:rFonts w:ascii="Arial" w:hAnsi="Arial" w:cs="Arial"/>
              </w:rPr>
              <w:t>% от общей числен-</w:t>
            </w:r>
            <w:proofErr w:type="spellStart"/>
            <w:r w:rsidRPr="00CB0F39">
              <w:rPr>
                <w:rFonts w:ascii="Arial" w:hAnsi="Arial" w:cs="Arial"/>
              </w:rPr>
              <w:t>ности</w:t>
            </w:r>
            <w:proofErr w:type="spellEnd"/>
            <w:r w:rsidRPr="00CB0F39">
              <w:rPr>
                <w:rFonts w:ascii="Arial" w:hAnsi="Arial" w:cs="Arial"/>
              </w:rPr>
              <w:t xml:space="preserve"> населения края</w:t>
            </w:r>
          </w:p>
        </w:tc>
        <w:tc>
          <w:tcPr>
            <w:tcW w:w="1655" w:type="dxa"/>
            <w:vAlign w:val="center"/>
          </w:tcPr>
          <w:p w:rsidR="00913DF0" w:rsidRPr="00CB0F39" w:rsidRDefault="00913DF0" w:rsidP="0076735F">
            <w:pPr>
              <w:widowControl w:val="0"/>
              <w:autoSpaceDE w:val="0"/>
              <w:autoSpaceDN w:val="0"/>
              <w:adjustRightInd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85,8</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85,8</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85,8</w:t>
            </w:r>
          </w:p>
          <w:p w:rsidR="00913DF0" w:rsidRPr="00CB0F39" w:rsidRDefault="00913DF0" w:rsidP="00913DF0">
            <w:pPr>
              <w:widowControl w:val="0"/>
              <w:ind w:hanging="41"/>
              <w:jc w:val="center"/>
              <w:rPr>
                <w:rFonts w:ascii="Arial" w:hAnsi="Arial" w:cs="Arial"/>
              </w:rPr>
            </w:pPr>
          </w:p>
          <w:p w:rsidR="00913DF0" w:rsidRPr="00CB0F39" w:rsidRDefault="00913DF0" w:rsidP="00913DF0">
            <w:pPr>
              <w:widowControl w:val="0"/>
              <w:ind w:hanging="41"/>
              <w:jc w:val="center"/>
              <w:rPr>
                <w:rFonts w:ascii="Arial" w:hAnsi="Arial" w:cs="Arial"/>
              </w:rPr>
            </w:pPr>
          </w:p>
          <w:p w:rsidR="00913DF0" w:rsidRPr="00CB0F39" w:rsidRDefault="00913DF0" w:rsidP="00913DF0">
            <w:pPr>
              <w:widowControl w:val="0"/>
              <w:ind w:hanging="41"/>
              <w:jc w:val="center"/>
              <w:rPr>
                <w:rFonts w:ascii="Arial" w:hAnsi="Arial" w:cs="Arial"/>
              </w:rPr>
            </w:pPr>
          </w:p>
          <w:p w:rsidR="00913DF0" w:rsidRPr="00CB0F39" w:rsidRDefault="00913DF0" w:rsidP="00913DF0">
            <w:pPr>
              <w:widowControl w:val="0"/>
              <w:ind w:hanging="41"/>
              <w:jc w:val="center"/>
              <w:rPr>
                <w:rFonts w:ascii="Arial" w:hAnsi="Arial" w:cs="Arial"/>
              </w:rPr>
            </w:pP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85,8</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r w:rsidRPr="00CB0F39">
              <w:rPr>
                <w:rFonts w:ascii="Arial" w:hAnsi="Arial" w:cs="Arial"/>
              </w:rPr>
              <w:t>6</w:t>
            </w:r>
          </w:p>
          <w:p w:rsidR="00913DF0" w:rsidRPr="00CB0F39" w:rsidRDefault="00913DF0" w:rsidP="003F0EDF">
            <w:pPr>
              <w:rPr>
                <w:rFonts w:ascii="Arial" w:hAnsi="Arial" w:cs="Arial"/>
              </w:rPr>
            </w:pPr>
            <w:r w:rsidRPr="00CB0F39">
              <w:rPr>
                <w:rFonts w:ascii="Arial" w:hAnsi="Arial" w:cs="Arial"/>
              </w:rPr>
              <w:t>6</w:t>
            </w:r>
          </w:p>
        </w:tc>
        <w:tc>
          <w:tcPr>
            <w:tcW w:w="2672" w:type="dxa"/>
            <w:vAlign w:val="center"/>
          </w:tcPr>
          <w:p w:rsidR="00913DF0" w:rsidRPr="00CB0F39" w:rsidRDefault="00913DF0" w:rsidP="0076735F">
            <w:pPr>
              <w:widowControl w:val="0"/>
              <w:rPr>
                <w:rFonts w:ascii="Arial" w:hAnsi="Arial" w:cs="Arial"/>
              </w:rPr>
            </w:pPr>
            <w:r w:rsidRPr="00CB0F39">
              <w:rPr>
                <w:rFonts w:ascii="Arial" w:hAnsi="Arial" w:cs="Arial"/>
              </w:rPr>
              <w:t xml:space="preserve">Охват населения обучением по противопожарной безопасности </w:t>
            </w:r>
          </w:p>
          <w:p w:rsidR="00913DF0" w:rsidRPr="00CB0F39" w:rsidRDefault="00913DF0" w:rsidP="0076735F">
            <w:pPr>
              <w:widowControl w:val="0"/>
              <w:rPr>
                <w:rFonts w:ascii="Arial" w:hAnsi="Arial" w:cs="Arial"/>
              </w:rPr>
            </w:pPr>
          </w:p>
        </w:tc>
        <w:tc>
          <w:tcPr>
            <w:tcW w:w="1776" w:type="dxa"/>
            <w:vAlign w:val="center"/>
          </w:tcPr>
          <w:p w:rsidR="00913DF0" w:rsidRPr="00CB0F39" w:rsidRDefault="00913DF0" w:rsidP="0076735F">
            <w:pPr>
              <w:widowControl w:val="0"/>
              <w:ind w:firstLine="83"/>
              <w:rPr>
                <w:rFonts w:ascii="Arial" w:hAnsi="Arial" w:cs="Arial"/>
              </w:rPr>
            </w:pPr>
            <w:r w:rsidRPr="00CB0F39">
              <w:rPr>
                <w:rFonts w:ascii="Arial" w:hAnsi="Arial" w:cs="Arial"/>
              </w:rPr>
              <w:t>тыс. чел.</w:t>
            </w:r>
          </w:p>
        </w:tc>
        <w:tc>
          <w:tcPr>
            <w:tcW w:w="1655" w:type="dxa"/>
            <w:vAlign w:val="center"/>
          </w:tcPr>
          <w:p w:rsidR="00913DF0" w:rsidRPr="00CB0F39" w:rsidRDefault="00913DF0" w:rsidP="0076735F">
            <w:pPr>
              <w:widowControl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89,6</w:t>
            </w:r>
          </w:p>
        </w:tc>
        <w:tc>
          <w:tcPr>
            <w:tcW w:w="1493"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92,4</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92,4</w:t>
            </w:r>
          </w:p>
        </w:tc>
        <w:tc>
          <w:tcPr>
            <w:tcW w:w="1648" w:type="dxa"/>
            <w:vAlign w:val="center"/>
          </w:tcPr>
          <w:p w:rsidR="00913DF0" w:rsidRPr="00CB0F39" w:rsidRDefault="00913DF0" w:rsidP="00913DF0">
            <w:pPr>
              <w:widowControl w:val="0"/>
              <w:ind w:hanging="41"/>
              <w:jc w:val="center"/>
              <w:rPr>
                <w:rFonts w:ascii="Arial" w:hAnsi="Arial" w:cs="Arial"/>
              </w:rPr>
            </w:pPr>
            <w:r w:rsidRPr="00CB0F39">
              <w:rPr>
                <w:rFonts w:ascii="Arial" w:hAnsi="Arial" w:cs="Arial"/>
              </w:rPr>
              <w:t>92,6</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p>
          <w:p w:rsidR="00913DF0" w:rsidRPr="00CB0F39" w:rsidRDefault="00913DF0" w:rsidP="003F0EDF">
            <w:pPr>
              <w:rPr>
                <w:rFonts w:ascii="Arial" w:hAnsi="Arial" w:cs="Arial"/>
              </w:rPr>
            </w:pPr>
          </w:p>
          <w:p w:rsidR="00913DF0" w:rsidRPr="00CB0F39" w:rsidRDefault="00913DF0" w:rsidP="003F0EDF">
            <w:pPr>
              <w:rPr>
                <w:rFonts w:ascii="Arial" w:hAnsi="Arial" w:cs="Arial"/>
              </w:rPr>
            </w:pPr>
            <w:r w:rsidRPr="00CB0F39">
              <w:rPr>
                <w:rFonts w:ascii="Arial" w:hAnsi="Arial" w:cs="Arial"/>
              </w:rPr>
              <w:t>7</w:t>
            </w:r>
          </w:p>
        </w:tc>
        <w:tc>
          <w:tcPr>
            <w:tcW w:w="2672" w:type="dxa"/>
            <w:vAlign w:val="center"/>
          </w:tcPr>
          <w:p w:rsidR="00913DF0" w:rsidRPr="00CB0F39" w:rsidRDefault="00913DF0" w:rsidP="0076735F">
            <w:pPr>
              <w:widowControl w:val="0"/>
              <w:rPr>
                <w:rFonts w:ascii="Arial" w:hAnsi="Arial" w:cs="Arial"/>
              </w:rPr>
            </w:pPr>
            <w:r w:rsidRPr="00CB0F39">
              <w:rPr>
                <w:rFonts w:ascii="Arial" w:hAnsi="Arial" w:cs="Arial"/>
              </w:rPr>
              <w:t xml:space="preserve">Снижение числа травмированных при пожарах </w:t>
            </w:r>
          </w:p>
        </w:tc>
        <w:tc>
          <w:tcPr>
            <w:tcW w:w="1776" w:type="dxa"/>
            <w:vAlign w:val="center"/>
          </w:tcPr>
          <w:p w:rsidR="00913DF0" w:rsidRPr="00CB0F39" w:rsidRDefault="00913DF0" w:rsidP="000B2709">
            <w:pPr>
              <w:widowControl w:val="0"/>
              <w:ind w:firstLine="83"/>
              <w:rPr>
                <w:rFonts w:ascii="Arial" w:hAnsi="Arial" w:cs="Arial"/>
              </w:rPr>
            </w:pPr>
            <w:r w:rsidRPr="00CB0F39">
              <w:rPr>
                <w:rFonts w:ascii="Arial" w:hAnsi="Arial" w:cs="Arial"/>
              </w:rPr>
              <w:t>% от среднего показателя 2017 - года</w:t>
            </w:r>
          </w:p>
        </w:tc>
        <w:tc>
          <w:tcPr>
            <w:tcW w:w="1655" w:type="dxa"/>
            <w:vAlign w:val="center"/>
          </w:tcPr>
          <w:p w:rsidR="00913DF0" w:rsidRPr="00CB0F39" w:rsidRDefault="00913DF0" w:rsidP="0076735F">
            <w:pPr>
              <w:widowControl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jc w:val="center"/>
              <w:rPr>
                <w:rFonts w:ascii="Arial" w:hAnsi="Arial" w:cs="Arial"/>
              </w:rPr>
            </w:pPr>
            <w:r w:rsidRPr="00CB0F39">
              <w:rPr>
                <w:rFonts w:ascii="Arial" w:hAnsi="Arial" w:cs="Arial"/>
              </w:rPr>
              <w:t>91,0</w:t>
            </w:r>
          </w:p>
        </w:tc>
        <w:tc>
          <w:tcPr>
            <w:tcW w:w="1493" w:type="dxa"/>
            <w:vAlign w:val="center"/>
          </w:tcPr>
          <w:p w:rsidR="00913DF0" w:rsidRPr="00CB0F39" w:rsidRDefault="00913DF0" w:rsidP="00913DF0">
            <w:pPr>
              <w:widowControl w:val="0"/>
              <w:jc w:val="center"/>
              <w:rPr>
                <w:rFonts w:ascii="Arial" w:hAnsi="Arial" w:cs="Arial"/>
              </w:rPr>
            </w:pPr>
            <w:r w:rsidRPr="00CB0F39">
              <w:rPr>
                <w:rFonts w:ascii="Arial" w:hAnsi="Arial" w:cs="Arial"/>
              </w:rPr>
              <w:t>91,0</w:t>
            </w:r>
          </w:p>
        </w:tc>
        <w:tc>
          <w:tcPr>
            <w:tcW w:w="1648" w:type="dxa"/>
            <w:vAlign w:val="center"/>
          </w:tcPr>
          <w:p w:rsidR="00913DF0" w:rsidRPr="00CB0F39" w:rsidRDefault="00913DF0" w:rsidP="00913DF0">
            <w:pPr>
              <w:widowControl w:val="0"/>
              <w:jc w:val="center"/>
              <w:rPr>
                <w:rFonts w:ascii="Arial" w:hAnsi="Arial" w:cs="Arial"/>
              </w:rPr>
            </w:pPr>
            <w:r w:rsidRPr="00CB0F39">
              <w:rPr>
                <w:rFonts w:ascii="Arial" w:hAnsi="Arial" w:cs="Arial"/>
              </w:rPr>
              <w:t>91,0</w:t>
            </w:r>
          </w:p>
        </w:tc>
        <w:tc>
          <w:tcPr>
            <w:tcW w:w="1648" w:type="dxa"/>
            <w:vAlign w:val="center"/>
          </w:tcPr>
          <w:p w:rsidR="00913DF0" w:rsidRPr="00CB0F39" w:rsidRDefault="00913DF0" w:rsidP="00913DF0">
            <w:pPr>
              <w:widowControl w:val="0"/>
              <w:jc w:val="center"/>
              <w:rPr>
                <w:rFonts w:ascii="Arial" w:hAnsi="Arial" w:cs="Arial"/>
              </w:rPr>
            </w:pPr>
            <w:r w:rsidRPr="00CB0F39">
              <w:rPr>
                <w:rFonts w:ascii="Arial" w:hAnsi="Arial" w:cs="Arial"/>
              </w:rPr>
              <w:t>91,0</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p>
          <w:p w:rsidR="00913DF0" w:rsidRPr="00CB0F39" w:rsidRDefault="00913DF0" w:rsidP="003F0EDF">
            <w:pPr>
              <w:rPr>
                <w:rFonts w:ascii="Arial" w:hAnsi="Arial" w:cs="Arial"/>
              </w:rPr>
            </w:pPr>
            <w:r w:rsidRPr="00CB0F39">
              <w:rPr>
                <w:rFonts w:ascii="Arial" w:hAnsi="Arial" w:cs="Arial"/>
              </w:rPr>
              <w:t>8</w:t>
            </w:r>
          </w:p>
        </w:tc>
        <w:tc>
          <w:tcPr>
            <w:tcW w:w="2672" w:type="dxa"/>
            <w:vAlign w:val="center"/>
          </w:tcPr>
          <w:p w:rsidR="00913DF0" w:rsidRPr="00CB0F39" w:rsidRDefault="00913DF0" w:rsidP="0076735F">
            <w:pPr>
              <w:widowControl w:val="0"/>
              <w:autoSpaceDE w:val="0"/>
              <w:autoSpaceDN w:val="0"/>
              <w:adjustRightInd w:val="0"/>
              <w:rPr>
                <w:rFonts w:ascii="Arial" w:hAnsi="Arial" w:cs="Arial"/>
              </w:rPr>
            </w:pPr>
            <w:r w:rsidRPr="00CB0F39">
              <w:rPr>
                <w:rFonts w:ascii="Arial" w:hAnsi="Arial" w:cs="Arial"/>
              </w:rPr>
              <w:t xml:space="preserve">Обеспеченность населения района средствами индивидуальной защиты, годными к использованию </w:t>
            </w:r>
          </w:p>
        </w:tc>
        <w:tc>
          <w:tcPr>
            <w:tcW w:w="1776" w:type="dxa"/>
            <w:vAlign w:val="center"/>
          </w:tcPr>
          <w:p w:rsidR="00913DF0" w:rsidRPr="00CB0F39" w:rsidRDefault="00913DF0" w:rsidP="000B2709">
            <w:pPr>
              <w:widowControl w:val="0"/>
              <w:autoSpaceDE w:val="0"/>
              <w:autoSpaceDN w:val="0"/>
              <w:adjustRightInd w:val="0"/>
              <w:ind w:firstLine="83"/>
              <w:rPr>
                <w:rFonts w:ascii="Arial" w:hAnsi="Arial" w:cs="Arial"/>
              </w:rPr>
            </w:pPr>
            <w:r w:rsidRPr="00CB0F39">
              <w:rPr>
                <w:rFonts w:ascii="Arial" w:hAnsi="Arial" w:cs="Arial"/>
              </w:rPr>
              <w:t>% от потребности</w:t>
            </w:r>
          </w:p>
        </w:tc>
        <w:tc>
          <w:tcPr>
            <w:tcW w:w="1655" w:type="dxa"/>
            <w:vAlign w:val="center"/>
          </w:tcPr>
          <w:p w:rsidR="00913DF0" w:rsidRPr="00CB0F39" w:rsidRDefault="00913DF0" w:rsidP="0076735F">
            <w:pPr>
              <w:widowControl w:val="0"/>
              <w:autoSpaceDE w:val="0"/>
              <w:autoSpaceDN w:val="0"/>
              <w:adjustRightInd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jc w:val="center"/>
              <w:rPr>
                <w:rFonts w:ascii="Arial" w:hAnsi="Arial" w:cs="Arial"/>
              </w:rPr>
            </w:pPr>
            <w:r w:rsidRPr="00CB0F39">
              <w:rPr>
                <w:rFonts w:ascii="Arial" w:hAnsi="Arial" w:cs="Arial"/>
              </w:rPr>
              <w:t>20,2</w:t>
            </w:r>
          </w:p>
        </w:tc>
        <w:tc>
          <w:tcPr>
            <w:tcW w:w="1493" w:type="dxa"/>
            <w:vAlign w:val="center"/>
          </w:tcPr>
          <w:p w:rsidR="00913DF0" w:rsidRPr="00CB0F39" w:rsidRDefault="00913DF0" w:rsidP="00913DF0">
            <w:pPr>
              <w:widowControl w:val="0"/>
              <w:jc w:val="center"/>
              <w:rPr>
                <w:rFonts w:ascii="Arial" w:hAnsi="Arial" w:cs="Arial"/>
              </w:rPr>
            </w:pPr>
            <w:r w:rsidRPr="00CB0F39">
              <w:rPr>
                <w:rFonts w:ascii="Arial" w:hAnsi="Arial" w:cs="Arial"/>
              </w:rPr>
              <w:t>10,6</w:t>
            </w:r>
          </w:p>
        </w:tc>
        <w:tc>
          <w:tcPr>
            <w:tcW w:w="1648" w:type="dxa"/>
            <w:vAlign w:val="center"/>
          </w:tcPr>
          <w:p w:rsidR="00913DF0" w:rsidRPr="00CB0F39" w:rsidRDefault="00913DF0" w:rsidP="00913DF0">
            <w:pPr>
              <w:widowControl w:val="0"/>
              <w:jc w:val="center"/>
              <w:rPr>
                <w:rFonts w:ascii="Arial" w:hAnsi="Arial" w:cs="Arial"/>
              </w:rPr>
            </w:pPr>
            <w:r w:rsidRPr="00CB0F39">
              <w:rPr>
                <w:rFonts w:ascii="Arial" w:hAnsi="Arial" w:cs="Arial"/>
              </w:rPr>
              <w:t>10</w:t>
            </w:r>
          </w:p>
        </w:tc>
        <w:tc>
          <w:tcPr>
            <w:tcW w:w="1648" w:type="dxa"/>
            <w:vAlign w:val="center"/>
          </w:tcPr>
          <w:p w:rsidR="00913DF0" w:rsidRPr="00CB0F39" w:rsidRDefault="00913DF0" w:rsidP="00913DF0">
            <w:pPr>
              <w:widowControl w:val="0"/>
              <w:jc w:val="center"/>
              <w:rPr>
                <w:rFonts w:ascii="Arial" w:hAnsi="Arial" w:cs="Arial"/>
              </w:rPr>
            </w:pPr>
            <w:r w:rsidRPr="00CB0F39">
              <w:rPr>
                <w:rFonts w:ascii="Arial" w:hAnsi="Arial" w:cs="Arial"/>
              </w:rPr>
              <w:t>10</w:t>
            </w:r>
          </w:p>
        </w:tc>
      </w:tr>
      <w:tr w:rsidR="00913DF0" w:rsidRPr="00CB0F39" w:rsidTr="001402B5">
        <w:trPr>
          <w:trHeight w:val="249"/>
        </w:trPr>
        <w:tc>
          <w:tcPr>
            <w:tcW w:w="0" w:type="auto"/>
          </w:tcPr>
          <w:p w:rsidR="00913DF0" w:rsidRPr="00CB0F39" w:rsidRDefault="00913DF0" w:rsidP="0076735F">
            <w:pPr>
              <w:widowControl w:val="0"/>
              <w:autoSpaceDE w:val="0"/>
              <w:autoSpaceDN w:val="0"/>
              <w:adjustRightInd w:val="0"/>
              <w:ind w:firstLine="706"/>
              <w:jc w:val="both"/>
              <w:rPr>
                <w:rFonts w:ascii="Arial" w:hAnsi="Arial" w:cs="Arial"/>
              </w:rPr>
            </w:pPr>
          </w:p>
          <w:p w:rsidR="00913DF0" w:rsidRPr="00CB0F39" w:rsidRDefault="00913DF0" w:rsidP="003F0EDF">
            <w:pPr>
              <w:rPr>
                <w:rFonts w:ascii="Arial" w:hAnsi="Arial" w:cs="Arial"/>
              </w:rPr>
            </w:pPr>
          </w:p>
          <w:p w:rsidR="00913DF0" w:rsidRPr="00CB0F39" w:rsidRDefault="00913DF0" w:rsidP="003F0EDF">
            <w:pPr>
              <w:rPr>
                <w:rFonts w:ascii="Arial" w:hAnsi="Arial" w:cs="Arial"/>
              </w:rPr>
            </w:pPr>
            <w:r w:rsidRPr="00CB0F39">
              <w:rPr>
                <w:rFonts w:ascii="Arial" w:hAnsi="Arial" w:cs="Arial"/>
              </w:rPr>
              <w:t>9</w:t>
            </w:r>
          </w:p>
        </w:tc>
        <w:tc>
          <w:tcPr>
            <w:tcW w:w="2672" w:type="dxa"/>
            <w:vAlign w:val="center"/>
          </w:tcPr>
          <w:p w:rsidR="00913DF0" w:rsidRPr="00CB0F39" w:rsidRDefault="00913DF0" w:rsidP="0076735F">
            <w:pPr>
              <w:widowControl w:val="0"/>
              <w:rPr>
                <w:rFonts w:ascii="Arial" w:hAnsi="Arial" w:cs="Arial"/>
              </w:rPr>
            </w:pPr>
            <w:r w:rsidRPr="00CB0F39">
              <w:rPr>
                <w:rFonts w:ascii="Arial" w:hAnsi="Arial" w:cs="Arial"/>
              </w:rPr>
              <w:t xml:space="preserve">Охват подготовкой должностных лиц и специалистов ГО и РСЧС органов исполнительной власти Пировского района, органов </w:t>
            </w:r>
            <w:r w:rsidRPr="00CB0F39">
              <w:rPr>
                <w:rFonts w:ascii="Arial" w:hAnsi="Arial" w:cs="Arial"/>
              </w:rPr>
              <w:lastRenderedPageBreak/>
              <w:t xml:space="preserve">местного </w:t>
            </w:r>
            <w:proofErr w:type="spellStart"/>
            <w:r w:rsidRPr="00CB0F39">
              <w:rPr>
                <w:rFonts w:ascii="Arial" w:hAnsi="Arial" w:cs="Arial"/>
              </w:rPr>
              <w:t>самоуп-равления</w:t>
            </w:r>
            <w:proofErr w:type="spellEnd"/>
            <w:r w:rsidRPr="00CB0F39">
              <w:rPr>
                <w:rFonts w:ascii="Arial" w:hAnsi="Arial" w:cs="Arial"/>
              </w:rPr>
              <w:t>, организаций, в том числе образовательных учреждений</w:t>
            </w:r>
          </w:p>
        </w:tc>
        <w:tc>
          <w:tcPr>
            <w:tcW w:w="1776" w:type="dxa"/>
            <w:vAlign w:val="center"/>
          </w:tcPr>
          <w:p w:rsidR="00913DF0" w:rsidRPr="00CB0F39" w:rsidRDefault="00913DF0" w:rsidP="0076735F">
            <w:pPr>
              <w:widowControl w:val="0"/>
              <w:autoSpaceDE w:val="0"/>
              <w:autoSpaceDN w:val="0"/>
              <w:adjustRightInd w:val="0"/>
              <w:ind w:firstLine="83"/>
              <w:rPr>
                <w:rFonts w:ascii="Arial" w:hAnsi="Arial" w:cs="Arial"/>
              </w:rPr>
            </w:pPr>
            <w:r w:rsidRPr="00CB0F39">
              <w:rPr>
                <w:rFonts w:ascii="Arial" w:hAnsi="Arial" w:cs="Arial"/>
              </w:rPr>
              <w:lastRenderedPageBreak/>
              <w:t xml:space="preserve">% от подлежащих </w:t>
            </w:r>
            <w:proofErr w:type="spellStart"/>
            <w:r w:rsidRPr="00CB0F39">
              <w:rPr>
                <w:rFonts w:ascii="Arial" w:hAnsi="Arial" w:cs="Arial"/>
              </w:rPr>
              <w:t>подготов</w:t>
            </w:r>
            <w:proofErr w:type="spellEnd"/>
            <w:r w:rsidRPr="00CB0F39">
              <w:rPr>
                <w:rFonts w:ascii="Arial" w:hAnsi="Arial" w:cs="Arial"/>
              </w:rPr>
              <w:t>-</w:t>
            </w:r>
          </w:p>
          <w:p w:rsidR="00913DF0" w:rsidRPr="00CB0F39" w:rsidRDefault="00913DF0" w:rsidP="0076735F">
            <w:pPr>
              <w:widowControl w:val="0"/>
              <w:autoSpaceDE w:val="0"/>
              <w:autoSpaceDN w:val="0"/>
              <w:adjustRightInd w:val="0"/>
              <w:ind w:firstLine="83"/>
              <w:rPr>
                <w:rFonts w:ascii="Arial" w:hAnsi="Arial" w:cs="Arial"/>
              </w:rPr>
            </w:pPr>
            <w:proofErr w:type="spellStart"/>
            <w:r w:rsidRPr="00CB0F39">
              <w:rPr>
                <w:rFonts w:ascii="Arial" w:hAnsi="Arial" w:cs="Arial"/>
              </w:rPr>
              <w:t>ке</w:t>
            </w:r>
            <w:proofErr w:type="spellEnd"/>
          </w:p>
        </w:tc>
        <w:tc>
          <w:tcPr>
            <w:tcW w:w="1655" w:type="dxa"/>
            <w:vAlign w:val="center"/>
          </w:tcPr>
          <w:p w:rsidR="00913DF0" w:rsidRPr="00CB0F39" w:rsidRDefault="00913DF0" w:rsidP="0076735F">
            <w:pPr>
              <w:widowControl w:val="0"/>
              <w:autoSpaceDE w:val="0"/>
              <w:autoSpaceDN w:val="0"/>
              <w:adjustRightInd w:val="0"/>
              <w:rPr>
                <w:rFonts w:ascii="Arial" w:hAnsi="Arial" w:cs="Arial"/>
              </w:rPr>
            </w:pPr>
            <w:proofErr w:type="spellStart"/>
            <w:r w:rsidRPr="00CB0F39">
              <w:rPr>
                <w:rFonts w:ascii="Arial" w:hAnsi="Arial" w:cs="Arial"/>
              </w:rPr>
              <w:t>ведомствен-ная</w:t>
            </w:r>
            <w:proofErr w:type="spellEnd"/>
            <w:r w:rsidRPr="00CB0F39">
              <w:rPr>
                <w:rFonts w:ascii="Arial" w:hAnsi="Arial" w:cs="Arial"/>
              </w:rPr>
              <w:t xml:space="preserve"> статистика</w:t>
            </w:r>
          </w:p>
        </w:tc>
        <w:tc>
          <w:tcPr>
            <w:tcW w:w="1493" w:type="dxa"/>
            <w:vAlign w:val="center"/>
          </w:tcPr>
          <w:p w:rsidR="00913DF0" w:rsidRPr="00CB0F39" w:rsidRDefault="00913DF0" w:rsidP="00913DF0">
            <w:pPr>
              <w:widowControl w:val="0"/>
              <w:autoSpaceDE w:val="0"/>
              <w:autoSpaceDN w:val="0"/>
              <w:adjustRightInd w:val="0"/>
              <w:jc w:val="center"/>
              <w:rPr>
                <w:rFonts w:ascii="Arial" w:hAnsi="Arial" w:cs="Arial"/>
              </w:rPr>
            </w:pPr>
            <w:r w:rsidRPr="00CB0F39">
              <w:rPr>
                <w:rFonts w:ascii="Arial" w:hAnsi="Arial" w:cs="Arial"/>
              </w:rPr>
              <w:t>100</w:t>
            </w:r>
          </w:p>
        </w:tc>
        <w:tc>
          <w:tcPr>
            <w:tcW w:w="1493" w:type="dxa"/>
            <w:vAlign w:val="center"/>
          </w:tcPr>
          <w:p w:rsidR="00913DF0" w:rsidRPr="00CB0F39" w:rsidRDefault="00913DF0" w:rsidP="00913DF0">
            <w:pPr>
              <w:widowControl w:val="0"/>
              <w:autoSpaceDE w:val="0"/>
              <w:autoSpaceDN w:val="0"/>
              <w:adjustRightInd w:val="0"/>
              <w:jc w:val="center"/>
              <w:rPr>
                <w:rFonts w:ascii="Arial" w:hAnsi="Arial" w:cs="Arial"/>
              </w:rPr>
            </w:pPr>
            <w:r w:rsidRPr="00CB0F39">
              <w:rPr>
                <w:rFonts w:ascii="Arial" w:hAnsi="Arial" w:cs="Arial"/>
              </w:rPr>
              <w:t>100</w:t>
            </w:r>
          </w:p>
        </w:tc>
        <w:tc>
          <w:tcPr>
            <w:tcW w:w="1648" w:type="dxa"/>
            <w:vAlign w:val="center"/>
          </w:tcPr>
          <w:p w:rsidR="00913DF0" w:rsidRPr="00CB0F39" w:rsidRDefault="00913DF0" w:rsidP="00913DF0">
            <w:pPr>
              <w:widowControl w:val="0"/>
              <w:autoSpaceDE w:val="0"/>
              <w:autoSpaceDN w:val="0"/>
              <w:adjustRightInd w:val="0"/>
              <w:jc w:val="center"/>
              <w:rPr>
                <w:rFonts w:ascii="Arial" w:hAnsi="Arial" w:cs="Arial"/>
              </w:rPr>
            </w:pPr>
            <w:r w:rsidRPr="00CB0F39">
              <w:rPr>
                <w:rFonts w:ascii="Arial" w:hAnsi="Arial" w:cs="Arial"/>
              </w:rPr>
              <w:t>100</w:t>
            </w:r>
          </w:p>
        </w:tc>
        <w:tc>
          <w:tcPr>
            <w:tcW w:w="1648" w:type="dxa"/>
            <w:vAlign w:val="center"/>
          </w:tcPr>
          <w:p w:rsidR="00913DF0" w:rsidRPr="00CB0F39" w:rsidRDefault="00913DF0" w:rsidP="00913DF0">
            <w:pPr>
              <w:widowControl w:val="0"/>
              <w:autoSpaceDE w:val="0"/>
              <w:autoSpaceDN w:val="0"/>
              <w:adjustRightInd w:val="0"/>
              <w:jc w:val="center"/>
              <w:rPr>
                <w:rFonts w:ascii="Arial" w:hAnsi="Arial" w:cs="Arial"/>
              </w:rPr>
            </w:pPr>
            <w:r w:rsidRPr="00CB0F39">
              <w:rPr>
                <w:rFonts w:ascii="Arial" w:hAnsi="Arial" w:cs="Arial"/>
              </w:rPr>
              <w:t>100</w:t>
            </w:r>
          </w:p>
        </w:tc>
      </w:tr>
    </w:tbl>
    <w:p w:rsidR="003238FA" w:rsidRPr="00CB0F39" w:rsidRDefault="003238FA" w:rsidP="003238FA">
      <w:pPr>
        <w:pStyle w:val="ConsPlusNormal"/>
        <w:widowControl/>
        <w:ind w:left="8505" w:right="315" w:firstLine="0"/>
        <w:jc w:val="right"/>
        <w:outlineLvl w:val="2"/>
        <w:rPr>
          <w:rFonts w:cs="Arial"/>
          <w:sz w:val="24"/>
          <w:szCs w:val="24"/>
        </w:rPr>
      </w:pPr>
    </w:p>
    <w:p w:rsidR="003238FA" w:rsidRPr="00CB0F39" w:rsidRDefault="003238FA" w:rsidP="003238FA">
      <w:pPr>
        <w:pStyle w:val="ConsPlusNormal"/>
        <w:widowControl/>
        <w:ind w:left="8505" w:right="315" w:firstLine="0"/>
        <w:jc w:val="right"/>
        <w:outlineLvl w:val="2"/>
        <w:rPr>
          <w:rFonts w:cs="Arial"/>
          <w:sz w:val="24"/>
          <w:szCs w:val="24"/>
        </w:rPr>
      </w:pPr>
      <w:r w:rsidRPr="00CB0F39">
        <w:rPr>
          <w:rFonts w:cs="Arial"/>
          <w:sz w:val="24"/>
          <w:szCs w:val="24"/>
        </w:rPr>
        <w:t xml:space="preserve">Приложение № </w:t>
      </w:r>
      <w:r w:rsidR="00B70DAA" w:rsidRPr="00CB0F39">
        <w:rPr>
          <w:rFonts w:cs="Arial"/>
          <w:sz w:val="24"/>
          <w:szCs w:val="24"/>
        </w:rPr>
        <w:t>2</w:t>
      </w:r>
      <w:r w:rsidR="00BB76F3" w:rsidRPr="00CB0F39">
        <w:rPr>
          <w:rFonts w:cs="Arial"/>
          <w:sz w:val="24"/>
          <w:szCs w:val="24"/>
        </w:rPr>
        <w:t xml:space="preserve"> к подпрограмме</w:t>
      </w:r>
      <w:r w:rsidRPr="00CB0F39">
        <w:rPr>
          <w:rFonts w:cs="Arial"/>
          <w:sz w:val="24"/>
          <w:szCs w:val="24"/>
        </w:rPr>
        <w:t xml:space="preserve"> </w:t>
      </w:r>
    </w:p>
    <w:p w:rsidR="00B70DAA" w:rsidRPr="00CB0F39" w:rsidRDefault="00B70DAA" w:rsidP="003238FA">
      <w:pPr>
        <w:jc w:val="right"/>
        <w:rPr>
          <w:rFonts w:ascii="Arial" w:hAnsi="Arial" w:cs="Arial"/>
        </w:rPr>
      </w:pPr>
      <w:r w:rsidRPr="00CB0F39">
        <w:rPr>
          <w:rFonts w:ascii="Arial" w:hAnsi="Arial" w:cs="Arial"/>
        </w:rPr>
        <w:t xml:space="preserve">«Предупреждение, спасение, помощь населению края </w:t>
      </w:r>
    </w:p>
    <w:p w:rsidR="003238FA" w:rsidRPr="00CB0F39" w:rsidRDefault="00B70DAA" w:rsidP="003238FA">
      <w:pPr>
        <w:jc w:val="right"/>
        <w:rPr>
          <w:rFonts w:ascii="Arial" w:hAnsi="Arial" w:cs="Arial"/>
        </w:rPr>
      </w:pPr>
      <w:r w:rsidRPr="00CB0F39">
        <w:rPr>
          <w:rFonts w:ascii="Arial" w:hAnsi="Arial" w:cs="Arial"/>
        </w:rPr>
        <w:t>в чрезвычайных ситуациях »</w:t>
      </w:r>
    </w:p>
    <w:p w:rsidR="003238FA" w:rsidRPr="00CB0F39" w:rsidRDefault="003238FA" w:rsidP="003238FA">
      <w:pPr>
        <w:widowControl w:val="0"/>
        <w:autoSpaceDE w:val="0"/>
        <w:autoSpaceDN w:val="0"/>
        <w:adjustRightInd w:val="0"/>
        <w:ind w:left="8505" w:right="315"/>
        <w:jc w:val="right"/>
        <w:outlineLvl w:val="1"/>
        <w:rPr>
          <w:rFonts w:ascii="Arial" w:hAnsi="Arial" w:cs="Arial"/>
        </w:rPr>
      </w:pPr>
    </w:p>
    <w:p w:rsidR="003238FA" w:rsidRPr="00CB0F39" w:rsidRDefault="003238FA" w:rsidP="003238FA">
      <w:pPr>
        <w:jc w:val="center"/>
        <w:outlineLvl w:val="0"/>
        <w:rPr>
          <w:rFonts w:ascii="Arial" w:hAnsi="Arial" w:cs="Arial"/>
        </w:rPr>
      </w:pPr>
      <w:r w:rsidRPr="00CB0F39">
        <w:rPr>
          <w:rFonts w:ascii="Arial" w:hAnsi="Arial" w:cs="Arial"/>
        </w:rPr>
        <w:t>Перечень мероприятий подпрограммы с указанием объема средств на их реализацию и ожидаемых результатов</w:t>
      </w:r>
    </w:p>
    <w:p w:rsidR="003238FA" w:rsidRPr="00CB0F39" w:rsidRDefault="003238FA" w:rsidP="003238FA">
      <w:pPr>
        <w:jc w:val="center"/>
        <w:outlineLvl w:val="0"/>
        <w:rPr>
          <w:rFonts w:ascii="Arial" w:hAnsi="Arial" w:cs="Arial"/>
        </w:rPr>
      </w:pPr>
    </w:p>
    <w:tbl>
      <w:tblPr>
        <w:tblW w:w="15826" w:type="dxa"/>
        <w:tblInd w:w="-267" w:type="dxa"/>
        <w:tblLayout w:type="fixed"/>
        <w:tblLook w:val="04A0" w:firstRow="1" w:lastRow="0" w:firstColumn="1" w:lastColumn="0" w:noHBand="0" w:noVBand="1"/>
      </w:tblPr>
      <w:tblGrid>
        <w:gridCol w:w="517"/>
        <w:gridCol w:w="1843"/>
        <w:gridCol w:w="1559"/>
        <w:gridCol w:w="850"/>
        <w:gridCol w:w="851"/>
        <w:gridCol w:w="1417"/>
        <w:gridCol w:w="709"/>
        <w:gridCol w:w="1559"/>
        <w:gridCol w:w="1559"/>
        <w:gridCol w:w="1702"/>
        <w:gridCol w:w="1701"/>
        <w:gridCol w:w="1559"/>
      </w:tblGrid>
      <w:tr w:rsidR="003238FA" w:rsidRPr="00CB0F39" w:rsidTr="005A353D">
        <w:trPr>
          <w:trHeight w:val="675"/>
          <w:tblHeader/>
        </w:trPr>
        <w:tc>
          <w:tcPr>
            <w:tcW w:w="517" w:type="dxa"/>
            <w:vMerge w:val="restart"/>
            <w:tcBorders>
              <w:top w:val="single" w:sz="4" w:space="0" w:color="auto"/>
              <w:left w:val="single" w:sz="4" w:space="0" w:color="auto"/>
            </w:tcBorders>
            <w:shd w:val="clear" w:color="auto" w:fill="auto"/>
            <w:vAlign w:val="center"/>
          </w:tcPr>
          <w:p w:rsidR="003238FA" w:rsidRPr="00CB0F39" w:rsidRDefault="003238FA" w:rsidP="00FE4A38">
            <w:pPr>
              <w:jc w:val="center"/>
              <w:rPr>
                <w:rFonts w:ascii="Arial" w:hAnsi="Arial" w:cs="Arial"/>
              </w:rPr>
            </w:pPr>
            <w:r w:rsidRPr="00CB0F39">
              <w:rPr>
                <w:rFonts w:ascii="Arial" w:hAnsi="Arial" w:cs="Arial"/>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38FA" w:rsidRPr="00CB0F39" w:rsidRDefault="003238FA" w:rsidP="00FE4A38">
            <w:pPr>
              <w:jc w:val="center"/>
              <w:rPr>
                <w:rFonts w:ascii="Arial" w:hAnsi="Arial" w:cs="Arial"/>
              </w:rPr>
            </w:pPr>
            <w:r w:rsidRPr="00CB0F39">
              <w:rPr>
                <w:rFonts w:ascii="Arial" w:hAnsi="Arial" w:cs="Arial"/>
              </w:rPr>
              <w:t>Цели, задачи,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238FA" w:rsidRPr="00CB0F39" w:rsidRDefault="003238FA" w:rsidP="00FE4A38">
            <w:pPr>
              <w:ind w:right="-36"/>
              <w:jc w:val="center"/>
              <w:rPr>
                <w:rFonts w:ascii="Arial" w:hAnsi="Arial" w:cs="Arial"/>
              </w:rPr>
            </w:pPr>
            <w:r w:rsidRPr="00CB0F39">
              <w:rPr>
                <w:rFonts w:ascii="Arial" w:hAnsi="Arial" w:cs="Arial"/>
              </w:rPr>
              <w:t>ГРБС</w:t>
            </w:r>
          </w:p>
          <w:p w:rsidR="003238FA" w:rsidRPr="00CB0F39" w:rsidRDefault="003238FA" w:rsidP="00FE4A38">
            <w:pPr>
              <w:ind w:right="-36"/>
              <w:jc w:val="center"/>
              <w:rPr>
                <w:rFonts w:ascii="Arial" w:hAnsi="Arial" w:cs="Arial"/>
              </w:rPr>
            </w:pPr>
          </w:p>
        </w:tc>
        <w:tc>
          <w:tcPr>
            <w:tcW w:w="3827" w:type="dxa"/>
            <w:gridSpan w:val="4"/>
            <w:tcBorders>
              <w:top w:val="single" w:sz="4" w:space="0" w:color="auto"/>
              <w:left w:val="nil"/>
              <w:bottom w:val="single" w:sz="4" w:space="0" w:color="auto"/>
              <w:right w:val="single" w:sz="4" w:space="0" w:color="000000"/>
            </w:tcBorders>
            <w:shd w:val="clear" w:color="auto" w:fill="auto"/>
            <w:vAlign w:val="center"/>
          </w:tcPr>
          <w:p w:rsidR="003238FA" w:rsidRPr="00CB0F39" w:rsidRDefault="003238FA" w:rsidP="00FE4A38">
            <w:pPr>
              <w:jc w:val="center"/>
              <w:rPr>
                <w:rFonts w:ascii="Arial" w:hAnsi="Arial" w:cs="Arial"/>
              </w:rPr>
            </w:pPr>
            <w:r w:rsidRPr="00CB0F39">
              <w:rPr>
                <w:rFonts w:ascii="Arial" w:hAnsi="Arial" w:cs="Arial"/>
              </w:rPr>
              <w:t>Код бюджетной классификации</w:t>
            </w:r>
          </w:p>
        </w:tc>
        <w:tc>
          <w:tcPr>
            <w:tcW w:w="6521" w:type="dxa"/>
            <w:gridSpan w:val="4"/>
            <w:tcBorders>
              <w:top w:val="single" w:sz="4" w:space="0" w:color="auto"/>
              <w:left w:val="nil"/>
              <w:bottom w:val="single" w:sz="4" w:space="0" w:color="auto"/>
              <w:right w:val="single" w:sz="4" w:space="0" w:color="auto"/>
            </w:tcBorders>
            <w:shd w:val="clear" w:color="auto" w:fill="auto"/>
            <w:vAlign w:val="center"/>
          </w:tcPr>
          <w:p w:rsidR="003238FA" w:rsidRPr="00CB0F39" w:rsidRDefault="003238FA" w:rsidP="00FE4A38">
            <w:pPr>
              <w:jc w:val="center"/>
              <w:rPr>
                <w:rFonts w:ascii="Arial" w:hAnsi="Arial" w:cs="Arial"/>
              </w:rPr>
            </w:pPr>
            <w:r w:rsidRPr="00CB0F39">
              <w:rPr>
                <w:rFonts w:ascii="Arial" w:hAnsi="Arial" w:cs="Arial"/>
              </w:rPr>
              <w:t>Расходы по годам реализации программы, (руб.)</w:t>
            </w:r>
          </w:p>
        </w:tc>
        <w:tc>
          <w:tcPr>
            <w:tcW w:w="1559" w:type="dxa"/>
            <w:vMerge w:val="restart"/>
            <w:tcBorders>
              <w:top w:val="single" w:sz="4" w:space="0" w:color="auto"/>
              <w:left w:val="nil"/>
              <w:right w:val="single" w:sz="4" w:space="0" w:color="auto"/>
            </w:tcBorders>
            <w:vAlign w:val="center"/>
          </w:tcPr>
          <w:p w:rsidR="003238FA" w:rsidRPr="00CB0F39" w:rsidRDefault="003238FA" w:rsidP="00FE4A38">
            <w:pPr>
              <w:jc w:val="center"/>
              <w:rPr>
                <w:rFonts w:ascii="Arial" w:hAnsi="Arial" w:cs="Arial"/>
              </w:rPr>
            </w:pPr>
            <w:r w:rsidRPr="00CB0F39">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3238FA" w:rsidRPr="00CB0F39" w:rsidTr="005A353D">
        <w:trPr>
          <w:trHeight w:val="1354"/>
          <w:tblHeader/>
        </w:trPr>
        <w:tc>
          <w:tcPr>
            <w:tcW w:w="517" w:type="dxa"/>
            <w:vMerge/>
            <w:tcBorders>
              <w:left w:val="single" w:sz="4" w:space="0" w:color="auto"/>
              <w:bottom w:val="single" w:sz="4" w:space="0" w:color="auto"/>
            </w:tcBorders>
            <w:shd w:val="clear" w:color="auto" w:fill="auto"/>
          </w:tcPr>
          <w:p w:rsidR="003238FA" w:rsidRPr="00CB0F39" w:rsidRDefault="003238FA" w:rsidP="00FE4A38">
            <w:pPr>
              <w:jc w:val="center"/>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238FA" w:rsidRPr="00CB0F39" w:rsidRDefault="003238FA" w:rsidP="00FE4A38">
            <w:pPr>
              <w:jc w:val="cente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238FA" w:rsidRPr="00CB0F39" w:rsidRDefault="003238FA" w:rsidP="00FE4A38">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tcPr>
          <w:p w:rsidR="003238FA" w:rsidRPr="00CB0F39" w:rsidRDefault="003238FA" w:rsidP="00FE4A38">
            <w:pPr>
              <w:jc w:val="center"/>
              <w:rPr>
                <w:rFonts w:ascii="Arial" w:hAnsi="Arial" w:cs="Arial"/>
              </w:rPr>
            </w:pPr>
            <w:r w:rsidRPr="00CB0F39">
              <w:rPr>
                <w:rFonts w:ascii="Arial" w:hAnsi="Arial" w:cs="Arial"/>
              </w:rPr>
              <w:t>ГРБС</w:t>
            </w:r>
          </w:p>
        </w:tc>
        <w:tc>
          <w:tcPr>
            <w:tcW w:w="851" w:type="dxa"/>
            <w:tcBorders>
              <w:top w:val="nil"/>
              <w:left w:val="nil"/>
              <w:bottom w:val="single" w:sz="4" w:space="0" w:color="auto"/>
              <w:right w:val="single" w:sz="4" w:space="0" w:color="auto"/>
            </w:tcBorders>
            <w:shd w:val="clear" w:color="auto" w:fill="auto"/>
            <w:vAlign w:val="center"/>
          </w:tcPr>
          <w:p w:rsidR="003238FA" w:rsidRPr="00CB0F39" w:rsidRDefault="003238FA" w:rsidP="00FE4A38">
            <w:pPr>
              <w:jc w:val="center"/>
              <w:rPr>
                <w:rFonts w:ascii="Arial" w:hAnsi="Arial" w:cs="Arial"/>
              </w:rPr>
            </w:pPr>
            <w:proofErr w:type="spellStart"/>
            <w:r w:rsidRPr="00CB0F39">
              <w:rPr>
                <w:rFonts w:ascii="Arial" w:hAnsi="Arial" w:cs="Arial"/>
              </w:rPr>
              <w:t>РзПр</w:t>
            </w:r>
            <w:proofErr w:type="spellEnd"/>
          </w:p>
        </w:tc>
        <w:tc>
          <w:tcPr>
            <w:tcW w:w="1417" w:type="dxa"/>
            <w:tcBorders>
              <w:top w:val="nil"/>
              <w:left w:val="nil"/>
              <w:bottom w:val="single" w:sz="4" w:space="0" w:color="auto"/>
              <w:right w:val="single" w:sz="4" w:space="0" w:color="auto"/>
            </w:tcBorders>
            <w:shd w:val="clear" w:color="auto" w:fill="auto"/>
            <w:vAlign w:val="center"/>
          </w:tcPr>
          <w:p w:rsidR="003238FA" w:rsidRPr="00CB0F39" w:rsidRDefault="003238FA" w:rsidP="00FE4A38">
            <w:pPr>
              <w:jc w:val="center"/>
              <w:rPr>
                <w:rFonts w:ascii="Arial" w:hAnsi="Arial" w:cs="Arial"/>
              </w:rPr>
            </w:pPr>
            <w:r w:rsidRPr="00CB0F39">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3238FA" w:rsidRPr="00CB0F39" w:rsidRDefault="003238FA" w:rsidP="00FE4A38">
            <w:pPr>
              <w:jc w:val="center"/>
              <w:rPr>
                <w:rFonts w:ascii="Arial" w:hAnsi="Arial" w:cs="Arial"/>
              </w:rPr>
            </w:pPr>
            <w:r w:rsidRPr="00CB0F39">
              <w:rPr>
                <w:rFonts w:ascii="Arial" w:hAnsi="Arial" w:cs="Arial"/>
              </w:rPr>
              <w:t>ВР</w:t>
            </w:r>
          </w:p>
        </w:tc>
        <w:tc>
          <w:tcPr>
            <w:tcW w:w="1559" w:type="dxa"/>
            <w:tcBorders>
              <w:top w:val="nil"/>
              <w:left w:val="nil"/>
              <w:bottom w:val="single" w:sz="4" w:space="0" w:color="auto"/>
              <w:right w:val="single" w:sz="4" w:space="0" w:color="auto"/>
            </w:tcBorders>
            <w:shd w:val="clear" w:color="auto" w:fill="auto"/>
            <w:vAlign w:val="center"/>
          </w:tcPr>
          <w:p w:rsidR="003238FA" w:rsidRPr="00CB0F39" w:rsidRDefault="003238FA" w:rsidP="00FE4A38">
            <w:pPr>
              <w:pStyle w:val="ConsPlusNormal"/>
              <w:widowControl/>
              <w:ind w:firstLine="0"/>
              <w:jc w:val="center"/>
              <w:rPr>
                <w:rFonts w:cs="Arial"/>
                <w:sz w:val="24"/>
                <w:szCs w:val="24"/>
              </w:rPr>
            </w:pPr>
            <w:r w:rsidRPr="00CB0F39">
              <w:rPr>
                <w:rFonts w:cs="Arial"/>
                <w:sz w:val="24"/>
                <w:szCs w:val="24"/>
              </w:rPr>
              <w:t>2018</w:t>
            </w:r>
          </w:p>
        </w:tc>
        <w:tc>
          <w:tcPr>
            <w:tcW w:w="1559" w:type="dxa"/>
            <w:tcBorders>
              <w:top w:val="nil"/>
              <w:left w:val="nil"/>
              <w:bottom w:val="single" w:sz="4" w:space="0" w:color="auto"/>
              <w:right w:val="single" w:sz="4" w:space="0" w:color="auto"/>
            </w:tcBorders>
            <w:shd w:val="clear" w:color="auto" w:fill="auto"/>
            <w:vAlign w:val="center"/>
          </w:tcPr>
          <w:p w:rsidR="003238FA" w:rsidRPr="00CB0F39" w:rsidRDefault="003238FA" w:rsidP="00FE4A38">
            <w:pPr>
              <w:pStyle w:val="ConsPlusNormal"/>
              <w:widowControl/>
              <w:ind w:firstLine="0"/>
              <w:jc w:val="center"/>
              <w:rPr>
                <w:rFonts w:cs="Arial"/>
                <w:sz w:val="24"/>
                <w:szCs w:val="24"/>
              </w:rPr>
            </w:pPr>
            <w:r w:rsidRPr="00CB0F39">
              <w:rPr>
                <w:rFonts w:cs="Arial"/>
                <w:sz w:val="24"/>
                <w:szCs w:val="24"/>
              </w:rPr>
              <w:t>2019</w:t>
            </w:r>
          </w:p>
        </w:tc>
        <w:tc>
          <w:tcPr>
            <w:tcW w:w="1702" w:type="dxa"/>
            <w:tcBorders>
              <w:top w:val="nil"/>
              <w:left w:val="nil"/>
              <w:bottom w:val="single" w:sz="4" w:space="0" w:color="auto"/>
              <w:right w:val="single" w:sz="4" w:space="0" w:color="auto"/>
            </w:tcBorders>
            <w:shd w:val="clear" w:color="auto" w:fill="auto"/>
            <w:vAlign w:val="center"/>
          </w:tcPr>
          <w:p w:rsidR="003238FA" w:rsidRPr="00CB0F39" w:rsidRDefault="003238FA" w:rsidP="00FE4A38">
            <w:pPr>
              <w:pStyle w:val="ConsPlusNormal"/>
              <w:widowControl/>
              <w:ind w:firstLine="0"/>
              <w:jc w:val="center"/>
              <w:rPr>
                <w:rFonts w:cs="Arial"/>
                <w:sz w:val="24"/>
                <w:szCs w:val="24"/>
              </w:rPr>
            </w:pPr>
            <w:r w:rsidRPr="00CB0F39">
              <w:rPr>
                <w:rFonts w:cs="Arial"/>
                <w:sz w:val="24"/>
                <w:szCs w:val="24"/>
              </w:rPr>
              <w:t>2020</w:t>
            </w:r>
          </w:p>
        </w:tc>
        <w:tc>
          <w:tcPr>
            <w:tcW w:w="1701" w:type="dxa"/>
            <w:tcBorders>
              <w:top w:val="nil"/>
              <w:left w:val="nil"/>
              <w:bottom w:val="single" w:sz="4" w:space="0" w:color="auto"/>
              <w:right w:val="single" w:sz="4" w:space="0" w:color="auto"/>
            </w:tcBorders>
            <w:vAlign w:val="center"/>
          </w:tcPr>
          <w:p w:rsidR="003238FA" w:rsidRPr="00CB0F39" w:rsidRDefault="003238FA" w:rsidP="000B2709">
            <w:pPr>
              <w:jc w:val="center"/>
              <w:rPr>
                <w:rFonts w:ascii="Arial" w:hAnsi="Arial" w:cs="Arial"/>
              </w:rPr>
            </w:pPr>
            <w:r w:rsidRPr="00CB0F39">
              <w:rPr>
                <w:rFonts w:ascii="Arial" w:hAnsi="Arial" w:cs="Arial"/>
              </w:rPr>
              <w:t xml:space="preserve">Итого на очередной финансовый год и плановый период </w:t>
            </w:r>
          </w:p>
        </w:tc>
        <w:tc>
          <w:tcPr>
            <w:tcW w:w="1559" w:type="dxa"/>
            <w:vMerge/>
            <w:tcBorders>
              <w:left w:val="nil"/>
              <w:bottom w:val="single" w:sz="4" w:space="0" w:color="auto"/>
              <w:right w:val="single" w:sz="4" w:space="0" w:color="auto"/>
            </w:tcBorders>
            <w:vAlign w:val="center"/>
          </w:tcPr>
          <w:p w:rsidR="003238FA" w:rsidRPr="00CB0F39" w:rsidRDefault="003238FA" w:rsidP="00FE4A38">
            <w:pPr>
              <w:jc w:val="center"/>
              <w:rPr>
                <w:rFonts w:ascii="Arial" w:hAnsi="Arial" w:cs="Arial"/>
              </w:rPr>
            </w:pPr>
          </w:p>
        </w:tc>
      </w:tr>
      <w:tr w:rsidR="003238FA" w:rsidRPr="00CB0F39" w:rsidTr="005A353D">
        <w:trPr>
          <w:trHeight w:val="265"/>
        </w:trPr>
        <w:tc>
          <w:tcPr>
            <w:tcW w:w="517" w:type="dxa"/>
            <w:tcBorders>
              <w:top w:val="single" w:sz="4" w:space="0" w:color="auto"/>
              <w:left w:val="single" w:sz="4" w:space="0" w:color="auto"/>
              <w:bottom w:val="single" w:sz="4" w:space="0" w:color="auto"/>
            </w:tcBorders>
            <w:shd w:val="clear" w:color="auto" w:fill="auto"/>
          </w:tcPr>
          <w:p w:rsidR="003238FA" w:rsidRPr="00CB0F39" w:rsidRDefault="003238FA" w:rsidP="00FE4A38">
            <w:pPr>
              <w:jc w:val="center"/>
              <w:rPr>
                <w:rFonts w:ascii="Arial" w:hAnsi="Arial" w:cs="Arial"/>
              </w:rPr>
            </w:pPr>
            <w:r w:rsidRPr="00CB0F39">
              <w:rPr>
                <w:rFonts w:ascii="Arial" w:hAnsi="Arial" w:cs="Arial"/>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238FA" w:rsidRPr="00CB0F39" w:rsidRDefault="003238FA" w:rsidP="00FE4A38">
            <w:pPr>
              <w:jc w:val="center"/>
              <w:rPr>
                <w:rFonts w:ascii="Arial" w:hAnsi="Arial" w:cs="Arial"/>
              </w:rPr>
            </w:pPr>
            <w:r w:rsidRPr="00CB0F39">
              <w:rPr>
                <w:rFonts w:ascii="Arial" w:hAnsi="Arial" w:cs="Arial"/>
              </w:rPr>
              <w:t>2</w:t>
            </w:r>
          </w:p>
        </w:tc>
        <w:tc>
          <w:tcPr>
            <w:tcW w:w="1559" w:type="dxa"/>
            <w:tcBorders>
              <w:top w:val="single" w:sz="4" w:space="0" w:color="auto"/>
              <w:left w:val="nil"/>
              <w:bottom w:val="single" w:sz="4" w:space="0" w:color="auto"/>
              <w:right w:val="single" w:sz="4" w:space="0" w:color="auto"/>
            </w:tcBorders>
            <w:shd w:val="clear" w:color="auto" w:fill="auto"/>
          </w:tcPr>
          <w:p w:rsidR="003238FA" w:rsidRPr="00CB0F39" w:rsidRDefault="003238FA" w:rsidP="00FE4A38">
            <w:pPr>
              <w:jc w:val="center"/>
              <w:rPr>
                <w:rFonts w:ascii="Arial" w:hAnsi="Arial" w:cs="Arial"/>
              </w:rPr>
            </w:pPr>
            <w:r w:rsidRPr="00CB0F39">
              <w:rPr>
                <w:rFonts w:ascii="Arial" w:hAnsi="Arial" w:cs="Arial"/>
              </w:rPr>
              <w:t>3</w:t>
            </w:r>
          </w:p>
        </w:tc>
        <w:tc>
          <w:tcPr>
            <w:tcW w:w="850" w:type="dxa"/>
            <w:tcBorders>
              <w:top w:val="single" w:sz="4" w:space="0" w:color="auto"/>
              <w:left w:val="nil"/>
              <w:bottom w:val="single" w:sz="4" w:space="0" w:color="auto"/>
              <w:right w:val="single" w:sz="4" w:space="0" w:color="auto"/>
            </w:tcBorders>
            <w:shd w:val="clear" w:color="auto" w:fill="auto"/>
            <w:noWrap/>
          </w:tcPr>
          <w:p w:rsidR="003238FA" w:rsidRPr="00CB0F39" w:rsidRDefault="003238FA" w:rsidP="00FE4A38">
            <w:pPr>
              <w:jc w:val="center"/>
              <w:rPr>
                <w:rFonts w:ascii="Arial" w:hAnsi="Arial" w:cs="Arial"/>
              </w:rPr>
            </w:pPr>
            <w:r w:rsidRPr="00CB0F39">
              <w:rPr>
                <w:rFonts w:ascii="Arial" w:hAnsi="Arial" w:cs="Arial"/>
              </w:rPr>
              <w:t>4</w:t>
            </w:r>
          </w:p>
        </w:tc>
        <w:tc>
          <w:tcPr>
            <w:tcW w:w="851" w:type="dxa"/>
            <w:tcBorders>
              <w:top w:val="single" w:sz="4" w:space="0" w:color="auto"/>
              <w:left w:val="nil"/>
              <w:bottom w:val="single" w:sz="4" w:space="0" w:color="auto"/>
              <w:right w:val="single" w:sz="4" w:space="0" w:color="auto"/>
            </w:tcBorders>
            <w:shd w:val="clear" w:color="auto" w:fill="auto"/>
            <w:noWrap/>
          </w:tcPr>
          <w:p w:rsidR="003238FA" w:rsidRPr="00CB0F39" w:rsidRDefault="003238FA" w:rsidP="00FE4A38">
            <w:pPr>
              <w:jc w:val="center"/>
              <w:rPr>
                <w:rFonts w:ascii="Arial" w:hAnsi="Arial" w:cs="Arial"/>
              </w:rPr>
            </w:pPr>
            <w:r w:rsidRPr="00CB0F39">
              <w:rPr>
                <w:rFonts w:ascii="Arial" w:hAnsi="Arial" w:cs="Arial"/>
              </w:rPr>
              <w:t>5</w:t>
            </w:r>
          </w:p>
        </w:tc>
        <w:tc>
          <w:tcPr>
            <w:tcW w:w="1417" w:type="dxa"/>
            <w:tcBorders>
              <w:top w:val="single" w:sz="4" w:space="0" w:color="auto"/>
              <w:left w:val="nil"/>
              <w:bottom w:val="single" w:sz="4" w:space="0" w:color="auto"/>
              <w:right w:val="single" w:sz="4" w:space="0" w:color="auto"/>
            </w:tcBorders>
            <w:shd w:val="clear" w:color="auto" w:fill="auto"/>
            <w:noWrap/>
          </w:tcPr>
          <w:p w:rsidR="003238FA" w:rsidRPr="00CB0F39" w:rsidRDefault="003238FA" w:rsidP="00FE4A38">
            <w:pPr>
              <w:jc w:val="center"/>
              <w:rPr>
                <w:rFonts w:ascii="Arial" w:hAnsi="Arial" w:cs="Arial"/>
              </w:rPr>
            </w:pPr>
            <w:r w:rsidRPr="00CB0F39">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3238FA" w:rsidRPr="00CB0F39" w:rsidRDefault="003238FA" w:rsidP="00FE4A38">
            <w:pPr>
              <w:jc w:val="center"/>
              <w:rPr>
                <w:rFonts w:ascii="Arial" w:hAnsi="Arial" w:cs="Arial"/>
              </w:rPr>
            </w:pPr>
            <w:r w:rsidRPr="00CB0F39">
              <w:rPr>
                <w:rFonts w:ascii="Arial" w:hAnsi="Arial" w:cs="Arial"/>
              </w:rPr>
              <w:t>7</w:t>
            </w:r>
          </w:p>
        </w:tc>
        <w:tc>
          <w:tcPr>
            <w:tcW w:w="1559" w:type="dxa"/>
            <w:tcBorders>
              <w:top w:val="single" w:sz="4" w:space="0" w:color="auto"/>
              <w:left w:val="nil"/>
              <w:bottom w:val="single" w:sz="4" w:space="0" w:color="auto"/>
              <w:right w:val="single" w:sz="4" w:space="0" w:color="auto"/>
            </w:tcBorders>
            <w:shd w:val="clear" w:color="auto" w:fill="auto"/>
            <w:noWrap/>
          </w:tcPr>
          <w:p w:rsidR="003238FA" w:rsidRPr="00CB0F39" w:rsidRDefault="003238FA" w:rsidP="00FE4A38">
            <w:pPr>
              <w:jc w:val="center"/>
              <w:rPr>
                <w:rFonts w:ascii="Arial" w:hAnsi="Arial" w:cs="Arial"/>
              </w:rPr>
            </w:pPr>
            <w:r w:rsidRPr="00CB0F39">
              <w:rPr>
                <w:rFonts w:ascii="Arial" w:hAnsi="Arial" w:cs="Arial"/>
              </w:rPr>
              <w:t>8</w:t>
            </w:r>
          </w:p>
        </w:tc>
        <w:tc>
          <w:tcPr>
            <w:tcW w:w="1559" w:type="dxa"/>
            <w:tcBorders>
              <w:top w:val="single" w:sz="4" w:space="0" w:color="auto"/>
              <w:left w:val="nil"/>
              <w:bottom w:val="single" w:sz="4" w:space="0" w:color="auto"/>
              <w:right w:val="single" w:sz="4" w:space="0" w:color="auto"/>
            </w:tcBorders>
            <w:shd w:val="clear" w:color="auto" w:fill="auto"/>
            <w:noWrap/>
          </w:tcPr>
          <w:p w:rsidR="003238FA" w:rsidRPr="00CB0F39" w:rsidRDefault="003238FA" w:rsidP="00FE4A38">
            <w:pPr>
              <w:jc w:val="center"/>
              <w:rPr>
                <w:rFonts w:ascii="Arial" w:hAnsi="Arial" w:cs="Arial"/>
              </w:rPr>
            </w:pPr>
            <w:r w:rsidRPr="00CB0F39">
              <w:rPr>
                <w:rFonts w:ascii="Arial" w:hAnsi="Arial" w:cs="Arial"/>
              </w:rPr>
              <w:t>9</w:t>
            </w:r>
          </w:p>
        </w:tc>
        <w:tc>
          <w:tcPr>
            <w:tcW w:w="1702" w:type="dxa"/>
            <w:tcBorders>
              <w:top w:val="single" w:sz="4" w:space="0" w:color="auto"/>
              <w:left w:val="nil"/>
              <w:bottom w:val="single" w:sz="4" w:space="0" w:color="auto"/>
              <w:right w:val="single" w:sz="4" w:space="0" w:color="auto"/>
            </w:tcBorders>
            <w:shd w:val="clear" w:color="auto" w:fill="auto"/>
            <w:noWrap/>
          </w:tcPr>
          <w:p w:rsidR="003238FA" w:rsidRPr="00CB0F39" w:rsidRDefault="003238FA" w:rsidP="00FE4A38">
            <w:pPr>
              <w:jc w:val="center"/>
              <w:rPr>
                <w:rFonts w:ascii="Arial" w:hAnsi="Arial" w:cs="Arial"/>
              </w:rPr>
            </w:pPr>
            <w:r w:rsidRPr="00CB0F39">
              <w:rPr>
                <w:rFonts w:ascii="Arial" w:hAnsi="Arial" w:cs="Arial"/>
              </w:rPr>
              <w:t>10</w:t>
            </w:r>
          </w:p>
        </w:tc>
        <w:tc>
          <w:tcPr>
            <w:tcW w:w="1701" w:type="dxa"/>
            <w:tcBorders>
              <w:top w:val="single" w:sz="4" w:space="0" w:color="auto"/>
              <w:left w:val="nil"/>
              <w:bottom w:val="single" w:sz="4" w:space="0" w:color="auto"/>
              <w:right w:val="single" w:sz="4" w:space="0" w:color="auto"/>
            </w:tcBorders>
          </w:tcPr>
          <w:p w:rsidR="003238FA" w:rsidRPr="00CB0F39" w:rsidRDefault="003238FA" w:rsidP="00FE4A38">
            <w:pPr>
              <w:jc w:val="center"/>
              <w:rPr>
                <w:rFonts w:ascii="Arial" w:hAnsi="Arial" w:cs="Arial"/>
              </w:rPr>
            </w:pPr>
            <w:r w:rsidRPr="00CB0F39">
              <w:rPr>
                <w:rFonts w:ascii="Arial" w:hAnsi="Arial" w:cs="Arial"/>
              </w:rPr>
              <w:t>11</w:t>
            </w:r>
          </w:p>
        </w:tc>
        <w:tc>
          <w:tcPr>
            <w:tcW w:w="1559" w:type="dxa"/>
            <w:tcBorders>
              <w:top w:val="single" w:sz="4" w:space="0" w:color="auto"/>
              <w:left w:val="nil"/>
              <w:bottom w:val="single" w:sz="4" w:space="0" w:color="auto"/>
              <w:right w:val="single" w:sz="4" w:space="0" w:color="auto"/>
            </w:tcBorders>
          </w:tcPr>
          <w:p w:rsidR="003238FA" w:rsidRPr="00CB0F39" w:rsidRDefault="003238FA" w:rsidP="00FE4A38">
            <w:pPr>
              <w:jc w:val="center"/>
              <w:rPr>
                <w:rFonts w:ascii="Arial" w:hAnsi="Arial" w:cs="Arial"/>
              </w:rPr>
            </w:pPr>
            <w:r w:rsidRPr="00CB0F39">
              <w:rPr>
                <w:rFonts w:ascii="Arial" w:hAnsi="Arial" w:cs="Arial"/>
              </w:rPr>
              <w:t>12</w:t>
            </w:r>
          </w:p>
        </w:tc>
      </w:tr>
      <w:tr w:rsidR="00F2258F" w:rsidRPr="00CB0F39" w:rsidTr="005A353D">
        <w:trPr>
          <w:trHeight w:val="360"/>
        </w:trPr>
        <w:tc>
          <w:tcPr>
            <w:tcW w:w="517" w:type="dxa"/>
            <w:tcBorders>
              <w:top w:val="single" w:sz="4" w:space="0" w:color="auto"/>
              <w:left w:val="single" w:sz="4" w:space="0" w:color="auto"/>
              <w:bottom w:val="single" w:sz="4" w:space="0" w:color="auto"/>
            </w:tcBorders>
            <w:shd w:val="clear" w:color="auto" w:fill="auto"/>
          </w:tcPr>
          <w:p w:rsidR="00F2258F" w:rsidRPr="00CB0F39" w:rsidRDefault="00F2258F" w:rsidP="00F2258F">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258F" w:rsidRPr="00CB0F39" w:rsidRDefault="00F2258F" w:rsidP="00F2258F">
            <w:pPr>
              <w:rPr>
                <w:rFonts w:ascii="Arial" w:hAnsi="Arial" w:cs="Arial"/>
              </w:rPr>
            </w:pPr>
            <w:r w:rsidRPr="00CB0F39">
              <w:rPr>
                <w:rFonts w:ascii="Arial" w:hAnsi="Arial" w:cs="Arial"/>
              </w:rPr>
              <w:t>Цель подпрограмм</w:t>
            </w:r>
            <w:r w:rsidRPr="00CB0F39">
              <w:rPr>
                <w:rFonts w:ascii="Arial" w:hAnsi="Arial" w:cs="Arial"/>
              </w:rPr>
              <w:lastRenderedPageBreak/>
              <w:t>ы</w:t>
            </w:r>
          </w:p>
        </w:tc>
        <w:tc>
          <w:tcPr>
            <w:tcW w:w="13466" w:type="dxa"/>
            <w:gridSpan w:val="10"/>
            <w:tcBorders>
              <w:top w:val="single" w:sz="4" w:space="0" w:color="auto"/>
              <w:left w:val="nil"/>
              <w:bottom w:val="single" w:sz="4" w:space="0" w:color="auto"/>
              <w:right w:val="single" w:sz="4" w:space="0" w:color="auto"/>
            </w:tcBorders>
            <w:shd w:val="clear" w:color="auto" w:fill="auto"/>
          </w:tcPr>
          <w:p w:rsidR="00F2258F" w:rsidRPr="00CB0F39" w:rsidRDefault="00F2258F" w:rsidP="00F2258F">
            <w:pPr>
              <w:ind w:left="176"/>
              <w:contextualSpacing/>
              <w:rPr>
                <w:rFonts w:ascii="Arial" w:hAnsi="Arial" w:cs="Arial"/>
              </w:rPr>
            </w:pPr>
            <w:r w:rsidRPr="00CB0F39">
              <w:rPr>
                <w:rFonts w:ascii="Arial" w:hAnsi="Arial" w:cs="Arial"/>
              </w:rPr>
              <w:lastRenderedPageBreak/>
              <w:t>Уменьшение проявлений экстремизма и негативного отношения к лицам других национальностей и религиозных конфессий.</w:t>
            </w:r>
            <w:r w:rsidR="005D1BB7" w:rsidRPr="00CB0F39">
              <w:rPr>
                <w:rFonts w:ascii="Arial" w:hAnsi="Arial" w:cs="Arial"/>
              </w:rPr>
              <w:t xml:space="preserve"> </w:t>
            </w:r>
            <w:r w:rsidRPr="00CB0F39">
              <w:rPr>
                <w:rFonts w:ascii="Arial" w:hAnsi="Arial" w:cs="Arial"/>
              </w:rPr>
              <w:t xml:space="preserve">Снижение рисков от ЧС, повышение защищенности населения и территорий Пировского района от </w:t>
            </w:r>
            <w:r w:rsidRPr="00CB0F39">
              <w:rPr>
                <w:rFonts w:ascii="Arial" w:hAnsi="Arial" w:cs="Arial"/>
              </w:rPr>
              <w:lastRenderedPageBreak/>
              <w:t>угроз природного и техногенного характера.</w:t>
            </w:r>
          </w:p>
        </w:tc>
      </w:tr>
      <w:tr w:rsidR="00F2258F" w:rsidRPr="00CB0F39" w:rsidTr="005A353D">
        <w:trPr>
          <w:trHeight w:val="360"/>
        </w:trPr>
        <w:tc>
          <w:tcPr>
            <w:tcW w:w="517" w:type="dxa"/>
            <w:tcBorders>
              <w:top w:val="single" w:sz="4" w:space="0" w:color="auto"/>
              <w:left w:val="single" w:sz="4" w:space="0" w:color="auto"/>
              <w:bottom w:val="single" w:sz="4" w:space="0" w:color="auto"/>
            </w:tcBorders>
            <w:shd w:val="clear" w:color="auto" w:fill="auto"/>
          </w:tcPr>
          <w:p w:rsidR="00F2258F" w:rsidRPr="00CB0F39" w:rsidRDefault="00F2258F" w:rsidP="00F2258F">
            <w:pP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2258F" w:rsidRPr="00CB0F39" w:rsidRDefault="00F2258F" w:rsidP="00F2258F">
            <w:pPr>
              <w:rPr>
                <w:rFonts w:ascii="Arial" w:hAnsi="Arial" w:cs="Arial"/>
              </w:rPr>
            </w:pPr>
            <w:r w:rsidRPr="00CB0F39">
              <w:rPr>
                <w:rFonts w:ascii="Arial" w:hAnsi="Arial" w:cs="Arial"/>
              </w:rPr>
              <w:t>Задача 1</w:t>
            </w:r>
          </w:p>
        </w:tc>
        <w:tc>
          <w:tcPr>
            <w:tcW w:w="13466" w:type="dxa"/>
            <w:gridSpan w:val="10"/>
            <w:tcBorders>
              <w:top w:val="single" w:sz="4" w:space="0" w:color="auto"/>
              <w:left w:val="nil"/>
              <w:bottom w:val="single" w:sz="4" w:space="0" w:color="auto"/>
              <w:right w:val="single" w:sz="4" w:space="0" w:color="auto"/>
            </w:tcBorders>
            <w:shd w:val="clear" w:color="auto" w:fill="auto"/>
          </w:tcPr>
          <w:p w:rsidR="00F2258F" w:rsidRPr="00CB0F39" w:rsidRDefault="00F2258F" w:rsidP="00F2258F">
            <w:pPr>
              <w:contextualSpacing/>
              <w:rPr>
                <w:rFonts w:ascii="Arial" w:hAnsi="Arial" w:cs="Arial"/>
              </w:rPr>
            </w:pPr>
            <w:r w:rsidRPr="00CB0F39">
              <w:rPr>
                <w:rFonts w:ascii="Arial" w:hAnsi="Arial" w:cs="Arial"/>
              </w:rPr>
              <w:t xml:space="preserve"> Создание системы профилактических мер антитеррористической и </w:t>
            </w:r>
            <w:proofErr w:type="spellStart"/>
            <w:r w:rsidRPr="00CB0F39">
              <w:rPr>
                <w:rFonts w:ascii="Arial" w:hAnsi="Arial" w:cs="Arial"/>
              </w:rPr>
              <w:t>антиэкстремистской</w:t>
            </w:r>
            <w:proofErr w:type="spellEnd"/>
            <w:r w:rsidRPr="00CB0F39">
              <w:rPr>
                <w:rFonts w:ascii="Arial" w:hAnsi="Arial" w:cs="Arial"/>
              </w:rPr>
              <w:t xml:space="preserve"> направленности</w:t>
            </w:r>
          </w:p>
          <w:p w:rsidR="00F2258F" w:rsidRPr="00CB0F39" w:rsidRDefault="00F2258F" w:rsidP="00F2258F">
            <w:pPr>
              <w:contextualSpacing/>
              <w:rPr>
                <w:rFonts w:ascii="Arial" w:hAnsi="Arial" w:cs="Arial"/>
              </w:rPr>
            </w:pPr>
            <w:r w:rsidRPr="00CB0F39">
              <w:rPr>
                <w:rFonts w:ascii="Arial" w:hAnsi="Arial" w:cs="Arial"/>
              </w:rPr>
              <w:t xml:space="preserve">Создание системы профилактических мер антитеррористической и </w:t>
            </w:r>
            <w:proofErr w:type="spellStart"/>
            <w:r w:rsidRPr="00CB0F39">
              <w:rPr>
                <w:rFonts w:ascii="Arial" w:hAnsi="Arial" w:cs="Arial"/>
              </w:rPr>
              <w:t>антиэкстремистской</w:t>
            </w:r>
            <w:proofErr w:type="spellEnd"/>
            <w:r w:rsidRPr="00CB0F39">
              <w:rPr>
                <w:rFonts w:ascii="Arial" w:hAnsi="Arial" w:cs="Arial"/>
              </w:rPr>
              <w:t xml:space="preserve"> направленности</w:t>
            </w:r>
          </w:p>
        </w:tc>
      </w:tr>
      <w:tr w:rsidR="0077390F" w:rsidRPr="00CB0F39" w:rsidTr="005A353D">
        <w:trPr>
          <w:trHeight w:val="360"/>
        </w:trPr>
        <w:tc>
          <w:tcPr>
            <w:tcW w:w="517" w:type="dxa"/>
            <w:tcBorders>
              <w:left w:val="single" w:sz="4" w:space="0" w:color="auto"/>
              <w:bottom w:val="single" w:sz="4" w:space="0" w:color="auto"/>
            </w:tcBorders>
            <w:shd w:val="clear" w:color="auto" w:fill="auto"/>
          </w:tcPr>
          <w:p w:rsidR="0077390F" w:rsidRPr="00CB0F39" w:rsidRDefault="0077390F" w:rsidP="0077390F">
            <w:pPr>
              <w:rPr>
                <w:rFonts w:ascii="Arial" w:hAnsi="Arial" w:cs="Arial"/>
              </w:rPr>
            </w:pPr>
          </w:p>
        </w:tc>
        <w:tc>
          <w:tcPr>
            <w:tcW w:w="1843" w:type="dxa"/>
            <w:tcBorders>
              <w:left w:val="single" w:sz="4" w:space="0" w:color="auto"/>
              <w:bottom w:val="single" w:sz="4" w:space="0" w:color="auto"/>
              <w:right w:val="single" w:sz="4" w:space="0" w:color="auto"/>
            </w:tcBorders>
            <w:shd w:val="clear" w:color="auto" w:fill="auto"/>
          </w:tcPr>
          <w:p w:rsidR="0077390F" w:rsidRPr="00CB0F39" w:rsidRDefault="0077390F" w:rsidP="0077390F">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7390F" w:rsidRPr="00CB0F39" w:rsidRDefault="0077390F" w:rsidP="0077390F">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0540074130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244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160 000,00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0,00</w:t>
            </w:r>
          </w:p>
        </w:tc>
        <w:tc>
          <w:tcPr>
            <w:tcW w:w="1701" w:type="dxa"/>
            <w:tcBorders>
              <w:top w:val="single" w:sz="4" w:space="0" w:color="auto"/>
              <w:left w:val="nil"/>
              <w:bottom w:val="single" w:sz="4" w:space="0" w:color="auto"/>
              <w:right w:val="single" w:sz="4" w:space="0" w:color="auto"/>
            </w:tcBorders>
            <w:vAlign w:val="center"/>
          </w:tcPr>
          <w:p w:rsidR="0077390F" w:rsidRPr="00CB0F39" w:rsidRDefault="0077390F" w:rsidP="0077390F">
            <w:pPr>
              <w:contextualSpacing/>
              <w:jc w:val="center"/>
              <w:rPr>
                <w:rFonts w:ascii="Arial" w:hAnsi="Arial" w:cs="Arial"/>
              </w:rPr>
            </w:pPr>
            <w:r w:rsidRPr="00CB0F39">
              <w:rPr>
                <w:rFonts w:ascii="Arial" w:hAnsi="Arial" w:cs="Arial"/>
              </w:rPr>
              <w:t>160 000,00</w:t>
            </w:r>
          </w:p>
        </w:tc>
        <w:tc>
          <w:tcPr>
            <w:tcW w:w="1559" w:type="dxa"/>
            <w:tcBorders>
              <w:top w:val="single" w:sz="4" w:space="0" w:color="auto"/>
              <w:left w:val="nil"/>
              <w:bottom w:val="single" w:sz="4" w:space="0" w:color="auto"/>
              <w:right w:val="single" w:sz="4" w:space="0" w:color="auto"/>
            </w:tcBorders>
          </w:tcPr>
          <w:p w:rsidR="0077390F" w:rsidRPr="00CB0F39" w:rsidRDefault="0077390F" w:rsidP="0077390F">
            <w:pPr>
              <w:jc w:val="center"/>
              <w:rPr>
                <w:rFonts w:ascii="Arial" w:hAnsi="Arial" w:cs="Arial"/>
              </w:rPr>
            </w:pPr>
          </w:p>
        </w:tc>
      </w:tr>
      <w:tr w:rsidR="009905E0" w:rsidRPr="00CB0F39" w:rsidTr="005A353D">
        <w:trPr>
          <w:trHeight w:val="360"/>
        </w:trPr>
        <w:tc>
          <w:tcPr>
            <w:tcW w:w="517" w:type="dxa"/>
            <w:tcBorders>
              <w:left w:val="single" w:sz="4" w:space="0" w:color="auto"/>
              <w:bottom w:val="single" w:sz="4" w:space="0" w:color="auto"/>
            </w:tcBorders>
            <w:shd w:val="clear" w:color="auto" w:fill="auto"/>
          </w:tcPr>
          <w:p w:rsidR="009905E0" w:rsidRPr="00CB0F39" w:rsidRDefault="009905E0" w:rsidP="0077390F">
            <w:pPr>
              <w:rPr>
                <w:rFonts w:ascii="Arial" w:hAnsi="Arial" w:cs="Arial"/>
              </w:rPr>
            </w:pPr>
          </w:p>
        </w:tc>
        <w:tc>
          <w:tcPr>
            <w:tcW w:w="1843" w:type="dxa"/>
            <w:tcBorders>
              <w:left w:val="single" w:sz="4" w:space="0" w:color="auto"/>
              <w:bottom w:val="single" w:sz="4" w:space="0" w:color="auto"/>
              <w:right w:val="single" w:sz="4" w:space="0" w:color="auto"/>
            </w:tcBorders>
            <w:shd w:val="clear" w:color="auto" w:fill="auto"/>
          </w:tcPr>
          <w:p w:rsidR="009905E0" w:rsidRPr="00CB0F39" w:rsidRDefault="009905E0" w:rsidP="0077390F">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9905E0" w:rsidRPr="00CB0F39" w:rsidRDefault="009905E0" w:rsidP="0077390F">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905E0" w:rsidRPr="00CB0F39" w:rsidRDefault="009905E0" w:rsidP="0077390F">
            <w:pPr>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905E0" w:rsidRPr="00CB0F39" w:rsidRDefault="009905E0" w:rsidP="0077390F">
            <w:pPr>
              <w:jc w:val="center"/>
              <w:rPr>
                <w:rFonts w:ascii="Arial" w:hAnsi="Arial" w:cs="Arial"/>
              </w:rPr>
            </w:pPr>
            <w:r w:rsidRPr="00CB0F39">
              <w:rPr>
                <w:rFonts w:ascii="Arial" w:hAnsi="Arial" w:cs="Arial"/>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9905E0" w:rsidRPr="00CB0F39" w:rsidRDefault="009905E0" w:rsidP="0077390F">
            <w:pPr>
              <w:jc w:val="center"/>
              <w:rPr>
                <w:rFonts w:ascii="Arial" w:hAnsi="Arial" w:cs="Arial"/>
              </w:rPr>
            </w:pPr>
            <w:r w:rsidRPr="00CB0F39">
              <w:rPr>
                <w:rFonts w:ascii="Arial" w:hAnsi="Arial" w:cs="Arial"/>
              </w:rPr>
              <w:t>05400</w:t>
            </w:r>
            <w:r w:rsidRPr="00CB0F39">
              <w:rPr>
                <w:rFonts w:ascii="Arial" w:hAnsi="Arial" w:cs="Arial"/>
                <w:lang w:val="en-US"/>
              </w:rPr>
              <w:t>s</w:t>
            </w:r>
            <w:r w:rsidR="00DC46D7" w:rsidRPr="00CB0F39">
              <w:rPr>
                <w:rFonts w:ascii="Arial" w:hAnsi="Arial" w:cs="Arial"/>
              </w:rPr>
              <w:t>30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905E0" w:rsidRPr="00CB0F39" w:rsidRDefault="009905E0" w:rsidP="0077390F">
            <w:pPr>
              <w:jc w:val="center"/>
              <w:rPr>
                <w:rFonts w:ascii="Arial" w:hAnsi="Arial" w:cs="Arial"/>
              </w:rPr>
            </w:pPr>
            <w:r w:rsidRPr="00CB0F39">
              <w:rPr>
                <w:rFonts w:ascii="Arial" w:hAnsi="Arial" w:cs="Arial"/>
              </w:rPr>
              <w:t>244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905E0" w:rsidRPr="00CB0F39" w:rsidRDefault="00DC46D7" w:rsidP="0077390F">
            <w:pPr>
              <w:contextualSpacing/>
              <w:jc w:val="center"/>
              <w:rPr>
                <w:rFonts w:ascii="Arial" w:hAnsi="Arial" w:cs="Arial"/>
              </w:rPr>
            </w:pPr>
            <w:r w:rsidRPr="00CB0F39">
              <w:rPr>
                <w:rFonts w:ascii="Arial" w:hAnsi="Arial" w:cs="Arial"/>
              </w:rPr>
              <w:t>160,00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9905E0" w:rsidRPr="00CB0F39" w:rsidRDefault="00DC46D7" w:rsidP="0077390F">
            <w:pPr>
              <w:contextualSpacing/>
              <w:jc w:val="center"/>
              <w:rPr>
                <w:rFonts w:ascii="Arial" w:hAnsi="Arial" w:cs="Arial"/>
              </w:rPr>
            </w:pPr>
            <w:r w:rsidRPr="00CB0F39">
              <w:rPr>
                <w:rFonts w:ascii="Arial" w:hAnsi="Arial" w:cs="Arial"/>
              </w:rPr>
              <w:t>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9905E0" w:rsidRPr="00CB0F39" w:rsidRDefault="00DC46D7" w:rsidP="0077390F">
            <w:pPr>
              <w:contextualSpacing/>
              <w:jc w:val="center"/>
              <w:rPr>
                <w:rFonts w:ascii="Arial" w:hAnsi="Arial" w:cs="Arial"/>
              </w:rPr>
            </w:pPr>
            <w:r w:rsidRPr="00CB0F39">
              <w:rPr>
                <w:rFonts w:ascii="Arial" w:hAnsi="Arial" w:cs="Arial"/>
              </w:rPr>
              <w:t>0,00</w:t>
            </w:r>
          </w:p>
        </w:tc>
        <w:tc>
          <w:tcPr>
            <w:tcW w:w="1701" w:type="dxa"/>
            <w:tcBorders>
              <w:top w:val="single" w:sz="4" w:space="0" w:color="auto"/>
              <w:left w:val="nil"/>
              <w:bottom w:val="single" w:sz="4" w:space="0" w:color="auto"/>
              <w:right w:val="single" w:sz="4" w:space="0" w:color="auto"/>
            </w:tcBorders>
            <w:vAlign w:val="center"/>
          </w:tcPr>
          <w:p w:rsidR="009905E0" w:rsidRPr="00CB0F39" w:rsidRDefault="00DC46D7" w:rsidP="0077390F">
            <w:pPr>
              <w:contextualSpacing/>
              <w:jc w:val="center"/>
              <w:rPr>
                <w:rFonts w:ascii="Arial" w:hAnsi="Arial" w:cs="Arial"/>
              </w:rPr>
            </w:pPr>
            <w:r w:rsidRPr="00CB0F39">
              <w:rPr>
                <w:rFonts w:ascii="Arial" w:hAnsi="Arial" w:cs="Arial"/>
              </w:rPr>
              <w:t>160,00</w:t>
            </w:r>
          </w:p>
        </w:tc>
        <w:tc>
          <w:tcPr>
            <w:tcW w:w="1559" w:type="dxa"/>
            <w:tcBorders>
              <w:top w:val="single" w:sz="4" w:space="0" w:color="auto"/>
              <w:left w:val="nil"/>
              <w:bottom w:val="single" w:sz="4" w:space="0" w:color="auto"/>
              <w:right w:val="single" w:sz="4" w:space="0" w:color="auto"/>
            </w:tcBorders>
          </w:tcPr>
          <w:p w:rsidR="009905E0" w:rsidRPr="00CB0F39" w:rsidRDefault="009905E0" w:rsidP="0077390F">
            <w:pPr>
              <w:jc w:val="center"/>
              <w:rPr>
                <w:rFonts w:ascii="Arial" w:hAnsi="Arial" w:cs="Arial"/>
              </w:rPr>
            </w:pPr>
          </w:p>
        </w:tc>
      </w:tr>
      <w:tr w:rsidR="0077390F" w:rsidRPr="00CB0F39" w:rsidTr="005A353D">
        <w:trPr>
          <w:trHeight w:val="360"/>
        </w:trPr>
        <w:tc>
          <w:tcPr>
            <w:tcW w:w="517" w:type="dxa"/>
            <w:vMerge w:val="restart"/>
            <w:tcBorders>
              <w:left w:val="single" w:sz="4" w:space="0" w:color="auto"/>
            </w:tcBorders>
            <w:shd w:val="clear" w:color="auto" w:fill="auto"/>
          </w:tcPr>
          <w:p w:rsidR="0077390F" w:rsidRPr="00CB0F39" w:rsidRDefault="0077390F" w:rsidP="0077390F">
            <w:pPr>
              <w:rPr>
                <w:rFonts w:ascii="Arial" w:hAnsi="Arial" w:cs="Arial"/>
              </w:rPr>
            </w:pPr>
          </w:p>
        </w:tc>
        <w:tc>
          <w:tcPr>
            <w:tcW w:w="1843" w:type="dxa"/>
            <w:vMerge w:val="restart"/>
            <w:tcBorders>
              <w:left w:val="single" w:sz="4" w:space="0" w:color="auto"/>
              <w:right w:val="single" w:sz="4" w:space="0" w:color="auto"/>
            </w:tcBorders>
            <w:shd w:val="clear" w:color="auto" w:fill="auto"/>
          </w:tcPr>
          <w:p w:rsidR="0077390F" w:rsidRPr="00CB0F39" w:rsidRDefault="0077390F" w:rsidP="0077390F">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7390F" w:rsidRPr="00CB0F39" w:rsidRDefault="0077390F" w:rsidP="0077390F">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0540001120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111</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2 613 500,00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1 500 000,00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1 500 000,00</w:t>
            </w:r>
          </w:p>
        </w:tc>
        <w:tc>
          <w:tcPr>
            <w:tcW w:w="1701" w:type="dxa"/>
            <w:tcBorders>
              <w:top w:val="single" w:sz="4" w:space="0" w:color="auto"/>
              <w:left w:val="nil"/>
              <w:bottom w:val="single" w:sz="4" w:space="0" w:color="auto"/>
              <w:right w:val="single" w:sz="4" w:space="0" w:color="auto"/>
            </w:tcBorders>
            <w:vAlign w:val="center"/>
          </w:tcPr>
          <w:p w:rsidR="0077390F" w:rsidRPr="00CB0F39" w:rsidRDefault="0077390F" w:rsidP="0077390F">
            <w:pPr>
              <w:contextualSpacing/>
              <w:jc w:val="center"/>
              <w:rPr>
                <w:rFonts w:ascii="Arial" w:hAnsi="Arial" w:cs="Arial"/>
              </w:rPr>
            </w:pPr>
            <w:r w:rsidRPr="00CB0F39">
              <w:rPr>
                <w:rFonts w:ascii="Arial" w:hAnsi="Arial" w:cs="Arial"/>
              </w:rPr>
              <w:t>5 613 500,00</w:t>
            </w:r>
          </w:p>
        </w:tc>
        <w:tc>
          <w:tcPr>
            <w:tcW w:w="1559" w:type="dxa"/>
            <w:tcBorders>
              <w:top w:val="single" w:sz="4" w:space="0" w:color="auto"/>
              <w:left w:val="nil"/>
              <w:bottom w:val="single" w:sz="4" w:space="0" w:color="auto"/>
              <w:right w:val="single" w:sz="4" w:space="0" w:color="auto"/>
            </w:tcBorders>
          </w:tcPr>
          <w:p w:rsidR="0077390F" w:rsidRPr="00CB0F39" w:rsidRDefault="0077390F" w:rsidP="0077390F">
            <w:pPr>
              <w:jc w:val="center"/>
              <w:rPr>
                <w:rFonts w:ascii="Arial" w:hAnsi="Arial" w:cs="Arial"/>
              </w:rPr>
            </w:pPr>
          </w:p>
        </w:tc>
      </w:tr>
      <w:tr w:rsidR="0077390F" w:rsidRPr="00CB0F39" w:rsidTr="005A353D">
        <w:trPr>
          <w:trHeight w:val="360"/>
        </w:trPr>
        <w:tc>
          <w:tcPr>
            <w:tcW w:w="517" w:type="dxa"/>
            <w:vMerge/>
            <w:tcBorders>
              <w:left w:val="single" w:sz="4" w:space="0" w:color="auto"/>
              <w:bottom w:val="single" w:sz="4" w:space="0" w:color="auto"/>
            </w:tcBorders>
            <w:shd w:val="clear" w:color="auto" w:fill="auto"/>
          </w:tcPr>
          <w:p w:rsidR="0077390F" w:rsidRPr="00CB0F39" w:rsidRDefault="0077390F" w:rsidP="0077390F">
            <w:pPr>
              <w:rPr>
                <w:rFonts w:ascii="Arial" w:hAnsi="Arial" w:cs="Arial"/>
              </w:rPr>
            </w:pPr>
          </w:p>
        </w:tc>
        <w:tc>
          <w:tcPr>
            <w:tcW w:w="1843" w:type="dxa"/>
            <w:vMerge/>
            <w:tcBorders>
              <w:left w:val="single" w:sz="4" w:space="0" w:color="auto"/>
              <w:bottom w:val="single" w:sz="4" w:space="0" w:color="auto"/>
              <w:right w:val="single" w:sz="4" w:space="0" w:color="auto"/>
            </w:tcBorders>
            <w:shd w:val="clear" w:color="auto" w:fill="auto"/>
          </w:tcPr>
          <w:p w:rsidR="0077390F" w:rsidRPr="00CB0F39" w:rsidRDefault="0077390F" w:rsidP="0077390F">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7390F" w:rsidRPr="00CB0F39" w:rsidRDefault="0077390F" w:rsidP="0077390F">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0540001120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119</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789 000,00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800 000,00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contextualSpacing/>
              <w:jc w:val="center"/>
              <w:rPr>
                <w:rFonts w:ascii="Arial" w:hAnsi="Arial" w:cs="Arial"/>
              </w:rPr>
            </w:pPr>
            <w:r w:rsidRPr="00CB0F39">
              <w:rPr>
                <w:rFonts w:ascii="Arial" w:hAnsi="Arial" w:cs="Arial"/>
              </w:rPr>
              <w:t>800 000,00</w:t>
            </w:r>
          </w:p>
        </w:tc>
        <w:tc>
          <w:tcPr>
            <w:tcW w:w="1701" w:type="dxa"/>
            <w:tcBorders>
              <w:top w:val="single" w:sz="4" w:space="0" w:color="auto"/>
              <w:left w:val="nil"/>
              <w:bottom w:val="single" w:sz="4" w:space="0" w:color="auto"/>
              <w:right w:val="single" w:sz="4" w:space="0" w:color="auto"/>
            </w:tcBorders>
            <w:vAlign w:val="center"/>
          </w:tcPr>
          <w:p w:rsidR="0077390F" w:rsidRPr="00CB0F39" w:rsidRDefault="0077390F" w:rsidP="0077390F">
            <w:pPr>
              <w:contextualSpacing/>
              <w:jc w:val="center"/>
              <w:rPr>
                <w:rFonts w:ascii="Arial" w:hAnsi="Arial" w:cs="Arial"/>
              </w:rPr>
            </w:pPr>
            <w:r w:rsidRPr="00CB0F39">
              <w:rPr>
                <w:rFonts w:ascii="Arial" w:hAnsi="Arial" w:cs="Arial"/>
              </w:rPr>
              <w:t>2 389 000,00</w:t>
            </w:r>
          </w:p>
        </w:tc>
        <w:tc>
          <w:tcPr>
            <w:tcW w:w="1559" w:type="dxa"/>
            <w:tcBorders>
              <w:top w:val="single" w:sz="4" w:space="0" w:color="auto"/>
              <w:left w:val="nil"/>
              <w:bottom w:val="single" w:sz="4" w:space="0" w:color="auto"/>
              <w:right w:val="single" w:sz="4" w:space="0" w:color="auto"/>
            </w:tcBorders>
          </w:tcPr>
          <w:p w:rsidR="0077390F" w:rsidRPr="00CB0F39" w:rsidRDefault="0077390F" w:rsidP="0077390F">
            <w:pPr>
              <w:jc w:val="center"/>
              <w:rPr>
                <w:rFonts w:ascii="Arial" w:hAnsi="Arial" w:cs="Arial"/>
              </w:rPr>
            </w:pPr>
          </w:p>
        </w:tc>
      </w:tr>
      <w:tr w:rsidR="00076A1D" w:rsidRPr="00CB0F39" w:rsidTr="005A353D">
        <w:trPr>
          <w:trHeight w:val="360"/>
        </w:trPr>
        <w:tc>
          <w:tcPr>
            <w:tcW w:w="517" w:type="dxa"/>
            <w:vMerge/>
            <w:tcBorders>
              <w:left w:val="single" w:sz="4" w:space="0" w:color="auto"/>
              <w:bottom w:val="single" w:sz="4" w:space="0" w:color="auto"/>
            </w:tcBorders>
            <w:shd w:val="clear" w:color="auto" w:fill="auto"/>
          </w:tcPr>
          <w:p w:rsidR="00076A1D" w:rsidRPr="00CB0F39" w:rsidRDefault="00076A1D" w:rsidP="00F2258F">
            <w:pPr>
              <w:rPr>
                <w:rFonts w:ascii="Arial" w:hAnsi="Arial" w:cs="Arial"/>
              </w:rPr>
            </w:pPr>
          </w:p>
        </w:tc>
        <w:tc>
          <w:tcPr>
            <w:tcW w:w="1843" w:type="dxa"/>
            <w:vMerge/>
            <w:tcBorders>
              <w:left w:val="single" w:sz="4" w:space="0" w:color="auto"/>
              <w:bottom w:val="single" w:sz="4" w:space="0" w:color="auto"/>
              <w:right w:val="single" w:sz="4" w:space="0" w:color="auto"/>
            </w:tcBorders>
            <w:shd w:val="clear" w:color="auto" w:fill="auto"/>
          </w:tcPr>
          <w:p w:rsidR="00076A1D" w:rsidRPr="00CB0F39" w:rsidRDefault="00076A1D" w:rsidP="00F2258F">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076A1D" w:rsidRPr="00CB0F39" w:rsidRDefault="0077390F" w:rsidP="00F2258F">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76A1D" w:rsidRPr="00CB0F39" w:rsidRDefault="00076A1D" w:rsidP="00F2258F">
            <w:pPr>
              <w:jc w:val="center"/>
              <w:rPr>
                <w:rFonts w:ascii="Arial" w:hAnsi="Arial" w:cs="Arial"/>
              </w:rPr>
            </w:pPr>
            <w:r w:rsidRPr="00CB0F39">
              <w:rPr>
                <w:rFonts w:ascii="Arial" w:hAnsi="Arial" w:cs="Arial"/>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76A1D" w:rsidRPr="00CB0F39" w:rsidRDefault="00076A1D" w:rsidP="00F2258F">
            <w:pPr>
              <w:jc w:val="center"/>
              <w:rPr>
                <w:rFonts w:ascii="Arial" w:hAnsi="Arial" w:cs="Arial"/>
              </w:rPr>
            </w:pPr>
            <w:r w:rsidRPr="00CB0F39">
              <w:rPr>
                <w:rFonts w:ascii="Arial" w:hAnsi="Arial" w:cs="Arial"/>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76A1D" w:rsidRPr="00CB0F39" w:rsidRDefault="00076A1D" w:rsidP="00F2258F">
            <w:pPr>
              <w:jc w:val="center"/>
              <w:rPr>
                <w:rFonts w:ascii="Arial" w:hAnsi="Arial" w:cs="Arial"/>
              </w:rPr>
            </w:pPr>
            <w:r w:rsidRPr="00CB0F39">
              <w:rPr>
                <w:rFonts w:ascii="Arial" w:hAnsi="Arial" w:cs="Arial"/>
              </w:rPr>
              <w:t>0540001120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76A1D" w:rsidRPr="00CB0F39" w:rsidRDefault="00076A1D" w:rsidP="00F2258F">
            <w:pPr>
              <w:jc w:val="center"/>
              <w:rPr>
                <w:rFonts w:ascii="Arial" w:hAnsi="Arial" w:cs="Arial"/>
              </w:rPr>
            </w:pPr>
            <w:r w:rsidRPr="00CB0F39">
              <w:rPr>
                <w:rFonts w:ascii="Arial" w:hAnsi="Arial" w:cs="Arial"/>
              </w:rPr>
              <w:t>242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76A1D" w:rsidRPr="00CB0F39" w:rsidRDefault="00076A1D" w:rsidP="00F2258F">
            <w:pPr>
              <w:contextualSpacing/>
              <w:jc w:val="center"/>
              <w:rPr>
                <w:rFonts w:ascii="Arial" w:hAnsi="Arial" w:cs="Arial"/>
              </w:rPr>
            </w:pPr>
            <w:r w:rsidRPr="00CB0F39">
              <w:rPr>
                <w:rFonts w:ascii="Arial" w:hAnsi="Arial" w:cs="Arial"/>
              </w:rPr>
              <w:t>75 600,00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076A1D" w:rsidRPr="00CB0F39" w:rsidRDefault="00076A1D" w:rsidP="00F2258F">
            <w:pPr>
              <w:jc w:val="center"/>
              <w:rPr>
                <w:rFonts w:ascii="Arial" w:hAnsi="Arial" w:cs="Arial"/>
              </w:rPr>
            </w:pPr>
            <w:r w:rsidRPr="00CB0F39">
              <w:rPr>
                <w:rFonts w:ascii="Arial" w:hAnsi="Arial" w:cs="Arial"/>
              </w:rPr>
              <w:t>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076A1D" w:rsidRPr="00CB0F39" w:rsidRDefault="00076A1D" w:rsidP="00F2258F">
            <w:pPr>
              <w:jc w:val="center"/>
              <w:rPr>
                <w:rFonts w:ascii="Arial" w:hAnsi="Arial" w:cs="Arial"/>
              </w:rPr>
            </w:pPr>
            <w:r w:rsidRPr="00CB0F39">
              <w:rPr>
                <w:rFonts w:ascii="Arial" w:hAnsi="Arial" w:cs="Arial"/>
              </w:rPr>
              <w:t>0,00</w:t>
            </w:r>
          </w:p>
        </w:tc>
        <w:tc>
          <w:tcPr>
            <w:tcW w:w="1701" w:type="dxa"/>
            <w:tcBorders>
              <w:top w:val="single" w:sz="4" w:space="0" w:color="auto"/>
              <w:left w:val="nil"/>
              <w:bottom w:val="single" w:sz="4" w:space="0" w:color="auto"/>
              <w:right w:val="single" w:sz="4" w:space="0" w:color="auto"/>
            </w:tcBorders>
            <w:vAlign w:val="center"/>
          </w:tcPr>
          <w:p w:rsidR="00076A1D" w:rsidRPr="00CB0F39" w:rsidRDefault="00076A1D" w:rsidP="00F2258F">
            <w:pPr>
              <w:contextualSpacing/>
              <w:jc w:val="center"/>
              <w:rPr>
                <w:rFonts w:ascii="Arial" w:hAnsi="Arial" w:cs="Arial"/>
              </w:rPr>
            </w:pPr>
            <w:r w:rsidRPr="00CB0F39">
              <w:rPr>
                <w:rFonts w:ascii="Arial" w:hAnsi="Arial" w:cs="Arial"/>
              </w:rPr>
              <w:t>75 600,00</w:t>
            </w:r>
          </w:p>
        </w:tc>
        <w:tc>
          <w:tcPr>
            <w:tcW w:w="1559" w:type="dxa"/>
            <w:tcBorders>
              <w:top w:val="single" w:sz="4" w:space="0" w:color="auto"/>
              <w:left w:val="nil"/>
              <w:bottom w:val="single" w:sz="4" w:space="0" w:color="auto"/>
              <w:right w:val="single" w:sz="4" w:space="0" w:color="auto"/>
            </w:tcBorders>
          </w:tcPr>
          <w:p w:rsidR="00076A1D" w:rsidRPr="00CB0F39" w:rsidRDefault="00076A1D" w:rsidP="00F2258F">
            <w:pPr>
              <w:jc w:val="center"/>
              <w:rPr>
                <w:rFonts w:ascii="Arial" w:hAnsi="Arial" w:cs="Arial"/>
              </w:rPr>
            </w:pPr>
          </w:p>
        </w:tc>
      </w:tr>
      <w:tr w:rsidR="0077390F" w:rsidRPr="00CB0F39" w:rsidTr="005A353D">
        <w:trPr>
          <w:trHeight w:val="360"/>
        </w:trPr>
        <w:tc>
          <w:tcPr>
            <w:tcW w:w="517" w:type="dxa"/>
            <w:vMerge/>
            <w:tcBorders>
              <w:left w:val="single" w:sz="4" w:space="0" w:color="auto"/>
              <w:bottom w:val="single" w:sz="4" w:space="0" w:color="auto"/>
            </w:tcBorders>
            <w:shd w:val="clear" w:color="auto" w:fill="auto"/>
          </w:tcPr>
          <w:p w:rsidR="0077390F" w:rsidRPr="00CB0F39" w:rsidRDefault="0077390F" w:rsidP="0077390F">
            <w:pPr>
              <w:rPr>
                <w:rFonts w:ascii="Arial" w:hAnsi="Arial" w:cs="Arial"/>
              </w:rPr>
            </w:pPr>
          </w:p>
        </w:tc>
        <w:tc>
          <w:tcPr>
            <w:tcW w:w="1843" w:type="dxa"/>
            <w:vMerge/>
            <w:tcBorders>
              <w:left w:val="single" w:sz="4" w:space="0" w:color="auto"/>
              <w:bottom w:val="single" w:sz="4" w:space="0" w:color="auto"/>
              <w:right w:val="single" w:sz="4" w:space="0" w:color="auto"/>
            </w:tcBorders>
            <w:shd w:val="clear" w:color="auto" w:fill="auto"/>
          </w:tcPr>
          <w:p w:rsidR="0077390F" w:rsidRPr="00CB0F39" w:rsidRDefault="0077390F" w:rsidP="0077390F">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7390F" w:rsidRPr="00CB0F39" w:rsidRDefault="0077390F" w:rsidP="0077390F">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670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0309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0540001120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244</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10 000,00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77390F" w:rsidRPr="00CB0F39" w:rsidRDefault="0077390F" w:rsidP="0077390F">
            <w:pPr>
              <w:jc w:val="center"/>
              <w:rPr>
                <w:rFonts w:ascii="Arial" w:hAnsi="Arial" w:cs="Arial"/>
              </w:rPr>
            </w:pPr>
            <w:r w:rsidRPr="00CB0F39">
              <w:rPr>
                <w:rFonts w:ascii="Arial" w:hAnsi="Arial" w:cs="Arial"/>
              </w:rPr>
              <w:t>0,00</w:t>
            </w:r>
          </w:p>
        </w:tc>
        <w:tc>
          <w:tcPr>
            <w:tcW w:w="1701" w:type="dxa"/>
            <w:tcBorders>
              <w:top w:val="single" w:sz="4" w:space="0" w:color="auto"/>
              <w:left w:val="nil"/>
              <w:bottom w:val="single" w:sz="4" w:space="0" w:color="auto"/>
              <w:right w:val="single" w:sz="4" w:space="0" w:color="auto"/>
            </w:tcBorders>
            <w:vAlign w:val="center"/>
          </w:tcPr>
          <w:p w:rsidR="0077390F" w:rsidRPr="00CB0F39" w:rsidRDefault="0077390F" w:rsidP="0077390F">
            <w:pPr>
              <w:jc w:val="center"/>
              <w:rPr>
                <w:rFonts w:ascii="Arial" w:hAnsi="Arial" w:cs="Arial"/>
              </w:rPr>
            </w:pPr>
            <w:r w:rsidRPr="00CB0F39">
              <w:rPr>
                <w:rFonts w:ascii="Arial" w:hAnsi="Arial" w:cs="Arial"/>
              </w:rPr>
              <w:t>10 000,00</w:t>
            </w:r>
          </w:p>
        </w:tc>
        <w:tc>
          <w:tcPr>
            <w:tcW w:w="1559" w:type="dxa"/>
            <w:tcBorders>
              <w:top w:val="single" w:sz="4" w:space="0" w:color="auto"/>
              <w:left w:val="nil"/>
              <w:bottom w:val="single" w:sz="4" w:space="0" w:color="auto"/>
              <w:right w:val="single" w:sz="4" w:space="0" w:color="auto"/>
            </w:tcBorders>
          </w:tcPr>
          <w:p w:rsidR="0077390F" w:rsidRPr="00CB0F39" w:rsidRDefault="0077390F" w:rsidP="0077390F">
            <w:pPr>
              <w:jc w:val="center"/>
              <w:rPr>
                <w:rFonts w:ascii="Arial" w:hAnsi="Arial" w:cs="Arial"/>
              </w:rPr>
            </w:pPr>
          </w:p>
        </w:tc>
      </w:tr>
      <w:tr w:rsidR="0077390F" w:rsidRPr="00CB0F39" w:rsidTr="005A353D">
        <w:trPr>
          <w:trHeight w:val="360"/>
        </w:trPr>
        <w:tc>
          <w:tcPr>
            <w:tcW w:w="517" w:type="dxa"/>
            <w:vMerge/>
            <w:tcBorders>
              <w:left w:val="single" w:sz="4" w:space="0" w:color="auto"/>
            </w:tcBorders>
            <w:shd w:val="clear" w:color="auto" w:fill="auto"/>
          </w:tcPr>
          <w:p w:rsidR="0077390F" w:rsidRPr="00CB0F39" w:rsidRDefault="0077390F" w:rsidP="0077390F">
            <w:pPr>
              <w:rPr>
                <w:rFonts w:ascii="Arial" w:hAnsi="Arial" w:cs="Arial"/>
              </w:rPr>
            </w:pPr>
          </w:p>
        </w:tc>
        <w:tc>
          <w:tcPr>
            <w:tcW w:w="1843" w:type="dxa"/>
            <w:vMerge/>
            <w:tcBorders>
              <w:left w:val="single" w:sz="4" w:space="0" w:color="auto"/>
              <w:right w:val="single" w:sz="4" w:space="0" w:color="auto"/>
            </w:tcBorders>
            <w:shd w:val="clear" w:color="auto" w:fill="auto"/>
          </w:tcPr>
          <w:p w:rsidR="0077390F" w:rsidRPr="00CB0F39" w:rsidRDefault="0077390F" w:rsidP="0077390F">
            <w:pPr>
              <w:rPr>
                <w:rFonts w:ascii="Arial" w:hAnsi="Arial" w:cs="Arial"/>
              </w:rPr>
            </w:pPr>
          </w:p>
        </w:tc>
        <w:tc>
          <w:tcPr>
            <w:tcW w:w="1559" w:type="dxa"/>
            <w:tcBorders>
              <w:top w:val="single" w:sz="4" w:space="0" w:color="auto"/>
              <w:left w:val="nil"/>
              <w:bottom w:val="single" w:sz="4" w:space="0" w:color="auto"/>
              <w:right w:val="single" w:sz="4" w:space="0" w:color="auto"/>
            </w:tcBorders>
            <w:shd w:val="clear" w:color="auto" w:fill="auto"/>
          </w:tcPr>
          <w:p w:rsidR="0077390F" w:rsidRPr="00CB0F39" w:rsidRDefault="0077390F" w:rsidP="0077390F">
            <w:pPr>
              <w:rPr>
                <w:rFonts w:ascii="Arial" w:hAnsi="Arial" w:cs="Arial"/>
              </w:rPr>
            </w:pPr>
            <w:r w:rsidRPr="00CB0F39">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77390F" w:rsidRPr="00CB0F39" w:rsidRDefault="0077390F" w:rsidP="0077390F">
            <w:pPr>
              <w:rPr>
                <w:rFonts w:ascii="Arial" w:hAnsi="Arial" w:cs="Arial"/>
              </w:rPr>
            </w:pPr>
            <w:r w:rsidRPr="00CB0F39">
              <w:rPr>
                <w:rFonts w:ascii="Arial" w:hAnsi="Arial" w:cs="Arial"/>
              </w:rPr>
              <w:t>670</w:t>
            </w:r>
          </w:p>
        </w:tc>
        <w:tc>
          <w:tcPr>
            <w:tcW w:w="851" w:type="dxa"/>
            <w:tcBorders>
              <w:top w:val="single" w:sz="4" w:space="0" w:color="auto"/>
              <w:left w:val="nil"/>
              <w:bottom w:val="single" w:sz="4" w:space="0" w:color="auto"/>
              <w:right w:val="single" w:sz="4" w:space="0" w:color="auto"/>
            </w:tcBorders>
            <w:shd w:val="clear" w:color="auto" w:fill="auto"/>
            <w:noWrap/>
          </w:tcPr>
          <w:p w:rsidR="0077390F" w:rsidRPr="00CB0F39" w:rsidRDefault="0077390F" w:rsidP="0077390F">
            <w:pPr>
              <w:rPr>
                <w:rFonts w:ascii="Arial" w:hAnsi="Arial" w:cs="Arial"/>
              </w:rPr>
            </w:pPr>
            <w:r w:rsidRPr="00CB0F39">
              <w:rPr>
                <w:rFonts w:ascii="Arial" w:hAnsi="Arial" w:cs="Arial"/>
              </w:rPr>
              <w:t>0314</w:t>
            </w:r>
          </w:p>
        </w:tc>
        <w:tc>
          <w:tcPr>
            <w:tcW w:w="1417" w:type="dxa"/>
            <w:tcBorders>
              <w:top w:val="single" w:sz="4" w:space="0" w:color="auto"/>
              <w:left w:val="nil"/>
              <w:bottom w:val="single" w:sz="4" w:space="0" w:color="auto"/>
              <w:right w:val="single" w:sz="4" w:space="0" w:color="auto"/>
            </w:tcBorders>
            <w:shd w:val="clear" w:color="auto" w:fill="auto"/>
            <w:noWrap/>
          </w:tcPr>
          <w:p w:rsidR="0077390F" w:rsidRPr="00CB0F39" w:rsidRDefault="0077390F" w:rsidP="0077390F">
            <w:pPr>
              <w:rPr>
                <w:rFonts w:ascii="Arial" w:hAnsi="Arial" w:cs="Arial"/>
              </w:rPr>
            </w:pPr>
            <w:r w:rsidRPr="00CB0F39">
              <w:rPr>
                <w:rFonts w:ascii="Arial" w:hAnsi="Arial" w:cs="Arial"/>
              </w:rPr>
              <w:t>0540079160</w:t>
            </w:r>
          </w:p>
        </w:tc>
        <w:tc>
          <w:tcPr>
            <w:tcW w:w="709" w:type="dxa"/>
            <w:tcBorders>
              <w:top w:val="single" w:sz="4" w:space="0" w:color="auto"/>
              <w:left w:val="nil"/>
              <w:bottom w:val="single" w:sz="4" w:space="0" w:color="auto"/>
              <w:right w:val="single" w:sz="4" w:space="0" w:color="auto"/>
            </w:tcBorders>
            <w:shd w:val="clear" w:color="auto" w:fill="auto"/>
            <w:noWrap/>
          </w:tcPr>
          <w:p w:rsidR="0077390F" w:rsidRPr="00CB0F39" w:rsidRDefault="0077390F" w:rsidP="0077390F">
            <w:pPr>
              <w:rPr>
                <w:rFonts w:ascii="Arial" w:hAnsi="Arial" w:cs="Arial"/>
              </w:rPr>
            </w:pPr>
            <w:r w:rsidRPr="00CB0F39">
              <w:rPr>
                <w:rFonts w:ascii="Arial" w:hAnsi="Arial" w:cs="Arial"/>
              </w:rPr>
              <w:t>244</w:t>
            </w:r>
          </w:p>
        </w:tc>
        <w:tc>
          <w:tcPr>
            <w:tcW w:w="1559" w:type="dxa"/>
            <w:tcBorders>
              <w:top w:val="single" w:sz="4" w:space="0" w:color="auto"/>
              <w:left w:val="nil"/>
              <w:bottom w:val="single" w:sz="4" w:space="0" w:color="auto"/>
              <w:right w:val="single" w:sz="4" w:space="0" w:color="auto"/>
            </w:tcBorders>
            <w:shd w:val="clear" w:color="auto" w:fill="auto"/>
            <w:noWrap/>
          </w:tcPr>
          <w:p w:rsidR="0077390F" w:rsidRPr="00CB0F39" w:rsidRDefault="0077390F" w:rsidP="0077390F">
            <w:pPr>
              <w:rPr>
                <w:rFonts w:ascii="Arial" w:hAnsi="Arial" w:cs="Arial"/>
              </w:rPr>
            </w:pPr>
            <w:r w:rsidRPr="00CB0F39">
              <w:rPr>
                <w:rFonts w:ascii="Arial" w:hAnsi="Arial" w:cs="Arial"/>
              </w:rPr>
              <w:t>10 000,00</w:t>
            </w:r>
          </w:p>
        </w:tc>
        <w:tc>
          <w:tcPr>
            <w:tcW w:w="1559" w:type="dxa"/>
            <w:tcBorders>
              <w:top w:val="single" w:sz="4" w:space="0" w:color="auto"/>
              <w:left w:val="nil"/>
              <w:bottom w:val="single" w:sz="4" w:space="0" w:color="auto"/>
              <w:right w:val="single" w:sz="4" w:space="0" w:color="auto"/>
            </w:tcBorders>
            <w:shd w:val="clear" w:color="auto" w:fill="auto"/>
            <w:noWrap/>
          </w:tcPr>
          <w:p w:rsidR="0077390F" w:rsidRPr="00CB0F39" w:rsidRDefault="0077390F" w:rsidP="0077390F">
            <w:pPr>
              <w:rPr>
                <w:rFonts w:ascii="Arial" w:hAnsi="Arial" w:cs="Arial"/>
              </w:rPr>
            </w:pPr>
            <w:r w:rsidRPr="00CB0F39">
              <w:rPr>
                <w:rFonts w:ascii="Arial" w:hAnsi="Arial" w:cs="Arial"/>
              </w:rPr>
              <w:t>10 000,00</w:t>
            </w:r>
          </w:p>
        </w:tc>
        <w:tc>
          <w:tcPr>
            <w:tcW w:w="1702" w:type="dxa"/>
            <w:tcBorders>
              <w:top w:val="single" w:sz="4" w:space="0" w:color="auto"/>
              <w:left w:val="nil"/>
              <w:bottom w:val="single" w:sz="4" w:space="0" w:color="auto"/>
              <w:right w:val="single" w:sz="4" w:space="0" w:color="auto"/>
            </w:tcBorders>
            <w:shd w:val="clear" w:color="auto" w:fill="auto"/>
            <w:noWrap/>
          </w:tcPr>
          <w:p w:rsidR="0077390F" w:rsidRPr="00CB0F39" w:rsidRDefault="0077390F" w:rsidP="0077390F">
            <w:pPr>
              <w:rPr>
                <w:rFonts w:ascii="Arial" w:hAnsi="Arial" w:cs="Arial"/>
              </w:rPr>
            </w:pPr>
            <w:r w:rsidRPr="00CB0F39">
              <w:rPr>
                <w:rFonts w:ascii="Arial" w:hAnsi="Arial" w:cs="Arial"/>
              </w:rPr>
              <w:t>10 000,00</w:t>
            </w:r>
          </w:p>
        </w:tc>
        <w:tc>
          <w:tcPr>
            <w:tcW w:w="1701" w:type="dxa"/>
            <w:tcBorders>
              <w:top w:val="single" w:sz="4" w:space="0" w:color="auto"/>
              <w:left w:val="nil"/>
              <w:bottom w:val="single" w:sz="4" w:space="0" w:color="auto"/>
              <w:right w:val="single" w:sz="4" w:space="0" w:color="auto"/>
            </w:tcBorders>
          </w:tcPr>
          <w:p w:rsidR="0077390F" w:rsidRPr="00CB0F39" w:rsidRDefault="0077390F" w:rsidP="0077390F">
            <w:pPr>
              <w:rPr>
                <w:rFonts w:ascii="Arial" w:hAnsi="Arial" w:cs="Arial"/>
              </w:rPr>
            </w:pPr>
            <w:r w:rsidRPr="00CB0F39">
              <w:rPr>
                <w:rFonts w:ascii="Arial" w:hAnsi="Arial" w:cs="Arial"/>
              </w:rPr>
              <w:t>30 000,00</w:t>
            </w:r>
          </w:p>
        </w:tc>
        <w:tc>
          <w:tcPr>
            <w:tcW w:w="1559" w:type="dxa"/>
            <w:tcBorders>
              <w:top w:val="single" w:sz="4" w:space="0" w:color="auto"/>
              <w:left w:val="nil"/>
              <w:bottom w:val="single" w:sz="4" w:space="0" w:color="auto"/>
              <w:right w:val="single" w:sz="4" w:space="0" w:color="auto"/>
            </w:tcBorders>
          </w:tcPr>
          <w:p w:rsidR="0077390F" w:rsidRPr="00CB0F39" w:rsidRDefault="0077390F" w:rsidP="0077390F">
            <w:pPr>
              <w:jc w:val="center"/>
              <w:rPr>
                <w:rFonts w:ascii="Arial" w:hAnsi="Arial" w:cs="Arial"/>
              </w:rPr>
            </w:pPr>
          </w:p>
        </w:tc>
      </w:tr>
      <w:tr w:rsidR="005A353D" w:rsidRPr="00CB0F39" w:rsidTr="002E21D2">
        <w:trPr>
          <w:trHeight w:val="360"/>
        </w:trPr>
        <w:tc>
          <w:tcPr>
            <w:tcW w:w="517" w:type="dxa"/>
            <w:tcBorders>
              <w:top w:val="single" w:sz="4" w:space="0" w:color="auto"/>
              <w:left w:val="single" w:sz="4" w:space="0" w:color="auto"/>
              <w:bottom w:val="single" w:sz="4" w:space="0" w:color="auto"/>
            </w:tcBorders>
            <w:shd w:val="clear" w:color="auto" w:fill="auto"/>
          </w:tcPr>
          <w:p w:rsidR="005A353D" w:rsidRPr="00CB0F39" w:rsidRDefault="005A353D" w:rsidP="005A353D">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A353D" w:rsidRPr="00CB0F39" w:rsidRDefault="005A353D" w:rsidP="005A353D">
            <w:pPr>
              <w:rPr>
                <w:rFonts w:ascii="Arial" w:hAnsi="Arial" w:cs="Arial"/>
              </w:rPr>
            </w:pPr>
            <w:r w:rsidRPr="00CB0F39">
              <w:rPr>
                <w:rFonts w:ascii="Arial" w:hAnsi="Arial" w:cs="Arial"/>
              </w:rPr>
              <w:t>ИТОГО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5A353D" w:rsidRPr="00CB0F39" w:rsidRDefault="005A353D" w:rsidP="005A353D">
            <w:pPr>
              <w:jc w:val="center"/>
              <w:rPr>
                <w:rFonts w:ascii="Arial" w:hAnsi="Arial" w:cs="Arial"/>
              </w:rPr>
            </w:pPr>
            <w:r w:rsidRPr="00CB0F39">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A353D" w:rsidRPr="00CB0F39" w:rsidRDefault="005A353D" w:rsidP="005A353D">
            <w:pPr>
              <w:jc w:val="center"/>
              <w:rPr>
                <w:rFonts w:ascii="Arial" w:hAnsi="Arial" w:cs="Arial"/>
              </w:rPr>
            </w:pPr>
            <w:r w:rsidRPr="00CB0F39">
              <w:rPr>
                <w:rFonts w:ascii="Arial" w:hAnsi="Arial" w:cs="Arial"/>
              </w:rPr>
              <w:t>х</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A353D" w:rsidRPr="00CB0F39" w:rsidRDefault="005A353D" w:rsidP="005A353D">
            <w:pPr>
              <w:jc w:val="center"/>
              <w:rPr>
                <w:rFonts w:ascii="Arial" w:hAnsi="Arial" w:cs="Arial"/>
              </w:rPr>
            </w:pPr>
            <w:r w:rsidRPr="00CB0F39">
              <w:rPr>
                <w:rFonts w:ascii="Arial" w:hAnsi="Arial" w:cs="Arial"/>
              </w:rPr>
              <w:t>х</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A353D" w:rsidRPr="00CB0F39" w:rsidRDefault="005A353D" w:rsidP="005A353D">
            <w:pPr>
              <w:jc w:val="center"/>
              <w:rPr>
                <w:rFonts w:ascii="Arial" w:hAnsi="Arial" w:cs="Arial"/>
              </w:rPr>
            </w:pPr>
            <w:r w:rsidRPr="00CB0F39">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A353D" w:rsidRPr="00CB0F39" w:rsidRDefault="005A353D" w:rsidP="005A353D">
            <w:pPr>
              <w:jc w:val="center"/>
              <w:rPr>
                <w:rFonts w:ascii="Arial" w:hAnsi="Arial" w:cs="Arial"/>
              </w:rPr>
            </w:pPr>
            <w:r w:rsidRPr="00CB0F39">
              <w:rPr>
                <w:rFonts w:ascii="Arial" w:hAnsi="Arial" w:cs="Arial"/>
              </w:rPr>
              <w:t>х</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A353D" w:rsidRPr="00CB0F39" w:rsidRDefault="005A353D" w:rsidP="00DC46D7">
            <w:pPr>
              <w:rPr>
                <w:rFonts w:ascii="Arial" w:hAnsi="Arial" w:cs="Arial"/>
              </w:rPr>
            </w:pPr>
            <w:r w:rsidRPr="00CB0F39">
              <w:rPr>
                <w:rFonts w:ascii="Arial" w:hAnsi="Arial" w:cs="Arial"/>
              </w:rPr>
              <w:t>3 658 </w:t>
            </w:r>
            <w:r w:rsidR="00DC46D7" w:rsidRPr="00CB0F39">
              <w:rPr>
                <w:rFonts w:ascii="Arial" w:hAnsi="Arial" w:cs="Arial"/>
              </w:rPr>
              <w:t>260</w:t>
            </w:r>
            <w:r w:rsidRPr="00CB0F39">
              <w:rPr>
                <w:rFonts w:ascii="Arial" w:hAnsi="Arial" w:cs="Arial"/>
              </w:rPr>
              <w:t>,00</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A353D" w:rsidRPr="00CB0F39" w:rsidRDefault="005A353D" w:rsidP="00DC46D7">
            <w:pPr>
              <w:jc w:val="center"/>
              <w:rPr>
                <w:rFonts w:ascii="Arial" w:hAnsi="Arial" w:cs="Arial"/>
              </w:rPr>
            </w:pPr>
            <w:r w:rsidRPr="00CB0F39">
              <w:rPr>
                <w:rFonts w:ascii="Arial" w:hAnsi="Arial" w:cs="Arial"/>
              </w:rPr>
              <w:t>2 3</w:t>
            </w:r>
            <w:r w:rsidR="00DC46D7" w:rsidRPr="00CB0F39">
              <w:rPr>
                <w:rFonts w:ascii="Arial" w:hAnsi="Arial" w:cs="Arial"/>
              </w:rPr>
              <w:t>1</w:t>
            </w:r>
            <w:r w:rsidRPr="00CB0F39">
              <w:rPr>
                <w:rFonts w:ascii="Arial" w:hAnsi="Arial" w:cs="Arial"/>
              </w:rPr>
              <w:t>0 000,00</w:t>
            </w:r>
          </w:p>
        </w:tc>
        <w:tc>
          <w:tcPr>
            <w:tcW w:w="1702" w:type="dxa"/>
            <w:tcBorders>
              <w:top w:val="single" w:sz="4" w:space="0" w:color="auto"/>
              <w:left w:val="nil"/>
              <w:bottom w:val="single" w:sz="4" w:space="0" w:color="auto"/>
              <w:right w:val="single" w:sz="4" w:space="0" w:color="auto"/>
            </w:tcBorders>
            <w:shd w:val="clear" w:color="auto" w:fill="auto"/>
            <w:noWrap/>
            <w:vAlign w:val="center"/>
          </w:tcPr>
          <w:p w:rsidR="005A353D" w:rsidRPr="00CB0F39" w:rsidRDefault="005A353D" w:rsidP="00DC46D7">
            <w:pPr>
              <w:jc w:val="center"/>
              <w:rPr>
                <w:rFonts w:ascii="Arial" w:hAnsi="Arial" w:cs="Arial"/>
              </w:rPr>
            </w:pPr>
            <w:r w:rsidRPr="00CB0F39">
              <w:rPr>
                <w:rFonts w:ascii="Arial" w:hAnsi="Arial" w:cs="Arial"/>
              </w:rPr>
              <w:t>2 3</w:t>
            </w:r>
            <w:r w:rsidR="00DC46D7" w:rsidRPr="00CB0F39">
              <w:rPr>
                <w:rFonts w:ascii="Arial" w:hAnsi="Arial" w:cs="Arial"/>
              </w:rPr>
              <w:t>1</w:t>
            </w:r>
            <w:r w:rsidRPr="00CB0F39">
              <w:rPr>
                <w:rFonts w:ascii="Arial" w:hAnsi="Arial" w:cs="Arial"/>
              </w:rPr>
              <w:t>0 000,00</w:t>
            </w:r>
          </w:p>
        </w:tc>
        <w:tc>
          <w:tcPr>
            <w:tcW w:w="1701" w:type="dxa"/>
            <w:tcBorders>
              <w:top w:val="single" w:sz="4" w:space="0" w:color="auto"/>
              <w:left w:val="nil"/>
              <w:bottom w:val="single" w:sz="4" w:space="0" w:color="auto"/>
              <w:right w:val="single" w:sz="4" w:space="0" w:color="auto"/>
            </w:tcBorders>
            <w:vAlign w:val="center"/>
          </w:tcPr>
          <w:p w:rsidR="005A353D" w:rsidRPr="00CB0F39" w:rsidRDefault="005A353D" w:rsidP="00DC46D7">
            <w:pPr>
              <w:jc w:val="center"/>
              <w:rPr>
                <w:rFonts w:ascii="Arial" w:hAnsi="Arial" w:cs="Arial"/>
              </w:rPr>
            </w:pPr>
            <w:r w:rsidRPr="00CB0F39">
              <w:rPr>
                <w:rFonts w:ascii="Arial" w:hAnsi="Arial" w:cs="Arial"/>
              </w:rPr>
              <w:t>8</w:t>
            </w:r>
            <w:r w:rsidR="00DC46D7" w:rsidRPr="00CB0F39">
              <w:rPr>
                <w:rFonts w:ascii="Arial" w:hAnsi="Arial" w:cs="Arial"/>
              </w:rPr>
              <w:t> 278 260</w:t>
            </w:r>
            <w:r w:rsidRPr="00CB0F39">
              <w:rPr>
                <w:rFonts w:ascii="Arial" w:hAnsi="Arial" w:cs="Arial"/>
              </w:rPr>
              <w:t>,00</w:t>
            </w:r>
          </w:p>
        </w:tc>
        <w:tc>
          <w:tcPr>
            <w:tcW w:w="1559" w:type="dxa"/>
            <w:tcBorders>
              <w:top w:val="single" w:sz="4" w:space="0" w:color="auto"/>
              <w:left w:val="nil"/>
              <w:bottom w:val="single" w:sz="4" w:space="0" w:color="auto"/>
              <w:right w:val="single" w:sz="4" w:space="0" w:color="auto"/>
            </w:tcBorders>
          </w:tcPr>
          <w:p w:rsidR="005A353D" w:rsidRPr="00CB0F39" w:rsidRDefault="005A353D" w:rsidP="005A353D">
            <w:pPr>
              <w:jc w:val="center"/>
              <w:rPr>
                <w:rFonts w:ascii="Arial" w:hAnsi="Arial" w:cs="Arial"/>
              </w:rPr>
            </w:pPr>
          </w:p>
        </w:tc>
      </w:tr>
    </w:tbl>
    <w:p w:rsidR="003238FA" w:rsidRPr="00CB0F39" w:rsidRDefault="003238FA" w:rsidP="000F2D63">
      <w:pPr>
        <w:widowControl w:val="0"/>
        <w:autoSpaceDE w:val="0"/>
        <w:autoSpaceDN w:val="0"/>
        <w:adjustRightInd w:val="0"/>
        <w:ind w:firstLine="706"/>
        <w:jc w:val="both"/>
        <w:rPr>
          <w:rFonts w:ascii="Arial" w:hAnsi="Arial" w:cs="Arial"/>
          <w:color w:val="000000"/>
        </w:rPr>
      </w:pPr>
    </w:p>
    <w:p w:rsidR="008B13E4" w:rsidRPr="00CB0F39" w:rsidRDefault="008B13E4" w:rsidP="000F2D63">
      <w:pPr>
        <w:widowControl w:val="0"/>
        <w:autoSpaceDE w:val="0"/>
        <w:autoSpaceDN w:val="0"/>
        <w:adjustRightInd w:val="0"/>
        <w:ind w:firstLine="706"/>
        <w:jc w:val="both"/>
        <w:rPr>
          <w:rFonts w:ascii="Arial" w:hAnsi="Arial" w:cs="Arial"/>
          <w:color w:val="000000"/>
        </w:rPr>
      </w:pPr>
    </w:p>
    <w:p w:rsidR="008B13E4" w:rsidRPr="00CB0F39" w:rsidRDefault="008B13E4" w:rsidP="008B13E4">
      <w:pPr>
        <w:autoSpaceDE w:val="0"/>
        <w:autoSpaceDN w:val="0"/>
        <w:adjustRightInd w:val="0"/>
        <w:jc w:val="center"/>
        <w:rPr>
          <w:rFonts w:ascii="Arial" w:hAnsi="Arial" w:cs="Arial"/>
          <w:b/>
        </w:rPr>
        <w:sectPr w:rsidR="008B13E4" w:rsidRPr="00CB0F39" w:rsidSect="003238FA">
          <w:pgSz w:w="16838" w:h="11906" w:orient="landscape" w:code="9"/>
          <w:pgMar w:top="1701" w:right="1134" w:bottom="851" w:left="1134" w:header="0" w:footer="0" w:gutter="0"/>
          <w:cols w:space="720"/>
          <w:noEndnote/>
          <w:docGrid w:linePitch="326"/>
        </w:sectPr>
      </w:pPr>
    </w:p>
    <w:tbl>
      <w:tblPr>
        <w:tblW w:w="9460" w:type="dxa"/>
        <w:tblInd w:w="179" w:type="dxa"/>
        <w:tblLayout w:type="fixed"/>
        <w:tblLook w:val="04A0" w:firstRow="1" w:lastRow="0" w:firstColumn="1" w:lastColumn="0" w:noHBand="0" w:noVBand="1"/>
      </w:tblPr>
      <w:tblGrid>
        <w:gridCol w:w="257"/>
        <w:gridCol w:w="1560"/>
        <w:gridCol w:w="727"/>
        <w:gridCol w:w="567"/>
        <w:gridCol w:w="259"/>
        <w:gridCol w:w="708"/>
        <w:gridCol w:w="284"/>
        <w:gridCol w:w="5098"/>
      </w:tblGrid>
      <w:tr w:rsidR="009E3D92" w:rsidRPr="00CB0F39" w:rsidTr="009E3D92">
        <w:trPr>
          <w:trHeight w:val="1935"/>
        </w:trPr>
        <w:tc>
          <w:tcPr>
            <w:tcW w:w="257" w:type="dxa"/>
            <w:shd w:val="clear" w:color="auto" w:fill="auto"/>
            <w:noWrap/>
            <w:vAlign w:val="bottom"/>
            <w:hideMark/>
          </w:tcPr>
          <w:p w:rsidR="009E3D92" w:rsidRPr="00CB0F39" w:rsidRDefault="009E3D92" w:rsidP="009E3D92">
            <w:pPr>
              <w:rPr>
                <w:rFonts w:ascii="Arial" w:hAnsi="Arial" w:cs="Arial"/>
              </w:rPr>
            </w:pPr>
          </w:p>
        </w:tc>
        <w:tc>
          <w:tcPr>
            <w:tcW w:w="1560" w:type="dxa"/>
            <w:shd w:val="clear" w:color="auto" w:fill="auto"/>
            <w:noWrap/>
            <w:vAlign w:val="bottom"/>
            <w:hideMark/>
          </w:tcPr>
          <w:p w:rsidR="009E3D92" w:rsidRPr="00CB0F39" w:rsidRDefault="009E3D92" w:rsidP="009E3D92">
            <w:pPr>
              <w:rPr>
                <w:rFonts w:ascii="Arial" w:hAnsi="Arial" w:cs="Arial"/>
              </w:rPr>
            </w:pPr>
          </w:p>
        </w:tc>
        <w:tc>
          <w:tcPr>
            <w:tcW w:w="727" w:type="dxa"/>
            <w:shd w:val="clear" w:color="auto" w:fill="auto"/>
            <w:noWrap/>
            <w:vAlign w:val="bottom"/>
            <w:hideMark/>
          </w:tcPr>
          <w:p w:rsidR="009E3D92" w:rsidRPr="00CB0F39" w:rsidRDefault="009E3D92" w:rsidP="009E3D92">
            <w:pPr>
              <w:rPr>
                <w:rFonts w:ascii="Arial" w:hAnsi="Arial" w:cs="Arial"/>
              </w:rPr>
            </w:pPr>
          </w:p>
        </w:tc>
        <w:tc>
          <w:tcPr>
            <w:tcW w:w="567" w:type="dxa"/>
            <w:shd w:val="clear" w:color="auto" w:fill="auto"/>
            <w:noWrap/>
            <w:vAlign w:val="bottom"/>
            <w:hideMark/>
          </w:tcPr>
          <w:p w:rsidR="009E3D92" w:rsidRPr="00CB0F39" w:rsidRDefault="009E3D92" w:rsidP="009E3D92">
            <w:pPr>
              <w:rPr>
                <w:rFonts w:ascii="Arial" w:hAnsi="Arial" w:cs="Arial"/>
              </w:rPr>
            </w:pPr>
          </w:p>
        </w:tc>
        <w:tc>
          <w:tcPr>
            <w:tcW w:w="259" w:type="dxa"/>
            <w:shd w:val="clear" w:color="auto" w:fill="auto"/>
            <w:noWrap/>
            <w:vAlign w:val="bottom"/>
            <w:hideMark/>
          </w:tcPr>
          <w:p w:rsidR="009E3D92" w:rsidRPr="00CB0F39" w:rsidRDefault="009E3D92" w:rsidP="009E3D92">
            <w:pPr>
              <w:rPr>
                <w:rFonts w:ascii="Arial" w:hAnsi="Arial" w:cs="Arial"/>
              </w:rPr>
            </w:pPr>
          </w:p>
        </w:tc>
        <w:tc>
          <w:tcPr>
            <w:tcW w:w="708" w:type="dxa"/>
            <w:shd w:val="clear" w:color="auto" w:fill="auto"/>
            <w:noWrap/>
            <w:vAlign w:val="bottom"/>
            <w:hideMark/>
          </w:tcPr>
          <w:p w:rsidR="009E3D92" w:rsidRPr="00CB0F39" w:rsidRDefault="009E3D92" w:rsidP="009E3D92">
            <w:pPr>
              <w:rPr>
                <w:rFonts w:ascii="Arial" w:hAnsi="Arial" w:cs="Arial"/>
              </w:rPr>
            </w:pPr>
          </w:p>
        </w:tc>
        <w:tc>
          <w:tcPr>
            <w:tcW w:w="284" w:type="dxa"/>
            <w:shd w:val="clear" w:color="auto" w:fill="auto"/>
            <w:noWrap/>
            <w:vAlign w:val="bottom"/>
            <w:hideMark/>
          </w:tcPr>
          <w:p w:rsidR="009E3D92" w:rsidRPr="00CB0F39" w:rsidRDefault="009E3D92" w:rsidP="009E3D92">
            <w:pPr>
              <w:rPr>
                <w:rFonts w:ascii="Arial" w:hAnsi="Arial" w:cs="Arial"/>
              </w:rPr>
            </w:pPr>
          </w:p>
        </w:tc>
        <w:tc>
          <w:tcPr>
            <w:tcW w:w="5098" w:type="dxa"/>
            <w:shd w:val="clear" w:color="auto" w:fill="auto"/>
            <w:hideMark/>
          </w:tcPr>
          <w:p w:rsidR="009E3D92" w:rsidRPr="00CB0F39" w:rsidRDefault="009E3D92" w:rsidP="009E3D92">
            <w:pPr>
              <w:autoSpaceDE w:val="0"/>
              <w:autoSpaceDN w:val="0"/>
              <w:adjustRightInd w:val="0"/>
              <w:ind w:left="738"/>
              <w:rPr>
                <w:rFonts w:ascii="Arial" w:hAnsi="Arial" w:cs="Arial"/>
              </w:rPr>
            </w:pPr>
            <w:r w:rsidRPr="00CB0F39">
              <w:rPr>
                <w:rFonts w:ascii="Arial" w:hAnsi="Arial" w:cs="Arial"/>
              </w:rPr>
              <w:t xml:space="preserve">Приложение № </w:t>
            </w:r>
            <w:r w:rsidR="00025107" w:rsidRPr="00CB0F39">
              <w:rPr>
                <w:rFonts w:ascii="Arial" w:hAnsi="Arial" w:cs="Arial"/>
              </w:rPr>
              <w:t>3.4</w:t>
            </w:r>
            <w:r w:rsidRPr="00CB0F39">
              <w:rPr>
                <w:rFonts w:ascii="Arial" w:hAnsi="Arial" w:cs="Arial"/>
              </w:rPr>
              <w:t xml:space="preserve"> </w:t>
            </w:r>
          </w:p>
          <w:p w:rsidR="009E3D92" w:rsidRPr="00CB0F39" w:rsidRDefault="009E3D92" w:rsidP="009E3D92">
            <w:pPr>
              <w:autoSpaceDE w:val="0"/>
              <w:autoSpaceDN w:val="0"/>
              <w:adjustRightInd w:val="0"/>
              <w:ind w:left="738"/>
              <w:rPr>
                <w:rFonts w:ascii="Arial" w:hAnsi="Arial" w:cs="Arial"/>
              </w:rPr>
            </w:pPr>
            <w:r w:rsidRPr="00CB0F39">
              <w:rPr>
                <w:rFonts w:ascii="Arial" w:hAnsi="Arial" w:cs="Arial"/>
              </w:rPr>
              <w:t xml:space="preserve">К паспорту муниципальной программы </w:t>
            </w:r>
          </w:p>
          <w:p w:rsidR="009E3D92" w:rsidRPr="00CB0F39" w:rsidRDefault="009E3D92" w:rsidP="009E3D92">
            <w:pPr>
              <w:autoSpaceDE w:val="0"/>
              <w:autoSpaceDN w:val="0"/>
              <w:adjustRightInd w:val="0"/>
              <w:ind w:left="738"/>
              <w:rPr>
                <w:rFonts w:ascii="Arial" w:hAnsi="Arial" w:cs="Arial"/>
              </w:rPr>
            </w:pPr>
            <w:r w:rsidRPr="00CB0F39">
              <w:rPr>
                <w:rFonts w:ascii="Arial" w:hAnsi="Arial" w:cs="Arial"/>
              </w:rPr>
              <w:t xml:space="preserve">«Реформирование и модернизация </w:t>
            </w:r>
          </w:p>
          <w:p w:rsidR="009E3D92" w:rsidRPr="00CB0F39" w:rsidRDefault="009E3D92" w:rsidP="009E3D92">
            <w:pPr>
              <w:autoSpaceDE w:val="0"/>
              <w:autoSpaceDN w:val="0"/>
              <w:adjustRightInd w:val="0"/>
              <w:ind w:left="738"/>
              <w:rPr>
                <w:rFonts w:ascii="Arial" w:hAnsi="Arial" w:cs="Arial"/>
              </w:rPr>
            </w:pPr>
            <w:r w:rsidRPr="00CB0F39">
              <w:rPr>
                <w:rFonts w:ascii="Arial" w:hAnsi="Arial" w:cs="Arial"/>
              </w:rPr>
              <w:t xml:space="preserve">жилищно-коммунального хозяйства </w:t>
            </w:r>
          </w:p>
          <w:p w:rsidR="009E3D92" w:rsidRPr="00CB0F39" w:rsidRDefault="009E3D92" w:rsidP="009E3D92">
            <w:pPr>
              <w:autoSpaceDE w:val="0"/>
              <w:autoSpaceDN w:val="0"/>
              <w:adjustRightInd w:val="0"/>
              <w:ind w:left="738"/>
              <w:rPr>
                <w:rFonts w:ascii="Arial" w:hAnsi="Arial" w:cs="Arial"/>
              </w:rPr>
            </w:pPr>
            <w:r w:rsidRPr="00CB0F39">
              <w:rPr>
                <w:rFonts w:ascii="Arial" w:hAnsi="Arial" w:cs="Arial"/>
              </w:rPr>
              <w:t xml:space="preserve">и повышение энергетической </w:t>
            </w:r>
          </w:p>
          <w:p w:rsidR="009E3D92" w:rsidRPr="00CB0F39" w:rsidRDefault="009E3D92" w:rsidP="009E3D92">
            <w:pPr>
              <w:ind w:left="738"/>
              <w:rPr>
                <w:rFonts w:ascii="Arial" w:hAnsi="Arial" w:cs="Arial"/>
                <w:color w:val="000000"/>
              </w:rPr>
            </w:pPr>
            <w:r w:rsidRPr="00CB0F39">
              <w:rPr>
                <w:rFonts w:ascii="Arial" w:hAnsi="Arial" w:cs="Arial"/>
              </w:rPr>
              <w:t>эффективности Пировского района»</w:t>
            </w:r>
          </w:p>
        </w:tc>
      </w:tr>
      <w:tr w:rsidR="009E3D92" w:rsidRPr="00CB0F39" w:rsidTr="009E3D92">
        <w:trPr>
          <w:trHeight w:val="525"/>
        </w:trPr>
        <w:tc>
          <w:tcPr>
            <w:tcW w:w="9460" w:type="dxa"/>
            <w:gridSpan w:val="8"/>
            <w:shd w:val="clear" w:color="auto" w:fill="auto"/>
            <w:vAlign w:val="center"/>
            <w:hideMark/>
          </w:tcPr>
          <w:p w:rsidR="009E3D92" w:rsidRPr="00CB0F39" w:rsidRDefault="009E3D92" w:rsidP="009E3D92">
            <w:pPr>
              <w:widowControl w:val="0"/>
              <w:autoSpaceDE w:val="0"/>
              <w:autoSpaceDN w:val="0"/>
              <w:adjustRightInd w:val="0"/>
              <w:jc w:val="center"/>
              <w:rPr>
                <w:rFonts w:ascii="Arial" w:hAnsi="Arial" w:cs="Arial"/>
                <w:b/>
              </w:rPr>
            </w:pPr>
          </w:p>
          <w:p w:rsidR="009E3D92" w:rsidRPr="00CB0F39" w:rsidRDefault="009E3D92" w:rsidP="009E3D92">
            <w:pPr>
              <w:widowControl w:val="0"/>
              <w:autoSpaceDE w:val="0"/>
              <w:autoSpaceDN w:val="0"/>
              <w:adjustRightInd w:val="0"/>
              <w:jc w:val="center"/>
              <w:rPr>
                <w:rFonts w:ascii="Arial" w:hAnsi="Arial" w:cs="Arial"/>
                <w:b/>
              </w:rPr>
            </w:pPr>
          </w:p>
          <w:p w:rsidR="009E3D92" w:rsidRPr="00CB0F39" w:rsidRDefault="009E3D92" w:rsidP="009E3D92">
            <w:pPr>
              <w:widowControl w:val="0"/>
              <w:autoSpaceDE w:val="0"/>
              <w:autoSpaceDN w:val="0"/>
              <w:adjustRightInd w:val="0"/>
              <w:jc w:val="center"/>
              <w:rPr>
                <w:rFonts w:ascii="Arial" w:hAnsi="Arial" w:cs="Arial"/>
                <w:b/>
              </w:rPr>
            </w:pPr>
            <w:r w:rsidRPr="00CB0F39">
              <w:rPr>
                <w:rFonts w:ascii="Arial" w:hAnsi="Arial" w:cs="Arial"/>
                <w:b/>
              </w:rPr>
              <w:t xml:space="preserve">Подпрограмма 7 «Создание условий для обеспечения доступным </w:t>
            </w:r>
          </w:p>
          <w:p w:rsidR="009E3D92" w:rsidRPr="00CB0F39" w:rsidRDefault="009E3D92" w:rsidP="009E3D92">
            <w:pPr>
              <w:widowControl w:val="0"/>
              <w:autoSpaceDE w:val="0"/>
              <w:autoSpaceDN w:val="0"/>
              <w:adjustRightInd w:val="0"/>
              <w:jc w:val="center"/>
              <w:rPr>
                <w:rFonts w:ascii="Arial" w:hAnsi="Arial" w:cs="Arial"/>
                <w:b/>
              </w:rPr>
            </w:pPr>
            <w:r w:rsidRPr="00CB0F39">
              <w:rPr>
                <w:rFonts w:ascii="Arial" w:hAnsi="Arial" w:cs="Arial"/>
                <w:b/>
              </w:rPr>
              <w:t xml:space="preserve">и комфортным жильем граждан Пировского района» </w:t>
            </w:r>
          </w:p>
          <w:p w:rsidR="009E3D92" w:rsidRPr="00CB0F39" w:rsidRDefault="009E3D92" w:rsidP="009E3D92">
            <w:pPr>
              <w:widowControl w:val="0"/>
              <w:autoSpaceDE w:val="0"/>
              <w:autoSpaceDN w:val="0"/>
              <w:adjustRightInd w:val="0"/>
              <w:jc w:val="center"/>
              <w:rPr>
                <w:rFonts w:ascii="Arial" w:hAnsi="Arial" w:cs="Arial"/>
                <w:b/>
              </w:rPr>
            </w:pPr>
          </w:p>
          <w:p w:rsidR="009E3D92" w:rsidRPr="00CB0F39" w:rsidRDefault="009E3D92" w:rsidP="009E3D92">
            <w:pPr>
              <w:widowControl w:val="0"/>
              <w:autoSpaceDE w:val="0"/>
              <w:autoSpaceDN w:val="0"/>
              <w:adjustRightInd w:val="0"/>
              <w:jc w:val="center"/>
              <w:rPr>
                <w:rFonts w:ascii="Arial" w:hAnsi="Arial" w:cs="Arial"/>
              </w:rPr>
            </w:pPr>
            <w:r w:rsidRPr="00CB0F39">
              <w:rPr>
                <w:rFonts w:ascii="Arial" w:hAnsi="Arial" w:cs="Arial"/>
                <w:b/>
              </w:rPr>
              <w:t>1. Паспорт</w:t>
            </w:r>
          </w:p>
          <w:tbl>
            <w:tblPr>
              <w:tblW w:w="93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43"/>
              <w:gridCol w:w="6396"/>
            </w:tblGrid>
            <w:tr w:rsidR="009E3D92" w:rsidRPr="00CB0F39" w:rsidTr="009E3D92">
              <w:tc>
                <w:tcPr>
                  <w:tcW w:w="2943"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Наименование подпрограммы</w:t>
                  </w:r>
                </w:p>
              </w:tc>
              <w:tc>
                <w:tcPr>
                  <w:tcW w:w="6396"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 xml:space="preserve">«Создание условий для обеспечения доступным и комфортным жильем граждан Пировского района» (далее – подпрограмма) </w:t>
                  </w:r>
                </w:p>
              </w:tc>
            </w:tr>
            <w:tr w:rsidR="009E3D92" w:rsidRPr="00CB0F39" w:rsidTr="009E3D92">
              <w:tc>
                <w:tcPr>
                  <w:tcW w:w="2943"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 xml:space="preserve">Наименование муниципальной программы, в рамках которой реализуется подпрограмма </w:t>
                  </w:r>
                </w:p>
              </w:tc>
              <w:tc>
                <w:tcPr>
                  <w:tcW w:w="6396"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 xml:space="preserve">«Реформирование и модернизация жилищно-коммунального хозяйства и повышение энергетической эффективности Пировского района» </w:t>
                  </w:r>
                </w:p>
              </w:tc>
            </w:tr>
            <w:tr w:rsidR="007C5C66" w:rsidRPr="00CB0F39" w:rsidTr="009E3D92">
              <w:tc>
                <w:tcPr>
                  <w:tcW w:w="2943" w:type="dxa"/>
                </w:tcPr>
                <w:p w:rsidR="007C5C66" w:rsidRPr="00CB0F39" w:rsidRDefault="007C5C66" w:rsidP="007C5C66">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 далее) исполнитель подпрограммы)</w:t>
                  </w:r>
                </w:p>
              </w:tc>
              <w:tc>
                <w:tcPr>
                  <w:tcW w:w="6396" w:type="dxa"/>
                </w:tcPr>
                <w:p w:rsidR="007C5C66" w:rsidRPr="00CB0F39" w:rsidRDefault="007C5C66" w:rsidP="007C5C66">
                  <w:pPr>
                    <w:widowControl w:val="0"/>
                    <w:autoSpaceDE w:val="0"/>
                    <w:autoSpaceDN w:val="0"/>
                    <w:adjustRightInd w:val="0"/>
                    <w:rPr>
                      <w:rFonts w:ascii="Arial" w:hAnsi="Arial" w:cs="Arial"/>
                    </w:rPr>
                  </w:pPr>
                  <w:r w:rsidRPr="00CB0F39">
                    <w:rPr>
                      <w:rFonts w:ascii="Arial" w:hAnsi="Arial" w:cs="Arial"/>
                    </w:rPr>
                    <w:t>Администрация Пировского района</w:t>
                  </w:r>
                </w:p>
              </w:tc>
            </w:tr>
            <w:tr w:rsidR="007C5C66" w:rsidRPr="00CB0F39" w:rsidTr="009E3D92">
              <w:tc>
                <w:tcPr>
                  <w:tcW w:w="2943" w:type="dxa"/>
                </w:tcPr>
                <w:p w:rsidR="007C5C66" w:rsidRPr="00CB0F39" w:rsidRDefault="007C5C66" w:rsidP="007C5C66">
                  <w:pPr>
                    <w:pStyle w:val="a4"/>
                    <w:jc w:val="both"/>
                    <w:rPr>
                      <w:rFonts w:ascii="Arial" w:hAnsi="Arial" w:cs="Arial"/>
                      <w:b w:val="0"/>
                      <w:sz w:val="24"/>
                      <w:szCs w:val="24"/>
                      <w:lang w:val="ru-RU" w:eastAsia="ru-RU"/>
                    </w:rPr>
                  </w:pPr>
                  <w:r w:rsidRPr="00CB0F39">
                    <w:rPr>
                      <w:rFonts w:ascii="Arial" w:hAnsi="Arial" w:cs="Arial"/>
                      <w:b w:val="0"/>
                      <w:sz w:val="24"/>
                      <w:szCs w:val="24"/>
                      <w:lang w:val="ru-RU" w:eastAsia="ru-RU"/>
                    </w:rPr>
                    <w:t>Главный распорядитель бюджетных средств</w:t>
                  </w:r>
                </w:p>
              </w:tc>
              <w:tc>
                <w:tcPr>
                  <w:tcW w:w="6396" w:type="dxa"/>
                </w:tcPr>
                <w:p w:rsidR="007C5C66" w:rsidRPr="00CB0F39" w:rsidRDefault="007C5C66" w:rsidP="007C5C66">
                  <w:pPr>
                    <w:autoSpaceDE w:val="0"/>
                    <w:snapToGrid w:val="0"/>
                    <w:rPr>
                      <w:rFonts w:ascii="Arial" w:hAnsi="Arial" w:cs="Arial"/>
                      <w:color w:val="000000"/>
                    </w:rPr>
                  </w:pPr>
                  <w:r w:rsidRPr="00CB0F39">
                    <w:rPr>
                      <w:rFonts w:ascii="Arial" w:hAnsi="Arial" w:cs="Arial"/>
                    </w:rPr>
                    <w:t>Администрация Пировского района</w:t>
                  </w:r>
                  <w:r w:rsidRPr="00CB0F39">
                    <w:rPr>
                      <w:rFonts w:ascii="Arial" w:hAnsi="Arial" w:cs="Arial"/>
                      <w:color w:val="000000"/>
                    </w:rPr>
                    <w:t>;</w:t>
                  </w:r>
                </w:p>
                <w:p w:rsidR="007C5C66" w:rsidRPr="00CB0F39" w:rsidRDefault="007C5C66" w:rsidP="007C5C66">
                  <w:pPr>
                    <w:autoSpaceDE w:val="0"/>
                    <w:snapToGrid w:val="0"/>
                    <w:rPr>
                      <w:rFonts w:ascii="Arial" w:hAnsi="Arial" w:cs="Arial"/>
                      <w:color w:val="000000"/>
                      <w:shd w:val="clear" w:color="auto" w:fill="FFFFFF"/>
                    </w:rPr>
                  </w:pPr>
                  <w:r w:rsidRPr="00CB0F39">
                    <w:rPr>
                      <w:rFonts w:ascii="Arial" w:hAnsi="Arial" w:cs="Arial"/>
                      <w:color w:val="000000"/>
                      <w:shd w:val="clear" w:color="auto" w:fill="FFFFFF"/>
                    </w:rPr>
                    <w:t>Финансовое управление администрации Пировского района</w:t>
                  </w:r>
                </w:p>
              </w:tc>
            </w:tr>
            <w:tr w:rsidR="009E3D92" w:rsidRPr="00CB0F39" w:rsidTr="009E3D92">
              <w:tc>
                <w:tcPr>
                  <w:tcW w:w="2943"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 xml:space="preserve">Цель и задачи подпрограммы </w:t>
                  </w:r>
                </w:p>
              </w:tc>
              <w:tc>
                <w:tcPr>
                  <w:tcW w:w="6396"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Цель:</w:t>
                  </w:r>
                </w:p>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обеспечение увеличения объемов ввода жилья</w:t>
                  </w:r>
                </w:p>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Задача:</w:t>
                  </w:r>
                </w:p>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формирование земельных участков для жилищного строительства с обеспечением их коммунальной и транспортной инфраструктурой</w:t>
                  </w:r>
                </w:p>
              </w:tc>
            </w:tr>
            <w:tr w:rsidR="009E3D92" w:rsidRPr="00CB0F39" w:rsidTr="009E3D92">
              <w:tc>
                <w:tcPr>
                  <w:tcW w:w="2943"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t xml:space="preserve">Сроки реализации подпрограммы </w:t>
                  </w:r>
                </w:p>
              </w:tc>
              <w:tc>
                <w:tcPr>
                  <w:tcW w:w="6396" w:type="dxa"/>
                </w:tcPr>
                <w:p w:rsidR="009E3D92" w:rsidRPr="00CB0F39" w:rsidRDefault="009E3D92" w:rsidP="009E3D92">
                  <w:pPr>
                    <w:widowControl w:val="0"/>
                    <w:suppressAutoHyphens/>
                    <w:spacing w:line="100" w:lineRule="atLeast"/>
                    <w:rPr>
                      <w:rFonts w:ascii="Arial" w:eastAsia="SimSun" w:hAnsi="Arial" w:cs="Arial"/>
                      <w:kern w:val="2"/>
                      <w:lang w:eastAsia="ar-SA"/>
                    </w:rPr>
                  </w:pPr>
                  <w:r w:rsidRPr="00CB0F39">
                    <w:rPr>
                      <w:rFonts w:ascii="Arial" w:eastAsia="SimSun" w:hAnsi="Arial" w:cs="Arial"/>
                      <w:kern w:val="2"/>
                      <w:lang w:eastAsia="ar-SA"/>
                    </w:rPr>
                    <w:t>2016 – 2020 годы</w:t>
                  </w:r>
                </w:p>
                <w:p w:rsidR="009E3D92" w:rsidRPr="00CB0F39" w:rsidRDefault="009E3D92" w:rsidP="009E3D92">
                  <w:pPr>
                    <w:widowControl w:val="0"/>
                    <w:suppressAutoHyphens/>
                    <w:spacing w:line="100" w:lineRule="atLeast"/>
                    <w:rPr>
                      <w:rFonts w:ascii="Arial" w:eastAsia="SimSun" w:hAnsi="Arial" w:cs="Arial"/>
                      <w:kern w:val="2"/>
                      <w:lang w:eastAsia="ar-SA"/>
                    </w:rPr>
                  </w:pPr>
                </w:p>
              </w:tc>
            </w:tr>
            <w:tr w:rsidR="009E3D92" w:rsidRPr="00CB0F39" w:rsidTr="009E3D92">
              <w:tc>
                <w:tcPr>
                  <w:tcW w:w="2943" w:type="dxa"/>
                </w:tcPr>
                <w:p w:rsidR="009E3D92" w:rsidRPr="00CB0F39" w:rsidRDefault="007C5C66" w:rsidP="009E3D92">
                  <w:pPr>
                    <w:widowControl w:val="0"/>
                    <w:autoSpaceDE w:val="0"/>
                    <w:autoSpaceDN w:val="0"/>
                    <w:adjustRightInd w:val="0"/>
                    <w:rPr>
                      <w:rFonts w:ascii="Arial" w:hAnsi="Arial" w:cs="Arial"/>
                      <w:color w:val="FF0000"/>
                    </w:rPr>
                  </w:pPr>
                  <w:r w:rsidRPr="00CB0F39">
                    <w:rPr>
                      <w:rFonts w:ascii="Arial" w:hAnsi="Arial" w:cs="Arial"/>
                    </w:rPr>
                    <w:t xml:space="preserve">Информация по ресурсному обеспечению подпрограммы, в том числе по годам </w:t>
                  </w:r>
                  <w:r w:rsidRPr="00CB0F39">
                    <w:rPr>
                      <w:rFonts w:ascii="Arial" w:hAnsi="Arial" w:cs="Arial"/>
                    </w:rPr>
                    <w:lastRenderedPageBreak/>
                    <w:t>реализации.</w:t>
                  </w:r>
                </w:p>
              </w:tc>
              <w:tc>
                <w:tcPr>
                  <w:tcW w:w="6396" w:type="dxa"/>
                </w:tcPr>
                <w:p w:rsidR="009E3D92" w:rsidRPr="00CB0F39" w:rsidRDefault="009E3D92" w:rsidP="009E3D92">
                  <w:pPr>
                    <w:widowControl w:val="0"/>
                    <w:autoSpaceDE w:val="0"/>
                    <w:autoSpaceDN w:val="0"/>
                    <w:adjustRightInd w:val="0"/>
                    <w:rPr>
                      <w:rFonts w:ascii="Arial" w:hAnsi="Arial" w:cs="Arial"/>
                    </w:rPr>
                  </w:pPr>
                  <w:r w:rsidRPr="00CB0F39">
                    <w:rPr>
                      <w:rFonts w:ascii="Arial" w:hAnsi="Arial" w:cs="Arial"/>
                    </w:rPr>
                    <w:lastRenderedPageBreak/>
                    <w:t>Финансирование мероприятий подпрограммы осуществляется за счет средств краевого и районного бюджетов</w:t>
                  </w:r>
                </w:p>
                <w:p w:rsidR="009E3D92" w:rsidRPr="00CB0F39" w:rsidRDefault="009E3D92" w:rsidP="009E3D92">
                  <w:pPr>
                    <w:shd w:val="clear" w:color="auto" w:fill="FFFFFF"/>
                    <w:autoSpaceDE w:val="0"/>
                    <w:autoSpaceDN w:val="0"/>
                    <w:adjustRightInd w:val="0"/>
                    <w:rPr>
                      <w:rFonts w:ascii="Arial" w:hAnsi="Arial" w:cs="Arial"/>
                    </w:rPr>
                  </w:pPr>
                  <w:r w:rsidRPr="00CB0F39">
                    <w:rPr>
                      <w:rFonts w:ascii="Arial" w:hAnsi="Arial" w:cs="Arial"/>
                    </w:rPr>
                    <w:t xml:space="preserve">Объем средств на реализацию мероприятий подпрограммы составляет </w:t>
                  </w:r>
                  <w:r w:rsidR="00BE195E" w:rsidRPr="00CB0F39">
                    <w:rPr>
                      <w:rFonts w:ascii="Arial" w:hAnsi="Arial" w:cs="Arial"/>
                    </w:rPr>
                    <w:t>7 054 000</w:t>
                  </w:r>
                  <w:r w:rsidR="00661ABD" w:rsidRPr="00CB0F39">
                    <w:rPr>
                      <w:rFonts w:ascii="Arial" w:hAnsi="Arial" w:cs="Arial"/>
                    </w:rPr>
                    <w:t>,0</w:t>
                  </w:r>
                  <w:r w:rsidRPr="00CB0F39">
                    <w:rPr>
                      <w:rFonts w:ascii="Arial" w:hAnsi="Arial" w:cs="Arial"/>
                      <w:shd w:val="clear" w:color="auto" w:fill="FFFFFF"/>
                    </w:rPr>
                    <w:t xml:space="preserve"> рублей</w:t>
                  </w:r>
                  <w:r w:rsidR="00661ABD" w:rsidRPr="00CB0F39">
                    <w:rPr>
                      <w:rFonts w:ascii="Arial" w:hAnsi="Arial" w:cs="Arial"/>
                      <w:shd w:val="clear" w:color="auto" w:fill="FFFFFF"/>
                    </w:rPr>
                    <w:t xml:space="preserve">, </w:t>
                  </w:r>
                  <w:r w:rsidR="00661ABD" w:rsidRPr="00CB0F39">
                    <w:rPr>
                      <w:rFonts w:ascii="Arial" w:hAnsi="Arial" w:cs="Arial"/>
                    </w:rPr>
                    <w:t xml:space="preserve">в </w:t>
                  </w:r>
                  <w:proofErr w:type="spellStart"/>
                  <w:r w:rsidR="00661ABD" w:rsidRPr="00CB0F39">
                    <w:rPr>
                      <w:rFonts w:ascii="Arial" w:hAnsi="Arial" w:cs="Arial"/>
                    </w:rPr>
                    <w:t>т.ч</w:t>
                  </w:r>
                  <w:proofErr w:type="spellEnd"/>
                  <w:r w:rsidR="00661ABD" w:rsidRPr="00CB0F39">
                    <w:rPr>
                      <w:rFonts w:ascii="Arial" w:hAnsi="Arial" w:cs="Arial"/>
                    </w:rPr>
                    <w:t xml:space="preserve">., </w:t>
                  </w:r>
                  <w:r w:rsidR="00661ABD" w:rsidRPr="00CB0F39">
                    <w:rPr>
                      <w:rFonts w:ascii="Arial" w:hAnsi="Arial" w:cs="Arial"/>
                    </w:rPr>
                    <w:lastRenderedPageBreak/>
                    <w:t>по годам реализации:</w:t>
                  </w:r>
                </w:p>
                <w:p w:rsidR="00661ABD" w:rsidRPr="00CB0F39" w:rsidRDefault="009E3D92" w:rsidP="009E3D92">
                  <w:pPr>
                    <w:autoSpaceDE w:val="0"/>
                    <w:autoSpaceDN w:val="0"/>
                    <w:adjustRightInd w:val="0"/>
                    <w:rPr>
                      <w:rFonts w:ascii="Arial" w:hAnsi="Arial" w:cs="Arial"/>
                    </w:rPr>
                  </w:pPr>
                  <w:r w:rsidRPr="00CB0F39">
                    <w:rPr>
                      <w:rFonts w:ascii="Arial" w:hAnsi="Arial" w:cs="Arial"/>
                    </w:rPr>
                    <w:t>Объем финансирования по годам реализации</w:t>
                  </w:r>
                  <w:r w:rsidR="00661ABD" w:rsidRPr="00CB0F39">
                    <w:rPr>
                      <w:rFonts w:ascii="Arial" w:hAnsi="Arial" w:cs="Arial"/>
                    </w:rPr>
                    <w:t>:</w:t>
                  </w:r>
                </w:p>
                <w:p w:rsidR="00661ABD" w:rsidRPr="00CB0F39" w:rsidRDefault="00BE195E" w:rsidP="009E3D92">
                  <w:pPr>
                    <w:autoSpaceDE w:val="0"/>
                    <w:autoSpaceDN w:val="0"/>
                    <w:adjustRightInd w:val="0"/>
                    <w:rPr>
                      <w:rFonts w:ascii="Arial" w:hAnsi="Arial" w:cs="Arial"/>
                    </w:rPr>
                  </w:pPr>
                  <w:r w:rsidRPr="00CB0F39">
                    <w:rPr>
                      <w:rFonts w:ascii="Arial" w:hAnsi="Arial" w:cs="Arial"/>
                    </w:rPr>
                    <w:t>2017 год- 5 2</w:t>
                  </w:r>
                  <w:r w:rsidR="00661ABD" w:rsidRPr="00CB0F39">
                    <w:rPr>
                      <w:rFonts w:ascii="Arial" w:hAnsi="Arial" w:cs="Arial"/>
                    </w:rPr>
                    <w:t>50 </w:t>
                  </w:r>
                  <w:r w:rsidRPr="00CB0F39">
                    <w:rPr>
                      <w:rFonts w:ascii="Arial" w:hAnsi="Arial" w:cs="Arial"/>
                    </w:rPr>
                    <w:t>0</w:t>
                  </w:r>
                  <w:r w:rsidR="00661ABD" w:rsidRPr="00CB0F39">
                    <w:rPr>
                      <w:rFonts w:ascii="Arial" w:hAnsi="Arial" w:cs="Arial"/>
                    </w:rPr>
                    <w:t>00,0 рублей;</w:t>
                  </w:r>
                </w:p>
                <w:p w:rsidR="009E3D92" w:rsidRPr="00CB0F39" w:rsidRDefault="00661ABD" w:rsidP="009E3D92">
                  <w:pPr>
                    <w:autoSpaceDE w:val="0"/>
                    <w:autoSpaceDN w:val="0"/>
                    <w:adjustRightInd w:val="0"/>
                    <w:rPr>
                      <w:rFonts w:ascii="Arial" w:hAnsi="Arial" w:cs="Arial"/>
                    </w:rPr>
                  </w:pPr>
                  <w:r w:rsidRPr="00CB0F39">
                    <w:rPr>
                      <w:rFonts w:ascii="Arial" w:hAnsi="Arial" w:cs="Arial"/>
                    </w:rPr>
                    <w:t>2018 год</w:t>
                  </w:r>
                  <w:r w:rsidR="009E3D92" w:rsidRPr="00CB0F39">
                    <w:rPr>
                      <w:rFonts w:ascii="Arial" w:hAnsi="Arial" w:cs="Arial"/>
                    </w:rPr>
                    <w:t xml:space="preserve"> </w:t>
                  </w:r>
                  <w:r w:rsidRPr="00CB0F39">
                    <w:rPr>
                      <w:rFonts w:ascii="Arial" w:hAnsi="Arial" w:cs="Arial"/>
                    </w:rPr>
                    <w:t>– 627 000,0 рублей;</w:t>
                  </w:r>
                </w:p>
                <w:p w:rsidR="00661ABD" w:rsidRPr="00CB0F39" w:rsidRDefault="00661ABD" w:rsidP="00661ABD">
                  <w:pPr>
                    <w:autoSpaceDE w:val="0"/>
                    <w:autoSpaceDN w:val="0"/>
                    <w:adjustRightInd w:val="0"/>
                    <w:rPr>
                      <w:rFonts w:ascii="Arial" w:hAnsi="Arial" w:cs="Arial"/>
                    </w:rPr>
                  </w:pPr>
                  <w:r w:rsidRPr="00CB0F39">
                    <w:rPr>
                      <w:rFonts w:ascii="Arial" w:hAnsi="Arial" w:cs="Arial"/>
                    </w:rPr>
                    <w:t xml:space="preserve">2019 год – </w:t>
                  </w:r>
                  <w:r w:rsidR="00BE195E" w:rsidRPr="00CB0F39">
                    <w:rPr>
                      <w:rFonts w:ascii="Arial" w:hAnsi="Arial" w:cs="Arial"/>
                    </w:rPr>
                    <w:t>673 000,0</w:t>
                  </w:r>
                  <w:r w:rsidRPr="00CB0F39">
                    <w:rPr>
                      <w:rFonts w:ascii="Arial" w:hAnsi="Arial" w:cs="Arial"/>
                    </w:rPr>
                    <w:t xml:space="preserve"> рублей</w:t>
                  </w:r>
                </w:p>
                <w:p w:rsidR="00661ABD" w:rsidRPr="00CB0F39" w:rsidRDefault="00661ABD" w:rsidP="00661ABD">
                  <w:pPr>
                    <w:autoSpaceDE w:val="0"/>
                    <w:autoSpaceDN w:val="0"/>
                    <w:adjustRightInd w:val="0"/>
                    <w:rPr>
                      <w:rFonts w:ascii="Arial" w:hAnsi="Arial" w:cs="Arial"/>
                    </w:rPr>
                  </w:pPr>
                  <w:r w:rsidRPr="00CB0F39">
                    <w:rPr>
                      <w:rFonts w:ascii="Arial" w:hAnsi="Arial" w:cs="Arial"/>
                    </w:rPr>
                    <w:t xml:space="preserve">2020 год – </w:t>
                  </w:r>
                  <w:r w:rsidR="00BE195E" w:rsidRPr="00CB0F39">
                    <w:rPr>
                      <w:rFonts w:ascii="Arial" w:hAnsi="Arial" w:cs="Arial"/>
                    </w:rPr>
                    <w:t>504 000</w:t>
                  </w:r>
                  <w:r w:rsidRPr="00CB0F39">
                    <w:rPr>
                      <w:rFonts w:ascii="Arial" w:hAnsi="Arial" w:cs="Arial"/>
                    </w:rPr>
                    <w:t>,0 рублей</w:t>
                  </w:r>
                </w:p>
                <w:p w:rsidR="009E3D92" w:rsidRPr="00CB0F39" w:rsidRDefault="009E3D92" w:rsidP="009E3D92">
                  <w:pPr>
                    <w:autoSpaceDE w:val="0"/>
                    <w:autoSpaceDN w:val="0"/>
                    <w:adjustRightInd w:val="0"/>
                    <w:rPr>
                      <w:rFonts w:ascii="Arial" w:hAnsi="Arial" w:cs="Arial"/>
                    </w:rPr>
                  </w:pPr>
                </w:p>
              </w:tc>
            </w:tr>
          </w:tbl>
          <w:p w:rsidR="009E3D92" w:rsidRPr="00CB0F39" w:rsidRDefault="009E3D92" w:rsidP="009E3D92">
            <w:pPr>
              <w:widowControl w:val="0"/>
              <w:autoSpaceDE w:val="0"/>
              <w:autoSpaceDN w:val="0"/>
              <w:adjustRightInd w:val="0"/>
              <w:jc w:val="both"/>
              <w:rPr>
                <w:rFonts w:ascii="Arial" w:hAnsi="Arial" w:cs="Arial"/>
              </w:rPr>
            </w:pPr>
          </w:p>
          <w:p w:rsidR="009E3D92" w:rsidRPr="00CB0F39" w:rsidRDefault="009E3D92" w:rsidP="009E3D92">
            <w:pPr>
              <w:widowControl w:val="0"/>
              <w:autoSpaceDE w:val="0"/>
              <w:autoSpaceDN w:val="0"/>
              <w:adjustRightInd w:val="0"/>
              <w:jc w:val="center"/>
              <w:rPr>
                <w:rFonts w:ascii="Arial" w:hAnsi="Arial" w:cs="Arial"/>
                <w:b/>
              </w:rPr>
            </w:pPr>
            <w:r w:rsidRPr="00CB0F39">
              <w:rPr>
                <w:rFonts w:ascii="Arial" w:hAnsi="Arial" w:cs="Arial"/>
                <w:b/>
              </w:rPr>
              <w:t>2. Мероприятия подпрограммы</w:t>
            </w:r>
          </w:p>
          <w:p w:rsidR="009E3D92" w:rsidRPr="00CB0F39" w:rsidRDefault="009E3D92" w:rsidP="009E3D92">
            <w:pPr>
              <w:widowControl w:val="0"/>
              <w:autoSpaceDE w:val="0"/>
              <w:autoSpaceDN w:val="0"/>
              <w:adjustRightInd w:val="0"/>
              <w:rPr>
                <w:rFonts w:ascii="Arial" w:hAnsi="Arial" w:cs="Arial"/>
              </w:rPr>
            </w:pP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В состав Пировского района входит 10 сельских поселений.</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Развитие территории Пировского района базируется на документах территориального планирования района и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Градостроительным </w:t>
            </w:r>
            <w:hyperlink r:id="rId9" w:history="1">
              <w:r w:rsidRPr="00CB0F39">
                <w:rPr>
                  <w:rFonts w:ascii="Arial" w:hAnsi="Arial" w:cs="Arial"/>
                </w:rPr>
                <w:t>кодексом</w:t>
              </w:r>
            </w:hyperlink>
            <w:r w:rsidRPr="00CB0F39">
              <w:rPr>
                <w:rFonts w:ascii="Arial" w:hAnsi="Arial" w:cs="Arial"/>
              </w:rPr>
              <w:t xml:space="preserve"> Российской Федерации (далее - </w:t>
            </w:r>
            <w:hyperlink r:id="rId10" w:history="1">
              <w:r w:rsidRPr="00CB0F39">
                <w:rPr>
                  <w:rFonts w:ascii="Arial" w:hAnsi="Arial" w:cs="Arial"/>
                </w:rPr>
                <w:t>ГК</w:t>
              </w:r>
            </w:hyperlink>
            <w:r w:rsidRPr="00CB0F39">
              <w:rPr>
                <w:rFonts w:ascii="Arial" w:hAnsi="Arial" w:cs="Arial"/>
              </w:rPr>
              <w:t xml:space="preserve"> РФ) определено, что с 1 января 2010 года не допускается выдача разрешений на строительство объектов всех форм собственности при отсутствии правил землепользования и застройки, подготовка которых осуществляется с учетом положений о территориальном планировании, содержащихся в документах территориального планирования.</w:t>
            </w:r>
          </w:p>
          <w:p w:rsidR="009E3D92" w:rsidRPr="00CB0F39" w:rsidRDefault="009E3D92" w:rsidP="009E3D92">
            <w:pPr>
              <w:ind w:firstLine="706"/>
              <w:jc w:val="both"/>
              <w:rPr>
                <w:rFonts w:ascii="Arial" w:hAnsi="Arial" w:cs="Arial"/>
              </w:rPr>
            </w:pPr>
            <w:r w:rsidRPr="00CB0F39">
              <w:rPr>
                <w:rFonts w:ascii="Arial" w:hAnsi="Arial" w:cs="Arial"/>
              </w:rPr>
              <w:t>В соответствии с изменениями, внесёнными п. «в» ч. 1 ст. 4 Федерального закона от 30.12.2012 № 289-ФЗ «О внесении изменений в Градостроительный кодекс Российской Федерации и отдельные законодательные акты Российской Федерации», в Федеральный закон от 29.12.2004 № 191 «О введении в действие Градостроительного кодекса Российской Федерации» допускается выдача разрешений на строительство при отсутствии правил землепользования и застройки применительно к муниципальным районам до 31 июня 2013 года, к городским поселениям и городским округам до 31 декабря 2013 года, к сельским поселениям до 1 июня 2014 года.</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В целях обеспечения надлежащего планирования развития поселений Пировского района, комплексного освоения земельных участков для жилищного строительства в рамках исполнения Градостроительного </w:t>
            </w:r>
            <w:hyperlink r:id="rId11" w:history="1">
              <w:r w:rsidRPr="00CB0F39">
                <w:rPr>
                  <w:rFonts w:ascii="Arial" w:hAnsi="Arial" w:cs="Arial"/>
                </w:rPr>
                <w:t>кодекса</w:t>
              </w:r>
            </w:hyperlink>
            <w:r w:rsidRPr="00CB0F39">
              <w:rPr>
                <w:rFonts w:ascii="Arial" w:hAnsi="Arial" w:cs="Arial"/>
              </w:rPr>
              <w:t xml:space="preserve"> РФ необходимо осуществление планомерной работы по координации и концентрации совместных усилий с органами местного самоуправления поселений по обеспечению района необходимыми документами территориального планирования, необходимо использование программно-целевого метода решения проблемы.</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Отсутствие в Пировском районе обновленных документов территориального планирования сельских поселений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В связи с ограниченностью средств местных бюджетов район и сельские поселения не имеют возможности самостоятельно разработать проекты </w:t>
            </w:r>
            <w:r w:rsidRPr="00CB0F39">
              <w:rPr>
                <w:rFonts w:ascii="Arial" w:hAnsi="Arial" w:cs="Arial"/>
              </w:rPr>
              <w:lastRenderedPageBreak/>
              <w:t>планировки и межевания территорий.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Отсутствуют региональные нормативы градостроительного проектирования, которые должны содержать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Таким образом, в качестве мероприятий, осуществляемых за счет средств краевого бюджета и районного бюджета в рамках </w:t>
            </w:r>
            <w:proofErr w:type="spellStart"/>
            <w:r w:rsidRPr="00CB0F39">
              <w:rPr>
                <w:rFonts w:ascii="Arial" w:hAnsi="Arial" w:cs="Arial"/>
              </w:rPr>
              <w:t>софинансирования</w:t>
            </w:r>
            <w:proofErr w:type="spellEnd"/>
            <w:r w:rsidRPr="00CB0F39">
              <w:rPr>
                <w:rFonts w:ascii="Arial" w:hAnsi="Arial" w:cs="Arial"/>
              </w:rPr>
              <w:t>, подпрограммы определены:</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актуализация документов территориального планирования и градостроительного зонирования муниципальных образований;</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Министерством регионального развития Российской Федерации </w:t>
            </w:r>
            <w:smartTag w:uri="urn:schemas-microsoft-com:office:smarttags" w:element="date">
              <w:smartTagPr>
                <w:attr w:name="Year" w:val="2010"/>
                <w:attr w:name="Day" w:val="30"/>
                <w:attr w:name="Month" w:val="12"/>
                <w:attr w:name="ls" w:val="trans"/>
              </w:smartTagPr>
              <w:r w:rsidRPr="00CB0F39">
                <w:rPr>
                  <w:rFonts w:ascii="Arial" w:hAnsi="Arial" w:cs="Arial"/>
                </w:rPr>
                <w:t>30.12.2010</w:t>
              </w:r>
            </w:smartTag>
            <w:r w:rsidRPr="00CB0F39">
              <w:rPr>
                <w:rFonts w:ascii="Arial" w:hAnsi="Arial" w:cs="Arial"/>
              </w:rPr>
              <w:t xml:space="preserve"> утверждены контрольные показатели по вводу жилья по субъектам Российской Федерации на период 2016-2018 годов. Пировскому району объем ввода общей площади жилья определен в размере: на 2016 год – 970 кв. метров, на 2017 год – 1160 кв. метров, на 2018 год – 1390 кв. метров. 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 на территории Пировского района.</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Общая потребность в финансовых ресурсах, необходимых для обеспечения площадок под строительство жилья экономического класса на территории Пировского района коммунальной и транспортной инфраструктурой составляет более 2 млн. рублей.</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 Комплексное освоение территорий и развитие жилищного строительства на территории Красноярского края является одним из основных приоритетных направлений деятельности Правительства Красноярского края, которое так же реализуется и на территории Пировского района.</w:t>
            </w:r>
          </w:p>
          <w:p w:rsidR="009E3D92" w:rsidRPr="00CB0F39" w:rsidRDefault="009E3D92" w:rsidP="009E3D92">
            <w:pPr>
              <w:autoSpaceDE w:val="0"/>
              <w:autoSpaceDN w:val="0"/>
              <w:adjustRightInd w:val="0"/>
              <w:ind w:firstLine="706"/>
              <w:jc w:val="both"/>
              <w:rPr>
                <w:rFonts w:ascii="Arial" w:hAnsi="Arial" w:cs="Arial"/>
              </w:rPr>
            </w:pPr>
            <w:r w:rsidRPr="00CB0F39">
              <w:rPr>
                <w:rFonts w:ascii="Arial" w:hAnsi="Arial" w:cs="Arial"/>
              </w:rPr>
              <w:t>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ОГВ субъектов и ОСМУ необходимо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Одной из таких мер является обеспечение земельных участков, предоставляемых многодетным гражданам, коммунальной и транспортной </w:t>
            </w:r>
            <w:r w:rsidRPr="00CB0F39">
              <w:rPr>
                <w:rFonts w:ascii="Arial" w:hAnsi="Arial" w:cs="Arial"/>
              </w:rPr>
              <w:lastRenderedPageBreak/>
              <w:t>инфраструктурой.</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Меры государственной поддержки создадут условия для решения одной из основных проблем, сдерживающих рост объемов жилищного строительства, -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rsidR="009E3D92" w:rsidRPr="00CB0F39" w:rsidRDefault="009E3D92" w:rsidP="009E3D92">
            <w:pPr>
              <w:widowControl w:val="0"/>
              <w:autoSpaceDE w:val="0"/>
              <w:autoSpaceDN w:val="0"/>
              <w:adjustRightInd w:val="0"/>
              <w:ind w:firstLine="706"/>
              <w:rPr>
                <w:rFonts w:ascii="Arial" w:hAnsi="Arial" w:cs="Arial"/>
              </w:rPr>
            </w:pPr>
          </w:p>
          <w:p w:rsidR="00870ED6" w:rsidRPr="00CB0F39" w:rsidRDefault="00870ED6" w:rsidP="009E3D92">
            <w:pPr>
              <w:widowControl w:val="0"/>
              <w:autoSpaceDE w:val="0"/>
              <w:autoSpaceDN w:val="0"/>
              <w:adjustRightInd w:val="0"/>
              <w:ind w:hanging="3"/>
              <w:jc w:val="center"/>
              <w:rPr>
                <w:rFonts w:ascii="Arial" w:hAnsi="Arial" w:cs="Arial"/>
                <w:b/>
              </w:rPr>
            </w:pPr>
          </w:p>
          <w:p w:rsidR="009E3D92" w:rsidRPr="00CB0F39" w:rsidRDefault="009E3D92" w:rsidP="009E3D92">
            <w:pPr>
              <w:widowControl w:val="0"/>
              <w:autoSpaceDE w:val="0"/>
              <w:autoSpaceDN w:val="0"/>
              <w:adjustRightInd w:val="0"/>
              <w:ind w:hanging="3"/>
              <w:jc w:val="center"/>
              <w:rPr>
                <w:rFonts w:ascii="Arial" w:hAnsi="Arial" w:cs="Arial"/>
                <w:b/>
              </w:rPr>
            </w:pPr>
            <w:r w:rsidRPr="00CB0F39">
              <w:rPr>
                <w:rFonts w:ascii="Arial" w:hAnsi="Arial" w:cs="Arial"/>
                <w:b/>
              </w:rPr>
              <w:t>3. Механизм реализации подпрограммы</w:t>
            </w:r>
          </w:p>
          <w:p w:rsidR="009E3D92" w:rsidRPr="00CB0F39" w:rsidRDefault="009E3D92" w:rsidP="009E3D92">
            <w:pPr>
              <w:widowControl w:val="0"/>
              <w:autoSpaceDE w:val="0"/>
              <w:autoSpaceDN w:val="0"/>
              <w:adjustRightInd w:val="0"/>
              <w:ind w:firstLine="706"/>
              <w:rPr>
                <w:rFonts w:ascii="Arial" w:hAnsi="Arial" w:cs="Arial"/>
              </w:rPr>
            </w:pP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В рамках подпрограммы предусмотрена реализация двух мероприятий за счет средств краевого бюджета (средства выделяются в районный бюджет в виде субсидий)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и средств районного бюджета для обеспечения </w:t>
            </w:r>
            <w:proofErr w:type="spellStart"/>
            <w:r w:rsidRPr="00CB0F39">
              <w:rPr>
                <w:rFonts w:ascii="Arial" w:hAnsi="Arial" w:cs="Arial"/>
              </w:rPr>
              <w:t>софинансирования</w:t>
            </w:r>
            <w:proofErr w:type="spellEnd"/>
            <w:r w:rsidRPr="00CB0F39">
              <w:rPr>
                <w:rFonts w:ascii="Arial" w:hAnsi="Arial" w:cs="Arial"/>
              </w:rPr>
              <w:t xml:space="preserve"> выделенных субсидий:</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мероприятие 1.1. Актуализация документов территориального планирования и градостроительного зонирования муниципальных образований.</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мероприятие 1.2. 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Главным распорядителем бюджетных средств, предусмотренных на реализацию мероприятий подпрограммы, является администрация Пировского района.</w:t>
            </w:r>
          </w:p>
          <w:p w:rsidR="009E3D92" w:rsidRPr="00CB0F39" w:rsidRDefault="009E3D92" w:rsidP="009E3D92">
            <w:pPr>
              <w:widowControl w:val="0"/>
              <w:autoSpaceDE w:val="0"/>
              <w:autoSpaceDN w:val="0"/>
              <w:adjustRightInd w:val="0"/>
              <w:ind w:firstLine="706"/>
              <w:jc w:val="both"/>
              <w:rPr>
                <w:rFonts w:ascii="Arial" w:hAnsi="Arial" w:cs="Arial"/>
              </w:rPr>
            </w:pPr>
            <w:r w:rsidRPr="00CB0F39">
              <w:rPr>
                <w:rFonts w:ascii="Arial" w:hAnsi="Arial" w:cs="Arial"/>
              </w:rPr>
              <w:t xml:space="preserve">Средства краевого и районного бюджетов на финансирование мероприятий подпрограммы выделяются на оплату работ и услуг, выполняемых по муниципальным контрактам (договорам) на приобретение товаров, выполнение работ, оказание услуг в соответствии с Федеральным законом ФЗ от 05.04.2013 №44 – </w:t>
            </w:r>
            <w:r w:rsidRPr="00CB0F39">
              <w:rPr>
                <w:rFonts w:ascii="Arial" w:hAnsi="Arial" w:cs="Arial"/>
                <w:caps/>
              </w:rPr>
              <w:t>ФЗ «О</w:t>
            </w:r>
            <w:r w:rsidRPr="00CB0F39">
              <w:rPr>
                <w:rFonts w:ascii="Arial" w:hAnsi="Arial" w:cs="Arial"/>
              </w:rPr>
              <w:t xml:space="preserve"> контрактной системе в сфере закупок товаров, работ, услуг для обеспечения государственных и муниципальных нужд». </w:t>
            </w:r>
          </w:p>
          <w:p w:rsidR="009E3D92" w:rsidRPr="00CB0F39" w:rsidRDefault="009E3D92" w:rsidP="009E3D92">
            <w:pPr>
              <w:widowControl w:val="0"/>
              <w:autoSpaceDE w:val="0"/>
              <w:autoSpaceDN w:val="0"/>
              <w:adjustRightInd w:val="0"/>
              <w:ind w:firstLine="706"/>
              <w:jc w:val="center"/>
              <w:rPr>
                <w:rFonts w:ascii="Arial" w:hAnsi="Arial" w:cs="Arial"/>
              </w:rPr>
            </w:pPr>
          </w:p>
          <w:p w:rsidR="009E3D92" w:rsidRPr="00CB0F39" w:rsidRDefault="009E3D92" w:rsidP="009E3D92">
            <w:pPr>
              <w:widowControl w:val="0"/>
              <w:autoSpaceDE w:val="0"/>
              <w:autoSpaceDN w:val="0"/>
              <w:adjustRightInd w:val="0"/>
              <w:ind w:hanging="3"/>
              <w:jc w:val="center"/>
              <w:rPr>
                <w:rFonts w:ascii="Arial" w:hAnsi="Arial" w:cs="Arial"/>
                <w:b/>
              </w:rPr>
            </w:pPr>
            <w:r w:rsidRPr="00CB0F39">
              <w:rPr>
                <w:rFonts w:ascii="Arial" w:hAnsi="Arial" w:cs="Arial"/>
                <w:b/>
              </w:rPr>
              <w:t>4. Управление подпрограммой и контроль за ходом ее выполнения</w:t>
            </w:r>
          </w:p>
          <w:p w:rsidR="009E3D92" w:rsidRPr="00CB0F39" w:rsidRDefault="009E3D92" w:rsidP="009E3D92">
            <w:pPr>
              <w:widowControl w:val="0"/>
              <w:autoSpaceDE w:val="0"/>
              <w:autoSpaceDN w:val="0"/>
              <w:adjustRightInd w:val="0"/>
              <w:ind w:firstLine="706"/>
              <w:jc w:val="center"/>
              <w:rPr>
                <w:rFonts w:ascii="Arial" w:hAnsi="Arial" w:cs="Arial"/>
                <w:b/>
              </w:rPr>
            </w:pPr>
          </w:p>
          <w:p w:rsidR="009E3D92" w:rsidRPr="00CB0F39" w:rsidRDefault="009E3D92" w:rsidP="009E3D92">
            <w:pPr>
              <w:widowControl w:val="0"/>
              <w:suppressAutoHyphens/>
              <w:spacing w:line="100" w:lineRule="atLeast"/>
              <w:ind w:firstLine="706"/>
              <w:jc w:val="both"/>
              <w:rPr>
                <w:rFonts w:ascii="Arial" w:eastAsia="SimSun" w:hAnsi="Arial" w:cs="Arial"/>
                <w:kern w:val="2"/>
                <w:lang w:eastAsia="ar-SA"/>
              </w:rPr>
            </w:pPr>
            <w:r w:rsidRPr="00CB0F39">
              <w:rPr>
                <w:rFonts w:ascii="Arial" w:eastAsia="SimSun" w:hAnsi="Arial" w:cs="Arial"/>
                <w:kern w:val="2"/>
                <w:lang w:eastAsia="ar-SA"/>
              </w:rPr>
              <w:t xml:space="preserve">  Текущий контроль за реализацией мероприятий подпрограммы осуществляется администрацией Пировского района путем осуществления ежеквартального мониторинга целевых индикаторов подпрограммы, подготовкой отчетов о реализации подпрограммы в соответствии с постановлением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формирование и реализация».</w:t>
            </w:r>
          </w:p>
          <w:p w:rsidR="009E3D92" w:rsidRPr="00CB0F39" w:rsidRDefault="009E3D92" w:rsidP="009E3D92">
            <w:pPr>
              <w:widowControl w:val="0"/>
              <w:suppressAutoHyphens/>
              <w:spacing w:line="100" w:lineRule="atLeast"/>
              <w:ind w:firstLine="706"/>
              <w:jc w:val="both"/>
              <w:rPr>
                <w:rFonts w:ascii="Arial" w:eastAsia="SimSun" w:hAnsi="Arial" w:cs="Arial"/>
                <w:kern w:val="2"/>
                <w:lang w:eastAsia="ar-SA"/>
              </w:rPr>
            </w:pPr>
            <w:r w:rsidRPr="00CB0F39">
              <w:rPr>
                <w:rFonts w:ascii="Arial" w:eastAsia="SimSun" w:hAnsi="Arial" w:cs="Arial"/>
                <w:kern w:val="2"/>
                <w:lang w:eastAsia="ar-SA"/>
              </w:rPr>
              <w:t>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w:t>
            </w:r>
          </w:p>
          <w:p w:rsidR="009E3D92" w:rsidRPr="00CB0F39" w:rsidRDefault="009E3D92" w:rsidP="009E3D92">
            <w:pPr>
              <w:widowControl w:val="0"/>
              <w:suppressAutoHyphens/>
              <w:spacing w:line="100" w:lineRule="atLeast"/>
              <w:ind w:firstLine="706"/>
              <w:jc w:val="both"/>
              <w:rPr>
                <w:rFonts w:ascii="Arial" w:hAnsi="Arial" w:cs="Arial"/>
                <w:b/>
                <w:bCs/>
              </w:rPr>
            </w:pPr>
            <w:r w:rsidRPr="00CB0F39">
              <w:rPr>
                <w:rFonts w:ascii="Arial" w:eastAsia="SimSun" w:hAnsi="Arial" w:cs="Arial"/>
                <w:kern w:val="2"/>
                <w:lang w:eastAsia="ar-SA"/>
              </w:rPr>
              <w:t>Контроль за законностью, результативностью (эффективностью и экономностью) использования средств районного бюджета на реализацию мероприятий подпрограммы осуществляется Контрольно-счетной палатой Пировского района.</w:t>
            </w:r>
          </w:p>
        </w:tc>
      </w:tr>
    </w:tbl>
    <w:p w:rsidR="009E3D92" w:rsidRPr="00CB0F39" w:rsidRDefault="009E3D92" w:rsidP="00A80CF0">
      <w:pPr>
        <w:widowControl w:val="0"/>
        <w:autoSpaceDE w:val="0"/>
        <w:autoSpaceDN w:val="0"/>
        <w:adjustRightInd w:val="0"/>
        <w:ind w:firstLine="706"/>
        <w:jc w:val="both"/>
        <w:rPr>
          <w:rFonts w:ascii="Arial" w:hAnsi="Arial" w:cs="Arial"/>
        </w:rPr>
        <w:sectPr w:rsidR="009E3D92" w:rsidRPr="00CB0F39" w:rsidSect="00A80CF0">
          <w:pgSz w:w="11907" w:h="16840"/>
          <w:pgMar w:top="1134" w:right="709" w:bottom="992" w:left="1701" w:header="720" w:footer="720" w:gutter="0"/>
          <w:cols w:space="720"/>
          <w:noEndnote/>
        </w:sectPr>
      </w:pPr>
    </w:p>
    <w:tbl>
      <w:tblPr>
        <w:tblW w:w="22896" w:type="dxa"/>
        <w:tblInd w:w="93" w:type="dxa"/>
        <w:tblLook w:val="04A0" w:firstRow="1" w:lastRow="0" w:firstColumn="1" w:lastColumn="0" w:noHBand="0" w:noVBand="1"/>
      </w:tblPr>
      <w:tblGrid>
        <w:gridCol w:w="960"/>
        <w:gridCol w:w="13797"/>
        <w:gridCol w:w="1800"/>
        <w:gridCol w:w="1968"/>
        <w:gridCol w:w="1112"/>
        <w:gridCol w:w="1094"/>
        <w:gridCol w:w="985"/>
        <w:gridCol w:w="1180"/>
      </w:tblGrid>
      <w:tr w:rsidR="0011294E" w:rsidRPr="00CB0F39" w:rsidTr="009E3D92">
        <w:trPr>
          <w:trHeight w:val="1995"/>
        </w:trPr>
        <w:tc>
          <w:tcPr>
            <w:tcW w:w="960" w:type="dxa"/>
            <w:tcBorders>
              <w:top w:val="nil"/>
              <w:left w:val="nil"/>
              <w:bottom w:val="nil"/>
              <w:right w:val="nil"/>
            </w:tcBorders>
            <w:shd w:val="clear" w:color="auto" w:fill="auto"/>
            <w:noWrap/>
            <w:vAlign w:val="bottom"/>
            <w:hideMark/>
          </w:tcPr>
          <w:p w:rsidR="0011294E" w:rsidRPr="00CB0F39" w:rsidRDefault="0011294E" w:rsidP="009E3D92">
            <w:pPr>
              <w:rPr>
                <w:rFonts w:ascii="Arial" w:hAnsi="Arial" w:cs="Arial"/>
                <w:color w:val="000000"/>
              </w:rPr>
            </w:pPr>
          </w:p>
        </w:tc>
        <w:tc>
          <w:tcPr>
            <w:tcW w:w="13797" w:type="dxa"/>
            <w:tcBorders>
              <w:top w:val="nil"/>
              <w:left w:val="nil"/>
              <w:bottom w:val="nil"/>
              <w:right w:val="nil"/>
            </w:tcBorders>
            <w:shd w:val="clear" w:color="auto" w:fill="auto"/>
            <w:noWrap/>
            <w:vAlign w:val="bottom"/>
          </w:tcPr>
          <w:tbl>
            <w:tblPr>
              <w:tblStyle w:val="af0"/>
              <w:tblW w:w="1358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919"/>
              <w:gridCol w:w="6662"/>
            </w:tblGrid>
            <w:tr w:rsidR="0011294E" w:rsidRPr="00CB0F39" w:rsidTr="009E3D92">
              <w:tc>
                <w:tcPr>
                  <w:tcW w:w="6919" w:type="dxa"/>
                </w:tcPr>
                <w:p w:rsidR="0011294E" w:rsidRPr="00CB0F39" w:rsidRDefault="0011294E" w:rsidP="009E3D92">
                  <w:pPr>
                    <w:rPr>
                      <w:rFonts w:ascii="Arial" w:hAnsi="Arial" w:cs="Arial"/>
                      <w:color w:val="000000"/>
                    </w:rPr>
                  </w:pPr>
                </w:p>
              </w:tc>
              <w:tc>
                <w:tcPr>
                  <w:tcW w:w="6662" w:type="dxa"/>
                </w:tcPr>
                <w:p w:rsidR="0011294E" w:rsidRPr="00CB0F39" w:rsidRDefault="0011294E" w:rsidP="00691C40">
                  <w:pPr>
                    <w:jc w:val="right"/>
                    <w:rPr>
                      <w:rFonts w:ascii="Arial" w:hAnsi="Arial" w:cs="Arial"/>
                      <w:color w:val="000000"/>
                    </w:rPr>
                  </w:pPr>
                  <w:r w:rsidRPr="00CB0F39">
                    <w:rPr>
                      <w:rFonts w:ascii="Arial" w:hAnsi="Arial" w:cs="Arial"/>
                      <w:color w:val="000000"/>
                    </w:rPr>
                    <w:t xml:space="preserve">Приложение № </w:t>
                  </w:r>
                  <w:r w:rsidR="00691C40" w:rsidRPr="00CB0F39">
                    <w:rPr>
                      <w:rFonts w:ascii="Arial" w:hAnsi="Arial" w:cs="Arial"/>
                      <w:color w:val="000000"/>
                    </w:rPr>
                    <w:t>1</w:t>
                  </w:r>
                  <w:r w:rsidRPr="00CB0F39">
                    <w:rPr>
                      <w:rFonts w:ascii="Arial" w:hAnsi="Arial" w:cs="Arial"/>
                      <w:color w:val="000000"/>
                    </w:rPr>
                    <w:br/>
                    <w:t>к подпрограмме  «Создание условий для обеспечения доступным и комфортным жильем граждан Пировского района»</w:t>
                  </w:r>
                </w:p>
              </w:tc>
            </w:tr>
          </w:tbl>
          <w:p w:rsidR="0011294E" w:rsidRPr="00CB0F39" w:rsidRDefault="0011294E" w:rsidP="009E3D92">
            <w:pPr>
              <w:rPr>
                <w:rFonts w:ascii="Arial" w:hAnsi="Arial" w:cs="Arial"/>
                <w:color w:val="000000"/>
              </w:rPr>
            </w:pPr>
          </w:p>
        </w:tc>
        <w:tc>
          <w:tcPr>
            <w:tcW w:w="1800" w:type="dxa"/>
            <w:tcBorders>
              <w:top w:val="nil"/>
              <w:left w:val="nil"/>
              <w:bottom w:val="nil"/>
              <w:right w:val="nil"/>
            </w:tcBorders>
            <w:shd w:val="clear" w:color="auto" w:fill="auto"/>
            <w:noWrap/>
            <w:vAlign w:val="bottom"/>
          </w:tcPr>
          <w:p w:rsidR="0011294E" w:rsidRPr="00CB0F39" w:rsidRDefault="0011294E" w:rsidP="009E3D92">
            <w:pPr>
              <w:rPr>
                <w:rFonts w:ascii="Arial" w:hAnsi="Arial" w:cs="Arial"/>
                <w:color w:val="000000"/>
              </w:rPr>
            </w:pPr>
          </w:p>
        </w:tc>
        <w:tc>
          <w:tcPr>
            <w:tcW w:w="5159" w:type="dxa"/>
            <w:gridSpan w:val="4"/>
            <w:tcBorders>
              <w:top w:val="nil"/>
              <w:left w:val="nil"/>
              <w:bottom w:val="nil"/>
              <w:right w:val="nil"/>
            </w:tcBorders>
            <w:shd w:val="clear" w:color="auto" w:fill="auto"/>
          </w:tcPr>
          <w:p w:rsidR="0011294E" w:rsidRPr="00CB0F39" w:rsidRDefault="0011294E" w:rsidP="009E3D92">
            <w:pPr>
              <w:jc w:val="right"/>
              <w:rPr>
                <w:rFonts w:ascii="Arial" w:hAnsi="Arial" w:cs="Arial"/>
                <w:color w:val="000000"/>
              </w:rPr>
            </w:pPr>
          </w:p>
        </w:tc>
        <w:tc>
          <w:tcPr>
            <w:tcW w:w="1180" w:type="dxa"/>
            <w:tcBorders>
              <w:top w:val="nil"/>
              <w:left w:val="nil"/>
              <w:bottom w:val="nil"/>
              <w:right w:val="nil"/>
            </w:tcBorders>
            <w:shd w:val="clear" w:color="auto" w:fill="auto"/>
            <w:noWrap/>
            <w:vAlign w:val="bottom"/>
          </w:tcPr>
          <w:p w:rsidR="0011294E" w:rsidRPr="00CB0F39" w:rsidRDefault="0011294E" w:rsidP="009E3D92">
            <w:pPr>
              <w:rPr>
                <w:rFonts w:ascii="Arial" w:hAnsi="Arial" w:cs="Arial"/>
              </w:rPr>
            </w:pPr>
          </w:p>
        </w:tc>
      </w:tr>
      <w:tr w:rsidR="0011294E" w:rsidRPr="00CB0F39" w:rsidTr="009E3D92">
        <w:trPr>
          <w:trHeight w:val="315"/>
        </w:trPr>
        <w:tc>
          <w:tcPr>
            <w:tcW w:w="960" w:type="dxa"/>
            <w:tcBorders>
              <w:top w:val="nil"/>
              <w:left w:val="nil"/>
              <w:bottom w:val="nil"/>
              <w:right w:val="nil"/>
            </w:tcBorders>
            <w:shd w:val="clear" w:color="auto" w:fill="auto"/>
            <w:noWrap/>
            <w:vAlign w:val="bottom"/>
            <w:hideMark/>
          </w:tcPr>
          <w:p w:rsidR="0011294E" w:rsidRPr="00CB0F39" w:rsidRDefault="0011294E" w:rsidP="009E3D92">
            <w:pPr>
              <w:rPr>
                <w:rFonts w:ascii="Arial" w:hAnsi="Arial" w:cs="Arial"/>
                <w:color w:val="000000"/>
              </w:rPr>
            </w:pPr>
          </w:p>
        </w:tc>
        <w:tc>
          <w:tcPr>
            <w:tcW w:w="13797" w:type="dxa"/>
            <w:tcBorders>
              <w:top w:val="nil"/>
              <w:left w:val="nil"/>
              <w:bottom w:val="nil"/>
              <w:right w:val="nil"/>
            </w:tcBorders>
            <w:shd w:val="clear" w:color="auto" w:fill="auto"/>
            <w:noWrap/>
            <w:vAlign w:val="bottom"/>
            <w:hideMark/>
          </w:tcPr>
          <w:p w:rsidR="0011294E" w:rsidRPr="00CB0F39" w:rsidRDefault="0011294E" w:rsidP="009E3D92">
            <w:pPr>
              <w:rPr>
                <w:rFonts w:ascii="Arial" w:hAnsi="Arial" w:cs="Arial"/>
                <w:color w:val="000000"/>
              </w:rPr>
            </w:pPr>
          </w:p>
        </w:tc>
        <w:tc>
          <w:tcPr>
            <w:tcW w:w="1800" w:type="dxa"/>
            <w:tcBorders>
              <w:top w:val="nil"/>
              <w:left w:val="nil"/>
              <w:bottom w:val="nil"/>
              <w:right w:val="nil"/>
            </w:tcBorders>
            <w:shd w:val="clear" w:color="auto" w:fill="auto"/>
            <w:noWrap/>
            <w:vAlign w:val="bottom"/>
            <w:hideMark/>
          </w:tcPr>
          <w:p w:rsidR="0011294E" w:rsidRPr="00CB0F39" w:rsidRDefault="0011294E" w:rsidP="009E3D92">
            <w:pPr>
              <w:rPr>
                <w:rFonts w:ascii="Arial" w:hAnsi="Arial" w:cs="Arial"/>
                <w:color w:val="000000"/>
              </w:rPr>
            </w:pPr>
          </w:p>
        </w:tc>
        <w:tc>
          <w:tcPr>
            <w:tcW w:w="1968" w:type="dxa"/>
            <w:tcBorders>
              <w:top w:val="nil"/>
              <w:left w:val="nil"/>
              <w:bottom w:val="nil"/>
              <w:right w:val="nil"/>
            </w:tcBorders>
            <w:shd w:val="clear" w:color="auto" w:fill="auto"/>
            <w:noWrap/>
            <w:vAlign w:val="bottom"/>
            <w:hideMark/>
          </w:tcPr>
          <w:p w:rsidR="0011294E" w:rsidRPr="00CB0F39" w:rsidRDefault="0011294E" w:rsidP="009E3D92">
            <w:pPr>
              <w:rPr>
                <w:rFonts w:ascii="Arial" w:hAnsi="Arial" w:cs="Arial"/>
                <w:color w:val="000000"/>
              </w:rPr>
            </w:pPr>
          </w:p>
        </w:tc>
        <w:tc>
          <w:tcPr>
            <w:tcW w:w="1112" w:type="dxa"/>
            <w:tcBorders>
              <w:top w:val="nil"/>
              <w:left w:val="nil"/>
              <w:bottom w:val="nil"/>
              <w:right w:val="nil"/>
            </w:tcBorders>
            <w:shd w:val="clear" w:color="auto" w:fill="auto"/>
            <w:hideMark/>
          </w:tcPr>
          <w:p w:rsidR="0011294E" w:rsidRPr="00CB0F39" w:rsidRDefault="0011294E" w:rsidP="009E3D92">
            <w:pPr>
              <w:rPr>
                <w:rFonts w:ascii="Arial" w:hAnsi="Arial" w:cs="Arial"/>
                <w:color w:val="000000"/>
              </w:rPr>
            </w:pPr>
          </w:p>
        </w:tc>
        <w:tc>
          <w:tcPr>
            <w:tcW w:w="1094" w:type="dxa"/>
            <w:tcBorders>
              <w:top w:val="nil"/>
              <w:left w:val="nil"/>
              <w:bottom w:val="nil"/>
              <w:right w:val="nil"/>
            </w:tcBorders>
            <w:shd w:val="clear" w:color="auto" w:fill="auto"/>
            <w:hideMark/>
          </w:tcPr>
          <w:p w:rsidR="0011294E" w:rsidRPr="00CB0F39" w:rsidRDefault="0011294E" w:rsidP="009E3D92">
            <w:pPr>
              <w:rPr>
                <w:rFonts w:ascii="Arial" w:hAnsi="Arial" w:cs="Arial"/>
                <w:color w:val="000000"/>
              </w:rPr>
            </w:pPr>
          </w:p>
        </w:tc>
        <w:tc>
          <w:tcPr>
            <w:tcW w:w="985" w:type="dxa"/>
            <w:tcBorders>
              <w:top w:val="nil"/>
              <w:left w:val="nil"/>
              <w:bottom w:val="nil"/>
              <w:right w:val="nil"/>
            </w:tcBorders>
            <w:shd w:val="clear" w:color="auto" w:fill="auto"/>
            <w:hideMark/>
          </w:tcPr>
          <w:p w:rsidR="0011294E" w:rsidRPr="00CB0F39" w:rsidRDefault="0011294E" w:rsidP="009E3D92">
            <w:pPr>
              <w:rPr>
                <w:rFonts w:ascii="Arial" w:hAnsi="Arial" w:cs="Arial"/>
                <w:color w:val="000000"/>
              </w:rPr>
            </w:pPr>
          </w:p>
        </w:tc>
        <w:tc>
          <w:tcPr>
            <w:tcW w:w="1180" w:type="dxa"/>
            <w:tcBorders>
              <w:top w:val="nil"/>
              <w:left w:val="nil"/>
              <w:bottom w:val="nil"/>
              <w:right w:val="nil"/>
            </w:tcBorders>
            <w:shd w:val="clear" w:color="auto" w:fill="auto"/>
            <w:noWrap/>
            <w:vAlign w:val="bottom"/>
            <w:hideMark/>
          </w:tcPr>
          <w:p w:rsidR="0011294E" w:rsidRPr="00CB0F39" w:rsidRDefault="0011294E" w:rsidP="009E3D92">
            <w:pPr>
              <w:rPr>
                <w:rFonts w:ascii="Arial" w:hAnsi="Arial" w:cs="Arial"/>
              </w:rPr>
            </w:pPr>
          </w:p>
        </w:tc>
      </w:tr>
    </w:tbl>
    <w:p w:rsidR="0011294E" w:rsidRPr="00CB0F39" w:rsidRDefault="0011294E" w:rsidP="0011294E">
      <w:pPr>
        <w:spacing w:after="200" w:line="276" w:lineRule="auto"/>
        <w:contextualSpacing/>
        <w:jc w:val="center"/>
        <w:rPr>
          <w:rFonts w:ascii="Arial" w:eastAsia="Calibri" w:hAnsi="Arial" w:cs="Arial"/>
          <w:b/>
          <w:lang w:eastAsia="en-US"/>
        </w:rPr>
      </w:pPr>
      <w:r w:rsidRPr="00CB0F39">
        <w:rPr>
          <w:rFonts w:ascii="Arial" w:hAnsi="Arial" w:cs="Arial"/>
          <w:b/>
          <w:color w:val="000000"/>
        </w:rPr>
        <w:t>Перечень целевых индикаторов подпрограммы</w:t>
      </w:r>
    </w:p>
    <w:tbl>
      <w:tblPr>
        <w:tblW w:w="14737" w:type="dxa"/>
        <w:jc w:val="right"/>
        <w:tblLayout w:type="fixed"/>
        <w:tblLook w:val="04A0" w:firstRow="1" w:lastRow="0" w:firstColumn="1" w:lastColumn="0" w:noHBand="0" w:noVBand="1"/>
      </w:tblPr>
      <w:tblGrid>
        <w:gridCol w:w="611"/>
        <w:gridCol w:w="3849"/>
        <w:gridCol w:w="1772"/>
        <w:gridCol w:w="2371"/>
        <w:gridCol w:w="963"/>
        <w:gridCol w:w="1134"/>
        <w:gridCol w:w="1090"/>
        <w:gridCol w:w="992"/>
        <w:gridCol w:w="948"/>
        <w:gridCol w:w="1007"/>
      </w:tblGrid>
      <w:tr w:rsidR="0011294E" w:rsidRPr="00CB0F39" w:rsidTr="009E3D92">
        <w:trPr>
          <w:trHeight w:val="630"/>
          <w:jc w:val="right"/>
        </w:trPr>
        <w:tc>
          <w:tcPr>
            <w:tcW w:w="611" w:type="dxa"/>
            <w:tcBorders>
              <w:top w:val="single" w:sz="4" w:space="0" w:color="auto"/>
              <w:left w:val="single" w:sz="4" w:space="0" w:color="auto"/>
              <w:bottom w:val="nil"/>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 п/п</w:t>
            </w:r>
          </w:p>
        </w:tc>
        <w:tc>
          <w:tcPr>
            <w:tcW w:w="3849" w:type="dxa"/>
            <w:tcBorders>
              <w:top w:val="single" w:sz="4" w:space="0" w:color="auto"/>
              <w:left w:val="nil"/>
              <w:bottom w:val="nil"/>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Цель, целевые индикаторы</w:t>
            </w:r>
          </w:p>
        </w:tc>
        <w:tc>
          <w:tcPr>
            <w:tcW w:w="1772" w:type="dxa"/>
            <w:tcBorders>
              <w:top w:val="single" w:sz="4" w:space="0" w:color="auto"/>
              <w:left w:val="nil"/>
              <w:bottom w:val="nil"/>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Единица измерения</w:t>
            </w:r>
          </w:p>
        </w:tc>
        <w:tc>
          <w:tcPr>
            <w:tcW w:w="2371" w:type="dxa"/>
            <w:tcBorders>
              <w:top w:val="single" w:sz="4" w:space="0" w:color="auto"/>
              <w:left w:val="nil"/>
              <w:bottom w:val="nil"/>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Источник информации</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2016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2017 год</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2018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2019 год</w:t>
            </w:r>
          </w:p>
        </w:tc>
        <w:tc>
          <w:tcPr>
            <w:tcW w:w="948" w:type="dxa"/>
            <w:tcBorders>
              <w:top w:val="single" w:sz="4" w:space="0" w:color="auto"/>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2020 год</w:t>
            </w:r>
          </w:p>
        </w:tc>
        <w:tc>
          <w:tcPr>
            <w:tcW w:w="1007" w:type="dxa"/>
            <w:tcBorders>
              <w:top w:val="single" w:sz="4" w:space="0" w:color="auto"/>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Всего</w:t>
            </w:r>
          </w:p>
        </w:tc>
      </w:tr>
      <w:tr w:rsidR="0011294E" w:rsidRPr="00CB0F39" w:rsidTr="009E3D92">
        <w:trPr>
          <w:trHeight w:val="315"/>
          <w:jc w:val="right"/>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1</w:t>
            </w:r>
          </w:p>
        </w:tc>
        <w:tc>
          <w:tcPr>
            <w:tcW w:w="3849"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2</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3</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4</w:t>
            </w:r>
          </w:p>
        </w:tc>
        <w:tc>
          <w:tcPr>
            <w:tcW w:w="963" w:type="dxa"/>
            <w:tcBorders>
              <w:top w:val="nil"/>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6</w:t>
            </w:r>
          </w:p>
        </w:tc>
        <w:tc>
          <w:tcPr>
            <w:tcW w:w="1090" w:type="dxa"/>
            <w:tcBorders>
              <w:top w:val="nil"/>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7</w:t>
            </w:r>
          </w:p>
        </w:tc>
        <w:tc>
          <w:tcPr>
            <w:tcW w:w="992" w:type="dxa"/>
            <w:tcBorders>
              <w:top w:val="nil"/>
              <w:left w:val="nil"/>
              <w:bottom w:val="single" w:sz="4" w:space="0" w:color="auto"/>
              <w:right w:val="single" w:sz="4" w:space="0" w:color="auto"/>
            </w:tcBorders>
            <w:shd w:val="clear" w:color="auto" w:fill="auto"/>
            <w:noWrap/>
            <w:vAlign w:val="center"/>
            <w:hideMark/>
          </w:tcPr>
          <w:p w:rsidR="0011294E" w:rsidRPr="00CB0F39" w:rsidRDefault="0011294E" w:rsidP="009E3D92">
            <w:pPr>
              <w:jc w:val="right"/>
              <w:rPr>
                <w:rFonts w:ascii="Arial" w:hAnsi="Arial" w:cs="Arial"/>
                <w:color w:val="000000"/>
              </w:rPr>
            </w:pPr>
            <w:r w:rsidRPr="00CB0F39">
              <w:rPr>
                <w:rFonts w:ascii="Arial" w:hAnsi="Arial" w:cs="Arial"/>
                <w:color w:val="000000"/>
              </w:rPr>
              <w:t>8</w:t>
            </w:r>
          </w:p>
        </w:tc>
        <w:tc>
          <w:tcPr>
            <w:tcW w:w="948" w:type="dxa"/>
            <w:tcBorders>
              <w:top w:val="nil"/>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9</w:t>
            </w:r>
          </w:p>
        </w:tc>
        <w:tc>
          <w:tcPr>
            <w:tcW w:w="1007" w:type="dxa"/>
            <w:tcBorders>
              <w:top w:val="nil"/>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10</w:t>
            </w:r>
          </w:p>
        </w:tc>
      </w:tr>
      <w:tr w:rsidR="0011294E" w:rsidRPr="00CB0F39" w:rsidTr="009E3D92">
        <w:trPr>
          <w:trHeight w:val="315"/>
          <w:jc w:val="right"/>
        </w:trPr>
        <w:tc>
          <w:tcPr>
            <w:tcW w:w="1278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1294E" w:rsidRPr="00CB0F39" w:rsidRDefault="0011294E" w:rsidP="009E3D92">
            <w:pPr>
              <w:rPr>
                <w:rFonts w:ascii="Arial" w:hAnsi="Arial" w:cs="Arial"/>
                <w:color w:val="000000"/>
              </w:rPr>
            </w:pPr>
            <w:r w:rsidRPr="00CB0F39">
              <w:rPr>
                <w:rFonts w:ascii="Arial" w:hAnsi="Arial" w:cs="Arial"/>
                <w:color w:val="000000"/>
              </w:rPr>
              <w:t>Цель подпрограммы: обеспечение увеличения объемов ввода жилья</w:t>
            </w:r>
          </w:p>
        </w:tc>
        <w:tc>
          <w:tcPr>
            <w:tcW w:w="948" w:type="dxa"/>
            <w:tcBorders>
              <w:top w:val="single" w:sz="4" w:space="0" w:color="auto"/>
              <w:left w:val="single" w:sz="4" w:space="0" w:color="auto"/>
              <w:bottom w:val="single" w:sz="4" w:space="0" w:color="auto"/>
              <w:right w:val="single" w:sz="4" w:space="0" w:color="000000"/>
            </w:tcBorders>
            <w:vAlign w:val="center"/>
          </w:tcPr>
          <w:p w:rsidR="0011294E" w:rsidRPr="00CB0F39" w:rsidRDefault="0011294E" w:rsidP="009E3D92">
            <w:pPr>
              <w:ind w:left="-152" w:right="-64"/>
              <w:rPr>
                <w:rFonts w:ascii="Arial" w:hAnsi="Arial" w:cs="Arial"/>
                <w:color w:val="000000"/>
              </w:rPr>
            </w:pPr>
          </w:p>
        </w:tc>
        <w:tc>
          <w:tcPr>
            <w:tcW w:w="1007" w:type="dxa"/>
            <w:tcBorders>
              <w:top w:val="single" w:sz="4" w:space="0" w:color="auto"/>
              <w:left w:val="single" w:sz="4" w:space="0" w:color="auto"/>
              <w:bottom w:val="single" w:sz="4" w:space="0" w:color="auto"/>
              <w:right w:val="single" w:sz="4" w:space="0" w:color="000000"/>
            </w:tcBorders>
            <w:vAlign w:val="center"/>
          </w:tcPr>
          <w:p w:rsidR="0011294E" w:rsidRPr="00CB0F39" w:rsidRDefault="0011294E" w:rsidP="009E3D92">
            <w:pPr>
              <w:ind w:left="-152" w:right="-64"/>
              <w:rPr>
                <w:rFonts w:ascii="Arial" w:hAnsi="Arial" w:cs="Arial"/>
                <w:color w:val="000000"/>
              </w:rPr>
            </w:pPr>
          </w:p>
        </w:tc>
      </w:tr>
      <w:tr w:rsidR="0011294E" w:rsidRPr="00CB0F39" w:rsidTr="009E3D92">
        <w:trPr>
          <w:trHeight w:val="437"/>
          <w:jc w:val="right"/>
        </w:trPr>
        <w:tc>
          <w:tcPr>
            <w:tcW w:w="1278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11294E" w:rsidRPr="00CB0F39" w:rsidRDefault="0011294E" w:rsidP="009E3D92">
            <w:pPr>
              <w:rPr>
                <w:rFonts w:ascii="Arial" w:hAnsi="Arial" w:cs="Arial"/>
                <w:color w:val="000000"/>
              </w:rPr>
            </w:pPr>
            <w:r w:rsidRPr="00CB0F39">
              <w:rPr>
                <w:rFonts w:ascii="Arial" w:hAnsi="Arial" w:cs="Arial"/>
                <w:color w:val="000000"/>
              </w:rPr>
              <w:t>Задача: формирование земельных участков для жилищного строительства с обеспечением их коммунальной и транспортной инфраструктурой</w:t>
            </w:r>
          </w:p>
        </w:tc>
        <w:tc>
          <w:tcPr>
            <w:tcW w:w="948" w:type="dxa"/>
            <w:tcBorders>
              <w:top w:val="single" w:sz="4" w:space="0" w:color="auto"/>
              <w:left w:val="single" w:sz="4" w:space="0" w:color="auto"/>
              <w:bottom w:val="single" w:sz="4" w:space="0" w:color="auto"/>
              <w:right w:val="single" w:sz="4" w:space="0" w:color="000000"/>
            </w:tcBorders>
            <w:vAlign w:val="center"/>
          </w:tcPr>
          <w:p w:rsidR="0011294E" w:rsidRPr="00CB0F39" w:rsidRDefault="0011294E" w:rsidP="009E3D92">
            <w:pPr>
              <w:ind w:left="-152" w:right="-64"/>
              <w:rPr>
                <w:rFonts w:ascii="Arial" w:hAnsi="Arial" w:cs="Arial"/>
                <w:color w:val="000000"/>
              </w:rPr>
            </w:pPr>
          </w:p>
        </w:tc>
        <w:tc>
          <w:tcPr>
            <w:tcW w:w="1007" w:type="dxa"/>
            <w:tcBorders>
              <w:top w:val="single" w:sz="4" w:space="0" w:color="auto"/>
              <w:left w:val="single" w:sz="4" w:space="0" w:color="auto"/>
              <w:bottom w:val="single" w:sz="4" w:space="0" w:color="auto"/>
              <w:right w:val="single" w:sz="4" w:space="0" w:color="000000"/>
            </w:tcBorders>
            <w:vAlign w:val="center"/>
          </w:tcPr>
          <w:p w:rsidR="0011294E" w:rsidRPr="00CB0F39" w:rsidRDefault="0011294E" w:rsidP="009E3D92">
            <w:pPr>
              <w:ind w:left="-152" w:right="-64"/>
              <w:rPr>
                <w:rFonts w:ascii="Arial" w:hAnsi="Arial" w:cs="Arial"/>
                <w:color w:val="000000"/>
              </w:rPr>
            </w:pPr>
          </w:p>
        </w:tc>
      </w:tr>
      <w:tr w:rsidR="0011294E" w:rsidRPr="00CB0F39" w:rsidTr="009E3D92">
        <w:trPr>
          <w:trHeight w:val="1252"/>
          <w:jc w:val="right"/>
        </w:trPr>
        <w:tc>
          <w:tcPr>
            <w:tcW w:w="611" w:type="dxa"/>
            <w:tcBorders>
              <w:top w:val="nil"/>
              <w:left w:val="single" w:sz="4" w:space="0" w:color="auto"/>
              <w:bottom w:val="single" w:sz="4" w:space="0" w:color="auto"/>
              <w:right w:val="nil"/>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1</w:t>
            </w:r>
          </w:p>
        </w:tc>
        <w:tc>
          <w:tcPr>
            <w:tcW w:w="3849" w:type="dxa"/>
            <w:tcBorders>
              <w:top w:val="nil"/>
              <w:left w:val="single" w:sz="4" w:space="0" w:color="auto"/>
              <w:bottom w:val="single" w:sz="4" w:space="0" w:color="auto"/>
              <w:right w:val="single" w:sz="4" w:space="0" w:color="auto"/>
            </w:tcBorders>
            <w:shd w:val="clear" w:color="auto" w:fill="auto"/>
            <w:vAlign w:val="center"/>
            <w:hideMark/>
          </w:tcPr>
          <w:p w:rsidR="0011294E" w:rsidRPr="00CB0F39" w:rsidRDefault="0011294E" w:rsidP="009E3D92">
            <w:pPr>
              <w:rPr>
                <w:rFonts w:ascii="Arial" w:hAnsi="Arial" w:cs="Arial"/>
                <w:color w:val="000000"/>
              </w:rPr>
            </w:pPr>
            <w:r w:rsidRPr="00CB0F39">
              <w:rPr>
                <w:rFonts w:ascii="Arial" w:hAnsi="Arial" w:cs="Arial"/>
                <w:color w:val="000000"/>
              </w:rPr>
              <w:t xml:space="preserve">Актуализация документов территориального планирования и градостроительного зонирования муниципального образования </w:t>
            </w:r>
            <w:proofErr w:type="spellStart"/>
            <w:r w:rsidRPr="00CB0F39">
              <w:rPr>
                <w:rFonts w:ascii="Arial" w:hAnsi="Arial" w:cs="Arial"/>
                <w:color w:val="000000"/>
              </w:rPr>
              <w:t>Пировский</w:t>
            </w:r>
            <w:proofErr w:type="spellEnd"/>
            <w:r w:rsidRPr="00CB0F39">
              <w:rPr>
                <w:rFonts w:ascii="Arial" w:hAnsi="Arial" w:cs="Arial"/>
                <w:color w:val="000000"/>
              </w:rPr>
              <w:t xml:space="preserve"> район</w:t>
            </w:r>
          </w:p>
        </w:tc>
        <w:tc>
          <w:tcPr>
            <w:tcW w:w="1772" w:type="dxa"/>
            <w:tcBorders>
              <w:top w:val="nil"/>
              <w:left w:val="nil"/>
              <w:bottom w:val="single" w:sz="4" w:space="0" w:color="auto"/>
              <w:right w:val="single" w:sz="4" w:space="0" w:color="auto"/>
            </w:tcBorders>
            <w:shd w:val="clear" w:color="auto" w:fill="auto"/>
            <w:noWrap/>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ед.</w:t>
            </w:r>
          </w:p>
        </w:tc>
        <w:tc>
          <w:tcPr>
            <w:tcW w:w="2371" w:type="dxa"/>
            <w:tcBorders>
              <w:top w:val="nil"/>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Ведомственная статистика</w:t>
            </w:r>
          </w:p>
        </w:tc>
        <w:tc>
          <w:tcPr>
            <w:tcW w:w="963" w:type="dxa"/>
            <w:tcBorders>
              <w:top w:val="nil"/>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12</w:t>
            </w:r>
          </w:p>
        </w:tc>
        <w:tc>
          <w:tcPr>
            <w:tcW w:w="1090" w:type="dxa"/>
            <w:tcBorders>
              <w:top w:val="nil"/>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0</w:t>
            </w:r>
          </w:p>
        </w:tc>
        <w:tc>
          <w:tcPr>
            <w:tcW w:w="948" w:type="dxa"/>
            <w:tcBorders>
              <w:top w:val="nil"/>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0</w:t>
            </w:r>
          </w:p>
        </w:tc>
        <w:tc>
          <w:tcPr>
            <w:tcW w:w="1007" w:type="dxa"/>
            <w:tcBorders>
              <w:top w:val="nil"/>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12</w:t>
            </w:r>
          </w:p>
        </w:tc>
      </w:tr>
      <w:tr w:rsidR="0011294E" w:rsidRPr="00CB0F39" w:rsidTr="009E3D92">
        <w:trPr>
          <w:trHeight w:val="1270"/>
          <w:jc w:val="right"/>
        </w:trPr>
        <w:tc>
          <w:tcPr>
            <w:tcW w:w="611" w:type="dxa"/>
            <w:tcBorders>
              <w:top w:val="single" w:sz="4" w:space="0" w:color="auto"/>
              <w:left w:val="single" w:sz="4" w:space="0" w:color="auto"/>
              <w:bottom w:val="single" w:sz="4" w:space="0" w:color="auto"/>
              <w:right w:val="nil"/>
            </w:tcBorders>
            <w:shd w:val="clear" w:color="auto" w:fill="auto"/>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2</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tcPr>
          <w:p w:rsidR="0011294E" w:rsidRPr="00CB0F39" w:rsidRDefault="0011294E" w:rsidP="009E3D92">
            <w:pPr>
              <w:rPr>
                <w:rFonts w:ascii="Arial" w:hAnsi="Arial" w:cs="Arial"/>
                <w:color w:val="000000"/>
              </w:rPr>
            </w:pPr>
            <w:r w:rsidRPr="00CB0F39">
              <w:rPr>
                <w:rFonts w:ascii="Arial" w:hAnsi="Arial" w:cs="Arial"/>
                <w:color w:val="000000"/>
              </w:rPr>
              <w:t>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w:t>
            </w:r>
          </w:p>
        </w:tc>
        <w:tc>
          <w:tcPr>
            <w:tcW w:w="1772" w:type="dxa"/>
            <w:tcBorders>
              <w:top w:val="single" w:sz="4" w:space="0" w:color="auto"/>
              <w:left w:val="nil"/>
              <w:bottom w:val="single" w:sz="4" w:space="0" w:color="auto"/>
              <w:right w:val="single" w:sz="4" w:space="0" w:color="auto"/>
            </w:tcBorders>
            <w:shd w:val="clear" w:color="auto" w:fill="auto"/>
            <w:noWrap/>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ед.</w:t>
            </w:r>
          </w:p>
        </w:tc>
        <w:tc>
          <w:tcPr>
            <w:tcW w:w="2371" w:type="dxa"/>
            <w:tcBorders>
              <w:top w:val="single" w:sz="4" w:space="0" w:color="auto"/>
              <w:left w:val="nil"/>
              <w:bottom w:val="single" w:sz="4" w:space="0" w:color="auto"/>
              <w:right w:val="single" w:sz="4" w:space="0" w:color="auto"/>
            </w:tcBorders>
            <w:shd w:val="clear" w:color="auto" w:fill="auto"/>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Ведомственная статистика</w:t>
            </w:r>
          </w:p>
        </w:tc>
        <w:tc>
          <w:tcPr>
            <w:tcW w:w="963" w:type="dxa"/>
            <w:tcBorders>
              <w:top w:val="single" w:sz="4" w:space="0" w:color="auto"/>
              <w:left w:val="nil"/>
              <w:bottom w:val="single" w:sz="4" w:space="0" w:color="auto"/>
              <w:right w:val="single" w:sz="4" w:space="0" w:color="auto"/>
            </w:tcBorders>
            <w:shd w:val="clear" w:color="auto" w:fill="auto"/>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0</w:t>
            </w:r>
          </w:p>
        </w:tc>
        <w:tc>
          <w:tcPr>
            <w:tcW w:w="1090" w:type="dxa"/>
            <w:tcBorders>
              <w:top w:val="single" w:sz="4" w:space="0" w:color="auto"/>
              <w:left w:val="nil"/>
              <w:bottom w:val="single" w:sz="4" w:space="0" w:color="auto"/>
              <w:right w:val="single" w:sz="4" w:space="0" w:color="auto"/>
            </w:tcBorders>
            <w:shd w:val="clear" w:color="auto" w:fill="auto"/>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0</w:t>
            </w:r>
          </w:p>
        </w:tc>
        <w:tc>
          <w:tcPr>
            <w:tcW w:w="948" w:type="dxa"/>
            <w:tcBorders>
              <w:top w:val="single" w:sz="4" w:space="0" w:color="auto"/>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0</w:t>
            </w:r>
          </w:p>
        </w:tc>
        <w:tc>
          <w:tcPr>
            <w:tcW w:w="1007" w:type="dxa"/>
            <w:tcBorders>
              <w:top w:val="single" w:sz="4" w:space="0" w:color="auto"/>
              <w:left w:val="nil"/>
              <w:bottom w:val="single" w:sz="4" w:space="0" w:color="auto"/>
              <w:right w:val="single" w:sz="4" w:space="0" w:color="auto"/>
            </w:tcBorders>
            <w:vAlign w:val="center"/>
          </w:tcPr>
          <w:p w:rsidR="0011294E" w:rsidRPr="00CB0F39" w:rsidRDefault="0011294E" w:rsidP="009E3D92">
            <w:pPr>
              <w:ind w:left="-152" w:right="-64"/>
              <w:jc w:val="center"/>
              <w:rPr>
                <w:rFonts w:ascii="Arial" w:hAnsi="Arial" w:cs="Arial"/>
                <w:color w:val="000000"/>
              </w:rPr>
            </w:pPr>
            <w:r w:rsidRPr="00CB0F39">
              <w:rPr>
                <w:rFonts w:ascii="Arial" w:hAnsi="Arial" w:cs="Arial"/>
                <w:color w:val="000000"/>
              </w:rPr>
              <w:t>12</w:t>
            </w:r>
          </w:p>
        </w:tc>
      </w:tr>
      <w:tr w:rsidR="0011294E" w:rsidRPr="00CB0F39" w:rsidTr="009E3D92">
        <w:trPr>
          <w:trHeight w:val="565"/>
          <w:jc w:val="right"/>
        </w:trPr>
        <w:tc>
          <w:tcPr>
            <w:tcW w:w="611" w:type="dxa"/>
            <w:tcBorders>
              <w:top w:val="single" w:sz="4" w:space="0" w:color="auto"/>
              <w:left w:val="single" w:sz="4" w:space="0" w:color="auto"/>
              <w:bottom w:val="single" w:sz="4" w:space="0" w:color="auto"/>
              <w:right w:val="nil"/>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3</w:t>
            </w:r>
          </w:p>
        </w:tc>
        <w:tc>
          <w:tcPr>
            <w:tcW w:w="3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94E" w:rsidRPr="00CB0F39" w:rsidRDefault="0011294E" w:rsidP="009E3D92">
            <w:pPr>
              <w:rPr>
                <w:rFonts w:ascii="Arial" w:hAnsi="Arial" w:cs="Arial"/>
                <w:color w:val="000000"/>
              </w:rPr>
            </w:pPr>
            <w:r w:rsidRPr="00CB0F39">
              <w:rPr>
                <w:rFonts w:ascii="Arial" w:hAnsi="Arial" w:cs="Arial"/>
                <w:color w:val="000000"/>
              </w:rPr>
              <w:t>Годовой объем ввода жилья</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м2</w:t>
            </w:r>
          </w:p>
        </w:tc>
        <w:tc>
          <w:tcPr>
            <w:tcW w:w="2371"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Ведомственная статистика</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1160,0</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1206,0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1294E" w:rsidRPr="00CB0F39" w:rsidRDefault="0011294E" w:rsidP="009E3D92">
            <w:pPr>
              <w:jc w:val="center"/>
              <w:rPr>
                <w:rFonts w:ascii="Arial" w:hAnsi="Arial" w:cs="Arial"/>
                <w:color w:val="000000"/>
              </w:rPr>
            </w:pPr>
            <w:r w:rsidRPr="00CB0F39">
              <w:rPr>
                <w:rFonts w:ascii="Arial" w:hAnsi="Arial" w:cs="Arial"/>
                <w:color w:val="000000"/>
              </w:rPr>
              <w:t>1242,0</w:t>
            </w:r>
          </w:p>
        </w:tc>
        <w:tc>
          <w:tcPr>
            <w:tcW w:w="948" w:type="dxa"/>
            <w:tcBorders>
              <w:top w:val="single" w:sz="4" w:space="0" w:color="auto"/>
              <w:left w:val="nil"/>
              <w:bottom w:val="single" w:sz="4" w:space="0" w:color="auto"/>
              <w:right w:val="single" w:sz="4" w:space="0" w:color="auto"/>
            </w:tcBorders>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1278,0</w:t>
            </w:r>
          </w:p>
        </w:tc>
        <w:tc>
          <w:tcPr>
            <w:tcW w:w="1007" w:type="dxa"/>
            <w:tcBorders>
              <w:top w:val="single" w:sz="4" w:space="0" w:color="auto"/>
              <w:left w:val="nil"/>
              <w:bottom w:val="single" w:sz="4" w:space="0" w:color="auto"/>
              <w:right w:val="single" w:sz="4" w:space="0" w:color="auto"/>
            </w:tcBorders>
            <w:vAlign w:val="center"/>
          </w:tcPr>
          <w:p w:rsidR="0011294E" w:rsidRPr="00CB0F39" w:rsidRDefault="0011294E" w:rsidP="009E3D92">
            <w:pPr>
              <w:jc w:val="center"/>
              <w:rPr>
                <w:rFonts w:ascii="Arial" w:hAnsi="Arial" w:cs="Arial"/>
                <w:color w:val="000000"/>
              </w:rPr>
            </w:pPr>
            <w:r w:rsidRPr="00CB0F39">
              <w:rPr>
                <w:rFonts w:ascii="Arial" w:hAnsi="Arial" w:cs="Arial"/>
                <w:color w:val="000000"/>
              </w:rPr>
              <w:t>5856,0</w:t>
            </w:r>
          </w:p>
        </w:tc>
      </w:tr>
    </w:tbl>
    <w:p w:rsidR="008B13E4" w:rsidRPr="00CB0F39" w:rsidRDefault="0011294E" w:rsidP="00A40A42">
      <w:pPr>
        <w:spacing w:after="200" w:line="276" w:lineRule="auto"/>
        <w:contextualSpacing/>
        <w:rPr>
          <w:rFonts w:ascii="Arial" w:hAnsi="Arial" w:cs="Arial"/>
          <w:color w:val="000000"/>
        </w:rPr>
      </w:pPr>
      <w:r w:rsidRPr="00CB0F39">
        <w:rPr>
          <w:rFonts w:ascii="Arial" w:eastAsia="Calibri" w:hAnsi="Arial" w:cs="Arial"/>
          <w:lang w:eastAsia="en-US"/>
        </w:rPr>
        <w:t xml:space="preserve">                                                                       </w:t>
      </w:r>
    </w:p>
    <w:p w:rsidR="00DC417D" w:rsidRPr="00CB0F39" w:rsidRDefault="00DC417D" w:rsidP="00DC417D">
      <w:pPr>
        <w:widowControl w:val="0"/>
        <w:autoSpaceDE w:val="0"/>
        <w:autoSpaceDN w:val="0"/>
        <w:adjustRightInd w:val="0"/>
        <w:ind w:firstLine="706"/>
        <w:jc w:val="both"/>
        <w:rPr>
          <w:rFonts w:ascii="Arial" w:hAnsi="Arial" w:cs="Arial"/>
          <w:color w:val="000000"/>
        </w:rPr>
      </w:pPr>
    </w:p>
    <w:p w:rsidR="00691C40" w:rsidRPr="00CB0F39" w:rsidRDefault="00691C40" w:rsidP="00DC417D">
      <w:pPr>
        <w:widowControl w:val="0"/>
        <w:autoSpaceDE w:val="0"/>
        <w:autoSpaceDN w:val="0"/>
        <w:adjustRightInd w:val="0"/>
        <w:ind w:firstLine="706"/>
        <w:jc w:val="both"/>
        <w:rPr>
          <w:rFonts w:ascii="Arial" w:hAnsi="Arial" w:cs="Arial"/>
          <w:color w:val="000000"/>
        </w:rPr>
      </w:pPr>
    </w:p>
    <w:tbl>
      <w:tblPr>
        <w:tblpPr w:leftFromText="180" w:rightFromText="180" w:vertAnchor="text" w:tblpY="1"/>
        <w:tblOverlap w:val="never"/>
        <w:tblW w:w="14851" w:type="dxa"/>
        <w:tblLayout w:type="fixed"/>
        <w:tblLook w:val="04A0" w:firstRow="1" w:lastRow="0" w:firstColumn="1" w:lastColumn="0" w:noHBand="0" w:noVBand="1"/>
      </w:tblPr>
      <w:tblGrid>
        <w:gridCol w:w="320"/>
        <w:gridCol w:w="257"/>
        <w:gridCol w:w="1515"/>
        <w:gridCol w:w="45"/>
        <w:gridCol w:w="302"/>
        <w:gridCol w:w="236"/>
        <w:gridCol w:w="259"/>
        <w:gridCol w:w="434"/>
        <w:gridCol w:w="284"/>
        <w:gridCol w:w="443"/>
        <w:gridCol w:w="567"/>
        <w:gridCol w:w="785"/>
        <w:gridCol w:w="569"/>
        <w:gridCol w:w="707"/>
        <w:gridCol w:w="1322"/>
        <w:gridCol w:w="1036"/>
        <w:gridCol w:w="992"/>
        <w:gridCol w:w="950"/>
        <w:gridCol w:w="143"/>
        <w:gridCol w:w="1133"/>
        <w:gridCol w:w="2552"/>
      </w:tblGrid>
      <w:tr w:rsidR="00691C40" w:rsidRPr="00CB0F39" w:rsidTr="002E21D2">
        <w:trPr>
          <w:gridBefore w:val="1"/>
          <w:wBefore w:w="320" w:type="dxa"/>
          <w:trHeight w:val="708"/>
        </w:trPr>
        <w:tc>
          <w:tcPr>
            <w:tcW w:w="257" w:type="dxa"/>
            <w:shd w:val="clear" w:color="auto" w:fill="auto"/>
            <w:noWrap/>
            <w:vAlign w:val="bottom"/>
            <w:hideMark/>
          </w:tcPr>
          <w:p w:rsidR="00691C40" w:rsidRPr="00CB0F39" w:rsidRDefault="00691C40" w:rsidP="002E21D2">
            <w:pPr>
              <w:rPr>
                <w:rFonts w:ascii="Arial" w:hAnsi="Arial" w:cs="Arial"/>
              </w:rPr>
            </w:pPr>
          </w:p>
        </w:tc>
        <w:tc>
          <w:tcPr>
            <w:tcW w:w="1560" w:type="dxa"/>
            <w:gridSpan w:val="2"/>
            <w:shd w:val="clear" w:color="auto" w:fill="auto"/>
            <w:noWrap/>
            <w:vAlign w:val="bottom"/>
            <w:hideMark/>
          </w:tcPr>
          <w:p w:rsidR="00691C40" w:rsidRPr="00CB0F39" w:rsidRDefault="00691C40" w:rsidP="002E21D2">
            <w:pPr>
              <w:rPr>
                <w:rFonts w:ascii="Arial" w:hAnsi="Arial" w:cs="Arial"/>
              </w:rPr>
            </w:pPr>
          </w:p>
        </w:tc>
        <w:tc>
          <w:tcPr>
            <w:tcW w:w="302" w:type="dxa"/>
            <w:shd w:val="clear" w:color="auto" w:fill="auto"/>
            <w:noWrap/>
            <w:vAlign w:val="bottom"/>
            <w:hideMark/>
          </w:tcPr>
          <w:p w:rsidR="00691C40" w:rsidRPr="00CB0F39" w:rsidRDefault="00691C40" w:rsidP="002E21D2">
            <w:pPr>
              <w:rPr>
                <w:rFonts w:ascii="Arial" w:hAnsi="Arial" w:cs="Arial"/>
              </w:rPr>
            </w:pPr>
          </w:p>
        </w:tc>
        <w:tc>
          <w:tcPr>
            <w:tcW w:w="236" w:type="dxa"/>
            <w:shd w:val="clear" w:color="auto" w:fill="auto"/>
            <w:noWrap/>
            <w:vAlign w:val="bottom"/>
            <w:hideMark/>
          </w:tcPr>
          <w:p w:rsidR="00691C40" w:rsidRPr="00CB0F39" w:rsidRDefault="00691C40" w:rsidP="002E21D2">
            <w:pPr>
              <w:rPr>
                <w:rFonts w:ascii="Arial" w:hAnsi="Arial" w:cs="Arial"/>
              </w:rPr>
            </w:pPr>
          </w:p>
        </w:tc>
        <w:tc>
          <w:tcPr>
            <w:tcW w:w="259" w:type="dxa"/>
            <w:shd w:val="clear" w:color="auto" w:fill="auto"/>
            <w:noWrap/>
            <w:vAlign w:val="bottom"/>
            <w:hideMark/>
          </w:tcPr>
          <w:p w:rsidR="00691C40" w:rsidRPr="00CB0F39" w:rsidRDefault="00691C40" w:rsidP="002E21D2">
            <w:pPr>
              <w:rPr>
                <w:rFonts w:ascii="Arial" w:hAnsi="Arial" w:cs="Arial"/>
              </w:rPr>
            </w:pPr>
          </w:p>
        </w:tc>
        <w:tc>
          <w:tcPr>
            <w:tcW w:w="434" w:type="dxa"/>
            <w:shd w:val="clear" w:color="auto" w:fill="auto"/>
            <w:noWrap/>
            <w:vAlign w:val="bottom"/>
            <w:hideMark/>
          </w:tcPr>
          <w:p w:rsidR="00691C40" w:rsidRPr="00CB0F39" w:rsidRDefault="00691C40" w:rsidP="002E21D2">
            <w:pPr>
              <w:rPr>
                <w:rFonts w:ascii="Arial" w:hAnsi="Arial" w:cs="Arial"/>
              </w:rPr>
            </w:pPr>
          </w:p>
        </w:tc>
        <w:tc>
          <w:tcPr>
            <w:tcW w:w="284" w:type="dxa"/>
            <w:shd w:val="clear" w:color="auto" w:fill="auto"/>
            <w:noWrap/>
            <w:vAlign w:val="bottom"/>
            <w:hideMark/>
          </w:tcPr>
          <w:p w:rsidR="00691C40" w:rsidRPr="00CB0F39" w:rsidRDefault="00691C40" w:rsidP="002E21D2">
            <w:pPr>
              <w:rPr>
                <w:rFonts w:ascii="Arial" w:hAnsi="Arial" w:cs="Arial"/>
              </w:rPr>
            </w:pPr>
          </w:p>
        </w:tc>
        <w:tc>
          <w:tcPr>
            <w:tcW w:w="11199" w:type="dxa"/>
            <w:gridSpan w:val="12"/>
            <w:shd w:val="clear" w:color="auto" w:fill="auto"/>
            <w:hideMark/>
          </w:tcPr>
          <w:p w:rsidR="00691C40" w:rsidRPr="00CB0F39" w:rsidRDefault="00691C40" w:rsidP="002E21D2">
            <w:pPr>
              <w:ind w:left="738" w:right="-108"/>
              <w:jc w:val="right"/>
              <w:rPr>
                <w:rFonts w:ascii="Arial" w:hAnsi="Arial" w:cs="Arial"/>
              </w:rPr>
            </w:pPr>
          </w:p>
          <w:p w:rsidR="00691C40" w:rsidRPr="00CB0F39" w:rsidRDefault="00691C40" w:rsidP="002E21D2">
            <w:pPr>
              <w:ind w:left="738" w:right="-108"/>
              <w:jc w:val="right"/>
              <w:rPr>
                <w:rFonts w:ascii="Arial" w:hAnsi="Arial" w:cs="Arial"/>
              </w:rPr>
            </w:pPr>
          </w:p>
          <w:p w:rsidR="00691C40" w:rsidRPr="00CB0F39" w:rsidRDefault="00691C40" w:rsidP="00691C40">
            <w:pPr>
              <w:tabs>
                <w:tab w:val="left" w:pos="4282"/>
              </w:tabs>
              <w:ind w:left="738" w:right="-108"/>
              <w:rPr>
                <w:rFonts w:ascii="Arial" w:hAnsi="Arial" w:cs="Arial"/>
              </w:rPr>
            </w:pPr>
            <w:r w:rsidRPr="00CB0F39">
              <w:rPr>
                <w:rFonts w:ascii="Arial" w:hAnsi="Arial" w:cs="Arial"/>
              </w:rPr>
              <w:tab/>
            </w:r>
          </w:p>
          <w:p w:rsidR="00691C40" w:rsidRPr="00CB0F39" w:rsidRDefault="00691C40" w:rsidP="002E21D2">
            <w:pPr>
              <w:tabs>
                <w:tab w:val="left" w:pos="6611"/>
              </w:tabs>
              <w:ind w:left="738" w:right="-108"/>
              <w:rPr>
                <w:rFonts w:ascii="Arial" w:hAnsi="Arial" w:cs="Arial"/>
              </w:rPr>
            </w:pPr>
            <w:r w:rsidRPr="00CB0F39">
              <w:rPr>
                <w:rFonts w:ascii="Arial" w:hAnsi="Arial" w:cs="Arial"/>
              </w:rPr>
              <w:tab/>
              <w:t xml:space="preserve">Приложение № 2к подпрограмме  </w:t>
            </w:r>
          </w:p>
          <w:p w:rsidR="00691C40" w:rsidRPr="00CB0F39" w:rsidRDefault="00691C40" w:rsidP="002E21D2">
            <w:pPr>
              <w:ind w:left="738" w:right="-108"/>
              <w:jc w:val="right"/>
              <w:rPr>
                <w:rFonts w:ascii="Arial" w:hAnsi="Arial" w:cs="Arial"/>
              </w:rPr>
            </w:pPr>
            <w:r w:rsidRPr="00CB0F39">
              <w:rPr>
                <w:rFonts w:ascii="Arial" w:hAnsi="Arial" w:cs="Arial"/>
              </w:rPr>
              <w:t xml:space="preserve">«Создание условий для обеспечения доступным и </w:t>
            </w:r>
          </w:p>
          <w:p w:rsidR="00691C40" w:rsidRPr="00CB0F39" w:rsidRDefault="00691C40" w:rsidP="002E21D2">
            <w:pPr>
              <w:ind w:left="738" w:right="-108"/>
              <w:jc w:val="right"/>
              <w:rPr>
                <w:rFonts w:ascii="Arial" w:hAnsi="Arial" w:cs="Arial"/>
              </w:rPr>
            </w:pPr>
            <w:r w:rsidRPr="00CB0F39">
              <w:rPr>
                <w:rFonts w:ascii="Arial" w:hAnsi="Arial" w:cs="Arial"/>
              </w:rPr>
              <w:t>комфортным жильем граждан Пировского района»,</w:t>
            </w:r>
          </w:p>
          <w:p w:rsidR="00691C40" w:rsidRPr="00CB0F39" w:rsidRDefault="00691C40" w:rsidP="002E21D2">
            <w:pPr>
              <w:ind w:left="738" w:right="-108"/>
              <w:jc w:val="right"/>
              <w:rPr>
                <w:rFonts w:ascii="Arial" w:hAnsi="Arial" w:cs="Arial"/>
              </w:rPr>
            </w:pPr>
          </w:p>
          <w:p w:rsidR="00691C40" w:rsidRPr="00CB0F39" w:rsidRDefault="00691C40" w:rsidP="002E21D2">
            <w:pPr>
              <w:ind w:left="738" w:right="-108"/>
              <w:jc w:val="right"/>
              <w:rPr>
                <w:rFonts w:ascii="Arial" w:hAnsi="Arial" w:cs="Arial"/>
                <w:color w:val="000000"/>
              </w:rPr>
            </w:pPr>
          </w:p>
        </w:tc>
      </w:tr>
      <w:tr w:rsidR="00691C40" w:rsidRPr="00CB0F39" w:rsidTr="002E21D2">
        <w:trPr>
          <w:gridBefore w:val="1"/>
          <w:gridAfter w:val="5"/>
          <w:wBefore w:w="320" w:type="dxa"/>
          <w:wAfter w:w="5770" w:type="dxa"/>
          <w:trHeight w:val="70"/>
        </w:trPr>
        <w:tc>
          <w:tcPr>
            <w:tcW w:w="8761" w:type="dxa"/>
            <w:gridSpan w:val="15"/>
            <w:shd w:val="clear" w:color="auto" w:fill="auto"/>
            <w:vAlign w:val="center"/>
          </w:tcPr>
          <w:p w:rsidR="00691C40" w:rsidRPr="00CB0F39" w:rsidRDefault="00691C40" w:rsidP="002E21D2">
            <w:pPr>
              <w:widowControl w:val="0"/>
              <w:autoSpaceDE w:val="0"/>
              <w:autoSpaceDN w:val="0"/>
              <w:adjustRightInd w:val="0"/>
              <w:ind w:left="-3" w:firstLine="709"/>
              <w:rPr>
                <w:rFonts w:ascii="Arial" w:hAnsi="Arial" w:cs="Arial"/>
                <w:b/>
                <w:bCs/>
              </w:rPr>
            </w:pPr>
          </w:p>
        </w:tc>
      </w:tr>
      <w:tr w:rsidR="00691C40" w:rsidRPr="00CB0F39" w:rsidTr="002E21D2">
        <w:trPr>
          <w:trHeight w:val="70"/>
        </w:trPr>
        <w:tc>
          <w:tcPr>
            <w:tcW w:w="2092" w:type="dxa"/>
            <w:gridSpan w:val="3"/>
            <w:tcBorders>
              <w:top w:val="nil"/>
              <w:left w:val="nil"/>
              <w:bottom w:val="nil"/>
              <w:right w:val="nil"/>
            </w:tcBorders>
            <w:shd w:val="clear" w:color="auto" w:fill="auto"/>
            <w:noWrap/>
            <w:vAlign w:val="bottom"/>
            <w:hideMark/>
          </w:tcPr>
          <w:p w:rsidR="00691C40" w:rsidRPr="00CB0F39" w:rsidRDefault="00691C40" w:rsidP="002E21D2">
            <w:pPr>
              <w:rPr>
                <w:rFonts w:ascii="Arial" w:hAnsi="Arial" w:cs="Arial"/>
              </w:rPr>
            </w:pPr>
          </w:p>
        </w:tc>
        <w:tc>
          <w:tcPr>
            <w:tcW w:w="1276" w:type="dxa"/>
            <w:gridSpan w:val="5"/>
            <w:tcBorders>
              <w:top w:val="nil"/>
              <w:left w:val="nil"/>
              <w:bottom w:val="nil"/>
              <w:right w:val="nil"/>
            </w:tcBorders>
            <w:shd w:val="clear" w:color="auto" w:fill="auto"/>
            <w:noWrap/>
            <w:vAlign w:val="bottom"/>
            <w:hideMark/>
          </w:tcPr>
          <w:p w:rsidR="00691C40" w:rsidRPr="00CB0F39" w:rsidRDefault="00691C40" w:rsidP="002E21D2">
            <w:pPr>
              <w:rPr>
                <w:rFonts w:ascii="Arial" w:hAnsi="Arial" w:cs="Arial"/>
              </w:rPr>
            </w:pPr>
          </w:p>
        </w:tc>
        <w:tc>
          <w:tcPr>
            <w:tcW w:w="727" w:type="dxa"/>
            <w:gridSpan w:val="2"/>
            <w:tcBorders>
              <w:top w:val="nil"/>
              <w:left w:val="nil"/>
              <w:bottom w:val="nil"/>
              <w:right w:val="nil"/>
            </w:tcBorders>
            <w:shd w:val="clear" w:color="auto" w:fill="auto"/>
            <w:noWrap/>
            <w:vAlign w:val="bottom"/>
            <w:hideMark/>
          </w:tcPr>
          <w:p w:rsidR="00691C40" w:rsidRPr="00CB0F39" w:rsidRDefault="00691C40" w:rsidP="002E21D2">
            <w:pPr>
              <w:rPr>
                <w:rFonts w:ascii="Arial" w:hAnsi="Arial" w:cs="Arial"/>
              </w:rPr>
            </w:pPr>
          </w:p>
        </w:tc>
        <w:tc>
          <w:tcPr>
            <w:tcW w:w="567" w:type="dxa"/>
            <w:tcBorders>
              <w:top w:val="nil"/>
              <w:left w:val="nil"/>
              <w:bottom w:val="nil"/>
              <w:right w:val="nil"/>
            </w:tcBorders>
            <w:shd w:val="clear" w:color="auto" w:fill="auto"/>
            <w:noWrap/>
            <w:vAlign w:val="bottom"/>
            <w:hideMark/>
          </w:tcPr>
          <w:p w:rsidR="00691C40" w:rsidRPr="00CB0F39" w:rsidRDefault="00691C40" w:rsidP="002E21D2">
            <w:pPr>
              <w:rPr>
                <w:rFonts w:ascii="Arial" w:hAnsi="Arial" w:cs="Arial"/>
              </w:rPr>
            </w:pPr>
          </w:p>
        </w:tc>
        <w:tc>
          <w:tcPr>
            <w:tcW w:w="785" w:type="dxa"/>
            <w:tcBorders>
              <w:top w:val="nil"/>
              <w:left w:val="nil"/>
              <w:bottom w:val="nil"/>
              <w:right w:val="nil"/>
            </w:tcBorders>
            <w:shd w:val="clear" w:color="auto" w:fill="auto"/>
            <w:noWrap/>
            <w:vAlign w:val="bottom"/>
            <w:hideMark/>
          </w:tcPr>
          <w:p w:rsidR="00691C40" w:rsidRPr="00CB0F39" w:rsidRDefault="00691C40" w:rsidP="002E21D2">
            <w:pPr>
              <w:rPr>
                <w:rFonts w:ascii="Arial" w:hAnsi="Arial" w:cs="Arial"/>
              </w:rPr>
            </w:pPr>
          </w:p>
        </w:tc>
        <w:tc>
          <w:tcPr>
            <w:tcW w:w="569" w:type="dxa"/>
            <w:tcBorders>
              <w:top w:val="nil"/>
              <w:left w:val="nil"/>
              <w:bottom w:val="nil"/>
              <w:right w:val="nil"/>
            </w:tcBorders>
            <w:shd w:val="clear" w:color="auto" w:fill="auto"/>
            <w:noWrap/>
            <w:vAlign w:val="bottom"/>
            <w:hideMark/>
          </w:tcPr>
          <w:p w:rsidR="00691C40" w:rsidRPr="00CB0F39" w:rsidRDefault="00691C40" w:rsidP="002E21D2">
            <w:pPr>
              <w:rPr>
                <w:rFonts w:ascii="Arial" w:hAnsi="Arial" w:cs="Arial"/>
              </w:rPr>
            </w:pPr>
          </w:p>
        </w:tc>
        <w:tc>
          <w:tcPr>
            <w:tcW w:w="707" w:type="dxa"/>
            <w:tcBorders>
              <w:top w:val="nil"/>
              <w:left w:val="nil"/>
              <w:bottom w:val="nil"/>
              <w:right w:val="nil"/>
            </w:tcBorders>
            <w:shd w:val="clear" w:color="auto" w:fill="auto"/>
            <w:noWrap/>
            <w:vAlign w:val="bottom"/>
            <w:hideMark/>
          </w:tcPr>
          <w:p w:rsidR="00691C40" w:rsidRPr="00CB0F39" w:rsidRDefault="00691C40" w:rsidP="002E21D2">
            <w:pPr>
              <w:rPr>
                <w:rFonts w:ascii="Arial" w:hAnsi="Arial" w:cs="Arial"/>
              </w:rPr>
            </w:pPr>
          </w:p>
        </w:tc>
        <w:tc>
          <w:tcPr>
            <w:tcW w:w="8128" w:type="dxa"/>
            <w:gridSpan w:val="7"/>
            <w:tcBorders>
              <w:top w:val="nil"/>
              <w:left w:val="nil"/>
              <w:bottom w:val="nil"/>
              <w:right w:val="nil"/>
            </w:tcBorders>
            <w:shd w:val="clear" w:color="auto" w:fill="auto"/>
            <w:hideMark/>
          </w:tcPr>
          <w:p w:rsidR="00691C40" w:rsidRPr="00CB0F39" w:rsidRDefault="00691C40" w:rsidP="002E21D2">
            <w:pPr>
              <w:widowControl w:val="0"/>
              <w:autoSpaceDE w:val="0"/>
              <w:autoSpaceDN w:val="0"/>
              <w:adjustRightInd w:val="0"/>
              <w:ind w:firstLine="706"/>
              <w:rPr>
                <w:rFonts w:ascii="Arial" w:hAnsi="Arial" w:cs="Arial"/>
              </w:rPr>
            </w:pPr>
          </w:p>
        </w:tc>
      </w:tr>
      <w:tr w:rsidR="00691C40" w:rsidRPr="00CB0F39" w:rsidTr="002E21D2">
        <w:trPr>
          <w:trHeight w:val="525"/>
        </w:trPr>
        <w:tc>
          <w:tcPr>
            <w:tcW w:w="14851" w:type="dxa"/>
            <w:gridSpan w:val="21"/>
            <w:tcBorders>
              <w:top w:val="nil"/>
              <w:left w:val="nil"/>
              <w:bottom w:val="single" w:sz="4" w:space="0" w:color="auto"/>
              <w:right w:val="nil"/>
            </w:tcBorders>
            <w:shd w:val="clear" w:color="auto" w:fill="auto"/>
            <w:vAlign w:val="center"/>
            <w:hideMark/>
          </w:tcPr>
          <w:p w:rsidR="00691C40" w:rsidRPr="00CB0F39" w:rsidRDefault="00691C40" w:rsidP="005B6452">
            <w:pPr>
              <w:widowControl w:val="0"/>
              <w:autoSpaceDE w:val="0"/>
              <w:autoSpaceDN w:val="0"/>
              <w:adjustRightInd w:val="0"/>
              <w:ind w:firstLine="706"/>
              <w:rPr>
                <w:rFonts w:ascii="Arial" w:hAnsi="Arial" w:cs="Arial"/>
              </w:rPr>
            </w:pPr>
            <w:r w:rsidRPr="00CB0F39">
              <w:rPr>
                <w:rFonts w:ascii="Arial" w:hAnsi="Arial" w:cs="Arial"/>
              </w:rPr>
              <w:t>Перечень мероприятий подпрограммы  с указанием объема средств на их реализацию и ожидаемых результатов</w:t>
            </w:r>
          </w:p>
        </w:tc>
      </w:tr>
      <w:tr w:rsidR="00691C40" w:rsidRPr="00CB0F39" w:rsidTr="002E21D2">
        <w:trPr>
          <w:trHeight w:val="375"/>
        </w:trPr>
        <w:tc>
          <w:tcPr>
            <w:tcW w:w="209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Наименование программы, подпрограммы</w:t>
            </w:r>
          </w:p>
        </w:tc>
        <w:tc>
          <w:tcPr>
            <w:tcW w:w="1276" w:type="dxa"/>
            <w:gridSpan w:val="5"/>
            <w:vMerge w:val="restart"/>
            <w:tcBorders>
              <w:top w:val="nil"/>
              <w:left w:val="single" w:sz="4" w:space="0" w:color="auto"/>
              <w:bottom w:val="single" w:sz="4" w:space="0" w:color="000000"/>
              <w:right w:val="single" w:sz="4" w:space="0" w:color="auto"/>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 xml:space="preserve">ГРБС </w:t>
            </w:r>
          </w:p>
        </w:tc>
        <w:tc>
          <w:tcPr>
            <w:tcW w:w="2648" w:type="dxa"/>
            <w:gridSpan w:val="5"/>
            <w:tcBorders>
              <w:top w:val="single" w:sz="4" w:space="0" w:color="auto"/>
              <w:left w:val="nil"/>
              <w:bottom w:val="nil"/>
              <w:right w:val="single" w:sz="4" w:space="0" w:color="000000"/>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Код бюджетной классификации</w:t>
            </w:r>
          </w:p>
        </w:tc>
        <w:tc>
          <w:tcPr>
            <w:tcW w:w="6283" w:type="dxa"/>
            <w:gridSpan w:val="7"/>
            <w:tcBorders>
              <w:top w:val="single" w:sz="4" w:space="0" w:color="auto"/>
              <w:left w:val="nil"/>
              <w:bottom w:val="single" w:sz="4" w:space="0" w:color="auto"/>
              <w:right w:val="single" w:sz="4" w:space="0" w:color="000000"/>
            </w:tcBorders>
            <w:shd w:val="clear" w:color="auto" w:fill="auto"/>
            <w:vAlign w:val="center"/>
            <w:hideMark/>
          </w:tcPr>
          <w:p w:rsidR="00691C40" w:rsidRPr="00CB0F39" w:rsidRDefault="00691C40" w:rsidP="002E21D2">
            <w:pPr>
              <w:widowControl w:val="0"/>
              <w:autoSpaceDE w:val="0"/>
              <w:autoSpaceDN w:val="0"/>
              <w:adjustRightInd w:val="0"/>
              <w:ind w:firstLine="706"/>
              <w:rPr>
                <w:rFonts w:ascii="Arial" w:hAnsi="Arial" w:cs="Arial"/>
                <w:color w:val="FF0000"/>
              </w:rPr>
            </w:pPr>
            <w:r w:rsidRPr="00CB0F39">
              <w:rPr>
                <w:rFonts w:ascii="Arial" w:hAnsi="Arial" w:cs="Arial"/>
              </w:rPr>
              <w:t>Расходы по годам реализации программы, (руб.)</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rPr>
                <w:rFonts w:ascii="Arial" w:hAnsi="Arial" w:cs="Arial"/>
              </w:rPr>
            </w:pPr>
            <w:r w:rsidRPr="00CB0F39">
              <w:rPr>
                <w:rFonts w:ascii="Arial" w:hAnsi="Arial" w:cs="Arial"/>
              </w:rPr>
              <w:t>Ожидаемый результат от реализации подпрограммного мероприятия (в натуральном выражении)</w:t>
            </w:r>
          </w:p>
        </w:tc>
      </w:tr>
      <w:tr w:rsidR="00691C40" w:rsidRPr="00CB0F39" w:rsidTr="002E21D2">
        <w:trPr>
          <w:trHeight w:val="375"/>
        </w:trPr>
        <w:tc>
          <w:tcPr>
            <w:tcW w:w="2092" w:type="dxa"/>
            <w:gridSpan w:val="3"/>
            <w:vMerge/>
            <w:tcBorders>
              <w:top w:val="nil"/>
              <w:left w:val="single" w:sz="4" w:space="0" w:color="auto"/>
              <w:bottom w:val="single" w:sz="4" w:space="0" w:color="000000"/>
              <w:right w:val="single" w:sz="4" w:space="0" w:color="auto"/>
            </w:tcBorders>
            <w:vAlign w:val="center"/>
            <w:hideMark/>
          </w:tcPr>
          <w:p w:rsidR="00691C40" w:rsidRPr="00CB0F39" w:rsidRDefault="00691C40" w:rsidP="002E21D2">
            <w:pPr>
              <w:rPr>
                <w:rFonts w:ascii="Arial" w:hAnsi="Arial" w:cs="Arial"/>
              </w:rPr>
            </w:pPr>
          </w:p>
        </w:tc>
        <w:tc>
          <w:tcPr>
            <w:tcW w:w="1276" w:type="dxa"/>
            <w:gridSpan w:val="5"/>
            <w:vMerge/>
            <w:tcBorders>
              <w:top w:val="nil"/>
              <w:left w:val="single" w:sz="4" w:space="0" w:color="auto"/>
              <w:bottom w:val="single" w:sz="4" w:space="0" w:color="000000"/>
              <w:right w:val="single" w:sz="4" w:space="0" w:color="auto"/>
            </w:tcBorders>
            <w:vAlign w:val="center"/>
            <w:hideMark/>
          </w:tcPr>
          <w:p w:rsidR="00691C40" w:rsidRPr="00CB0F39" w:rsidRDefault="00691C40" w:rsidP="002E21D2">
            <w:pPr>
              <w:rPr>
                <w:rFonts w:ascii="Arial" w:hAnsi="Arial" w:cs="Arial"/>
              </w:rPr>
            </w:pPr>
          </w:p>
        </w:tc>
        <w:tc>
          <w:tcPr>
            <w:tcW w:w="727" w:type="dxa"/>
            <w:gridSpan w:val="2"/>
            <w:tcBorders>
              <w:top w:val="single" w:sz="4" w:space="0" w:color="auto"/>
              <w:left w:val="nil"/>
              <w:bottom w:val="nil"/>
              <w:right w:val="nil"/>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 </w:t>
            </w:r>
          </w:p>
        </w:tc>
        <w:tc>
          <w:tcPr>
            <w:tcW w:w="567" w:type="dxa"/>
            <w:tcBorders>
              <w:top w:val="single" w:sz="4" w:space="0" w:color="auto"/>
              <w:left w:val="nil"/>
              <w:bottom w:val="nil"/>
              <w:right w:val="nil"/>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 </w:t>
            </w:r>
          </w:p>
        </w:tc>
        <w:tc>
          <w:tcPr>
            <w:tcW w:w="785" w:type="dxa"/>
            <w:tcBorders>
              <w:top w:val="single" w:sz="4" w:space="0" w:color="auto"/>
              <w:left w:val="nil"/>
              <w:bottom w:val="nil"/>
              <w:right w:val="nil"/>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 </w:t>
            </w:r>
          </w:p>
        </w:tc>
        <w:tc>
          <w:tcPr>
            <w:tcW w:w="569" w:type="dxa"/>
            <w:tcBorders>
              <w:top w:val="single" w:sz="4" w:space="0" w:color="auto"/>
              <w:left w:val="nil"/>
              <w:bottom w:val="nil"/>
              <w:right w:val="single" w:sz="4" w:space="0" w:color="auto"/>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 </w:t>
            </w:r>
          </w:p>
        </w:tc>
        <w:tc>
          <w:tcPr>
            <w:tcW w:w="707" w:type="dxa"/>
            <w:tcBorders>
              <w:top w:val="nil"/>
              <w:left w:val="nil"/>
              <w:bottom w:val="single" w:sz="4" w:space="0" w:color="auto"/>
              <w:right w:val="nil"/>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 </w:t>
            </w:r>
          </w:p>
        </w:tc>
        <w:tc>
          <w:tcPr>
            <w:tcW w:w="1322" w:type="dxa"/>
            <w:tcBorders>
              <w:top w:val="nil"/>
              <w:left w:val="nil"/>
              <w:bottom w:val="single" w:sz="4" w:space="0" w:color="auto"/>
              <w:right w:val="nil"/>
            </w:tcBorders>
            <w:shd w:val="clear" w:color="auto" w:fill="auto"/>
            <w:vAlign w:val="center"/>
            <w:hideMark/>
          </w:tcPr>
          <w:p w:rsidR="00691C40" w:rsidRPr="00CB0F39" w:rsidRDefault="00691C40" w:rsidP="002E21D2">
            <w:pPr>
              <w:widowControl w:val="0"/>
              <w:autoSpaceDE w:val="0"/>
              <w:autoSpaceDN w:val="0"/>
              <w:adjustRightInd w:val="0"/>
              <w:ind w:firstLine="706"/>
              <w:rPr>
                <w:rFonts w:ascii="Arial" w:hAnsi="Arial" w:cs="Arial"/>
              </w:rPr>
            </w:pPr>
            <w:r w:rsidRPr="00CB0F39">
              <w:rPr>
                <w:rFonts w:ascii="Arial" w:hAnsi="Arial" w:cs="Arial"/>
              </w:rPr>
              <w:t> </w:t>
            </w:r>
          </w:p>
        </w:tc>
        <w:tc>
          <w:tcPr>
            <w:tcW w:w="1036" w:type="dxa"/>
            <w:tcBorders>
              <w:top w:val="nil"/>
              <w:left w:val="nil"/>
              <w:bottom w:val="single" w:sz="4" w:space="0" w:color="auto"/>
              <w:right w:val="nil"/>
            </w:tcBorders>
            <w:shd w:val="clear" w:color="auto" w:fill="auto"/>
            <w:vAlign w:val="center"/>
            <w:hideMark/>
          </w:tcPr>
          <w:p w:rsidR="00691C40" w:rsidRPr="00CB0F39" w:rsidRDefault="00691C40" w:rsidP="002E21D2">
            <w:pPr>
              <w:widowControl w:val="0"/>
              <w:autoSpaceDE w:val="0"/>
              <w:autoSpaceDN w:val="0"/>
              <w:adjustRightInd w:val="0"/>
              <w:ind w:firstLine="706"/>
              <w:rPr>
                <w:rFonts w:ascii="Arial" w:hAnsi="Arial" w:cs="Arial"/>
              </w:rPr>
            </w:pPr>
            <w:r w:rsidRPr="00CB0F39">
              <w:rPr>
                <w:rFonts w:ascii="Arial" w:hAnsi="Arial" w:cs="Arial"/>
              </w:rPr>
              <w:t> </w:t>
            </w:r>
          </w:p>
        </w:tc>
        <w:tc>
          <w:tcPr>
            <w:tcW w:w="1942" w:type="dxa"/>
            <w:gridSpan w:val="2"/>
            <w:tcBorders>
              <w:top w:val="nil"/>
              <w:left w:val="nil"/>
              <w:bottom w:val="single" w:sz="4" w:space="0" w:color="auto"/>
              <w:right w:val="nil"/>
            </w:tcBorders>
            <w:shd w:val="clear" w:color="auto" w:fill="auto"/>
            <w:vAlign w:val="center"/>
            <w:hideMark/>
          </w:tcPr>
          <w:p w:rsidR="00691C40" w:rsidRPr="00CB0F39" w:rsidRDefault="00691C40" w:rsidP="002E21D2">
            <w:pPr>
              <w:widowControl w:val="0"/>
              <w:autoSpaceDE w:val="0"/>
              <w:autoSpaceDN w:val="0"/>
              <w:adjustRightInd w:val="0"/>
              <w:ind w:firstLine="706"/>
              <w:rPr>
                <w:rFonts w:ascii="Arial" w:hAnsi="Arial" w:cs="Arial"/>
              </w:rPr>
            </w:pPr>
            <w:r w:rsidRPr="00CB0F39">
              <w:rPr>
                <w:rFonts w:ascii="Arial" w:hAnsi="Arial" w:cs="Arial"/>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ind w:firstLine="706"/>
              <w:rPr>
                <w:rFonts w:ascii="Arial" w:hAnsi="Arial" w:cs="Arial"/>
              </w:rPr>
            </w:pPr>
            <w:r w:rsidRPr="00CB0F39">
              <w:rPr>
                <w:rFonts w:ascii="Arial" w:hAnsi="Arial" w:cs="Arial"/>
              </w:rPr>
              <w:t> </w:t>
            </w:r>
          </w:p>
        </w:tc>
        <w:tc>
          <w:tcPr>
            <w:tcW w:w="2552" w:type="dxa"/>
            <w:vMerge/>
            <w:tcBorders>
              <w:top w:val="nil"/>
              <w:left w:val="single" w:sz="4" w:space="0" w:color="auto"/>
              <w:bottom w:val="single" w:sz="4" w:space="0" w:color="000000"/>
              <w:right w:val="single" w:sz="4" w:space="0" w:color="auto"/>
            </w:tcBorders>
            <w:vAlign w:val="center"/>
            <w:hideMark/>
          </w:tcPr>
          <w:p w:rsidR="00691C40" w:rsidRPr="00CB0F39" w:rsidRDefault="00691C40" w:rsidP="002E21D2">
            <w:pPr>
              <w:widowControl w:val="0"/>
              <w:autoSpaceDE w:val="0"/>
              <w:autoSpaceDN w:val="0"/>
              <w:adjustRightInd w:val="0"/>
              <w:ind w:firstLine="706"/>
              <w:rPr>
                <w:rFonts w:ascii="Arial" w:hAnsi="Arial" w:cs="Arial"/>
              </w:rPr>
            </w:pPr>
          </w:p>
        </w:tc>
      </w:tr>
      <w:tr w:rsidR="00691C40" w:rsidRPr="00CB0F39" w:rsidTr="002E21D2">
        <w:trPr>
          <w:trHeight w:val="1380"/>
        </w:trPr>
        <w:tc>
          <w:tcPr>
            <w:tcW w:w="2092" w:type="dxa"/>
            <w:gridSpan w:val="3"/>
            <w:vMerge/>
            <w:tcBorders>
              <w:top w:val="nil"/>
              <w:left w:val="single" w:sz="4" w:space="0" w:color="auto"/>
              <w:bottom w:val="single" w:sz="4" w:space="0" w:color="000000"/>
              <w:right w:val="single" w:sz="4" w:space="0" w:color="auto"/>
            </w:tcBorders>
            <w:vAlign w:val="center"/>
            <w:hideMark/>
          </w:tcPr>
          <w:p w:rsidR="00691C40" w:rsidRPr="00CB0F39" w:rsidRDefault="00691C40" w:rsidP="002E21D2">
            <w:pPr>
              <w:rPr>
                <w:rFonts w:ascii="Arial" w:hAnsi="Arial" w:cs="Arial"/>
              </w:rPr>
            </w:pPr>
          </w:p>
        </w:tc>
        <w:tc>
          <w:tcPr>
            <w:tcW w:w="1276" w:type="dxa"/>
            <w:gridSpan w:val="5"/>
            <w:vMerge/>
            <w:tcBorders>
              <w:top w:val="nil"/>
              <w:left w:val="single" w:sz="4" w:space="0" w:color="auto"/>
              <w:bottom w:val="single" w:sz="4" w:space="0" w:color="auto"/>
              <w:right w:val="single" w:sz="4" w:space="0" w:color="auto"/>
            </w:tcBorders>
            <w:vAlign w:val="center"/>
            <w:hideMark/>
          </w:tcPr>
          <w:p w:rsidR="00691C40" w:rsidRPr="00CB0F39" w:rsidRDefault="00691C40" w:rsidP="002E21D2">
            <w:pPr>
              <w:rPr>
                <w:rFonts w:ascii="Arial" w:hAnsi="Arial" w:cs="Arial"/>
              </w:rPr>
            </w:pPr>
          </w:p>
        </w:tc>
        <w:tc>
          <w:tcPr>
            <w:tcW w:w="727" w:type="dxa"/>
            <w:gridSpan w:val="2"/>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ГРБС</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ind w:left="-167" w:right="-190"/>
              <w:jc w:val="center"/>
              <w:rPr>
                <w:rFonts w:ascii="Arial" w:hAnsi="Arial" w:cs="Arial"/>
              </w:rPr>
            </w:pPr>
            <w:proofErr w:type="spellStart"/>
            <w:r w:rsidRPr="00CB0F39">
              <w:rPr>
                <w:rFonts w:ascii="Arial" w:hAnsi="Arial" w:cs="Arial"/>
              </w:rPr>
              <w:t>РзПр</w:t>
            </w:r>
            <w:proofErr w:type="spellEnd"/>
          </w:p>
        </w:tc>
        <w:tc>
          <w:tcPr>
            <w:tcW w:w="785" w:type="dxa"/>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ЦСР</w:t>
            </w:r>
          </w:p>
        </w:tc>
        <w:tc>
          <w:tcPr>
            <w:tcW w:w="569" w:type="dxa"/>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jc w:val="center"/>
              <w:rPr>
                <w:rFonts w:ascii="Arial" w:hAnsi="Arial" w:cs="Arial"/>
              </w:rPr>
            </w:pPr>
            <w:r w:rsidRPr="00CB0F39">
              <w:rPr>
                <w:rFonts w:ascii="Arial" w:hAnsi="Arial" w:cs="Arial"/>
              </w:rPr>
              <w:t>ВР</w:t>
            </w:r>
          </w:p>
        </w:tc>
        <w:tc>
          <w:tcPr>
            <w:tcW w:w="707" w:type="dxa"/>
            <w:tcBorders>
              <w:top w:val="nil"/>
              <w:left w:val="nil"/>
              <w:bottom w:val="single" w:sz="4" w:space="0" w:color="auto"/>
              <w:right w:val="single" w:sz="4" w:space="0" w:color="auto"/>
            </w:tcBorders>
            <w:shd w:val="clear" w:color="auto" w:fill="auto"/>
            <w:vAlign w:val="center"/>
            <w:hideMark/>
          </w:tcPr>
          <w:p w:rsidR="00691C40" w:rsidRPr="00CB0F39" w:rsidRDefault="00691C40" w:rsidP="002E21D2">
            <w:pPr>
              <w:jc w:val="center"/>
              <w:rPr>
                <w:rFonts w:ascii="Arial" w:hAnsi="Arial" w:cs="Arial"/>
                <w:color w:val="000000"/>
              </w:rPr>
            </w:pPr>
            <w:r w:rsidRPr="00CB0F39">
              <w:rPr>
                <w:rFonts w:ascii="Arial" w:hAnsi="Arial" w:cs="Arial"/>
              </w:rPr>
              <w:t>2016 год</w:t>
            </w:r>
          </w:p>
        </w:tc>
        <w:tc>
          <w:tcPr>
            <w:tcW w:w="1322" w:type="dxa"/>
            <w:tcBorders>
              <w:top w:val="nil"/>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rPr>
                <w:rFonts w:ascii="Arial" w:hAnsi="Arial" w:cs="Arial"/>
              </w:rPr>
            </w:pPr>
            <w:r w:rsidRPr="00CB0F39">
              <w:rPr>
                <w:rFonts w:ascii="Arial" w:hAnsi="Arial" w:cs="Arial"/>
              </w:rPr>
              <w:t>2017 год</w:t>
            </w:r>
          </w:p>
        </w:tc>
        <w:tc>
          <w:tcPr>
            <w:tcW w:w="1036" w:type="dxa"/>
            <w:tcBorders>
              <w:top w:val="nil"/>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ind w:firstLine="89"/>
              <w:rPr>
                <w:rFonts w:ascii="Arial" w:hAnsi="Arial" w:cs="Arial"/>
              </w:rPr>
            </w:pPr>
            <w:r w:rsidRPr="00CB0F39">
              <w:rPr>
                <w:rFonts w:ascii="Arial" w:hAnsi="Arial" w:cs="Arial"/>
              </w:rPr>
              <w:t>2018 год</w:t>
            </w:r>
          </w:p>
        </w:tc>
        <w:tc>
          <w:tcPr>
            <w:tcW w:w="992" w:type="dxa"/>
            <w:tcBorders>
              <w:top w:val="nil"/>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ind w:firstLine="33"/>
              <w:rPr>
                <w:rFonts w:ascii="Arial" w:hAnsi="Arial" w:cs="Arial"/>
              </w:rPr>
            </w:pPr>
            <w:r w:rsidRPr="00CB0F39">
              <w:rPr>
                <w:rFonts w:ascii="Arial" w:hAnsi="Arial" w:cs="Arial"/>
              </w:rPr>
              <w:t>2019 год</w:t>
            </w:r>
          </w:p>
        </w:tc>
        <w:tc>
          <w:tcPr>
            <w:tcW w:w="950" w:type="dxa"/>
            <w:tcBorders>
              <w:top w:val="nil"/>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22"/>
              <w:rPr>
                <w:rFonts w:ascii="Arial" w:hAnsi="Arial" w:cs="Arial"/>
              </w:rPr>
            </w:pPr>
            <w:r w:rsidRPr="00CB0F39">
              <w:rPr>
                <w:rFonts w:ascii="Arial" w:hAnsi="Arial" w:cs="Arial"/>
              </w:rPr>
              <w:t xml:space="preserve">2020 </w:t>
            </w:r>
          </w:p>
          <w:p w:rsidR="00691C40" w:rsidRPr="00CB0F39" w:rsidRDefault="00691C40" w:rsidP="002E21D2">
            <w:pPr>
              <w:widowControl w:val="0"/>
              <w:autoSpaceDE w:val="0"/>
              <w:autoSpaceDN w:val="0"/>
              <w:adjustRightInd w:val="0"/>
              <w:ind w:firstLine="22"/>
              <w:rPr>
                <w:rFonts w:ascii="Arial" w:hAnsi="Arial" w:cs="Arial"/>
              </w:rPr>
            </w:pPr>
            <w:r w:rsidRPr="00CB0F39">
              <w:rPr>
                <w:rFonts w:ascii="Arial" w:hAnsi="Arial" w:cs="Arial"/>
              </w:rPr>
              <w:t>год</w:t>
            </w:r>
          </w:p>
        </w:tc>
        <w:tc>
          <w:tcPr>
            <w:tcW w:w="1276" w:type="dxa"/>
            <w:gridSpan w:val="2"/>
            <w:tcBorders>
              <w:top w:val="nil"/>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ind w:firstLine="706"/>
              <w:rPr>
                <w:rFonts w:ascii="Arial" w:hAnsi="Arial" w:cs="Arial"/>
              </w:rPr>
            </w:pPr>
            <w:r w:rsidRPr="00CB0F39">
              <w:rPr>
                <w:rFonts w:ascii="Arial" w:hAnsi="Arial" w:cs="Arial"/>
              </w:rPr>
              <w:t>всего на период 2016-2020 годов</w:t>
            </w:r>
          </w:p>
        </w:tc>
        <w:tc>
          <w:tcPr>
            <w:tcW w:w="2552" w:type="dxa"/>
            <w:vMerge/>
            <w:tcBorders>
              <w:top w:val="nil"/>
              <w:left w:val="single" w:sz="4" w:space="0" w:color="auto"/>
              <w:bottom w:val="single" w:sz="4" w:space="0" w:color="000000"/>
              <w:right w:val="single" w:sz="4" w:space="0" w:color="auto"/>
            </w:tcBorders>
            <w:vAlign w:val="center"/>
            <w:hideMark/>
          </w:tcPr>
          <w:p w:rsidR="00691C40" w:rsidRPr="00CB0F39" w:rsidRDefault="00691C40" w:rsidP="002E21D2">
            <w:pPr>
              <w:widowControl w:val="0"/>
              <w:autoSpaceDE w:val="0"/>
              <w:autoSpaceDN w:val="0"/>
              <w:adjustRightInd w:val="0"/>
              <w:ind w:firstLine="706"/>
              <w:rPr>
                <w:rFonts w:ascii="Arial" w:hAnsi="Arial" w:cs="Arial"/>
              </w:rPr>
            </w:pPr>
          </w:p>
        </w:tc>
      </w:tr>
      <w:tr w:rsidR="00691C40" w:rsidRPr="00CB0F39" w:rsidTr="002E21D2">
        <w:trPr>
          <w:trHeight w:val="345"/>
        </w:trPr>
        <w:tc>
          <w:tcPr>
            <w:tcW w:w="1485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691C40" w:rsidRPr="00CB0F39" w:rsidRDefault="00691C40" w:rsidP="002E21D2">
            <w:pPr>
              <w:rPr>
                <w:rFonts w:ascii="Arial" w:hAnsi="Arial" w:cs="Arial"/>
              </w:rPr>
            </w:pPr>
            <w:r w:rsidRPr="00CB0F39">
              <w:rPr>
                <w:rFonts w:ascii="Arial" w:hAnsi="Arial" w:cs="Arial"/>
              </w:rPr>
              <w:t>Цель подпрограммы: обеспечение увеличения объемов ввода жилья</w:t>
            </w:r>
          </w:p>
        </w:tc>
      </w:tr>
      <w:tr w:rsidR="00691C40" w:rsidRPr="00CB0F39" w:rsidTr="002E21D2">
        <w:trPr>
          <w:trHeight w:val="345"/>
        </w:trPr>
        <w:tc>
          <w:tcPr>
            <w:tcW w:w="1485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691C40" w:rsidRPr="00CB0F39" w:rsidRDefault="00691C40" w:rsidP="002E21D2">
            <w:pPr>
              <w:rPr>
                <w:rFonts w:ascii="Arial" w:hAnsi="Arial" w:cs="Arial"/>
              </w:rPr>
            </w:pPr>
            <w:r w:rsidRPr="00CB0F39">
              <w:rPr>
                <w:rFonts w:ascii="Arial" w:hAnsi="Arial" w:cs="Arial"/>
              </w:rPr>
              <w:t>Задачи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691C40" w:rsidRPr="00CB0F39" w:rsidTr="002E21D2">
        <w:trPr>
          <w:trHeight w:val="986"/>
        </w:trPr>
        <w:tc>
          <w:tcPr>
            <w:tcW w:w="20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1C40" w:rsidRPr="00CB0F39" w:rsidRDefault="00691C40" w:rsidP="002E21D2">
            <w:pPr>
              <w:rPr>
                <w:rFonts w:ascii="Arial" w:hAnsi="Arial" w:cs="Arial"/>
              </w:rPr>
            </w:pPr>
            <w:r w:rsidRPr="00CB0F39">
              <w:rPr>
                <w:rFonts w:ascii="Arial" w:hAnsi="Arial" w:cs="Arial"/>
              </w:rPr>
              <w:t>1.1. Актуализация документов территориального планирования и градостроитель</w:t>
            </w:r>
            <w:r w:rsidRPr="00CB0F39">
              <w:rPr>
                <w:rFonts w:ascii="Arial" w:hAnsi="Arial" w:cs="Arial"/>
              </w:rPr>
              <w:lastRenderedPageBreak/>
              <w:t>ного зонирования муниципальных образований</w:t>
            </w:r>
          </w:p>
        </w:tc>
        <w:tc>
          <w:tcPr>
            <w:tcW w:w="1276" w:type="dxa"/>
            <w:gridSpan w:val="5"/>
            <w:vMerge w:val="restart"/>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rPr>
                <w:rFonts w:ascii="Arial" w:hAnsi="Arial" w:cs="Arial"/>
              </w:rPr>
            </w:pPr>
            <w:r w:rsidRPr="00CB0F39">
              <w:rPr>
                <w:rFonts w:ascii="Arial" w:hAnsi="Arial" w:cs="Arial"/>
              </w:rPr>
              <w:lastRenderedPageBreak/>
              <w:t>администрация Пировского района</w:t>
            </w:r>
          </w:p>
        </w:tc>
        <w:tc>
          <w:tcPr>
            <w:tcW w:w="727" w:type="dxa"/>
            <w:gridSpan w:val="2"/>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ind w:left="-149" w:right="-49"/>
              <w:jc w:val="center"/>
              <w:rPr>
                <w:rFonts w:ascii="Arial" w:hAnsi="Arial" w:cs="Arial"/>
                <w:bCs/>
                <w:iCs/>
              </w:rPr>
            </w:pPr>
            <w:r w:rsidRPr="00CB0F39">
              <w:rPr>
                <w:rFonts w:ascii="Arial" w:hAnsi="Arial" w:cs="Arial"/>
                <w:bCs/>
                <w:iCs/>
              </w:rPr>
              <w:t>670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ind w:left="-149" w:right="-49"/>
              <w:jc w:val="center"/>
              <w:rPr>
                <w:rFonts w:ascii="Arial" w:hAnsi="Arial" w:cs="Arial"/>
                <w:bCs/>
                <w:iCs/>
              </w:rPr>
            </w:pPr>
            <w:r w:rsidRPr="00CB0F39">
              <w:rPr>
                <w:rFonts w:ascii="Arial" w:hAnsi="Arial" w:cs="Arial"/>
                <w:bCs/>
                <w:iCs/>
              </w:rPr>
              <w:t>0412</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rsidR="00691C40" w:rsidRPr="00CB0F39" w:rsidRDefault="00691C40" w:rsidP="002E21D2">
            <w:pPr>
              <w:ind w:left="-149" w:right="-110"/>
              <w:jc w:val="center"/>
              <w:rPr>
                <w:rFonts w:ascii="Arial" w:hAnsi="Arial" w:cs="Arial"/>
                <w:bCs/>
                <w:iCs/>
                <w:lang w:val="en-US"/>
              </w:rPr>
            </w:pPr>
            <w:r w:rsidRPr="00CB0F39">
              <w:rPr>
                <w:rFonts w:ascii="Arial" w:hAnsi="Arial" w:cs="Arial"/>
                <w:bCs/>
                <w:iCs/>
              </w:rPr>
              <w:t>05700</w:t>
            </w:r>
            <w:r w:rsidRPr="00CB0F39">
              <w:rPr>
                <w:rFonts w:ascii="Arial" w:hAnsi="Arial" w:cs="Arial"/>
                <w:bCs/>
                <w:iCs/>
                <w:lang w:val="en-US"/>
              </w:rPr>
              <w:t>S59</w:t>
            </w:r>
            <w:r w:rsidRPr="00CB0F39">
              <w:rPr>
                <w:rFonts w:ascii="Arial" w:hAnsi="Arial" w:cs="Arial"/>
                <w:bCs/>
                <w:iCs/>
              </w:rPr>
              <w:t>1</w:t>
            </w:r>
            <w:r w:rsidRPr="00CB0F39">
              <w:rPr>
                <w:rFonts w:ascii="Arial" w:hAnsi="Arial" w:cs="Arial"/>
                <w:bCs/>
                <w:iCs/>
                <w:lang w:val="en-US"/>
              </w:rPr>
              <w:t>0</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691C40" w:rsidRPr="00CB0F39" w:rsidRDefault="00691C40" w:rsidP="002E21D2">
            <w:pPr>
              <w:ind w:left="-149" w:right="-49"/>
              <w:jc w:val="center"/>
              <w:rPr>
                <w:rFonts w:ascii="Arial" w:hAnsi="Arial" w:cs="Arial"/>
                <w:bCs/>
                <w:iCs/>
              </w:rPr>
            </w:pPr>
            <w:r w:rsidRPr="00CB0F39">
              <w:rPr>
                <w:rFonts w:ascii="Arial" w:hAnsi="Arial" w:cs="Arial"/>
                <w:bCs/>
                <w:iCs/>
              </w:rPr>
              <w:t>244</w:t>
            </w:r>
          </w:p>
        </w:tc>
        <w:tc>
          <w:tcPr>
            <w:tcW w:w="707" w:type="dxa"/>
            <w:tcBorders>
              <w:top w:val="single" w:sz="4" w:space="0" w:color="auto"/>
              <w:left w:val="nil"/>
              <w:bottom w:val="single" w:sz="4" w:space="0" w:color="auto"/>
              <w:right w:val="single" w:sz="4" w:space="0" w:color="auto"/>
            </w:tcBorders>
            <w:shd w:val="clear" w:color="auto" w:fill="auto"/>
            <w:noWrap/>
            <w:vAlign w:val="center"/>
            <w:hideMark/>
          </w:tcPr>
          <w:p w:rsidR="00691C40" w:rsidRPr="00CB0F39" w:rsidRDefault="00691C40" w:rsidP="002E21D2">
            <w:pPr>
              <w:ind w:left="-149" w:right="-49"/>
              <w:jc w:val="center"/>
              <w:rPr>
                <w:rFonts w:ascii="Arial" w:hAnsi="Arial" w:cs="Arial"/>
                <w:bCs/>
                <w:iCs/>
              </w:rPr>
            </w:pPr>
            <w:r w:rsidRPr="00CB0F39">
              <w:rPr>
                <w:rFonts w:ascii="Arial" w:hAnsi="Arial" w:cs="Arial"/>
                <w:bCs/>
                <w:iCs/>
              </w:rPr>
              <w:t>0,00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ind w:firstLine="80"/>
              <w:rPr>
                <w:rFonts w:ascii="Arial" w:hAnsi="Arial" w:cs="Arial"/>
              </w:rPr>
            </w:pPr>
            <w:r w:rsidRPr="00CB0F39">
              <w:rPr>
                <w:rFonts w:ascii="Arial" w:hAnsi="Arial" w:cs="Arial"/>
              </w:rPr>
              <w:t>525000,00</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950"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ind w:firstLine="34"/>
              <w:rPr>
                <w:rFonts w:ascii="Arial" w:hAnsi="Arial" w:cs="Arial"/>
              </w:rPr>
            </w:pPr>
            <w:r w:rsidRPr="00CB0F39">
              <w:rPr>
                <w:rFonts w:ascii="Arial" w:hAnsi="Arial" w:cs="Arial"/>
              </w:rPr>
              <w:t>525000,00</w:t>
            </w:r>
          </w:p>
        </w:tc>
        <w:tc>
          <w:tcPr>
            <w:tcW w:w="2552" w:type="dxa"/>
            <w:vMerge w:val="restart"/>
            <w:tcBorders>
              <w:top w:val="single" w:sz="4" w:space="0" w:color="auto"/>
              <w:left w:val="nil"/>
              <w:bottom w:val="single" w:sz="4" w:space="0" w:color="auto"/>
              <w:right w:val="single" w:sz="4" w:space="0" w:color="auto"/>
            </w:tcBorders>
            <w:shd w:val="clear" w:color="auto" w:fill="auto"/>
            <w:vAlign w:val="center"/>
            <w:hideMark/>
          </w:tcPr>
          <w:p w:rsidR="00691C40" w:rsidRPr="00CB0F39" w:rsidRDefault="00691C40" w:rsidP="002E21D2">
            <w:pPr>
              <w:widowControl w:val="0"/>
              <w:autoSpaceDE w:val="0"/>
              <w:autoSpaceDN w:val="0"/>
              <w:adjustRightInd w:val="0"/>
              <w:ind w:firstLine="34"/>
              <w:rPr>
                <w:rFonts w:ascii="Arial" w:hAnsi="Arial" w:cs="Arial"/>
              </w:rPr>
            </w:pPr>
            <w:r w:rsidRPr="00CB0F39">
              <w:rPr>
                <w:rFonts w:ascii="Arial" w:hAnsi="Arial" w:cs="Arial"/>
              </w:rPr>
              <w:t xml:space="preserve">Актуализированные документы территориального планирования и градостроительного зонирования, подготовленные для </w:t>
            </w:r>
            <w:r w:rsidRPr="00CB0F39">
              <w:rPr>
                <w:rFonts w:ascii="Arial" w:hAnsi="Arial" w:cs="Arial"/>
              </w:rPr>
              <w:lastRenderedPageBreak/>
              <w:t>загрузки в ФГИС ТП – 12 единиц, в том числе по годам: 2017 год – 12 единиц</w:t>
            </w:r>
          </w:p>
        </w:tc>
      </w:tr>
      <w:tr w:rsidR="00691C40" w:rsidRPr="00CB0F39" w:rsidTr="002E21D2">
        <w:trPr>
          <w:trHeight w:val="838"/>
        </w:trPr>
        <w:tc>
          <w:tcPr>
            <w:tcW w:w="20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91C40" w:rsidRPr="00CB0F39" w:rsidRDefault="00691C40" w:rsidP="002E21D2">
            <w:pPr>
              <w:rPr>
                <w:rFonts w:ascii="Arial" w:hAnsi="Arial" w:cs="Arial"/>
                <w:color w:val="000000"/>
              </w:rPr>
            </w:pPr>
          </w:p>
        </w:tc>
        <w:tc>
          <w:tcPr>
            <w:tcW w:w="1276" w:type="dxa"/>
            <w:gridSpan w:val="5"/>
            <w:vMerge/>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jc w:val="center"/>
              <w:rPr>
                <w:rFonts w:ascii="Arial" w:hAnsi="Arial" w:cs="Arial"/>
              </w:rPr>
            </w:pP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ind w:left="-149" w:right="-49"/>
              <w:jc w:val="center"/>
              <w:rPr>
                <w:rFonts w:ascii="Arial" w:hAnsi="Arial" w:cs="Arial"/>
                <w:bCs/>
                <w:iCs/>
              </w:rPr>
            </w:pPr>
            <w:r w:rsidRPr="00CB0F39">
              <w:rPr>
                <w:rFonts w:ascii="Arial" w:hAnsi="Arial" w:cs="Arial"/>
                <w:bCs/>
                <w:iCs/>
              </w:rPr>
              <w:t>670</w:t>
            </w:r>
          </w:p>
        </w:tc>
        <w:tc>
          <w:tcPr>
            <w:tcW w:w="567"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ind w:left="-149" w:right="-49"/>
              <w:jc w:val="center"/>
              <w:rPr>
                <w:rFonts w:ascii="Arial" w:hAnsi="Arial" w:cs="Arial"/>
                <w:bCs/>
                <w:iCs/>
              </w:rPr>
            </w:pPr>
            <w:r w:rsidRPr="00CB0F39">
              <w:rPr>
                <w:rFonts w:ascii="Arial" w:hAnsi="Arial" w:cs="Arial"/>
                <w:bCs/>
                <w:iCs/>
              </w:rPr>
              <w:t>0412</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ind w:left="-149" w:right="-110"/>
              <w:jc w:val="center"/>
              <w:rPr>
                <w:rFonts w:ascii="Arial" w:hAnsi="Arial" w:cs="Arial"/>
                <w:bCs/>
                <w:iCs/>
                <w:lang w:val="en-US"/>
              </w:rPr>
            </w:pPr>
            <w:r w:rsidRPr="00CB0F39">
              <w:rPr>
                <w:rFonts w:ascii="Arial" w:hAnsi="Arial" w:cs="Arial"/>
                <w:bCs/>
                <w:iCs/>
              </w:rPr>
              <w:t>057007</w:t>
            </w:r>
            <w:r w:rsidRPr="00CB0F39">
              <w:rPr>
                <w:rFonts w:ascii="Arial" w:hAnsi="Arial" w:cs="Arial"/>
                <w:bCs/>
                <w:iCs/>
                <w:lang w:val="en-US"/>
              </w:rPr>
              <w:t>59</w:t>
            </w:r>
            <w:r w:rsidRPr="00CB0F39">
              <w:rPr>
                <w:rFonts w:ascii="Arial" w:hAnsi="Arial" w:cs="Arial"/>
                <w:bCs/>
                <w:iCs/>
              </w:rPr>
              <w:t>1</w:t>
            </w:r>
            <w:r w:rsidRPr="00CB0F39">
              <w:rPr>
                <w:rFonts w:ascii="Arial" w:hAnsi="Arial" w:cs="Arial"/>
                <w:bCs/>
                <w:iCs/>
                <w:lang w:val="en-US"/>
              </w:rPr>
              <w:t>0</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ind w:left="-149" w:right="-49"/>
              <w:jc w:val="center"/>
              <w:rPr>
                <w:rFonts w:ascii="Arial" w:hAnsi="Arial" w:cs="Arial"/>
                <w:bCs/>
                <w:iCs/>
              </w:rPr>
            </w:pPr>
            <w:r w:rsidRPr="00CB0F39">
              <w:rPr>
                <w:rFonts w:ascii="Arial" w:hAnsi="Arial" w:cs="Arial"/>
                <w:bCs/>
                <w:iCs/>
              </w:rPr>
              <w:t>244</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ind w:left="-149" w:right="-49"/>
              <w:jc w:val="center"/>
              <w:rPr>
                <w:rFonts w:ascii="Arial" w:hAnsi="Arial" w:cs="Arial"/>
                <w:bCs/>
                <w:iCs/>
              </w:rPr>
            </w:pPr>
            <w:r w:rsidRPr="00CB0F39">
              <w:rPr>
                <w:rFonts w:ascii="Arial" w:hAnsi="Arial" w:cs="Arial"/>
                <w:bCs/>
                <w:iCs/>
              </w:rPr>
              <w:t>0,00</w:t>
            </w:r>
          </w:p>
        </w:tc>
        <w:tc>
          <w:tcPr>
            <w:tcW w:w="1322"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hanging="61"/>
              <w:rPr>
                <w:rFonts w:ascii="Arial" w:hAnsi="Arial" w:cs="Arial"/>
              </w:rPr>
            </w:pPr>
            <w:r w:rsidRPr="00CB0F39">
              <w:rPr>
                <w:rFonts w:ascii="Arial" w:hAnsi="Arial" w:cs="Arial"/>
              </w:rPr>
              <w:t>4825200,00</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950"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hanging="108"/>
              <w:rPr>
                <w:rFonts w:ascii="Arial" w:hAnsi="Arial" w:cs="Arial"/>
              </w:rPr>
            </w:pPr>
            <w:r w:rsidRPr="00CB0F39">
              <w:rPr>
                <w:rFonts w:ascii="Arial" w:hAnsi="Arial" w:cs="Arial"/>
              </w:rPr>
              <w:t>4825200,00</w:t>
            </w:r>
          </w:p>
        </w:tc>
        <w:tc>
          <w:tcPr>
            <w:tcW w:w="2552" w:type="dxa"/>
            <w:vMerge/>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706"/>
              <w:rPr>
                <w:rFonts w:ascii="Arial" w:hAnsi="Arial" w:cs="Arial"/>
              </w:rPr>
            </w:pPr>
          </w:p>
        </w:tc>
      </w:tr>
      <w:tr w:rsidR="00691C40" w:rsidRPr="00CB0F39" w:rsidTr="002E21D2">
        <w:trPr>
          <w:trHeight w:val="958"/>
        </w:trPr>
        <w:tc>
          <w:tcPr>
            <w:tcW w:w="2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1C40" w:rsidRPr="00CB0F39" w:rsidRDefault="00691C40" w:rsidP="002E21D2">
            <w:pPr>
              <w:rPr>
                <w:rFonts w:ascii="Arial" w:hAnsi="Arial" w:cs="Arial"/>
              </w:rPr>
            </w:pPr>
            <w:r w:rsidRPr="00CB0F39">
              <w:rPr>
                <w:rFonts w:ascii="Arial" w:hAnsi="Arial" w:cs="Arial"/>
              </w:rPr>
              <w:lastRenderedPageBreak/>
              <w:t>1.2. Подготовка документов территориального планирования и градостроительного зонирования (внесение в них изменений), разработка документации по планировке территории</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jc w:val="center"/>
              <w:rPr>
                <w:rFonts w:ascii="Arial" w:hAnsi="Arial" w:cs="Arial"/>
              </w:rPr>
            </w:pPr>
            <w:r w:rsidRPr="00CB0F39">
              <w:rPr>
                <w:rFonts w:ascii="Arial" w:hAnsi="Arial" w:cs="Arial"/>
              </w:rPr>
              <w:t>администрация Пировского района</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ind w:left="-149" w:right="-49"/>
              <w:jc w:val="center"/>
              <w:rPr>
                <w:rFonts w:ascii="Arial" w:hAnsi="Arial" w:cs="Arial"/>
              </w:rPr>
            </w:pPr>
            <w:r w:rsidRPr="00CB0F39">
              <w:rPr>
                <w:rFonts w:ascii="Arial" w:hAnsi="Arial" w:cs="Arial"/>
              </w:rPr>
              <w:t>670</w:t>
            </w:r>
          </w:p>
        </w:tc>
        <w:tc>
          <w:tcPr>
            <w:tcW w:w="567"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ind w:left="-149" w:right="-49"/>
              <w:jc w:val="center"/>
              <w:rPr>
                <w:rFonts w:ascii="Arial" w:hAnsi="Arial" w:cs="Arial"/>
              </w:rPr>
            </w:pPr>
            <w:r w:rsidRPr="00CB0F39">
              <w:rPr>
                <w:rFonts w:ascii="Arial" w:hAnsi="Arial" w:cs="Arial"/>
              </w:rPr>
              <w:t>0412</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ind w:left="-149" w:right="-100"/>
              <w:jc w:val="center"/>
              <w:rPr>
                <w:rFonts w:ascii="Arial" w:hAnsi="Arial" w:cs="Arial"/>
              </w:rPr>
            </w:pPr>
            <w:r w:rsidRPr="00CB0F39">
              <w:rPr>
                <w:rFonts w:ascii="Arial" w:hAnsi="Arial" w:cs="Arial"/>
              </w:rPr>
              <w:t>05700S4660</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ind w:left="-149" w:right="-49"/>
              <w:jc w:val="center"/>
              <w:rPr>
                <w:rFonts w:ascii="Arial" w:hAnsi="Arial" w:cs="Arial"/>
              </w:rPr>
            </w:pPr>
            <w:r w:rsidRPr="00CB0F39">
              <w:rPr>
                <w:rFonts w:ascii="Arial" w:hAnsi="Arial" w:cs="Arial"/>
              </w:rPr>
              <w:t>240</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ind w:left="-149" w:right="-49"/>
              <w:jc w:val="center"/>
              <w:rPr>
                <w:rFonts w:ascii="Arial" w:hAnsi="Arial" w:cs="Arial"/>
              </w:rPr>
            </w:pPr>
            <w:r w:rsidRPr="00CB0F39">
              <w:rPr>
                <w:rFonts w:ascii="Arial" w:hAnsi="Arial" w:cs="Arial"/>
              </w:rPr>
              <w:t>0,00</w:t>
            </w:r>
          </w:p>
        </w:tc>
        <w:tc>
          <w:tcPr>
            <w:tcW w:w="1322"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rPr>
                <w:rFonts w:ascii="Arial" w:hAnsi="Arial" w:cs="Arial"/>
              </w:rPr>
            </w:pPr>
            <w:r w:rsidRPr="00CB0F39">
              <w:rPr>
                <w:rFonts w:ascii="Arial" w:hAnsi="Arial" w:cs="Arial"/>
              </w:rPr>
              <w:t>0,00</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widowControl w:val="0"/>
              <w:autoSpaceDE w:val="0"/>
              <w:autoSpaceDN w:val="0"/>
              <w:adjustRightInd w:val="0"/>
              <w:rPr>
                <w:rFonts w:ascii="Arial" w:hAnsi="Arial" w:cs="Arial"/>
              </w:rPr>
            </w:pPr>
            <w:r w:rsidRPr="00CB0F39">
              <w:rPr>
                <w:rFonts w:ascii="Arial" w:hAnsi="Arial" w:cs="Arial"/>
              </w:rPr>
              <w:t>627000,00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176"/>
              <w:rPr>
                <w:rFonts w:ascii="Arial" w:hAnsi="Arial" w:cs="Arial"/>
              </w:rPr>
            </w:pPr>
            <w:r w:rsidRPr="00CB0F39">
              <w:rPr>
                <w:rFonts w:ascii="Arial" w:hAnsi="Arial" w:cs="Arial"/>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hanging="108"/>
              <w:rPr>
                <w:rFonts w:ascii="Arial" w:hAnsi="Arial" w:cs="Arial"/>
              </w:rPr>
            </w:pPr>
            <w:r w:rsidRPr="00CB0F39">
              <w:rPr>
                <w:rFonts w:ascii="Arial" w:hAnsi="Arial" w:cs="Arial"/>
              </w:rPr>
              <w:t>627000,00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706"/>
              <w:rPr>
                <w:rFonts w:ascii="Arial" w:hAnsi="Arial" w:cs="Arial"/>
              </w:rPr>
            </w:pPr>
            <w:r w:rsidRPr="00CB0F39">
              <w:rPr>
                <w:rFonts w:ascii="Arial" w:hAnsi="Arial" w:cs="Arial"/>
              </w:rPr>
              <w:t>Документы территориального планирования и градостроительного зонирования с внесенными в них изменениями, подготовленные к согласованию и утверждению – 12 единиц, в том числе по годам: 2018 год – 12  единиц</w:t>
            </w:r>
          </w:p>
        </w:tc>
      </w:tr>
      <w:tr w:rsidR="00691C40" w:rsidRPr="00CB0F39" w:rsidTr="002E21D2">
        <w:trPr>
          <w:trHeight w:val="958"/>
        </w:trPr>
        <w:tc>
          <w:tcPr>
            <w:tcW w:w="20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1C40" w:rsidRPr="00CB0F39" w:rsidRDefault="00691C40" w:rsidP="002E21D2">
            <w:pPr>
              <w:rPr>
                <w:rFonts w:ascii="Arial" w:hAnsi="Arial" w:cs="Arial"/>
              </w:rPr>
            </w:pPr>
            <w:r w:rsidRPr="00CB0F39">
              <w:rPr>
                <w:rFonts w:ascii="Arial" w:hAnsi="Arial" w:cs="Arial"/>
              </w:rPr>
              <w:t>ИТОГО</w:t>
            </w:r>
          </w:p>
        </w:tc>
        <w:tc>
          <w:tcPr>
            <w:tcW w:w="1276" w:type="dxa"/>
            <w:gridSpan w:val="5"/>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rPr>
                <w:rFonts w:ascii="Arial" w:hAnsi="Arial" w:cs="Arial"/>
              </w:rPr>
            </w:pPr>
            <w:r w:rsidRPr="00CB0F39">
              <w:rPr>
                <w:rFonts w:ascii="Arial" w:hAnsi="Arial" w:cs="Arial"/>
              </w:rPr>
              <w:t>Администрация Пировского района</w:t>
            </w:r>
          </w:p>
        </w:tc>
        <w:tc>
          <w:tcPr>
            <w:tcW w:w="727" w:type="dxa"/>
            <w:gridSpan w:val="2"/>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jc w:val="center"/>
              <w:rPr>
                <w:rFonts w:ascii="Arial" w:hAnsi="Arial" w:cs="Arial"/>
                <w:bCs/>
                <w:iCs/>
              </w:rPr>
            </w:pPr>
            <w:r w:rsidRPr="00CB0F39">
              <w:rPr>
                <w:rFonts w:ascii="Arial" w:hAnsi="Arial" w:cs="Arial"/>
                <w:bCs/>
                <w:iCs/>
              </w:rPr>
              <w:t>х</w:t>
            </w:r>
          </w:p>
        </w:tc>
        <w:tc>
          <w:tcPr>
            <w:tcW w:w="567"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ind w:left="-26"/>
              <w:jc w:val="center"/>
              <w:rPr>
                <w:rFonts w:ascii="Arial" w:hAnsi="Arial" w:cs="Arial"/>
                <w:bCs/>
                <w:iCs/>
              </w:rPr>
            </w:pPr>
            <w:r w:rsidRPr="00CB0F39">
              <w:rPr>
                <w:rFonts w:ascii="Arial" w:hAnsi="Arial" w:cs="Arial"/>
                <w:bCs/>
                <w:iCs/>
              </w:rPr>
              <w:t>х</w:t>
            </w:r>
          </w:p>
        </w:tc>
        <w:tc>
          <w:tcPr>
            <w:tcW w:w="785"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jc w:val="center"/>
              <w:rPr>
                <w:rFonts w:ascii="Arial" w:hAnsi="Arial" w:cs="Arial"/>
                <w:bCs/>
                <w:iCs/>
              </w:rPr>
            </w:pPr>
            <w:r w:rsidRPr="00CB0F39">
              <w:rPr>
                <w:rFonts w:ascii="Arial" w:hAnsi="Arial" w:cs="Arial"/>
                <w:bCs/>
                <w:iCs/>
              </w:rPr>
              <w:t>х</w:t>
            </w:r>
          </w:p>
        </w:tc>
        <w:tc>
          <w:tcPr>
            <w:tcW w:w="569"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jc w:val="center"/>
              <w:rPr>
                <w:rFonts w:ascii="Arial" w:hAnsi="Arial" w:cs="Arial"/>
                <w:bCs/>
                <w:iCs/>
              </w:rPr>
            </w:pPr>
            <w:r w:rsidRPr="00CB0F39">
              <w:rPr>
                <w:rFonts w:ascii="Arial" w:hAnsi="Arial" w:cs="Arial"/>
                <w:bCs/>
                <w:iCs/>
              </w:rPr>
              <w:t>х</w:t>
            </w:r>
          </w:p>
        </w:tc>
        <w:tc>
          <w:tcPr>
            <w:tcW w:w="707"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ind w:left="-162" w:right="-205"/>
              <w:jc w:val="center"/>
              <w:rPr>
                <w:rFonts w:ascii="Arial" w:hAnsi="Arial" w:cs="Arial"/>
                <w:bCs/>
                <w:iCs/>
              </w:rPr>
            </w:pPr>
            <w:r w:rsidRPr="00CB0F39">
              <w:rPr>
                <w:rFonts w:ascii="Arial" w:hAnsi="Arial" w:cs="Arial"/>
                <w:bCs/>
                <w:iCs/>
              </w:rPr>
              <w:t>0,00</w:t>
            </w:r>
          </w:p>
        </w:tc>
        <w:tc>
          <w:tcPr>
            <w:tcW w:w="1322"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33"/>
              <w:rPr>
                <w:rFonts w:ascii="Arial" w:hAnsi="Arial" w:cs="Arial"/>
              </w:rPr>
            </w:pPr>
            <w:r w:rsidRPr="00CB0F39">
              <w:rPr>
                <w:rFonts w:ascii="Arial" w:hAnsi="Arial" w:cs="Arial"/>
              </w:rPr>
              <w:t>5350200,00</w:t>
            </w:r>
          </w:p>
        </w:tc>
        <w:tc>
          <w:tcPr>
            <w:tcW w:w="1036"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widowControl w:val="0"/>
              <w:autoSpaceDE w:val="0"/>
              <w:autoSpaceDN w:val="0"/>
              <w:adjustRightInd w:val="0"/>
              <w:rPr>
                <w:rFonts w:ascii="Arial" w:hAnsi="Arial" w:cs="Arial"/>
              </w:rPr>
            </w:pPr>
            <w:r w:rsidRPr="00CB0F39">
              <w:rPr>
                <w:rFonts w:ascii="Arial" w:hAnsi="Arial" w:cs="Arial"/>
              </w:rPr>
              <w:t>627000,00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1C40" w:rsidRPr="00CB0F39" w:rsidRDefault="00691C40" w:rsidP="002E21D2">
            <w:pPr>
              <w:widowControl w:val="0"/>
              <w:autoSpaceDE w:val="0"/>
              <w:autoSpaceDN w:val="0"/>
              <w:adjustRightInd w:val="0"/>
              <w:ind w:firstLine="175"/>
              <w:rPr>
                <w:rFonts w:ascii="Arial" w:hAnsi="Arial" w:cs="Arial"/>
              </w:rPr>
            </w:pPr>
            <w:r w:rsidRPr="00CB0F39">
              <w:rPr>
                <w:rFonts w:ascii="Arial" w:hAnsi="Arial" w:cs="Arial"/>
              </w:rPr>
              <w:t>0,00</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34"/>
              <w:rPr>
                <w:rFonts w:ascii="Arial" w:hAnsi="Arial" w:cs="Arial"/>
              </w:rPr>
            </w:pPr>
            <w:r w:rsidRPr="00CB0F39">
              <w:rPr>
                <w:rFonts w:ascii="Arial" w:hAnsi="Arial" w:cs="Arial"/>
              </w:rPr>
              <w:t>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46"/>
              <w:rPr>
                <w:rFonts w:ascii="Arial" w:hAnsi="Arial" w:cs="Arial"/>
              </w:rPr>
            </w:pPr>
            <w:r w:rsidRPr="00CB0F39">
              <w:rPr>
                <w:rFonts w:ascii="Arial" w:hAnsi="Arial" w:cs="Arial"/>
              </w:rPr>
              <w:t>5977200,00</w:t>
            </w:r>
          </w:p>
        </w:tc>
        <w:tc>
          <w:tcPr>
            <w:tcW w:w="2552" w:type="dxa"/>
            <w:tcBorders>
              <w:top w:val="single" w:sz="4" w:space="0" w:color="auto"/>
              <w:left w:val="nil"/>
              <w:bottom w:val="single" w:sz="4" w:space="0" w:color="auto"/>
              <w:right w:val="single" w:sz="4" w:space="0" w:color="auto"/>
            </w:tcBorders>
            <w:shd w:val="clear" w:color="auto" w:fill="auto"/>
            <w:vAlign w:val="center"/>
          </w:tcPr>
          <w:p w:rsidR="00691C40" w:rsidRPr="00CB0F39" w:rsidRDefault="00691C40" w:rsidP="002E21D2">
            <w:pPr>
              <w:widowControl w:val="0"/>
              <w:autoSpaceDE w:val="0"/>
              <w:autoSpaceDN w:val="0"/>
              <w:adjustRightInd w:val="0"/>
              <w:ind w:firstLine="706"/>
              <w:rPr>
                <w:rFonts w:ascii="Arial" w:hAnsi="Arial" w:cs="Arial"/>
              </w:rPr>
            </w:pPr>
            <w:r w:rsidRPr="00CB0F39">
              <w:rPr>
                <w:rFonts w:ascii="Arial" w:hAnsi="Arial" w:cs="Arial"/>
              </w:rPr>
              <w:t>х</w:t>
            </w:r>
          </w:p>
        </w:tc>
      </w:tr>
    </w:tbl>
    <w:p w:rsidR="00691C40" w:rsidRPr="00CB0F39" w:rsidRDefault="00691C40" w:rsidP="00DC417D">
      <w:pPr>
        <w:widowControl w:val="0"/>
        <w:autoSpaceDE w:val="0"/>
        <w:autoSpaceDN w:val="0"/>
        <w:adjustRightInd w:val="0"/>
        <w:ind w:firstLine="706"/>
        <w:jc w:val="both"/>
        <w:rPr>
          <w:rFonts w:ascii="Arial" w:hAnsi="Arial" w:cs="Arial"/>
          <w:color w:val="000000"/>
        </w:rPr>
      </w:pPr>
    </w:p>
    <w:bookmarkEnd w:id="0"/>
    <w:p w:rsidR="00691C40" w:rsidRPr="00CB0F39" w:rsidRDefault="00691C40" w:rsidP="00DC417D">
      <w:pPr>
        <w:widowControl w:val="0"/>
        <w:autoSpaceDE w:val="0"/>
        <w:autoSpaceDN w:val="0"/>
        <w:adjustRightInd w:val="0"/>
        <w:ind w:firstLine="706"/>
        <w:jc w:val="both"/>
        <w:rPr>
          <w:rFonts w:ascii="Arial" w:hAnsi="Arial" w:cs="Arial"/>
          <w:color w:val="000000"/>
        </w:rPr>
      </w:pPr>
    </w:p>
    <w:sectPr w:rsidR="00691C40" w:rsidRPr="00CB0F39" w:rsidSect="009E3D92">
      <w:pgSz w:w="16838" w:h="11906" w:orient="landscape" w:code="9"/>
      <w:pgMar w:top="1701" w:right="1134" w:bottom="851" w:left="113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E8A" w:rsidRDefault="00D31E8A" w:rsidP="00252125">
      <w:r>
        <w:separator/>
      </w:r>
    </w:p>
  </w:endnote>
  <w:endnote w:type="continuationSeparator" w:id="0">
    <w:p w:rsidR="00D31E8A" w:rsidRDefault="00D31E8A" w:rsidP="0025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E8A" w:rsidRDefault="00D31E8A" w:rsidP="00252125">
      <w:r>
        <w:separator/>
      </w:r>
    </w:p>
  </w:footnote>
  <w:footnote w:type="continuationSeparator" w:id="0">
    <w:p w:rsidR="00D31E8A" w:rsidRDefault="00D31E8A" w:rsidP="0025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1D2" w:rsidRDefault="002E21D2">
    <w:pPr>
      <w:pStyle w:val="aa"/>
    </w:pPr>
  </w:p>
  <w:p w:rsidR="002E21D2" w:rsidRDefault="002E21D2">
    <w:pPr>
      <w:pStyle w:val="aa"/>
    </w:pPr>
  </w:p>
  <w:p w:rsidR="002E21D2" w:rsidRDefault="002E21D2" w:rsidP="00514BD0">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87D29"/>
    <w:multiLevelType w:val="hybridMultilevel"/>
    <w:tmpl w:val="D6480038"/>
    <w:lvl w:ilvl="0" w:tplc="C12A0846">
      <w:start w:val="1"/>
      <w:numFmt w:val="bullet"/>
      <w:lvlText w:val=""/>
      <w:lvlJc w:val="left"/>
      <w:pPr>
        <w:tabs>
          <w:tab w:val="num" w:pos="284"/>
        </w:tabs>
      </w:pPr>
      <w:rPr>
        <w:rFonts w:ascii="Symbol" w:hAnsi="Symbol" w:hint="default"/>
      </w:rPr>
    </w:lvl>
    <w:lvl w:ilvl="1" w:tplc="04190003">
      <w:start w:val="1"/>
      <w:numFmt w:val="bullet"/>
      <w:lvlText w:val=""/>
      <w:lvlJc w:val="left"/>
      <w:pPr>
        <w:tabs>
          <w:tab w:val="num" w:pos="720"/>
        </w:tabs>
        <w:ind w:left="72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0066204"/>
    <w:multiLevelType w:val="hybridMultilevel"/>
    <w:tmpl w:val="599E5DF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2D6F86"/>
    <w:multiLevelType w:val="hybridMultilevel"/>
    <w:tmpl w:val="A8B804E2"/>
    <w:lvl w:ilvl="0" w:tplc="80ACE39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B2663"/>
    <w:multiLevelType w:val="multilevel"/>
    <w:tmpl w:val="D7206002"/>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25BD7693"/>
    <w:multiLevelType w:val="multilevel"/>
    <w:tmpl w:val="4DCCEDA6"/>
    <w:lvl w:ilvl="0">
      <w:start w:val="1"/>
      <w:numFmt w:val="decimal"/>
      <w:lvlText w:val="%1."/>
      <w:lvlJc w:val="left"/>
      <w:pPr>
        <w:ind w:left="720" w:hanging="360"/>
      </w:p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5">
    <w:nsid w:val="2ECF6792"/>
    <w:multiLevelType w:val="hybridMultilevel"/>
    <w:tmpl w:val="453EB2A4"/>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4D34346"/>
    <w:multiLevelType w:val="hybridMultilevel"/>
    <w:tmpl w:val="E894F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29545F"/>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8">
    <w:nsid w:val="392F08F9"/>
    <w:multiLevelType w:val="multilevel"/>
    <w:tmpl w:val="80D4DF4A"/>
    <w:lvl w:ilvl="0">
      <w:start w:val="1"/>
      <w:numFmt w:val="decimal"/>
      <w:lvlText w:val="%1."/>
      <w:lvlJc w:val="left"/>
      <w:pPr>
        <w:ind w:left="900" w:hanging="360"/>
      </w:pPr>
      <w:rPr>
        <w:rFonts w:eastAsia="Times New Roman" w:hint="default"/>
        <w:b w:val="0"/>
      </w:rPr>
    </w:lvl>
    <w:lvl w:ilvl="1">
      <w:start w:val="2"/>
      <w:numFmt w:val="decimal"/>
      <w:isLgl/>
      <w:lvlText w:val="%1.%2"/>
      <w:lvlJc w:val="left"/>
      <w:pPr>
        <w:ind w:left="990" w:hanging="45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9">
    <w:nsid w:val="42AF6588"/>
    <w:multiLevelType w:val="hybridMultilevel"/>
    <w:tmpl w:val="ACBAC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E51622"/>
    <w:multiLevelType w:val="multilevel"/>
    <w:tmpl w:val="DEE810BC"/>
    <w:lvl w:ilvl="0">
      <w:start w:val="1"/>
      <w:numFmt w:val="decimal"/>
      <w:lvlText w:val="%1."/>
      <w:lvlJc w:val="left"/>
      <w:pPr>
        <w:ind w:left="900" w:hanging="360"/>
      </w:pPr>
      <w:rPr>
        <w:rFonts w:hint="default"/>
      </w:rPr>
    </w:lvl>
    <w:lvl w:ilvl="1">
      <w:start w:val="2"/>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5BAA5240"/>
    <w:multiLevelType w:val="hybridMultilevel"/>
    <w:tmpl w:val="55283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B55CEC"/>
    <w:multiLevelType w:val="hybridMultilevel"/>
    <w:tmpl w:val="44281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AB5FBC"/>
    <w:multiLevelType w:val="hybridMultilevel"/>
    <w:tmpl w:val="329E2EF2"/>
    <w:lvl w:ilvl="0" w:tplc="1904FAB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F1618E"/>
    <w:multiLevelType w:val="multilevel"/>
    <w:tmpl w:val="94DE874C"/>
    <w:lvl w:ilvl="0">
      <w:start w:val="1"/>
      <w:numFmt w:val="decimal"/>
      <w:lvlText w:val="%1."/>
      <w:lvlJc w:val="left"/>
      <w:pPr>
        <w:ind w:left="720" w:hanging="360"/>
      </w:pPr>
      <w:rPr>
        <w:rFonts w:hint="default"/>
      </w:rPr>
    </w:lvl>
    <w:lvl w:ilvl="1">
      <w:start w:val="6"/>
      <w:numFmt w:val="decimal"/>
      <w:isLgl/>
      <w:lvlText w:val="%1.%2"/>
      <w:lvlJc w:val="left"/>
      <w:pPr>
        <w:ind w:left="1110" w:hanging="570"/>
      </w:pPr>
      <w:rPr>
        <w:rFonts w:eastAsiaTheme="minorHAnsi" w:hint="default"/>
      </w:rPr>
    </w:lvl>
    <w:lvl w:ilvl="2">
      <w:start w:val="1"/>
      <w:numFmt w:val="decimal"/>
      <w:isLgl/>
      <w:lvlText w:val="%1.%2.%3"/>
      <w:lvlJc w:val="left"/>
      <w:pPr>
        <w:ind w:left="1440" w:hanging="720"/>
      </w:pPr>
      <w:rPr>
        <w:rFonts w:eastAsiaTheme="minorHAnsi" w:hint="default"/>
      </w:rPr>
    </w:lvl>
    <w:lvl w:ilvl="3">
      <w:start w:val="1"/>
      <w:numFmt w:val="decimal"/>
      <w:isLgl/>
      <w:lvlText w:val="%1.%2.%3.%4"/>
      <w:lvlJc w:val="left"/>
      <w:pPr>
        <w:ind w:left="1980" w:hanging="1080"/>
      </w:pPr>
      <w:rPr>
        <w:rFonts w:eastAsiaTheme="minorHAnsi" w:hint="default"/>
      </w:rPr>
    </w:lvl>
    <w:lvl w:ilvl="4">
      <w:start w:val="1"/>
      <w:numFmt w:val="decimal"/>
      <w:isLgl/>
      <w:lvlText w:val="%1.%2.%3.%4.%5"/>
      <w:lvlJc w:val="left"/>
      <w:pPr>
        <w:ind w:left="2160" w:hanging="1080"/>
      </w:pPr>
      <w:rPr>
        <w:rFonts w:eastAsiaTheme="minorHAnsi" w:hint="default"/>
      </w:rPr>
    </w:lvl>
    <w:lvl w:ilvl="5">
      <w:start w:val="1"/>
      <w:numFmt w:val="decimal"/>
      <w:isLgl/>
      <w:lvlText w:val="%1.%2.%3.%4.%5.%6"/>
      <w:lvlJc w:val="left"/>
      <w:pPr>
        <w:ind w:left="2700" w:hanging="1440"/>
      </w:pPr>
      <w:rPr>
        <w:rFonts w:eastAsiaTheme="minorHAnsi" w:hint="default"/>
      </w:rPr>
    </w:lvl>
    <w:lvl w:ilvl="6">
      <w:start w:val="1"/>
      <w:numFmt w:val="decimal"/>
      <w:isLgl/>
      <w:lvlText w:val="%1.%2.%3.%4.%5.%6.%7"/>
      <w:lvlJc w:val="left"/>
      <w:pPr>
        <w:ind w:left="2880" w:hanging="1440"/>
      </w:pPr>
      <w:rPr>
        <w:rFonts w:eastAsiaTheme="minorHAnsi" w:hint="default"/>
      </w:rPr>
    </w:lvl>
    <w:lvl w:ilvl="7">
      <w:start w:val="1"/>
      <w:numFmt w:val="decimal"/>
      <w:isLgl/>
      <w:lvlText w:val="%1.%2.%3.%4.%5.%6.%7.%8"/>
      <w:lvlJc w:val="left"/>
      <w:pPr>
        <w:ind w:left="3420" w:hanging="1800"/>
      </w:pPr>
      <w:rPr>
        <w:rFonts w:eastAsiaTheme="minorHAnsi" w:hint="default"/>
      </w:rPr>
    </w:lvl>
    <w:lvl w:ilvl="8">
      <w:start w:val="1"/>
      <w:numFmt w:val="decimal"/>
      <w:isLgl/>
      <w:lvlText w:val="%1.%2.%3.%4.%5.%6.%7.%8.%9"/>
      <w:lvlJc w:val="left"/>
      <w:pPr>
        <w:ind w:left="3960" w:hanging="2160"/>
      </w:pPr>
      <w:rPr>
        <w:rFonts w:eastAsiaTheme="minorHAnsi" w:hint="default"/>
      </w:rPr>
    </w:lvl>
  </w:abstractNum>
  <w:abstractNum w:abstractNumId="15">
    <w:nsid w:val="731D6FA5"/>
    <w:multiLevelType w:val="hybridMultilevel"/>
    <w:tmpl w:val="4B64C410"/>
    <w:lvl w:ilvl="0" w:tplc="92A8AD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55D4CCD"/>
    <w:multiLevelType w:val="multilevel"/>
    <w:tmpl w:val="55C625E8"/>
    <w:lvl w:ilvl="0">
      <w:start w:val="3"/>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4"/>
  </w:num>
  <w:num w:numId="2">
    <w:abstractNumId w:val="8"/>
  </w:num>
  <w:num w:numId="3">
    <w:abstractNumId w:val="1"/>
  </w:num>
  <w:num w:numId="4">
    <w:abstractNumId w:val="5"/>
  </w:num>
  <w:num w:numId="5">
    <w:abstractNumId w:val="3"/>
  </w:num>
  <w:num w:numId="6">
    <w:abstractNumId w:val="13"/>
  </w:num>
  <w:num w:numId="7">
    <w:abstractNumId w:val="15"/>
  </w:num>
  <w:num w:numId="8">
    <w:abstractNumId w:val="0"/>
  </w:num>
  <w:num w:numId="9">
    <w:abstractNumId w:val="12"/>
  </w:num>
  <w:num w:numId="10">
    <w:abstractNumId w:val="6"/>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7"/>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3881"/>
    <w:rsid w:val="00000429"/>
    <w:rsid w:val="000016FC"/>
    <w:rsid w:val="00003D42"/>
    <w:rsid w:val="00004E66"/>
    <w:rsid w:val="000132CF"/>
    <w:rsid w:val="00013BD2"/>
    <w:rsid w:val="00014F2D"/>
    <w:rsid w:val="0001624D"/>
    <w:rsid w:val="00025107"/>
    <w:rsid w:val="00031C98"/>
    <w:rsid w:val="00033469"/>
    <w:rsid w:val="00034E2D"/>
    <w:rsid w:val="00035FF5"/>
    <w:rsid w:val="00043063"/>
    <w:rsid w:val="0004315B"/>
    <w:rsid w:val="000464B0"/>
    <w:rsid w:val="00051B5D"/>
    <w:rsid w:val="000542C6"/>
    <w:rsid w:val="00054981"/>
    <w:rsid w:val="000555DB"/>
    <w:rsid w:val="000763C6"/>
    <w:rsid w:val="00076A1D"/>
    <w:rsid w:val="00080899"/>
    <w:rsid w:val="00082828"/>
    <w:rsid w:val="00082F78"/>
    <w:rsid w:val="00091103"/>
    <w:rsid w:val="00091F3C"/>
    <w:rsid w:val="0009325C"/>
    <w:rsid w:val="000A1CFF"/>
    <w:rsid w:val="000A39BE"/>
    <w:rsid w:val="000A45A5"/>
    <w:rsid w:val="000A5766"/>
    <w:rsid w:val="000B25B1"/>
    <w:rsid w:val="000B2709"/>
    <w:rsid w:val="000B603D"/>
    <w:rsid w:val="000C096A"/>
    <w:rsid w:val="000C41EF"/>
    <w:rsid w:val="000C55C9"/>
    <w:rsid w:val="000D178C"/>
    <w:rsid w:val="000D3AF6"/>
    <w:rsid w:val="000D3E10"/>
    <w:rsid w:val="000E3389"/>
    <w:rsid w:val="000E33A1"/>
    <w:rsid w:val="000E3EDE"/>
    <w:rsid w:val="000F00B6"/>
    <w:rsid w:val="000F0942"/>
    <w:rsid w:val="000F1ABD"/>
    <w:rsid w:val="000F2D63"/>
    <w:rsid w:val="000F2D6C"/>
    <w:rsid w:val="000F6B9E"/>
    <w:rsid w:val="001004C8"/>
    <w:rsid w:val="00100666"/>
    <w:rsid w:val="00102368"/>
    <w:rsid w:val="00104784"/>
    <w:rsid w:val="001128A8"/>
    <w:rsid w:val="0011294E"/>
    <w:rsid w:val="00114A04"/>
    <w:rsid w:val="00117DBC"/>
    <w:rsid w:val="001211A4"/>
    <w:rsid w:val="00125D5E"/>
    <w:rsid w:val="0012604B"/>
    <w:rsid w:val="001312FB"/>
    <w:rsid w:val="00133FF5"/>
    <w:rsid w:val="0013487C"/>
    <w:rsid w:val="001402B5"/>
    <w:rsid w:val="00152623"/>
    <w:rsid w:val="001532D1"/>
    <w:rsid w:val="00154A0E"/>
    <w:rsid w:val="001553F5"/>
    <w:rsid w:val="00156B7A"/>
    <w:rsid w:val="00166EA8"/>
    <w:rsid w:val="0017128E"/>
    <w:rsid w:val="001776DC"/>
    <w:rsid w:val="00180C83"/>
    <w:rsid w:val="00190716"/>
    <w:rsid w:val="00191CD6"/>
    <w:rsid w:val="00193697"/>
    <w:rsid w:val="001947D4"/>
    <w:rsid w:val="00194B83"/>
    <w:rsid w:val="001962A5"/>
    <w:rsid w:val="00197609"/>
    <w:rsid w:val="001A243C"/>
    <w:rsid w:val="001A29A1"/>
    <w:rsid w:val="001A63A4"/>
    <w:rsid w:val="001B06F7"/>
    <w:rsid w:val="001B353E"/>
    <w:rsid w:val="001B41B7"/>
    <w:rsid w:val="001B5224"/>
    <w:rsid w:val="001B6B12"/>
    <w:rsid w:val="001C16CB"/>
    <w:rsid w:val="001C2C8B"/>
    <w:rsid w:val="001C389A"/>
    <w:rsid w:val="001D2362"/>
    <w:rsid w:val="001D475B"/>
    <w:rsid w:val="001D4DA5"/>
    <w:rsid w:val="001D5AA3"/>
    <w:rsid w:val="001D5D37"/>
    <w:rsid w:val="001D60AC"/>
    <w:rsid w:val="001D7750"/>
    <w:rsid w:val="001D7B6E"/>
    <w:rsid w:val="001E0426"/>
    <w:rsid w:val="001E0F82"/>
    <w:rsid w:val="001E1391"/>
    <w:rsid w:val="001E24DA"/>
    <w:rsid w:val="001E4526"/>
    <w:rsid w:val="001E5A78"/>
    <w:rsid w:val="001F3F80"/>
    <w:rsid w:val="001F4EA3"/>
    <w:rsid w:val="001F7EBA"/>
    <w:rsid w:val="0020473C"/>
    <w:rsid w:val="00214BF3"/>
    <w:rsid w:val="00216228"/>
    <w:rsid w:val="00216993"/>
    <w:rsid w:val="00216C33"/>
    <w:rsid w:val="002300F4"/>
    <w:rsid w:val="002335E4"/>
    <w:rsid w:val="00234D4C"/>
    <w:rsid w:val="002416E9"/>
    <w:rsid w:val="002455B3"/>
    <w:rsid w:val="00252125"/>
    <w:rsid w:val="002524D2"/>
    <w:rsid w:val="002525F9"/>
    <w:rsid w:val="00257B3D"/>
    <w:rsid w:val="00257B45"/>
    <w:rsid w:val="00261097"/>
    <w:rsid w:val="00262592"/>
    <w:rsid w:val="002631D2"/>
    <w:rsid w:val="00263274"/>
    <w:rsid w:val="002723F8"/>
    <w:rsid w:val="00274353"/>
    <w:rsid w:val="00274B11"/>
    <w:rsid w:val="00282A19"/>
    <w:rsid w:val="0028606E"/>
    <w:rsid w:val="0029029E"/>
    <w:rsid w:val="00291348"/>
    <w:rsid w:val="00294B82"/>
    <w:rsid w:val="0029506E"/>
    <w:rsid w:val="00296737"/>
    <w:rsid w:val="002969A9"/>
    <w:rsid w:val="002976EA"/>
    <w:rsid w:val="002A302E"/>
    <w:rsid w:val="002B3414"/>
    <w:rsid w:val="002B6B5E"/>
    <w:rsid w:val="002C0B9E"/>
    <w:rsid w:val="002C28FB"/>
    <w:rsid w:val="002C5604"/>
    <w:rsid w:val="002C74DC"/>
    <w:rsid w:val="002D1BCD"/>
    <w:rsid w:val="002D760D"/>
    <w:rsid w:val="002E06A9"/>
    <w:rsid w:val="002E076C"/>
    <w:rsid w:val="002E21D2"/>
    <w:rsid w:val="002E6C0C"/>
    <w:rsid w:val="002F2844"/>
    <w:rsid w:val="002F5621"/>
    <w:rsid w:val="00306188"/>
    <w:rsid w:val="0030726F"/>
    <w:rsid w:val="003079B4"/>
    <w:rsid w:val="00310C7F"/>
    <w:rsid w:val="003114A6"/>
    <w:rsid w:val="003218F9"/>
    <w:rsid w:val="003238FA"/>
    <w:rsid w:val="003272B1"/>
    <w:rsid w:val="003275D7"/>
    <w:rsid w:val="00330290"/>
    <w:rsid w:val="00332756"/>
    <w:rsid w:val="00341FA1"/>
    <w:rsid w:val="00344143"/>
    <w:rsid w:val="0034467E"/>
    <w:rsid w:val="00352964"/>
    <w:rsid w:val="00355608"/>
    <w:rsid w:val="00360573"/>
    <w:rsid w:val="003609EF"/>
    <w:rsid w:val="003610D7"/>
    <w:rsid w:val="00362DD0"/>
    <w:rsid w:val="0036379B"/>
    <w:rsid w:val="00364EB4"/>
    <w:rsid w:val="00367952"/>
    <w:rsid w:val="00370DE5"/>
    <w:rsid w:val="00371355"/>
    <w:rsid w:val="003756C3"/>
    <w:rsid w:val="00375B28"/>
    <w:rsid w:val="003776C1"/>
    <w:rsid w:val="0037779B"/>
    <w:rsid w:val="00380857"/>
    <w:rsid w:val="003820CC"/>
    <w:rsid w:val="00383335"/>
    <w:rsid w:val="00386ADD"/>
    <w:rsid w:val="003879DB"/>
    <w:rsid w:val="00387BC1"/>
    <w:rsid w:val="003935DF"/>
    <w:rsid w:val="00394CD7"/>
    <w:rsid w:val="00396CC2"/>
    <w:rsid w:val="00396FBA"/>
    <w:rsid w:val="003A0270"/>
    <w:rsid w:val="003A057A"/>
    <w:rsid w:val="003A435B"/>
    <w:rsid w:val="003B032D"/>
    <w:rsid w:val="003B63EF"/>
    <w:rsid w:val="003B64F7"/>
    <w:rsid w:val="003B6EAA"/>
    <w:rsid w:val="003B7F82"/>
    <w:rsid w:val="003C42A1"/>
    <w:rsid w:val="003C5CBE"/>
    <w:rsid w:val="003D2E5C"/>
    <w:rsid w:val="003E4A14"/>
    <w:rsid w:val="003E4A59"/>
    <w:rsid w:val="003E5A40"/>
    <w:rsid w:val="003E60F7"/>
    <w:rsid w:val="003E688E"/>
    <w:rsid w:val="003E6D8F"/>
    <w:rsid w:val="003F0EDF"/>
    <w:rsid w:val="003F263A"/>
    <w:rsid w:val="003F5CAA"/>
    <w:rsid w:val="003F6A68"/>
    <w:rsid w:val="0040237C"/>
    <w:rsid w:val="00403658"/>
    <w:rsid w:val="00403998"/>
    <w:rsid w:val="00405CEA"/>
    <w:rsid w:val="00405D99"/>
    <w:rsid w:val="00406033"/>
    <w:rsid w:val="0041183E"/>
    <w:rsid w:val="00411D79"/>
    <w:rsid w:val="00417CB5"/>
    <w:rsid w:val="00420FD5"/>
    <w:rsid w:val="00422248"/>
    <w:rsid w:val="00422B93"/>
    <w:rsid w:val="004241DC"/>
    <w:rsid w:val="00427303"/>
    <w:rsid w:val="00430A7A"/>
    <w:rsid w:val="00431FE8"/>
    <w:rsid w:val="0043353E"/>
    <w:rsid w:val="00433D52"/>
    <w:rsid w:val="00437703"/>
    <w:rsid w:val="00445D45"/>
    <w:rsid w:val="004460CE"/>
    <w:rsid w:val="00450F79"/>
    <w:rsid w:val="0045332A"/>
    <w:rsid w:val="00456BC0"/>
    <w:rsid w:val="0046084A"/>
    <w:rsid w:val="00460F2E"/>
    <w:rsid w:val="00464821"/>
    <w:rsid w:val="004664BF"/>
    <w:rsid w:val="00467582"/>
    <w:rsid w:val="00467C28"/>
    <w:rsid w:val="00482A0D"/>
    <w:rsid w:val="00483886"/>
    <w:rsid w:val="00485C34"/>
    <w:rsid w:val="00485CBC"/>
    <w:rsid w:val="00493899"/>
    <w:rsid w:val="0049796A"/>
    <w:rsid w:val="004A4295"/>
    <w:rsid w:val="004A5583"/>
    <w:rsid w:val="004A55D5"/>
    <w:rsid w:val="004B2879"/>
    <w:rsid w:val="004B38D3"/>
    <w:rsid w:val="004B7879"/>
    <w:rsid w:val="004B7DF2"/>
    <w:rsid w:val="004C0DBA"/>
    <w:rsid w:val="004C1411"/>
    <w:rsid w:val="004C22F4"/>
    <w:rsid w:val="004C4E60"/>
    <w:rsid w:val="004C66F2"/>
    <w:rsid w:val="004C7546"/>
    <w:rsid w:val="004C7CF3"/>
    <w:rsid w:val="004C7D7A"/>
    <w:rsid w:val="004D0EAA"/>
    <w:rsid w:val="004D1493"/>
    <w:rsid w:val="004D52AB"/>
    <w:rsid w:val="004D69AE"/>
    <w:rsid w:val="004E3196"/>
    <w:rsid w:val="004E693C"/>
    <w:rsid w:val="004F21A3"/>
    <w:rsid w:val="004F2404"/>
    <w:rsid w:val="004F67ED"/>
    <w:rsid w:val="00504DE3"/>
    <w:rsid w:val="00505C91"/>
    <w:rsid w:val="00507996"/>
    <w:rsid w:val="00510E2D"/>
    <w:rsid w:val="00511F27"/>
    <w:rsid w:val="00514BD0"/>
    <w:rsid w:val="0051511F"/>
    <w:rsid w:val="00515B3B"/>
    <w:rsid w:val="00522E34"/>
    <w:rsid w:val="0052339C"/>
    <w:rsid w:val="005246D7"/>
    <w:rsid w:val="005268AD"/>
    <w:rsid w:val="005313EC"/>
    <w:rsid w:val="00533E06"/>
    <w:rsid w:val="00537DB7"/>
    <w:rsid w:val="00544208"/>
    <w:rsid w:val="00550E26"/>
    <w:rsid w:val="0055670D"/>
    <w:rsid w:val="00560AA8"/>
    <w:rsid w:val="00564BB9"/>
    <w:rsid w:val="00565729"/>
    <w:rsid w:val="00573499"/>
    <w:rsid w:val="005747A6"/>
    <w:rsid w:val="00576463"/>
    <w:rsid w:val="0058061E"/>
    <w:rsid w:val="00581049"/>
    <w:rsid w:val="00582591"/>
    <w:rsid w:val="00585EFC"/>
    <w:rsid w:val="005900FF"/>
    <w:rsid w:val="0059110F"/>
    <w:rsid w:val="00592158"/>
    <w:rsid w:val="00592285"/>
    <w:rsid w:val="00592E93"/>
    <w:rsid w:val="005934D3"/>
    <w:rsid w:val="00594708"/>
    <w:rsid w:val="00595B24"/>
    <w:rsid w:val="005A00DB"/>
    <w:rsid w:val="005A353D"/>
    <w:rsid w:val="005A4863"/>
    <w:rsid w:val="005A5109"/>
    <w:rsid w:val="005B12B4"/>
    <w:rsid w:val="005B142A"/>
    <w:rsid w:val="005B2810"/>
    <w:rsid w:val="005B2865"/>
    <w:rsid w:val="005B3060"/>
    <w:rsid w:val="005B4D8E"/>
    <w:rsid w:val="005B6452"/>
    <w:rsid w:val="005B6CDD"/>
    <w:rsid w:val="005B6F26"/>
    <w:rsid w:val="005C387E"/>
    <w:rsid w:val="005D05E6"/>
    <w:rsid w:val="005D096F"/>
    <w:rsid w:val="005D1BB7"/>
    <w:rsid w:val="005D2098"/>
    <w:rsid w:val="005D296B"/>
    <w:rsid w:val="005D78A0"/>
    <w:rsid w:val="005E1185"/>
    <w:rsid w:val="005E2884"/>
    <w:rsid w:val="005E2B96"/>
    <w:rsid w:val="005E4136"/>
    <w:rsid w:val="005E445A"/>
    <w:rsid w:val="005E5447"/>
    <w:rsid w:val="005F0048"/>
    <w:rsid w:val="005F0252"/>
    <w:rsid w:val="005F08B0"/>
    <w:rsid w:val="005F197F"/>
    <w:rsid w:val="005F1D48"/>
    <w:rsid w:val="005F37A9"/>
    <w:rsid w:val="005F5399"/>
    <w:rsid w:val="0060338D"/>
    <w:rsid w:val="00604198"/>
    <w:rsid w:val="006046CD"/>
    <w:rsid w:val="006059B3"/>
    <w:rsid w:val="00605D19"/>
    <w:rsid w:val="00612445"/>
    <w:rsid w:val="006162D1"/>
    <w:rsid w:val="006179E2"/>
    <w:rsid w:val="00621D31"/>
    <w:rsid w:val="00624B64"/>
    <w:rsid w:val="00627312"/>
    <w:rsid w:val="0062760A"/>
    <w:rsid w:val="00631144"/>
    <w:rsid w:val="006318CC"/>
    <w:rsid w:val="0063295F"/>
    <w:rsid w:val="006355A4"/>
    <w:rsid w:val="0063646F"/>
    <w:rsid w:val="006368F2"/>
    <w:rsid w:val="00644336"/>
    <w:rsid w:val="0064438C"/>
    <w:rsid w:val="00645DE9"/>
    <w:rsid w:val="006514C9"/>
    <w:rsid w:val="006533D7"/>
    <w:rsid w:val="00654F13"/>
    <w:rsid w:val="00655ABB"/>
    <w:rsid w:val="00661ABD"/>
    <w:rsid w:val="00661B76"/>
    <w:rsid w:val="0067342C"/>
    <w:rsid w:val="00676ACA"/>
    <w:rsid w:val="00676C2E"/>
    <w:rsid w:val="0068648B"/>
    <w:rsid w:val="00691C40"/>
    <w:rsid w:val="00694A2B"/>
    <w:rsid w:val="0069773F"/>
    <w:rsid w:val="00697A6C"/>
    <w:rsid w:val="006A794C"/>
    <w:rsid w:val="006B015D"/>
    <w:rsid w:val="006B25DF"/>
    <w:rsid w:val="006B41EF"/>
    <w:rsid w:val="006B68F8"/>
    <w:rsid w:val="006C0BC8"/>
    <w:rsid w:val="006C2136"/>
    <w:rsid w:val="006C6505"/>
    <w:rsid w:val="006C74DC"/>
    <w:rsid w:val="006D2046"/>
    <w:rsid w:val="006D3320"/>
    <w:rsid w:val="006D3B77"/>
    <w:rsid w:val="006D7A6A"/>
    <w:rsid w:val="006F0DA4"/>
    <w:rsid w:val="00700A55"/>
    <w:rsid w:val="007018A7"/>
    <w:rsid w:val="0070195D"/>
    <w:rsid w:val="00705948"/>
    <w:rsid w:val="00707DC5"/>
    <w:rsid w:val="00710315"/>
    <w:rsid w:val="00712024"/>
    <w:rsid w:val="00712F41"/>
    <w:rsid w:val="007135A3"/>
    <w:rsid w:val="00713996"/>
    <w:rsid w:val="00723061"/>
    <w:rsid w:val="007428E3"/>
    <w:rsid w:val="007446F0"/>
    <w:rsid w:val="007462F9"/>
    <w:rsid w:val="00750C2B"/>
    <w:rsid w:val="00762D03"/>
    <w:rsid w:val="00763165"/>
    <w:rsid w:val="0076383E"/>
    <w:rsid w:val="00763C5A"/>
    <w:rsid w:val="0076735F"/>
    <w:rsid w:val="00767CBE"/>
    <w:rsid w:val="00772720"/>
    <w:rsid w:val="00772C32"/>
    <w:rsid w:val="0077390F"/>
    <w:rsid w:val="007805E9"/>
    <w:rsid w:val="00781066"/>
    <w:rsid w:val="00784470"/>
    <w:rsid w:val="00785A67"/>
    <w:rsid w:val="00785EBB"/>
    <w:rsid w:val="00786D60"/>
    <w:rsid w:val="00791B4C"/>
    <w:rsid w:val="00793805"/>
    <w:rsid w:val="007A2370"/>
    <w:rsid w:val="007A7757"/>
    <w:rsid w:val="007B11BF"/>
    <w:rsid w:val="007B18AE"/>
    <w:rsid w:val="007C2361"/>
    <w:rsid w:val="007C4005"/>
    <w:rsid w:val="007C5562"/>
    <w:rsid w:val="007C5C66"/>
    <w:rsid w:val="007C768F"/>
    <w:rsid w:val="007C76F0"/>
    <w:rsid w:val="007D0D88"/>
    <w:rsid w:val="007E07C6"/>
    <w:rsid w:val="007E358F"/>
    <w:rsid w:val="007F1577"/>
    <w:rsid w:val="007F56C7"/>
    <w:rsid w:val="00800BCF"/>
    <w:rsid w:val="008037BA"/>
    <w:rsid w:val="00803881"/>
    <w:rsid w:val="00804CDD"/>
    <w:rsid w:val="00807A3A"/>
    <w:rsid w:val="00807B5C"/>
    <w:rsid w:val="00812B21"/>
    <w:rsid w:val="00812E66"/>
    <w:rsid w:val="00817624"/>
    <w:rsid w:val="00817F93"/>
    <w:rsid w:val="00822A68"/>
    <w:rsid w:val="00827F1D"/>
    <w:rsid w:val="00830E60"/>
    <w:rsid w:val="0083376C"/>
    <w:rsid w:val="00835C16"/>
    <w:rsid w:val="00840DA4"/>
    <w:rsid w:val="00844B5F"/>
    <w:rsid w:val="00846222"/>
    <w:rsid w:val="00847C0D"/>
    <w:rsid w:val="00847C60"/>
    <w:rsid w:val="0085066C"/>
    <w:rsid w:val="0085596E"/>
    <w:rsid w:val="00861848"/>
    <w:rsid w:val="008659D8"/>
    <w:rsid w:val="008663CD"/>
    <w:rsid w:val="00870995"/>
    <w:rsid w:val="00870ED6"/>
    <w:rsid w:val="00875F2E"/>
    <w:rsid w:val="00880787"/>
    <w:rsid w:val="008813C1"/>
    <w:rsid w:val="00882A37"/>
    <w:rsid w:val="00884C0F"/>
    <w:rsid w:val="008869B7"/>
    <w:rsid w:val="00895FF9"/>
    <w:rsid w:val="008A0813"/>
    <w:rsid w:val="008A4168"/>
    <w:rsid w:val="008A68C8"/>
    <w:rsid w:val="008A7E0F"/>
    <w:rsid w:val="008B13E4"/>
    <w:rsid w:val="008B63E2"/>
    <w:rsid w:val="008B7106"/>
    <w:rsid w:val="008C26FD"/>
    <w:rsid w:val="008C4772"/>
    <w:rsid w:val="008C5088"/>
    <w:rsid w:val="008D068A"/>
    <w:rsid w:val="008D210C"/>
    <w:rsid w:val="008D3FFB"/>
    <w:rsid w:val="008E4BA3"/>
    <w:rsid w:val="008E56B3"/>
    <w:rsid w:val="008E60CD"/>
    <w:rsid w:val="008E666F"/>
    <w:rsid w:val="008E70BE"/>
    <w:rsid w:val="008E753C"/>
    <w:rsid w:val="008F1B79"/>
    <w:rsid w:val="008F1BD2"/>
    <w:rsid w:val="008F2F8C"/>
    <w:rsid w:val="00901444"/>
    <w:rsid w:val="00904F03"/>
    <w:rsid w:val="00905E19"/>
    <w:rsid w:val="009063AC"/>
    <w:rsid w:val="009067F9"/>
    <w:rsid w:val="00910FAE"/>
    <w:rsid w:val="00913DF0"/>
    <w:rsid w:val="00916BC8"/>
    <w:rsid w:val="00916CB8"/>
    <w:rsid w:val="00924391"/>
    <w:rsid w:val="00933DBA"/>
    <w:rsid w:val="00937802"/>
    <w:rsid w:val="009406BC"/>
    <w:rsid w:val="009432A6"/>
    <w:rsid w:val="009437AA"/>
    <w:rsid w:val="00945820"/>
    <w:rsid w:val="00946795"/>
    <w:rsid w:val="009506B2"/>
    <w:rsid w:val="00950861"/>
    <w:rsid w:val="00950D68"/>
    <w:rsid w:val="00952468"/>
    <w:rsid w:val="00965EA3"/>
    <w:rsid w:val="00971D5B"/>
    <w:rsid w:val="009758F1"/>
    <w:rsid w:val="00985089"/>
    <w:rsid w:val="009905E0"/>
    <w:rsid w:val="00993AFB"/>
    <w:rsid w:val="009948C6"/>
    <w:rsid w:val="0099581F"/>
    <w:rsid w:val="009A114F"/>
    <w:rsid w:val="009A3BC0"/>
    <w:rsid w:val="009A5288"/>
    <w:rsid w:val="009A533A"/>
    <w:rsid w:val="009A57FC"/>
    <w:rsid w:val="009A60FE"/>
    <w:rsid w:val="009B71A7"/>
    <w:rsid w:val="009C137A"/>
    <w:rsid w:val="009C5B99"/>
    <w:rsid w:val="009D0C13"/>
    <w:rsid w:val="009D2788"/>
    <w:rsid w:val="009D792A"/>
    <w:rsid w:val="009D7B1A"/>
    <w:rsid w:val="009D7C3B"/>
    <w:rsid w:val="009E1286"/>
    <w:rsid w:val="009E1D11"/>
    <w:rsid w:val="009E3627"/>
    <w:rsid w:val="009E3D92"/>
    <w:rsid w:val="009F3BC5"/>
    <w:rsid w:val="009F747E"/>
    <w:rsid w:val="009F7669"/>
    <w:rsid w:val="00A02901"/>
    <w:rsid w:val="00A0342B"/>
    <w:rsid w:val="00A03B94"/>
    <w:rsid w:val="00A0746D"/>
    <w:rsid w:val="00A10687"/>
    <w:rsid w:val="00A16551"/>
    <w:rsid w:val="00A2188E"/>
    <w:rsid w:val="00A30A42"/>
    <w:rsid w:val="00A34857"/>
    <w:rsid w:val="00A35B5B"/>
    <w:rsid w:val="00A4057E"/>
    <w:rsid w:val="00A40A42"/>
    <w:rsid w:val="00A42692"/>
    <w:rsid w:val="00A4386E"/>
    <w:rsid w:val="00A4528D"/>
    <w:rsid w:val="00A5162E"/>
    <w:rsid w:val="00A6113D"/>
    <w:rsid w:val="00A65DE9"/>
    <w:rsid w:val="00A65ECC"/>
    <w:rsid w:val="00A71979"/>
    <w:rsid w:val="00A72F60"/>
    <w:rsid w:val="00A757D7"/>
    <w:rsid w:val="00A7710D"/>
    <w:rsid w:val="00A80CF0"/>
    <w:rsid w:val="00A80E31"/>
    <w:rsid w:val="00A83F10"/>
    <w:rsid w:val="00A85403"/>
    <w:rsid w:val="00A871BE"/>
    <w:rsid w:val="00A87384"/>
    <w:rsid w:val="00A90ED6"/>
    <w:rsid w:val="00A93EDB"/>
    <w:rsid w:val="00A962C1"/>
    <w:rsid w:val="00A97793"/>
    <w:rsid w:val="00AA7D5B"/>
    <w:rsid w:val="00AB1366"/>
    <w:rsid w:val="00AB42B0"/>
    <w:rsid w:val="00AC0E2F"/>
    <w:rsid w:val="00AC4962"/>
    <w:rsid w:val="00AC64A7"/>
    <w:rsid w:val="00AC6564"/>
    <w:rsid w:val="00AC6969"/>
    <w:rsid w:val="00AC7928"/>
    <w:rsid w:val="00AD16CB"/>
    <w:rsid w:val="00AD1EFF"/>
    <w:rsid w:val="00AE15D1"/>
    <w:rsid w:val="00AE1C3A"/>
    <w:rsid w:val="00AE212A"/>
    <w:rsid w:val="00AE298E"/>
    <w:rsid w:val="00AE2CDD"/>
    <w:rsid w:val="00AE6D35"/>
    <w:rsid w:val="00AF02E9"/>
    <w:rsid w:val="00AF09B4"/>
    <w:rsid w:val="00AF0FE5"/>
    <w:rsid w:val="00B0243A"/>
    <w:rsid w:val="00B0764A"/>
    <w:rsid w:val="00B13F93"/>
    <w:rsid w:val="00B162F1"/>
    <w:rsid w:val="00B17E50"/>
    <w:rsid w:val="00B206BF"/>
    <w:rsid w:val="00B211DC"/>
    <w:rsid w:val="00B243EF"/>
    <w:rsid w:val="00B32266"/>
    <w:rsid w:val="00B34EF7"/>
    <w:rsid w:val="00B40CA5"/>
    <w:rsid w:val="00B41099"/>
    <w:rsid w:val="00B41525"/>
    <w:rsid w:val="00B42B4B"/>
    <w:rsid w:val="00B4427C"/>
    <w:rsid w:val="00B54ECB"/>
    <w:rsid w:val="00B55BBF"/>
    <w:rsid w:val="00B56601"/>
    <w:rsid w:val="00B64029"/>
    <w:rsid w:val="00B67AC7"/>
    <w:rsid w:val="00B70DAA"/>
    <w:rsid w:val="00B74891"/>
    <w:rsid w:val="00B7705C"/>
    <w:rsid w:val="00B7719F"/>
    <w:rsid w:val="00B81524"/>
    <w:rsid w:val="00B82848"/>
    <w:rsid w:val="00B82D88"/>
    <w:rsid w:val="00B8694D"/>
    <w:rsid w:val="00B92DB7"/>
    <w:rsid w:val="00BA068C"/>
    <w:rsid w:val="00BA27C9"/>
    <w:rsid w:val="00BA5A7D"/>
    <w:rsid w:val="00BB1795"/>
    <w:rsid w:val="00BB4741"/>
    <w:rsid w:val="00BB61A2"/>
    <w:rsid w:val="00BB76F3"/>
    <w:rsid w:val="00BC1CE4"/>
    <w:rsid w:val="00BC2313"/>
    <w:rsid w:val="00BC6D58"/>
    <w:rsid w:val="00BC7F86"/>
    <w:rsid w:val="00BD2583"/>
    <w:rsid w:val="00BD3F12"/>
    <w:rsid w:val="00BD4025"/>
    <w:rsid w:val="00BD56C2"/>
    <w:rsid w:val="00BE195E"/>
    <w:rsid w:val="00BE5E54"/>
    <w:rsid w:val="00BE6184"/>
    <w:rsid w:val="00BF7A5B"/>
    <w:rsid w:val="00BF7D64"/>
    <w:rsid w:val="00C02797"/>
    <w:rsid w:val="00C02FC0"/>
    <w:rsid w:val="00C06D51"/>
    <w:rsid w:val="00C0772B"/>
    <w:rsid w:val="00C109B2"/>
    <w:rsid w:val="00C153B0"/>
    <w:rsid w:val="00C16686"/>
    <w:rsid w:val="00C20812"/>
    <w:rsid w:val="00C27567"/>
    <w:rsid w:val="00C302A1"/>
    <w:rsid w:val="00C4097E"/>
    <w:rsid w:val="00C42783"/>
    <w:rsid w:val="00C45B90"/>
    <w:rsid w:val="00C45CE0"/>
    <w:rsid w:val="00C509E2"/>
    <w:rsid w:val="00C51EA3"/>
    <w:rsid w:val="00C5497B"/>
    <w:rsid w:val="00C5567A"/>
    <w:rsid w:val="00C56531"/>
    <w:rsid w:val="00C577A3"/>
    <w:rsid w:val="00C57F8F"/>
    <w:rsid w:val="00C67C6B"/>
    <w:rsid w:val="00C723DA"/>
    <w:rsid w:val="00C7565E"/>
    <w:rsid w:val="00C75B0D"/>
    <w:rsid w:val="00C75C49"/>
    <w:rsid w:val="00C77CD9"/>
    <w:rsid w:val="00C85310"/>
    <w:rsid w:val="00C9217B"/>
    <w:rsid w:val="00C9244E"/>
    <w:rsid w:val="00C954EA"/>
    <w:rsid w:val="00CA0E36"/>
    <w:rsid w:val="00CA1D9F"/>
    <w:rsid w:val="00CA5503"/>
    <w:rsid w:val="00CB0405"/>
    <w:rsid w:val="00CB0F39"/>
    <w:rsid w:val="00CB16E7"/>
    <w:rsid w:val="00CB4C59"/>
    <w:rsid w:val="00CB5426"/>
    <w:rsid w:val="00CC3324"/>
    <w:rsid w:val="00CC58A8"/>
    <w:rsid w:val="00CD5A42"/>
    <w:rsid w:val="00CE0799"/>
    <w:rsid w:val="00CE3ED7"/>
    <w:rsid w:val="00CE457A"/>
    <w:rsid w:val="00CE5224"/>
    <w:rsid w:val="00CF2BE5"/>
    <w:rsid w:val="00CF463E"/>
    <w:rsid w:val="00CF5D49"/>
    <w:rsid w:val="00CF5E4F"/>
    <w:rsid w:val="00CF63F6"/>
    <w:rsid w:val="00CF6BE7"/>
    <w:rsid w:val="00CF70D2"/>
    <w:rsid w:val="00D00355"/>
    <w:rsid w:val="00D0083C"/>
    <w:rsid w:val="00D01515"/>
    <w:rsid w:val="00D04697"/>
    <w:rsid w:val="00D05375"/>
    <w:rsid w:val="00D121DE"/>
    <w:rsid w:val="00D15344"/>
    <w:rsid w:val="00D162E9"/>
    <w:rsid w:val="00D2005A"/>
    <w:rsid w:val="00D20F9E"/>
    <w:rsid w:val="00D230CC"/>
    <w:rsid w:val="00D24C37"/>
    <w:rsid w:val="00D27179"/>
    <w:rsid w:val="00D30B31"/>
    <w:rsid w:val="00D31E8A"/>
    <w:rsid w:val="00D33072"/>
    <w:rsid w:val="00D35253"/>
    <w:rsid w:val="00D354D0"/>
    <w:rsid w:val="00D46152"/>
    <w:rsid w:val="00D47670"/>
    <w:rsid w:val="00D5316D"/>
    <w:rsid w:val="00D547E6"/>
    <w:rsid w:val="00D56D58"/>
    <w:rsid w:val="00D60721"/>
    <w:rsid w:val="00D63250"/>
    <w:rsid w:val="00D6691F"/>
    <w:rsid w:val="00D7254B"/>
    <w:rsid w:val="00D7284D"/>
    <w:rsid w:val="00D76826"/>
    <w:rsid w:val="00D77472"/>
    <w:rsid w:val="00D827DE"/>
    <w:rsid w:val="00D83B38"/>
    <w:rsid w:val="00D93144"/>
    <w:rsid w:val="00DA132F"/>
    <w:rsid w:val="00DA4F0E"/>
    <w:rsid w:val="00DB0826"/>
    <w:rsid w:val="00DB2C76"/>
    <w:rsid w:val="00DB45E5"/>
    <w:rsid w:val="00DC0534"/>
    <w:rsid w:val="00DC15CA"/>
    <w:rsid w:val="00DC190F"/>
    <w:rsid w:val="00DC417D"/>
    <w:rsid w:val="00DC46D7"/>
    <w:rsid w:val="00DC5ABF"/>
    <w:rsid w:val="00DC5EF7"/>
    <w:rsid w:val="00DC7956"/>
    <w:rsid w:val="00DD0D4D"/>
    <w:rsid w:val="00DD1617"/>
    <w:rsid w:val="00DD376A"/>
    <w:rsid w:val="00DD4594"/>
    <w:rsid w:val="00DE1711"/>
    <w:rsid w:val="00DE2AAA"/>
    <w:rsid w:val="00DE6067"/>
    <w:rsid w:val="00DF07A7"/>
    <w:rsid w:val="00DF16C4"/>
    <w:rsid w:val="00DF209E"/>
    <w:rsid w:val="00DF2923"/>
    <w:rsid w:val="00E022FB"/>
    <w:rsid w:val="00E069E9"/>
    <w:rsid w:val="00E06E97"/>
    <w:rsid w:val="00E16B39"/>
    <w:rsid w:val="00E23CA1"/>
    <w:rsid w:val="00E23E71"/>
    <w:rsid w:val="00E30A15"/>
    <w:rsid w:val="00E31C6D"/>
    <w:rsid w:val="00E320C0"/>
    <w:rsid w:val="00E3341D"/>
    <w:rsid w:val="00E36CD4"/>
    <w:rsid w:val="00E37083"/>
    <w:rsid w:val="00E46D30"/>
    <w:rsid w:val="00E53EBE"/>
    <w:rsid w:val="00E56BAF"/>
    <w:rsid w:val="00E60193"/>
    <w:rsid w:val="00E606BA"/>
    <w:rsid w:val="00E6311E"/>
    <w:rsid w:val="00E70738"/>
    <w:rsid w:val="00E73B0B"/>
    <w:rsid w:val="00E7499C"/>
    <w:rsid w:val="00E81CEB"/>
    <w:rsid w:val="00E82161"/>
    <w:rsid w:val="00E843D1"/>
    <w:rsid w:val="00E86D07"/>
    <w:rsid w:val="00E86E4D"/>
    <w:rsid w:val="00E90A37"/>
    <w:rsid w:val="00E90D42"/>
    <w:rsid w:val="00E977E1"/>
    <w:rsid w:val="00EA0EBC"/>
    <w:rsid w:val="00EA1B56"/>
    <w:rsid w:val="00EA2AB1"/>
    <w:rsid w:val="00EA39CA"/>
    <w:rsid w:val="00EA4D05"/>
    <w:rsid w:val="00EB019D"/>
    <w:rsid w:val="00EB0A49"/>
    <w:rsid w:val="00EB36E2"/>
    <w:rsid w:val="00EB51F0"/>
    <w:rsid w:val="00EC28BC"/>
    <w:rsid w:val="00EC7284"/>
    <w:rsid w:val="00ED2080"/>
    <w:rsid w:val="00ED3C11"/>
    <w:rsid w:val="00EE54CE"/>
    <w:rsid w:val="00EF159B"/>
    <w:rsid w:val="00EF5E0D"/>
    <w:rsid w:val="00EF7331"/>
    <w:rsid w:val="00EF7EFA"/>
    <w:rsid w:val="00F00B3F"/>
    <w:rsid w:val="00F07385"/>
    <w:rsid w:val="00F10E8B"/>
    <w:rsid w:val="00F11660"/>
    <w:rsid w:val="00F14167"/>
    <w:rsid w:val="00F177F0"/>
    <w:rsid w:val="00F2236A"/>
    <w:rsid w:val="00F2258F"/>
    <w:rsid w:val="00F261A0"/>
    <w:rsid w:val="00F30EFC"/>
    <w:rsid w:val="00F31588"/>
    <w:rsid w:val="00F3237D"/>
    <w:rsid w:val="00F3355B"/>
    <w:rsid w:val="00F34295"/>
    <w:rsid w:val="00F35F4F"/>
    <w:rsid w:val="00F42267"/>
    <w:rsid w:val="00F50D85"/>
    <w:rsid w:val="00F52B75"/>
    <w:rsid w:val="00F531A7"/>
    <w:rsid w:val="00F57444"/>
    <w:rsid w:val="00F6045A"/>
    <w:rsid w:val="00F61C0F"/>
    <w:rsid w:val="00F64A2D"/>
    <w:rsid w:val="00F654A4"/>
    <w:rsid w:val="00F703E4"/>
    <w:rsid w:val="00F70D7C"/>
    <w:rsid w:val="00F75AA0"/>
    <w:rsid w:val="00F75FB8"/>
    <w:rsid w:val="00F76ACB"/>
    <w:rsid w:val="00F770F8"/>
    <w:rsid w:val="00F8288D"/>
    <w:rsid w:val="00F845FD"/>
    <w:rsid w:val="00F857C0"/>
    <w:rsid w:val="00F92C9B"/>
    <w:rsid w:val="00F93247"/>
    <w:rsid w:val="00F9531E"/>
    <w:rsid w:val="00F956AB"/>
    <w:rsid w:val="00FA4182"/>
    <w:rsid w:val="00FA59EF"/>
    <w:rsid w:val="00FA697B"/>
    <w:rsid w:val="00FA70BA"/>
    <w:rsid w:val="00FB11F9"/>
    <w:rsid w:val="00FB32D6"/>
    <w:rsid w:val="00FB3AE3"/>
    <w:rsid w:val="00FB409A"/>
    <w:rsid w:val="00FC107D"/>
    <w:rsid w:val="00FD0B73"/>
    <w:rsid w:val="00FD1A20"/>
    <w:rsid w:val="00FD3315"/>
    <w:rsid w:val="00FD4185"/>
    <w:rsid w:val="00FD7E75"/>
    <w:rsid w:val="00FE0B35"/>
    <w:rsid w:val="00FE28CD"/>
    <w:rsid w:val="00FE33BC"/>
    <w:rsid w:val="00FE4A38"/>
    <w:rsid w:val="00FF286A"/>
    <w:rsid w:val="00FF5AC3"/>
    <w:rsid w:val="00FF7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D1DE3FD7-9ACA-4EAD-8A7B-632E44FC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65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F93247"/>
    <w:pPr>
      <w:keepNext/>
      <w:jc w:val="center"/>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80388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03881"/>
    <w:rPr>
      <w:rFonts w:ascii="Arial" w:eastAsia="Times New Roman" w:hAnsi="Arial" w:cs="Times New Roman"/>
      <w:lang w:eastAsia="ru-RU"/>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0"/>
    <w:link w:val="4"/>
    <w:rsid w:val="00F93247"/>
    <w:rPr>
      <w:rFonts w:ascii="Times New Roman" w:eastAsia="Times New Roman" w:hAnsi="Times New Roman" w:cs="Times New Roman"/>
      <w:sz w:val="24"/>
      <w:szCs w:val="20"/>
      <w:lang w:eastAsia="ru-RU"/>
    </w:rPr>
  </w:style>
  <w:style w:type="paragraph" w:customStyle="1" w:styleId="ConsPlusTitle">
    <w:name w:val="ConsPlusTitle"/>
    <w:rsid w:val="00533E06"/>
    <w:pPr>
      <w:suppressAutoHyphens/>
      <w:autoSpaceDE w:val="0"/>
      <w:spacing w:after="0" w:line="240" w:lineRule="auto"/>
    </w:pPr>
    <w:rPr>
      <w:rFonts w:ascii="Arial" w:eastAsia="Arial" w:hAnsi="Arial" w:cs="Arial"/>
      <w:b/>
      <w:bCs/>
      <w:sz w:val="20"/>
      <w:szCs w:val="20"/>
      <w:lang w:eastAsia="ar-SA"/>
    </w:rPr>
  </w:style>
  <w:style w:type="paragraph" w:styleId="a4">
    <w:name w:val="Body Text"/>
    <w:basedOn w:val="a"/>
    <w:link w:val="a5"/>
    <w:uiPriority w:val="99"/>
    <w:rsid w:val="00533E06"/>
    <w:pPr>
      <w:jc w:val="center"/>
    </w:pPr>
    <w:rPr>
      <w:b/>
      <w:sz w:val="32"/>
      <w:szCs w:val="20"/>
      <w:lang w:val="x-none" w:eastAsia="x-none"/>
    </w:rPr>
  </w:style>
  <w:style w:type="character" w:customStyle="1" w:styleId="a5">
    <w:name w:val="Основной текст Знак"/>
    <w:basedOn w:val="a0"/>
    <w:link w:val="a4"/>
    <w:uiPriority w:val="99"/>
    <w:rsid w:val="00533E06"/>
    <w:rPr>
      <w:rFonts w:ascii="Times New Roman" w:eastAsia="Times New Roman" w:hAnsi="Times New Roman" w:cs="Times New Roman"/>
      <w:b/>
      <w:sz w:val="32"/>
      <w:szCs w:val="20"/>
      <w:lang w:val="x-none" w:eastAsia="x-none"/>
    </w:rPr>
  </w:style>
  <w:style w:type="paragraph" w:customStyle="1" w:styleId="ConsPlusNonformat">
    <w:name w:val="ConsPlusNonformat"/>
    <w:uiPriority w:val="99"/>
    <w:rsid w:val="00844B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5A5109"/>
    <w:pPr>
      <w:spacing w:after="120" w:line="480" w:lineRule="auto"/>
      <w:ind w:left="283"/>
    </w:pPr>
  </w:style>
  <w:style w:type="character" w:customStyle="1" w:styleId="20">
    <w:name w:val="Основной текст с отступом 2 Знак"/>
    <w:basedOn w:val="a0"/>
    <w:link w:val="2"/>
    <w:uiPriority w:val="99"/>
    <w:semiHidden/>
    <w:rsid w:val="005A5109"/>
    <w:rPr>
      <w:rFonts w:ascii="Times New Roman" w:eastAsia="Times New Roman" w:hAnsi="Times New Roman" w:cs="Times New Roman"/>
      <w:sz w:val="24"/>
      <w:szCs w:val="24"/>
      <w:lang w:eastAsia="ru-RU"/>
    </w:rPr>
  </w:style>
  <w:style w:type="character" w:styleId="a6">
    <w:name w:val="Hyperlink"/>
    <w:basedOn w:val="a0"/>
    <w:uiPriority w:val="99"/>
    <w:unhideWhenUsed/>
    <w:rsid w:val="00612445"/>
    <w:rPr>
      <w:color w:val="0000FF" w:themeColor="hyperlink"/>
      <w:u w:val="single"/>
    </w:rPr>
  </w:style>
  <w:style w:type="character" w:customStyle="1" w:styleId="10">
    <w:name w:val="Заголовок 1 Знак"/>
    <w:basedOn w:val="a0"/>
    <w:link w:val="1"/>
    <w:uiPriority w:val="9"/>
    <w:rsid w:val="00A16551"/>
    <w:rPr>
      <w:rFonts w:asciiTheme="majorHAnsi" w:eastAsiaTheme="majorEastAsia" w:hAnsiTheme="majorHAnsi" w:cstheme="majorBidi"/>
      <w:color w:val="365F91" w:themeColor="accent1" w:themeShade="BF"/>
      <w:sz w:val="32"/>
      <w:szCs w:val="32"/>
      <w:lang w:eastAsia="ru-RU"/>
    </w:rPr>
  </w:style>
  <w:style w:type="paragraph" w:styleId="21">
    <w:name w:val="Body Text 2"/>
    <w:basedOn w:val="a"/>
    <w:link w:val="22"/>
    <w:uiPriority w:val="99"/>
    <w:semiHidden/>
    <w:unhideWhenUsed/>
    <w:rsid w:val="00A16551"/>
    <w:pPr>
      <w:spacing w:after="120" w:line="480" w:lineRule="auto"/>
    </w:pPr>
  </w:style>
  <w:style w:type="character" w:customStyle="1" w:styleId="22">
    <w:name w:val="Основной текст 2 Знак"/>
    <w:basedOn w:val="a0"/>
    <w:link w:val="21"/>
    <w:uiPriority w:val="99"/>
    <w:semiHidden/>
    <w:rsid w:val="00A16551"/>
    <w:rPr>
      <w:rFonts w:ascii="Times New Roman" w:eastAsia="Times New Roman" w:hAnsi="Times New Roman" w:cs="Times New Roman"/>
      <w:sz w:val="24"/>
      <w:szCs w:val="24"/>
      <w:lang w:eastAsia="ru-RU"/>
    </w:rPr>
  </w:style>
  <w:style w:type="paragraph" w:styleId="a7">
    <w:name w:val="Normal (Web)"/>
    <w:basedOn w:val="a"/>
    <w:uiPriority w:val="99"/>
    <w:rsid w:val="00A16551"/>
    <w:pPr>
      <w:spacing w:before="120" w:after="240"/>
    </w:pPr>
  </w:style>
  <w:style w:type="paragraph" w:styleId="a8">
    <w:name w:val="Balloon Text"/>
    <w:basedOn w:val="a"/>
    <w:link w:val="a9"/>
    <w:uiPriority w:val="99"/>
    <w:semiHidden/>
    <w:unhideWhenUsed/>
    <w:rsid w:val="003F5CAA"/>
    <w:rPr>
      <w:rFonts w:ascii="Segoe UI" w:hAnsi="Segoe UI" w:cs="Segoe UI"/>
      <w:sz w:val="18"/>
      <w:szCs w:val="18"/>
    </w:rPr>
  </w:style>
  <w:style w:type="character" w:customStyle="1" w:styleId="a9">
    <w:name w:val="Текст выноски Знак"/>
    <w:basedOn w:val="a0"/>
    <w:link w:val="a8"/>
    <w:uiPriority w:val="99"/>
    <w:semiHidden/>
    <w:rsid w:val="003F5CAA"/>
    <w:rPr>
      <w:rFonts w:ascii="Segoe UI" w:eastAsia="Times New Roman" w:hAnsi="Segoe UI" w:cs="Segoe UI"/>
      <w:sz w:val="18"/>
      <w:szCs w:val="18"/>
      <w:lang w:eastAsia="ru-RU"/>
    </w:rPr>
  </w:style>
  <w:style w:type="paragraph" w:styleId="aa">
    <w:name w:val="header"/>
    <w:basedOn w:val="a"/>
    <w:link w:val="ab"/>
    <w:uiPriority w:val="99"/>
    <w:unhideWhenUsed/>
    <w:rsid w:val="00252125"/>
    <w:pPr>
      <w:tabs>
        <w:tab w:val="center" w:pos="4677"/>
        <w:tab w:val="right" w:pos="9355"/>
      </w:tabs>
    </w:pPr>
  </w:style>
  <w:style w:type="character" w:customStyle="1" w:styleId="ab">
    <w:name w:val="Верхний колонтитул Знак"/>
    <w:basedOn w:val="a0"/>
    <w:link w:val="aa"/>
    <w:uiPriority w:val="99"/>
    <w:rsid w:val="0025212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52125"/>
    <w:pPr>
      <w:tabs>
        <w:tab w:val="center" w:pos="4677"/>
        <w:tab w:val="right" w:pos="9355"/>
      </w:tabs>
    </w:pPr>
  </w:style>
  <w:style w:type="character" w:customStyle="1" w:styleId="ad">
    <w:name w:val="Нижний колонтитул Знак"/>
    <w:basedOn w:val="a0"/>
    <w:link w:val="ac"/>
    <w:uiPriority w:val="99"/>
    <w:rsid w:val="00252125"/>
    <w:rPr>
      <w:rFonts w:ascii="Times New Roman" w:eastAsia="Times New Roman" w:hAnsi="Times New Roman" w:cs="Times New Roman"/>
      <w:sz w:val="24"/>
      <w:szCs w:val="24"/>
      <w:lang w:eastAsia="ru-RU"/>
    </w:rPr>
  </w:style>
  <w:style w:type="paragraph" w:customStyle="1" w:styleId="formattext">
    <w:name w:val="formattext"/>
    <w:basedOn w:val="a"/>
    <w:rsid w:val="006533D7"/>
    <w:pPr>
      <w:spacing w:before="100" w:beforeAutospacing="1" w:after="100" w:afterAutospacing="1"/>
    </w:pPr>
  </w:style>
  <w:style w:type="paragraph" w:styleId="ae">
    <w:name w:val="Body Text Indent"/>
    <w:basedOn w:val="a"/>
    <w:link w:val="af"/>
    <w:unhideWhenUsed/>
    <w:rsid w:val="00DB2C76"/>
    <w:pPr>
      <w:spacing w:after="120"/>
      <w:ind w:left="283"/>
    </w:pPr>
  </w:style>
  <w:style w:type="character" w:customStyle="1" w:styleId="af">
    <w:name w:val="Основной текст с отступом Знак"/>
    <w:basedOn w:val="a0"/>
    <w:link w:val="ae"/>
    <w:rsid w:val="00DB2C76"/>
    <w:rPr>
      <w:rFonts w:ascii="Times New Roman" w:eastAsia="Times New Roman" w:hAnsi="Times New Roman" w:cs="Times New Roman"/>
      <w:sz w:val="24"/>
      <w:szCs w:val="24"/>
      <w:lang w:eastAsia="ru-RU"/>
    </w:rPr>
  </w:style>
  <w:style w:type="table" w:styleId="af0">
    <w:name w:val="Table Grid"/>
    <w:basedOn w:val="a1"/>
    <w:uiPriority w:val="39"/>
    <w:rsid w:val="0011294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0"/>
    <w:uiPriority w:val="59"/>
    <w:rsid w:val="00371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0"/>
    <w:uiPriority w:val="59"/>
    <w:rsid w:val="00371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84637">
      <w:bodyDiv w:val="1"/>
      <w:marLeft w:val="0"/>
      <w:marRight w:val="0"/>
      <w:marTop w:val="0"/>
      <w:marBottom w:val="0"/>
      <w:divBdr>
        <w:top w:val="none" w:sz="0" w:space="0" w:color="auto"/>
        <w:left w:val="none" w:sz="0" w:space="0" w:color="auto"/>
        <w:bottom w:val="none" w:sz="0" w:space="0" w:color="auto"/>
        <w:right w:val="none" w:sz="0" w:space="0" w:color="auto"/>
      </w:divBdr>
    </w:div>
    <w:div w:id="791290247">
      <w:bodyDiv w:val="1"/>
      <w:marLeft w:val="0"/>
      <w:marRight w:val="0"/>
      <w:marTop w:val="0"/>
      <w:marBottom w:val="0"/>
      <w:divBdr>
        <w:top w:val="none" w:sz="0" w:space="0" w:color="auto"/>
        <w:left w:val="none" w:sz="0" w:space="0" w:color="auto"/>
        <w:bottom w:val="none" w:sz="0" w:space="0" w:color="auto"/>
        <w:right w:val="none" w:sz="0" w:space="0" w:color="auto"/>
      </w:divBdr>
    </w:div>
    <w:div w:id="1116025592">
      <w:bodyDiv w:val="1"/>
      <w:marLeft w:val="0"/>
      <w:marRight w:val="0"/>
      <w:marTop w:val="0"/>
      <w:marBottom w:val="0"/>
      <w:divBdr>
        <w:top w:val="none" w:sz="0" w:space="0" w:color="auto"/>
        <w:left w:val="none" w:sz="0" w:space="0" w:color="auto"/>
        <w:bottom w:val="none" w:sz="0" w:space="0" w:color="auto"/>
        <w:right w:val="none" w:sz="0" w:space="0" w:color="auto"/>
      </w:divBdr>
    </w:div>
    <w:div w:id="1261722441">
      <w:bodyDiv w:val="1"/>
      <w:marLeft w:val="0"/>
      <w:marRight w:val="0"/>
      <w:marTop w:val="0"/>
      <w:marBottom w:val="0"/>
      <w:divBdr>
        <w:top w:val="none" w:sz="0" w:space="0" w:color="auto"/>
        <w:left w:val="none" w:sz="0" w:space="0" w:color="auto"/>
        <w:bottom w:val="none" w:sz="0" w:space="0" w:color="auto"/>
        <w:right w:val="none" w:sz="0" w:space="0" w:color="auto"/>
      </w:divBdr>
      <w:divsChild>
        <w:div w:id="259029597">
          <w:marLeft w:val="0"/>
          <w:marRight w:val="0"/>
          <w:marTop w:val="0"/>
          <w:marBottom w:val="0"/>
          <w:divBdr>
            <w:top w:val="none" w:sz="0" w:space="0" w:color="auto"/>
            <w:left w:val="none" w:sz="0" w:space="0" w:color="auto"/>
            <w:bottom w:val="none" w:sz="0" w:space="0" w:color="auto"/>
            <w:right w:val="none" w:sz="0" w:space="0" w:color="auto"/>
          </w:divBdr>
        </w:div>
        <w:div w:id="1596937826">
          <w:marLeft w:val="0"/>
          <w:marRight w:val="0"/>
          <w:marTop w:val="0"/>
          <w:marBottom w:val="0"/>
          <w:divBdr>
            <w:top w:val="none" w:sz="0" w:space="0" w:color="auto"/>
            <w:left w:val="none" w:sz="0" w:space="0" w:color="auto"/>
            <w:bottom w:val="none" w:sz="0" w:space="0" w:color="auto"/>
            <w:right w:val="none" w:sz="0" w:space="0" w:color="auto"/>
          </w:divBdr>
        </w:div>
        <w:div w:id="549611092">
          <w:marLeft w:val="0"/>
          <w:marRight w:val="0"/>
          <w:marTop w:val="0"/>
          <w:marBottom w:val="0"/>
          <w:divBdr>
            <w:top w:val="none" w:sz="0" w:space="0" w:color="auto"/>
            <w:left w:val="none" w:sz="0" w:space="0" w:color="auto"/>
            <w:bottom w:val="none" w:sz="0" w:space="0" w:color="auto"/>
            <w:right w:val="none" w:sz="0" w:space="0" w:color="auto"/>
          </w:divBdr>
        </w:div>
        <w:div w:id="1391349428">
          <w:marLeft w:val="0"/>
          <w:marRight w:val="0"/>
          <w:marTop w:val="0"/>
          <w:marBottom w:val="0"/>
          <w:divBdr>
            <w:top w:val="none" w:sz="0" w:space="0" w:color="auto"/>
            <w:left w:val="none" w:sz="0" w:space="0" w:color="auto"/>
            <w:bottom w:val="none" w:sz="0" w:space="0" w:color="auto"/>
            <w:right w:val="none" w:sz="0" w:space="0" w:color="auto"/>
          </w:divBdr>
        </w:div>
        <w:div w:id="1712417355">
          <w:marLeft w:val="0"/>
          <w:marRight w:val="0"/>
          <w:marTop w:val="0"/>
          <w:marBottom w:val="0"/>
          <w:divBdr>
            <w:top w:val="none" w:sz="0" w:space="0" w:color="auto"/>
            <w:left w:val="none" w:sz="0" w:space="0" w:color="auto"/>
            <w:bottom w:val="none" w:sz="0" w:space="0" w:color="auto"/>
            <w:right w:val="none" w:sz="0" w:space="0" w:color="auto"/>
          </w:divBdr>
        </w:div>
        <w:div w:id="1492477913">
          <w:marLeft w:val="0"/>
          <w:marRight w:val="0"/>
          <w:marTop w:val="0"/>
          <w:marBottom w:val="0"/>
          <w:divBdr>
            <w:top w:val="none" w:sz="0" w:space="0" w:color="auto"/>
            <w:left w:val="none" w:sz="0" w:space="0" w:color="auto"/>
            <w:bottom w:val="none" w:sz="0" w:space="0" w:color="auto"/>
            <w:right w:val="none" w:sz="0" w:space="0" w:color="auto"/>
          </w:divBdr>
        </w:div>
        <w:div w:id="609779135">
          <w:marLeft w:val="0"/>
          <w:marRight w:val="0"/>
          <w:marTop w:val="0"/>
          <w:marBottom w:val="0"/>
          <w:divBdr>
            <w:top w:val="none" w:sz="0" w:space="0" w:color="auto"/>
            <w:left w:val="none" w:sz="0" w:space="0" w:color="auto"/>
            <w:bottom w:val="none" w:sz="0" w:space="0" w:color="auto"/>
            <w:right w:val="none" w:sz="0" w:space="0" w:color="auto"/>
          </w:divBdr>
        </w:div>
        <w:div w:id="799149379">
          <w:marLeft w:val="0"/>
          <w:marRight w:val="0"/>
          <w:marTop w:val="0"/>
          <w:marBottom w:val="0"/>
          <w:divBdr>
            <w:top w:val="none" w:sz="0" w:space="0" w:color="auto"/>
            <w:left w:val="none" w:sz="0" w:space="0" w:color="auto"/>
            <w:bottom w:val="none" w:sz="0" w:space="0" w:color="auto"/>
            <w:right w:val="none" w:sz="0" w:space="0" w:color="auto"/>
          </w:divBdr>
        </w:div>
        <w:div w:id="1477070782">
          <w:marLeft w:val="0"/>
          <w:marRight w:val="0"/>
          <w:marTop w:val="0"/>
          <w:marBottom w:val="0"/>
          <w:divBdr>
            <w:top w:val="none" w:sz="0" w:space="0" w:color="auto"/>
            <w:left w:val="none" w:sz="0" w:space="0" w:color="auto"/>
            <w:bottom w:val="none" w:sz="0" w:space="0" w:color="auto"/>
            <w:right w:val="none" w:sz="0" w:space="0" w:color="auto"/>
          </w:divBdr>
        </w:div>
        <w:div w:id="1166096036">
          <w:marLeft w:val="0"/>
          <w:marRight w:val="0"/>
          <w:marTop w:val="0"/>
          <w:marBottom w:val="0"/>
          <w:divBdr>
            <w:top w:val="none" w:sz="0" w:space="0" w:color="auto"/>
            <w:left w:val="none" w:sz="0" w:space="0" w:color="auto"/>
            <w:bottom w:val="none" w:sz="0" w:space="0" w:color="auto"/>
            <w:right w:val="none" w:sz="0" w:space="0" w:color="auto"/>
          </w:divBdr>
        </w:div>
        <w:div w:id="1556352621">
          <w:marLeft w:val="0"/>
          <w:marRight w:val="0"/>
          <w:marTop w:val="0"/>
          <w:marBottom w:val="0"/>
          <w:divBdr>
            <w:top w:val="none" w:sz="0" w:space="0" w:color="auto"/>
            <w:left w:val="none" w:sz="0" w:space="0" w:color="auto"/>
            <w:bottom w:val="none" w:sz="0" w:space="0" w:color="auto"/>
            <w:right w:val="none" w:sz="0" w:space="0" w:color="auto"/>
          </w:divBdr>
        </w:div>
        <w:div w:id="11038287">
          <w:marLeft w:val="0"/>
          <w:marRight w:val="0"/>
          <w:marTop w:val="0"/>
          <w:marBottom w:val="0"/>
          <w:divBdr>
            <w:top w:val="none" w:sz="0" w:space="0" w:color="auto"/>
            <w:left w:val="none" w:sz="0" w:space="0" w:color="auto"/>
            <w:bottom w:val="none" w:sz="0" w:space="0" w:color="auto"/>
            <w:right w:val="none" w:sz="0" w:space="0" w:color="auto"/>
          </w:divBdr>
        </w:div>
        <w:div w:id="2026858597">
          <w:marLeft w:val="0"/>
          <w:marRight w:val="0"/>
          <w:marTop w:val="0"/>
          <w:marBottom w:val="0"/>
          <w:divBdr>
            <w:top w:val="none" w:sz="0" w:space="0" w:color="auto"/>
            <w:left w:val="none" w:sz="0" w:space="0" w:color="auto"/>
            <w:bottom w:val="none" w:sz="0" w:space="0" w:color="auto"/>
            <w:right w:val="none" w:sz="0" w:space="0" w:color="auto"/>
          </w:divBdr>
        </w:div>
        <w:div w:id="543759965">
          <w:marLeft w:val="0"/>
          <w:marRight w:val="0"/>
          <w:marTop w:val="0"/>
          <w:marBottom w:val="0"/>
          <w:divBdr>
            <w:top w:val="none" w:sz="0" w:space="0" w:color="auto"/>
            <w:left w:val="none" w:sz="0" w:space="0" w:color="auto"/>
            <w:bottom w:val="none" w:sz="0" w:space="0" w:color="auto"/>
            <w:right w:val="none" w:sz="0" w:space="0" w:color="auto"/>
          </w:divBdr>
        </w:div>
        <w:div w:id="1558785606">
          <w:marLeft w:val="0"/>
          <w:marRight w:val="0"/>
          <w:marTop w:val="0"/>
          <w:marBottom w:val="0"/>
          <w:divBdr>
            <w:top w:val="none" w:sz="0" w:space="0" w:color="auto"/>
            <w:left w:val="none" w:sz="0" w:space="0" w:color="auto"/>
            <w:bottom w:val="none" w:sz="0" w:space="0" w:color="auto"/>
            <w:right w:val="none" w:sz="0" w:space="0" w:color="auto"/>
          </w:divBdr>
        </w:div>
        <w:div w:id="1277716898">
          <w:marLeft w:val="0"/>
          <w:marRight w:val="0"/>
          <w:marTop w:val="0"/>
          <w:marBottom w:val="0"/>
          <w:divBdr>
            <w:top w:val="none" w:sz="0" w:space="0" w:color="auto"/>
            <w:left w:val="none" w:sz="0" w:space="0" w:color="auto"/>
            <w:bottom w:val="none" w:sz="0" w:space="0" w:color="auto"/>
            <w:right w:val="none" w:sz="0" w:space="0" w:color="auto"/>
          </w:divBdr>
        </w:div>
        <w:div w:id="590892160">
          <w:marLeft w:val="0"/>
          <w:marRight w:val="0"/>
          <w:marTop w:val="0"/>
          <w:marBottom w:val="0"/>
          <w:divBdr>
            <w:top w:val="none" w:sz="0" w:space="0" w:color="auto"/>
            <w:left w:val="none" w:sz="0" w:space="0" w:color="auto"/>
            <w:bottom w:val="none" w:sz="0" w:space="0" w:color="auto"/>
            <w:right w:val="none" w:sz="0" w:space="0" w:color="auto"/>
          </w:divBdr>
        </w:div>
        <w:div w:id="1786263961">
          <w:marLeft w:val="0"/>
          <w:marRight w:val="0"/>
          <w:marTop w:val="0"/>
          <w:marBottom w:val="0"/>
          <w:divBdr>
            <w:top w:val="none" w:sz="0" w:space="0" w:color="auto"/>
            <w:left w:val="none" w:sz="0" w:space="0" w:color="auto"/>
            <w:bottom w:val="none" w:sz="0" w:space="0" w:color="auto"/>
            <w:right w:val="none" w:sz="0" w:space="0" w:color="auto"/>
          </w:divBdr>
        </w:div>
        <w:div w:id="1099788019">
          <w:marLeft w:val="0"/>
          <w:marRight w:val="0"/>
          <w:marTop w:val="0"/>
          <w:marBottom w:val="0"/>
          <w:divBdr>
            <w:top w:val="none" w:sz="0" w:space="0" w:color="auto"/>
            <w:left w:val="none" w:sz="0" w:space="0" w:color="auto"/>
            <w:bottom w:val="none" w:sz="0" w:space="0" w:color="auto"/>
            <w:right w:val="none" w:sz="0" w:space="0" w:color="auto"/>
          </w:divBdr>
        </w:div>
        <w:div w:id="59594229">
          <w:marLeft w:val="0"/>
          <w:marRight w:val="0"/>
          <w:marTop w:val="0"/>
          <w:marBottom w:val="0"/>
          <w:divBdr>
            <w:top w:val="none" w:sz="0" w:space="0" w:color="auto"/>
            <w:left w:val="none" w:sz="0" w:space="0" w:color="auto"/>
            <w:bottom w:val="none" w:sz="0" w:space="0" w:color="auto"/>
            <w:right w:val="none" w:sz="0" w:space="0" w:color="auto"/>
          </w:divBdr>
        </w:div>
        <w:div w:id="709963857">
          <w:marLeft w:val="0"/>
          <w:marRight w:val="0"/>
          <w:marTop w:val="0"/>
          <w:marBottom w:val="0"/>
          <w:divBdr>
            <w:top w:val="none" w:sz="0" w:space="0" w:color="auto"/>
            <w:left w:val="none" w:sz="0" w:space="0" w:color="auto"/>
            <w:bottom w:val="none" w:sz="0" w:space="0" w:color="auto"/>
            <w:right w:val="none" w:sz="0" w:space="0" w:color="auto"/>
          </w:divBdr>
        </w:div>
        <w:div w:id="867911947">
          <w:marLeft w:val="0"/>
          <w:marRight w:val="0"/>
          <w:marTop w:val="0"/>
          <w:marBottom w:val="0"/>
          <w:divBdr>
            <w:top w:val="none" w:sz="0" w:space="0" w:color="auto"/>
            <w:left w:val="none" w:sz="0" w:space="0" w:color="auto"/>
            <w:bottom w:val="none" w:sz="0" w:space="0" w:color="auto"/>
            <w:right w:val="none" w:sz="0" w:space="0" w:color="auto"/>
          </w:divBdr>
        </w:div>
        <w:div w:id="1198854921">
          <w:marLeft w:val="0"/>
          <w:marRight w:val="0"/>
          <w:marTop w:val="0"/>
          <w:marBottom w:val="0"/>
          <w:divBdr>
            <w:top w:val="none" w:sz="0" w:space="0" w:color="auto"/>
            <w:left w:val="none" w:sz="0" w:space="0" w:color="auto"/>
            <w:bottom w:val="none" w:sz="0" w:space="0" w:color="auto"/>
            <w:right w:val="none" w:sz="0" w:space="0" w:color="auto"/>
          </w:divBdr>
        </w:div>
        <w:div w:id="1539968263">
          <w:marLeft w:val="0"/>
          <w:marRight w:val="0"/>
          <w:marTop w:val="0"/>
          <w:marBottom w:val="0"/>
          <w:divBdr>
            <w:top w:val="none" w:sz="0" w:space="0" w:color="auto"/>
            <w:left w:val="none" w:sz="0" w:space="0" w:color="auto"/>
            <w:bottom w:val="none" w:sz="0" w:space="0" w:color="auto"/>
            <w:right w:val="none" w:sz="0" w:space="0" w:color="auto"/>
          </w:divBdr>
        </w:div>
        <w:div w:id="1644312528">
          <w:marLeft w:val="0"/>
          <w:marRight w:val="0"/>
          <w:marTop w:val="0"/>
          <w:marBottom w:val="0"/>
          <w:divBdr>
            <w:top w:val="none" w:sz="0" w:space="0" w:color="auto"/>
            <w:left w:val="none" w:sz="0" w:space="0" w:color="auto"/>
            <w:bottom w:val="none" w:sz="0" w:space="0" w:color="auto"/>
            <w:right w:val="none" w:sz="0" w:space="0" w:color="auto"/>
          </w:divBdr>
        </w:div>
        <w:div w:id="1098521164">
          <w:marLeft w:val="0"/>
          <w:marRight w:val="0"/>
          <w:marTop w:val="0"/>
          <w:marBottom w:val="0"/>
          <w:divBdr>
            <w:top w:val="none" w:sz="0" w:space="0" w:color="auto"/>
            <w:left w:val="none" w:sz="0" w:space="0" w:color="auto"/>
            <w:bottom w:val="none" w:sz="0" w:space="0" w:color="auto"/>
            <w:right w:val="none" w:sz="0" w:space="0" w:color="auto"/>
          </w:divBdr>
        </w:div>
        <w:div w:id="1395392698">
          <w:marLeft w:val="0"/>
          <w:marRight w:val="0"/>
          <w:marTop w:val="0"/>
          <w:marBottom w:val="0"/>
          <w:divBdr>
            <w:top w:val="none" w:sz="0" w:space="0" w:color="auto"/>
            <w:left w:val="none" w:sz="0" w:space="0" w:color="auto"/>
            <w:bottom w:val="none" w:sz="0" w:space="0" w:color="auto"/>
            <w:right w:val="none" w:sz="0" w:space="0" w:color="auto"/>
          </w:divBdr>
        </w:div>
        <w:div w:id="1758406839">
          <w:marLeft w:val="0"/>
          <w:marRight w:val="0"/>
          <w:marTop w:val="0"/>
          <w:marBottom w:val="0"/>
          <w:divBdr>
            <w:top w:val="none" w:sz="0" w:space="0" w:color="auto"/>
            <w:left w:val="none" w:sz="0" w:space="0" w:color="auto"/>
            <w:bottom w:val="none" w:sz="0" w:space="0" w:color="auto"/>
            <w:right w:val="none" w:sz="0" w:space="0" w:color="auto"/>
          </w:divBdr>
        </w:div>
        <w:div w:id="341780627">
          <w:marLeft w:val="0"/>
          <w:marRight w:val="0"/>
          <w:marTop w:val="0"/>
          <w:marBottom w:val="0"/>
          <w:divBdr>
            <w:top w:val="none" w:sz="0" w:space="0" w:color="auto"/>
            <w:left w:val="none" w:sz="0" w:space="0" w:color="auto"/>
            <w:bottom w:val="none" w:sz="0" w:space="0" w:color="auto"/>
            <w:right w:val="none" w:sz="0" w:space="0" w:color="auto"/>
          </w:divBdr>
        </w:div>
        <w:div w:id="724640190">
          <w:marLeft w:val="0"/>
          <w:marRight w:val="0"/>
          <w:marTop w:val="0"/>
          <w:marBottom w:val="0"/>
          <w:divBdr>
            <w:top w:val="none" w:sz="0" w:space="0" w:color="auto"/>
            <w:left w:val="none" w:sz="0" w:space="0" w:color="auto"/>
            <w:bottom w:val="none" w:sz="0" w:space="0" w:color="auto"/>
            <w:right w:val="none" w:sz="0" w:space="0" w:color="auto"/>
          </w:divBdr>
        </w:div>
        <w:div w:id="244531737">
          <w:marLeft w:val="0"/>
          <w:marRight w:val="0"/>
          <w:marTop w:val="0"/>
          <w:marBottom w:val="0"/>
          <w:divBdr>
            <w:top w:val="none" w:sz="0" w:space="0" w:color="auto"/>
            <w:left w:val="none" w:sz="0" w:space="0" w:color="auto"/>
            <w:bottom w:val="none" w:sz="0" w:space="0" w:color="auto"/>
            <w:right w:val="none" w:sz="0" w:space="0" w:color="auto"/>
          </w:divBdr>
        </w:div>
        <w:div w:id="1293053889">
          <w:marLeft w:val="0"/>
          <w:marRight w:val="0"/>
          <w:marTop w:val="0"/>
          <w:marBottom w:val="0"/>
          <w:divBdr>
            <w:top w:val="none" w:sz="0" w:space="0" w:color="auto"/>
            <w:left w:val="none" w:sz="0" w:space="0" w:color="auto"/>
            <w:bottom w:val="none" w:sz="0" w:space="0" w:color="auto"/>
            <w:right w:val="none" w:sz="0" w:space="0" w:color="auto"/>
          </w:divBdr>
        </w:div>
        <w:div w:id="1583682568">
          <w:marLeft w:val="0"/>
          <w:marRight w:val="0"/>
          <w:marTop w:val="0"/>
          <w:marBottom w:val="0"/>
          <w:divBdr>
            <w:top w:val="none" w:sz="0" w:space="0" w:color="auto"/>
            <w:left w:val="none" w:sz="0" w:space="0" w:color="auto"/>
            <w:bottom w:val="none" w:sz="0" w:space="0" w:color="auto"/>
            <w:right w:val="none" w:sz="0" w:space="0" w:color="auto"/>
          </w:divBdr>
        </w:div>
        <w:div w:id="100299297">
          <w:marLeft w:val="0"/>
          <w:marRight w:val="0"/>
          <w:marTop w:val="0"/>
          <w:marBottom w:val="0"/>
          <w:divBdr>
            <w:top w:val="none" w:sz="0" w:space="0" w:color="auto"/>
            <w:left w:val="none" w:sz="0" w:space="0" w:color="auto"/>
            <w:bottom w:val="none" w:sz="0" w:space="0" w:color="auto"/>
            <w:right w:val="none" w:sz="0" w:space="0" w:color="auto"/>
          </w:divBdr>
        </w:div>
        <w:div w:id="2112312438">
          <w:marLeft w:val="0"/>
          <w:marRight w:val="0"/>
          <w:marTop w:val="0"/>
          <w:marBottom w:val="0"/>
          <w:divBdr>
            <w:top w:val="none" w:sz="0" w:space="0" w:color="auto"/>
            <w:left w:val="none" w:sz="0" w:space="0" w:color="auto"/>
            <w:bottom w:val="none" w:sz="0" w:space="0" w:color="auto"/>
            <w:right w:val="none" w:sz="0" w:space="0" w:color="auto"/>
          </w:divBdr>
        </w:div>
        <w:div w:id="1398891596">
          <w:marLeft w:val="0"/>
          <w:marRight w:val="0"/>
          <w:marTop w:val="0"/>
          <w:marBottom w:val="0"/>
          <w:divBdr>
            <w:top w:val="none" w:sz="0" w:space="0" w:color="auto"/>
            <w:left w:val="none" w:sz="0" w:space="0" w:color="auto"/>
            <w:bottom w:val="none" w:sz="0" w:space="0" w:color="auto"/>
            <w:right w:val="none" w:sz="0" w:space="0" w:color="auto"/>
          </w:divBdr>
        </w:div>
        <w:div w:id="1738284861">
          <w:marLeft w:val="0"/>
          <w:marRight w:val="0"/>
          <w:marTop w:val="0"/>
          <w:marBottom w:val="0"/>
          <w:divBdr>
            <w:top w:val="none" w:sz="0" w:space="0" w:color="auto"/>
            <w:left w:val="none" w:sz="0" w:space="0" w:color="auto"/>
            <w:bottom w:val="none" w:sz="0" w:space="0" w:color="auto"/>
            <w:right w:val="none" w:sz="0" w:space="0" w:color="auto"/>
          </w:divBdr>
        </w:div>
        <w:div w:id="1738746921">
          <w:marLeft w:val="0"/>
          <w:marRight w:val="0"/>
          <w:marTop w:val="0"/>
          <w:marBottom w:val="0"/>
          <w:divBdr>
            <w:top w:val="none" w:sz="0" w:space="0" w:color="auto"/>
            <w:left w:val="none" w:sz="0" w:space="0" w:color="auto"/>
            <w:bottom w:val="none" w:sz="0" w:space="0" w:color="auto"/>
            <w:right w:val="none" w:sz="0" w:space="0" w:color="auto"/>
          </w:divBdr>
        </w:div>
        <w:div w:id="683477026">
          <w:marLeft w:val="0"/>
          <w:marRight w:val="0"/>
          <w:marTop w:val="0"/>
          <w:marBottom w:val="0"/>
          <w:divBdr>
            <w:top w:val="none" w:sz="0" w:space="0" w:color="auto"/>
            <w:left w:val="none" w:sz="0" w:space="0" w:color="auto"/>
            <w:bottom w:val="none" w:sz="0" w:space="0" w:color="auto"/>
            <w:right w:val="none" w:sz="0" w:space="0" w:color="auto"/>
          </w:divBdr>
        </w:div>
        <w:div w:id="300775199">
          <w:marLeft w:val="0"/>
          <w:marRight w:val="0"/>
          <w:marTop w:val="0"/>
          <w:marBottom w:val="0"/>
          <w:divBdr>
            <w:top w:val="none" w:sz="0" w:space="0" w:color="auto"/>
            <w:left w:val="none" w:sz="0" w:space="0" w:color="auto"/>
            <w:bottom w:val="none" w:sz="0" w:space="0" w:color="auto"/>
            <w:right w:val="none" w:sz="0" w:space="0" w:color="auto"/>
          </w:divBdr>
        </w:div>
        <w:div w:id="2032802556">
          <w:marLeft w:val="0"/>
          <w:marRight w:val="0"/>
          <w:marTop w:val="0"/>
          <w:marBottom w:val="0"/>
          <w:divBdr>
            <w:top w:val="none" w:sz="0" w:space="0" w:color="auto"/>
            <w:left w:val="none" w:sz="0" w:space="0" w:color="auto"/>
            <w:bottom w:val="none" w:sz="0" w:space="0" w:color="auto"/>
            <w:right w:val="none" w:sz="0" w:space="0" w:color="auto"/>
          </w:divBdr>
        </w:div>
        <w:div w:id="1220745543">
          <w:marLeft w:val="0"/>
          <w:marRight w:val="0"/>
          <w:marTop w:val="0"/>
          <w:marBottom w:val="0"/>
          <w:divBdr>
            <w:top w:val="none" w:sz="0" w:space="0" w:color="auto"/>
            <w:left w:val="none" w:sz="0" w:space="0" w:color="auto"/>
            <w:bottom w:val="none" w:sz="0" w:space="0" w:color="auto"/>
            <w:right w:val="none" w:sz="0" w:space="0" w:color="auto"/>
          </w:divBdr>
        </w:div>
        <w:div w:id="1012344240">
          <w:marLeft w:val="0"/>
          <w:marRight w:val="0"/>
          <w:marTop w:val="0"/>
          <w:marBottom w:val="0"/>
          <w:divBdr>
            <w:top w:val="none" w:sz="0" w:space="0" w:color="auto"/>
            <w:left w:val="none" w:sz="0" w:space="0" w:color="auto"/>
            <w:bottom w:val="none" w:sz="0" w:space="0" w:color="auto"/>
            <w:right w:val="none" w:sz="0" w:space="0" w:color="auto"/>
          </w:divBdr>
        </w:div>
        <w:div w:id="1837918865">
          <w:marLeft w:val="0"/>
          <w:marRight w:val="0"/>
          <w:marTop w:val="0"/>
          <w:marBottom w:val="0"/>
          <w:divBdr>
            <w:top w:val="none" w:sz="0" w:space="0" w:color="auto"/>
            <w:left w:val="none" w:sz="0" w:space="0" w:color="auto"/>
            <w:bottom w:val="none" w:sz="0" w:space="0" w:color="auto"/>
            <w:right w:val="none" w:sz="0" w:space="0" w:color="auto"/>
          </w:divBdr>
        </w:div>
        <w:div w:id="1797868922">
          <w:marLeft w:val="0"/>
          <w:marRight w:val="0"/>
          <w:marTop w:val="0"/>
          <w:marBottom w:val="0"/>
          <w:divBdr>
            <w:top w:val="none" w:sz="0" w:space="0" w:color="auto"/>
            <w:left w:val="none" w:sz="0" w:space="0" w:color="auto"/>
            <w:bottom w:val="none" w:sz="0" w:space="0" w:color="auto"/>
            <w:right w:val="none" w:sz="0" w:space="0" w:color="auto"/>
          </w:divBdr>
        </w:div>
        <w:div w:id="1351948932">
          <w:marLeft w:val="0"/>
          <w:marRight w:val="0"/>
          <w:marTop w:val="0"/>
          <w:marBottom w:val="0"/>
          <w:divBdr>
            <w:top w:val="none" w:sz="0" w:space="0" w:color="auto"/>
            <w:left w:val="none" w:sz="0" w:space="0" w:color="auto"/>
            <w:bottom w:val="none" w:sz="0" w:space="0" w:color="auto"/>
            <w:right w:val="none" w:sz="0" w:space="0" w:color="auto"/>
          </w:divBdr>
        </w:div>
        <w:div w:id="1385448934">
          <w:marLeft w:val="0"/>
          <w:marRight w:val="0"/>
          <w:marTop w:val="0"/>
          <w:marBottom w:val="0"/>
          <w:divBdr>
            <w:top w:val="none" w:sz="0" w:space="0" w:color="auto"/>
            <w:left w:val="none" w:sz="0" w:space="0" w:color="auto"/>
            <w:bottom w:val="none" w:sz="0" w:space="0" w:color="auto"/>
            <w:right w:val="none" w:sz="0" w:space="0" w:color="auto"/>
          </w:divBdr>
        </w:div>
        <w:div w:id="859705541">
          <w:marLeft w:val="0"/>
          <w:marRight w:val="0"/>
          <w:marTop w:val="0"/>
          <w:marBottom w:val="0"/>
          <w:divBdr>
            <w:top w:val="none" w:sz="0" w:space="0" w:color="auto"/>
            <w:left w:val="none" w:sz="0" w:space="0" w:color="auto"/>
            <w:bottom w:val="none" w:sz="0" w:space="0" w:color="auto"/>
            <w:right w:val="none" w:sz="0" w:space="0" w:color="auto"/>
          </w:divBdr>
        </w:div>
        <w:div w:id="1776827548">
          <w:marLeft w:val="0"/>
          <w:marRight w:val="0"/>
          <w:marTop w:val="0"/>
          <w:marBottom w:val="0"/>
          <w:divBdr>
            <w:top w:val="none" w:sz="0" w:space="0" w:color="auto"/>
            <w:left w:val="none" w:sz="0" w:space="0" w:color="auto"/>
            <w:bottom w:val="none" w:sz="0" w:space="0" w:color="auto"/>
            <w:right w:val="none" w:sz="0" w:space="0" w:color="auto"/>
          </w:divBdr>
        </w:div>
      </w:divsChild>
    </w:div>
    <w:div w:id="1865707916">
      <w:bodyDiv w:val="1"/>
      <w:marLeft w:val="0"/>
      <w:marRight w:val="0"/>
      <w:marTop w:val="0"/>
      <w:marBottom w:val="0"/>
      <w:divBdr>
        <w:top w:val="none" w:sz="0" w:space="0" w:color="auto"/>
        <w:left w:val="none" w:sz="0" w:space="0" w:color="auto"/>
        <w:bottom w:val="none" w:sz="0" w:space="0" w:color="auto"/>
        <w:right w:val="none" w:sz="0" w:space="0" w:color="auto"/>
      </w:divBdr>
    </w:div>
    <w:div w:id="20269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5DC0B8847AD0D7E08875D723A4010B06247ADE7CCA792A40DCEA030H6dCE" TargetMode="External"/><Relationship Id="rId5" Type="http://schemas.openxmlformats.org/officeDocument/2006/relationships/webSettings" Target="webSettings.xml"/><Relationship Id="rId10" Type="http://schemas.openxmlformats.org/officeDocument/2006/relationships/hyperlink" Target="consultantplus://offline/ref=8745DC0B8847AD0D7E08875D723A4010B06247ADE7CCA792A40DCEA030H6dCE" TargetMode="External"/><Relationship Id="rId4" Type="http://schemas.openxmlformats.org/officeDocument/2006/relationships/settings" Target="settings.xml"/><Relationship Id="rId9" Type="http://schemas.openxmlformats.org/officeDocument/2006/relationships/hyperlink" Target="consultantplus://offline/ref=8745DC0B8847AD0D7E08875D723A4010B06247ADE7CCA792A40DCEA030H6d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F3E8-41AF-4DB5-AB41-D844FD96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4144</TotalTime>
  <Pages>1</Pages>
  <Words>14863</Words>
  <Characters>84725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808</cp:revision>
  <cp:lastPrinted>2018-04-12T08:30:00Z</cp:lastPrinted>
  <dcterms:created xsi:type="dcterms:W3CDTF">2017-10-12T05:41:00Z</dcterms:created>
  <dcterms:modified xsi:type="dcterms:W3CDTF">2018-04-17T06:15:00Z</dcterms:modified>
</cp:coreProperties>
</file>