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96" w:rsidRPr="00950601" w:rsidRDefault="00887396" w:rsidP="00024BC2">
      <w:pPr>
        <w:jc w:val="center"/>
        <w:rPr>
          <w:rFonts w:ascii="Arial" w:hAnsi="Arial" w:cs="Arial"/>
          <w:b/>
        </w:rPr>
      </w:pPr>
      <w:r w:rsidRPr="00950601">
        <w:rPr>
          <w:rFonts w:ascii="Arial" w:hAnsi="Arial" w:cs="Arial"/>
          <w:b/>
        </w:rPr>
        <w:t xml:space="preserve">АДМИНИСТРАЦИЯ ПИРОВСКОГО РАЙОНА </w:t>
      </w:r>
    </w:p>
    <w:p w:rsidR="00887396" w:rsidRPr="00950601" w:rsidRDefault="00887396" w:rsidP="00024BC2">
      <w:pPr>
        <w:jc w:val="center"/>
        <w:rPr>
          <w:rFonts w:ascii="Arial" w:hAnsi="Arial" w:cs="Arial"/>
          <w:b/>
        </w:rPr>
      </w:pPr>
      <w:r w:rsidRPr="00950601">
        <w:rPr>
          <w:rFonts w:ascii="Arial" w:hAnsi="Arial" w:cs="Arial"/>
          <w:b/>
        </w:rPr>
        <w:t xml:space="preserve">КРАСНОЯРСКОГО КРАЯ </w:t>
      </w:r>
    </w:p>
    <w:p w:rsidR="00887396" w:rsidRPr="00950601" w:rsidRDefault="00887396" w:rsidP="00024BC2">
      <w:pPr>
        <w:jc w:val="center"/>
        <w:rPr>
          <w:rFonts w:ascii="Arial" w:hAnsi="Arial" w:cs="Arial"/>
          <w:b/>
        </w:rPr>
      </w:pPr>
    </w:p>
    <w:p w:rsidR="00887396" w:rsidRPr="00950601" w:rsidRDefault="00887396" w:rsidP="00024BC2">
      <w:pPr>
        <w:jc w:val="center"/>
        <w:rPr>
          <w:rFonts w:ascii="Arial" w:hAnsi="Arial" w:cs="Arial"/>
        </w:rPr>
      </w:pPr>
      <w:r w:rsidRPr="00950601">
        <w:rPr>
          <w:rFonts w:ascii="Arial" w:hAnsi="Arial" w:cs="Arial"/>
          <w:b/>
        </w:rPr>
        <w:t>ПОСТАНОВЛЕНИЕ</w:t>
      </w:r>
      <w:r w:rsidRPr="00950601">
        <w:rPr>
          <w:rFonts w:ascii="Arial" w:hAnsi="Arial" w:cs="Arial"/>
        </w:rPr>
        <w:t xml:space="preserve"> </w:t>
      </w:r>
    </w:p>
    <w:p w:rsidR="00887396" w:rsidRPr="00950601" w:rsidRDefault="00887396" w:rsidP="00024BC2">
      <w:pPr>
        <w:jc w:val="center"/>
        <w:rPr>
          <w:rFonts w:ascii="Arial" w:hAnsi="Arial" w:cs="Arial"/>
        </w:rPr>
      </w:pPr>
    </w:p>
    <w:p w:rsidR="00887396" w:rsidRPr="00950601" w:rsidRDefault="00C71FF0" w:rsidP="00C45B05">
      <w:pPr>
        <w:rPr>
          <w:rFonts w:ascii="Arial" w:hAnsi="Arial" w:cs="Arial"/>
        </w:rPr>
      </w:pPr>
      <w:r w:rsidRPr="00950601">
        <w:rPr>
          <w:rFonts w:ascii="Arial" w:hAnsi="Arial" w:cs="Arial"/>
        </w:rPr>
        <w:t>15</w:t>
      </w:r>
      <w:r w:rsidR="00261518" w:rsidRPr="00950601">
        <w:rPr>
          <w:rFonts w:ascii="Arial" w:hAnsi="Arial" w:cs="Arial"/>
        </w:rPr>
        <w:t xml:space="preserve"> </w:t>
      </w:r>
      <w:r w:rsidR="006052DC" w:rsidRPr="00950601">
        <w:rPr>
          <w:rFonts w:ascii="Arial" w:hAnsi="Arial" w:cs="Arial"/>
        </w:rPr>
        <w:t>марта</w:t>
      </w:r>
      <w:r w:rsidR="00887396" w:rsidRPr="00950601">
        <w:rPr>
          <w:rFonts w:ascii="Arial" w:hAnsi="Arial" w:cs="Arial"/>
        </w:rPr>
        <w:t xml:space="preserve"> 201</w:t>
      </w:r>
      <w:r w:rsidR="00D95DDF" w:rsidRPr="00950601">
        <w:rPr>
          <w:rFonts w:ascii="Arial" w:hAnsi="Arial" w:cs="Arial"/>
        </w:rPr>
        <w:t>7</w:t>
      </w:r>
      <w:r w:rsidR="00C45B05" w:rsidRPr="00950601">
        <w:rPr>
          <w:rFonts w:ascii="Arial" w:hAnsi="Arial" w:cs="Arial"/>
        </w:rPr>
        <w:t xml:space="preserve"> года</w:t>
      </w:r>
      <w:r w:rsidR="00C45B05" w:rsidRPr="00950601">
        <w:rPr>
          <w:rFonts w:ascii="Arial" w:hAnsi="Arial" w:cs="Arial"/>
        </w:rPr>
        <w:tab/>
      </w:r>
      <w:r w:rsidR="00C45B05" w:rsidRPr="00950601">
        <w:rPr>
          <w:rFonts w:ascii="Arial" w:hAnsi="Arial" w:cs="Arial"/>
        </w:rPr>
        <w:tab/>
        <w:t xml:space="preserve">      </w:t>
      </w:r>
      <w:proofErr w:type="spellStart"/>
      <w:r w:rsidR="00C45B05" w:rsidRPr="00950601">
        <w:rPr>
          <w:rFonts w:ascii="Arial" w:hAnsi="Arial" w:cs="Arial"/>
        </w:rPr>
        <w:t>с.Пировское</w:t>
      </w:r>
      <w:proofErr w:type="spellEnd"/>
      <w:r w:rsidR="00C45B05" w:rsidRPr="00950601">
        <w:rPr>
          <w:rFonts w:ascii="Arial" w:hAnsi="Arial" w:cs="Arial"/>
        </w:rPr>
        <w:tab/>
      </w:r>
      <w:r w:rsidR="00C45B05" w:rsidRPr="00950601">
        <w:rPr>
          <w:rFonts w:ascii="Arial" w:hAnsi="Arial" w:cs="Arial"/>
        </w:rPr>
        <w:tab/>
      </w:r>
      <w:r w:rsidR="00083295" w:rsidRPr="00950601">
        <w:rPr>
          <w:rFonts w:ascii="Arial" w:hAnsi="Arial" w:cs="Arial"/>
        </w:rPr>
        <w:tab/>
        <w:t xml:space="preserve">        </w:t>
      </w:r>
      <w:r w:rsidR="00C45B05" w:rsidRPr="00950601">
        <w:rPr>
          <w:rFonts w:ascii="Arial" w:hAnsi="Arial" w:cs="Arial"/>
        </w:rPr>
        <w:t xml:space="preserve">     </w:t>
      </w:r>
      <w:r w:rsidR="00887396" w:rsidRPr="00950601">
        <w:rPr>
          <w:rFonts w:ascii="Arial" w:hAnsi="Arial" w:cs="Arial"/>
        </w:rPr>
        <w:t>№</w:t>
      </w:r>
      <w:r w:rsidRPr="00950601">
        <w:rPr>
          <w:rFonts w:ascii="Arial" w:hAnsi="Arial" w:cs="Arial"/>
        </w:rPr>
        <w:t>76-п</w:t>
      </w:r>
    </w:p>
    <w:p w:rsidR="00887396" w:rsidRPr="00950601" w:rsidRDefault="00887396" w:rsidP="00024BC2">
      <w:pPr>
        <w:rPr>
          <w:rFonts w:ascii="Arial" w:hAnsi="Arial" w:cs="Arial"/>
        </w:rPr>
      </w:pPr>
    </w:p>
    <w:p w:rsidR="00BD4D2B" w:rsidRPr="00950601" w:rsidRDefault="00887396" w:rsidP="00075C5B">
      <w:pPr>
        <w:rPr>
          <w:rFonts w:ascii="Arial" w:hAnsi="Arial" w:cs="Arial"/>
        </w:rPr>
      </w:pPr>
      <w:r w:rsidRPr="00950601">
        <w:rPr>
          <w:rFonts w:ascii="Arial" w:hAnsi="Arial" w:cs="Arial"/>
        </w:rPr>
        <w:t>О</w:t>
      </w:r>
      <w:r w:rsidR="00F51A9F" w:rsidRPr="00950601">
        <w:rPr>
          <w:rFonts w:ascii="Arial" w:hAnsi="Arial" w:cs="Arial"/>
        </w:rPr>
        <w:t xml:space="preserve"> внесении изменений в </w:t>
      </w:r>
      <w:r w:rsidR="00BD4D2B" w:rsidRPr="00950601">
        <w:rPr>
          <w:rFonts w:ascii="Arial" w:hAnsi="Arial" w:cs="Arial"/>
        </w:rPr>
        <w:t xml:space="preserve">приложение к </w:t>
      </w:r>
    </w:p>
    <w:p w:rsidR="00BD4D2B" w:rsidRPr="00950601" w:rsidRDefault="00F51A9F" w:rsidP="00075C5B">
      <w:pPr>
        <w:rPr>
          <w:rFonts w:ascii="Arial" w:hAnsi="Arial" w:cs="Arial"/>
        </w:rPr>
      </w:pPr>
      <w:r w:rsidRPr="00950601">
        <w:rPr>
          <w:rFonts w:ascii="Arial" w:hAnsi="Arial" w:cs="Arial"/>
        </w:rPr>
        <w:t>постановлени</w:t>
      </w:r>
      <w:r w:rsidR="00BD4D2B" w:rsidRPr="00950601">
        <w:rPr>
          <w:rFonts w:ascii="Arial" w:hAnsi="Arial" w:cs="Arial"/>
        </w:rPr>
        <w:t>ю</w:t>
      </w:r>
      <w:r w:rsidRPr="00950601">
        <w:rPr>
          <w:rFonts w:ascii="Arial" w:hAnsi="Arial" w:cs="Arial"/>
        </w:rPr>
        <w:t xml:space="preserve"> администрации Пировского </w:t>
      </w:r>
    </w:p>
    <w:p w:rsidR="00BD4D2B" w:rsidRPr="00950601" w:rsidRDefault="00F51A9F" w:rsidP="00FB6F0B">
      <w:pPr>
        <w:rPr>
          <w:rFonts w:ascii="Arial" w:hAnsi="Arial" w:cs="Arial"/>
        </w:rPr>
      </w:pPr>
      <w:r w:rsidRPr="00950601">
        <w:rPr>
          <w:rFonts w:ascii="Arial" w:hAnsi="Arial" w:cs="Arial"/>
        </w:rPr>
        <w:t>района от</w:t>
      </w:r>
      <w:r w:rsidR="00BD4D2B" w:rsidRPr="00950601">
        <w:rPr>
          <w:rFonts w:ascii="Arial" w:hAnsi="Arial" w:cs="Arial"/>
        </w:rPr>
        <w:t xml:space="preserve"> </w:t>
      </w:r>
      <w:proofErr w:type="gramStart"/>
      <w:r w:rsidR="00C71FF0" w:rsidRPr="00950601">
        <w:rPr>
          <w:rFonts w:ascii="Arial" w:hAnsi="Arial" w:cs="Arial"/>
        </w:rPr>
        <w:t>08  мая</w:t>
      </w:r>
      <w:proofErr w:type="gramEnd"/>
      <w:r w:rsidR="00C71FF0" w:rsidRPr="00950601">
        <w:rPr>
          <w:rFonts w:ascii="Arial" w:hAnsi="Arial" w:cs="Arial"/>
        </w:rPr>
        <w:t xml:space="preserve"> </w:t>
      </w:r>
      <w:r w:rsidR="00FB6F0B" w:rsidRPr="00950601">
        <w:rPr>
          <w:rFonts w:ascii="Arial" w:hAnsi="Arial" w:cs="Arial"/>
        </w:rPr>
        <w:t>2015 года</w:t>
      </w:r>
      <w:r w:rsidR="00C71FF0" w:rsidRPr="00950601">
        <w:rPr>
          <w:rFonts w:ascii="Arial" w:hAnsi="Arial" w:cs="Arial"/>
        </w:rPr>
        <w:t xml:space="preserve"> №</w:t>
      </w:r>
      <w:r w:rsidR="00FB6F0B" w:rsidRPr="00950601">
        <w:rPr>
          <w:rFonts w:ascii="Arial" w:hAnsi="Arial" w:cs="Arial"/>
        </w:rPr>
        <w:t>163</w:t>
      </w:r>
      <w:r w:rsidRPr="00950601">
        <w:rPr>
          <w:rFonts w:ascii="Arial" w:hAnsi="Arial" w:cs="Arial"/>
        </w:rPr>
        <w:t>-п</w:t>
      </w:r>
    </w:p>
    <w:p w:rsidR="00BD4D2B" w:rsidRPr="00950601" w:rsidRDefault="00DA1C5A" w:rsidP="00FB6F0B">
      <w:pPr>
        <w:rPr>
          <w:rFonts w:ascii="Arial" w:hAnsi="Arial" w:cs="Arial"/>
        </w:rPr>
      </w:pPr>
      <w:r w:rsidRPr="00950601">
        <w:rPr>
          <w:rFonts w:ascii="Arial" w:hAnsi="Arial" w:cs="Arial"/>
        </w:rPr>
        <w:t>«</w:t>
      </w:r>
      <w:r w:rsidR="00FB6F0B" w:rsidRPr="00950601">
        <w:rPr>
          <w:rFonts w:ascii="Arial" w:hAnsi="Arial" w:cs="Arial"/>
        </w:rPr>
        <w:t>Об организации</w:t>
      </w:r>
      <w:r w:rsidR="00BD4D2B" w:rsidRPr="00950601">
        <w:rPr>
          <w:rFonts w:ascii="Arial" w:hAnsi="Arial" w:cs="Arial"/>
        </w:rPr>
        <w:t xml:space="preserve"> </w:t>
      </w:r>
      <w:r w:rsidR="00FB6F0B" w:rsidRPr="00950601">
        <w:rPr>
          <w:rFonts w:ascii="Arial" w:hAnsi="Arial" w:cs="Arial"/>
        </w:rPr>
        <w:t xml:space="preserve">и ведении гражданской </w:t>
      </w:r>
    </w:p>
    <w:p w:rsidR="00075C5B" w:rsidRPr="00950601" w:rsidRDefault="00FB6F0B" w:rsidP="00FB6F0B">
      <w:pPr>
        <w:rPr>
          <w:rFonts w:ascii="Arial" w:hAnsi="Arial" w:cs="Arial"/>
        </w:rPr>
      </w:pPr>
      <w:r w:rsidRPr="00950601">
        <w:rPr>
          <w:rFonts w:ascii="Arial" w:hAnsi="Arial" w:cs="Arial"/>
        </w:rPr>
        <w:t>обороны в</w:t>
      </w:r>
      <w:r w:rsidR="00BD4D2B" w:rsidRPr="00950601">
        <w:rPr>
          <w:rFonts w:ascii="Arial" w:hAnsi="Arial" w:cs="Arial"/>
        </w:rPr>
        <w:t xml:space="preserve"> </w:t>
      </w:r>
      <w:r w:rsidRPr="00950601">
        <w:rPr>
          <w:rFonts w:ascii="Arial" w:hAnsi="Arial" w:cs="Arial"/>
        </w:rPr>
        <w:t>Пировском районе и организациях</w:t>
      </w:r>
      <w:r w:rsidR="00DA1C5A" w:rsidRPr="00950601">
        <w:rPr>
          <w:rFonts w:ascii="Arial" w:hAnsi="Arial" w:cs="Arial"/>
        </w:rPr>
        <w:t>»</w:t>
      </w:r>
    </w:p>
    <w:p w:rsidR="00887396" w:rsidRPr="00950601" w:rsidRDefault="00887396" w:rsidP="00024BC2">
      <w:pPr>
        <w:rPr>
          <w:rFonts w:ascii="Arial" w:hAnsi="Arial" w:cs="Arial"/>
        </w:rPr>
      </w:pPr>
      <w:r w:rsidRPr="00950601">
        <w:rPr>
          <w:rFonts w:ascii="Arial" w:hAnsi="Arial" w:cs="Arial"/>
        </w:rPr>
        <w:t xml:space="preserve">  </w:t>
      </w:r>
    </w:p>
    <w:p w:rsidR="00887396" w:rsidRPr="00950601" w:rsidRDefault="00887396" w:rsidP="006052DC">
      <w:pPr>
        <w:ind w:firstLine="708"/>
        <w:jc w:val="both"/>
        <w:rPr>
          <w:rFonts w:ascii="Arial" w:hAnsi="Arial" w:cs="Arial"/>
        </w:rPr>
      </w:pPr>
      <w:r w:rsidRPr="00950601">
        <w:rPr>
          <w:rFonts w:ascii="Arial" w:hAnsi="Arial" w:cs="Arial"/>
        </w:rPr>
        <w:t xml:space="preserve">В соответствии с </w:t>
      </w:r>
      <w:r w:rsidR="00216F15" w:rsidRPr="00950601">
        <w:rPr>
          <w:rFonts w:ascii="Arial" w:hAnsi="Arial" w:cs="Arial"/>
        </w:rPr>
        <w:t>Федеральным</w:t>
      </w:r>
      <w:r w:rsidR="00A20A69" w:rsidRPr="00950601">
        <w:rPr>
          <w:rFonts w:ascii="Arial" w:hAnsi="Arial" w:cs="Arial"/>
        </w:rPr>
        <w:t>и законами №171-ФЗ от 29.06.2015 "О внесении изменений в Федеральный закон "О гражданской обороне</w:t>
      </w:r>
      <w:proofErr w:type="gramStart"/>
      <w:r w:rsidR="00A20A69" w:rsidRPr="00950601">
        <w:rPr>
          <w:rFonts w:ascii="Arial" w:hAnsi="Arial" w:cs="Arial"/>
        </w:rPr>
        <w:t xml:space="preserve">", </w:t>
      </w:r>
      <w:r w:rsidR="00216F15" w:rsidRPr="00950601">
        <w:rPr>
          <w:rFonts w:ascii="Arial" w:hAnsi="Arial" w:cs="Arial"/>
        </w:rPr>
        <w:t xml:space="preserve"> №</w:t>
      </w:r>
      <w:proofErr w:type="gramEnd"/>
      <w:r w:rsidR="00192B03" w:rsidRPr="00950601">
        <w:rPr>
          <w:rFonts w:ascii="Arial" w:hAnsi="Arial" w:cs="Arial"/>
        </w:rPr>
        <w:t xml:space="preserve"> </w:t>
      </w:r>
      <w:r w:rsidR="00C35C5D" w:rsidRPr="00950601">
        <w:rPr>
          <w:rFonts w:ascii="Arial" w:hAnsi="Arial" w:cs="Arial"/>
        </w:rPr>
        <w:t>448-ФЗ от 30.12</w:t>
      </w:r>
      <w:r w:rsidR="00216F15" w:rsidRPr="00950601">
        <w:rPr>
          <w:rFonts w:ascii="Arial" w:hAnsi="Arial" w:cs="Arial"/>
        </w:rPr>
        <w:t xml:space="preserve">.2015 </w:t>
      </w:r>
      <w:r w:rsidR="00A20A69" w:rsidRPr="00950601">
        <w:rPr>
          <w:rFonts w:ascii="Arial" w:hAnsi="Arial" w:cs="Arial"/>
        </w:rPr>
        <w:t xml:space="preserve">"О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 </w:t>
      </w:r>
      <w:r w:rsidRPr="00950601">
        <w:rPr>
          <w:rFonts w:ascii="Arial" w:hAnsi="Arial" w:cs="Arial"/>
        </w:rPr>
        <w:t>руководств</w:t>
      </w:r>
      <w:r w:rsidR="006052DC" w:rsidRPr="00950601">
        <w:rPr>
          <w:rFonts w:ascii="Arial" w:hAnsi="Arial" w:cs="Arial"/>
        </w:rPr>
        <w:t xml:space="preserve">уясь Уставом Пировского района </w:t>
      </w:r>
      <w:r w:rsidRPr="00950601">
        <w:rPr>
          <w:rFonts w:ascii="Arial" w:hAnsi="Arial" w:cs="Arial"/>
        </w:rPr>
        <w:t>ПОСТАНОВЛЯЮ:</w:t>
      </w:r>
    </w:p>
    <w:p w:rsidR="006052DC" w:rsidRPr="00950601" w:rsidRDefault="006052DC" w:rsidP="006052DC">
      <w:pPr>
        <w:ind w:firstLine="708"/>
        <w:jc w:val="both"/>
        <w:rPr>
          <w:rFonts w:ascii="Arial" w:hAnsi="Arial" w:cs="Arial"/>
        </w:rPr>
      </w:pPr>
    </w:p>
    <w:p w:rsidR="00075C5B" w:rsidRPr="00950601" w:rsidRDefault="00887396" w:rsidP="00DA1C5A">
      <w:pPr>
        <w:ind w:firstLine="603"/>
        <w:jc w:val="both"/>
        <w:rPr>
          <w:rFonts w:ascii="Arial" w:hAnsi="Arial" w:cs="Arial"/>
        </w:rPr>
      </w:pPr>
      <w:r w:rsidRPr="00950601">
        <w:rPr>
          <w:rFonts w:ascii="Arial" w:hAnsi="Arial" w:cs="Arial"/>
        </w:rPr>
        <w:t>1.</w:t>
      </w:r>
      <w:r w:rsidR="00B962C0" w:rsidRPr="00950601">
        <w:rPr>
          <w:rFonts w:ascii="Arial" w:hAnsi="Arial" w:cs="Arial"/>
        </w:rPr>
        <w:t xml:space="preserve"> </w:t>
      </w:r>
      <w:r w:rsidR="00ED2A9A" w:rsidRPr="00950601">
        <w:rPr>
          <w:rFonts w:ascii="Arial" w:hAnsi="Arial" w:cs="Arial"/>
        </w:rPr>
        <w:t>Внести в Пр</w:t>
      </w:r>
      <w:r w:rsidR="00436FB8" w:rsidRPr="00950601">
        <w:rPr>
          <w:rFonts w:ascii="Arial" w:hAnsi="Arial" w:cs="Arial"/>
        </w:rPr>
        <w:t xml:space="preserve">иложение </w:t>
      </w:r>
      <w:r w:rsidR="00EF22F6" w:rsidRPr="00950601">
        <w:rPr>
          <w:rFonts w:ascii="Arial" w:hAnsi="Arial" w:cs="Arial"/>
        </w:rPr>
        <w:t xml:space="preserve">к постановлению администрации Пировского района от </w:t>
      </w:r>
      <w:proofErr w:type="gramStart"/>
      <w:r w:rsidR="00DA1C5A" w:rsidRPr="00950601">
        <w:rPr>
          <w:rFonts w:ascii="Arial" w:hAnsi="Arial" w:cs="Arial"/>
        </w:rPr>
        <w:t>08  мая</w:t>
      </w:r>
      <w:proofErr w:type="gramEnd"/>
      <w:r w:rsidR="00DA1C5A" w:rsidRPr="00950601">
        <w:rPr>
          <w:rFonts w:ascii="Arial" w:hAnsi="Arial" w:cs="Arial"/>
        </w:rPr>
        <w:t xml:space="preserve">  2015 года № 163-п «Об организации и ведении гражданской обороны в Пировском районе и организациях»</w:t>
      </w:r>
      <w:r w:rsidR="00E13110" w:rsidRPr="00950601">
        <w:rPr>
          <w:rFonts w:ascii="Arial" w:hAnsi="Arial" w:cs="Arial"/>
        </w:rPr>
        <w:t xml:space="preserve"> изменения</w:t>
      </w:r>
      <w:r w:rsidR="00ED2A9A" w:rsidRPr="00950601">
        <w:rPr>
          <w:rFonts w:ascii="Arial" w:hAnsi="Arial" w:cs="Arial"/>
        </w:rPr>
        <w:t>,</w:t>
      </w:r>
      <w:r w:rsidR="008217B8" w:rsidRPr="00950601">
        <w:rPr>
          <w:rFonts w:ascii="Arial" w:hAnsi="Arial" w:cs="Arial"/>
        </w:rPr>
        <w:t xml:space="preserve"> </w:t>
      </w:r>
      <w:r w:rsidR="00EF22F6" w:rsidRPr="00950601">
        <w:rPr>
          <w:rFonts w:ascii="Arial" w:hAnsi="Arial" w:cs="Arial"/>
        </w:rPr>
        <w:t>изложи</w:t>
      </w:r>
      <w:r w:rsidR="00B561E9" w:rsidRPr="00950601">
        <w:rPr>
          <w:rFonts w:ascii="Arial" w:hAnsi="Arial" w:cs="Arial"/>
        </w:rPr>
        <w:t>в его</w:t>
      </w:r>
      <w:r w:rsidR="00EF22F6" w:rsidRPr="00950601">
        <w:rPr>
          <w:rFonts w:ascii="Arial" w:hAnsi="Arial" w:cs="Arial"/>
        </w:rPr>
        <w:t xml:space="preserve"> в новой редакции, согласно приложению к настоящему постановлению.</w:t>
      </w:r>
    </w:p>
    <w:p w:rsidR="00887396" w:rsidRPr="00950601" w:rsidRDefault="00EF22F6" w:rsidP="00DA1C5A">
      <w:pPr>
        <w:pStyle w:val="2"/>
        <w:spacing w:after="0" w:line="240" w:lineRule="auto"/>
        <w:ind w:left="0" w:firstLine="603"/>
        <w:rPr>
          <w:rFonts w:ascii="Arial" w:hAnsi="Arial" w:cs="Arial"/>
          <w:sz w:val="24"/>
          <w:szCs w:val="24"/>
        </w:rPr>
      </w:pPr>
      <w:r w:rsidRPr="00950601">
        <w:rPr>
          <w:rFonts w:ascii="Arial" w:hAnsi="Arial" w:cs="Arial"/>
          <w:sz w:val="24"/>
          <w:szCs w:val="24"/>
        </w:rPr>
        <w:t>2</w:t>
      </w:r>
      <w:r w:rsidR="00887396" w:rsidRPr="00950601">
        <w:rPr>
          <w:rFonts w:ascii="Arial" w:hAnsi="Arial" w:cs="Arial"/>
          <w:sz w:val="24"/>
          <w:szCs w:val="24"/>
        </w:rPr>
        <w:t xml:space="preserve">. Контроль за выполнением настоящего постановления оставляю за собой. </w:t>
      </w:r>
    </w:p>
    <w:p w:rsidR="00FF1FE9" w:rsidRPr="00950601" w:rsidRDefault="00EF22F6" w:rsidP="00DA1C5A">
      <w:pPr>
        <w:ind w:firstLine="603"/>
        <w:jc w:val="both"/>
        <w:rPr>
          <w:rFonts w:ascii="Arial" w:hAnsi="Arial" w:cs="Arial"/>
        </w:rPr>
      </w:pPr>
      <w:r w:rsidRPr="00950601">
        <w:rPr>
          <w:rFonts w:ascii="Arial" w:hAnsi="Arial" w:cs="Arial"/>
        </w:rPr>
        <w:t>3</w:t>
      </w:r>
      <w:r w:rsidR="00887396" w:rsidRPr="00950601">
        <w:rPr>
          <w:rFonts w:ascii="Arial" w:hAnsi="Arial" w:cs="Arial"/>
        </w:rPr>
        <w:t xml:space="preserve">. </w:t>
      </w:r>
      <w:r w:rsidR="00FF1FE9" w:rsidRPr="00950601">
        <w:rPr>
          <w:rFonts w:ascii="Arial" w:hAnsi="Arial" w:cs="Arial"/>
        </w:rPr>
        <w:t>Постановление вступает в силу с момента официального опубликования в районной газете «Заря».</w:t>
      </w:r>
    </w:p>
    <w:p w:rsidR="00887396" w:rsidRPr="00950601" w:rsidRDefault="00887396" w:rsidP="00DA1C5A">
      <w:pPr>
        <w:ind w:firstLine="603"/>
        <w:jc w:val="both"/>
        <w:rPr>
          <w:rFonts w:ascii="Arial" w:hAnsi="Arial" w:cs="Arial"/>
        </w:rPr>
      </w:pPr>
      <w:r w:rsidRPr="00950601">
        <w:rPr>
          <w:rFonts w:ascii="Arial" w:hAnsi="Arial" w:cs="Arial"/>
        </w:rPr>
        <w:t xml:space="preserve"> </w:t>
      </w:r>
    </w:p>
    <w:p w:rsidR="00887396" w:rsidRPr="00950601" w:rsidRDefault="00887396" w:rsidP="00024BC2">
      <w:pPr>
        <w:ind w:firstLine="708"/>
        <w:jc w:val="both"/>
        <w:rPr>
          <w:rFonts w:ascii="Arial" w:hAnsi="Arial" w:cs="Arial"/>
        </w:rPr>
      </w:pPr>
    </w:p>
    <w:p w:rsidR="006052DC" w:rsidRPr="00950601" w:rsidRDefault="006052DC" w:rsidP="00024BC2">
      <w:pPr>
        <w:jc w:val="both"/>
        <w:rPr>
          <w:rFonts w:ascii="Arial" w:hAnsi="Arial" w:cs="Arial"/>
        </w:rPr>
      </w:pPr>
    </w:p>
    <w:p w:rsidR="00887396" w:rsidRPr="00950601" w:rsidRDefault="00F25C0F" w:rsidP="00024BC2">
      <w:pPr>
        <w:jc w:val="both"/>
        <w:rPr>
          <w:rFonts w:ascii="Arial" w:hAnsi="Arial" w:cs="Arial"/>
        </w:rPr>
      </w:pPr>
      <w:r w:rsidRPr="00950601">
        <w:rPr>
          <w:rFonts w:ascii="Arial" w:hAnsi="Arial" w:cs="Arial"/>
        </w:rPr>
        <w:t>Глава</w:t>
      </w:r>
      <w:r w:rsidR="00887396" w:rsidRPr="00950601">
        <w:rPr>
          <w:rFonts w:ascii="Arial" w:hAnsi="Arial" w:cs="Arial"/>
        </w:rPr>
        <w:t xml:space="preserve"> Пировского района</w:t>
      </w:r>
      <w:r w:rsidR="00887396" w:rsidRPr="00950601">
        <w:rPr>
          <w:rFonts w:ascii="Arial" w:hAnsi="Arial" w:cs="Arial"/>
        </w:rPr>
        <w:tab/>
      </w:r>
      <w:r w:rsidR="00887396" w:rsidRPr="00950601">
        <w:rPr>
          <w:rFonts w:ascii="Arial" w:hAnsi="Arial" w:cs="Arial"/>
        </w:rPr>
        <w:tab/>
      </w:r>
      <w:r w:rsidR="00887396" w:rsidRPr="00950601">
        <w:rPr>
          <w:rFonts w:ascii="Arial" w:hAnsi="Arial" w:cs="Arial"/>
        </w:rPr>
        <w:tab/>
      </w:r>
      <w:r w:rsidR="00887396" w:rsidRPr="00950601">
        <w:rPr>
          <w:rFonts w:ascii="Arial" w:hAnsi="Arial" w:cs="Arial"/>
        </w:rPr>
        <w:tab/>
      </w:r>
      <w:r w:rsidR="00887396" w:rsidRPr="00950601">
        <w:rPr>
          <w:rFonts w:ascii="Arial" w:hAnsi="Arial" w:cs="Arial"/>
        </w:rPr>
        <w:tab/>
      </w:r>
      <w:r w:rsidR="00887396" w:rsidRPr="00950601">
        <w:rPr>
          <w:rFonts w:ascii="Arial" w:hAnsi="Arial" w:cs="Arial"/>
        </w:rPr>
        <w:tab/>
      </w:r>
      <w:r w:rsidR="00670233" w:rsidRPr="00950601">
        <w:rPr>
          <w:rFonts w:ascii="Arial" w:hAnsi="Arial" w:cs="Arial"/>
        </w:rPr>
        <w:t xml:space="preserve"> </w:t>
      </w:r>
      <w:r w:rsidR="00625B4A" w:rsidRPr="00950601">
        <w:rPr>
          <w:rFonts w:ascii="Arial" w:hAnsi="Arial" w:cs="Arial"/>
        </w:rPr>
        <w:t xml:space="preserve">           </w:t>
      </w:r>
      <w:r w:rsidR="00C45B05" w:rsidRPr="00950601">
        <w:rPr>
          <w:rFonts w:ascii="Arial" w:hAnsi="Arial" w:cs="Arial"/>
        </w:rPr>
        <w:t xml:space="preserve">  </w:t>
      </w:r>
      <w:r w:rsidR="00E173EE" w:rsidRPr="00950601">
        <w:rPr>
          <w:rFonts w:ascii="Arial" w:hAnsi="Arial" w:cs="Arial"/>
        </w:rPr>
        <w:t>А.</w:t>
      </w:r>
      <w:r w:rsidRPr="00950601">
        <w:rPr>
          <w:rFonts w:ascii="Arial" w:hAnsi="Arial" w:cs="Arial"/>
        </w:rPr>
        <w:t>И</w:t>
      </w:r>
      <w:r w:rsidR="001233C7" w:rsidRPr="00950601">
        <w:rPr>
          <w:rFonts w:ascii="Arial" w:hAnsi="Arial" w:cs="Arial"/>
        </w:rPr>
        <w:t xml:space="preserve">. </w:t>
      </w:r>
      <w:r w:rsidRPr="00950601">
        <w:rPr>
          <w:rFonts w:ascii="Arial" w:hAnsi="Arial" w:cs="Arial"/>
        </w:rPr>
        <w:t>Евсеев</w:t>
      </w: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5E66E2" w:rsidRPr="00950601" w:rsidRDefault="005E66E2" w:rsidP="00024BC2">
      <w:pPr>
        <w:jc w:val="both"/>
        <w:rPr>
          <w:rFonts w:ascii="Arial" w:hAnsi="Arial" w:cs="Arial"/>
        </w:rPr>
      </w:pPr>
    </w:p>
    <w:p w:rsidR="005E66E2" w:rsidRPr="00950601" w:rsidRDefault="005E66E2" w:rsidP="00024BC2">
      <w:pPr>
        <w:jc w:val="both"/>
        <w:rPr>
          <w:rFonts w:ascii="Arial" w:hAnsi="Arial" w:cs="Arial"/>
        </w:rPr>
      </w:pPr>
    </w:p>
    <w:p w:rsidR="005E66E2" w:rsidRPr="00950601" w:rsidRDefault="005E66E2" w:rsidP="00024BC2">
      <w:pPr>
        <w:jc w:val="both"/>
        <w:rPr>
          <w:rFonts w:ascii="Arial" w:hAnsi="Arial" w:cs="Arial"/>
        </w:rPr>
      </w:pPr>
    </w:p>
    <w:p w:rsidR="00485AAF" w:rsidRPr="00950601" w:rsidRDefault="00485AAF" w:rsidP="00024BC2">
      <w:pPr>
        <w:jc w:val="both"/>
        <w:rPr>
          <w:rFonts w:ascii="Arial" w:hAnsi="Arial" w:cs="Arial"/>
        </w:rPr>
      </w:pPr>
    </w:p>
    <w:p w:rsidR="00485AAF" w:rsidRPr="00950601" w:rsidRDefault="00485AAF" w:rsidP="00024BC2">
      <w:pPr>
        <w:jc w:val="both"/>
        <w:rPr>
          <w:rFonts w:ascii="Arial" w:hAnsi="Arial" w:cs="Arial"/>
        </w:rPr>
      </w:pPr>
    </w:p>
    <w:p w:rsidR="00222066" w:rsidRPr="00950601" w:rsidRDefault="00DE0FFA" w:rsidP="00E61470">
      <w:pPr>
        <w:jc w:val="both"/>
        <w:rPr>
          <w:rFonts w:ascii="Arial" w:hAnsi="Arial" w:cs="Arial"/>
        </w:rPr>
      </w:pPr>
      <w:r w:rsidRPr="00950601">
        <w:rPr>
          <w:rFonts w:ascii="Arial" w:hAnsi="Arial" w:cs="Arial"/>
        </w:rPr>
        <w:t xml:space="preserve"> </w:t>
      </w:r>
    </w:p>
    <w:p w:rsidR="00421025" w:rsidRPr="00950601" w:rsidRDefault="00421025" w:rsidP="00222066">
      <w:pPr>
        <w:ind w:left="4248" w:firstLine="708"/>
        <w:jc w:val="right"/>
        <w:rPr>
          <w:rFonts w:ascii="Arial" w:hAnsi="Arial" w:cs="Arial"/>
        </w:rPr>
      </w:pPr>
      <w:r w:rsidRPr="00950601">
        <w:rPr>
          <w:rFonts w:ascii="Arial" w:hAnsi="Arial" w:cs="Arial"/>
        </w:rPr>
        <w:t xml:space="preserve">Приложение к постановлению   </w:t>
      </w:r>
    </w:p>
    <w:p w:rsidR="00421025" w:rsidRPr="00950601" w:rsidRDefault="00421025" w:rsidP="00222066">
      <w:pPr>
        <w:ind w:left="708"/>
        <w:jc w:val="right"/>
        <w:rPr>
          <w:rFonts w:ascii="Arial" w:hAnsi="Arial" w:cs="Arial"/>
        </w:rPr>
      </w:pPr>
      <w:r w:rsidRPr="00950601">
        <w:rPr>
          <w:rFonts w:ascii="Arial" w:hAnsi="Arial" w:cs="Arial"/>
        </w:rPr>
        <w:t xml:space="preserve">                                                             администрации Пировского района                                               </w:t>
      </w:r>
    </w:p>
    <w:p w:rsidR="00421025" w:rsidRPr="00950601" w:rsidRDefault="00421025" w:rsidP="00222066">
      <w:pPr>
        <w:jc w:val="right"/>
        <w:rPr>
          <w:rFonts w:ascii="Arial" w:hAnsi="Arial" w:cs="Arial"/>
        </w:rPr>
      </w:pPr>
      <w:r w:rsidRPr="00950601">
        <w:rPr>
          <w:rFonts w:ascii="Arial" w:hAnsi="Arial" w:cs="Arial"/>
        </w:rPr>
        <w:t xml:space="preserve">                                                                       </w:t>
      </w:r>
      <w:r w:rsidR="00D95DDF" w:rsidRPr="00950601">
        <w:rPr>
          <w:rFonts w:ascii="Arial" w:hAnsi="Arial" w:cs="Arial"/>
        </w:rPr>
        <w:t xml:space="preserve">от </w:t>
      </w:r>
      <w:r w:rsidR="00E61470" w:rsidRPr="00950601">
        <w:rPr>
          <w:rFonts w:ascii="Arial" w:hAnsi="Arial" w:cs="Arial"/>
        </w:rPr>
        <w:t>15</w:t>
      </w:r>
      <w:r w:rsidR="00FF1FE9" w:rsidRPr="00950601">
        <w:rPr>
          <w:rFonts w:ascii="Arial" w:hAnsi="Arial" w:cs="Arial"/>
        </w:rPr>
        <w:t xml:space="preserve"> марта </w:t>
      </w:r>
      <w:r w:rsidR="00D95DDF" w:rsidRPr="00950601">
        <w:rPr>
          <w:rFonts w:ascii="Arial" w:hAnsi="Arial" w:cs="Arial"/>
        </w:rPr>
        <w:t>2017</w:t>
      </w:r>
      <w:r w:rsidR="00E61470" w:rsidRPr="00950601">
        <w:rPr>
          <w:rFonts w:ascii="Arial" w:hAnsi="Arial" w:cs="Arial"/>
        </w:rPr>
        <w:t xml:space="preserve"> г. </w:t>
      </w:r>
      <w:r w:rsidRPr="00950601">
        <w:rPr>
          <w:rFonts w:ascii="Arial" w:hAnsi="Arial" w:cs="Arial"/>
        </w:rPr>
        <w:t>№</w:t>
      </w:r>
      <w:r w:rsidR="00E61470" w:rsidRPr="00950601">
        <w:rPr>
          <w:rFonts w:ascii="Arial" w:hAnsi="Arial" w:cs="Arial"/>
        </w:rPr>
        <w:t>76-п</w:t>
      </w:r>
    </w:p>
    <w:p w:rsidR="00421025" w:rsidRPr="00950601" w:rsidRDefault="00421025" w:rsidP="00222066">
      <w:pPr>
        <w:jc w:val="right"/>
        <w:rPr>
          <w:rFonts w:ascii="Arial" w:hAnsi="Arial" w:cs="Arial"/>
        </w:rPr>
      </w:pPr>
    </w:p>
    <w:p w:rsidR="00421025" w:rsidRPr="00950601" w:rsidRDefault="00421025" w:rsidP="00222066">
      <w:pPr>
        <w:jc w:val="right"/>
        <w:rPr>
          <w:rFonts w:ascii="Arial" w:hAnsi="Arial" w:cs="Arial"/>
        </w:rPr>
      </w:pP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proofErr w:type="gramStart"/>
      <w:r w:rsidRPr="00950601">
        <w:rPr>
          <w:rFonts w:ascii="Arial" w:hAnsi="Arial" w:cs="Arial"/>
        </w:rPr>
        <w:t>Приложение  к</w:t>
      </w:r>
      <w:proofErr w:type="gramEnd"/>
      <w:r w:rsidRPr="00950601">
        <w:rPr>
          <w:rFonts w:ascii="Arial" w:hAnsi="Arial" w:cs="Arial"/>
        </w:rPr>
        <w:t xml:space="preserve"> постановлению </w:t>
      </w:r>
    </w:p>
    <w:p w:rsidR="00421025" w:rsidRPr="00950601" w:rsidRDefault="00222066" w:rsidP="00222066">
      <w:pPr>
        <w:jc w:val="right"/>
        <w:rPr>
          <w:rFonts w:ascii="Arial" w:hAnsi="Arial" w:cs="Arial"/>
        </w:rPr>
      </w:pP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r w:rsidRPr="00950601">
        <w:rPr>
          <w:rFonts w:ascii="Arial" w:hAnsi="Arial" w:cs="Arial"/>
        </w:rPr>
        <w:tab/>
      </w:r>
      <w:proofErr w:type="gramStart"/>
      <w:r w:rsidR="00421025" w:rsidRPr="00950601">
        <w:rPr>
          <w:rFonts w:ascii="Arial" w:hAnsi="Arial" w:cs="Arial"/>
        </w:rPr>
        <w:t>администрации  Пировского</w:t>
      </w:r>
      <w:proofErr w:type="gramEnd"/>
      <w:r w:rsidR="00421025" w:rsidRPr="00950601">
        <w:rPr>
          <w:rFonts w:ascii="Arial" w:hAnsi="Arial" w:cs="Arial"/>
        </w:rPr>
        <w:t xml:space="preserve"> района                                               </w:t>
      </w:r>
    </w:p>
    <w:p w:rsidR="00421025" w:rsidRPr="00950601" w:rsidRDefault="00421025" w:rsidP="00222066">
      <w:pPr>
        <w:jc w:val="right"/>
        <w:rPr>
          <w:rFonts w:ascii="Arial" w:hAnsi="Arial" w:cs="Arial"/>
        </w:rPr>
      </w:pPr>
      <w:r w:rsidRPr="00950601">
        <w:rPr>
          <w:rFonts w:ascii="Arial" w:hAnsi="Arial" w:cs="Arial"/>
        </w:rPr>
        <w:t xml:space="preserve">                                                              </w:t>
      </w:r>
      <w:r w:rsidR="00E61470" w:rsidRPr="00950601">
        <w:rPr>
          <w:rFonts w:ascii="Arial" w:hAnsi="Arial" w:cs="Arial"/>
        </w:rPr>
        <w:t xml:space="preserve">         от 08 мая 2015 г. №</w:t>
      </w:r>
      <w:r w:rsidRPr="00950601">
        <w:rPr>
          <w:rFonts w:ascii="Arial" w:hAnsi="Arial" w:cs="Arial"/>
        </w:rPr>
        <w:t>163-п</w:t>
      </w:r>
    </w:p>
    <w:p w:rsidR="00421025" w:rsidRPr="00950601" w:rsidRDefault="00421025" w:rsidP="00421025">
      <w:pPr>
        <w:rPr>
          <w:rFonts w:ascii="Arial" w:hAnsi="Arial" w:cs="Arial"/>
        </w:rPr>
      </w:pPr>
    </w:p>
    <w:p w:rsidR="00485AAF" w:rsidRPr="00950601" w:rsidRDefault="00485AAF" w:rsidP="00485AAF">
      <w:pPr>
        <w:pStyle w:val="ConsPlusNormal"/>
        <w:rPr>
          <w:sz w:val="24"/>
          <w:szCs w:val="24"/>
        </w:rPr>
      </w:pPr>
    </w:p>
    <w:p w:rsidR="00122C8B" w:rsidRPr="00950601" w:rsidRDefault="00122C8B" w:rsidP="00122C8B">
      <w:pPr>
        <w:pStyle w:val="ConsPlusTitle"/>
        <w:widowControl/>
        <w:jc w:val="center"/>
        <w:rPr>
          <w:sz w:val="24"/>
          <w:szCs w:val="24"/>
        </w:rPr>
      </w:pPr>
      <w:r w:rsidRPr="00950601">
        <w:rPr>
          <w:sz w:val="24"/>
          <w:szCs w:val="24"/>
        </w:rPr>
        <w:t>ПОЛОЖЕНИЕ</w:t>
      </w:r>
    </w:p>
    <w:p w:rsidR="00122C8B" w:rsidRPr="00950601" w:rsidRDefault="00122C8B" w:rsidP="00122C8B">
      <w:pPr>
        <w:pStyle w:val="ConsPlusTitle"/>
        <w:widowControl/>
        <w:jc w:val="center"/>
        <w:rPr>
          <w:sz w:val="24"/>
          <w:szCs w:val="24"/>
        </w:rPr>
      </w:pPr>
      <w:r w:rsidRPr="00950601">
        <w:rPr>
          <w:sz w:val="24"/>
          <w:szCs w:val="24"/>
        </w:rPr>
        <w:t>об организации и ведении гражданской обороны</w:t>
      </w:r>
    </w:p>
    <w:p w:rsidR="00122C8B" w:rsidRPr="00950601" w:rsidRDefault="00122C8B" w:rsidP="00122C8B">
      <w:pPr>
        <w:pStyle w:val="ConsPlusTitle"/>
        <w:widowControl/>
        <w:jc w:val="center"/>
        <w:rPr>
          <w:sz w:val="24"/>
          <w:szCs w:val="24"/>
        </w:rPr>
      </w:pPr>
      <w:r w:rsidRPr="00950601">
        <w:rPr>
          <w:sz w:val="24"/>
          <w:szCs w:val="24"/>
        </w:rPr>
        <w:t>в Пировском районе и организациях</w:t>
      </w:r>
    </w:p>
    <w:p w:rsidR="00122C8B" w:rsidRPr="00950601" w:rsidRDefault="00122C8B" w:rsidP="00122C8B">
      <w:pPr>
        <w:pStyle w:val="ConsPlusNormal"/>
        <w:widowControl/>
        <w:ind w:firstLine="540"/>
        <w:jc w:val="both"/>
        <w:rPr>
          <w:sz w:val="24"/>
          <w:szCs w:val="24"/>
        </w:rPr>
      </w:pP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 Настоящее Положение разработано в соответствии с Федеральным </w:t>
      </w:r>
      <w:hyperlink r:id="rId5" w:history="1">
        <w:r w:rsidRPr="00950601">
          <w:rPr>
            <w:rFonts w:ascii="Arial" w:hAnsi="Arial" w:cs="Arial"/>
          </w:rPr>
          <w:t>законом</w:t>
        </w:r>
      </w:hyperlink>
      <w:r w:rsidRPr="00950601">
        <w:rPr>
          <w:rFonts w:ascii="Arial" w:hAnsi="Arial" w:cs="Arial"/>
        </w:rPr>
        <w:t xml:space="preserve"> от 12.02.1998 </w:t>
      </w:r>
      <w:r w:rsidR="00BB5BA4" w:rsidRPr="00950601">
        <w:rPr>
          <w:rFonts w:ascii="Arial" w:hAnsi="Arial" w:cs="Arial"/>
          <w:lang w:val="en-US"/>
        </w:rPr>
        <w:t>N</w:t>
      </w:r>
      <w:r w:rsidRPr="00950601">
        <w:rPr>
          <w:rFonts w:ascii="Arial" w:hAnsi="Arial" w:cs="Arial"/>
        </w:rPr>
        <w:t xml:space="preserve"> 28-ФЗ "О гражданской обороне", </w:t>
      </w:r>
      <w:hyperlink r:id="rId6" w:history="1">
        <w:r w:rsidRPr="00950601">
          <w:rPr>
            <w:rFonts w:ascii="Arial" w:hAnsi="Arial" w:cs="Arial"/>
          </w:rPr>
          <w:t>Постановлением</w:t>
        </w:r>
      </w:hyperlink>
      <w:r w:rsidRPr="00950601">
        <w:rPr>
          <w:rFonts w:ascii="Arial" w:hAnsi="Arial" w:cs="Arial"/>
        </w:rPr>
        <w:t xml:space="preserve"> Правительства Российской Федерации от 26.11.2007 N 804 "Об утверждении Положения о гражданской обороне в Российской Федерации", </w:t>
      </w:r>
      <w:hyperlink r:id="rId7" w:history="1">
        <w:r w:rsidRPr="00950601">
          <w:rPr>
            <w:rFonts w:ascii="Arial" w:hAnsi="Arial" w:cs="Arial"/>
          </w:rPr>
          <w:t>Приказом</w:t>
        </w:r>
      </w:hyperlink>
      <w:r w:rsidRPr="00950601">
        <w:rPr>
          <w:rFonts w:ascii="Arial" w:hAnsi="Arial" w:cs="Arial"/>
        </w:rPr>
        <w:t xml:space="preserve"> МЧС России от 14.11.2008 N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Пировском районе и организациях, расположенных на территории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2. Мероприятия по гражданской обороне организуются в Пировском районе и организациях, расположенных на территории Пировского района, в рамках подготовки к ведению и ведения гражданской обороны в Пировском районе (организациях).</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w:t>
      </w:r>
      <w:r w:rsidR="005A3762" w:rsidRPr="00950601">
        <w:rPr>
          <w:rFonts w:ascii="Arial" w:hAnsi="Arial" w:cs="Arial"/>
        </w:rPr>
        <w:t xml:space="preserve">ситуациях </w:t>
      </w:r>
      <w:r w:rsidRPr="00950601">
        <w:rPr>
          <w:rFonts w:ascii="Arial" w:hAnsi="Arial" w:cs="Arial"/>
        </w:rPr>
        <w:t>природного и техногенного характера и осущес</w:t>
      </w:r>
      <w:r w:rsidR="009C2E23" w:rsidRPr="00950601">
        <w:rPr>
          <w:rFonts w:ascii="Arial" w:hAnsi="Arial" w:cs="Arial"/>
        </w:rPr>
        <w:t xml:space="preserve">твляется на основании годовых </w:t>
      </w:r>
      <w:r w:rsidRPr="00950601">
        <w:rPr>
          <w:rFonts w:ascii="Arial" w:hAnsi="Arial" w:cs="Arial"/>
        </w:rPr>
        <w:t>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в Пировском районе.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4. План основных мероприятий Пировского района на год разрабатывается администрацией Пировского района и согласовывается с органом, уполномоченным решать задачи по предупреждению и ликвидации чрезвычайных ситуаций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администрацией Пировского района.</w:t>
      </w:r>
    </w:p>
    <w:p w:rsidR="0013672A" w:rsidRPr="00950601" w:rsidRDefault="00122C8B" w:rsidP="00950601">
      <w:pPr>
        <w:widowControl w:val="0"/>
        <w:autoSpaceDE w:val="0"/>
        <w:autoSpaceDN w:val="0"/>
        <w:adjustRightInd w:val="0"/>
        <w:ind w:firstLine="540"/>
        <w:jc w:val="both"/>
        <w:rPr>
          <w:rFonts w:ascii="Arial" w:hAnsi="Arial" w:cs="Arial"/>
        </w:rPr>
      </w:pPr>
      <w:r w:rsidRPr="00950601">
        <w:rPr>
          <w:rFonts w:ascii="Arial" w:hAnsi="Arial" w:cs="Arial"/>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w:t>
      </w:r>
      <w:r w:rsidR="005A3762" w:rsidRPr="00950601">
        <w:rPr>
          <w:rFonts w:ascii="Arial" w:hAnsi="Arial" w:cs="Arial"/>
        </w:rPr>
        <w:t xml:space="preserve"> ситуациях</w:t>
      </w:r>
      <w:r w:rsidRPr="00950601">
        <w:rPr>
          <w:rFonts w:ascii="Arial" w:hAnsi="Arial" w:cs="Arial"/>
        </w:rPr>
        <w:t>.</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5.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Пировском районе (организации) и заключается в планировании мероприятий по защите населения (работников), материальных и культурных ценностей на территории Пировского района (организации) от опасностей, возникающих при военных конфликтах или вследствие этих конфликтов, а также при чрезвычайных</w:t>
      </w:r>
      <w:r w:rsidR="00427702" w:rsidRPr="00950601">
        <w:rPr>
          <w:rFonts w:ascii="Arial" w:hAnsi="Arial" w:cs="Arial"/>
        </w:rPr>
        <w:t xml:space="preserve"> ситуациях </w:t>
      </w:r>
      <w:r w:rsidRPr="00950601">
        <w:rPr>
          <w:rFonts w:ascii="Arial" w:hAnsi="Arial" w:cs="Arial"/>
        </w:rPr>
        <w:t>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Ведение гражданской обороны на муниципальном уровне осуществляется на основе плана гражданской обороны и защиты населения Пировского района, а в </w:t>
      </w:r>
      <w:r w:rsidRPr="00950601">
        <w:rPr>
          <w:rFonts w:ascii="Arial" w:hAnsi="Arial" w:cs="Arial"/>
        </w:rPr>
        <w:lastRenderedPageBreak/>
        <w:t xml:space="preserve">организациях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территории Пировского района (организации) от опасностей, возникающих при военных конфликтах или вследствие этих конфликтов, а также при чрезвычайных </w:t>
      </w:r>
      <w:r w:rsidR="00427702" w:rsidRPr="00950601">
        <w:rPr>
          <w:rFonts w:ascii="Arial" w:hAnsi="Arial" w:cs="Arial"/>
        </w:rPr>
        <w:t xml:space="preserve">ситуациях </w:t>
      </w:r>
      <w:r w:rsidRPr="00950601">
        <w:rPr>
          <w:rFonts w:ascii="Arial" w:hAnsi="Arial" w:cs="Arial"/>
        </w:rPr>
        <w:t>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6. Планы гражданской обороны и защиты населения (планы гражданской обороны) определяют объем, организацию, порядок</w:t>
      </w:r>
      <w:r w:rsidR="00E13F2F" w:rsidRPr="00950601">
        <w:rPr>
          <w:rFonts w:ascii="Arial" w:hAnsi="Arial" w:cs="Arial"/>
        </w:rPr>
        <w:t xml:space="preserve"> обеспечения</w:t>
      </w:r>
      <w:r w:rsidRPr="00950601">
        <w:rPr>
          <w:rFonts w:ascii="Arial" w:hAnsi="Arial" w:cs="Arial"/>
        </w:rPr>
        <w:t xml:space="preserve">, способы и сроки выполнения мероприятий по приведению гражданской обороны </w:t>
      </w:r>
      <w:r w:rsidR="00E13F2F" w:rsidRPr="00950601">
        <w:rPr>
          <w:rFonts w:ascii="Arial" w:hAnsi="Arial" w:cs="Arial"/>
        </w:rPr>
        <w:t>и ликвидации</w:t>
      </w:r>
      <w:r w:rsidRPr="00950601">
        <w:rPr>
          <w:rFonts w:ascii="Arial" w:hAnsi="Arial" w:cs="Arial"/>
        </w:rPr>
        <w:t xml:space="preserve"> чрезвычайных ситуаций.</w:t>
      </w:r>
    </w:p>
    <w:p w:rsidR="00806203" w:rsidRPr="00950601" w:rsidRDefault="00122C8B" w:rsidP="00A316A9">
      <w:pPr>
        <w:widowControl w:val="0"/>
        <w:autoSpaceDE w:val="0"/>
        <w:autoSpaceDN w:val="0"/>
        <w:adjustRightInd w:val="0"/>
        <w:ind w:firstLine="540"/>
        <w:jc w:val="both"/>
        <w:rPr>
          <w:rFonts w:ascii="Arial" w:hAnsi="Arial" w:cs="Arial"/>
        </w:rPr>
      </w:pPr>
      <w:r w:rsidRPr="00950601">
        <w:rPr>
          <w:rFonts w:ascii="Arial" w:hAnsi="Arial" w:cs="Arial"/>
        </w:rPr>
        <w:t>7. Администрация Пировского района в целях решения задач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проводит мероприятия по гражданской обороне, разрабатывает и реализовывает планы гражданской обороны и защиты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проводит подготовку населения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w:t>
      </w:r>
      <w:r w:rsidR="00154493" w:rsidRPr="00950601">
        <w:rPr>
          <w:rFonts w:ascii="Arial" w:hAnsi="Arial" w:cs="Arial"/>
        </w:rPr>
        <w:t xml:space="preserve">конфликтах </w:t>
      </w:r>
      <w:r w:rsidRPr="00950601">
        <w:rPr>
          <w:rFonts w:ascii="Arial" w:hAnsi="Arial" w:cs="Arial"/>
        </w:rPr>
        <w:t xml:space="preserve">или вследствие этих </w:t>
      </w:r>
      <w:r w:rsidR="00154493" w:rsidRPr="00950601">
        <w:rPr>
          <w:rFonts w:ascii="Arial" w:hAnsi="Arial" w:cs="Arial"/>
        </w:rPr>
        <w:t>конфликтов</w:t>
      </w:r>
      <w:r w:rsidRPr="00950601">
        <w:rPr>
          <w:rFonts w:ascii="Arial" w:hAnsi="Arial" w:cs="Arial"/>
        </w:rPr>
        <w:t xml:space="preserve">, а также </w:t>
      </w:r>
      <w:r w:rsidR="00154493" w:rsidRPr="00950601">
        <w:rPr>
          <w:rFonts w:ascii="Arial" w:hAnsi="Arial" w:cs="Arial"/>
        </w:rPr>
        <w:t xml:space="preserve">при </w:t>
      </w:r>
      <w:r w:rsidRPr="00950601">
        <w:rPr>
          <w:rFonts w:ascii="Arial" w:hAnsi="Arial" w:cs="Arial"/>
        </w:rPr>
        <w:t xml:space="preserve">чрезвычайных </w:t>
      </w:r>
      <w:r w:rsidR="00154493" w:rsidRPr="00950601">
        <w:rPr>
          <w:rFonts w:ascii="Arial" w:hAnsi="Arial" w:cs="Arial"/>
        </w:rPr>
        <w:t xml:space="preserve">ситуациях </w:t>
      </w:r>
      <w:r w:rsidRPr="00950601">
        <w:rPr>
          <w:rFonts w:ascii="Arial" w:hAnsi="Arial" w:cs="Arial"/>
        </w:rPr>
        <w:t>природного и техногенного характера, защитные сооружения и другие объекты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проводит мероприятия по подготовке к эвакуации населения, материальных и культурных ценностей в безопасные районы;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проводит первоочередные мероприятия по поддержанию устойчивого функционирования организаций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создает и содержит в целях гражданской обороны запасы продовольствия, медицинских средств индивидуальной защиты и иных средств;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обеспечивает своевременное оповещение населения, в том числе экстренное оповещение населения, об опасностях, возникающих при военных </w:t>
      </w:r>
      <w:r w:rsidR="00154493" w:rsidRPr="00950601">
        <w:rPr>
          <w:rFonts w:ascii="Arial" w:hAnsi="Arial" w:cs="Arial"/>
        </w:rPr>
        <w:t xml:space="preserve">конфликтах </w:t>
      </w:r>
      <w:r w:rsidRPr="00950601">
        <w:rPr>
          <w:rFonts w:ascii="Arial" w:hAnsi="Arial" w:cs="Arial"/>
        </w:rPr>
        <w:t xml:space="preserve">или вследствие этих </w:t>
      </w:r>
      <w:r w:rsidR="00447C13" w:rsidRPr="00950601">
        <w:rPr>
          <w:rFonts w:ascii="Arial" w:hAnsi="Arial" w:cs="Arial"/>
        </w:rPr>
        <w:t>конфликтов</w:t>
      </w:r>
      <w:r w:rsidRPr="00950601">
        <w:rPr>
          <w:rFonts w:ascii="Arial" w:hAnsi="Arial" w:cs="Arial"/>
        </w:rPr>
        <w:t xml:space="preserve">, а также </w:t>
      </w:r>
      <w:r w:rsidR="00447C13" w:rsidRPr="00950601">
        <w:rPr>
          <w:rFonts w:ascii="Arial" w:hAnsi="Arial" w:cs="Arial"/>
        </w:rPr>
        <w:t xml:space="preserve">при </w:t>
      </w:r>
      <w:r w:rsidRPr="00950601">
        <w:rPr>
          <w:rFonts w:ascii="Arial" w:hAnsi="Arial" w:cs="Arial"/>
        </w:rPr>
        <w:t xml:space="preserve">чрезвычайных </w:t>
      </w:r>
      <w:r w:rsidR="00447C13" w:rsidRPr="00950601">
        <w:rPr>
          <w:rFonts w:ascii="Arial" w:hAnsi="Arial" w:cs="Arial"/>
        </w:rPr>
        <w:t xml:space="preserve">ситуациях </w:t>
      </w:r>
      <w:r w:rsidRPr="00950601">
        <w:rPr>
          <w:rFonts w:ascii="Arial" w:hAnsi="Arial" w:cs="Arial"/>
        </w:rPr>
        <w:t>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в пределах своих полномочий создает и поддерживает в состоянии готовности силы и средства гражданской обороны, необходимые для решения вопросов местного значения.</w:t>
      </w:r>
    </w:p>
    <w:p w:rsidR="00447C13" w:rsidRPr="00950601" w:rsidRDefault="00427702" w:rsidP="00964F4A">
      <w:pPr>
        <w:widowControl w:val="0"/>
        <w:autoSpaceDE w:val="0"/>
        <w:autoSpaceDN w:val="0"/>
        <w:adjustRightInd w:val="0"/>
        <w:ind w:firstLine="540"/>
        <w:jc w:val="both"/>
        <w:rPr>
          <w:rFonts w:ascii="Arial" w:hAnsi="Arial" w:cs="Arial"/>
        </w:rPr>
      </w:pPr>
      <w:r w:rsidRPr="00950601">
        <w:rPr>
          <w:rFonts w:ascii="Arial" w:hAnsi="Arial" w:cs="Arial"/>
        </w:rPr>
        <w:t>определяет</w:t>
      </w:r>
      <w:r w:rsidR="00447C13" w:rsidRPr="00950601">
        <w:rPr>
          <w:rFonts w:ascii="Arial" w:hAnsi="Arial" w:cs="Arial"/>
        </w:rPr>
        <w:t xml:space="preserve"> перечень организаций, обеспечивающих выполнение мероприятий местного уровня по гражданской обороне.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Организации Пировского района в пределах своих полномочий и в порядке, установленном федеральными законами и иными нормативными правовыми актами Российской Федерации: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планируют и организуют проведение мероприятий по гражданской обороне;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проводят мероприятия по поддержанию своего устойчивого функционирования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осуществляют </w:t>
      </w:r>
      <w:r w:rsidR="005F56F9" w:rsidRPr="00950601">
        <w:rPr>
          <w:rFonts w:ascii="Arial" w:hAnsi="Arial" w:cs="Arial"/>
        </w:rPr>
        <w:t xml:space="preserve">подготовку </w:t>
      </w:r>
      <w:r w:rsidRPr="00950601">
        <w:rPr>
          <w:rFonts w:ascii="Arial" w:hAnsi="Arial" w:cs="Arial"/>
        </w:rPr>
        <w:t>своих работников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создают и содержат в целях гражданской обороны запасы материально-технических, продовольственных, медицинских и иных средств.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8. По решению администрации Пировского района (организаций) могут создаваться спасательные службы (службы гражданской обороны: медиц</w:t>
      </w:r>
      <w:r w:rsidR="00E13F2F" w:rsidRPr="00950601">
        <w:rPr>
          <w:rFonts w:ascii="Arial" w:hAnsi="Arial" w:cs="Arial"/>
        </w:rPr>
        <w:t>инская, инженерная, коммунально-техническая</w:t>
      </w:r>
      <w:r w:rsidRPr="00950601">
        <w:rPr>
          <w:rFonts w:ascii="Arial" w:hAnsi="Arial" w:cs="Arial"/>
        </w:rPr>
        <w:t>,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836B41" w:rsidRPr="00950601" w:rsidRDefault="00836B41"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В состав спасательной службы администрации Пировского района (организации) входят органы управления, силы и средства гражданской обороны, </w:t>
      </w:r>
      <w:r w:rsidRPr="00950601">
        <w:rPr>
          <w:rFonts w:ascii="Arial" w:hAnsi="Arial" w:cs="Arial"/>
        </w:rPr>
        <w:lastRenderedPageBreak/>
        <w:t>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Вид и количество спасательных служб, создаваемых администрацией Пировского района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Положение о спасательной службе Пировского района разрабатывается администрацией Пировского района, согласовывается с руководителем соответствующей спасательной службы субъекта Российской Федерации и утверждается Главой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Положение о спасательной службе организации разрабатывается организацией и согласовывается с администрацией Пировского района, руководителем соответствующей спасательной службы Пировского района и утверждается руководителем организации.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Методическое руководство созданием и обеспечением готовности сил и средств гражданской обороны в Пировском районе и организациях,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9. Для планирования, подготовки и проведения эвакуационных мероприятий администрацией Пировского района и руководителями организаций заблаговременно в мирное время создаются эвакуационные комиссии. Эвакуационная комиссия Пировского района возглавляется заместителем Руководителя администрации района по социальным вопросам. Эвакуационные комиссии организаций возглавляются руководителями или заместителями руководителей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Пировского района и организаций в отношении созданных ими сил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11. Руководство гражданской обороной на территории Пировского района осуществляет Глава Пировского района, а в организациях их руководители.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12. Органами, осуществляющими управление гражданской обороной в Пировском районе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Администрация Пировского ра</w:t>
      </w:r>
      <w:r w:rsidR="00A62959" w:rsidRPr="00950601">
        <w:rPr>
          <w:rFonts w:ascii="Arial" w:hAnsi="Arial" w:cs="Arial"/>
        </w:rPr>
        <w:t xml:space="preserve">йона и организации </w:t>
      </w:r>
      <w:proofErr w:type="gramStart"/>
      <w:r w:rsidR="00A62959" w:rsidRPr="00950601">
        <w:rPr>
          <w:rFonts w:ascii="Arial" w:hAnsi="Arial" w:cs="Arial"/>
        </w:rPr>
        <w:t>осуществляют</w:t>
      </w:r>
      <w:proofErr w:type="gramEnd"/>
      <w:r w:rsidR="00A62959" w:rsidRPr="00950601">
        <w:rPr>
          <w:rFonts w:ascii="Arial" w:hAnsi="Arial" w:cs="Arial"/>
        </w:rPr>
        <w:t xml:space="preserve"> </w:t>
      </w:r>
      <w:r w:rsidRPr="00950601">
        <w:rPr>
          <w:rFonts w:ascii="Arial" w:hAnsi="Arial" w:cs="Arial"/>
        </w:rPr>
        <w:t xml:space="preserve">комплектование (назначение) структурных подразделений (работников) по гражданской обороне, разрабатывают и утверждают их функциональные </w:t>
      </w:r>
      <w:r w:rsidRPr="00950601">
        <w:rPr>
          <w:rFonts w:ascii="Arial" w:hAnsi="Arial" w:cs="Arial"/>
        </w:rPr>
        <w:lastRenderedPageBreak/>
        <w:t>обязанности и штатное расписание.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Руководители структурных подразделений (работники) по гражданской обороне подчиняются непосредственно Руководителю администрации района (руководителю организации).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Сбор и обмен информацией на территории </w:t>
      </w:r>
      <w:r w:rsidR="005B002D" w:rsidRPr="00950601">
        <w:rPr>
          <w:rFonts w:ascii="Arial" w:hAnsi="Arial" w:cs="Arial"/>
        </w:rPr>
        <w:t>района</w:t>
      </w:r>
      <w:r w:rsidRPr="00950601">
        <w:rPr>
          <w:rFonts w:ascii="Arial" w:hAnsi="Arial" w:cs="Arial"/>
        </w:rPr>
        <w:t xml:space="preserve"> осуществляются единой дежурно-диспетчерской службой </w:t>
      </w:r>
      <w:r w:rsidR="00613F94" w:rsidRPr="00950601">
        <w:rPr>
          <w:rFonts w:ascii="Arial" w:hAnsi="Arial" w:cs="Arial"/>
        </w:rPr>
        <w:t>Пировского района</w:t>
      </w:r>
      <w:r w:rsidRPr="00950601">
        <w:rPr>
          <w:rFonts w:ascii="Arial" w:hAnsi="Arial" w:cs="Arial"/>
        </w:rPr>
        <w:t xml:space="preserve"> (далее - ЕДДС администрации </w:t>
      </w:r>
      <w:r w:rsidR="00613F94" w:rsidRPr="00950601">
        <w:rPr>
          <w:rFonts w:ascii="Arial" w:hAnsi="Arial" w:cs="Arial"/>
        </w:rPr>
        <w:t>района</w:t>
      </w:r>
      <w:r w:rsidRPr="00950601">
        <w:rPr>
          <w:rFonts w:ascii="Arial" w:hAnsi="Arial" w:cs="Arial"/>
        </w:rPr>
        <w:t>),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Администрация Пировского района представляет информацию в орган исполнительной власти Красноярского края, организации - в администрацию Пировского района и федеральный орган исполнительной власти, к сфере деятельности которого они относятся или в ведении которых находятся.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14. Мероприятия по гражданской обороне в Пировском районе и в организациях осуществляются в соответствии с </w:t>
      </w:r>
      <w:hyperlink r:id="rId8" w:history="1">
        <w:r w:rsidRPr="00950601">
          <w:rPr>
            <w:rFonts w:ascii="Arial" w:hAnsi="Arial" w:cs="Arial"/>
          </w:rPr>
          <w:t>Конституцией</w:t>
        </w:r>
      </w:hyperlink>
      <w:r w:rsidRPr="00950601">
        <w:rPr>
          <w:rFonts w:ascii="Arial" w:hAnsi="Arial" w:cs="Arial"/>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6E3912" w:rsidRPr="00950601" w:rsidRDefault="006E3912" w:rsidP="006E3912">
      <w:pPr>
        <w:autoSpaceDE w:val="0"/>
        <w:autoSpaceDN w:val="0"/>
        <w:adjustRightInd w:val="0"/>
        <w:ind w:firstLine="540"/>
        <w:jc w:val="both"/>
        <w:rPr>
          <w:rFonts w:ascii="Arial" w:eastAsia="Calibri" w:hAnsi="Arial" w:cs="Arial"/>
        </w:rPr>
      </w:pPr>
      <w:r w:rsidRPr="00950601">
        <w:rPr>
          <w:rFonts w:ascii="Arial" w:hAnsi="Arial" w:cs="Arial"/>
        </w:rPr>
        <w:t>Администрация Пировского района</w:t>
      </w:r>
      <w:r w:rsidRPr="00950601">
        <w:rPr>
          <w:rFonts w:ascii="Arial" w:eastAsia="Calibri" w:hAnsi="Arial" w:cs="Arial"/>
        </w:rPr>
        <w:t xml:space="preserve"> в пределах св</w:t>
      </w:r>
      <w:r w:rsidR="00A62959" w:rsidRPr="00950601">
        <w:rPr>
          <w:rFonts w:ascii="Arial" w:eastAsia="Calibri" w:hAnsi="Arial" w:cs="Arial"/>
        </w:rPr>
        <w:t xml:space="preserve">оих полномочий </w:t>
      </w:r>
      <w:r w:rsidR="00AE6D15" w:rsidRPr="00950601">
        <w:rPr>
          <w:rFonts w:ascii="Arial" w:eastAsia="Calibri" w:hAnsi="Arial" w:cs="Arial"/>
        </w:rPr>
        <w:t>принимает</w:t>
      </w:r>
      <w:r w:rsidRPr="00950601">
        <w:rPr>
          <w:rFonts w:ascii="Arial" w:eastAsia="Calibri" w:hAnsi="Arial" w:cs="Arial"/>
        </w:rPr>
        <w:t xml:space="preserve"> муниципальные правовые акты, регулирующие вопросы гражданской обороны на территории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 Администрация Пировского района в целях решения задач в области гражданской обороны планирует и осуществляет следующие основные мероприятия: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15.1. По </w:t>
      </w:r>
      <w:r w:rsidR="00C95D8F" w:rsidRPr="00950601">
        <w:rPr>
          <w:rFonts w:ascii="Arial" w:hAnsi="Arial" w:cs="Arial"/>
        </w:rPr>
        <w:t>подготовке</w:t>
      </w:r>
      <w:r w:rsidRPr="00950601">
        <w:rPr>
          <w:rFonts w:ascii="Arial" w:hAnsi="Arial" w:cs="Arial"/>
        </w:rPr>
        <w:t xml:space="preserve"> населения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разработка с учетом особенностей Пировского района и на основе примерных программ, утвержденных органом исполнительной власти Красноярского края, примерных программ подготовки работающего населения, должностных лиц и работников гражданской обороны, личного состава формирований и служб Пировского района;</w:t>
      </w:r>
    </w:p>
    <w:p w:rsidR="00122C8B" w:rsidRPr="00950601" w:rsidRDefault="00122C8B" w:rsidP="00122C8B">
      <w:pPr>
        <w:pStyle w:val="ConsPlusNormal"/>
        <w:ind w:firstLine="540"/>
        <w:jc w:val="both"/>
        <w:rPr>
          <w:sz w:val="24"/>
          <w:szCs w:val="24"/>
        </w:rPr>
      </w:pPr>
      <w:r w:rsidRPr="00950601">
        <w:rPr>
          <w:sz w:val="24"/>
          <w:szCs w:val="24"/>
        </w:rPr>
        <w:t xml:space="preserve">организация и подготовка населения Пировского района способам защиты от опасностей, возникающих при военных конфликтах или вследствие этих конфликтов, а также при чрезвычайных </w:t>
      </w:r>
      <w:r w:rsidR="00FF6EF4" w:rsidRPr="00950601">
        <w:rPr>
          <w:sz w:val="24"/>
          <w:szCs w:val="24"/>
        </w:rPr>
        <w:t xml:space="preserve">ситуациях </w:t>
      </w:r>
      <w:r w:rsidRPr="00950601">
        <w:rPr>
          <w:sz w:val="24"/>
          <w:szCs w:val="24"/>
        </w:rPr>
        <w:t>природного и техногенного характера;</w:t>
      </w:r>
    </w:p>
    <w:p w:rsidR="00122C8B" w:rsidRPr="00950601" w:rsidRDefault="00122C8B" w:rsidP="00122C8B">
      <w:pPr>
        <w:pStyle w:val="ConsPlusNormal"/>
        <w:ind w:firstLine="540"/>
        <w:jc w:val="both"/>
        <w:rPr>
          <w:sz w:val="24"/>
          <w:szCs w:val="24"/>
        </w:rPr>
      </w:pPr>
      <w:r w:rsidRPr="00950601">
        <w:rPr>
          <w:sz w:val="24"/>
          <w:szCs w:val="24"/>
        </w:rPr>
        <w:t>подготовка личного состава формирований и служб муниципальных образований;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проведение учений и тренировок по гражданской обороне;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организационно-методическое руководство и контроль за </w:t>
      </w:r>
      <w:r w:rsidR="0039006C" w:rsidRPr="00950601">
        <w:rPr>
          <w:rFonts w:ascii="Arial" w:hAnsi="Arial" w:cs="Arial"/>
        </w:rPr>
        <w:t>подготовкой</w:t>
      </w:r>
      <w:r w:rsidRPr="00950601">
        <w:rPr>
          <w:rFonts w:ascii="Arial" w:hAnsi="Arial" w:cs="Arial"/>
        </w:rPr>
        <w:t xml:space="preserve"> работников, личного состава формирований и служб организаций, находящихся на территории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создание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Пировского района в Учебно-методическом центре ГО Красноярского края и образовательных учреждениях дополнительного профессионального образования, имеющих соответствующую </w:t>
      </w:r>
      <w:r w:rsidRPr="00950601">
        <w:rPr>
          <w:rFonts w:ascii="Arial" w:hAnsi="Arial" w:cs="Arial"/>
        </w:rPr>
        <w:lastRenderedPageBreak/>
        <w:t>лицензию;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пропаганда знаний в области гражданской обороны.</w:t>
      </w:r>
    </w:p>
    <w:p w:rsidR="00212001" w:rsidRPr="00950601" w:rsidRDefault="00122C8B" w:rsidP="00212001">
      <w:pPr>
        <w:pStyle w:val="ConsPlusNormal"/>
        <w:ind w:firstLine="540"/>
        <w:jc w:val="both"/>
        <w:rPr>
          <w:sz w:val="24"/>
          <w:szCs w:val="24"/>
        </w:rPr>
      </w:pPr>
      <w:r w:rsidRPr="00950601">
        <w:rPr>
          <w:sz w:val="24"/>
          <w:szCs w:val="24"/>
        </w:rPr>
        <w:t xml:space="preserve">15.2. </w:t>
      </w:r>
      <w:r w:rsidR="00212001" w:rsidRPr="00950601">
        <w:rPr>
          <w:sz w:val="24"/>
          <w:szCs w:val="24"/>
        </w:rPr>
        <w:t xml:space="preserve">По оповещению населения об опасностях, возникающих при военных конфликтах или вследствие этих конфликтов, а также при чрезвычайных </w:t>
      </w:r>
      <w:r w:rsidR="00FF6EF4" w:rsidRPr="00950601">
        <w:rPr>
          <w:sz w:val="24"/>
          <w:szCs w:val="24"/>
        </w:rPr>
        <w:t xml:space="preserve">ситуациях </w:t>
      </w:r>
      <w:r w:rsidR="00212001" w:rsidRPr="00950601">
        <w:rPr>
          <w:sz w:val="24"/>
          <w:szCs w:val="24"/>
        </w:rPr>
        <w:t>природного и техногенного характера:</w:t>
      </w:r>
    </w:p>
    <w:p w:rsidR="00212001" w:rsidRPr="00950601" w:rsidRDefault="00212001" w:rsidP="00212001">
      <w:pPr>
        <w:pStyle w:val="ConsPlusNormal"/>
        <w:ind w:firstLine="540"/>
        <w:jc w:val="both"/>
        <w:rPr>
          <w:sz w:val="24"/>
          <w:szCs w:val="24"/>
        </w:rPr>
      </w:pPr>
      <w:r w:rsidRPr="00950601">
        <w:rPr>
          <w:sz w:val="24"/>
          <w:szCs w:val="24"/>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212001" w:rsidRPr="00950601" w:rsidRDefault="00212001" w:rsidP="00212001">
      <w:pPr>
        <w:pStyle w:val="ConsPlusNormal"/>
        <w:ind w:firstLine="540"/>
        <w:jc w:val="both"/>
        <w:rPr>
          <w:sz w:val="24"/>
          <w:szCs w:val="24"/>
        </w:rPr>
      </w:pPr>
      <w:r w:rsidRPr="00950601">
        <w:rPr>
          <w:sz w:val="24"/>
          <w:szCs w:val="24"/>
        </w:rPr>
        <w:t>установка специализированных технических средств оповещения и информирования населения в местах массового пребывания людей;</w:t>
      </w:r>
    </w:p>
    <w:p w:rsidR="00212001" w:rsidRPr="00950601" w:rsidRDefault="00212001" w:rsidP="00212001">
      <w:pPr>
        <w:pStyle w:val="ConsPlusNormal"/>
        <w:ind w:firstLine="540"/>
        <w:jc w:val="both"/>
        <w:rPr>
          <w:sz w:val="24"/>
          <w:szCs w:val="24"/>
        </w:rPr>
      </w:pPr>
      <w:r w:rsidRPr="00950601">
        <w:rPr>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212001" w:rsidRPr="00950601" w:rsidRDefault="00212001" w:rsidP="00212001">
      <w:pPr>
        <w:pStyle w:val="ConsPlusNormal"/>
        <w:ind w:firstLine="540"/>
        <w:jc w:val="both"/>
        <w:rPr>
          <w:sz w:val="24"/>
          <w:szCs w:val="24"/>
        </w:rPr>
      </w:pPr>
      <w:r w:rsidRPr="00950601">
        <w:rPr>
          <w:sz w:val="24"/>
          <w:szCs w:val="24"/>
        </w:rPr>
        <w:t>сбор информации в области гражданской обороны и обмен ею.</w:t>
      </w:r>
    </w:p>
    <w:p w:rsidR="006A1394" w:rsidRPr="00950601" w:rsidRDefault="00122C8B" w:rsidP="00212001">
      <w:pPr>
        <w:pStyle w:val="ConsPlusNormal"/>
        <w:ind w:firstLine="540"/>
        <w:jc w:val="both"/>
        <w:rPr>
          <w:sz w:val="24"/>
          <w:szCs w:val="24"/>
        </w:rPr>
      </w:pPr>
      <w:r w:rsidRPr="00950601">
        <w:rPr>
          <w:sz w:val="24"/>
          <w:szCs w:val="24"/>
        </w:rPr>
        <w:t xml:space="preserve">15.3. </w:t>
      </w:r>
      <w:r w:rsidR="006A1394" w:rsidRPr="00950601">
        <w:rPr>
          <w:sz w:val="24"/>
          <w:szCs w:val="24"/>
        </w:rPr>
        <w:t>По эвакуации населения, материальных и культурных ценностей в безопасные районы:</w:t>
      </w:r>
    </w:p>
    <w:p w:rsidR="006A1394" w:rsidRPr="00950601" w:rsidRDefault="006A1394" w:rsidP="006A1394">
      <w:pPr>
        <w:pStyle w:val="ConsPlusNormal"/>
        <w:ind w:firstLine="540"/>
        <w:jc w:val="both"/>
        <w:rPr>
          <w:sz w:val="24"/>
          <w:szCs w:val="24"/>
        </w:rPr>
      </w:pPr>
      <w:r w:rsidRPr="00950601">
        <w:rPr>
          <w:sz w:val="24"/>
          <w:szCs w:val="24"/>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w:t>
      </w:r>
      <w:r w:rsidR="00B0558A" w:rsidRPr="00950601">
        <w:rPr>
          <w:sz w:val="24"/>
          <w:szCs w:val="24"/>
        </w:rPr>
        <w:t>опасностей</w:t>
      </w:r>
      <w:r w:rsidRPr="00950601">
        <w:rPr>
          <w:sz w:val="24"/>
          <w:szCs w:val="24"/>
        </w:rPr>
        <w:t>,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гражданской обороне</w:t>
      </w:r>
      <w:r w:rsidR="00B0558A" w:rsidRPr="00950601">
        <w:rPr>
          <w:sz w:val="24"/>
          <w:szCs w:val="24"/>
        </w:rPr>
        <w:t xml:space="preserve"> в зонах возможных опасностей</w:t>
      </w:r>
      <w:r w:rsidRPr="00950601">
        <w:rPr>
          <w:sz w:val="24"/>
          <w:szCs w:val="24"/>
        </w:rPr>
        <w:t>;</w:t>
      </w:r>
    </w:p>
    <w:p w:rsidR="006A1394" w:rsidRPr="00950601" w:rsidRDefault="006A1394" w:rsidP="006A1394">
      <w:pPr>
        <w:pStyle w:val="ConsPlusNormal"/>
        <w:ind w:firstLine="540"/>
        <w:jc w:val="both"/>
        <w:rPr>
          <w:sz w:val="24"/>
          <w:szCs w:val="24"/>
        </w:rPr>
      </w:pPr>
      <w:r w:rsidRPr="00950601">
        <w:rPr>
          <w:sz w:val="24"/>
          <w:szCs w:val="24"/>
        </w:rPr>
        <w:t>подготовка безопасных районов для размещения населения, материальных и культурных ценностей, подлежащих эвакуации;</w:t>
      </w:r>
    </w:p>
    <w:p w:rsidR="006A1394" w:rsidRPr="00950601" w:rsidRDefault="006A1394" w:rsidP="006A1394">
      <w:pPr>
        <w:pStyle w:val="ConsPlusNormal"/>
        <w:ind w:firstLine="540"/>
        <w:jc w:val="both"/>
        <w:rPr>
          <w:sz w:val="24"/>
          <w:szCs w:val="24"/>
        </w:rPr>
      </w:pPr>
      <w:r w:rsidRPr="00950601">
        <w:rPr>
          <w:sz w:val="24"/>
          <w:szCs w:val="24"/>
        </w:rPr>
        <w:t>создание и организация деятельности эвакуационных органов, а также подготовка их личного состава.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15.4. По предоставлению населению средств индивидуальной и коллективной защиты: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разработка планов наращивания инженерной защиты территории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приспособление в мирное время и при переводе гражданской обороны с мирного на военное время заглубленных помещений, технических подвалов и других сооружений подземного пространства для укрытия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планирование и организация строительства недостающих защитных сооружений гражданской обороны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обеспечение укрытия населения в защитных сооружениях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накопление, хранение, освежение и использование по предназначению средств индивидуальной защиты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обеспечение выдачи населению средств индивидуальной защиты и предоставления средств коллективной защиты в установленные сроки.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15.5. По световой и другим видам маскировки: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определение перечня объектов, подлежащих маскировке; разработка планов осуществления комплексной маскировки территории Пировского района;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световой и других видов маскировки;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проведение инженерно-технических мероприятий по уменьшению демаскирующих признаков территории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15.6. </w:t>
      </w:r>
      <w:r w:rsidR="00C51D8D" w:rsidRPr="00950601">
        <w:rPr>
          <w:rFonts w:ascii="Arial" w:hAnsi="Arial" w:cs="Arial"/>
        </w:rPr>
        <w:t>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r w:rsidRPr="00950601">
        <w:rPr>
          <w:rFonts w:ascii="Arial" w:hAnsi="Arial" w:cs="Arial"/>
        </w:rPr>
        <w:t>:</w:t>
      </w:r>
    </w:p>
    <w:p w:rsidR="00122C8B" w:rsidRPr="00950601" w:rsidRDefault="00122C8B" w:rsidP="00122C8B">
      <w:pPr>
        <w:pStyle w:val="ConsPlusNormal"/>
        <w:ind w:firstLine="540"/>
        <w:jc w:val="both"/>
        <w:rPr>
          <w:sz w:val="24"/>
          <w:szCs w:val="24"/>
        </w:rPr>
      </w:pPr>
      <w:r w:rsidRPr="00950601">
        <w:rPr>
          <w:sz w:val="24"/>
          <w:szCs w:val="24"/>
        </w:rPr>
        <w:lastRenderedPageBreak/>
        <w:t>создание, оснащение и подготовка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планирование и организация основных видов первоочерёдного жизнеобеспечения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нормированное снабжение населения продовольственными и непродовольственными товарами;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предоставление населению коммунально-бытовых услуг;</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проведение санитарно-гигиенических и противоэпидемических мероприятий среди пострадавшего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проведение лечебно-эвакуационных мероприятий;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оказание населению первой помощи;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определение численности населения, оставшегося без жилья;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размещение пострадавшего населения в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предоставление населению информационно-психологической поддержки.</w:t>
      </w:r>
    </w:p>
    <w:p w:rsidR="00122C8B" w:rsidRPr="00950601" w:rsidRDefault="00122C8B" w:rsidP="00122C8B">
      <w:pPr>
        <w:widowControl w:val="0"/>
        <w:autoSpaceDE w:val="0"/>
        <w:autoSpaceDN w:val="0"/>
        <w:adjustRightInd w:val="0"/>
        <w:ind w:firstLine="540"/>
        <w:jc w:val="both"/>
        <w:rPr>
          <w:rFonts w:ascii="Arial" w:hAnsi="Arial" w:cs="Arial"/>
          <w:color w:val="FF0000"/>
        </w:rPr>
      </w:pPr>
      <w:r w:rsidRPr="00950601">
        <w:rPr>
          <w:rFonts w:ascii="Arial" w:hAnsi="Arial" w:cs="Arial"/>
        </w:rPr>
        <w:t>15.8. По борьбе с пожарами, возникшими при военных конфликтах или вследствие этих конфликтов:</w:t>
      </w:r>
    </w:p>
    <w:p w:rsidR="00122C8B" w:rsidRPr="00950601" w:rsidRDefault="00122C8B" w:rsidP="00122C8B">
      <w:pPr>
        <w:pStyle w:val="ConsPlusNormal"/>
        <w:ind w:firstLine="540"/>
        <w:jc w:val="both"/>
        <w:rPr>
          <w:sz w:val="24"/>
          <w:szCs w:val="24"/>
        </w:rPr>
      </w:pPr>
      <w:r w:rsidRPr="00950601">
        <w:rPr>
          <w:sz w:val="24"/>
          <w:szCs w:val="24"/>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122C8B" w:rsidRPr="00950601" w:rsidRDefault="00122C8B" w:rsidP="00122C8B">
      <w:pPr>
        <w:pStyle w:val="ConsPlusNormal"/>
        <w:ind w:firstLine="540"/>
        <w:jc w:val="both"/>
        <w:rPr>
          <w:sz w:val="24"/>
          <w:szCs w:val="24"/>
        </w:rPr>
      </w:pPr>
      <w:r w:rsidRPr="00950601">
        <w:rPr>
          <w:sz w:val="24"/>
          <w:szCs w:val="24"/>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122C8B" w:rsidRPr="00950601" w:rsidRDefault="00122C8B" w:rsidP="00122C8B">
      <w:pPr>
        <w:pStyle w:val="ConsPlusNormal"/>
        <w:ind w:firstLine="540"/>
        <w:jc w:val="both"/>
        <w:rPr>
          <w:sz w:val="24"/>
          <w:szCs w:val="24"/>
        </w:rPr>
      </w:pPr>
      <w:r w:rsidRPr="00950601">
        <w:rPr>
          <w:sz w:val="24"/>
          <w:szCs w:val="24"/>
        </w:rPr>
        <w:t>заблаговременное создание запасов химических реагентов для тушения пожаров.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15.9. По обнаружению и обозначению районов, подвергшихся радиоактивно</w:t>
      </w:r>
      <w:r w:rsidR="006154FE" w:rsidRPr="00950601">
        <w:rPr>
          <w:rFonts w:ascii="Arial" w:hAnsi="Arial" w:cs="Arial"/>
        </w:rPr>
        <w:t xml:space="preserve">му, химическому, биологическому </w:t>
      </w:r>
      <w:r w:rsidR="00435F41" w:rsidRPr="00950601">
        <w:rPr>
          <w:rFonts w:ascii="Arial" w:hAnsi="Arial" w:cs="Arial"/>
        </w:rPr>
        <w:t>или</w:t>
      </w:r>
      <w:r w:rsidR="006154FE" w:rsidRPr="00950601">
        <w:rPr>
          <w:rFonts w:ascii="Arial" w:hAnsi="Arial" w:cs="Arial"/>
        </w:rPr>
        <w:t xml:space="preserve"> </w:t>
      </w:r>
      <w:r w:rsidRPr="00950601">
        <w:rPr>
          <w:rFonts w:ascii="Arial" w:hAnsi="Arial" w:cs="Arial"/>
        </w:rPr>
        <w:t>иному заражению (загрязнению):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Пировского района,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введение режимов радиационной защиты на территориях, подвергшихся радиоактивному загрязнению;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w:t>
      </w:r>
      <w:r w:rsidRPr="00950601">
        <w:rPr>
          <w:rFonts w:ascii="Arial" w:hAnsi="Arial" w:cs="Arial"/>
        </w:rPr>
        <w:lastRenderedPageBreak/>
        <w:t>радиоактивными, химическими и биологическими веществами.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15.10. По санитарной обработке населения, обеззараживанию зданий и сооружений, специальной обработке техники и территорий: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заблаговременное создание запасов дезактивирующих, дегазирующих и дезинфицирующих веществ и растворов;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15.11. </w:t>
      </w:r>
      <w:r w:rsidR="008E0816" w:rsidRPr="00950601">
        <w:rPr>
          <w:rFonts w:ascii="Arial" w:hAnsi="Arial" w:cs="Arial"/>
        </w:rPr>
        <w:t xml:space="preserve">По восстановлению и поддержанию порядка в районах, пострадавших при военных конфликтах или вследствие этих конфликтов, а также </w:t>
      </w:r>
      <w:r w:rsidR="00435F41" w:rsidRPr="00950601">
        <w:rPr>
          <w:rFonts w:ascii="Arial" w:hAnsi="Arial" w:cs="Arial"/>
        </w:rPr>
        <w:t xml:space="preserve">при </w:t>
      </w:r>
      <w:r w:rsidR="008E0816" w:rsidRPr="00950601">
        <w:rPr>
          <w:rFonts w:ascii="Arial" w:hAnsi="Arial" w:cs="Arial"/>
        </w:rPr>
        <w:t>чрезвычайных</w:t>
      </w:r>
      <w:r w:rsidR="00435F41" w:rsidRPr="00950601">
        <w:rPr>
          <w:rFonts w:ascii="Arial" w:hAnsi="Arial" w:cs="Arial"/>
        </w:rPr>
        <w:t xml:space="preserve"> ситуациях</w:t>
      </w:r>
      <w:r w:rsidR="00A33454" w:rsidRPr="00950601">
        <w:rPr>
          <w:rFonts w:ascii="Arial" w:hAnsi="Arial" w:cs="Arial"/>
        </w:rPr>
        <w:t xml:space="preserve"> </w:t>
      </w:r>
      <w:r w:rsidR="008E0816" w:rsidRPr="00950601">
        <w:rPr>
          <w:rFonts w:ascii="Arial" w:hAnsi="Arial" w:cs="Arial"/>
        </w:rPr>
        <w:t>природного и техногенного характера и террористических акций</w:t>
      </w:r>
      <w:r w:rsidRPr="00950601">
        <w:rPr>
          <w:rFonts w:ascii="Arial" w:hAnsi="Arial" w:cs="Arial"/>
        </w:rPr>
        <w:t>:</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оснащение сил охраны общественного порядка, подготовка их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обеспечение беспрепятственного передвижения сил гражданской обороны для проведения аварийно-спасательных и других неотложных работ;</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осуществление пропускного режима и поддержание общественного порядка в очагах поражения;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22C8B" w:rsidRPr="00950601" w:rsidRDefault="00122C8B" w:rsidP="00122C8B">
      <w:pPr>
        <w:pStyle w:val="ConsPlusNormal"/>
        <w:ind w:firstLine="540"/>
        <w:jc w:val="both"/>
        <w:rPr>
          <w:sz w:val="24"/>
          <w:szCs w:val="24"/>
        </w:rPr>
      </w:pPr>
      <w:r w:rsidRPr="00950601">
        <w:rPr>
          <w:sz w:val="24"/>
          <w:szCs w:val="24"/>
        </w:rPr>
        <w:t>15.12. По вопросам срочного восстановления функционирования необходимых коммунальных служб в военное время:</w:t>
      </w:r>
    </w:p>
    <w:p w:rsidR="00122C8B" w:rsidRPr="00950601" w:rsidRDefault="00122C8B" w:rsidP="00122C8B">
      <w:pPr>
        <w:pStyle w:val="ConsPlusNormal"/>
        <w:ind w:firstLine="540"/>
        <w:jc w:val="both"/>
        <w:rPr>
          <w:sz w:val="24"/>
          <w:szCs w:val="24"/>
        </w:rPr>
      </w:pPr>
      <w:r w:rsidRPr="00950601">
        <w:rPr>
          <w:sz w:val="24"/>
          <w:szCs w:val="24"/>
        </w:rPr>
        <w:t>обеспечение готовности коммунальных служб к работе в условиях военного времени, разработка планов их действий;</w:t>
      </w:r>
    </w:p>
    <w:p w:rsidR="00122C8B" w:rsidRPr="00950601" w:rsidRDefault="00122C8B" w:rsidP="00122C8B">
      <w:pPr>
        <w:pStyle w:val="ConsPlusNormal"/>
        <w:ind w:firstLine="540"/>
        <w:jc w:val="both"/>
        <w:rPr>
          <w:sz w:val="24"/>
          <w:szCs w:val="24"/>
        </w:rPr>
      </w:pPr>
      <w:r w:rsidRPr="00950601">
        <w:rPr>
          <w:sz w:val="24"/>
          <w:szCs w:val="24"/>
        </w:rPr>
        <w:t xml:space="preserve">создание запасов оборудования и запасных частей для ремонта поврежденных систем газо-, </w:t>
      </w:r>
      <w:proofErr w:type="spellStart"/>
      <w:r w:rsidRPr="00950601">
        <w:rPr>
          <w:sz w:val="24"/>
          <w:szCs w:val="24"/>
        </w:rPr>
        <w:t>энерго</w:t>
      </w:r>
      <w:proofErr w:type="spellEnd"/>
      <w:r w:rsidRPr="00950601">
        <w:rPr>
          <w:sz w:val="24"/>
          <w:szCs w:val="24"/>
        </w:rPr>
        <w:t>-, водоснабжения, водоотведения и канализации;</w:t>
      </w:r>
    </w:p>
    <w:p w:rsidR="00122C8B" w:rsidRPr="00950601" w:rsidRDefault="00122C8B" w:rsidP="00122C8B">
      <w:pPr>
        <w:pStyle w:val="ConsPlusNormal"/>
        <w:ind w:firstLine="540"/>
        <w:jc w:val="both"/>
        <w:rPr>
          <w:sz w:val="24"/>
          <w:szCs w:val="24"/>
        </w:rPr>
      </w:pPr>
      <w:r w:rsidRPr="00950601">
        <w:rPr>
          <w:sz w:val="24"/>
          <w:szCs w:val="24"/>
        </w:rPr>
        <w:t>создание и подготовка резерва мобильных средств для очистки, опреснения и транспортировки воды;</w:t>
      </w:r>
    </w:p>
    <w:p w:rsidR="00122C8B" w:rsidRPr="00950601" w:rsidRDefault="00122C8B" w:rsidP="00122C8B">
      <w:pPr>
        <w:pStyle w:val="ConsPlusNormal"/>
        <w:ind w:firstLine="540"/>
        <w:jc w:val="both"/>
        <w:rPr>
          <w:sz w:val="24"/>
          <w:szCs w:val="24"/>
        </w:rPr>
      </w:pPr>
      <w:r w:rsidRPr="00950601">
        <w:rPr>
          <w:sz w:val="24"/>
          <w:szCs w:val="24"/>
        </w:rPr>
        <w:t>создание на водопроводных станциях необходимых запасов реагентов, реактивов, консервантов и дезинфицирующих средств;</w:t>
      </w:r>
    </w:p>
    <w:p w:rsidR="00122C8B" w:rsidRPr="00950601" w:rsidRDefault="00122C8B" w:rsidP="00122C8B">
      <w:pPr>
        <w:pStyle w:val="ConsPlusNormal"/>
        <w:ind w:firstLine="540"/>
        <w:jc w:val="both"/>
        <w:rPr>
          <w:sz w:val="24"/>
          <w:szCs w:val="24"/>
        </w:rPr>
      </w:pPr>
      <w:r w:rsidRPr="00950601">
        <w:rPr>
          <w:sz w:val="24"/>
          <w:szCs w:val="24"/>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15.13. По срочному захоронению трупов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заблаговременное, в мирное время, определение мест возможных захоронений;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оборудование мест погребения (захоронения) тел (останков) погибших;</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организация санитарно-эпидемиологического надзора.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15.14. По обеспечению устойчивости функционирования организаций, </w:t>
      </w:r>
      <w:r w:rsidRPr="00950601">
        <w:rPr>
          <w:rFonts w:ascii="Arial" w:hAnsi="Arial" w:cs="Arial"/>
        </w:rPr>
        <w:lastRenderedPageBreak/>
        <w:t>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организация работы в мирное время комиссии по вопросам повышения устойчивости функционирования объектов экономики Пировского района;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страхового фонда документации;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повышение эффективности защиты производственных фондов при воздействии на них современных средств поражения.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15.15. По вопросам обеспечения постоянной готовности сил и средств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и оснащение сил гражданской обороны современными техникой и оборудованием;</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подготовка сил гражданской обороны к действиям, проведение учений и тренировок по гражданской обороне;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разработка и корректировка планов действий сил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определение порядка взаимодействия и привлечения сил и средств гражданской обороны, а также всестороннее обеспечение их действий.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16. Организации в целях решения задач в области гражданской обороны планируют и осуществляют следующие основные мероприятия: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16.1. По </w:t>
      </w:r>
      <w:r w:rsidR="0029036B" w:rsidRPr="00950601">
        <w:rPr>
          <w:rFonts w:ascii="Arial" w:hAnsi="Arial" w:cs="Arial"/>
        </w:rPr>
        <w:t>подготовке</w:t>
      </w:r>
      <w:r w:rsidRPr="00950601">
        <w:rPr>
          <w:rFonts w:ascii="Arial" w:hAnsi="Arial" w:cs="Arial"/>
        </w:rPr>
        <w:t xml:space="preserve"> населения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разработка с учетом особенностей деятельности организаций и на основе примерных программ, утвержденных МЧС России, органом исполнительной власти Красноярского края или администрацией Пировского района соответственно, рабочих программ подготовки личного состава формирований и служб организаций, а также рабочих программ </w:t>
      </w:r>
      <w:proofErr w:type="gramStart"/>
      <w:r w:rsidRPr="00950601">
        <w:rPr>
          <w:rFonts w:ascii="Arial" w:hAnsi="Arial" w:cs="Arial"/>
        </w:rPr>
        <w:t>подготовки  работников</w:t>
      </w:r>
      <w:proofErr w:type="gramEnd"/>
      <w:r w:rsidRPr="00950601">
        <w:rPr>
          <w:rFonts w:ascii="Arial" w:hAnsi="Arial" w:cs="Arial"/>
        </w:rPr>
        <w:t xml:space="preserve"> организаций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осуществление </w:t>
      </w:r>
      <w:r w:rsidR="0029036B" w:rsidRPr="00950601">
        <w:rPr>
          <w:rFonts w:ascii="Arial" w:hAnsi="Arial" w:cs="Arial"/>
        </w:rPr>
        <w:t>подготовки</w:t>
      </w:r>
      <w:r w:rsidRPr="00950601">
        <w:rPr>
          <w:rFonts w:ascii="Arial" w:hAnsi="Arial" w:cs="Arial"/>
        </w:rPr>
        <w:t xml:space="preserve"> личного состава формирований (объектовых НАСФ) и служб организаций, а также работников организаций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пропаганда знаний в области гражданской обороны.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16.2. </w:t>
      </w:r>
      <w:r w:rsidR="009A5C2C" w:rsidRPr="00950601">
        <w:rPr>
          <w:rFonts w:ascii="Arial" w:hAnsi="Arial" w:cs="Arial"/>
        </w:rPr>
        <w:t>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r w:rsidRPr="00950601">
        <w:rPr>
          <w:rFonts w:ascii="Arial" w:hAnsi="Arial" w:cs="Arial"/>
        </w:rPr>
        <w:t>:</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и совершенствование системы оповещения работников организации (учреждения);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создание и поддержание в состоянии постоянной готовности локальных систем оповещения в организациях, эксплуатирующих опасные производственные объекты I и II классов </w:t>
      </w:r>
      <w:r w:rsidR="00A62959" w:rsidRPr="00950601">
        <w:rPr>
          <w:rFonts w:ascii="Arial" w:hAnsi="Arial" w:cs="Arial"/>
        </w:rPr>
        <w:t>опасности, на особо радиационно-</w:t>
      </w:r>
      <w:r w:rsidRPr="00950601">
        <w:rPr>
          <w:rFonts w:ascii="Arial" w:hAnsi="Arial" w:cs="Arial"/>
        </w:rPr>
        <w:t>опасных и ядерно</w:t>
      </w:r>
      <w:r w:rsidR="00A62959" w:rsidRPr="00950601">
        <w:rPr>
          <w:rFonts w:ascii="Arial" w:hAnsi="Arial" w:cs="Arial"/>
        </w:rPr>
        <w:t>-</w:t>
      </w:r>
      <w:r w:rsidRPr="00950601">
        <w:rPr>
          <w:rFonts w:ascii="Arial" w:hAnsi="Arial" w:cs="Arial"/>
        </w:rPr>
        <w:t xml:space="preserve">опасных </w:t>
      </w:r>
      <w:r w:rsidRPr="00950601">
        <w:rPr>
          <w:rFonts w:ascii="Arial" w:hAnsi="Arial" w:cs="Arial"/>
        </w:rPr>
        <w:lastRenderedPageBreak/>
        <w:t>производствах и объектах, гидротехнических сооружениях чрезвычайно высокой опасности и гидротехнически</w:t>
      </w:r>
      <w:r w:rsidR="00CA611D" w:rsidRPr="00950601">
        <w:rPr>
          <w:rFonts w:ascii="Arial" w:hAnsi="Arial" w:cs="Arial"/>
        </w:rPr>
        <w:t>х сооружениях высокой опасности</w:t>
      </w:r>
      <w:r w:rsidRPr="00950601">
        <w:rPr>
          <w:rFonts w:ascii="Arial" w:hAnsi="Arial" w:cs="Arial"/>
        </w:rPr>
        <w:t>;</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установка специализированных технических средств оповещения и информирования населения в местах массового пребывания людей;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сбор информации в области гражданской обороны и обмен ею.</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16.3. По эвакуации населения, материальных и культурных ценностей в безопасные районы:</w:t>
      </w:r>
    </w:p>
    <w:p w:rsidR="00122C8B" w:rsidRPr="00950601" w:rsidRDefault="00122C8B" w:rsidP="00122C8B">
      <w:pPr>
        <w:pStyle w:val="ConsPlusNormal"/>
        <w:ind w:firstLine="540"/>
        <w:jc w:val="both"/>
        <w:rPr>
          <w:sz w:val="24"/>
          <w:szCs w:val="24"/>
        </w:rPr>
      </w:pPr>
      <w:r w:rsidRPr="00950601">
        <w:rPr>
          <w:sz w:val="24"/>
          <w:szCs w:val="24"/>
        </w:rPr>
        <w:t xml:space="preserve">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w:t>
      </w:r>
      <w:r w:rsidR="00CA611D" w:rsidRPr="00950601">
        <w:rPr>
          <w:sz w:val="24"/>
          <w:szCs w:val="24"/>
        </w:rPr>
        <w:t>опасностей</w:t>
      </w:r>
      <w:r w:rsidRPr="00950601">
        <w:rPr>
          <w:sz w:val="24"/>
          <w:szCs w:val="24"/>
        </w:rPr>
        <w:t>,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w:t>
      </w:r>
      <w:r w:rsidR="00CA611D" w:rsidRPr="00950601">
        <w:rPr>
          <w:sz w:val="24"/>
          <w:szCs w:val="24"/>
        </w:rPr>
        <w:t xml:space="preserve"> в зонах возможных опасностей</w:t>
      </w:r>
      <w:r w:rsidRPr="00950601">
        <w:rPr>
          <w:sz w:val="24"/>
          <w:szCs w:val="24"/>
        </w:rPr>
        <w:t>;</w:t>
      </w:r>
    </w:p>
    <w:p w:rsidR="00247258" w:rsidRPr="00950601" w:rsidRDefault="00247258" w:rsidP="00247258">
      <w:pPr>
        <w:pStyle w:val="ConsPlusNormal"/>
        <w:ind w:firstLine="540"/>
        <w:jc w:val="both"/>
        <w:rPr>
          <w:sz w:val="24"/>
          <w:szCs w:val="24"/>
        </w:rPr>
      </w:pPr>
      <w:r w:rsidRPr="00950601">
        <w:rPr>
          <w:sz w:val="24"/>
          <w:szCs w:val="24"/>
        </w:rPr>
        <w:t>разработка согласованных с органами местного самоуправления планов размещения работников и членов их семей в безопасном районе, получение ордеров на занятие жилых и нежилых зданий (помещений);</w:t>
      </w:r>
    </w:p>
    <w:p w:rsidR="00247258" w:rsidRPr="00950601" w:rsidRDefault="00247258" w:rsidP="00247258">
      <w:pPr>
        <w:pStyle w:val="ConsPlusNormal"/>
        <w:ind w:firstLine="540"/>
        <w:jc w:val="both"/>
        <w:rPr>
          <w:sz w:val="24"/>
          <w:szCs w:val="24"/>
        </w:rPr>
      </w:pPr>
      <w:r w:rsidRPr="00950601">
        <w:rPr>
          <w:sz w:val="24"/>
          <w:szCs w:val="24"/>
        </w:rPr>
        <w:t>создание и организация деятельности эвакуационных органов организаций, а также подготовка их личного состава.</w:t>
      </w:r>
    </w:p>
    <w:p w:rsidR="00122C8B" w:rsidRPr="00950601" w:rsidRDefault="00122C8B" w:rsidP="00122C8B">
      <w:pPr>
        <w:pStyle w:val="ConsPlusNormal"/>
        <w:ind w:firstLine="540"/>
        <w:jc w:val="both"/>
        <w:rPr>
          <w:sz w:val="24"/>
          <w:szCs w:val="24"/>
        </w:rPr>
      </w:pPr>
      <w:r w:rsidRPr="00950601">
        <w:rPr>
          <w:sz w:val="24"/>
          <w:szCs w:val="24"/>
        </w:rPr>
        <w:t>16.4. По предоставлению населению средств индивидуальной и коллективной защиты:</w:t>
      </w:r>
    </w:p>
    <w:p w:rsidR="00122C8B" w:rsidRPr="00950601" w:rsidRDefault="00122C8B" w:rsidP="00122C8B">
      <w:pPr>
        <w:pStyle w:val="ConsPlusNormal"/>
        <w:ind w:firstLine="540"/>
        <w:jc w:val="both"/>
        <w:rPr>
          <w:sz w:val="24"/>
          <w:szCs w:val="24"/>
        </w:rPr>
      </w:pPr>
      <w:r w:rsidRPr="00950601">
        <w:rPr>
          <w:sz w:val="24"/>
          <w:szCs w:val="24"/>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122C8B" w:rsidRPr="00950601" w:rsidRDefault="00122C8B" w:rsidP="00122C8B">
      <w:pPr>
        <w:pStyle w:val="ConsPlusNormal"/>
        <w:ind w:firstLine="540"/>
        <w:jc w:val="both"/>
        <w:rPr>
          <w:sz w:val="24"/>
          <w:szCs w:val="24"/>
        </w:rPr>
      </w:pPr>
      <w:r w:rsidRPr="00950601">
        <w:rPr>
          <w:sz w:val="24"/>
          <w:szCs w:val="24"/>
        </w:rPr>
        <w:t>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122C8B" w:rsidRPr="00950601" w:rsidRDefault="00122C8B" w:rsidP="00122C8B">
      <w:pPr>
        <w:pStyle w:val="ConsPlusNormal"/>
        <w:ind w:firstLine="540"/>
        <w:jc w:val="both"/>
        <w:rPr>
          <w:sz w:val="24"/>
          <w:szCs w:val="24"/>
        </w:rPr>
      </w:pPr>
      <w:r w:rsidRPr="00950601">
        <w:rPr>
          <w:sz w:val="24"/>
          <w:szCs w:val="24"/>
        </w:rPr>
        <w:t xml:space="preserve">строительство защитных сооружений гражданской обороны для работников организаций в соответствии с </w:t>
      </w:r>
      <w:hyperlink r:id="rId9" w:history="1">
        <w:r w:rsidRPr="00950601">
          <w:rPr>
            <w:sz w:val="24"/>
            <w:szCs w:val="24"/>
          </w:rPr>
          <w:t>Порядком</w:t>
        </w:r>
      </w:hyperlink>
      <w:r w:rsidRPr="00950601">
        <w:rPr>
          <w:sz w:val="24"/>
          <w:szCs w:val="24"/>
        </w:rPr>
        <w:t xml:space="preserve"> создания убежищ и иных объектов гражданской обороны, утвержденным постановлением Правительства Российской Федерации от 29 ноября 1999 г. N 1309 "О порядке создания убежищ и иных объектов гражданской обороны; </w:t>
      </w:r>
    </w:p>
    <w:p w:rsidR="00122C8B" w:rsidRPr="00950601" w:rsidRDefault="00122C8B" w:rsidP="00122C8B">
      <w:pPr>
        <w:pStyle w:val="ConsPlusNormal"/>
        <w:ind w:firstLine="540"/>
        <w:jc w:val="both"/>
        <w:rPr>
          <w:sz w:val="24"/>
          <w:szCs w:val="24"/>
        </w:rPr>
      </w:pPr>
      <w:r w:rsidRPr="00950601">
        <w:rPr>
          <w:sz w:val="24"/>
          <w:szCs w:val="24"/>
        </w:rPr>
        <w:t>накопление, хранение, освежение и использование по предназначению средств индивидуальной защиты для обеспечения ими работников организаций;</w:t>
      </w:r>
    </w:p>
    <w:p w:rsidR="00122C8B" w:rsidRPr="00950601" w:rsidRDefault="00122C8B" w:rsidP="00122C8B">
      <w:pPr>
        <w:pStyle w:val="ConsPlusNormal"/>
        <w:ind w:firstLine="540"/>
        <w:jc w:val="both"/>
        <w:rPr>
          <w:sz w:val="24"/>
          <w:szCs w:val="24"/>
        </w:rPr>
      </w:pPr>
      <w:r w:rsidRPr="00950601">
        <w:rPr>
          <w:sz w:val="24"/>
          <w:szCs w:val="24"/>
        </w:rPr>
        <w:t>разработка планов выдачи и распределения средств индивидуальной защиты работникам организаций в установленные сроки.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16.5. По световой и другим видам маскировки: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определение перечня зданий и сооружений, подлежащих маскировке;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122C8B" w:rsidRPr="00950601" w:rsidRDefault="00122C8B" w:rsidP="00122C8B">
      <w:pPr>
        <w:pStyle w:val="ConsPlusNormal"/>
        <w:ind w:firstLine="540"/>
        <w:jc w:val="both"/>
        <w:rPr>
          <w:sz w:val="24"/>
          <w:szCs w:val="24"/>
        </w:rPr>
      </w:pPr>
      <w:r w:rsidRPr="00950601">
        <w:rPr>
          <w:sz w:val="24"/>
          <w:szCs w:val="24"/>
        </w:rPr>
        <w:t xml:space="preserve">16.6.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w:t>
      </w:r>
      <w:r w:rsidRPr="00950601">
        <w:rPr>
          <w:sz w:val="24"/>
          <w:szCs w:val="24"/>
        </w:rPr>
        <w:lastRenderedPageBreak/>
        <w:t>техногенного характера:</w:t>
      </w:r>
    </w:p>
    <w:p w:rsidR="00122C8B" w:rsidRPr="00950601" w:rsidRDefault="00122C8B" w:rsidP="00122C8B">
      <w:pPr>
        <w:pStyle w:val="ConsPlusNormal"/>
        <w:ind w:firstLine="540"/>
        <w:jc w:val="both"/>
        <w:rPr>
          <w:sz w:val="24"/>
          <w:szCs w:val="24"/>
        </w:rPr>
      </w:pPr>
      <w:r w:rsidRPr="00950601">
        <w:rPr>
          <w:sz w:val="24"/>
          <w:szCs w:val="24"/>
        </w:rPr>
        <w:t>создание, оснащение и подготовка нештатных аварийно-спасательных формирований организациями, эксплуатирующими опасные производственные объекты I и II класс</w:t>
      </w:r>
      <w:r w:rsidR="00E61470" w:rsidRPr="00950601">
        <w:rPr>
          <w:sz w:val="24"/>
          <w:szCs w:val="24"/>
        </w:rPr>
        <w:t>ов опасности, особо радиационно-опасные и ядерно-</w:t>
      </w:r>
      <w:r w:rsidRPr="00950601">
        <w:rPr>
          <w:sz w:val="24"/>
          <w:szCs w:val="24"/>
        </w:rPr>
        <w:t>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p>
    <w:p w:rsidR="00122C8B" w:rsidRPr="00950601" w:rsidRDefault="00122C8B" w:rsidP="00122C8B">
      <w:pPr>
        <w:pStyle w:val="ConsPlusNormal"/>
        <w:ind w:firstLine="540"/>
        <w:jc w:val="both"/>
        <w:rPr>
          <w:sz w:val="24"/>
          <w:szCs w:val="24"/>
        </w:rPr>
      </w:pPr>
      <w:r w:rsidRPr="00950601">
        <w:rPr>
          <w:sz w:val="24"/>
          <w:szCs w:val="24"/>
        </w:rPr>
        <w:t>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безопасный район производственную деятельность в военное время, спасательных служб;</w:t>
      </w:r>
    </w:p>
    <w:p w:rsidR="00122C8B" w:rsidRPr="00950601" w:rsidRDefault="00122C8B" w:rsidP="00122C8B">
      <w:pPr>
        <w:pStyle w:val="ConsPlusNormal"/>
        <w:ind w:firstLine="540"/>
        <w:jc w:val="both"/>
        <w:rPr>
          <w:sz w:val="24"/>
          <w:szCs w:val="24"/>
        </w:rPr>
      </w:pPr>
      <w:r w:rsidRPr="00950601">
        <w:rPr>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действий сил гражданской обороны;</w:t>
      </w:r>
    </w:p>
    <w:p w:rsidR="00122C8B" w:rsidRPr="00950601" w:rsidRDefault="00122C8B" w:rsidP="00122C8B">
      <w:pPr>
        <w:pStyle w:val="ConsPlusNormal"/>
        <w:ind w:firstLine="540"/>
        <w:jc w:val="both"/>
        <w:rPr>
          <w:sz w:val="24"/>
          <w:szCs w:val="24"/>
        </w:rPr>
      </w:pPr>
      <w:r w:rsidRPr="00950601">
        <w:rPr>
          <w:sz w:val="24"/>
          <w:szCs w:val="24"/>
        </w:rPr>
        <w:t>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16.7. </w:t>
      </w:r>
      <w:r w:rsidR="00AC15A0" w:rsidRPr="00950601">
        <w:rPr>
          <w:rFonts w:ascii="Arial" w:hAnsi="Arial" w:cs="Arial"/>
        </w:rPr>
        <w:t>По борьбе с пожарами, возникшими при военных конфликтах или вследствие этих конфликтов</w:t>
      </w:r>
      <w:r w:rsidRPr="00950601">
        <w:rPr>
          <w:rFonts w:ascii="Arial" w:hAnsi="Arial" w:cs="Arial"/>
        </w:rPr>
        <w:t>:</w:t>
      </w:r>
    </w:p>
    <w:p w:rsidR="00122C8B" w:rsidRPr="00950601" w:rsidRDefault="00122C8B" w:rsidP="00122C8B">
      <w:pPr>
        <w:pStyle w:val="ConsPlusNormal"/>
        <w:ind w:firstLine="540"/>
        <w:jc w:val="both"/>
        <w:rPr>
          <w:sz w:val="24"/>
          <w:szCs w:val="24"/>
        </w:rPr>
      </w:pPr>
      <w:r w:rsidRPr="00950601">
        <w:rPr>
          <w:sz w:val="24"/>
          <w:szCs w:val="24"/>
        </w:rPr>
        <w:t>создание организациями, эксплуатирующими опасные производственные объекты I и II классов</w:t>
      </w:r>
      <w:r w:rsidR="00E61470" w:rsidRPr="00950601">
        <w:rPr>
          <w:sz w:val="24"/>
          <w:szCs w:val="24"/>
        </w:rPr>
        <w:t xml:space="preserve"> опасности, особо радиационно-опасные и ядерно-</w:t>
      </w:r>
      <w:r w:rsidRPr="00950601">
        <w:rPr>
          <w:sz w:val="24"/>
          <w:szCs w:val="24"/>
        </w:rPr>
        <w:t>опасные производства и объекты, гидротехнические сооружения чрезвычайно высокой опасности, а также организациями, эксплуатирующими опасные производственные объекты III класса опасности, отнесенными в установленном порядке к категориям по гражданской обороне</w:t>
      </w:r>
      <w:r w:rsidR="004F34F8" w:rsidRPr="00950601">
        <w:rPr>
          <w:sz w:val="24"/>
          <w:szCs w:val="24"/>
        </w:rPr>
        <w:t xml:space="preserve"> противопожарных формирований, планирование их действий и организация взаимодействия с другими видами пожарной охраны</w:t>
      </w:r>
      <w:r w:rsidRPr="00950601">
        <w:rPr>
          <w:sz w:val="24"/>
          <w:szCs w:val="24"/>
        </w:rPr>
        <w:t>.</w:t>
      </w:r>
    </w:p>
    <w:p w:rsidR="00A65879" w:rsidRPr="00950601" w:rsidRDefault="00122C8B" w:rsidP="00A65879">
      <w:pPr>
        <w:pStyle w:val="ConsPlusNormal"/>
        <w:ind w:firstLine="540"/>
        <w:jc w:val="both"/>
        <w:rPr>
          <w:sz w:val="24"/>
          <w:szCs w:val="24"/>
        </w:rPr>
      </w:pPr>
      <w:r w:rsidRPr="00950601">
        <w:rPr>
          <w:sz w:val="24"/>
          <w:szCs w:val="24"/>
        </w:rPr>
        <w:t xml:space="preserve">16.8. </w:t>
      </w:r>
      <w:r w:rsidR="00A65879" w:rsidRPr="00950601">
        <w:rPr>
          <w:sz w:val="24"/>
          <w:szCs w:val="24"/>
        </w:rPr>
        <w:t xml:space="preserve">По обнаружению и обозначению районов, подвергшихся радиоактивному, химическому, биологическому </w:t>
      </w:r>
      <w:r w:rsidR="005B6E19" w:rsidRPr="00950601">
        <w:rPr>
          <w:sz w:val="24"/>
          <w:szCs w:val="24"/>
        </w:rPr>
        <w:t>или</w:t>
      </w:r>
      <w:r w:rsidR="00B30C2E" w:rsidRPr="00950601">
        <w:rPr>
          <w:sz w:val="24"/>
          <w:szCs w:val="24"/>
        </w:rPr>
        <w:t xml:space="preserve"> </w:t>
      </w:r>
      <w:r w:rsidR="00A65879" w:rsidRPr="00950601">
        <w:rPr>
          <w:sz w:val="24"/>
          <w:szCs w:val="24"/>
        </w:rPr>
        <w:t>иному заражению (загрязнению):</w:t>
      </w:r>
    </w:p>
    <w:p w:rsidR="00A65879" w:rsidRPr="00950601" w:rsidRDefault="00A65879" w:rsidP="00A65879">
      <w:pPr>
        <w:pStyle w:val="ConsPlusNormal"/>
        <w:ind w:firstLine="540"/>
        <w:jc w:val="both"/>
        <w:rPr>
          <w:sz w:val="24"/>
          <w:szCs w:val="24"/>
        </w:rPr>
      </w:pPr>
      <w:r w:rsidRPr="00950601">
        <w:rPr>
          <w:sz w:val="24"/>
          <w:szCs w:val="24"/>
        </w:rPr>
        <w:t>организация наблюдения и лабораторного контроля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типов (видов) заражения (загрязнения);</w:t>
      </w:r>
    </w:p>
    <w:p w:rsidR="00A65879" w:rsidRPr="00950601" w:rsidRDefault="00A65879" w:rsidP="00A65879">
      <w:pPr>
        <w:pStyle w:val="ConsPlusNormal"/>
        <w:ind w:firstLine="540"/>
        <w:jc w:val="both"/>
        <w:rPr>
          <w:sz w:val="24"/>
          <w:szCs w:val="24"/>
        </w:rPr>
      </w:pPr>
      <w:r w:rsidRPr="00950601">
        <w:rPr>
          <w:sz w:val="24"/>
          <w:szCs w:val="24"/>
        </w:rPr>
        <w:t>введение режимов радиационной защиты организаций;</w:t>
      </w:r>
    </w:p>
    <w:p w:rsidR="00A65879" w:rsidRPr="00950601" w:rsidRDefault="00A65879" w:rsidP="00A65879">
      <w:pPr>
        <w:pStyle w:val="ConsPlusNormal"/>
        <w:ind w:firstLine="540"/>
        <w:jc w:val="both"/>
        <w:rPr>
          <w:sz w:val="24"/>
          <w:szCs w:val="24"/>
        </w:rPr>
      </w:pPr>
      <w:r w:rsidRPr="00950601">
        <w:rPr>
          <w:sz w:val="24"/>
          <w:szCs w:val="24"/>
        </w:rPr>
        <w:t>создание организациями, отнесенными в установленном порядке к категориям по гражданской обороне, в составе сил гражданской обороны постов радиационного и химического наблюдения;</w:t>
      </w:r>
    </w:p>
    <w:p w:rsidR="00A65879" w:rsidRPr="00950601" w:rsidRDefault="00A65879" w:rsidP="00A65879">
      <w:pPr>
        <w:pStyle w:val="ConsPlusNormal"/>
        <w:ind w:firstLine="540"/>
        <w:jc w:val="both"/>
        <w:rPr>
          <w:sz w:val="24"/>
          <w:szCs w:val="24"/>
        </w:rPr>
      </w:pPr>
      <w:r w:rsidRPr="00950601">
        <w:rPr>
          <w:sz w:val="24"/>
          <w:szCs w:val="24"/>
        </w:rPr>
        <w:t>обеспечение сил гражданской обороны средствами радиационной, химической и биологической разведки и контроля;</w:t>
      </w:r>
    </w:p>
    <w:p w:rsidR="00A65879" w:rsidRPr="00950601" w:rsidRDefault="00A65879" w:rsidP="00A65879">
      <w:pPr>
        <w:pStyle w:val="ConsPlusNormal"/>
        <w:ind w:firstLine="540"/>
        <w:jc w:val="both"/>
        <w:rPr>
          <w:sz w:val="24"/>
          <w:szCs w:val="24"/>
        </w:rPr>
      </w:pPr>
      <w:r w:rsidRPr="00950601">
        <w:rPr>
          <w:sz w:val="24"/>
          <w:szCs w:val="24"/>
        </w:rPr>
        <w:t>создание организациями, эксплуатирующими опасные производственные объекты I и II класс</w:t>
      </w:r>
      <w:r w:rsidR="00E61470" w:rsidRPr="00950601">
        <w:rPr>
          <w:sz w:val="24"/>
          <w:szCs w:val="24"/>
        </w:rPr>
        <w:t>ов опасности, особо радиационно-опасные и ядерно-</w:t>
      </w:r>
      <w:r w:rsidRPr="00950601">
        <w:rPr>
          <w:sz w:val="24"/>
          <w:szCs w:val="24"/>
        </w:rPr>
        <w:t>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
    <w:p w:rsidR="00122C8B" w:rsidRPr="00950601" w:rsidRDefault="00122C8B" w:rsidP="00A65879">
      <w:pPr>
        <w:pStyle w:val="ConsPlusNormal"/>
        <w:ind w:firstLine="540"/>
        <w:jc w:val="both"/>
        <w:rPr>
          <w:sz w:val="24"/>
          <w:szCs w:val="24"/>
        </w:rPr>
      </w:pPr>
      <w:r w:rsidRPr="00950601">
        <w:rPr>
          <w:sz w:val="24"/>
          <w:szCs w:val="24"/>
        </w:rPr>
        <w:t xml:space="preserve">16.9. По санитарной обработке населения, обеззараживанию зданий и </w:t>
      </w:r>
      <w:r w:rsidRPr="00950601">
        <w:rPr>
          <w:sz w:val="24"/>
          <w:szCs w:val="24"/>
        </w:rPr>
        <w:lastRenderedPageBreak/>
        <w:t>сооружений, специальной обработке техники и территорий: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заблаговременное создание запасов дезактивирующих, дегазирующих веществ и растворов.</w:t>
      </w:r>
    </w:p>
    <w:p w:rsidR="00122C8B" w:rsidRPr="00950601" w:rsidRDefault="00122C8B" w:rsidP="00122C8B">
      <w:pPr>
        <w:pStyle w:val="ConsPlusNormal"/>
        <w:ind w:firstLine="540"/>
        <w:jc w:val="both"/>
        <w:rPr>
          <w:sz w:val="24"/>
          <w:szCs w:val="24"/>
        </w:rPr>
      </w:pPr>
      <w:r w:rsidRPr="00950601">
        <w:rPr>
          <w:sz w:val="24"/>
          <w:szCs w:val="24"/>
        </w:rPr>
        <w:t>16.10. По восстановлению и поддержанию порядка в районах, пострадавших при военных конфликтах или вследствие этих конфликтов, а также</w:t>
      </w:r>
      <w:r w:rsidR="005B6E19" w:rsidRPr="00950601">
        <w:rPr>
          <w:sz w:val="24"/>
          <w:szCs w:val="24"/>
        </w:rPr>
        <w:t xml:space="preserve"> при</w:t>
      </w:r>
      <w:r w:rsidRPr="00950601">
        <w:rPr>
          <w:sz w:val="24"/>
          <w:szCs w:val="24"/>
        </w:rPr>
        <w:t xml:space="preserve"> чрезвычайных </w:t>
      </w:r>
      <w:r w:rsidR="005B6E19" w:rsidRPr="00950601">
        <w:rPr>
          <w:sz w:val="24"/>
          <w:szCs w:val="24"/>
        </w:rPr>
        <w:t xml:space="preserve">ситуациях </w:t>
      </w:r>
      <w:r w:rsidRPr="00950601">
        <w:rPr>
          <w:sz w:val="24"/>
          <w:szCs w:val="24"/>
        </w:rPr>
        <w:t>природного и техногенного характера и террористических акций:</w:t>
      </w:r>
    </w:p>
    <w:p w:rsidR="00122C8B" w:rsidRPr="00950601" w:rsidRDefault="00122C8B" w:rsidP="00122C8B">
      <w:pPr>
        <w:pStyle w:val="ConsPlusNormal"/>
        <w:ind w:firstLine="540"/>
        <w:jc w:val="both"/>
        <w:rPr>
          <w:sz w:val="24"/>
          <w:szCs w:val="24"/>
        </w:rPr>
      </w:pPr>
      <w:r w:rsidRPr="00950601">
        <w:rPr>
          <w:sz w:val="24"/>
          <w:szCs w:val="24"/>
        </w:rPr>
        <w:t>создание и оснащение сил охраны общественного порядка, подготовка их в области гражданской обороны;</w:t>
      </w:r>
    </w:p>
    <w:p w:rsidR="00122C8B" w:rsidRPr="00950601" w:rsidRDefault="00122C8B" w:rsidP="00122C8B">
      <w:pPr>
        <w:pStyle w:val="ConsPlusNormal"/>
        <w:ind w:firstLine="540"/>
        <w:jc w:val="both"/>
        <w:rPr>
          <w:sz w:val="24"/>
          <w:szCs w:val="24"/>
        </w:rPr>
      </w:pPr>
      <w:r w:rsidRPr="00950601">
        <w:rPr>
          <w:sz w:val="24"/>
          <w:szCs w:val="24"/>
        </w:rPr>
        <w:t>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p w:rsidR="00122C8B" w:rsidRPr="00950601" w:rsidRDefault="00122C8B" w:rsidP="00122C8B">
      <w:pPr>
        <w:pStyle w:val="ConsPlusNormal"/>
        <w:ind w:firstLine="540"/>
        <w:jc w:val="both"/>
        <w:rPr>
          <w:sz w:val="24"/>
          <w:szCs w:val="24"/>
        </w:rPr>
      </w:pPr>
      <w:r w:rsidRPr="00950601">
        <w:rPr>
          <w:sz w:val="24"/>
          <w:szCs w:val="24"/>
        </w:rPr>
        <w:t>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16.11. По вопросам срочного восстановления функционирования необходимых коммунальных служб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обеспечение готовности коммунальных служб (аварийных, ремонтно-восстановительных формирований) к работе в условиях военного времени, разработка планов их действий;</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 xml:space="preserve">создание запасов оборудования и запасных частей для ремонта поврежденных систем </w:t>
      </w:r>
      <w:proofErr w:type="spellStart"/>
      <w:r w:rsidRPr="00950601">
        <w:rPr>
          <w:rFonts w:ascii="Arial" w:hAnsi="Arial" w:cs="Arial"/>
        </w:rPr>
        <w:t>энерго</w:t>
      </w:r>
      <w:proofErr w:type="spellEnd"/>
      <w:r w:rsidRPr="00950601">
        <w:rPr>
          <w:rFonts w:ascii="Arial" w:hAnsi="Arial" w:cs="Arial"/>
        </w:rPr>
        <w:t>- и водоснабжения</w:t>
      </w:r>
      <w:r w:rsidR="007632B0" w:rsidRPr="00950601">
        <w:rPr>
          <w:rFonts w:ascii="Arial" w:hAnsi="Arial" w:cs="Arial"/>
        </w:rPr>
        <w:t xml:space="preserve"> и канализации</w:t>
      </w:r>
      <w:r w:rsidRPr="00950601">
        <w:rPr>
          <w:rFonts w:ascii="Arial" w:hAnsi="Arial" w:cs="Arial"/>
        </w:rPr>
        <w:t>;</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и подготовка резерва мобильных средств для очистки, опреснения и транспортировки воды;</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на водопроводных станциях необходимых запасов реагентов, реактивов, консервантов и дезинфицирующих средств;</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16.12. По срочному захоронению трупов в военное время:</w:t>
      </w:r>
    </w:p>
    <w:p w:rsidR="00122C8B" w:rsidRPr="00950601" w:rsidRDefault="00122C8B" w:rsidP="00122C8B">
      <w:pPr>
        <w:widowControl w:val="0"/>
        <w:autoSpaceDE w:val="0"/>
        <w:autoSpaceDN w:val="0"/>
        <w:adjustRightInd w:val="0"/>
        <w:ind w:firstLine="540"/>
        <w:jc w:val="both"/>
        <w:rPr>
          <w:rFonts w:ascii="Arial" w:hAnsi="Arial" w:cs="Arial"/>
        </w:rPr>
      </w:pPr>
      <w:r w:rsidRPr="00950601">
        <w:rPr>
          <w:rFonts w:ascii="Arial" w:hAnsi="Arial" w:cs="Arial"/>
        </w:rPr>
        <w:t>создание,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w:t>
      </w:r>
    </w:p>
    <w:p w:rsidR="00122C8B" w:rsidRPr="00950601" w:rsidRDefault="00122C8B" w:rsidP="00122C8B">
      <w:pPr>
        <w:pStyle w:val="ConsPlusNormal"/>
        <w:ind w:firstLine="540"/>
        <w:jc w:val="both"/>
        <w:rPr>
          <w:sz w:val="24"/>
          <w:szCs w:val="24"/>
        </w:rPr>
      </w:pPr>
      <w:r w:rsidRPr="00950601">
        <w:rPr>
          <w:sz w:val="24"/>
          <w:szCs w:val="24"/>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22C8B" w:rsidRPr="00950601" w:rsidRDefault="00122C8B" w:rsidP="00122C8B">
      <w:pPr>
        <w:pStyle w:val="ConsPlusNormal"/>
        <w:ind w:firstLine="540"/>
        <w:jc w:val="both"/>
        <w:rPr>
          <w:sz w:val="24"/>
          <w:szCs w:val="24"/>
        </w:rPr>
      </w:pPr>
      <w:r w:rsidRPr="00950601">
        <w:rPr>
          <w:sz w:val="24"/>
          <w:szCs w:val="24"/>
        </w:rPr>
        <w:t>создание и организация работы в мирное и военное время комиссий по вопросам повышения устойчивости функционирования организаций в военное время;</w:t>
      </w:r>
    </w:p>
    <w:p w:rsidR="00122C8B" w:rsidRPr="00950601" w:rsidRDefault="00122C8B" w:rsidP="00122C8B">
      <w:pPr>
        <w:pStyle w:val="ConsPlusNormal"/>
        <w:ind w:firstLine="540"/>
        <w:jc w:val="both"/>
        <w:rPr>
          <w:sz w:val="24"/>
          <w:szCs w:val="24"/>
        </w:rPr>
      </w:pPr>
      <w:r w:rsidRPr="00950601">
        <w:rPr>
          <w:sz w:val="24"/>
          <w:szCs w:val="24"/>
        </w:rPr>
        <w:lastRenderedPageBreak/>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22C8B" w:rsidRPr="00950601" w:rsidRDefault="00122C8B" w:rsidP="00122C8B">
      <w:pPr>
        <w:pStyle w:val="ConsPlusNormal"/>
        <w:ind w:firstLine="540"/>
        <w:jc w:val="both"/>
        <w:rPr>
          <w:sz w:val="24"/>
          <w:szCs w:val="24"/>
        </w:rPr>
      </w:pPr>
      <w:r w:rsidRPr="00950601">
        <w:rPr>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22C8B" w:rsidRPr="00950601" w:rsidRDefault="00122C8B" w:rsidP="00122C8B">
      <w:pPr>
        <w:pStyle w:val="ConsPlusNormal"/>
        <w:ind w:firstLine="540"/>
        <w:jc w:val="both"/>
        <w:rPr>
          <w:sz w:val="24"/>
          <w:szCs w:val="24"/>
        </w:rPr>
      </w:pPr>
      <w:r w:rsidRPr="00950601">
        <w:rPr>
          <w:sz w:val="24"/>
          <w:szCs w:val="24"/>
        </w:rPr>
        <w:t>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122C8B" w:rsidRPr="00950601" w:rsidRDefault="00122C8B" w:rsidP="00122C8B">
      <w:pPr>
        <w:pStyle w:val="ConsPlusNormal"/>
        <w:ind w:firstLine="540"/>
        <w:jc w:val="both"/>
        <w:rPr>
          <w:sz w:val="24"/>
          <w:szCs w:val="24"/>
        </w:rPr>
      </w:pPr>
      <w:r w:rsidRPr="00950601">
        <w:rPr>
          <w:sz w:val="24"/>
          <w:szCs w:val="24"/>
        </w:rPr>
        <w:t>создание страхового фонда документации;</w:t>
      </w:r>
    </w:p>
    <w:p w:rsidR="00122C8B" w:rsidRPr="00950601" w:rsidRDefault="00122C8B" w:rsidP="00122C8B">
      <w:pPr>
        <w:pStyle w:val="ConsPlusNormal"/>
        <w:ind w:firstLine="540"/>
        <w:jc w:val="both"/>
        <w:rPr>
          <w:sz w:val="24"/>
          <w:szCs w:val="24"/>
        </w:rPr>
      </w:pPr>
      <w:r w:rsidRPr="00950601">
        <w:rPr>
          <w:sz w:val="24"/>
          <w:szCs w:val="24"/>
        </w:rPr>
        <w:t>повышение эффективности защиты производственных фондов при воздействии на них современных средств поражения.</w:t>
      </w:r>
    </w:p>
    <w:p w:rsidR="00122C8B" w:rsidRPr="00950601" w:rsidRDefault="00122C8B" w:rsidP="00122C8B">
      <w:pPr>
        <w:pStyle w:val="ConsPlusNormal"/>
        <w:ind w:firstLine="540"/>
        <w:jc w:val="both"/>
        <w:rPr>
          <w:sz w:val="24"/>
          <w:szCs w:val="24"/>
        </w:rPr>
      </w:pPr>
      <w:r w:rsidRPr="00950601">
        <w:rPr>
          <w:sz w:val="24"/>
          <w:szCs w:val="24"/>
        </w:rPr>
        <w:t>16.14. По вопросам обеспечения постоянной готовности сил и средств гражданской обороны:</w:t>
      </w:r>
    </w:p>
    <w:p w:rsidR="00122C8B" w:rsidRPr="00950601" w:rsidRDefault="00122C8B" w:rsidP="00122C8B">
      <w:pPr>
        <w:pStyle w:val="ConsPlusNormal"/>
        <w:ind w:firstLine="540"/>
        <w:jc w:val="both"/>
        <w:rPr>
          <w:sz w:val="24"/>
          <w:szCs w:val="24"/>
        </w:rPr>
      </w:pPr>
      <w:r w:rsidRPr="00950601">
        <w:rPr>
          <w:sz w:val="24"/>
          <w:szCs w:val="24"/>
        </w:rPr>
        <w:t>создание и оснащение сил гражданской обороны современными техникой и оборудованием;</w:t>
      </w:r>
    </w:p>
    <w:p w:rsidR="00122C8B" w:rsidRPr="00950601" w:rsidRDefault="00122C8B" w:rsidP="00122C8B">
      <w:pPr>
        <w:pStyle w:val="ConsPlusNormal"/>
        <w:ind w:firstLine="540"/>
        <w:jc w:val="both"/>
        <w:rPr>
          <w:sz w:val="24"/>
          <w:szCs w:val="24"/>
        </w:rPr>
      </w:pPr>
      <w:r w:rsidRPr="00950601">
        <w:rPr>
          <w:sz w:val="24"/>
          <w:szCs w:val="24"/>
        </w:rPr>
        <w:t>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w:t>
      </w:r>
    </w:p>
    <w:p w:rsidR="00122C8B" w:rsidRPr="00950601" w:rsidRDefault="00122C8B" w:rsidP="00122C8B">
      <w:pPr>
        <w:pStyle w:val="ConsPlusNormal"/>
        <w:ind w:firstLine="540"/>
        <w:jc w:val="both"/>
        <w:rPr>
          <w:sz w:val="24"/>
          <w:szCs w:val="24"/>
        </w:rPr>
      </w:pPr>
      <w:r w:rsidRPr="00950601">
        <w:rPr>
          <w:sz w:val="24"/>
          <w:szCs w:val="24"/>
        </w:rPr>
        <w:t>определение порядка взаимодействия и привлечения сил и средств гражданской обороны в составе группировки сил гражданской обороны, создаваемой муниципальным образованием.</w:t>
      </w:r>
    </w:p>
    <w:p w:rsidR="00122C8B" w:rsidRPr="00950601" w:rsidRDefault="00122C8B" w:rsidP="00122C8B">
      <w:pPr>
        <w:widowControl w:val="0"/>
        <w:autoSpaceDE w:val="0"/>
        <w:autoSpaceDN w:val="0"/>
        <w:adjustRightInd w:val="0"/>
        <w:ind w:firstLine="540"/>
        <w:jc w:val="both"/>
        <w:rPr>
          <w:rFonts w:ascii="Arial" w:hAnsi="Arial" w:cs="Arial"/>
        </w:rPr>
      </w:pPr>
    </w:p>
    <w:p w:rsidR="00485AAF" w:rsidRPr="00950601" w:rsidRDefault="00485AAF" w:rsidP="00122C8B">
      <w:pPr>
        <w:jc w:val="center"/>
        <w:rPr>
          <w:rFonts w:ascii="Arial" w:hAnsi="Arial" w:cs="Arial"/>
        </w:rPr>
      </w:pPr>
    </w:p>
    <w:sectPr w:rsidR="00485AAF" w:rsidRPr="00950601" w:rsidSect="008A312D">
      <w:pgSz w:w="11906" w:h="16838"/>
      <w:pgMar w:top="1134"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024BC2"/>
    <w:rsid w:val="000173E9"/>
    <w:rsid w:val="00024BC2"/>
    <w:rsid w:val="00056A49"/>
    <w:rsid w:val="00066A24"/>
    <w:rsid w:val="00070B99"/>
    <w:rsid w:val="000742D8"/>
    <w:rsid w:val="0007542D"/>
    <w:rsid w:val="00075495"/>
    <w:rsid w:val="00075C5B"/>
    <w:rsid w:val="00083295"/>
    <w:rsid w:val="000C63C9"/>
    <w:rsid w:val="000D609E"/>
    <w:rsid w:val="000E1C5C"/>
    <w:rsid w:val="000F2198"/>
    <w:rsid w:val="000F7874"/>
    <w:rsid w:val="00105FEF"/>
    <w:rsid w:val="00114384"/>
    <w:rsid w:val="00122C8B"/>
    <w:rsid w:val="001233C7"/>
    <w:rsid w:val="0013672A"/>
    <w:rsid w:val="0014519B"/>
    <w:rsid w:val="0014552C"/>
    <w:rsid w:val="00152B2A"/>
    <w:rsid w:val="00154493"/>
    <w:rsid w:val="001622D8"/>
    <w:rsid w:val="001823CE"/>
    <w:rsid w:val="00192B03"/>
    <w:rsid w:val="001B2778"/>
    <w:rsid w:val="001D1881"/>
    <w:rsid w:val="001F434F"/>
    <w:rsid w:val="0020628F"/>
    <w:rsid w:val="002118E9"/>
    <w:rsid w:val="00211922"/>
    <w:rsid w:val="00212001"/>
    <w:rsid w:val="00216F15"/>
    <w:rsid w:val="00222066"/>
    <w:rsid w:val="00223269"/>
    <w:rsid w:val="00240AC7"/>
    <w:rsid w:val="00247258"/>
    <w:rsid w:val="00261518"/>
    <w:rsid w:val="00280FA7"/>
    <w:rsid w:val="002842F5"/>
    <w:rsid w:val="0029036B"/>
    <w:rsid w:val="00292AA7"/>
    <w:rsid w:val="00293049"/>
    <w:rsid w:val="002C4249"/>
    <w:rsid w:val="002C546C"/>
    <w:rsid w:val="002D494F"/>
    <w:rsid w:val="0032398C"/>
    <w:rsid w:val="00387BDA"/>
    <w:rsid w:val="0039006C"/>
    <w:rsid w:val="00394247"/>
    <w:rsid w:val="003B1D4D"/>
    <w:rsid w:val="003B57E3"/>
    <w:rsid w:val="003E78B1"/>
    <w:rsid w:val="003F4D29"/>
    <w:rsid w:val="003F76A0"/>
    <w:rsid w:val="00414742"/>
    <w:rsid w:val="00421025"/>
    <w:rsid w:val="00427702"/>
    <w:rsid w:val="00431CE5"/>
    <w:rsid w:val="00435F41"/>
    <w:rsid w:val="00436FB8"/>
    <w:rsid w:val="00447C13"/>
    <w:rsid w:val="00472321"/>
    <w:rsid w:val="00485AAF"/>
    <w:rsid w:val="00485E55"/>
    <w:rsid w:val="00497AD3"/>
    <w:rsid w:val="004A7B8D"/>
    <w:rsid w:val="004F34F8"/>
    <w:rsid w:val="00501F3C"/>
    <w:rsid w:val="00502952"/>
    <w:rsid w:val="00511215"/>
    <w:rsid w:val="00512C40"/>
    <w:rsid w:val="00555826"/>
    <w:rsid w:val="00571062"/>
    <w:rsid w:val="00586342"/>
    <w:rsid w:val="005918C4"/>
    <w:rsid w:val="005A3762"/>
    <w:rsid w:val="005A40C9"/>
    <w:rsid w:val="005B002D"/>
    <w:rsid w:val="005B6E19"/>
    <w:rsid w:val="005D284D"/>
    <w:rsid w:val="005E66E2"/>
    <w:rsid w:val="005E785E"/>
    <w:rsid w:val="005F56F9"/>
    <w:rsid w:val="006052DC"/>
    <w:rsid w:val="00613F94"/>
    <w:rsid w:val="00614699"/>
    <w:rsid w:val="006154FE"/>
    <w:rsid w:val="00624B8A"/>
    <w:rsid w:val="00625B4A"/>
    <w:rsid w:val="00664DDA"/>
    <w:rsid w:val="00670233"/>
    <w:rsid w:val="006A1394"/>
    <w:rsid w:val="006E3912"/>
    <w:rsid w:val="006E42C3"/>
    <w:rsid w:val="006F240F"/>
    <w:rsid w:val="00726D1D"/>
    <w:rsid w:val="0072793C"/>
    <w:rsid w:val="007350A3"/>
    <w:rsid w:val="00747623"/>
    <w:rsid w:val="00761271"/>
    <w:rsid w:val="0076218F"/>
    <w:rsid w:val="007632B0"/>
    <w:rsid w:val="00783BA8"/>
    <w:rsid w:val="007871AE"/>
    <w:rsid w:val="007B708C"/>
    <w:rsid w:val="007C01D1"/>
    <w:rsid w:val="007D7C4C"/>
    <w:rsid w:val="007E1DBC"/>
    <w:rsid w:val="007E71B2"/>
    <w:rsid w:val="007F3A08"/>
    <w:rsid w:val="00802C19"/>
    <w:rsid w:val="00806203"/>
    <w:rsid w:val="00816C5C"/>
    <w:rsid w:val="008217B8"/>
    <w:rsid w:val="00830673"/>
    <w:rsid w:val="00836B41"/>
    <w:rsid w:val="008412ED"/>
    <w:rsid w:val="0084609C"/>
    <w:rsid w:val="008505D9"/>
    <w:rsid w:val="00855F0F"/>
    <w:rsid w:val="0087074B"/>
    <w:rsid w:val="0088705A"/>
    <w:rsid w:val="00887396"/>
    <w:rsid w:val="0089562F"/>
    <w:rsid w:val="008A2B44"/>
    <w:rsid w:val="008A312D"/>
    <w:rsid w:val="008B2737"/>
    <w:rsid w:val="008C0EE1"/>
    <w:rsid w:val="008E0816"/>
    <w:rsid w:val="008E390F"/>
    <w:rsid w:val="008F0E5F"/>
    <w:rsid w:val="008F10DF"/>
    <w:rsid w:val="0090435F"/>
    <w:rsid w:val="00907CA8"/>
    <w:rsid w:val="00921A3E"/>
    <w:rsid w:val="00933610"/>
    <w:rsid w:val="00950601"/>
    <w:rsid w:val="009537F5"/>
    <w:rsid w:val="009602AE"/>
    <w:rsid w:val="00964F4A"/>
    <w:rsid w:val="0096512C"/>
    <w:rsid w:val="00972BD9"/>
    <w:rsid w:val="00982BD9"/>
    <w:rsid w:val="00987D3C"/>
    <w:rsid w:val="009A5C2C"/>
    <w:rsid w:val="009C2E23"/>
    <w:rsid w:val="009C3A7E"/>
    <w:rsid w:val="00A028C1"/>
    <w:rsid w:val="00A0365E"/>
    <w:rsid w:val="00A16036"/>
    <w:rsid w:val="00A20A69"/>
    <w:rsid w:val="00A316A9"/>
    <w:rsid w:val="00A33454"/>
    <w:rsid w:val="00A50F4E"/>
    <w:rsid w:val="00A62959"/>
    <w:rsid w:val="00A65879"/>
    <w:rsid w:val="00A7139A"/>
    <w:rsid w:val="00A81C89"/>
    <w:rsid w:val="00AA4059"/>
    <w:rsid w:val="00AC15A0"/>
    <w:rsid w:val="00AC36ED"/>
    <w:rsid w:val="00AC474B"/>
    <w:rsid w:val="00AC4804"/>
    <w:rsid w:val="00AE6D15"/>
    <w:rsid w:val="00B0558A"/>
    <w:rsid w:val="00B108CD"/>
    <w:rsid w:val="00B27AA3"/>
    <w:rsid w:val="00B30C2E"/>
    <w:rsid w:val="00B34A67"/>
    <w:rsid w:val="00B361BD"/>
    <w:rsid w:val="00B4579A"/>
    <w:rsid w:val="00B53716"/>
    <w:rsid w:val="00B561E9"/>
    <w:rsid w:val="00B6370D"/>
    <w:rsid w:val="00B76559"/>
    <w:rsid w:val="00B962C0"/>
    <w:rsid w:val="00BA3F4D"/>
    <w:rsid w:val="00BB5BA4"/>
    <w:rsid w:val="00BD2E86"/>
    <w:rsid w:val="00BD32CF"/>
    <w:rsid w:val="00BD4D2B"/>
    <w:rsid w:val="00BE7620"/>
    <w:rsid w:val="00BF6234"/>
    <w:rsid w:val="00C03A83"/>
    <w:rsid w:val="00C14B57"/>
    <w:rsid w:val="00C22B72"/>
    <w:rsid w:val="00C2762B"/>
    <w:rsid w:val="00C35C5D"/>
    <w:rsid w:val="00C40DC8"/>
    <w:rsid w:val="00C45B05"/>
    <w:rsid w:val="00C51D8D"/>
    <w:rsid w:val="00C5226C"/>
    <w:rsid w:val="00C71FF0"/>
    <w:rsid w:val="00C8716D"/>
    <w:rsid w:val="00C95BD1"/>
    <w:rsid w:val="00C95D8F"/>
    <w:rsid w:val="00CA11F9"/>
    <w:rsid w:val="00CA16B0"/>
    <w:rsid w:val="00CA611D"/>
    <w:rsid w:val="00CC26C8"/>
    <w:rsid w:val="00CE53E6"/>
    <w:rsid w:val="00D108DB"/>
    <w:rsid w:val="00D6211C"/>
    <w:rsid w:val="00D95DDF"/>
    <w:rsid w:val="00DA1C5A"/>
    <w:rsid w:val="00DA37FA"/>
    <w:rsid w:val="00DB2918"/>
    <w:rsid w:val="00DD387A"/>
    <w:rsid w:val="00DE08F7"/>
    <w:rsid w:val="00DE0FFA"/>
    <w:rsid w:val="00DE1277"/>
    <w:rsid w:val="00E13110"/>
    <w:rsid w:val="00E13F2F"/>
    <w:rsid w:val="00E16B09"/>
    <w:rsid w:val="00E173EE"/>
    <w:rsid w:val="00E61470"/>
    <w:rsid w:val="00E86EB8"/>
    <w:rsid w:val="00EA360B"/>
    <w:rsid w:val="00EA4A22"/>
    <w:rsid w:val="00ED2A9A"/>
    <w:rsid w:val="00EF22F6"/>
    <w:rsid w:val="00F25C0F"/>
    <w:rsid w:val="00F304C6"/>
    <w:rsid w:val="00F426C7"/>
    <w:rsid w:val="00F50B8D"/>
    <w:rsid w:val="00F51A9F"/>
    <w:rsid w:val="00F55AE1"/>
    <w:rsid w:val="00F6409C"/>
    <w:rsid w:val="00F67226"/>
    <w:rsid w:val="00F87967"/>
    <w:rsid w:val="00FA4B4F"/>
    <w:rsid w:val="00FB6F0B"/>
    <w:rsid w:val="00FC1EBC"/>
    <w:rsid w:val="00FD39F0"/>
    <w:rsid w:val="00FE7325"/>
    <w:rsid w:val="00FF1FE9"/>
    <w:rsid w:val="00FF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A53DA0-886B-418E-84AE-95CB1F2B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C2"/>
    <w:rPr>
      <w:rFonts w:ascii="Times New Roman" w:eastAsia="Times New Roman" w:hAnsi="Times New Roman"/>
      <w:sz w:val="24"/>
      <w:szCs w:val="24"/>
    </w:rPr>
  </w:style>
  <w:style w:type="paragraph" w:styleId="7">
    <w:name w:val="heading 7"/>
    <w:basedOn w:val="a"/>
    <w:next w:val="a"/>
    <w:link w:val="70"/>
    <w:uiPriority w:val="99"/>
    <w:qFormat/>
    <w:locked/>
    <w:rsid w:val="00C8716D"/>
    <w:pPr>
      <w:spacing w:before="240" w:after="60"/>
      <w:jc w:val="both"/>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0F7874"/>
    <w:rPr>
      <w:rFonts w:ascii="Calibri" w:hAnsi="Calibri" w:cs="Times New Roman"/>
      <w:sz w:val="24"/>
      <w:szCs w:val="24"/>
    </w:rPr>
  </w:style>
  <w:style w:type="table" w:styleId="a3">
    <w:name w:val="Table Grid"/>
    <w:basedOn w:val="a1"/>
    <w:uiPriority w:val="99"/>
    <w:rsid w:val="00024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24BC2"/>
    <w:pPr>
      <w:spacing w:before="100" w:beforeAutospacing="1" w:after="100" w:afterAutospacing="1"/>
    </w:pPr>
  </w:style>
  <w:style w:type="paragraph" w:styleId="2">
    <w:name w:val="Body Text Indent 2"/>
    <w:basedOn w:val="a"/>
    <w:link w:val="20"/>
    <w:uiPriority w:val="99"/>
    <w:rsid w:val="0014519B"/>
    <w:pPr>
      <w:spacing w:after="120" w:line="480" w:lineRule="auto"/>
      <w:ind w:left="283"/>
      <w:jc w:val="both"/>
    </w:pPr>
    <w:rPr>
      <w:rFonts w:eastAsia="Calibri"/>
      <w:sz w:val="28"/>
      <w:szCs w:val="28"/>
    </w:rPr>
  </w:style>
  <w:style w:type="character" w:customStyle="1" w:styleId="20">
    <w:name w:val="Основной текст с отступом 2 Знак"/>
    <w:basedOn w:val="a0"/>
    <w:link w:val="2"/>
    <w:uiPriority w:val="99"/>
    <w:semiHidden/>
    <w:locked/>
    <w:rsid w:val="000F7874"/>
    <w:rPr>
      <w:rFonts w:ascii="Times New Roman" w:hAnsi="Times New Roman" w:cs="Times New Roman"/>
      <w:sz w:val="24"/>
      <w:szCs w:val="24"/>
    </w:rPr>
  </w:style>
  <w:style w:type="paragraph" w:customStyle="1" w:styleId="ConsPlusNormal">
    <w:name w:val="ConsPlusNormal"/>
    <w:rsid w:val="00485AA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122C8B"/>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unhideWhenUsed/>
    <w:rsid w:val="00A62959"/>
    <w:rPr>
      <w:rFonts w:ascii="Arial" w:hAnsi="Arial" w:cs="Arial"/>
      <w:sz w:val="18"/>
      <w:szCs w:val="18"/>
    </w:rPr>
  </w:style>
  <w:style w:type="character" w:customStyle="1" w:styleId="a6">
    <w:name w:val="Текст выноски Знак"/>
    <w:basedOn w:val="a0"/>
    <w:link w:val="a5"/>
    <w:uiPriority w:val="99"/>
    <w:semiHidden/>
    <w:rsid w:val="00A62959"/>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7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14DB1E89C3AC4F4ACBD700955785667109EDCF8997F64FC9CC6a3C5F" TargetMode="External"/><Relationship Id="rId3" Type="http://schemas.openxmlformats.org/officeDocument/2006/relationships/settings" Target="settings.xml"/><Relationship Id="rId7" Type="http://schemas.openxmlformats.org/officeDocument/2006/relationships/hyperlink" Target="consultantplus://offline/ref=8B614DB1E89C3AC4F4ACBD70095578566D1A9BDEFAC4756CA590C432aCC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B614DB1E89C3AC4F4ACBD7009557856641E90D0F4CB2866ADC9C830C7CBA3852EB8B7F7F885BE5Ba7CFF" TargetMode="External"/><Relationship Id="rId11" Type="http://schemas.openxmlformats.org/officeDocument/2006/relationships/theme" Target="theme/theme1.xml"/><Relationship Id="rId5" Type="http://schemas.openxmlformats.org/officeDocument/2006/relationships/hyperlink" Target="consultantplus://offline/ref=8B614DB1E89C3AC4F4ACBD7009557856641D9FD0F3CA2866ADC9C830C7CBA3852EB8B7F4aFC9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87AE86CD750FC3E5D29356A5F71F4BA4FAD570F6B33C30833D8A1605487D7485E59357EE6521CCeA5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C627-5F53-4559-B2D8-C5673197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13</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АДМИНИСТРАЦИЯ ПИРОВСКОГО РАЙОНА</vt:lpstr>
    </vt:vector>
  </TitlesOfParts>
  <Company>Home</Company>
  <LinksUpToDate>false</LinksUpToDate>
  <CharactersWithSpaces>37897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ПИРОВСКОГО РАЙОНА</dc:title>
  <dc:creator>Admin</dc:creator>
  <cp:lastModifiedBy>Исаченко</cp:lastModifiedBy>
  <cp:revision>20</cp:revision>
  <cp:lastPrinted>2017-03-15T05:30:00Z</cp:lastPrinted>
  <dcterms:created xsi:type="dcterms:W3CDTF">2017-03-13T09:00:00Z</dcterms:created>
  <dcterms:modified xsi:type="dcterms:W3CDTF">2017-03-15T07:07:00Z</dcterms:modified>
</cp:coreProperties>
</file>