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96" w:rsidRPr="008A00E6" w:rsidRDefault="00E20496" w:rsidP="001F500B">
      <w:pPr>
        <w:shd w:val="clear" w:color="auto" w:fill="FFFFFF"/>
        <w:jc w:val="center"/>
        <w:rPr>
          <w:rFonts w:ascii="Arial" w:hAnsi="Arial" w:cs="Arial"/>
          <w:b/>
        </w:rPr>
      </w:pPr>
      <w:bookmarkStart w:id="0" w:name="_GoBack"/>
      <w:r w:rsidRPr="008A00E6">
        <w:rPr>
          <w:rFonts w:ascii="Arial" w:hAnsi="Arial" w:cs="Arial"/>
          <w:b/>
        </w:rPr>
        <w:t>АДМИНИСТРАЦИИ ПИРОВСКОГО РАЙОНА</w:t>
      </w:r>
    </w:p>
    <w:p w:rsidR="00E20496" w:rsidRPr="008A00E6" w:rsidRDefault="00E20496" w:rsidP="00E20496">
      <w:pPr>
        <w:jc w:val="center"/>
        <w:rPr>
          <w:rFonts w:ascii="Arial" w:hAnsi="Arial" w:cs="Arial"/>
          <w:b/>
        </w:rPr>
      </w:pPr>
      <w:r w:rsidRPr="008A00E6">
        <w:rPr>
          <w:rFonts w:ascii="Arial" w:hAnsi="Arial" w:cs="Arial"/>
          <w:b/>
        </w:rPr>
        <w:t>КРАСНОЯРСКОГО КРАЯ</w:t>
      </w:r>
    </w:p>
    <w:p w:rsidR="00E20496" w:rsidRPr="008A00E6" w:rsidRDefault="00E20496" w:rsidP="00E20496">
      <w:pPr>
        <w:jc w:val="center"/>
        <w:rPr>
          <w:rFonts w:ascii="Arial" w:hAnsi="Arial" w:cs="Arial"/>
          <w:b/>
        </w:rPr>
      </w:pPr>
    </w:p>
    <w:p w:rsidR="00D64DC3" w:rsidRPr="008A00E6" w:rsidRDefault="00E20496" w:rsidP="00D64DC3">
      <w:pPr>
        <w:jc w:val="center"/>
        <w:rPr>
          <w:rFonts w:ascii="Arial" w:hAnsi="Arial" w:cs="Arial"/>
          <w:b/>
        </w:rPr>
      </w:pPr>
      <w:r w:rsidRPr="008A00E6">
        <w:rPr>
          <w:rFonts w:ascii="Arial" w:hAnsi="Arial" w:cs="Arial"/>
          <w:b/>
        </w:rPr>
        <w:t>ПОСТАНОВЛЕНИЕ</w:t>
      </w:r>
    </w:p>
    <w:p w:rsidR="00964FA2" w:rsidRPr="008A00E6" w:rsidRDefault="00964FA2">
      <w:pPr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401B3" w:rsidRPr="008A00E6" w:rsidTr="001401B3">
        <w:tc>
          <w:tcPr>
            <w:tcW w:w="3207" w:type="dxa"/>
          </w:tcPr>
          <w:p w:rsidR="001401B3" w:rsidRPr="008A00E6" w:rsidRDefault="008A00E6">
            <w:pPr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19</w:t>
            </w:r>
            <w:r w:rsidR="001401B3" w:rsidRPr="008A00E6">
              <w:rPr>
                <w:rFonts w:ascii="Arial" w:hAnsi="Arial" w:cs="Arial"/>
              </w:rPr>
              <w:t xml:space="preserve"> декабря 2017 г</w:t>
            </w:r>
          </w:p>
        </w:tc>
        <w:tc>
          <w:tcPr>
            <w:tcW w:w="3207" w:type="dxa"/>
          </w:tcPr>
          <w:p w:rsidR="001401B3" w:rsidRPr="008A00E6" w:rsidRDefault="001401B3" w:rsidP="001401B3">
            <w:pPr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с.Пировское</w:t>
            </w:r>
          </w:p>
        </w:tc>
        <w:tc>
          <w:tcPr>
            <w:tcW w:w="3208" w:type="dxa"/>
          </w:tcPr>
          <w:p w:rsidR="001401B3" w:rsidRPr="008A00E6" w:rsidRDefault="008A00E6" w:rsidP="001401B3">
            <w:pPr>
              <w:jc w:val="right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№407-п</w:t>
            </w:r>
          </w:p>
        </w:tc>
      </w:tr>
    </w:tbl>
    <w:p w:rsidR="001401B3" w:rsidRPr="008A00E6" w:rsidRDefault="001401B3">
      <w:pPr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908F5" w:rsidRPr="008A00E6" w:rsidTr="00703F7A">
        <w:tc>
          <w:tcPr>
            <w:tcW w:w="9571" w:type="dxa"/>
            <w:hideMark/>
          </w:tcPr>
          <w:p w:rsidR="001908F5" w:rsidRPr="008A00E6" w:rsidRDefault="001908F5" w:rsidP="001401B3">
            <w:pPr>
              <w:jc w:val="center"/>
              <w:rPr>
                <w:rFonts w:ascii="Arial" w:eastAsia="Times New Roman" w:hAnsi="Arial" w:cs="Arial"/>
              </w:rPr>
            </w:pPr>
            <w:r w:rsidRPr="008A00E6">
              <w:rPr>
                <w:rFonts w:ascii="Arial" w:hAnsi="Arial" w:cs="Arial"/>
              </w:rPr>
              <w:t xml:space="preserve">О внесении изменений в </w:t>
            </w:r>
            <w:r w:rsidR="009D54BE" w:rsidRPr="008A00E6">
              <w:rPr>
                <w:rFonts w:ascii="Arial" w:hAnsi="Arial" w:cs="Arial"/>
              </w:rPr>
              <w:t xml:space="preserve">постановление администрации Пировского района от </w:t>
            </w:r>
            <w:r w:rsidR="000D0FE3" w:rsidRPr="008A00E6">
              <w:rPr>
                <w:rFonts w:ascii="Arial" w:hAnsi="Arial" w:cs="Arial"/>
              </w:rPr>
              <w:t>22.08.2014</w:t>
            </w:r>
            <w:r w:rsidR="007B11C3" w:rsidRPr="008A00E6">
              <w:rPr>
                <w:rFonts w:ascii="Arial" w:hAnsi="Arial" w:cs="Arial"/>
              </w:rPr>
              <w:t xml:space="preserve"> года</w:t>
            </w:r>
            <w:r w:rsidR="000D0FE3" w:rsidRPr="008A00E6">
              <w:rPr>
                <w:rFonts w:ascii="Arial" w:hAnsi="Arial" w:cs="Arial"/>
              </w:rPr>
              <w:t xml:space="preserve"> </w:t>
            </w:r>
            <w:r w:rsidR="007B11C3" w:rsidRPr="008A00E6">
              <w:rPr>
                <w:rFonts w:ascii="Arial" w:hAnsi="Arial" w:cs="Arial"/>
              </w:rPr>
              <w:t>№</w:t>
            </w:r>
            <w:r w:rsidR="000D0FE3" w:rsidRPr="008A00E6">
              <w:rPr>
                <w:rFonts w:ascii="Arial" w:hAnsi="Arial" w:cs="Arial"/>
              </w:rPr>
              <w:t>401</w:t>
            </w:r>
            <w:r w:rsidR="007B11C3" w:rsidRPr="008A00E6">
              <w:rPr>
                <w:rFonts w:ascii="Arial" w:hAnsi="Arial" w:cs="Arial"/>
              </w:rPr>
              <w:t>-п</w:t>
            </w:r>
            <w:r w:rsidR="009D54BE" w:rsidRPr="008A00E6">
              <w:rPr>
                <w:rFonts w:ascii="Arial" w:hAnsi="Arial" w:cs="Arial"/>
              </w:rPr>
              <w:t xml:space="preserve"> «Об утверждении п</w:t>
            </w:r>
            <w:r w:rsidRPr="008A00E6">
              <w:rPr>
                <w:rFonts w:ascii="Arial" w:hAnsi="Arial" w:cs="Arial"/>
              </w:rPr>
              <w:t>римерно</w:t>
            </w:r>
            <w:r w:rsidR="009D54BE" w:rsidRPr="008A00E6">
              <w:rPr>
                <w:rFonts w:ascii="Arial" w:hAnsi="Arial" w:cs="Arial"/>
              </w:rPr>
              <w:t>го</w:t>
            </w:r>
            <w:r w:rsidR="001401B3" w:rsidRPr="008A00E6">
              <w:rPr>
                <w:rFonts w:ascii="Arial" w:hAnsi="Arial" w:cs="Arial"/>
              </w:rPr>
              <w:t xml:space="preserve"> </w:t>
            </w:r>
            <w:r w:rsidR="009D54BE" w:rsidRPr="008A00E6">
              <w:rPr>
                <w:rFonts w:ascii="Arial" w:hAnsi="Arial" w:cs="Arial"/>
              </w:rPr>
              <w:t>П</w:t>
            </w:r>
            <w:r w:rsidR="007B11C3" w:rsidRPr="008A00E6">
              <w:rPr>
                <w:rFonts w:ascii="Arial" w:hAnsi="Arial" w:cs="Arial"/>
              </w:rPr>
              <w:t>оложения</w:t>
            </w:r>
            <w:r w:rsidRPr="008A00E6">
              <w:rPr>
                <w:rFonts w:ascii="Arial" w:hAnsi="Arial" w:cs="Arial"/>
              </w:rPr>
              <w:t xml:space="preserve"> об оплате труда работников муниципальных бюджетных </w:t>
            </w:r>
            <w:r w:rsidR="009D54BE" w:rsidRPr="008A00E6">
              <w:rPr>
                <w:rFonts w:ascii="Arial" w:hAnsi="Arial" w:cs="Arial"/>
              </w:rPr>
              <w:t xml:space="preserve"> и казенных учреждений Пировского района в области культуры» </w:t>
            </w:r>
          </w:p>
        </w:tc>
      </w:tr>
    </w:tbl>
    <w:p w:rsidR="001908F5" w:rsidRPr="008A00E6" w:rsidRDefault="001908F5" w:rsidP="001908F5">
      <w:pPr>
        <w:jc w:val="both"/>
        <w:rPr>
          <w:rFonts w:ascii="Arial" w:eastAsia="Times New Roman" w:hAnsi="Arial" w:cs="Arial"/>
        </w:rPr>
      </w:pPr>
      <w:r w:rsidRPr="008A00E6">
        <w:rPr>
          <w:rFonts w:ascii="Arial" w:hAnsi="Arial" w:cs="Arial"/>
        </w:rPr>
        <w:tab/>
      </w:r>
    </w:p>
    <w:p w:rsidR="005857A8" w:rsidRPr="008A00E6" w:rsidRDefault="001401B3" w:rsidP="005857A8">
      <w:pPr>
        <w:widowControl/>
        <w:ind w:firstLine="708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8A00E6">
        <w:rPr>
          <w:rFonts w:ascii="Arial" w:eastAsia="Times New Roman" w:hAnsi="Arial" w:cs="Arial"/>
          <w:bCs/>
          <w:color w:val="auto"/>
          <w:lang w:bidi="ar-SA"/>
        </w:rPr>
        <w:t xml:space="preserve">В связи с индексацией заработной платы работников бюджетной сферы с 1 января 2018 года, на основании Трудового кодекса Российской Федерации, руководствуясь Уставом Пировского района, </w:t>
      </w:r>
      <w:r w:rsidR="005857A8" w:rsidRPr="008A00E6">
        <w:rPr>
          <w:rFonts w:ascii="Arial" w:eastAsia="Times New Roman" w:hAnsi="Arial" w:cs="Arial"/>
          <w:bCs/>
          <w:color w:val="auto"/>
          <w:lang w:bidi="ar-SA"/>
        </w:rPr>
        <w:t>ПОСТАНОВЛЯЮ:</w:t>
      </w:r>
    </w:p>
    <w:p w:rsidR="001908F5" w:rsidRPr="008A00E6" w:rsidRDefault="001908F5" w:rsidP="001908F5">
      <w:pPr>
        <w:jc w:val="both"/>
        <w:rPr>
          <w:rFonts w:ascii="Arial" w:hAnsi="Arial" w:cs="Arial"/>
        </w:rPr>
      </w:pPr>
      <w:r w:rsidRPr="008A00E6">
        <w:rPr>
          <w:rFonts w:ascii="Arial" w:hAnsi="Arial" w:cs="Arial"/>
        </w:rPr>
        <w:tab/>
        <w:t xml:space="preserve">1.Внести </w:t>
      </w:r>
      <w:r w:rsidR="00C8434C" w:rsidRPr="008A00E6">
        <w:rPr>
          <w:rFonts w:ascii="Arial" w:hAnsi="Arial" w:cs="Arial"/>
        </w:rPr>
        <w:t xml:space="preserve">в </w:t>
      </w:r>
      <w:r w:rsidR="002748E7" w:rsidRPr="008A00E6">
        <w:rPr>
          <w:rFonts w:ascii="Arial" w:hAnsi="Arial" w:cs="Arial"/>
        </w:rPr>
        <w:t>постановление администрации Пировского района от 22.08.2014 года №401-п «Об утверждении примерного Положения об оплате</w:t>
      </w:r>
      <w:r w:rsidR="00120A6C" w:rsidRPr="008A00E6">
        <w:rPr>
          <w:rFonts w:ascii="Arial" w:hAnsi="Arial" w:cs="Arial"/>
        </w:rPr>
        <w:t xml:space="preserve"> труда работников муниципальных бюджетных и казенных учреждений Пировского района</w:t>
      </w:r>
      <w:r w:rsidR="002748E7" w:rsidRPr="008A00E6">
        <w:rPr>
          <w:rFonts w:ascii="Arial" w:hAnsi="Arial" w:cs="Arial"/>
        </w:rPr>
        <w:t xml:space="preserve"> в области культуры»</w:t>
      </w:r>
      <w:r w:rsidR="00120A6C" w:rsidRPr="008A00E6">
        <w:rPr>
          <w:rFonts w:ascii="Arial" w:hAnsi="Arial" w:cs="Arial"/>
        </w:rPr>
        <w:t xml:space="preserve"> </w:t>
      </w:r>
      <w:r w:rsidR="002748E7" w:rsidRPr="008A00E6">
        <w:rPr>
          <w:rFonts w:ascii="Arial" w:hAnsi="Arial" w:cs="Arial"/>
        </w:rPr>
        <w:t>следующие изменения</w:t>
      </w:r>
      <w:r w:rsidR="001401B3" w:rsidRPr="008A00E6">
        <w:rPr>
          <w:rFonts w:ascii="Arial" w:hAnsi="Arial" w:cs="Arial"/>
        </w:rPr>
        <w:t>.</w:t>
      </w:r>
      <w:r w:rsidR="00AE55EA" w:rsidRPr="008A00E6">
        <w:rPr>
          <w:rFonts w:ascii="Arial" w:hAnsi="Arial" w:cs="Arial"/>
        </w:rPr>
        <w:t xml:space="preserve"> </w:t>
      </w:r>
    </w:p>
    <w:p w:rsidR="0011691F" w:rsidRPr="008A00E6" w:rsidRDefault="001401B3" w:rsidP="00CC19ED">
      <w:pPr>
        <w:ind w:firstLine="708"/>
        <w:jc w:val="both"/>
        <w:rPr>
          <w:rFonts w:ascii="Arial" w:hAnsi="Arial" w:cs="Arial"/>
        </w:rPr>
      </w:pPr>
      <w:r w:rsidRPr="008A00E6">
        <w:rPr>
          <w:rFonts w:ascii="Arial" w:hAnsi="Arial" w:cs="Arial"/>
        </w:rPr>
        <w:t>1) Приложение  №</w:t>
      </w:r>
      <w:r w:rsidR="00CC19ED" w:rsidRPr="008A00E6">
        <w:rPr>
          <w:rFonts w:ascii="Arial" w:hAnsi="Arial" w:cs="Arial"/>
        </w:rPr>
        <w:t>1 к постановлению</w:t>
      </w:r>
      <w:r w:rsidRPr="008A00E6">
        <w:rPr>
          <w:rFonts w:ascii="Arial" w:hAnsi="Arial" w:cs="Arial"/>
        </w:rPr>
        <w:t xml:space="preserve"> изложить в редакции, согласно приложению №1 к настоящему постановлению;</w:t>
      </w:r>
    </w:p>
    <w:p w:rsidR="001401B3" w:rsidRPr="008A00E6" w:rsidRDefault="001401B3" w:rsidP="001401B3">
      <w:pPr>
        <w:jc w:val="both"/>
        <w:rPr>
          <w:rFonts w:ascii="Arial" w:hAnsi="Arial" w:cs="Arial"/>
        </w:rPr>
      </w:pPr>
    </w:p>
    <w:p w:rsidR="00FB497D" w:rsidRPr="008A00E6" w:rsidRDefault="001401B3" w:rsidP="001741F3">
      <w:pPr>
        <w:ind w:firstLine="708"/>
        <w:jc w:val="both"/>
        <w:rPr>
          <w:rFonts w:ascii="Arial" w:hAnsi="Arial" w:cs="Arial"/>
        </w:rPr>
      </w:pPr>
      <w:r w:rsidRPr="008A00E6">
        <w:rPr>
          <w:rFonts w:ascii="Arial" w:hAnsi="Arial" w:cs="Arial"/>
        </w:rPr>
        <w:t>2) В</w:t>
      </w:r>
      <w:r w:rsidR="00FB497D" w:rsidRPr="008A00E6">
        <w:rPr>
          <w:rFonts w:ascii="Arial" w:hAnsi="Arial" w:cs="Arial"/>
        </w:rPr>
        <w:t xml:space="preserve"> приложении</w:t>
      </w:r>
      <w:r w:rsidRPr="008A00E6">
        <w:rPr>
          <w:rFonts w:ascii="Arial" w:hAnsi="Arial" w:cs="Arial"/>
        </w:rPr>
        <w:t xml:space="preserve"> №</w:t>
      </w:r>
      <w:r w:rsidR="00675494" w:rsidRPr="008A00E6">
        <w:rPr>
          <w:rFonts w:ascii="Arial" w:hAnsi="Arial" w:cs="Arial"/>
        </w:rPr>
        <w:t>3</w:t>
      </w:r>
      <w:r w:rsidR="00FB497D" w:rsidRPr="008A00E6">
        <w:rPr>
          <w:rFonts w:ascii="Arial" w:hAnsi="Arial" w:cs="Arial"/>
        </w:rPr>
        <w:t xml:space="preserve"> к постановле</w:t>
      </w:r>
      <w:r w:rsidRPr="008A00E6">
        <w:rPr>
          <w:rFonts w:ascii="Arial" w:hAnsi="Arial" w:cs="Arial"/>
        </w:rPr>
        <w:t xml:space="preserve">нию, в подпункте 2.3. раздела 2 таблицу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FB497D" w:rsidRPr="008A00E6" w:rsidTr="00703F7A">
        <w:tc>
          <w:tcPr>
            <w:tcW w:w="828" w:type="dxa"/>
          </w:tcPr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№ п/п</w:t>
            </w:r>
          </w:p>
        </w:tc>
        <w:tc>
          <w:tcPr>
            <w:tcW w:w="6300" w:type="dxa"/>
          </w:tcPr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FB497D" w:rsidRPr="008A00E6" w:rsidTr="00703F7A">
        <w:tc>
          <w:tcPr>
            <w:tcW w:w="828" w:type="dxa"/>
          </w:tcPr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1.</w:t>
            </w:r>
          </w:p>
        </w:tc>
        <w:tc>
          <w:tcPr>
            <w:tcW w:w="6300" w:type="dxa"/>
          </w:tcPr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  <w:lang w:bidi="ml"/>
              </w:rPr>
              <w:t xml:space="preserve">Должности, отнесенные к ПКГ «Должности технических исполнителей и артистов вспомогательного состава» </w:t>
            </w:r>
          </w:p>
        </w:tc>
        <w:tc>
          <w:tcPr>
            <w:tcW w:w="2443" w:type="dxa"/>
          </w:tcPr>
          <w:p w:rsidR="00FB497D" w:rsidRPr="008A00E6" w:rsidRDefault="00FB497D" w:rsidP="0048407C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4</w:t>
            </w:r>
            <w:r w:rsidR="0048407C" w:rsidRPr="008A00E6">
              <w:rPr>
                <w:rFonts w:ascii="Arial" w:hAnsi="Arial" w:cs="Arial"/>
              </w:rPr>
              <w:t>311</w:t>
            </w:r>
          </w:p>
        </w:tc>
      </w:tr>
      <w:tr w:rsidR="00FB497D" w:rsidRPr="008A00E6" w:rsidTr="00703F7A">
        <w:tc>
          <w:tcPr>
            <w:tcW w:w="828" w:type="dxa"/>
          </w:tcPr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</w:tcPr>
          <w:p w:rsidR="00FB497D" w:rsidRPr="008A00E6" w:rsidRDefault="00FB497D" w:rsidP="00703F7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>Должности, отнесенные к ПКГ «Должности работников</w:t>
            </w:r>
          </w:p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  <w:lang w:bidi="ml"/>
              </w:rPr>
              <w:t xml:space="preserve">культуры, искусства и кинематографии среднего звена» </w:t>
            </w:r>
          </w:p>
        </w:tc>
        <w:tc>
          <w:tcPr>
            <w:tcW w:w="2443" w:type="dxa"/>
          </w:tcPr>
          <w:p w:rsidR="00FB497D" w:rsidRPr="008A00E6" w:rsidRDefault="00FB497D" w:rsidP="0048407C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6</w:t>
            </w:r>
            <w:r w:rsidR="0048407C" w:rsidRPr="008A00E6">
              <w:rPr>
                <w:rFonts w:ascii="Arial" w:hAnsi="Arial" w:cs="Arial"/>
              </w:rPr>
              <w:t>286</w:t>
            </w:r>
          </w:p>
        </w:tc>
      </w:tr>
      <w:tr w:rsidR="00FB497D" w:rsidRPr="008A00E6" w:rsidTr="00703F7A">
        <w:tc>
          <w:tcPr>
            <w:tcW w:w="828" w:type="dxa"/>
          </w:tcPr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</w:tcPr>
          <w:p w:rsidR="00FB497D" w:rsidRPr="008A00E6" w:rsidRDefault="00FB497D" w:rsidP="00703F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  <w:lang w:bidi="ml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443" w:type="dxa"/>
          </w:tcPr>
          <w:p w:rsidR="00FB497D" w:rsidRPr="008A00E6" w:rsidRDefault="00FB497D" w:rsidP="0048407C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8</w:t>
            </w:r>
            <w:r w:rsidR="0048407C" w:rsidRPr="008A00E6">
              <w:rPr>
                <w:rFonts w:ascii="Arial" w:hAnsi="Arial" w:cs="Arial"/>
              </w:rPr>
              <w:t>473</w:t>
            </w:r>
          </w:p>
        </w:tc>
      </w:tr>
      <w:tr w:rsidR="00FB497D" w:rsidRPr="008A00E6" w:rsidTr="00703F7A">
        <w:tc>
          <w:tcPr>
            <w:tcW w:w="828" w:type="dxa"/>
          </w:tcPr>
          <w:p w:rsidR="00FB497D" w:rsidRPr="008A00E6" w:rsidRDefault="00FB497D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4.</w:t>
            </w:r>
          </w:p>
        </w:tc>
        <w:tc>
          <w:tcPr>
            <w:tcW w:w="6300" w:type="dxa"/>
          </w:tcPr>
          <w:p w:rsidR="00FB497D" w:rsidRPr="008A00E6" w:rsidRDefault="00FB497D" w:rsidP="00703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  <w:lang w:bidi="ml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443" w:type="dxa"/>
          </w:tcPr>
          <w:p w:rsidR="00FB497D" w:rsidRPr="008A00E6" w:rsidRDefault="00FB497D" w:rsidP="0048407C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1</w:t>
            </w:r>
            <w:r w:rsidR="0048407C" w:rsidRPr="008A00E6">
              <w:rPr>
                <w:rFonts w:ascii="Arial" w:hAnsi="Arial" w:cs="Arial"/>
              </w:rPr>
              <w:t>1062</w:t>
            </w:r>
          </w:p>
        </w:tc>
      </w:tr>
    </w:tbl>
    <w:p w:rsidR="00917D3B" w:rsidRPr="008A00E6" w:rsidRDefault="00CB1C56" w:rsidP="001741F3">
      <w:pPr>
        <w:pStyle w:val="ae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A00E6">
        <w:rPr>
          <w:rFonts w:ascii="Arial" w:hAnsi="Arial" w:cs="Arial"/>
        </w:rPr>
        <w:t xml:space="preserve"> </w:t>
      </w:r>
      <w:r w:rsidR="001741F3" w:rsidRPr="008A00E6">
        <w:rPr>
          <w:rFonts w:ascii="Arial" w:hAnsi="Arial" w:cs="Arial"/>
        </w:rPr>
        <w:t>3</w:t>
      </w:r>
      <w:r w:rsidRPr="008A00E6">
        <w:rPr>
          <w:rFonts w:ascii="Arial" w:hAnsi="Arial" w:cs="Arial"/>
        </w:rPr>
        <w:t xml:space="preserve">) </w:t>
      </w:r>
      <w:r w:rsidR="001401B3" w:rsidRPr="008A00E6">
        <w:rPr>
          <w:rFonts w:ascii="Arial" w:hAnsi="Arial" w:cs="Arial"/>
        </w:rPr>
        <w:t xml:space="preserve">В приложении №3 к постановлению, в </w:t>
      </w:r>
      <w:r w:rsidR="00AC2DEB" w:rsidRPr="008A00E6">
        <w:rPr>
          <w:rFonts w:ascii="Arial" w:hAnsi="Arial" w:cs="Arial"/>
        </w:rPr>
        <w:t xml:space="preserve"> </w:t>
      </w:r>
      <w:r w:rsidR="001401B3" w:rsidRPr="008A00E6">
        <w:rPr>
          <w:rFonts w:ascii="Arial" w:hAnsi="Arial" w:cs="Arial"/>
        </w:rPr>
        <w:t xml:space="preserve">подпункте </w:t>
      </w:r>
      <w:r w:rsidR="00AC2DEB" w:rsidRPr="008A00E6">
        <w:rPr>
          <w:rFonts w:ascii="Arial" w:hAnsi="Arial" w:cs="Arial"/>
        </w:rPr>
        <w:t>2.</w:t>
      </w:r>
      <w:r w:rsidR="00917D3B" w:rsidRPr="008A00E6">
        <w:rPr>
          <w:rFonts w:ascii="Arial" w:hAnsi="Arial" w:cs="Arial"/>
        </w:rPr>
        <w:t>4</w:t>
      </w:r>
      <w:r w:rsidR="00AC2DEB" w:rsidRPr="008A00E6">
        <w:rPr>
          <w:rFonts w:ascii="Arial" w:hAnsi="Arial" w:cs="Arial"/>
        </w:rPr>
        <w:t xml:space="preserve">. раздела 2 </w:t>
      </w:r>
      <w:r w:rsidR="001401B3" w:rsidRPr="008A00E6">
        <w:rPr>
          <w:rFonts w:ascii="Arial" w:hAnsi="Arial" w:cs="Arial"/>
        </w:rPr>
        <w:t>таблицу изложить в следующей редакции</w:t>
      </w:r>
      <w:r w:rsidR="00AC2DEB" w:rsidRPr="008A00E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917D3B" w:rsidRPr="008A00E6" w:rsidTr="00703F7A">
        <w:tc>
          <w:tcPr>
            <w:tcW w:w="828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№ п/п</w:t>
            </w:r>
          </w:p>
        </w:tc>
        <w:tc>
          <w:tcPr>
            <w:tcW w:w="6300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917D3B" w:rsidRPr="008A00E6" w:rsidTr="00703F7A">
        <w:tc>
          <w:tcPr>
            <w:tcW w:w="828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6300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443" w:type="dxa"/>
          </w:tcPr>
          <w:p w:rsidR="00917D3B" w:rsidRPr="008A00E6" w:rsidRDefault="00917D3B" w:rsidP="00FA4C1E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>4</w:t>
            </w:r>
            <w:r w:rsidR="00FA4C1E" w:rsidRPr="008A00E6">
              <w:rPr>
                <w:rFonts w:ascii="Arial" w:hAnsi="Arial" w:cs="Arial"/>
                <w:lang w:bidi="ml"/>
              </w:rPr>
              <w:t>377</w:t>
            </w:r>
          </w:p>
        </w:tc>
      </w:tr>
      <w:tr w:rsidR="00917D3B" w:rsidRPr="008A00E6" w:rsidTr="00703F7A">
        <w:tc>
          <w:tcPr>
            <w:tcW w:w="828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</w:tcPr>
          <w:p w:rsidR="00917D3B" w:rsidRPr="008A00E6" w:rsidRDefault="00917D3B" w:rsidP="00703F7A">
            <w:pPr>
              <w:pStyle w:val="ConsPlusCell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 xml:space="preserve"> </w:t>
            </w:r>
            <w:r w:rsidRPr="008A00E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443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</w:p>
          <w:p w:rsidR="00917D3B" w:rsidRPr="008A00E6" w:rsidRDefault="00917D3B" w:rsidP="00FA4C1E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>4</w:t>
            </w:r>
            <w:r w:rsidR="00FA4C1E" w:rsidRPr="008A00E6">
              <w:rPr>
                <w:rFonts w:ascii="Arial" w:hAnsi="Arial" w:cs="Arial"/>
                <w:lang w:bidi="ml"/>
              </w:rPr>
              <w:t>457</w:t>
            </w:r>
          </w:p>
        </w:tc>
      </w:tr>
      <w:tr w:rsidR="00917D3B" w:rsidRPr="008A00E6" w:rsidTr="00703F7A">
        <w:tc>
          <w:tcPr>
            <w:tcW w:w="828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 xml:space="preserve"> 2 квалификационный уровень</w:t>
            </w:r>
          </w:p>
        </w:tc>
        <w:tc>
          <w:tcPr>
            <w:tcW w:w="2443" w:type="dxa"/>
          </w:tcPr>
          <w:p w:rsidR="00917D3B" w:rsidRPr="008A00E6" w:rsidRDefault="00917D3B" w:rsidP="00FA4C1E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>5</w:t>
            </w:r>
            <w:r w:rsidR="00FA4C1E" w:rsidRPr="008A00E6">
              <w:rPr>
                <w:rFonts w:ascii="Arial" w:hAnsi="Arial" w:cs="Arial"/>
                <w:lang w:bidi="ml"/>
              </w:rPr>
              <w:t>435</w:t>
            </w:r>
          </w:p>
        </w:tc>
      </w:tr>
      <w:tr w:rsidR="00917D3B" w:rsidRPr="008A00E6" w:rsidTr="00703F7A">
        <w:tc>
          <w:tcPr>
            <w:tcW w:w="828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4.</w:t>
            </w:r>
          </w:p>
        </w:tc>
        <w:tc>
          <w:tcPr>
            <w:tcW w:w="6300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 xml:space="preserve"> 3 квалификационный уровень</w:t>
            </w:r>
          </w:p>
        </w:tc>
        <w:tc>
          <w:tcPr>
            <w:tcW w:w="2443" w:type="dxa"/>
          </w:tcPr>
          <w:p w:rsidR="00917D3B" w:rsidRPr="008A00E6" w:rsidRDefault="00917D3B" w:rsidP="00FA4C1E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>5</w:t>
            </w:r>
            <w:r w:rsidR="00FA4C1E" w:rsidRPr="008A00E6">
              <w:rPr>
                <w:rFonts w:ascii="Arial" w:hAnsi="Arial" w:cs="Arial"/>
                <w:lang w:bidi="ml"/>
              </w:rPr>
              <w:t>972</w:t>
            </w:r>
          </w:p>
        </w:tc>
      </w:tr>
      <w:tr w:rsidR="00917D3B" w:rsidRPr="008A00E6" w:rsidTr="00703F7A">
        <w:tc>
          <w:tcPr>
            <w:tcW w:w="828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5.</w:t>
            </w:r>
          </w:p>
        </w:tc>
        <w:tc>
          <w:tcPr>
            <w:tcW w:w="6300" w:type="dxa"/>
          </w:tcPr>
          <w:p w:rsidR="00917D3B" w:rsidRPr="008A00E6" w:rsidRDefault="00917D3B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 xml:space="preserve"> 4 квалификационный уровень</w:t>
            </w:r>
          </w:p>
        </w:tc>
        <w:tc>
          <w:tcPr>
            <w:tcW w:w="2443" w:type="dxa"/>
          </w:tcPr>
          <w:p w:rsidR="00917D3B" w:rsidRPr="008A00E6" w:rsidRDefault="00FA4C1E" w:rsidP="00FA4C1E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8A00E6">
              <w:rPr>
                <w:rFonts w:ascii="Arial" w:hAnsi="Arial" w:cs="Arial"/>
                <w:lang w:bidi="ml"/>
              </w:rPr>
              <w:t>7195</w:t>
            </w:r>
          </w:p>
        </w:tc>
      </w:tr>
    </w:tbl>
    <w:p w:rsidR="00917D3B" w:rsidRPr="008A00E6" w:rsidRDefault="001741F3" w:rsidP="001741F3">
      <w:pPr>
        <w:pStyle w:val="ae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A00E6">
        <w:rPr>
          <w:rFonts w:ascii="Arial" w:hAnsi="Arial" w:cs="Arial"/>
        </w:rPr>
        <w:t>4</w:t>
      </w:r>
      <w:r w:rsidR="00CC7ECA" w:rsidRPr="008A00E6">
        <w:rPr>
          <w:rFonts w:ascii="Arial" w:hAnsi="Arial" w:cs="Arial"/>
        </w:rPr>
        <w:t xml:space="preserve">) </w:t>
      </w:r>
      <w:r w:rsidR="001401B3" w:rsidRPr="008A00E6">
        <w:rPr>
          <w:rFonts w:ascii="Arial" w:hAnsi="Arial" w:cs="Arial"/>
        </w:rPr>
        <w:t xml:space="preserve">В приложении №3 к постановлению, в подпункте </w:t>
      </w:r>
      <w:r w:rsidR="00602429" w:rsidRPr="008A00E6">
        <w:rPr>
          <w:rFonts w:ascii="Arial" w:hAnsi="Arial" w:cs="Arial"/>
        </w:rPr>
        <w:t>2.5. раздела 2</w:t>
      </w:r>
      <w:r w:rsidR="001401B3" w:rsidRPr="008A00E6">
        <w:rPr>
          <w:rFonts w:ascii="Arial" w:hAnsi="Arial" w:cs="Arial"/>
        </w:rPr>
        <w:t xml:space="preserve"> таблицу изложить в следующей редакции</w:t>
      </w:r>
      <w:r w:rsidR="00602429" w:rsidRPr="008A00E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№ п/п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Должности,   отнесенные к ПКГ «Общеотраслевые должности служащих первого уровня»</w:t>
            </w:r>
          </w:p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1 квалификационный уровень</w:t>
            </w:r>
          </w:p>
        </w:tc>
        <w:tc>
          <w:tcPr>
            <w:tcW w:w="2443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</w:p>
          <w:p w:rsidR="00AB61C1" w:rsidRPr="008A00E6" w:rsidRDefault="00AB61C1" w:rsidP="00FA4C1E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2</w:t>
            </w:r>
            <w:r w:rsidR="00FA4C1E" w:rsidRPr="008A00E6">
              <w:rPr>
                <w:rFonts w:ascii="Arial" w:eastAsia="Times New Roman" w:hAnsi="Arial" w:cs="Arial"/>
                <w:color w:val="auto"/>
                <w:lang w:bidi="ml"/>
              </w:rPr>
              <w:t>971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FA4C1E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3</w:t>
            </w:r>
            <w:r w:rsidR="00FA4C1E" w:rsidRPr="008A00E6">
              <w:rPr>
                <w:rFonts w:ascii="Arial" w:eastAsia="Times New Roman" w:hAnsi="Arial" w:cs="Arial"/>
                <w:color w:val="auto"/>
                <w:lang w:bidi="ml"/>
              </w:rPr>
              <w:t>134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3.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Должности, отнесенные к ПКГ «Общеотраслевые должности служащих второго уровня»</w:t>
            </w:r>
          </w:p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</w:p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3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297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4.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3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623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5.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3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3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981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6.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4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F407D4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5024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7.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5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5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675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8.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Должности,   отнесенные   к   ПКГ    «Общеотраслевые должности служащих третьего уровня»</w:t>
            </w:r>
          </w:p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</w:p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3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623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 xml:space="preserve"> 9.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3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981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10.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3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4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370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11.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4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5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253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12.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5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F407D4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6133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13.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Должности,   отнесенные   к   ПКГ    «Общеотраслевые должности служащих четвертого уровня»</w:t>
            </w:r>
          </w:p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</w:p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6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592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14.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</w:t>
            </w:r>
          </w:p>
        </w:tc>
        <w:tc>
          <w:tcPr>
            <w:tcW w:w="2443" w:type="dxa"/>
          </w:tcPr>
          <w:p w:rsidR="00AB61C1" w:rsidRPr="008A00E6" w:rsidRDefault="00AB61C1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7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ml"/>
              </w:rPr>
              <w:t>637</w:t>
            </w:r>
          </w:p>
        </w:tc>
      </w:tr>
      <w:tr w:rsidR="00AB61C1" w:rsidRPr="008A00E6" w:rsidTr="00703F7A">
        <w:tc>
          <w:tcPr>
            <w:tcW w:w="828" w:type="dxa"/>
          </w:tcPr>
          <w:p w:rsidR="00AB61C1" w:rsidRPr="008A00E6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15.</w:t>
            </w:r>
          </w:p>
        </w:tc>
        <w:tc>
          <w:tcPr>
            <w:tcW w:w="6300" w:type="dxa"/>
          </w:tcPr>
          <w:p w:rsidR="00AB61C1" w:rsidRPr="008A00E6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3 квалификационный уровень   </w:t>
            </w:r>
          </w:p>
        </w:tc>
        <w:tc>
          <w:tcPr>
            <w:tcW w:w="2443" w:type="dxa"/>
          </w:tcPr>
          <w:p w:rsidR="00AB61C1" w:rsidRPr="008A00E6" w:rsidRDefault="00F407D4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>8223</w:t>
            </w:r>
          </w:p>
        </w:tc>
      </w:tr>
    </w:tbl>
    <w:p w:rsidR="00B71E22" w:rsidRPr="008A00E6" w:rsidRDefault="001741F3" w:rsidP="00F407D4">
      <w:pPr>
        <w:pStyle w:val="ae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8A00E6">
        <w:rPr>
          <w:rFonts w:ascii="Arial" w:hAnsi="Arial" w:cs="Arial"/>
          <w:bCs/>
        </w:rPr>
        <w:t>5</w:t>
      </w:r>
      <w:r w:rsidR="00AB61C1" w:rsidRPr="008A00E6">
        <w:rPr>
          <w:rFonts w:ascii="Arial" w:hAnsi="Arial" w:cs="Arial"/>
          <w:bCs/>
        </w:rPr>
        <w:t>)</w:t>
      </w:r>
      <w:r w:rsidR="00AB61C1" w:rsidRPr="008A00E6">
        <w:rPr>
          <w:rFonts w:ascii="Arial" w:hAnsi="Arial" w:cs="Arial"/>
        </w:rPr>
        <w:t xml:space="preserve"> </w:t>
      </w:r>
      <w:r w:rsidR="001401B3" w:rsidRPr="008A00E6">
        <w:rPr>
          <w:rFonts w:ascii="Arial" w:hAnsi="Arial" w:cs="Arial"/>
        </w:rPr>
        <w:t xml:space="preserve">В приложении №3 к постановлению в подпункте </w:t>
      </w:r>
      <w:r w:rsidR="00B71E22" w:rsidRPr="008A00E6">
        <w:rPr>
          <w:rFonts w:ascii="Arial" w:hAnsi="Arial" w:cs="Arial"/>
          <w:bCs/>
        </w:rPr>
        <w:t>2.6. раздела 2</w:t>
      </w:r>
      <w:r w:rsidR="00310753" w:rsidRPr="008A00E6">
        <w:rPr>
          <w:rFonts w:ascii="Arial" w:hAnsi="Arial" w:cs="Arial"/>
          <w:bCs/>
        </w:rPr>
        <w:t xml:space="preserve"> таблицу изложить в следующей редакции</w:t>
      </w:r>
      <w:r w:rsidR="00B71E22" w:rsidRPr="008A00E6">
        <w:rPr>
          <w:rFonts w:ascii="Arial" w:hAnsi="Arial" w:cs="Arial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B33572" w:rsidRPr="008A00E6" w:rsidTr="00703F7A">
        <w:tc>
          <w:tcPr>
            <w:tcW w:w="828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№ п/п</w:t>
            </w:r>
          </w:p>
        </w:tc>
        <w:tc>
          <w:tcPr>
            <w:tcW w:w="6300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 xml:space="preserve">Минимальный размер окладов (должностных </w:t>
            </w: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окладов), ставок заработной платы (в рублях)</w:t>
            </w:r>
          </w:p>
        </w:tc>
      </w:tr>
      <w:tr w:rsidR="00B33572" w:rsidRPr="008A00E6" w:rsidTr="00703F7A">
        <w:tc>
          <w:tcPr>
            <w:tcW w:w="828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1.</w:t>
            </w:r>
          </w:p>
        </w:tc>
        <w:tc>
          <w:tcPr>
            <w:tcW w:w="6300" w:type="dxa"/>
          </w:tcPr>
          <w:p w:rsidR="00B33572" w:rsidRPr="008A00E6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Должности,  </w:t>
            </w: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отнесенные к ПКГ «Общеотраслевые профессии рабочих первого уровня»</w:t>
            </w:r>
          </w:p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 1 квалификационный уровень                                                      </w:t>
            </w:r>
          </w:p>
        </w:tc>
        <w:tc>
          <w:tcPr>
            <w:tcW w:w="2443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B33572" w:rsidRPr="008A00E6" w:rsidRDefault="00B33572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ar-SA"/>
              </w:rPr>
              <w:t>552</w:t>
            </w:r>
          </w:p>
        </w:tc>
      </w:tr>
      <w:tr w:rsidR="00B33572" w:rsidRPr="008A00E6" w:rsidTr="00703F7A">
        <w:tc>
          <w:tcPr>
            <w:tcW w:w="828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300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                                   </w:t>
            </w:r>
          </w:p>
        </w:tc>
        <w:tc>
          <w:tcPr>
            <w:tcW w:w="2443" w:type="dxa"/>
          </w:tcPr>
          <w:p w:rsidR="00B33572" w:rsidRPr="008A00E6" w:rsidRDefault="00B33572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ar-SA"/>
              </w:rPr>
              <w:t>675</w:t>
            </w:r>
          </w:p>
        </w:tc>
      </w:tr>
      <w:tr w:rsidR="00B33572" w:rsidRPr="008A00E6" w:rsidTr="00703F7A">
        <w:tc>
          <w:tcPr>
            <w:tcW w:w="828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3.</w:t>
            </w:r>
          </w:p>
        </w:tc>
        <w:tc>
          <w:tcPr>
            <w:tcW w:w="6300" w:type="dxa"/>
          </w:tcPr>
          <w:p w:rsidR="00B33572" w:rsidRPr="008A00E6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 xml:space="preserve">Должности,   отнесенные   к   ПКГ    «Общеотраслевые профессии рабочих второго уровня» </w:t>
            </w:r>
          </w:p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 xml:space="preserve">1 квалификационный уровень                                     </w:t>
            </w:r>
          </w:p>
        </w:tc>
        <w:tc>
          <w:tcPr>
            <w:tcW w:w="2443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B33572" w:rsidRPr="008A00E6" w:rsidRDefault="00B33572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ar-SA"/>
              </w:rPr>
              <w:t>971</w:t>
            </w:r>
          </w:p>
        </w:tc>
      </w:tr>
      <w:tr w:rsidR="00B33572" w:rsidRPr="008A00E6" w:rsidTr="00703F7A">
        <w:tc>
          <w:tcPr>
            <w:tcW w:w="828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4.</w:t>
            </w:r>
          </w:p>
        </w:tc>
        <w:tc>
          <w:tcPr>
            <w:tcW w:w="6300" w:type="dxa"/>
          </w:tcPr>
          <w:p w:rsidR="00B33572" w:rsidRPr="008A00E6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 xml:space="preserve">2 квалификационный уровень                                     </w:t>
            </w:r>
          </w:p>
        </w:tc>
        <w:tc>
          <w:tcPr>
            <w:tcW w:w="2443" w:type="dxa"/>
          </w:tcPr>
          <w:p w:rsidR="00B33572" w:rsidRPr="008A00E6" w:rsidRDefault="00B33572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ar-SA"/>
              </w:rPr>
              <w:t>623</w:t>
            </w:r>
          </w:p>
        </w:tc>
      </w:tr>
      <w:tr w:rsidR="00B33572" w:rsidRPr="008A00E6" w:rsidTr="00703F7A">
        <w:tc>
          <w:tcPr>
            <w:tcW w:w="828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5.</w:t>
            </w:r>
          </w:p>
        </w:tc>
        <w:tc>
          <w:tcPr>
            <w:tcW w:w="6300" w:type="dxa"/>
          </w:tcPr>
          <w:p w:rsidR="00B33572" w:rsidRPr="008A00E6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 xml:space="preserve">3 квалификационный уровень                                     </w:t>
            </w:r>
          </w:p>
        </w:tc>
        <w:tc>
          <w:tcPr>
            <w:tcW w:w="2443" w:type="dxa"/>
          </w:tcPr>
          <w:p w:rsidR="00B33572" w:rsidRPr="008A00E6" w:rsidRDefault="00B33572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ar-SA"/>
              </w:rPr>
              <w:t>981</w:t>
            </w:r>
          </w:p>
        </w:tc>
      </w:tr>
      <w:tr w:rsidR="00B33572" w:rsidRPr="008A00E6" w:rsidTr="00703F7A">
        <w:tc>
          <w:tcPr>
            <w:tcW w:w="828" w:type="dxa"/>
          </w:tcPr>
          <w:p w:rsidR="00B33572" w:rsidRPr="008A00E6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6.</w:t>
            </w:r>
          </w:p>
        </w:tc>
        <w:tc>
          <w:tcPr>
            <w:tcW w:w="6300" w:type="dxa"/>
          </w:tcPr>
          <w:p w:rsidR="00B33572" w:rsidRPr="008A00E6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 xml:space="preserve">4 квалификационный уровень                                     </w:t>
            </w:r>
          </w:p>
        </w:tc>
        <w:tc>
          <w:tcPr>
            <w:tcW w:w="2443" w:type="dxa"/>
          </w:tcPr>
          <w:p w:rsidR="00B33572" w:rsidRPr="008A00E6" w:rsidRDefault="00B33572" w:rsidP="00F407D4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  <w:r w:rsidR="00F407D4" w:rsidRPr="008A00E6">
              <w:rPr>
                <w:rFonts w:ascii="Arial" w:eastAsia="Times New Roman" w:hAnsi="Arial" w:cs="Arial"/>
                <w:color w:val="auto"/>
                <w:lang w:bidi="ar-SA"/>
              </w:rPr>
              <w:t>796</w:t>
            </w:r>
          </w:p>
        </w:tc>
      </w:tr>
    </w:tbl>
    <w:p w:rsidR="00A46CF2" w:rsidRPr="008A00E6" w:rsidRDefault="00B33572" w:rsidP="001741F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A00E6">
        <w:rPr>
          <w:rFonts w:ascii="Arial" w:eastAsia="Times New Roman" w:hAnsi="Arial" w:cs="Arial"/>
          <w:bCs/>
          <w:color w:val="auto"/>
          <w:lang w:bidi="ar-SA"/>
        </w:rPr>
        <w:t xml:space="preserve">   </w:t>
      </w:r>
      <w:r w:rsidR="00A61D19" w:rsidRPr="008A00E6">
        <w:rPr>
          <w:rFonts w:ascii="Arial" w:eastAsia="Times New Roman" w:hAnsi="Arial" w:cs="Arial"/>
          <w:bCs/>
          <w:color w:val="auto"/>
          <w:lang w:bidi="ar-SA"/>
        </w:rPr>
        <w:tab/>
      </w:r>
      <w:r w:rsidR="001741F3" w:rsidRPr="008A00E6">
        <w:rPr>
          <w:rFonts w:ascii="Arial" w:eastAsia="Times New Roman" w:hAnsi="Arial" w:cs="Arial"/>
          <w:bCs/>
          <w:color w:val="auto"/>
          <w:lang w:bidi="ar-SA"/>
        </w:rPr>
        <w:t>6</w:t>
      </w:r>
      <w:r w:rsidR="00A61D19" w:rsidRPr="008A00E6">
        <w:rPr>
          <w:rFonts w:ascii="Arial" w:eastAsia="Times New Roman" w:hAnsi="Arial" w:cs="Arial"/>
          <w:bCs/>
          <w:color w:val="auto"/>
          <w:lang w:bidi="ar-SA"/>
        </w:rPr>
        <w:t>)</w:t>
      </w:r>
      <w:r w:rsidR="00310753" w:rsidRPr="008A00E6">
        <w:rPr>
          <w:rFonts w:ascii="Arial" w:hAnsi="Arial" w:cs="Arial"/>
          <w:bCs/>
        </w:rPr>
        <w:t xml:space="preserve"> В приложении №3 к постановлению в подпункте </w:t>
      </w:r>
      <w:r w:rsidR="00A61D19" w:rsidRPr="008A00E6">
        <w:rPr>
          <w:rFonts w:ascii="Arial" w:hAnsi="Arial" w:cs="Arial"/>
          <w:bCs/>
        </w:rPr>
        <w:t xml:space="preserve"> 2.7. раздела 2</w:t>
      </w:r>
      <w:r w:rsidR="00310753" w:rsidRPr="008A00E6">
        <w:rPr>
          <w:rFonts w:ascii="Arial" w:hAnsi="Arial" w:cs="Arial"/>
          <w:bCs/>
        </w:rPr>
        <w:t xml:space="preserve"> таблицу изложить в следующей редакции</w:t>
      </w:r>
      <w:r w:rsidR="00A61D19" w:rsidRPr="008A00E6">
        <w:rPr>
          <w:rFonts w:ascii="Arial" w:hAnsi="Arial" w:cs="Arial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A46CF2" w:rsidRPr="008A00E6" w:rsidTr="00703F7A">
        <w:tc>
          <w:tcPr>
            <w:tcW w:w="828" w:type="dxa"/>
          </w:tcPr>
          <w:p w:rsidR="00A46CF2" w:rsidRPr="008A00E6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№ п/п</w:t>
            </w:r>
          </w:p>
        </w:tc>
        <w:tc>
          <w:tcPr>
            <w:tcW w:w="6300" w:type="dxa"/>
          </w:tcPr>
          <w:p w:rsidR="00A46CF2" w:rsidRPr="008A00E6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A46CF2" w:rsidRPr="008A00E6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A46CF2" w:rsidRPr="008A00E6" w:rsidTr="00703F7A">
        <w:tc>
          <w:tcPr>
            <w:tcW w:w="828" w:type="dxa"/>
          </w:tcPr>
          <w:p w:rsidR="00A46CF2" w:rsidRPr="008A00E6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1.</w:t>
            </w:r>
          </w:p>
        </w:tc>
        <w:tc>
          <w:tcPr>
            <w:tcW w:w="6300" w:type="dxa"/>
          </w:tcPr>
          <w:p w:rsidR="00A46CF2" w:rsidRPr="008A00E6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Художественный руководитель                                    </w:t>
            </w:r>
          </w:p>
        </w:tc>
        <w:tc>
          <w:tcPr>
            <w:tcW w:w="2443" w:type="dxa"/>
          </w:tcPr>
          <w:p w:rsidR="00A46CF2" w:rsidRPr="008A00E6" w:rsidRDefault="00A46CF2" w:rsidP="00F407D4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</w:t>
            </w:r>
            <w:r w:rsidR="00F407D4"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1062</w:t>
            </w:r>
          </w:p>
        </w:tc>
      </w:tr>
      <w:tr w:rsidR="00AE4CED" w:rsidRPr="008A00E6" w:rsidTr="00703F7A">
        <w:tc>
          <w:tcPr>
            <w:tcW w:w="828" w:type="dxa"/>
          </w:tcPr>
          <w:p w:rsidR="00AE4CED" w:rsidRPr="008A00E6" w:rsidRDefault="00AE4CED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2.</w:t>
            </w:r>
          </w:p>
        </w:tc>
        <w:tc>
          <w:tcPr>
            <w:tcW w:w="6300" w:type="dxa"/>
          </w:tcPr>
          <w:p w:rsidR="00AE4CED" w:rsidRPr="008A00E6" w:rsidRDefault="00AE4CED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Менеджер по культурно-массовому досугу</w:t>
            </w:r>
          </w:p>
        </w:tc>
        <w:tc>
          <w:tcPr>
            <w:tcW w:w="2443" w:type="dxa"/>
          </w:tcPr>
          <w:p w:rsidR="00AE4CED" w:rsidRPr="008A00E6" w:rsidRDefault="00AE4CED" w:rsidP="00F407D4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</w:t>
            </w:r>
            <w:r w:rsidR="00F407D4"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1062</w:t>
            </w:r>
          </w:p>
        </w:tc>
      </w:tr>
      <w:tr w:rsidR="00A46CF2" w:rsidRPr="008A00E6" w:rsidTr="00703F7A">
        <w:tc>
          <w:tcPr>
            <w:tcW w:w="828" w:type="dxa"/>
          </w:tcPr>
          <w:p w:rsidR="00A46CF2" w:rsidRPr="008A00E6" w:rsidRDefault="00AE4CED" w:rsidP="00AE4CE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3</w:t>
            </w:r>
            <w:r w:rsidR="00A46CF2"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</w:p>
        </w:tc>
        <w:tc>
          <w:tcPr>
            <w:tcW w:w="6300" w:type="dxa"/>
          </w:tcPr>
          <w:p w:rsidR="00A46CF2" w:rsidRPr="008A00E6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Главный режиссер                                               </w:t>
            </w:r>
          </w:p>
        </w:tc>
        <w:tc>
          <w:tcPr>
            <w:tcW w:w="2443" w:type="dxa"/>
          </w:tcPr>
          <w:p w:rsidR="00A46CF2" w:rsidRPr="008A00E6" w:rsidRDefault="00A46CF2" w:rsidP="00F407D4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</w:t>
            </w:r>
            <w:r w:rsidR="00F407D4"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1062</w:t>
            </w:r>
          </w:p>
        </w:tc>
      </w:tr>
      <w:tr w:rsidR="00A46CF2" w:rsidRPr="008A00E6" w:rsidTr="00703F7A">
        <w:tc>
          <w:tcPr>
            <w:tcW w:w="828" w:type="dxa"/>
          </w:tcPr>
          <w:p w:rsidR="00A46CF2" w:rsidRPr="008A00E6" w:rsidRDefault="00AE4CED" w:rsidP="00AE4CE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4</w:t>
            </w:r>
          </w:p>
        </w:tc>
        <w:tc>
          <w:tcPr>
            <w:tcW w:w="6300" w:type="dxa"/>
          </w:tcPr>
          <w:p w:rsidR="00A46CF2" w:rsidRPr="008A00E6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Заместитель директора творческого коллектива</w:t>
            </w:r>
          </w:p>
        </w:tc>
        <w:tc>
          <w:tcPr>
            <w:tcW w:w="2443" w:type="dxa"/>
          </w:tcPr>
          <w:p w:rsidR="00A46CF2" w:rsidRPr="008A00E6" w:rsidRDefault="00A46CF2" w:rsidP="00F407D4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8</w:t>
            </w:r>
            <w:r w:rsidR="00F407D4"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850</w:t>
            </w:r>
          </w:p>
        </w:tc>
      </w:tr>
      <w:tr w:rsidR="00D8272C" w:rsidRPr="008A00E6" w:rsidTr="00703F7A">
        <w:tc>
          <w:tcPr>
            <w:tcW w:w="828" w:type="dxa"/>
          </w:tcPr>
          <w:p w:rsidR="00D8272C" w:rsidRPr="008A00E6" w:rsidRDefault="00AE4CED" w:rsidP="00AE4CE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5</w:t>
            </w:r>
          </w:p>
        </w:tc>
        <w:tc>
          <w:tcPr>
            <w:tcW w:w="6300" w:type="dxa"/>
          </w:tcPr>
          <w:p w:rsidR="00D8272C" w:rsidRPr="008A00E6" w:rsidRDefault="00D8272C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Специалист по охране труда</w:t>
            </w:r>
          </w:p>
        </w:tc>
        <w:tc>
          <w:tcPr>
            <w:tcW w:w="2443" w:type="dxa"/>
          </w:tcPr>
          <w:p w:rsidR="00D8272C" w:rsidRPr="008A00E6" w:rsidRDefault="00D8272C" w:rsidP="00F407D4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4</w:t>
            </w:r>
            <w:r w:rsidR="00F407D4"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370</w:t>
            </w:r>
          </w:p>
        </w:tc>
      </w:tr>
      <w:tr w:rsidR="00D8272C" w:rsidRPr="008A00E6" w:rsidTr="00703F7A">
        <w:tc>
          <w:tcPr>
            <w:tcW w:w="828" w:type="dxa"/>
          </w:tcPr>
          <w:p w:rsidR="00D8272C" w:rsidRPr="008A00E6" w:rsidRDefault="00D3031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6</w:t>
            </w:r>
          </w:p>
        </w:tc>
        <w:tc>
          <w:tcPr>
            <w:tcW w:w="6300" w:type="dxa"/>
          </w:tcPr>
          <w:p w:rsidR="00D8272C" w:rsidRPr="008A00E6" w:rsidRDefault="00D3031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Заведующий филиалом</w:t>
            </w:r>
          </w:p>
        </w:tc>
        <w:tc>
          <w:tcPr>
            <w:tcW w:w="2443" w:type="dxa"/>
          </w:tcPr>
          <w:p w:rsidR="00D8272C" w:rsidRPr="008A00E6" w:rsidRDefault="00D30312" w:rsidP="00F407D4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8</w:t>
            </w:r>
            <w:r w:rsidR="00F407D4"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473</w:t>
            </w:r>
          </w:p>
        </w:tc>
      </w:tr>
      <w:tr w:rsidR="00D700C9" w:rsidRPr="008A00E6" w:rsidTr="00703F7A">
        <w:tc>
          <w:tcPr>
            <w:tcW w:w="828" w:type="dxa"/>
          </w:tcPr>
          <w:p w:rsidR="00D700C9" w:rsidRPr="008A00E6" w:rsidRDefault="00D700C9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7</w:t>
            </w:r>
          </w:p>
        </w:tc>
        <w:tc>
          <w:tcPr>
            <w:tcW w:w="6300" w:type="dxa"/>
          </w:tcPr>
          <w:p w:rsidR="00D700C9" w:rsidRPr="008A00E6" w:rsidRDefault="00D700C9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Заведующая клубом</w:t>
            </w:r>
          </w:p>
        </w:tc>
        <w:tc>
          <w:tcPr>
            <w:tcW w:w="2443" w:type="dxa"/>
          </w:tcPr>
          <w:p w:rsidR="00D700C9" w:rsidRPr="008A00E6" w:rsidRDefault="008B6587" w:rsidP="00F407D4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</w:t>
            </w:r>
            <w:r w:rsidR="00F407D4" w:rsidRPr="008A00E6">
              <w:rPr>
                <w:rFonts w:ascii="Arial" w:eastAsia="Times New Roman" w:hAnsi="Arial" w:cs="Arial"/>
                <w:bCs/>
                <w:color w:val="auto"/>
                <w:lang w:bidi="ar-SA"/>
              </w:rPr>
              <w:t>1062</w:t>
            </w:r>
          </w:p>
        </w:tc>
      </w:tr>
    </w:tbl>
    <w:p w:rsidR="001741F3" w:rsidRPr="008A00E6" w:rsidRDefault="00A46CF2" w:rsidP="0031075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8A00E6">
        <w:rPr>
          <w:rFonts w:ascii="Arial" w:eastAsia="Times New Roman" w:hAnsi="Arial" w:cs="Arial"/>
          <w:bCs/>
          <w:color w:val="auto"/>
          <w:lang w:bidi="ar-SA"/>
        </w:rPr>
        <w:tab/>
      </w:r>
    </w:p>
    <w:p w:rsidR="00B33572" w:rsidRPr="008A00E6" w:rsidRDefault="001741F3" w:rsidP="001741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A00E6">
        <w:rPr>
          <w:rFonts w:ascii="Arial" w:eastAsia="Times New Roman" w:hAnsi="Arial" w:cs="Arial"/>
          <w:bCs/>
          <w:color w:val="auto"/>
          <w:lang w:bidi="ar-SA"/>
        </w:rPr>
        <w:t>7</w:t>
      </w:r>
      <w:r w:rsidR="00A46CF2" w:rsidRPr="008A00E6">
        <w:rPr>
          <w:rFonts w:ascii="Arial" w:eastAsia="Times New Roman" w:hAnsi="Arial" w:cs="Arial"/>
          <w:bCs/>
          <w:color w:val="auto"/>
          <w:lang w:bidi="ar-SA"/>
        </w:rPr>
        <w:t>)</w:t>
      </w:r>
      <w:r w:rsidR="00A46CF2" w:rsidRPr="008A00E6">
        <w:rPr>
          <w:rFonts w:ascii="Arial" w:hAnsi="Arial" w:cs="Arial"/>
          <w:bCs/>
        </w:rPr>
        <w:t xml:space="preserve"> </w:t>
      </w:r>
      <w:r w:rsidR="00310753" w:rsidRPr="008A00E6">
        <w:rPr>
          <w:rFonts w:ascii="Arial" w:hAnsi="Arial" w:cs="Arial"/>
          <w:bCs/>
        </w:rPr>
        <w:t xml:space="preserve">В Приложении №3 к постановлению в подпункте </w:t>
      </w:r>
      <w:r w:rsidR="00A46CF2" w:rsidRPr="008A00E6">
        <w:rPr>
          <w:rFonts w:ascii="Arial" w:hAnsi="Arial" w:cs="Arial"/>
          <w:bCs/>
        </w:rPr>
        <w:t xml:space="preserve">2.8. раздела </w:t>
      </w:r>
      <w:r w:rsidR="00310753" w:rsidRPr="008A00E6">
        <w:rPr>
          <w:rFonts w:ascii="Arial" w:hAnsi="Arial" w:cs="Arial"/>
          <w:bCs/>
        </w:rPr>
        <w:t>2 таблицу изложить в следующей редакции</w:t>
      </w:r>
      <w:r w:rsidR="00A46CF2" w:rsidRPr="008A00E6">
        <w:rPr>
          <w:rFonts w:ascii="Arial" w:hAnsi="Arial" w:cs="Arial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F33C20" w:rsidRPr="008A00E6" w:rsidTr="00703F7A">
        <w:tc>
          <w:tcPr>
            <w:tcW w:w="828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№ п/п</w:t>
            </w:r>
          </w:p>
        </w:tc>
        <w:tc>
          <w:tcPr>
            <w:tcW w:w="6300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F33C20" w:rsidRPr="008A00E6" w:rsidTr="00703F7A">
        <w:tc>
          <w:tcPr>
            <w:tcW w:w="828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1.</w:t>
            </w:r>
          </w:p>
        </w:tc>
        <w:tc>
          <w:tcPr>
            <w:tcW w:w="6300" w:type="dxa"/>
          </w:tcPr>
          <w:p w:rsidR="00F33C20" w:rsidRPr="008A00E6" w:rsidRDefault="00D8272C" w:rsidP="00D8272C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2443" w:type="dxa"/>
          </w:tcPr>
          <w:p w:rsidR="00F33C20" w:rsidRPr="008A00E6" w:rsidRDefault="00CD3BB5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11</w:t>
            </w:r>
            <w:r w:rsidR="00F407D4" w:rsidRPr="008A00E6">
              <w:rPr>
                <w:rFonts w:ascii="Arial" w:hAnsi="Arial" w:cs="Arial"/>
              </w:rPr>
              <w:t>456</w:t>
            </w:r>
          </w:p>
        </w:tc>
      </w:tr>
      <w:tr w:rsidR="00F33C20" w:rsidRPr="008A00E6" w:rsidTr="00703F7A">
        <w:tc>
          <w:tcPr>
            <w:tcW w:w="828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</w:tcPr>
          <w:p w:rsidR="00F33C20" w:rsidRPr="008A00E6" w:rsidRDefault="00CD3BB5" w:rsidP="00CD3BB5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Швея</w:t>
            </w:r>
          </w:p>
        </w:tc>
        <w:tc>
          <w:tcPr>
            <w:tcW w:w="2443" w:type="dxa"/>
          </w:tcPr>
          <w:p w:rsidR="00F33C20" w:rsidRPr="008A00E6" w:rsidRDefault="00CD3BB5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3</w:t>
            </w:r>
            <w:r w:rsidR="00F407D4" w:rsidRPr="008A00E6">
              <w:rPr>
                <w:rFonts w:ascii="Arial" w:hAnsi="Arial" w:cs="Arial"/>
              </w:rPr>
              <w:t>828</w:t>
            </w:r>
          </w:p>
        </w:tc>
      </w:tr>
      <w:tr w:rsidR="00F33C20" w:rsidRPr="008A00E6" w:rsidTr="00703F7A">
        <w:tc>
          <w:tcPr>
            <w:tcW w:w="828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 xml:space="preserve">макетчик театрально-постановочных макетов                      </w:t>
            </w:r>
          </w:p>
        </w:tc>
        <w:tc>
          <w:tcPr>
            <w:tcW w:w="2443" w:type="dxa"/>
          </w:tcPr>
          <w:p w:rsidR="00F33C20" w:rsidRPr="008A00E6" w:rsidRDefault="00F407D4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7195</w:t>
            </w:r>
          </w:p>
        </w:tc>
      </w:tr>
      <w:tr w:rsidR="00F33C20" w:rsidRPr="008A00E6" w:rsidTr="00703F7A">
        <w:tc>
          <w:tcPr>
            <w:tcW w:w="828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4.</w:t>
            </w:r>
          </w:p>
        </w:tc>
        <w:tc>
          <w:tcPr>
            <w:tcW w:w="6300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 xml:space="preserve">реставратор архивных и библиотечных материалов                 </w:t>
            </w:r>
          </w:p>
        </w:tc>
        <w:tc>
          <w:tcPr>
            <w:tcW w:w="2443" w:type="dxa"/>
          </w:tcPr>
          <w:p w:rsidR="00F33C20" w:rsidRPr="008A00E6" w:rsidRDefault="00F407D4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7195</w:t>
            </w:r>
          </w:p>
        </w:tc>
      </w:tr>
      <w:tr w:rsidR="00F33C20" w:rsidRPr="008A00E6" w:rsidTr="00703F7A">
        <w:tc>
          <w:tcPr>
            <w:tcW w:w="828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5.</w:t>
            </w:r>
          </w:p>
        </w:tc>
        <w:tc>
          <w:tcPr>
            <w:tcW w:w="6300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 xml:space="preserve">сотрудник службы безопасности                                  </w:t>
            </w:r>
          </w:p>
        </w:tc>
        <w:tc>
          <w:tcPr>
            <w:tcW w:w="2443" w:type="dxa"/>
          </w:tcPr>
          <w:p w:rsidR="00F33C20" w:rsidRPr="008A00E6" w:rsidRDefault="00CD3BB5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7</w:t>
            </w:r>
            <w:r w:rsidR="00F407D4" w:rsidRPr="008A00E6">
              <w:rPr>
                <w:rFonts w:ascii="Arial" w:hAnsi="Arial" w:cs="Arial"/>
              </w:rPr>
              <w:t>956</w:t>
            </w:r>
          </w:p>
        </w:tc>
      </w:tr>
      <w:tr w:rsidR="00F33C20" w:rsidRPr="008A00E6" w:rsidTr="00703F7A">
        <w:tc>
          <w:tcPr>
            <w:tcW w:w="828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6.</w:t>
            </w:r>
          </w:p>
        </w:tc>
        <w:tc>
          <w:tcPr>
            <w:tcW w:w="6300" w:type="dxa"/>
          </w:tcPr>
          <w:p w:rsidR="00F33C20" w:rsidRPr="008A00E6" w:rsidRDefault="00F33C20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Столяр</w:t>
            </w:r>
          </w:p>
        </w:tc>
        <w:tc>
          <w:tcPr>
            <w:tcW w:w="2443" w:type="dxa"/>
          </w:tcPr>
          <w:p w:rsidR="00F33C20" w:rsidRPr="008A00E6" w:rsidRDefault="00F407D4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7195</w:t>
            </w:r>
          </w:p>
        </w:tc>
      </w:tr>
      <w:tr w:rsidR="00CD3BB5" w:rsidRPr="008A00E6" w:rsidTr="00703F7A">
        <w:tc>
          <w:tcPr>
            <w:tcW w:w="828" w:type="dxa"/>
          </w:tcPr>
          <w:p w:rsidR="00CD3BB5" w:rsidRPr="008A00E6" w:rsidRDefault="00D8272C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7.</w:t>
            </w:r>
          </w:p>
        </w:tc>
        <w:tc>
          <w:tcPr>
            <w:tcW w:w="6300" w:type="dxa"/>
          </w:tcPr>
          <w:p w:rsidR="00CD3BB5" w:rsidRPr="008A00E6" w:rsidRDefault="00D8272C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Инженер-электрик</w:t>
            </w:r>
          </w:p>
        </w:tc>
        <w:tc>
          <w:tcPr>
            <w:tcW w:w="2443" w:type="dxa"/>
          </w:tcPr>
          <w:p w:rsidR="00CD3BB5" w:rsidRPr="008A00E6" w:rsidRDefault="00D8272C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3</w:t>
            </w:r>
            <w:r w:rsidR="00F407D4" w:rsidRPr="008A00E6">
              <w:rPr>
                <w:rFonts w:ascii="Arial" w:hAnsi="Arial" w:cs="Arial"/>
              </w:rPr>
              <w:t>828</w:t>
            </w:r>
          </w:p>
        </w:tc>
      </w:tr>
      <w:tr w:rsidR="00D30312" w:rsidRPr="008A00E6" w:rsidTr="00703F7A">
        <w:tc>
          <w:tcPr>
            <w:tcW w:w="828" w:type="dxa"/>
          </w:tcPr>
          <w:p w:rsidR="00D30312" w:rsidRPr="008A00E6" w:rsidRDefault="00D30312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8</w:t>
            </w:r>
          </w:p>
        </w:tc>
        <w:tc>
          <w:tcPr>
            <w:tcW w:w="6300" w:type="dxa"/>
          </w:tcPr>
          <w:p w:rsidR="00D30312" w:rsidRPr="008A00E6" w:rsidRDefault="00D30312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Кассир -билетный</w:t>
            </w:r>
          </w:p>
        </w:tc>
        <w:tc>
          <w:tcPr>
            <w:tcW w:w="2443" w:type="dxa"/>
          </w:tcPr>
          <w:p w:rsidR="00D30312" w:rsidRPr="008A00E6" w:rsidRDefault="00D30312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3</w:t>
            </w:r>
            <w:r w:rsidR="00F407D4" w:rsidRPr="008A00E6">
              <w:rPr>
                <w:rFonts w:ascii="Arial" w:hAnsi="Arial" w:cs="Arial"/>
              </w:rPr>
              <w:t>828</w:t>
            </w:r>
          </w:p>
        </w:tc>
      </w:tr>
      <w:tr w:rsidR="00D30312" w:rsidRPr="008A00E6" w:rsidTr="00703F7A">
        <w:tc>
          <w:tcPr>
            <w:tcW w:w="828" w:type="dxa"/>
          </w:tcPr>
          <w:p w:rsidR="00D30312" w:rsidRPr="008A00E6" w:rsidRDefault="00D30312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9</w:t>
            </w:r>
          </w:p>
        </w:tc>
        <w:tc>
          <w:tcPr>
            <w:tcW w:w="6300" w:type="dxa"/>
          </w:tcPr>
          <w:p w:rsidR="00D30312" w:rsidRPr="008A00E6" w:rsidRDefault="00D30312" w:rsidP="00703F7A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2443" w:type="dxa"/>
          </w:tcPr>
          <w:p w:rsidR="00D30312" w:rsidRPr="008A00E6" w:rsidRDefault="00D30312" w:rsidP="00F407D4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8</w:t>
            </w:r>
            <w:r w:rsidR="00F407D4" w:rsidRPr="008A00E6">
              <w:rPr>
                <w:rFonts w:ascii="Arial" w:hAnsi="Arial" w:cs="Arial"/>
              </w:rPr>
              <w:t>473</w:t>
            </w:r>
          </w:p>
        </w:tc>
      </w:tr>
    </w:tbl>
    <w:p w:rsidR="003B55C1" w:rsidRPr="008A00E6" w:rsidRDefault="003B55C1" w:rsidP="00953AF4">
      <w:pPr>
        <w:pStyle w:val="ae"/>
        <w:spacing w:after="0" w:line="240" w:lineRule="auto"/>
        <w:jc w:val="both"/>
        <w:rPr>
          <w:rFonts w:ascii="Arial" w:hAnsi="Arial" w:cs="Arial"/>
          <w:bCs/>
        </w:rPr>
      </w:pPr>
    </w:p>
    <w:p w:rsidR="00A1738A" w:rsidRPr="008A00E6" w:rsidRDefault="001741F3" w:rsidP="001741F3">
      <w:pPr>
        <w:pStyle w:val="ae"/>
        <w:spacing w:line="240" w:lineRule="auto"/>
        <w:ind w:firstLine="708"/>
        <w:jc w:val="both"/>
        <w:rPr>
          <w:rFonts w:ascii="Arial" w:hAnsi="Arial" w:cs="Arial"/>
          <w:bCs/>
        </w:rPr>
      </w:pPr>
      <w:r w:rsidRPr="008A00E6">
        <w:rPr>
          <w:rFonts w:ascii="Arial" w:hAnsi="Arial" w:cs="Arial"/>
          <w:bCs/>
        </w:rPr>
        <w:lastRenderedPageBreak/>
        <w:t>8</w:t>
      </w:r>
      <w:r w:rsidR="00B6284C" w:rsidRPr="008A00E6">
        <w:rPr>
          <w:rFonts w:ascii="Arial" w:hAnsi="Arial" w:cs="Arial"/>
          <w:bCs/>
        </w:rPr>
        <w:t>)</w:t>
      </w:r>
      <w:r w:rsidR="00675494" w:rsidRPr="008A00E6">
        <w:rPr>
          <w:rFonts w:ascii="Arial" w:hAnsi="Arial" w:cs="Arial"/>
          <w:bCs/>
        </w:rPr>
        <w:t xml:space="preserve"> </w:t>
      </w:r>
      <w:r w:rsidR="00953AF4" w:rsidRPr="008A00E6">
        <w:rPr>
          <w:rFonts w:ascii="Arial" w:hAnsi="Arial" w:cs="Arial"/>
          <w:bCs/>
        </w:rPr>
        <w:t>П</w:t>
      </w:r>
      <w:r w:rsidR="00675494" w:rsidRPr="008A00E6">
        <w:rPr>
          <w:rFonts w:ascii="Arial" w:hAnsi="Arial" w:cs="Arial"/>
          <w:bCs/>
        </w:rPr>
        <w:t>риложени</w:t>
      </w:r>
      <w:r w:rsidR="00B6284C" w:rsidRPr="008A00E6">
        <w:rPr>
          <w:rFonts w:ascii="Arial" w:hAnsi="Arial" w:cs="Arial"/>
          <w:bCs/>
        </w:rPr>
        <w:t>е</w:t>
      </w:r>
      <w:r w:rsidR="00953AF4" w:rsidRPr="008A00E6">
        <w:rPr>
          <w:rFonts w:ascii="Arial" w:hAnsi="Arial" w:cs="Arial"/>
          <w:bCs/>
        </w:rPr>
        <w:t xml:space="preserve"> №</w:t>
      </w:r>
      <w:r w:rsidR="00B6284C" w:rsidRPr="008A00E6">
        <w:rPr>
          <w:rFonts w:ascii="Arial" w:hAnsi="Arial" w:cs="Arial"/>
          <w:bCs/>
        </w:rPr>
        <w:t>1</w:t>
      </w:r>
      <w:r w:rsidR="00675494" w:rsidRPr="008A00E6">
        <w:rPr>
          <w:rFonts w:ascii="Arial" w:hAnsi="Arial" w:cs="Arial"/>
          <w:bCs/>
        </w:rPr>
        <w:t xml:space="preserve"> к </w:t>
      </w:r>
      <w:r w:rsidR="00B6284C" w:rsidRPr="008A00E6">
        <w:rPr>
          <w:rFonts w:ascii="Arial" w:hAnsi="Arial" w:cs="Arial"/>
          <w:bCs/>
        </w:rPr>
        <w:t>Примерному положению об оплате труда</w:t>
      </w:r>
      <w:r w:rsidR="00675494" w:rsidRPr="008A00E6">
        <w:rPr>
          <w:rFonts w:ascii="Arial" w:hAnsi="Arial" w:cs="Arial"/>
          <w:bCs/>
        </w:rPr>
        <w:t xml:space="preserve"> работников </w:t>
      </w:r>
      <w:r w:rsidR="00451118" w:rsidRPr="008A00E6">
        <w:rPr>
          <w:rFonts w:ascii="Arial" w:hAnsi="Arial" w:cs="Arial"/>
          <w:bCs/>
        </w:rPr>
        <w:t>дополнительного образования детей подведомственных культуре</w:t>
      </w:r>
      <w:r w:rsidR="00953AF4" w:rsidRPr="008A00E6">
        <w:rPr>
          <w:rFonts w:ascii="Arial" w:hAnsi="Arial" w:cs="Arial"/>
          <w:bCs/>
        </w:rPr>
        <w:t>, изложить в редакции согласно приложени</w:t>
      </w:r>
      <w:r w:rsidRPr="008A00E6">
        <w:rPr>
          <w:rFonts w:ascii="Arial" w:hAnsi="Arial" w:cs="Arial"/>
          <w:bCs/>
        </w:rPr>
        <w:t>ю №2 к настоящему постановлению;</w:t>
      </w:r>
    </w:p>
    <w:p w:rsidR="00A1738A" w:rsidRPr="008A00E6" w:rsidRDefault="00953AF4" w:rsidP="00A1738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ab/>
      </w:r>
      <w:r w:rsidR="001741F3" w:rsidRPr="008A00E6">
        <w:rPr>
          <w:rFonts w:ascii="Arial" w:eastAsiaTheme="minorHAnsi" w:hAnsi="Arial" w:cs="Arial"/>
          <w:lang w:eastAsia="en-US"/>
        </w:rPr>
        <w:t>9</w:t>
      </w:r>
      <w:r w:rsidRPr="008A00E6">
        <w:rPr>
          <w:rFonts w:ascii="Arial" w:eastAsiaTheme="minorHAnsi" w:hAnsi="Arial" w:cs="Arial"/>
          <w:lang w:eastAsia="en-US"/>
        </w:rPr>
        <w:t>) В приложении №5 к постановлению в наименовании приложения, пункте 1 раздела 1 слова «Централизованная бухгалтерия учреждений культуры» заменить словами «Технологический центр культуры»;</w:t>
      </w:r>
    </w:p>
    <w:p w:rsidR="00953AF4" w:rsidRPr="008A00E6" w:rsidRDefault="001741F3" w:rsidP="00A1738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ab/>
        <w:t>10</w:t>
      </w:r>
      <w:r w:rsidR="00953AF4" w:rsidRPr="008A00E6">
        <w:rPr>
          <w:rFonts w:ascii="Arial" w:eastAsiaTheme="minorHAnsi" w:hAnsi="Arial" w:cs="Arial"/>
          <w:lang w:eastAsia="en-US"/>
        </w:rPr>
        <w:t xml:space="preserve">) В приложении №5 к постановлению, в пункте 9 раздела 2 таблицу изложить в следующей редакции:  </w:t>
      </w:r>
    </w:p>
    <w:p w:rsidR="00316835" w:rsidRPr="008A00E6" w:rsidRDefault="00316835" w:rsidP="00953AF4">
      <w:pPr>
        <w:pStyle w:val="ae"/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Par326"/>
      <w:bookmarkEnd w:id="1"/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518"/>
        <w:gridCol w:w="2954"/>
      </w:tblGrid>
      <w:tr w:rsidR="00A83B19" w:rsidRPr="008A00E6" w:rsidTr="00953AF4">
        <w:trPr>
          <w:trHeight w:val="99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Должности, отнесенные к квалификационным </w:t>
            </w: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br/>
              <w:t>уровням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Минимальный размер должностного оклада, руб.</w:t>
            </w:r>
          </w:p>
        </w:tc>
      </w:tr>
      <w:tr w:rsidR="00A83B19" w:rsidRPr="008A00E6" w:rsidTr="00953AF4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</w:tr>
      <w:tr w:rsidR="00A83B19" w:rsidRPr="008A00E6" w:rsidTr="00953AF4">
        <w:trPr>
          <w:trHeight w:val="330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5A22E2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hyperlink r:id="rId8" w:history="1">
              <w:r w:rsidR="00A83B19" w:rsidRPr="008A00E6">
                <w:rPr>
                  <w:rFonts w:ascii="Arial" w:eastAsia="Times New Roman" w:hAnsi="Arial" w:cs="Arial"/>
                  <w:color w:val="auto"/>
                  <w:u w:val="single"/>
                  <w:lang w:bidi="ar-SA"/>
                </w:rPr>
                <w:t>Общеотраслевые должности служащих третьего уровня</w:t>
              </w:r>
            </w:hyperlink>
          </w:p>
        </w:tc>
      </w:tr>
      <w:tr w:rsidR="00A83B19" w:rsidRPr="008A00E6" w:rsidTr="00953AF4">
        <w:trPr>
          <w:trHeight w:val="66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бухгалтер, экономист, юрисконсульт, инженер-электроник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3623</w:t>
            </w:r>
          </w:p>
        </w:tc>
      </w:tr>
      <w:tr w:rsidR="00A83B19" w:rsidRPr="008A00E6" w:rsidTr="00953AF4">
        <w:trPr>
          <w:trHeight w:val="1319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бухгалтер II категории, экономист II категории, юрисконсульт II категории, инженер-электроник II категории 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3981</w:t>
            </w:r>
          </w:p>
        </w:tc>
      </w:tr>
      <w:tr w:rsidR="00A83B19" w:rsidRPr="008A00E6" w:rsidTr="00953AF4">
        <w:trPr>
          <w:trHeight w:val="1319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3-й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бухгалтер I категории, экономист I категории, юрисконсульт I категории, инженер-электроник I категории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4370</w:t>
            </w:r>
          </w:p>
        </w:tc>
      </w:tr>
      <w:tr w:rsidR="00A83B19" w:rsidRPr="008A00E6" w:rsidTr="00953AF4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4-й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ведущий бухгалтер, ведущий экономист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5253</w:t>
            </w:r>
          </w:p>
        </w:tc>
      </w:tr>
      <w:tr w:rsidR="00A83B19" w:rsidRPr="008A00E6" w:rsidTr="00953AF4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5-й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Заместитель главного бухгалтера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3B19" w:rsidRPr="008A00E6" w:rsidRDefault="00A83B19" w:rsidP="00A83B19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2D2D2D"/>
                <w:lang w:bidi="ar-SA"/>
              </w:rPr>
              <w:t>6133</w:t>
            </w:r>
          </w:p>
        </w:tc>
      </w:tr>
    </w:tbl>
    <w:p w:rsidR="00316835" w:rsidRPr="008A00E6" w:rsidRDefault="00316835" w:rsidP="00316835">
      <w:pPr>
        <w:pStyle w:val="ConsPlusTitle"/>
        <w:widowControl/>
        <w:ind w:firstLine="708"/>
        <w:rPr>
          <w:b w:val="0"/>
          <w:bCs w:val="0"/>
          <w:sz w:val="24"/>
          <w:szCs w:val="24"/>
        </w:rPr>
      </w:pPr>
    </w:p>
    <w:p w:rsidR="00A83B19" w:rsidRPr="008A00E6" w:rsidRDefault="00953AF4" w:rsidP="00A83B19">
      <w:pPr>
        <w:pStyle w:val="ae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A00E6">
        <w:rPr>
          <w:rFonts w:ascii="Arial" w:hAnsi="Arial" w:cs="Arial"/>
        </w:rPr>
        <w:t>1</w:t>
      </w:r>
      <w:r w:rsidR="001741F3" w:rsidRPr="008A00E6">
        <w:rPr>
          <w:rFonts w:ascii="Arial" w:hAnsi="Arial" w:cs="Arial"/>
        </w:rPr>
        <w:t>1</w:t>
      </w:r>
      <w:r w:rsidR="00A83B19" w:rsidRPr="008A00E6">
        <w:rPr>
          <w:rFonts w:ascii="Arial" w:hAnsi="Arial" w:cs="Arial"/>
        </w:rPr>
        <w:t xml:space="preserve">) </w:t>
      </w:r>
      <w:r w:rsidRPr="008A00E6">
        <w:rPr>
          <w:rFonts w:ascii="Arial" w:hAnsi="Arial" w:cs="Arial"/>
        </w:rPr>
        <w:t>В приложении №5 к постановлению в пункте</w:t>
      </w:r>
      <w:r w:rsidR="00A83B19" w:rsidRPr="008A00E6">
        <w:rPr>
          <w:rFonts w:ascii="Arial" w:hAnsi="Arial" w:cs="Arial"/>
        </w:rPr>
        <w:t xml:space="preserve"> 10 раздела 2 </w:t>
      </w:r>
      <w:r w:rsidRPr="008A00E6">
        <w:rPr>
          <w:rFonts w:ascii="Arial" w:hAnsi="Arial" w:cs="Arial"/>
        </w:rPr>
        <w:t>таблицу изложить в следующей редакции</w:t>
      </w:r>
      <w:r w:rsidR="00A83B19" w:rsidRPr="008A00E6">
        <w:rPr>
          <w:rFonts w:ascii="Arial" w:hAnsi="Arial" w:cs="Aria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3618"/>
        <w:gridCol w:w="2709"/>
      </w:tblGrid>
      <w:tr w:rsidR="00703F7A" w:rsidRPr="008A00E6" w:rsidTr="00703F7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Должности, отнесенные </w:t>
            </w: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br/>
              <w:t>квалификационным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Минимальный размер должностного оклада, руб.</w:t>
            </w:r>
          </w:p>
        </w:tc>
      </w:tr>
      <w:tr w:rsidR="00703F7A" w:rsidRPr="008A00E6" w:rsidTr="00703F7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</w:tr>
      <w:tr w:rsidR="00703F7A" w:rsidRPr="008A00E6" w:rsidTr="00703F7A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5A22E2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hyperlink r:id="rId9" w:history="1">
              <w:r w:rsidR="00703F7A" w:rsidRPr="008A00E6">
                <w:rPr>
                  <w:rFonts w:ascii="Arial" w:eastAsia="Times New Roman" w:hAnsi="Arial" w:cs="Arial"/>
                  <w:color w:val="auto"/>
                  <w:u w:val="single"/>
                  <w:lang w:bidi="ar-SA"/>
                </w:rPr>
                <w:t>Общеотраслевые профессии рабочих первого уровня</w:t>
              </w:r>
            </w:hyperlink>
          </w:p>
        </w:tc>
      </w:tr>
      <w:tr w:rsidR="00703F7A" w:rsidRPr="008A00E6" w:rsidTr="00703F7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уборщик служебных помещений, сторож (вахтер),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2552</w:t>
            </w:r>
          </w:p>
        </w:tc>
      </w:tr>
      <w:tr w:rsidR="00703F7A" w:rsidRPr="008A00E6" w:rsidTr="00703F7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рабочий по комплексному обслуживанию и ремонту зданий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703F7A" w:rsidRPr="008A00E6" w:rsidTr="00703F7A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5A22E2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hyperlink r:id="rId10" w:history="1">
              <w:r w:rsidR="00703F7A" w:rsidRPr="008A00E6">
                <w:rPr>
                  <w:rFonts w:ascii="Arial" w:eastAsia="Times New Roman" w:hAnsi="Arial" w:cs="Arial"/>
                  <w:color w:val="auto"/>
                  <w:u w:val="single"/>
                  <w:lang w:bidi="ar-SA"/>
                </w:rPr>
                <w:t>Общеотраслевые профессии рабочих второго уровня</w:t>
              </w:r>
            </w:hyperlink>
          </w:p>
        </w:tc>
      </w:tr>
      <w:tr w:rsidR="00703F7A" w:rsidRPr="008A00E6" w:rsidTr="00703F7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водитель автомобиля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3F7A" w:rsidRPr="008A00E6" w:rsidRDefault="00703F7A" w:rsidP="00703F7A">
            <w:pPr>
              <w:widowControl/>
              <w:spacing w:line="315" w:lineRule="atLeast"/>
              <w:textAlignment w:val="baseline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A00E6">
              <w:rPr>
                <w:rFonts w:ascii="Arial" w:eastAsia="Times New Roman" w:hAnsi="Arial" w:cs="Arial"/>
                <w:color w:val="auto"/>
                <w:lang w:bidi="ar-SA"/>
              </w:rPr>
              <w:t>2971</w:t>
            </w:r>
          </w:p>
        </w:tc>
      </w:tr>
    </w:tbl>
    <w:p w:rsidR="00953AF4" w:rsidRPr="008A00E6" w:rsidRDefault="00953AF4" w:rsidP="001741F3">
      <w:pPr>
        <w:pStyle w:val="ae"/>
        <w:spacing w:after="0" w:line="240" w:lineRule="auto"/>
        <w:jc w:val="both"/>
        <w:rPr>
          <w:rFonts w:ascii="Arial" w:hAnsi="Arial" w:cs="Arial"/>
        </w:rPr>
      </w:pPr>
    </w:p>
    <w:p w:rsidR="00953AF4" w:rsidRPr="008A00E6" w:rsidRDefault="00953AF4" w:rsidP="00953AF4">
      <w:pPr>
        <w:ind w:firstLine="708"/>
        <w:jc w:val="both"/>
        <w:rPr>
          <w:rFonts w:ascii="Arial" w:hAnsi="Arial" w:cs="Arial"/>
        </w:rPr>
      </w:pPr>
      <w:r w:rsidRPr="008A00E6">
        <w:rPr>
          <w:rFonts w:ascii="Arial" w:hAnsi="Arial" w:cs="Arial"/>
        </w:rPr>
        <w:t xml:space="preserve">2.Контроль за исполнением настоящего постановления возложить на заместителя главы района Пировского района по социальным вопросам – начальника отдела культуры, спорта, туризма и молодежной политики администрации Пировского района Сарапину О.С. </w:t>
      </w:r>
    </w:p>
    <w:p w:rsidR="001908F5" w:rsidRPr="008A00E6" w:rsidRDefault="00953AF4" w:rsidP="001A4191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  <w:r w:rsidRPr="008A00E6">
        <w:rPr>
          <w:rFonts w:ascii="Arial" w:hAnsi="Arial" w:cs="Arial"/>
        </w:rPr>
        <w:t>3</w:t>
      </w:r>
      <w:r w:rsidR="001908F5" w:rsidRPr="008A00E6">
        <w:rPr>
          <w:rFonts w:ascii="Arial" w:hAnsi="Arial" w:cs="Arial"/>
        </w:rPr>
        <w:t>.Постановление вступает в силу с момента официального опублик</w:t>
      </w:r>
      <w:r w:rsidR="00502960" w:rsidRPr="008A00E6">
        <w:rPr>
          <w:rFonts w:ascii="Arial" w:hAnsi="Arial" w:cs="Arial"/>
        </w:rPr>
        <w:t>ования в районной газете «Заря» и распространяется</w:t>
      </w:r>
      <w:r w:rsidRPr="008A00E6">
        <w:rPr>
          <w:rFonts w:ascii="Arial" w:hAnsi="Arial" w:cs="Arial"/>
        </w:rPr>
        <w:t xml:space="preserve"> свое действие</w:t>
      </w:r>
      <w:r w:rsidR="00502960" w:rsidRPr="008A00E6">
        <w:rPr>
          <w:rFonts w:ascii="Arial" w:hAnsi="Arial" w:cs="Arial"/>
        </w:rPr>
        <w:t xml:space="preserve"> на правоотношения, возникшие с 01 </w:t>
      </w:r>
      <w:r w:rsidR="00F407D4" w:rsidRPr="008A00E6">
        <w:rPr>
          <w:rFonts w:ascii="Arial" w:hAnsi="Arial" w:cs="Arial"/>
        </w:rPr>
        <w:t>ян</w:t>
      </w:r>
      <w:r w:rsidR="00675494" w:rsidRPr="008A00E6">
        <w:rPr>
          <w:rFonts w:ascii="Arial" w:hAnsi="Arial" w:cs="Arial"/>
        </w:rPr>
        <w:t xml:space="preserve">варя </w:t>
      </w:r>
      <w:r w:rsidR="00502960" w:rsidRPr="008A00E6">
        <w:rPr>
          <w:rFonts w:ascii="Arial" w:hAnsi="Arial" w:cs="Arial"/>
        </w:rPr>
        <w:t>201</w:t>
      </w:r>
      <w:r w:rsidR="00675494" w:rsidRPr="008A00E6">
        <w:rPr>
          <w:rFonts w:ascii="Arial" w:hAnsi="Arial" w:cs="Arial"/>
        </w:rPr>
        <w:t>8</w:t>
      </w:r>
      <w:r w:rsidR="00502960" w:rsidRPr="008A00E6">
        <w:rPr>
          <w:rFonts w:ascii="Arial" w:hAnsi="Arial" w:cs="Arial"/>
        </w:rPr>
        <w:t xml:space="preserve"> года</w:t>
      </w:r>
      <w:r w:rsidR="001908F5" w:rsidRPr="008A00E6">
        <w:rPr>
          <w:rFonts w:ascii="Arial" w:hAnsi="Arial" w:cs="Arial"/>
        </w:rPr>
        <w:t>.</w:t>
      </w:r>
    </w:p>
    <w:p w:rsidR="001908F5" w:rsidRPr="008A00E6" w:rsidRDefault="001908F5" w:rsidP="001908F5">
      <w:pPr>
        <w:jc w:val="both"/>
        <w:rPr>
          <w:rFonts w:ascii="Arial" w:hAnsi="Arial" w:cs="Arial"/>
        </w:rPr>
      </w:pPr>
    </w:p>
    <w:p w:rsidR="003A0F51" w:rsidRPr="008A00E6" w:rsidRDefault="003A0F51" w:rsidP="0045735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741F3" w:rsidRPr="008A00E6" w:rsidTr="001741F3">
        <w:tc>
          <w:tcPr>
            <w:tcW w:w="4811" w:type="dxa"/>
          </w:tcPr>
          <w:p w:rsidR="001741F3" w:rsidRPr="008A00E6" w:rsidRDefault="001741F3" w:rsidP="001741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Исполняющий обязанности</w:t>
            </w:r>
          </w:p>
          <w:p w:rsidR="001741F3" w:rsidRPr="008A00E6" w:rsidRDefault="001741F3" w:rsidP="001741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Главы Пировского района</w:t>
            </w:r>
          </w:p>
        </w:tc>
        <w:tc>
          <w:tcPr>
            <w:tcW w:w="4811" w:type="dxa"/>
          </w:tcPr>
          <w:p w:rsidR="001741F3" w:rsidRPr="008A00E6" w:rsidRDefault="001741F3" w:rsidP="001741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741F3" w:rsidRPr="008A00E6" w:rsidRDefault="001741F3" w:rsidP="001741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А.Г.Гольм</w:t>
            </w:r>
          </w:p>
        </w:tc>
      </w:tr>
    </w:tbl>
    <w:p w:rsidR="001741F3" w:rsidRPr="008A00E6" w:rsidRDefault="001741F3" w:rsidP="001741F3">
      <w:pPr>
        <w:autoSpaceDE w:val="0"/>
        <w:autoSpaceDN w:val="0"/>
        <w:adjustRightInd w:val="0"/>
        <w:rPr>
          <w:rFonts w:ascii="Arial" w:hAnsi="Arial" w:cs="Arial"/>
        </w:rPr>
      </w:pPr>
    </w:p>
    <w:p w:rsidR="001741F3" w:rsidRPr="008A00E6" w:rsidRDefault="001741F3" w:rsidP="001741F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741F3" w:rsidRPr="008A00E6" w:rsidTr="004503CC"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:rsidR="001741F3" w:rsidRPr="008A00E6" w:rsidRDefault="001741F3" w:rsidP="008A00E6">
            <w:pPr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Приложение №1 к постановлению администр</w:t>
            </w:r>
            <w:r w:rsidR="008A00E6" w:rsidRPr="008A00E6">
              <w:rPr>
                <w:rFonts w:ascii="Arial" w:hAnsi="Arial" w:cs="Arial"/>
              </w:rPr>
              <w:t>ации Пировского района от 19</w:t>
            </w:r>
            <w:r w:rsidRPr="008A00E6">
              <w:rPr>
                <w:rFonts w:ascii="Arial" w:hAnsi="Arial" w:cs="Arial"/>
              </w:rPr>
              <w:t xml:space="preserve"> декабря 2017 года №</w:t>
            </w:r>
            <w:r w:rsidR="008A00E6" w:rsidRPr="008A00E6">
              <w:rPr>
                <w:rFonts w:ascii="Arial" w:hAnsi="Arial" w:cs="Arial"/>
              </w:rPr>
              <w:t>407-п</w:t>
            </w:r>
          </w:p>
        </w:tc>
      </w:tr>
      <w:tr w:rsidR="001741F3" w:rsidRPr="008A00E6" w:rsidTr="004503CC"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</w:p>
        </w:tc>
      </w:tr>
      <w:tr w:rsidR="001741F3" w:rsidRPr="008A00E6" w:rsidTr="004503CC"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Приложение №1 к постановлению администрации Пировского района от 22 августа 2014 года №401-п</w:t>
            </w:r>
          </w:p>
        </w:tc>
      </w:tr>
    </w:tbl>
    <w:p w:rsidR="001741F3" w:rsidRPr="008A00E6" w:rsidRDefault="001741F3" w:rsidP="001741F3">
      <w:pPr>
        <w:jc w:val="both"/>
        <w:rPr>
          <w:rFonts w:ascii="Arial" w:hAnsi="Arial" w:cs="Arial"/>
        </w:rPr>
      </w:pPr>
    </w:p>
    <w:p w:rsidR="001741F3" w:rsidRPr="008A00E6" w:rsidRDefault="001741F3" w:rsidP="001741F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8A00E6">
        <w:rPr>
          <w:rFonts w:ascii="Arial" w:eastAsia="Calibri" w:hAnsi="Arial" w:cs="Arial"/>
          <w:b/>
          <w:color w:val="auto"/>
          <w:lang w:eastAsia="en-US" w:bidi="ar-SA"/>
        </w:rPr>
        <w:t>ПЕРЕЧЕНЬ</w:t>
      </w:r>
    </w:p>
    <w:p w:rsidR="001741F3" w:rsidRPr="008A00E6" w:rsidRDefault="001741F3" w:rsidP="001741F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8A00E6">
        <w:rPr>
          <w:rFonts w:ascii="Arial" w:eastAsia="Calibri" w:hAnsi="Arial" w:cs="Arial"/>
          <w:b/>
          <w:color w:val="auto"/>
          <w:lang w:eastAsia="en-US" w:bidi="ar-SA"/>
        </w:rPr>
        <w:t>ДОЛЖНОСТЕЙ, ПРОФЕССИЙ РАБОТНИКОВ УЧРЕЖДЕНИЙ КУЛЬТУРЫ,</w:t>
      </w:r>
    </w:p>
    <w:p w:rsidR="001741F3" w:rsidRPr="008A00E6" w:rsidRDefault="001741F3" w:rsidP="001741F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8A00E6">
        <w:rPr>
          <w:rFonts w:ascii="Arial" w:eastAsia="Calibri" w:hAnsi="Arial" w:cs="Arial"/>
          <w:b/>
          <w:color w:val="auto"/>
          <w:lang w:eastAsia="en-US" w:bidi="ar-SA"/>
        </w:rPr>
        <w:t>ОТНОСИМЫХ К ОСНОВНОМУ ПЕРСОНАЛУ ПО ВИДУ ЭКОНОМИЧЕСКОЙ</w:t>
      </w:r>
    </w:p>
    <w:p w:rsidR="001741F3" w:rsidRPr="008A00E6" w:rsidRDefault="001741F3" w:rsidP="001741F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8A00E6">
        <w:rPr>
          <w:rFonts w:ascii="Arial" w:eastAsia="Calibri" w:hAnsi="Arial" w:cs="Arial"/>
          <w:b/>
          <w:color w:val="auto"/>
          <w:lang w:eastAsia="en-US" w:bidi="ar-SA"/>
        </w:rPr>
        <w:t>ДЕЯТЕЛЬНОСТИ " ОРГАНИЗАЦИИ ОТДЫХА И РАЗВЛЕЧЕНИЙ, КУЛЬТУРЫ И СПОРТА " "ОБРАЗОВАНИЕ"</w:t>
      </w:r>
    </w:p>
    <w:p w:rsidR="001741F3" w:rsidRPr="008A00E6" w:rsidRDefault="001741F3" w:rsidP="001741F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color w:val="auto"/>
          <w:lang w:eastAsia="en-US" w:bidi="ar-SA"/>
        </w:rPr>
      </w:pP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4927"/>
      </w:tblGrid>
      <w:tr w:rsidR="001741F3" w:rsidRPr="008A00E6" w:rsidTr="004503CC">
        <w:trPr>
          <w:trHeight w:val="625"/>
        </w:trPr>
        <w:tc>
          <w:tcPr>
            <w:tcW w:w="4284" w:type="dxa"/>
          </w:tcPr>
          <w:p w:rsidR="001741F3" w:rsidRPr="008A00E6" w:rsidRDefault="001741F3" w:rsidP="004503CC">
            <w:pPr>
              <w:tabs>
                <w:tab w:val="left" w:pos="1590"/>
              </w:tabs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Ведомственная принадлежность,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тип учреждений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741F3" w:rsidRPr="008A00E6" w:rsidRDefault="001741F3" w:rsidP="004503CC">
            <w:pPr>
              <w:tabs>
                <w:tab w:val="left" w:pos="1590"/>
              </w:tabs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1741F3" w:rsidRPr="008A00E6" w:rsidTr="004503CC">
        <w:trPr>
          <w:trHeight w:val="677"/>
        </w:trPr>
        <w:tc>
          <w:tcPr>
            <w:tcW w:w="9211" w:type="dxa"/>
            <w:gridSpan w:val="2"/>
          </w:tcPr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Учреждения, подведомственные отделу культуры, спорта, туризма и молодежной политики администрации Пировского района</w:t>
            </w:r>
          </w:p>
        </w:tc>
      </w:tr>
      <w:tr w:rsidR="001741F3" w:rsidRPr="008A00E6" w:rsidTr="004503CC">
        <w:trPr>
          <w:trHeight w:val="982"/>
        </w:trPr>
        <w:tc>
          <w:tcPr>
            <w:tcW w:w="4284" w:type="dxa"/>
          </w:tcPr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Учреждения культуры</w:t>
            </w:r>
          </w:p>
        </w:tc>
        <w:tc>
          <w:tcPr>
            <w:tcW w:w="4927" w:type="dxa"/>
          </w:tcPr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Библиограф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 xml:space="preserve">Библиотекарь 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Методист клубного учреждения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Районный методист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Звукорежиссер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Костюмер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Швея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Культорганизатор</w:t>
            </w:r>
          </w:p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Руководитель клубного формирования любительского объединения</w:t>
            </w:r>
          </w:p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Методист по музейной работе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Ведущий дискотеки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Художественный руководитель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Художественный руководитель по работе с детьми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Хореограф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Художник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 xml:space="preserve">Художник – декоратор </w:t>
            </w:r>
          </w:p>
        </w:tc>
      </w:tr>
      <w:tr w:rsidR="001741F3" w:rsidRPr="008A00E6" w:rsidTr="004503CC">
        <w:trPr>
          <w:trHeight w:val="73"/>
        </w:trPr>
        <w:tc>
          <w:tcPr>
            <w:tcW w:w="4284" w:type="dxa"/>
          </w:tcPr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Учреждения дополнительного образования</w:t>
            </w:r>
          </w:p>
          <w:p w:rsidR="001741F3" w:rsidRPr="008A00E6" w:rsidRDefault="001741F3" w:rsidP="004503C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741F3" w:rsidRPr="008A00E6" w:rsidRDefault="001741F3" w:rsidP="004503C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741F3" w:rsidRPr="008A00E6" w:rsidRDefault="001741F3" w:rsidP="004503C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741F3" w:rsidRPr="008A00E6" w:rsidRDefault="001741F3" w:rsidP="004503C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741F3" w:rsidRPr="008A00E6" w:rsidRDefault="001741F3" w:rsidP="004503C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 xml:space="preserve">Иные учреждения: </w:t>
            </w:r>
          </w:p>
          <w:p w:rsidR="001741F3" w:rsidRPr="008A00E6" w:rsidRDefault="001741F3" w:rsidP="004503C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Технологический центр учреждений культуры Пировского района</w:t>
            </w:r>
          </w:p>
          <w:p w:rsidR="001741F3" w:rsidRPr="008A00E6" w:rsidRDefault="001741F3" w:rsidP="004503C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Физкультурный центр</w:t>
            </w:r>
          </w:p>
          <w:p w:rsidR="001741F3" w:rsidRPr="008A00E6" w:rsidRDefault="001741F3" w:rsidP="004503C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Молодежный центр</w:t>
            </w:r>
          </w:p>
        </w:tc>
        <w:tc>
          <w:tcPr>
            <w:tcW w:w="4927" w:type="dxa"/>
          </w:tcPr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Преподаватель</w:t>
            </w:r>
          </w:p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Педагог дополнительного образования</w:t>
            </w:r>
          </w:p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Методист</w:t>
            </w:r>
          </w:p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Инструктор – методист </w:t>
            </w:r>
          </w:p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Тренер - преподаватель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Ведущий экономист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Ведущий бухгалтер</w:t>
            </w:r>
          </w:p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Специалист по работе с молодежью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 xml:space="preserve">Методист 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Инструктор по спорту</w:t>
            </w:r>
          </w:p>
          <w:p w:rsidR="001741F3" w:rsidRPr="008A00E6" w:rsidRDefault="001741F3" w:rsidP="004503CC">
            <w:pPr>
              <w:tabs>
                <w:tab w:val="left" w:pos="159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00E6">
              <w:rPr>
                <w:rFonts w:ascii="Arial" w:hAnsi="Arial" w:cs="Arial"/>
                <w:color w:val="auto"/>
                <w:sz w:val="24"/>
                <w:szCs w:val="24"/>
              </w:rPr>
              <w:t>Инструктор - методист физкультурно – спортивных организаций</w:t>
            </w:r>
          </w:p>
          <w:p w:rsidR="001741F3" w:rsidRPr="008A00E6" w:rsidRDefault="001741F3" w:rsidP="004503CC">
            <w:pPr>
              <w:tabs>
                <w:tab w:val="left" w:pos="1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1741F3" w:rsidRPr="008A00E6" w:rsidRDefault="001741F3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41F3" w:rsidRPr="008A00E6" w:rsidRDefault="001741F3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41F3" w:rsidRPr="008A00E6" w:rsidRDefault="001741F3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741F3" w:rsidRPr="008A00E6" w:rsidTr="004503CC"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:rsidR="001741F3" w:rsidRPr="008A00E6" w:rsidRDefault="001741F3" w:rsidP="008A00E6">
            <w:pPr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Приложение №2 к постановлению администр</w:t>
            </w:r>
            <w:r w:rsidR="008A00E6" w:rsidRPr="008A00E6">
              <w:rPr>
                <w:rFonts w:ascii="Arial" w:hAnsi="Arial" w:cs="Arial"/>
              </w:rPr>
              <w:t>ации Пировского района от 19</w:t>
            </w:r>
            <w:r w:rsidRPr="008A00E6">
              <w:rPr>
                <w:rFonts w:ascii="Arial" w:hAnsi="Arial" w:cs="Arial"/>
              </w:rPr>
              <w:t xml:space="preserve"> декабря 2017 года №</w:t>
            </w:r>
            <w:r w:rsidR="008A00E6" w:rsidRPr="008A00E6">
              <w:rPr>
                <w:rFonts w:ascii="Arial" w:hAnsi="Arial" w:cs="Arial"/>
              </w:rPr>
              <w:t>407-п</w:t>
            </w:r>
          </w:p>
        </w:tc>
      </w:tr>
      <w:tr w:rsidR="001741F3" w:rsidRPr="008A00E6" w:rsidTr="004503CC"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</w:p>
        </w:tc>
      </w:tr>
      <w:tr w:rsidR="001741F3" w:rsidRPr="008A00E6" w:rsidTr="004503CC"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:rsidR="001741F3" w:rsidRPr="008A00E6" w:rsidRDefault="001741F3" w:rsidP="004503CC">
            <w:pPr>
              <w:jc w:val="both"/>
              <w:rPr>
                <w:rFonts w:ascii="Arial" w:hAnsi="Arial" w:cs="Arial"/>
              </w:rPr>
            </w:pPr>
            <w:r w:rsidRPr="008A00E6">
              <w:rPr>
                <w:rFonts w:ascii="Arial" w:hAnsi="Arial" w:cs="Arial"/>
              </w:rPr>
              <w:t>Приложение №1 в Примерному положению об оплате труда работников дополнительного образования детей подведомственных культуре</w:t>
            </w:r>
          </w:p>
        </w:tc>
      </w:tr>
    </w:tbl>
    <w:p w:rsidR="001741F3" w:rsidRPr="008A00E6" w:rsidRDefault="001741F3" w:rsidP="001741F3">
      <w:pPr>
        <w:pStyle w:val="ae"/>
        <w:spacing w:line="240" w:lineRule="auto"/>
        <w:jc w:val="both"/>
        <w:rPr>
          <w:rFonts w:ascii="Arial" w:hAnsi="Arial" w:cs="Arial"/>
          <w:bCs/>
        </w:rPr>
      </w:pPr>
    </w:p>
    <w:p w:rsidR="001741F3" w:rsidRPr="008A00E6" w:rsidRDefault="001741F3" w:rsidP="001741F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8A00E6">
        <w:rPr>
          <w:rFonts w:ascii="Arial" w:eastAsiaTheme="minorHAnsi" w:hAnsi="Arial" w:cs="Arial"/>
          <w:b/>
          <w:lang w:eastAsia="en-US"/>
        </w:rPr>
        <w:t>РАЗМЕРЫ ОКЛАДОВ (ДОЛЖНОСТНЫХ ОКЛАДОВ), СТАВОК</w:t>
      </w:r>
    </w:p>
    <w:p w:rsidR="001741F3" w:rsidRPr="008A00E6" w:rsidRDefault="001741F3" w:rsidP="001741F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8A00E6">
        <w:rPr>
          <w:rFonts w:ascii="Arial" w:eastAsiaTheme="minorHAnsi" w:hAnsi="Arial" w:cs="Arial"/>
          <w:b/>
          <w:lang w:eastAsia="en-US"/>
        </w:rPr>
        <w:t>ЗАРАБОТНОЙ ПЛАТЫ РАБОТНИКОВ ДОПОЛНИТЕЛЬНОГО ОБРАЗОВАНИЯ</w:t>
      </w:r>
    </w:p>
    <w:p w:rsidR="001741F3" w:rsidRPr="008A00E6" w:rsidRDefault="001741F3" w:rsidP="001741F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8A00E6">
        <w:rPr>
          <w:rFonts w:ascii="Arial" w:eastAsiaTheme="minorHAnsi" w:hAnsi="Arial" w:cs="Arial"/>
          <w:b/>
          <w:lang w:eastAsia="en-US"/>
        </w:rPr>
        <w:t>ДЕТЕЙ ПОДВЕДОМСТВЕННЫХ ОТДЕЛУ КУЛЬТУРЫ, СПОРТА. ТУРИЗМА И МОЛОДЕЖНОЙ ПОЛИТИКИ АДМИНИСТРАЦИИ ПИРОВСКОГО РАЙОНА</w:t>
      </w:r>
    </w:p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741F3" w:rsidRPr="008A00E6" w:rsidRDefault="001741F3" w:rsidP="001741F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 xml:space="preserve">1.Минимальные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</w:t>
      </w:r>
      <w:hyperlink r:id="rId11" w:history="1">
        <w:r w:rsidRPr="008A00E6">
          <w:rPr>
            <w:rFonts w:ascii="Arial" w:eastAsiaTheme="minorHAnsi" w:hAnsi="Arial" w:cs="Arial"/>
            <w:lang w:eastAsia="en-US"/>
          </w:rPr>
          <w:t>ПКГ</w:t>
        </w:r>
      </w:hyperlink>
      <w:r w:rsidRPr="008A00E6">
        <w:rPr>
          <w:rFonts w:ascii="Arial" w:eastAsiaTheme="minorHAnsi" w:hAnsi="Arial" w:cs="Arial"/>
          <w:lang w:eastAsia="en-US"/>
        </w:rPr>
        <w:t>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1741F3" w:rsidRPr="008A00E6" w:rsidRDefault="001741F3" w:rsidP="001741F3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>«Общеотраслевые профессии рабочих первого уровня»</w:t>
      </w:r>
    </w:p>
    <w:tbl>
      <w:tblPr>
        <w:tblW w:w="944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3292"/>
        <w:gridCol w:w="2203"/>
      </w:tblGrid>
      <w:tr w:rsidR="001741F3" w:rsidRPr="008A00E6" w:rsidTr="004503CC">
        <w:trPr>
          <w:trHeight w:val="54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ind w:left="182" w:hanging="182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ind w:left="428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 xml:space="preserve">Минимальный должностной оклад (рублей) </w:t>
            </w:r>
          </w:p>
        </w:tc>
      </w:tr>
      <w:tr w:rsidR="001741F3" w:rsidRPr="008A00E6" w:rsidTr="004503CC">
        <w:trPr>
          <w:trHeight w:val="54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- гардеробщик</w:t>
            </w:r>
          </w:p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- сторож</w:t>
            </w:r>
          </w:p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- рабочий по обслуживанию здания</w:t>
            </w:r>
          </w:p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- уборщик служебных помещений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2552</w:t>
            </w:r>
          </w:p>
        </w:tc>
      </w:tr>
    </w:tbl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741F3" w:rsidRPr="008A00E6" w:rsidRDefault="001741F3" w:rsidP="001741F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 xml:space="preserve">2.Минимальные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hyperlink r:id="rId12" w:history="1">
        <w:r w:rsidRPr="008A00E6">
          <w:rPr>
            <w:rFonts w:ascii="Arial" w:eastAsiaTheme="minorHAnsi" w:hAnsi="Arial" w:cs="Arial"/>
            <w:lang w:eastAsia="en-US"/>
          </w:rPr>
          <w:t>ПКГ</w:t>
        </w:r>
      </w:hyperlink>
      <w:r w:rsidRPr="008A00E6">
        <w:rPr>
          <w:rFonts w:ascii="Arial" w:eastAsiaTheme="minorHAnsi" w:hAnsi="Arial" w:cs="Arial"/>
          <w:lang w:eastAsia="en-US"/>
        </w:rPr>
        <w:t xml:space="preserve">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</w:t>
      </w:r>
      <w:r w:rsidRPr="008A00E6">
        <w:rPr>
          <w:rFonts w:ascii="Arial" w:eastAsiaTheme="minorHAnsi" w:hAnsi="Arial" w:cs="Arial"/>
          <w:lang w:eastAsia="en-US"/>
        </w:rPr>
        <w:lastRenderedPageBreak/>
        <w:t>общеотраслевых должностей руководителей, специалистов и служащих»:</w:t>
      </w:r>
    </w:p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741F3" w:rsidRPr="008A00E6" w:rsidRDefault="001741F3" w:rsidP="001741F3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>«Общеотраслевые должности служащих первого уровня»</w:t>
      </w:r>
    </w:p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2778"/>
      </w:tblGrid>
      <w:tr w:rsidR="001741F3" w:rsidRPr="008A00E6" w:rsidTr="004503CC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Минимальный должностной оклад (рублей)</w:t>
            </w:r>
          </w:p>
        </w:tc>
      </w:tr>
      <w:tr w:rsidR="001741F3" w:rsidRPr="008A00E6" w:rsidTr="004503CC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делопроизводитель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2971</w:t>
            </w:r>
          </w:p>
        </w:tc>
      </w:tr>
    </w:tbl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741F3" w:rsidRPr="008A00E6" w:rsidRDefault="001741F3" w:rsidP="001741F3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>«Общеотраслевые должности служащих второго уровня»</w:t>
      </w:r>
    </w:p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2778"/>
      </w:tblGrid>
      <w:tr w:rsidR="001741F3" w:rsidRPr="008A00E6" w:rsidTr="004503CC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Минимальный должностной оклад (рублей)</w:t>
            </w:r>
          </w:p>
        </w:tc>
      </w:tr>
      <w:tr w:rsidR="001741F3" w:rsidRPr="008A00E6" w:rsidTr="004503CC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Техник-программист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3297</w:t>
            </w:r>
          </w:p>
        </w:tc>
      </w:tr>
    </w:tbl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741F3" w:rsidRPr="008A00E6" w:rsidRDefault="001741F3" w:rsidP="001741F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 xml:space="preserve">3.Минимальные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</w:t>
      </w:r>
      <w:hyperlink r:id="rId13" w:history="1">
        <w:r w:rsidRPr="008A00E6">
          <w:rPr>
            <w:rFonts w:ascii="Arial" w:eastAsiaTheme="minorHAnsi" w:hAnsi="Arial" w:cs="Arial"/>
            <w:lang w:eastAsia="en-US"/>
          </w:rPr>
          <w:t>ПКГ</w:t>
        </w:r>
      </w:hyperlink>
      <w:r w:rsidRPr="008A00E6">
        <w:rPr>
          <w:rFonts w:ascii="Arial" w:eastAsiaTheme="minorHAnsi" w:hAnsi="Arial" w:cs="Arial"/>
          <w:lang w:eastAsia="en-US"/>
        </w:rPr>
        <w:t>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>- должности, отнесенные к ПКГ «Должности учебно-вспомогательного персонала первого уровня» 2605 рублей.</w:t>
      </w:r>
    </w:p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741F3" w:rsidRPr="008A00E6" w:rsidRDefault="001741F3" w:rsidP="001741F3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>- должности, отнесенные к ПКГ «Должности педагогических работников»</w:t>
      </w:r>
    </w:p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98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912"/>
        <w:gridCol w:w="2970"/>
      </w:tblGrid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Минимальный должностной оклад (рублей)</w:t>
            </w:r>
          </w:p>
        </w:tc>
      </w:tr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4395</w:t>
            </w:r>
          </w:p>
        </w:tc>
      </w:tr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Концертмейстер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5246</w:t>
            </w:r>
          </w:p>
        </w:tc>
      </w:tr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Методист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6270</w:t>
            </w:r>
          </w:p>
        </w:tc>
      </w:tr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4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Преподаватель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6533</w:t>
            </w:r>
          </w:p>
        </w:tc>
      </w:tr>
    </w:tbl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741F3" w:rsidRPr="008A00E6" w:rsidRDefault="001741F3" w:rsidP="001741F3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8A00E6">
        <w:rPr>
          <w:rFonts w:ascii="Arial" w:eastAsiaTheme="minorHAnsi" w:hAnsi="Arial" w:cs="Arial"/>
          <w:lang w:eastAsia="en-US"/>
        </w:rPr>
        <w:t>- должности, отнесенные к ПКГ «Должности руководителей структурных подразделений»</w:t>
      </w:r>
    </w:p>
    <w:p w:rsidR="001741F3" w:rsidRPr="008A00E6" w:rsidRDefault="001741F3" w:rsidP="00174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98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912"/>
        <w:gridCol w:w="2970"/>
      </w:tblGrid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Минимальный должностной оклад (рублей)</w:t>
            </w:r>
          </w:p>
        </w:tc>
      </w:tr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5694</w:t>
            </w:r>
          </w:p>
        </w:tc>
      </w:tr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6394</w:t>
            </w:r>
          </w:p>
        </w:tc>
      </w:tr>
      <w:tr w:rsidR="001741F3" w:rsidRPr="008A00E6" w:rsidTr="004503C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3 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F3" w:rsidRPr="008A00E6" w:rsidRDefault="001741F3" w:rsidP="004503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A00E6">
              <w:rPr>
                <w:rFonts w:ascii="Arial" w:eastAsiaTheme="minorHAnsi" w:hAnsi="Arial" w:cs="Arial"/>
                <w:lang w:eastAsia="en-US"/>
              </w:rPr>
              <w:t>7375</w:t>
            </w:r>
          </w:p>
        </w:tc>
      </w:tr>
    </w:tbl>
    <w:p w:rsidR="001741F3" w:rsidRPr="008A00E6" w:rsidRDefault="001741F3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bookmarkEnd w:id="0"/>
    <w:p w:rsidR="001741F3" w:rsidRPr="008A00E6" w:rsidRDefault="001741F3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1741F3" w:rsidRPr="008A00E6" w:rsidSect="001741F3">
      <w:pgSz w:w="11900" w:h="16840" w:code="9"/>
      <w:pgMar w:top="1134" w:right="567" w:bottom="709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E2" w:rsidRDefault="005A22E2">
      <w:r>
        <w:separator/>
      </w:r>
    </w:p>
  </w:endnote>
  <w:endnote w:type="continuationSeparator" w:id="0">
    <w:p w:rsidR="005A22E2" w:rsidRDefault="005A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E2" w:rsidRDefault="005A22E2"/>
  </w:footnote>
  <w:footnote w:type="continuationSeparator" w:id="0">
    <w:p w:rsidR="005A22E2" w:rsidRDefault="005A22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47C4"/>
    <w:multiLevelType w:val="multilevel"/>
    <w:tmpl w:val="D72A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24AB1"/>
    <w:multiLevelType w:val="hybridMultilevel"/>
    <w:tmpl w:val="24BA4876"/>
    <w:lvl w:ilvl="0" w:tplc="763E8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CD23B4"/>
    <w:multiLevelType w:val="multilevel"/>
    <w:tmpl w:val="DC0C71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64304E"/>
    <w:multiLevelType w:val="hybridMultilevel"/>
    <w:tmpl w:val="CA9A2140"/>
    <w:lvl w:ilvl="0" w:tplc="85F459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1A0BB4"/>
    <w:multiLevelType w:val="multilevel"/>
    <w:tmpl w:val="6A582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53"/>
    <w:rsid w:val="00021440"/>
    <w:rsid w:val="000570F3"/>
    <w:rsid w:val="000D0FE3"/>
    <w:rsid w:val="000D71CA"/>
    <w:rsid w:val="000F09B1"/>
    <w:rsid w:val="0011691F"/>
    <w:rsid w:val="00120A6C"/>
    <w:rsid w:val="00130384"/>
    <w:rsid w:val="001401B3"/>
    <w:rsid w:val="00140513"/>
    <w:rsid w:val="00143E0C"/>
    <w:rsid w:val="001741F3"/>
    <w:rsid w:val="00183E2F"/>
    <w:rsid w:val="001908F5"/>
    <w:rsid w:val="00193E38"/>
    <w:rsid w:val="001A4191"/>
    <w:rsid w:val="001E7853"/>
    <w:rsid w:val="001F500B"/>
    <w:rsid w:val="00223026"/>
    <w:rsid w:val="002357CE"/>
    <w:rsid w:val="00272E6C"/>
    <w:rsid w:val="002748E7"/>
    <w:rsid w:val="00276C3C"/>
    <w:rsid w:val="002B3918"/>
    <w:rsid w:val="00310753"/>
    <w:rsid w:val="00315982"/>
    <w:rsid w:val="00316835"/>
    <w:rsid w:val="00333BBA"/>
    <w:rsid w:val="00347E34"/>
    <w:rsid w:val="003833CB"/>
    <w:rsid w:val="00392338"/>
    <w:rsid w:val="003A0F51"/>
    <w:rsid w:val="003A2AD7"/>
    <w:rsid w:val="003B55C1"/>
    <w:rsid w:val="003D0FAC"/>
    <w:rsid w:val="003E4CF8"/>
    <w:rsid w:val="003F047B"/>
    <w:rsid w:val="003F48E1"/>
    <w:rsid w:val="004437F4"/>
    <w:rsid w:val="00451118"/>
    <w:rsid w:val="004559D8"/>
    <w:rsid w:val="0045735A"/>
    <w:rsid w:val="004621E0"/>
    <w:rsid w:val="004770A5"/>
    <w:rsid w:val="0048407C"/>
    <w:rsid w:val="00502960"/>
    <w:rsid w:val="00525FA3"/>
    <w:rsid w:val="00535B0A"/>
    <w:rsid w:val="00553345"/>
    <w:rsid w:val="005640C4"/>
    <w:rsid w:val="0056565E"/>
    <w:rsid w:val="00572A20"/>
    <w:rsid w:val="005857A8"/>
    <w:rsid w:val="005A22E2"/>
    <w:rsid w:val="005B7758"/>
    <w:rsid w:val="005F73AB"/>
    <w:rsid w:val="00602429"/>
    <w:rsid w:val="0060260F"/>
    <w:rsid w:val="00626D07"/>
    <w:rsid w:val="00633858"/>
    <w:rsid w:val="0064356D"/>
    <w:rsid w:val="006470F8"/>
    <w:rsid w:val="00666B51"/>
    <w:rsid w:val="00675494"/>
    <w:rsid w:val="006825B5"/>
    <w:rsid w:val="00697BDE"/>
    <w:rsid w:val="006C04C1"/>
    <w:rsid w:val="006C63B9"/>
    <w:rsid w:val="006F0CB0"/>
    <w:rsid w:val="00703F7A"/>
    <w:rsid w:val="007133CC"/>
    <w:rsid w:val="00742A84"/>
    <w:rsid w:val="00743FAA"/>
    <w:rsid w:val="00751314"/>
    <w:rsid w:val="00784FB5"/>
    <w:rsid w:val="007B11C3"/>
    <w:rsid w:val="007C1307"/>
    <w:rsid w:val="00804636"/>
    <w:rsid w:val="0081307D"/>
    <w:rsid w:val="00832646"/>
    <w:rsid w:val="0084520B"/>
    <w:rsid w:val="00887768"/>
    <w:rsid w:val="008A00E6"/>
    <w:rsid w:val="008B6587"/>
    <w:rsid w:val="008B7FAD"/>
    <w:rsid w:val="008F2239"/>
    <w:rsid w:val="008F4D95"/>
    <w:rsid w:val="00917D3B"/>
    <w:rsid w:val="00925D96"/>
    <w:rsid w:val="00941180"/>
    <w:rsid w:val="00953AF4"/>
    <w:rsid w:val="00964399"/>
    <w:rsid w:val="00964FA2"/>
    <w:rsid w:val="009A0403"/>
    <w:rsid w:val="009A7ECE"/>
    <w:rsid w:val="009D54BE"/>
    <w:rsid w:val="00A014A9"/>
    <w:rsid w:val="00A1738A"/>
    <w:rsid w:val="00A30A32"/>
    <w:rsid w:val="00A340B8"/>
    <w:rsid w:val="00A46CF2"/>
    <w:rsid w:val="00A51FD7"/>
    <w:rsid w:val="00A56C47"/>
    <w:rsid w:val="00A61D19"/>
    <w:rsid w:val="00A83B19"/>
    <w:rsid w:val="00A85304"/>
    <w:rsid w:val="00AB2D7A"/>
    <w:rsid w:val="00AB61C1"/>
    <w:rsid w:val="00AC2DEB"/>
    <w:rsid w:val="00AD2504"/>
    <w:rsid w:val="00AE4CED"/>
    <w:rsid w:val="00AE55EA"/>
    <w:rsid w:val="00B26994"/>
    <w:rsid w:val="00B33572"/>
    <w:rsid w:val="00B34595"/>
    <w:rsid w:val="00B348C2"/>
    <w:rsid w:val="00B6284C"/>
    <w:rsid w:val="00B71E22"/>
    <w:rsid w:val="00B92943"/>
    <w:rsid w:val="00BB68E0"/>
    <w:rsid w:val="00BE5C62"/>
    <w:rsid w:val="00C07D9D"/>
    <w:rsid w:val="00C210AF"/>
    <w:rsid w:val="00C8434C"/>
    <w:rsid w:val="00CA1CA8"/>
    <w:rsid w:val="00CA651E"/>
    <w:rsid w:val="00CB1C56"/>
    <w:rsid w:val="00CB787D"/>
    <w:rsid w:val="00CC19ED"/>
    <w:rsid w:val="00CC7ECA"/>
    <w:rsid w:val="00CD3BB5"/>
    <w:rsid w:val="00CD599C"/>
    <w:rsid w:val="00CF4ADC"/>
    <w:rsid w:val="00D00227"/>
    <w:rsid w:val="00D0273F"/>
    <w:rsid w:val="00D30312"/>
    <w:rsid w:val="00D307E1"/>
    <w:rsid w:val="00D64DC3"/>
    <w:rsid w:val="00D700C9"/>
    <w:rsid w:val="00D8272C"/>
    <w:rsid w:val="00D94BDB"/>
    <w:rsid w:val="00D97703"/>
    <w:rsid w:val="00E20496"/>
    <w:rsid w:val="00E21638"/>
    <w:rsid w:val="00E51934"/>
    <w:rsid w:val="00EE796C"/>
    <w:rsid w:val="00EF7FB0"/>
    <w:rsid w:val="00F33C20"/>
    <w:rsid w:val="00F37EC7"/>
    <w:rsid w:val="00F407D4"/>
    <w:rsid w:val="00F465AE"/>
    <w:rsid w:val="00F606E7"/>
    <w:rsid w:val="00F93BE3"/>
    <w:rsid w:val="00F9590A"/>
    <w:rsid w:val="00FA0F29"/>
    <w:rsid w:val="00FA3D4C"/>
    <w:rsid w:val="00FA4C1E"/>
    <w:rsid w:val="00FB0C42"/>
    <w:rsid w:val="00FB497D"/>
    <w:rsid w:val="00FC438D"/>
    <w:rsid w:val="00FD0EAC"/>
    <w:rsid w:val="00FD2FAF"/>
    <w:rsid w:val="00FD4E32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58F2A-05CD-40C8-8090-1C8410E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10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0A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w w:val="50"/>
      <w:sz w:val="26"/>
      <w:szCs w:val="26"/>
      <w:u w:val="none"/>
    </w:rPr>
  </w:style>
  <w:style w:type="character" w:customStyle="1" w:styleId="33">
    <w:name w:val="Заголовок №3"/>
    <w:basedOn w:val="31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0"/>
      <w:w w:val="50"/>
      <w:position w:val="0"/>
      <w:sz w:val="26"/>
      <w:szCs w:val="26"/>
      <w:u w:val="none"/>
      <w:lang w:val="ru-RU" w:eastAsia="ru-RU" w:bidi="ru-RU"/>
    </w:rPr>
  </w:style>
  <w:style w:type="character" w:customStyle="1" w:styleId="314pt-1pt1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4pt-1pt10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Колонтитул (2)"/>
    <w:basedOn w:val="23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Заголовок №2_"/>
    <w:basedOn w:val="a0"/>
    <w:link w:val="29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210A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210A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210AF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210AF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C210AF"/>
    <w:pPr>
      <w:shd w:val="clear" w:color="auto" w:fill="FFFFFF"/>
      <w:spacing w:before="180" w:after="360" w:line="0" w:lineRule="atLeast"/>
      <w:jc w:val="both"/>
      <w:outlineLvl w:val="2"/>
    </w:pPr>
    <w:rPr>
      <w:rFonts w:ascii="Verdana" w:eastAsia="Verdana" w:hAnsi="Verdana" w:cs="Verdana"/>
      <w:b/>
      <w:bCs/>
      <w:spacing w:val="20"/>
      <w:w w:val="50"/>
      <w:sz w:val="26"/>
      <w:szCs w:val="26"/>
    </w:rPr>
  </w:style>
  <w:style w:type="paragraph" w:customStyle="1" w:styleId="20">
    <w:name w:val="Основной текст (2)"/>
    <w:basedOn w:val="a"/>
    <w:link w:val="2"/>
    <w:rsid w:val="00C210AF"/>
    <w:pPr>
      <w:shd w:val="clear" w:color="auto" w:fill="FFFFFF"/>
      <w:spacing w:before="360"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C21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Заголовок №2"/>
    <w:basedOn w:val="a"/>
    <w:link w:val="28"/>
    <w:rsid w:val="00C210A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50">
    <w:name w:val="Основной текст (5)"/>
    <w:basedOn w:val="a"/>
    <w:link w:val="5"/>
    <w:rsid w:val="00C210A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210AF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60">
    <w:name w:val="Основной текст (6)"/>
    <w:basedOn w:val="a"/>
    <w:link w:val="6"/>
    <w:rsid w:val="00C210AF"/>
    <w:pPr>
      <w:shd w:val="clear" w:color="auto" w:fill="FFFFFF"/>
      <w:spacing w:before="420" w:after="720" w:line="0" w:lineRule="atLeast"/>
      <w:ind w:hanging="154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210AF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a5">
    <w:name w:val="Колонтитул"/>
    <w:basedOn w:val="a"/>
    <w:link w:val="a4"/>
    <w:rsid w:val="00C210AF"/>
    <w:pPr>
      <w:shd w:val="clear" w:color="auto" w:fill="FFFFFF"/>
      <w:spacing w:line="0" w:lineRule="atLeast"/>
    </w:pPr>
    <w:rPr>
      <w:rFonts w:ascii="Verdana" w:eastAsia="Verdana" w:hAnsi="Verdana" w:cs="Verdana"/>
    </w:rPr>
  </w:style>
  <w:style w:type="paragraph" w:customStyle="1" w:styleId="80">
    <w:name w:val="Основной текст (8)"/>
    <w:basedOn w:val="a"/>
    <w:link w:val="8"/>
    <w:rsid w:val="00C210AF"/>
    <w:pPr>
      <w:shd w:val="clear" w:color="auto" w:fill="FFFFFF"/>
      <w:spacing w:before="540"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59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9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049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0496"/>
    <w:rPr>
      <w:color w:val="000000"/>
    </w:rPr>
  </w:style>
  <w:style w:type="table" w:styleId="ac">
    <w:name w:val="Table Grid"/>
    <w:basedOn w:val="a1"/>
    <w:rsid w:val="00FD4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E4CF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d">
    <w:name w:val="List Paragraph"/>
    <w:basedOn w:val="a"/>
    <w:uiPriority w:val="34"/>
    <w:qFormat/>
    <w:rsid w:val="00FB497D"/>
    <w:pPr>
      <w:ind w:left="720"/>
      <w:contextualSpacing/>
    </w:pPr>
  </w:style>
  <w:style w:type="paragraph" w:customStyle="1" w:styleId="ConsPlusTitle">
    <w:name w:val="ConsPlusTitle"/>
    <w:rsid w:val="00FB497D"/>
    <w:pPr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e">
    <w:name w:val="Normal (Web)"/>
    <w:basedOn w:val="a"/>
    <w:rsid w:val="00FB497D"/>
    <w:pPr>
      <w:widowControl/>
      <w:spacing w:after="200" w:line="276" w:lineRule="auto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1">
    <w:name w:val="Сетка таблицы1"/>
    <w:basedOn w:val="a1"/>
    <w:next w:val="ac"/>
    <w:uiPriority w:val="59"/>
    <w:rsid w:val="00AD250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058" TargetMode="External"/><Relationship Id="rId13" Type="http://schemas.openxmlformats.org/officeDocument/2006/relationships/hyperlink" Target="consultantplus://offline/ref=F9168C68E7D17FE02002EC375F79D00E7531E6849416A3515C6315DDA9D30742B5357CEABC209993s4Q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168C68E7D17FE02002EC375F79D00E7C37E287931AFE5B543A19DFAEDC5855B27C70EBBC2099s9Q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168C68E7D17FE02002EC375F79D00E733AE686971AFE5B543A19DFAEDC5855B27C70EBBC2099s9Q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06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65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3B65-7627-4F3A-B768-14F4A401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ИТВ</cp:lastModifiedBy>
  <cp:revision>17</cp:revision>
  <cp:lastPrinted>2017-12-20T04:49:00Z</cp:lastPrinted>
  <dcterms:created xsi:type="dcterms:W3CDTF">2017-12-19T04:45:00Z</dcterms:created>
  <dcterms:modified xsi:type="dcterms:W3CDTF">2017-12-22T09:00:00Z</dcterms:modified>
</cp:coreProperties>
</file>