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88" w:rsidRPr="008D5A23" w:rsidRDefault="003A355E" w:rsidP="006E0288">
      <w:pPr>
        <w:jc w:val="center"/>
        <w:rPr>
          <w:rFonts w:ascii="Arial" w:hAnsi="Arial" w:cs="Arial"/>
          <w:b/>
        </w:rPr>
      </w:pPr>
      <w:r w:rsidRPr="008D5A23">
        <w:rPr>
          <w:rFonts w:ascii="Arial" w:hAnsi="Arial" w:cs="Arial"/>
          <w:b/>
        </w:rPr>
        <w:t>АДМИНИСТРАЦИЯ ПИРОВСКОГО РАЙОНА</w:t>
      </w:r>
    </w:p>
    <w:p w:rsidR="006E0288" w:rsidRPr="008D5A23" w:rsidRDefault="003A355E" w:rsidP="006E0288">
      <w:pPr>
        <w:jc w:val="center"/>
        <w:rPr>
          <w:rFonts w:ascii="Arial" w:hAnsi="Arial" w:cs="Arial"/>
          <w:b/>
        </w:rPr>
      </w:pPr>
      <w:r w:rsidRPr="008D5A23">
        <w:rPr>
          <w:rFonts w:ascii="Arial" w:hAnsi="Arial" w:cs="Arial"/>
          <w:b/>
        </w:rPr>
        <w:t>КРАСНОЯРСКОГО КРАЯ</w:t>
      </w:r>
    </w:p>
    <w:p w:rsidR="006E0288" w:rsidRPr="008D5A23" w:rsidRDefault="006E0288" w:rsidP="006E0288">
      <w:pPr>
        <w:jc w:val="center"/>
        <w:rPr>
          <w:rFonts w:ascii="Arial" w:hAnsi="Arial" w:cs="Arial"/>
        </w:rPr>
      </w:pPr>
    </w:p>
    <w:p w:rsidR="006E0288" w:rsidRPr="008D5A23" w:rsidRDefault="006E0288" w:rsidP="003C458A">
      <w:pPr>
        <w:jc w:val="center"/>
        <w:rPr>
          <w:rFonts w:ascii="Arial" w:hAnsi="Arial" w:cs="Arial"/>
          <w:b/>
        </w:rPr>
      </w:pPr>
      <w:r w:rsidRPr="008D5A23">
        <w:rPr>
          <w:rFonts w:ascii="Arial" w:hAnsi="Arial" w:cs="Arial"/>
          <w:b/>
        </w:rPr>
        <w:t>ПОСТАНОВЛЕНИ</w:t>
      </w:r>
      <w:r w:rsidR="00B65A43" w:rsidRPr="008D5A23">
        <w:rPr>
          <w:rFonts w:ascii="Arial" w:hAnsi="Arial" w:cs="Arial"/>
          <w:b/>
        </w:rPr>
        <w:t>Е</w:t>
      </w:r>
    </w:p>
    <w:p w:rsidR="006E0288" w:rsidRPr="008D5A23" w:rsidRDefault="006E0288" w:rsidP="006E0288">
      <w:pPr>
        <w:rPr>
          <w:rFonts w:ascii="Arial" w:hAnsi="Arial" w:cs="Arial"/>
          <w:b/>
        </w:rPr>
      </w:pPr>
    </w:p>
    <w:p w:rsidR="006E0288" w:rsidRPr="008D5A23" w:rsidRDefault="006E0288" w:rsidP="000F15E2">
      <w:pPr>
        <w:jc w:val="center"/>
        <w:rPr>
          <w:rFonts w:ascii="Arial" w:hAnsi="Arial" w:cs="Arial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355E" w:rsidRPr="008D5A23" w:rsidTr="003A355E">
        <w:tc>
          <w:tcPr>
            <w:tcW w:w="3115" w:type="dxa"/>
          </w:tcPr>
          <w:p w:rsidR="003A355E" w:rsidRPr="008D5A23" w:rsidRDefault="008D5A23" w:rsidP="006E0288">
            <w:pPr>
              <w:jc w:val="both"/>
              <w:rPr>
                <w:rFonts w:ascii="Arial" w:hAnsi="Arial" w:cs="Arial"/>
              </w:rPr>
            </w:pPr>
            <w:r w:rsidRPr="008D5A23">
              <w:rPr>
                <w:rFonts w:ascii="Arial" w:hAnsi="Arial" w:cs="Arial"/>
              </w:rPr>
              <w:t>14</w:t>
            </w:r>
            <w:r w:rsidR="003A355E" w:rsidRPr="008D5A23">
              <w:rPr>
                <w:rFonts w:ascii="Arial" w:hAnsi="Arial" w:cs="Arial"/>
              </w:rPr>
              <w:t xml:space="preserve"> ноября 2017 г</w:t>
            </w:r>
          </w:p>
        </w:tc>
        <w:tc>
          <w:tcPr>
            <w:tcW w:w="3115" w:type="dxa"/>
          </w:tcPr>
          <w:p w:rsidR="003A355E" w:rsidRPr="008D5A23" w:rsidRDefault="003A355E" w:rsidP="003A355E">
            <w:pPr>
              <w:jc w:val="center"/>
              <w:rPr>
                <w:rFonts w:ascii="Arial" w:hAnsi="Arial" w:cs="Arial"/>
              </w:rPr>
            </w:pPr>
            <w:r w:rsidRPr="008D5A23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15" w:type="dxa"/>
          </w:tcPr>
          <w:p w:rsidR="003A355E" w:rsidRPr="008D5A23" w:rsidRDefault="008D5A23" w:rsidP="008D5A23">
            <w:pPr>
              <w:jc w:val="right"/>
              <w:rPr>
                <w:rFonts w:ascii="Arial" w:hAnsi="Arial" w:cs="Arial"/>
              </w:rPr>
            </w:pPr>
            <w:r w:rsidRPr="008D5A23">
              <w:rPr>
                <w:rFonts w:ascii="Arial" w:hAnsi="Arial" w:cs="Arial"/>
              </w:rPr>
              <w:t>№345-п</w:t>
            </w:r>
          </w:p>
        </w:tc>
      </w:tr>
    </w:tbl>
    <w:p w:rsidR="006E5486" w:rsidRPr="008D5A23" w:rsidRDefault="006E5486" w:rsidP="006E0288">
      <w:pPr>
        <w:jc w:val="both"/>
        <w:rPr>
          <w:rFonts w:ascii="Arial" w:hAnsi="Arial" w:cs="Arial"/>
        </w:rPr>
      </w:pPr>
    </w:p>
    <w:p w:rsidR="006E0288" w:rsidRPr="008D5A23" w:rsidRDefault="005537D7" w:rsidP="000F15E2">
      <w:pPr>
        <w:ind w:firstLine="709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Об основных направлениях бюджетной политики </w:t>
      </w:r>
      <w:r w:rsidR="00CC141C" w:rsidRPr="008D5A23">
        <w:rPr>
          <w:rFonts w:ascii="Arial" w:hAnsi="Arial" w:cs="Arial"/>
        </w:rPr>
        <w:t>Пировского</w:t>
      </w:r>
      <w:r w:rsidRPr="008D5A23">
        <w:rPr>
          <w:rFonts w:ascii="Arial" w:hAnsi="Arial" w:cs="Arial"/>
        </w:rPr>
        <w:t xml:space="preserve"> района на 201</w:t>
      </w:r>
      <w:r w:rsidR="003E4A65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 xml:space="preserve"> год и плановый период 201</w:t>
      </w:r>
      <w:r w:rsidR="003E4A65" w:rsidRPr="008D5A23">
        <w:rPr>
          <w:rFonts w:ascii="Arial" w:hAnsi="Arial" w:cs="Arial"/>
        </w:rPr>
        <w:t>9</w:t>
      </w:r>
      <w:r w:rsidRPr="008D5A23">
        <w:rPr>
          <w:rFonts w:ascii="Arial" w:hAnsi="Arial" w:cs="Arial"/>
        </w:rPr>
        <w:t xml:space="preserve"> и 20</w:t>
      </w:r>
      <w:r w:rsidR="003E4A65" w:rsidRPr="008D5A23">
        <w:rPr>
          <w:rFonts w:ascii="Arial" w:hAnsi="Arial" w:cs="Arial"/>
        </w:rPr>
        <w:t>20</w:t>
      </w:r>
      <w:r w:rsidRPr="008D5A23">
        <w:rPr>
          <w:rFonts w:ascii="Arial" w:hAnsi="Arial" w:cs="Arial"/>
        </w:rPr>
        <w:t xml:space="preserve"> годов</w:t>
      </w:r>
    </w:p>
    <w:p w:rsidR="006E5486" w:rsidRPr="008D5A23" w:rsidRDefault="006E5486" w:rsidP="005537D7">
      <w:pPr>
        <w:jc w:val="both"/>
        <w:rPr>
          <w:rFonts w:ascii="Arial" w:hAnsi="Arial" w:cs="Arial"/>
        </w:rPr>
      </w:pPr>
    </w:p>
    <w:p w:rsidR="006E0288" w:rsidRPr="008D5A23" w:rsidRDefault="006E0288" w:rsidP="003A355E">
      <w:pPr>
        <w:ind w:firstLine="74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В целях разработки проекта бюдж</w:t>
      </w:r>
      <w:r w:rsidR="00A728EE" w:rsidRPr="008D5A23">
        <w:rPr>
          <w:rFonts w:ascii="Arial" w:hAnsi="Arial" w:cs="Arial"/>
        </w:rPr>
        <w:t xml:space="preserve">ета </w:t>
      </w:r>
      <w:r w:rsidR="00CC141C" w:rsidRPr="008D5A23">
        <w:rPr>
          <w:rFonts w:ascii="Arial" w:hAnsi="Arial" w:cs="Arial"/>
        </w:rPr>
        <w:t>Пировского</w:t>
      </w:r>
      <w:r w:rsidR="00A728EE" w:rsidRPr="008D5A23">
        <w:rPr>
          <w:rFonts w:ascii="Arial" w:hAnsi="Arial" w:cs="Arial"/>
        </w:rPr>
        <w:t xml:space="preserve"> района на 201</w:t>
      </w:r>
      <w:r w:rsidR="003E4A65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 xml:space="preserve"> год и плановый период 20</w:t>
      </w:r>
      <w:r w:rsidR="002B3859" w:rsidRPr="008D5A23">
        <w:rPr>
          <w:rFonts w:ascii="Arial" w:hAnsi="Arial" w:cs="Arial"/>
        </w:rPr>
        <w:t>1</w:t>
      </w:r>
      <w:r w:rsidR="003E4A65" w:rsidRPr="008D5A23">
        <w:rPr>
          <w:rFonts w:ascii="Arial" w:hAnsi="Arial" w:cs="Arial"/>
        </w:rPr>
        <w:t>9</w:t>
      </w:r>
      <w:r w:rsidR="00A728EE" w:rsidRPr="008D5A23">
        <w:rPr>
          <w:rFonts w:ascii="Arial" w:hAnsi="Arial" w:cs="Arial"/>
        </w:rPr>
        <w:t xml:space="preserve"> и 20</w:t>
      </w:r>
      <w:r w:rsidR="003E4A65" w:rsidRPr="008D5A23">
        <w:rPr>
          <w:rFonts w:ascii="Arial" w:hAnsi="Arial" w:cs="Arial"/>
        </w:rPr>
        <w:t>20</w:t>
      </w:r>
      <w:r w:rsidRPr="008D5A23">
        <w:rPr>
          <w:rFonts w:ascii="Arial" w:hAnsi="Arial" w:cs="Arial"/>
        </w:rPr>
        <w:t xml:space="preserve"> годов, в соответствии с требованиями пункта 2 статьи 172 Бюджетного кодекса Российской Федерации</w:t>
      </w:r>
      <w:r w:rsidR="003A355E" w:rsidRPr="008D5A23">
        <w:rPr>
          <w:rFonts w:ascii="Arial" w:hAnsi="Arial" w:cs="Arial"/>
        </w:rPr>
        <w:t xml:space="preserve">, </w:t>
      </w:r>
      <w:r w:rsidRPr="008D5A23">
        <w:rPr>
          <w:rFonts w:ascii="Arial" w:hAnsi="Arial" w:cs="Arial"/>
        </w:rPr>
        <w:t>ПОСТАНОВЛЯЮ:</w:t>
      </w:r>
    </w:p>
    <w:p w:rsidR="006E0288" w:rsidRPr="008D5A23" w:rsidRDefault="006E0288" w:rsidP="008B69AC">
      <w:pPr>
        <w:ind w:firstLine="74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1. Утвердить основные направления бюджетной полит</w:t>
      </w:r>
      <w:r w:rsidR="00A728EE" w:rsidRPr="008D5A23">
        <w:rPr>
          <w:rFonts w:ascii="Arial" w:hAnsi="Arial" w:cs="Arial"/>
        </w:rPr>
        <w:t xml:space="preserve">ики </w:t>
      </w:r>
      <w:r w:rsidR="00CC141C" w:rsidRPr="008D5A23">
        <w:rPr>
          <w:rFonts w:ascii="Arial" w:hAnsi="Arial" w:cs="Arial"/>
        </w:rPr>
        <w:t>Пировского</w:t>
      </w:r>
      <w:r w:rsidR="00A728EE" w:rsidRPr="008D5A23">
        <w:rPr>
          <w:rFonts w:ascii="Arial" w:hAnsi="Arial" w:cs="Arial"/>
        </w:rPr>
        <w:t xml:space="preserve"> района </w:t>
      </w:r>
      <w:r w:rsidR="00B219EA" w:rsidRPr="008D5A23">
        <w:rPr>
          <w:rFonts w:ascii="Arial" w:hAnsi="Arial" w:cs="Arial"/>
        </w:rPr>
        <w:t xml:space="preserve">на </w:t>
      </w:r>
      <w:r w:rsidR="009100C8" w:rsidRPr="008D5A23">
        <w:rPr>
          <w:rFonts w:ascii="Arial" w:hAnsi="Arial" w:cs="Arial"/>
        </w:rPr>
        <w:t>201</w:t>
      </w:r>
      <w:r w:rsidR="003E4A65" w:rsidRPr="008D5A23">
        <w:rPr>
          <w:rFonts w:ascii="Arial" w:hAnsi="Arial" w:cs="Arial"/>
        </w:rPr>
        <w:t>8</w:t>
      </w:r>
      <w:r w:rsidR="009100C8" w:rsidRPr="008D5A23">
        <w:rPr>
          <w:rFonts w:ascii="Arial" w:hAnsi="Arial" w:cs="Arial"/>
        </w:rPr>
        <w:t xml:space="preserve"> год и плановый период 201</w:t>
      </w:r>
      <w:r w:rsidR="003E4A65" w:rsidRPr="008D5A23">
        <w:rPr>
          <w:rFonts w:ascii="Arial" w:hAnsi="Arial" w:cs="Arial"/>
        </w:rPr>
        <w:t>9 и 2020</w:t>
      </w:r>
      <w:r w:rsidR="009100C8" w:rsidRPr="008D5A23">
        <w:rPr>
          <w:rFonts w:ascii="Arial" w:hAnsi="Arial" w:cs="Arial"/>
        </w:rPr>
        <w:t xml:space="preserve"> годов</w:t>
      </w:r>
      <w:r w:rsidRPr="008D5A23">
        <w:rPr>
          <w:rFonts w:ascii="Arial" w:hAnsi="Arial" w:cs="Arial"/>
        </w:rPr>
        <w:t xml:space="preserve"> согласно приложению.</w:t>
      </w:r>
    </w:p>
    <w:p w:rsidR="006E0288" w:rsidRPr="008D5A23" w:rsidRDefault="006E0288" w:rsidP="008B69AC">
      <w:pPr>
        <w:ind w:firstLine="74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2. Контроль за исполнением </w:t>
      </w:r>
      <w:r w:rsidR="003A355E" w:rsidRPr="008D5A23">
        <w:rPr>
          <w:rFonts w:ascii="Arial" w:hAnsi="Arial" w:cs="Arial"/>
        </w:rPr>
        <w:t>п</w:t>
      </w:r>
      <w:r w:rsidRPr="008D5A23">
        <w:rPr>
          <w:rFonts w:ascii="Arial" w:hAnsi="Arial" w:cs="Arial"/>
        </w:rPr>
        <w:t xml:space="preserve">остановления возложить на </w:t>
      </w:r>
      <w:r w:rsidR="00CC141C" w:rsidRPr="008D5A23">
        <w:rPr>
          <w:rFonts w:ascii="Arial" w:hAnsi="Arial" w:cs="Arial"/>
        </w:rPr>
        <w:t>руководителя финансового управления администрации Пировского района О.В.Федорову</w:t>
      </w:r>
      <w:r w:rsidRPr="008D5A23">
        <w:rPr>
          <w:rFonts w:ascii="Arial" w:hAnsi="Arial" w:cs="Arial"/>
        </w:rPr>
        <w:t>.</w:t>
      </w:r>
    </w:p>
    <w:p w:rsidR="006E0288" w:rsidRPr="008D5A23" w:rsidRDefault="003A355E" w:rsidP="006E0288">
      <w:pPr>
        <w:ind w:firstLine="74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3</w:t>
      </w:r>
      <w:r w:rsidR="000F15E2" w:rsidRPr="008D5A23">
        <w:rPr>
          <w:rFonts w:ascii="Arial" w:hAnsi="Arial" w:cs="Arial"/>
        </w:rPr>
        <w:t xml:space="preserve">. </w:t>
      </w:r>
      <w:r w:rsidR="006E0288" w:rsidRPr="008D5A23">
        <w:rPr>
          <w:rFonts w:ascii="Arial" w:hAnsi="Arial" w:cs="Arial"/>
        </w:rPr>
        <w:t xml:space="preserve">Постановление вступает в силу в </w:t>
      </w:r>
      <w:r w:rsidRPr="008D5A23">
        <w:rPr>
          <w:rFonts w:ascii="Arial" w:hAnsi="Arial" w:cs="Arial"/>
        </w:rPr>
        <w:t>силу с момента подписания и подлежит официальному опубликованию в районной газете «Заря».</w:t>
      </w:r>
    </w:p>
    <w:p w:rsidR="006E0288" w:rsidRPr="008D5A23" w:rsidRDefault="006E0288" w:rsidP="006E5486">
      <w:pPr>
        <w:jc w:val="both"/>
        <w:rPr>
          <w:rFonts w:ascii="Arial" w:hAnsi="Arial" w:cs="Arial"/>
        </w:rPr>
      </w:pPr>
    </w:p>
    <w:p w:rsidR="003A355E" w:rsidRPr="008D5A23" w:rsidRDefault="003A355E" w:rsidP="006E5486">
      <w:pPr>
        <w:jc w:val="both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355E" w:rsidRPr="008D5A23" w:rsidTr="003A355E">
        <w:tc>
          <w:tcPr>
            <w:tcW w:w="4672" w:type="dxa"/>
          </w:tcPr>
          <w:p w:rsidR="003A355E" w:rsidRPr="008D5A23" w:rsidRDefault="003A355E" w:rsidP="003A355E">
            <w:pPr>
              <w:rPr>
                <w:rFonts w:ascii="Arial" w:hAnsi="Arial" w:cs="Arial"/>
              </w:rPr>
            </w:pPr>
            <w:r w:rsidRPr="008D5A23">
              <w:rPr>
                <w:rFonts w:ascii="Arial" w:hAnsi="Arial" w:cs="Arial"/>
              </w:rPr>
              <w:t>Исполняющий обязанности</w:t>
            </w:r>
          </w:p>
          <w:p w:rsidR="003A355E" w:rsidRPr="008D5A23" w:rsidRDefault="003A355E" w:rsidP="003A355E">
            <w:pPr>
              <w:rPr>
                <w:rFonts w:ascii="Arial" w:hAnsi="Arial" w:cs="Arial"/>
              </w:rPr>
            </w:pPr>
            <w:r w:rsidRPr="008D5A23">
              <w:rPr>
                <w:rFonts w:ascii="Arial" w:hAnsi="Arial" w:cs="Arial"/>
              </w:rPr>
              <w:t>Главы Пировского района</w:t>
            </w:r>
          </w:p>
        </w:tc>
        <w:tc>
          <w:tcPr>
            <w:tcW w:w="4673" w:type="dxa"/>
          </w:tcPr>
          <w:p w:rsidR="003A355E" w:rsidRPr="008D5A23" w:rsidRDefault="003A355E" w:rsidP="003A355E">
            <w:pPr>
              <w:rPr>
                <w:rFonts w:ascii="Arial" w:hAnsi="Arial" w:cs="Arial"/>
              </w:rPr>
            </w:pPr>
          </w:p>
          <w:p w:rsidR="003A355E" w:rsidRPr="008D5A23" w:rsidRDefault="003A355E" w:rsidP="003A355E">
            <w:pPr>
              <w:jc w:val="right"/>
              <w:rPr>
                <w:rFonts w:ascii="Arial" w:hAnsi="Arial" w:cs="Arial"/>
              </w:rPr>
            </w:pPr>
            <w:r w:rsidRPr="008D5A23">
              <w:rPr>
                <w:rFonts w:ascii="Arial" w:hAnsi="Arial" w:cs="Arial"/>
              </w:rPr>
              <w:t>А.Г.Гольм</w:t>
            </w:r>
          </w:p>
        </w:tc>
      </w:tr>
    </w:tbl>
    <w:p w:rsidR="00EB0709" w:rsidRPr="008D5A23" w:rsidRDefault="00EB0709" w:rsidP="003A355E">
      <w:pPr>
        <w:rPr>
          <w:rFonts w:ascii="Arial" w:hAnsi="Arial" w:cs="Arial"/>
        </w:rPr>
      </w:pPr>
    </w:p>
    <w:p w:rsidR="009D1847" w:rsidRPr="008D5A23" w:rsidRDefault="009D1847" w:rsidP="000F15E2">
      <w:pPr>
        <w:ind w:left="6919"/>
        <w:jc w:val="right"/>
        <w:rPr>
          <w:rFonts w:ascii="Arial" w:hAnsi="Arial" w:cs="Arial"/>
        </w:rPr>
      </w:pPr>
    </w:p>
    <w:p w:rsidR="008D5A23" w:rsidRPr="008D5A23" w:rsidRDefault="008D5A23" w:rsidP="008D5A23">
      <w:pPr>
        <w:rPr>
          <w:rFonts w:ascii="Arial" w:hAnsi="Arial" w:cs="Arial"/>
        </w:rPr>
      </w:pPr>
      <w:bookmarkStart w:id="0" w:name="_GoBack"/>
      <w:bookmarkEnd w:id="0"/>
    </w:p>
    <w:p w:rsidR="008D5A23" w:rsidRPr="008D5A23" w:rsidRDefault="008D5A23" w:rsidP="000F15E2">
      <w:pPr>
        <w:jc w:val="right"/>
        <w:rPr>
          <w:rFonts w:ascii="Arial" w:hAnsi="Arial" w:cs="Arial"/>
        </w:rPr>
      </w:pPr>
    </w:p>
    <w:p w:rsidR="00532EB9" w:rsidRPr="008D5A23" w:rsidRDefault="006E0288" w:rsidP="000F15E2">
      <w:pPr>
        <w:jc w:val="right"/>
        <w:rPr>
          <w:rFonts w:ascii="Arial" w:hAnsi="Arial" w:cs="Arial"/>
        </w:rPr>
      </w:pPr>
      <w:r w:rsidRPr="008D5A23">
        <w:rPr>
          <w:rFonts w:ascii="Arial" w:hAnsi="Arial" w:cs="Arial"/>
        </w:rPr>
        <w:t>Приложение</w:t>
      </w:r>
    </w:p>
    <w:p w:rsidR="006E0288" w:rsidRPr="008D5A23" w:rsidRDefault="006E0288" w:rsidP="000F15E2">
      <w:pPr>
        <w:jc w:val="right"/>
        <w:rPr>
          <w:rFonts w:ascii="Arial" w:hAnsi="Arial" w:cs="Arial"/>
        </w:rPr>
      </w:pPr>
      <w:r w:rsidRPr="008D5A23">
        <w:rPr>
          <w:rFonts w:ascii="Arial" w:hAnsi="Arial" w:cs="Arial"/>
        </w:rPr>
        <w:t>к</w:t>
      </w:r>
      <w:r w:rsidR="00532EB9" w:rsidRPr="008D5A23">
        <w:rPr>
          <w:rFonts w:ascii="Arial" w:hAnsi="Arial" w:cs="Arial"/>
        </w:rPr>
        <w:t xml:space="preserve"> </w:t>
      </w:r>
      <w:r w:rsidR="003A355E" w:rsidRPr="008D5A23">
        <w:rPr>
          <w:rFonts w:ascii="Arial" w:hAnsi="Arial" w:cs="Arial"/>
        </w:rPr>
        <w:t>п</w:t>
      </w:r>
      <w:r w:rsidR="00872BE2" w:rsidRPr="008D5A23">
        <w:rPr>
          <w:rFonts w:ascii="Arial" w:hAnsi="Arial" w:cs="Arial"/>
        </w:rPr>
        <w:t xml:space="preserve">остановлению </w:t>
      </w:r>
      <w:r w:rsidRPr="008D5A23">
        <w:rPr>
          <w:rFonts w:ascii="Arial" w:hAnsi="Arial" w:cs="Arial"/>
        </w:rPr>
        <w:t>администрации</w:t>
      </w:r>
    </w:p>
    <w:p w:rsidR="003A355E" w:rsidRPr="008D5A23" w:rsidRDefault="00CC141C" w:rsidP="000F15E2">
      <w:pPr>
        <w:jc w:val="right"/>
        <w:rPr>
          <w:rFonts w:ascii="Arial" w:hAnsi="Arial" w:cs="Arial"/>
        </w:rPr>
      </w:pPr>
      <w:r w:rsidRPr="008D5A23">
        <w:rPr>
          <w:rFonts w:ascii="Arial" w:hAnsi="Arial" w:cs="Arial"/>
        </w:rPr>
        <w:t>Пировского района</w:t>
      </w:r>
      <w:r w:rsidR="003A355E" w:rsidRPr="008D5A23">
        <w:rPr>
          <w:rFonts w:ascii="Arial" w:hAnsi="Arial" w:cs="Arial"/>
        </w:rPr>
        <w:t xml:space="preserve"> </w:t>
      </w:r>
    </w:p>
    <w:p w:rsidR="006E0288" w:rsidRPr="008D5A23" w:rsidRDefault="003A355E" w:rsidP="000F15E2">
      <w:pPr>
        <w:jc w:val="right"/>
        <w:rPr>
          <w:rFonts w:ascii="Arial" w:hAnsi="Arial" w:cs="Arial"/>
        </w:rPr>
      </w:pPr>
      <w:r w:rsidRPr="008D5A23">
        <w:rPr>
          <w:rFonts w:ascii="Arial" w:hAnsi="Arial" w:cs="Arial"/>
        </w:rPr>
        <w:t>от 14 ноября 2017 года</w:t>
      </w:r>
    </w:p>
    <w:p w:rsidR="003A355E" w:rsidRPr="008D5A23" w:rsidRDefault="003A355E" w:rsidP="000F15E2">
      <w:pPr>
        <w:jc w:val="right"/>
        <w:rPr>
          <w:rFonts w:ascii="Arial" w:hAnsi="Arial" w:cs="Arial"/>
        </w:rPr>
      </w:pPr>
      <w:r w:rsidRPr="008D5A23">
        <w:rPr>
          <w:rFonts w:ascii="Arial" w:hAnsi="Arial" w:cs="Arial"/>
        </w:rPr>
        <w:t>№345-п</w:t>
      </w:r>
    </w:p>
    <w:p w:rsidR="00CC141C" w:rsidRPr="008D5A23" w:rsidRDefault="00CC141C" w:rsidP="000F15E2">
      <w:pPr>
        <w:jc w:val="right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    </w:t>
      </w:r>
    </w:p>
    <w:p w:rsidR="006E0288" w:rsidRPr="008D5A23" w:rsidRDefault="006E0288" w:rsidP="009E509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D5A23">
        <w:rPr>
          <w:rFonts w:ascii="Arial" w:hAnsi="Arial" w:cs="Arial"/>
          <w:sz w:val="24"/>
          <w:szCs w:val="24"/>
        </w:rPr>
        <w:t xml:space="preserve">Основные направления бюджетной политики </w:t>
      </w:r>
      <w:r w:rsidR="00CC141C" w:rsidRPr="008D5A23">
        <w:rPr>
          <w:rFonts w:ascii="Arial" w:hAnsi="Arial" w:cs="Arial"/>
          <w:sz w:val="24"/>
          <w:szCs w:val="24"/>
        </w:rPr>
        <w:t>Пировского</w:t>
      </w:r>
      <w:r w:rsidRPr="008D5A23">
        <w:rPr>
          <w:rFonts w:ascii="Arial" w:hAnsi="Arial" w:cs="Arial"/>
          <w:sz w:val="24"/>
          <w:szCs w:val="24"/>
        </w:rPr>
        <w:t xml:space="preserve"> района</w:t>
      </w:r>
    </w:p>
    <w:p w:rsidR="006E0288" w:rsidRPr="008D5A23" w:rsidRDefault="00A728EE" w:rsidP="009E509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8D5A23">
        <w:rPr>
          <w:rFonts w:ascii="Arial" w:hAnsi="Arial" w:cs="Arial"/>
          <w:sz w:val="24"/>
          <w:szCs w:val="24"/>
        </w:rPr>
        <w:t>на 201</w:t>
      </w:r>
      <w:r w:rsidR="003E4A65" w:rsidRPr="008D5A23">
        <w:rPr>
          <w:rFonts w:ascii="Arial" w:hAnsi="Arial" w:cs="Arial"/>
          <w:sz w:val="24"/>
          <w:szCs w:val="24"/>
        </w:rPr>
        <w:t>8</w:t>
      </w:r>
      <w:r w:rsidRPr="008D5A23">
        <w:rPr>
          <w:rFonts w:ascii="Arial" w:hAnsi="Arial" w:cs="Arial"/>
          <w:sz w:val="24"/>
          <w:szCs w:val="24"/>
        </w:rPr>
        <w:t xml:space="preserve"> год и на плановый период 201</w:t>
      </w:r>
      <w:r w:rsidR="003E4A65" w:rsidRPr="008D5A23">
        <w:rPr>
          <w:rFonts w:ascii="Arial" w:hAnsi="Arial" w:cs="Arial"/>
          <w:sz w:val="24"/>
          <w:szCs w:val="24"/>
        </w:rPr>
        <w:t>9</w:t>
      </w:r>
      <w:r w:rsidR="006E0288" w:rsidRPr="008D5A23">
        <w:rPr>
          <w:rFonts w:ascii="Arial" w:hAnsi="Arial" w:cs="Arial"/>
          <w:sz w:val="24"/>
          <w:szCs w:val="24"/>
        </w:rPr>
        <w:t xml:space="preserve"> и 20</w:t>
      </w:r>
      <w:r w:rsidR="003E4A65" w:rsidRPr="008D5A23">
        <w:rPr>
          <w:rFonts w:ascii="Arial" w:hAnsi="Arial" w:cs="Arial"/>
          <w:sz w:val="24"/>
          <w:szCs w:val="24"/>
        </w:rPr>
        <w:t>20</w:t>
      </w:r>
      <w:r w:rsidR="000F15E2" w:rsidRPr="008D5A23">
        <w:rPr>
          <w:rFonts w:ascii="Arial" w:hAnsi="Arial" w:cs="Arial"/>
          <w:sz w:val="24"/>
          <w:szCs w:val="24"/>
        </w:rPr>
        <w:t xml:space="preserve"> годов</w:t>
      </w:r>
    </w:p>
    <w:p w:rsidR="00234188" w:rsidRPr="008D5A23" w:rsidRDefault="00234188" w:rsidP="009E5094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234188" w:rsidRPr="008D5A23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1. Общие положения</w:t>
      </w:r>
    </w:p>
    <w:p w:rsidR="006E0288" w:rsidRPr="008D5A23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8D5A23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 xml:space="preserve">Основные направления бюджетной политики </w:t>
      </w:r>
      <w:r w:rsidR="00CC141C" w:rsidRPr="008D5A23">
        <w:rPr>
          <w:rFonts w:ascii="Arial" w:eastAsia="Times New Roman" w:hAnsi="Arial" w:cs="Arial"/>
          <w:color w:val="auto"/>
          <w:lang w:eastAsia="ru-RU"/>
        </w:rPr>
        <w:t>Пировского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района </w:t>
      </w:r>
      <w:r w:rsidR="00030620" w:rsidRPr="008D5A23">
        <w:rPr>
          <w:rFonts w:ascii="Arial" w:eastAsia="Times New Roman" w:hAnsi="Arial" w:cs="Arial"/>
          <w:color w:val="auto"/>
          <w:lang w:eastAsia="ru-RU"/>
        </w:rPr>
        <w:t>на 201</w:t>
      </w:r>
      <w:r w:rsidR="003E4A65" w:rsidRPr="008D5A23">
        <w:rPr>
          <w:rFonts w:ascii="Arial" w:eastAsia="Times New Roman" w:hAnsi="Arial" w:cs="Arial"/>
          <w:color w:val="auto"/>
          <w:lang w:eastAsia="ru-RU"/>
        </w:rPr>
        <w:t>8</w:t>
      </w:r>
      <w:r w:rsidR="00030620" w:rsidRPr="008D5A23">
        <w:rPr>
          <w:rFonts w:ascii="Arial" w:eastAsia="Times New Roman" w:hAnsi="Arial" w:cs="Arial"/>
          <w:color w:val="auto"/>
          <w:lang w:eastAsia="ru-RU"/>
        </w:rPr>
        <w:t xml:space="preserve"> год и на плановый период 201</w:t>
      </w:r>
      <w:r w:rsidR="003E4A65" w:rsidRPr="008D5A23">
        <w:rPr>
          <w:rFonts w:ascii="Arial" w:eastAsia="Times New Roman" w:hAnsi="Arial" w:cs="Arial"/>
          <w:color w:val="auto"/>
          <w:lang w:eastAsia="ru-RU"/>
        </w:rPr>
        <w:t>9</w:t>
      </w:r>
      <w:r w:rsidR="00030620" w:rsidRPr="008D5A23">
        <w:rPr>
          <w:rFonts w:ascii="Arial" w:eastAsia="Times New Roman" w:hAnsi="Arial" w:cs="Arial"/>
          <w:color w:val="auto"/>
          <w:lang w:eastAsia="ru-RU"/>
        </w:rPr>
        <w:t xml:space="preserve"> и 20</w:t>
      </w:r>
      <w:r w:rsidR="003E4A65" w:rsidRPr="008D5A23">
        <w:rPr>
          <w:rFonts w:ascii="Arial" w:eastAsia="Times New Roman" w:hAnsi="Arial" w:cs="Arial"/>
          <w:color w:val="auto"/>
          <w:lang w:eastAsia="ru-RU"/>
        </w:rPr>
        <w:t>20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годов </w:t>
      </w:r>
      <w:r w:rsidR="000F15E2" w:rsidRPr="008D5A23">
        <w:rPr>
          <w:rFonts w:ascii="Arial" w:eastAsia="Times New Roman" w:hAnsi="Arial" w:cs="Arial"/>
          <w:color w:val="auto"/>
          <w:lang w:eastAsia="ru-RU"/>
        </w:rPr>
        <w:t xml:space="preserve">подготовлены в соответствии с </w:t>
      </w:r>
      <w:r w:rsidR="00DD6772" w:rsidRPr="008D5A23">
        <w:rPr>
          <w:rFonts w:ascii="Arial" w:eastAsia="Times New Roman" w:hAnsi="Arial" w:cs="Arial"/>
          <w:color w:val="auto"/>
          <w:lang w:eastAsia="ru-RU"/>
        </w:rPr>
        <w:t xml:space="preserve">бюджетным законодательством Российской Федерации, Красноярского края в целях составления проекта районного бюджета на </w:t>
      </w:r>
      <w:r w:rsidR="003E4A65" w:rsidRPr="008D5A23">
        <w:rPr>
          <w:rFonts w:ascii="Arial" w:eastAsia="Times New Roman" w:hAnsi="Arial" w:cs="Arial"/>
          <w:color w:val="auto"/>
          <w:lang w:eastAsia="ru-RU"/>
        </w:rPr>
        <w:t xml:space="preserve">2018 год и на плановый период 2019 и 2020 </w:t>
      </w:r>
      <w:r w:rsidR="00DD6772" w:rsidRPr="008D5A23">
        <w:rPr>
          <w:rFonts w:ascii="Arial" w:eastAsia="Times New Roman" w:hAnsi="Arial" w:cs="Arial"/>
          <w:color w:val="auto"/>
          <w:lang w:eastAsia="ru-RU"/>
        </w:rPr>
        <w:t xml:space="preserve">годов (далее </w:t>
      </w:r>
      <w:r w:rsidR="00DD6772" w:rsidRPr="008D5A23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DD6772" w:rsidRPr="008D5A23">
        <w:rPr>
          <w:rFonts w:ascii="Arial" w:eastAsia="Times New Roman" w:hAnsi="Arial" w:cs="Arial"/>
          <w:color w:val="auto"/>
          <w:lang w:eastAsia="ru-RU"/>
        </w:rPr>
        <w:t xml:space="preserve"> проект районного бюджета на 201</w:t>
      </w:r>
      <w:r w:rsidR="003E4A65" w:rsidRPr="008D5A23">
        <w:rPr>
          <w:rFonts w:ascii="Arial" w:eastAsia="Times New Roman" w:hAnsi="Arial" w:cs="Arial"/>
          <w:color w:val="auto"/>
          <w:lang w:eastAsia="ru-RU"/>
        </w:rPr>
        <w:t>8</w:t>
      </w:r>
      <w:r w:rsidR="00DD6772" w:rsidRPr="008D5A23">
        <w:rPr>
          <w:rFonts w:ascii="Arial" w:eastAsia="Times New Roman" w:hAnsi="Arial" w:cs="Arial"/>
          <w:color w:val="auto"/>
          <w:lang w:eastAsia="ru-RU"/>
        </w:rPr>
        <w:t>-20</w:t>
      </w:r>
      <w:r w:rsidR="003E4A65" w:rsidRPr="008D5A23">
        <w:rPr>
          <w:rFonts w:ascii="Arial" w:eastAsia="Times New Roman" w:hAnsi="Arial" w:cs="Arial"/>
          <w:color w:val="auto"/>
          <w:lang w:eastAsia="ru-RU"/>
        </w:rPr>
        <w:t>20</w:t>
      </w:r>
      <w:r w:rsidR="00DD6772" w:rsidRPr="008D5A23">
        <w:rPr>
          <w:rFonts w:ascii="Arial" w:eastAsia="Times New Roman" w:hAnsi="Arial" w:cs="Arial"/>
          <w:color w:val="auto"/>
          <w:lang w:eastAsia="ru-RU"/>
        </w:rPr>
        <w:t xml:space="preserve"> годы).</w:t>
      </w:r>
    </w:p>
    <w:p w:rsidR="00A16B82" w:rsidRPr="008D5A23" w:rsidRDefault="00A16B82" w:rsidP="00A16B8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Основные направления бюджетной политики определяют условия, принимаемые для составления проекта районного бюджета на 201</w:t>
      </w:r>
      <w:r w:rsidR="007E0A95" w:rsidRPr="008D5A23">
        <w:rPr>
          <w:rFonts w:ascii="Arial" w:eastAsia="Times New Roman" w:hAnsi="Arial" w:cs="Arial"/>
          <w:color w:val="auto"/>
          <w:lang w:eastAsia="ru-RU"/>
        </w:rPr>
        <w:t>8</w:t>
      </w:r>
      <w:r w:rsidRPr="008D5A23">
        <w:rPr>
          <w:rFonts w:ascii="Arial" w:eastAsia="Times New Roman" w:hAnsi="Arial" w:cs="Arial"/>
          <w:color w:val="auto"/>
          <w:lang w:eastAsia="ru-RU"/>
        </w:rPr>
        <w:t>-20</w:t>
      </w:r>
      <w:r w:rsidR="007E0A95" w:rsidRPr="008D5A23">
        <w:rPr>
          <w:rFonts w:ascii="Arial" w:eastAsia="Times New Roman" w:hAnsi="Arial" w:cs="Arial"/>
          <w:color w:val="auto"/>
          <w:lang w:eastAsia="ru-RU"/>
        </w:rPr>
        <w:t>20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годы, подходов к его формированию, а также обеспечения прозрачности и открытости бюджетного планирования.</w:t>
      </w:r>
    </w:p>
    <w:p w:rsidR="006E0288" w:rsidRPr="008D5A23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Задачами Основных направлений бюджетной политики является определение подходов к планированию расходов, источников финансирования дефицита районного бюджет</w:t>
      </w:r>
      <w:r w:rsidR="000F15E2" w:rsidRPr="008D5A23">
        <w:rPr>
          <w:rFonts w:ascii="Arial" w:eastAsia="Times New Roman" w:hAnsi="Arial" w:cs="Arial"/>
          <w:color w:val="auto"/>
          <w:lang w:eastAsia="ru-RU"/>
        </w:rPr>
        <w:t xml:space="preserve">а, финансовых взаимоотношений с 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бюджетами сельсоветов </w:t>
      </w:r>
      <w:r w:rsidR="00CC141C" w:rsidRPr="008D5A23">
        <w:rPr>
          <w:rFonts w:ascii="Arial" w:eastAsia="Times New Roman" w:hAnsi="Arial" w:cs="Arial"/>
          <w:color w:val="auto"/>
          <w:lang w:eastAsia="ru-RU"/>
        </w:rPr>
        <w:t>Пировского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района.</w:t>
      </w:r>
    </w:p>
    <w:p w:rsidR="00D10E4F" w:rsidRPr="008D5A23" w:rsidRDefault="00D10E4F" w:rsidP="00D10E4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lastRenderedPageBreak/>
        <w:t>В 201</w:t>
      </w:r>
      <w:r w:rsidR="007E0A95" w:rsidRPr="008D5A23">
        <w:rPr>
          <w:rFonts w:ascii="Arial" w:eastAsia="Times New Roman" w:hAnsi="Arial" w:cs="Arial"/>
          <w:color w:val="auto"/>
          <w:lang w:eastAsia="ru-RU"/>
        </w:rPr>
        <w:t>6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году и в </w:t>
      </w:r>
      <w:r w:rsidR="00EB0709" w:rsidRPr="008D5A23">
        <w:rPr>
          <w:rFonts w:ascii="Arial" w:eastAsia="Times New Roman" w:hAnsi="Arial" w:cs="Arial"/>
          <w:color w:val="auto"/>
          <w:lang w:eastAsia="ru-RU"/>
        </w:rPr>
        <w:t xml:space="preserve">текущем </w:t>
      </w:r>
      <w:r w:rsidRPr="008D5A23">
        <w:rPr>
          <w:rFonts w:ascii="Arial" w:eastAsia="Times New Roman" w:hAnsi="Arial" w:cs="Arial"/>
          <w:color w:val="auto"/>
          <w:lang w:eastAsia="ru-RU"/>
        </w:rPr>
        <w:t>201</w:t>
      </w:r>
      <w:r w:rsidR="007E0A95" w:rsidRPr="008D5A23">
        <w:rPr>
          <w:rFonts w:ascii="Arial" w:eastAsia="Times New Roman" w:hAnsi="Arial" w:cs="Arial"/>
          <w:color w:val="auto"/>
          <w:lang w:eastAsia="ru-RU"/>
        </w:rPr>
        <w:t>7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</w:t>
      </w:r>
      <w:r w:rsidR="006F3423" w:rsidRPr="008D5A23">
        <w:rPr>
          <w:rFonts w:ascii="Arial" w:eastAsia="Times New Roman" w:hAnsi="Arial" w:cs="Arial"/>
          <w:color w:val="auto"/>
          <w:lang w:eastAsia="ru-RU"/>
        </w:rPr>
        <w:t>у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бюджетная политика района была направлена </w:t>
      </w:r>
      <w:r w:rsidR="00AD0E20" w:rsidRPr="008D5A23">
        <w:rPr>
          <w:rFonts w:ascii="Arial" w:eastAsia="Times New Roman" w:hAnsi="Arial" w:cs="Arial"/>
          <w:color w:val="auto"/>
          <w:lang w:eastAsia="ru-RU"/>
        </w:rPr>
        <w:t xml:space="preserve">на обеспечение устойчивости консолидированного бюджета района и повышение эффективности управления общественными финансами, </w:t>
      </w:r>
      <w:r w:rsidRPr="008D5A23">
        <w:rPr>
          <w:rFonts w:ascii="Arial" w:eastAsia="Times New Roman" w:hAnsi="Arial" w:cs="Arial"/>
          <w:color w:val="auto"/>
          <w:lang w:eastAsia="ru-RU"/>
        </w:rPr>
        <w:t>на решение социально-экономических задач, поставленных в указах Президента Российской Федерации от 07 мая 2012 года</w:t>
      </w:r>
      <w:r w:rsidR="007E0A95" w:rsidRPr="008D5A23">
        <w:rPr>
          <w:rFonts w:ascii="Arial" w:eastAsia="Times New Roman" w:hAnsi="Arial" w:cs="Arial"/>
          <w:color w:val="auto"/>
          <w:lang w:eastAsia="ru-RU"/>
        </w:rPr>
        <w:t>.</w:t>
      </w:r>
    </w:p>
    <w:p w:rsidR="008B208A" w:rsidRPr="008D5A23" w:rsidRDefault="008B208A" w:rsidP="000F15E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социально-экономического развития </w:t>
      </w:r>
      <w:r w:rsidR="00CC141C" w:rsidRPr="008D5A23">
        <w:rPr>
          <w:rFonts w:ascii="Arial" w:hAnsi="Arial" w:cs="Arial"/>
        </w:rPr>
        <w:t>Пировского</w:t>
      </w:r>
      <w:r w:rsidRPr="008D5A23">
        <w:rPr>
          <w:rFonts w:ascii="Arial" w:hAnsi="Arial" w:cs="Arial"/>
        </w:rPr>
        <w:t xml:space="preserve"> района в 201</w:t>
      </w:r>
      <w:r w:rsidR="00AB1BD4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 xml:space="preserve"> году и плановом периоде 201</w:t>
      </w:r>
      <w:r w:rsidR="00AB1BD4" w:rsidRPr="008D5A23">
        <w:rPr>
          <w:rFonts w:ascii="Arial" w:hAnsi="Arial" w:cs="Arial"/>
        </w:rPr>
        <w:t>9</w:t>
      </w:r>
      <w:r w:rsidRPr="008D5A23">
        <w:rPr>
          <w:rFonts w:ascii="Arial" w:hAnsi="Arial" w:cs="Arial"/>
        </w:rPr>
        <w:t xml:space="preserve"> и 20</w:t>
      </w:r>
      <w:r w:rsidR="00AB1BD4" w:rsidRPr="008D5A23">
        <w:rPr>
          <w:rFonts w:ascii="Arial" w:hAnsi="Arial" w:cs="Arial"/>
        </w:rPr>
        <w:t>20</w:t>
      </w:r>
      <w:r w:rsidRPr="008D5A23">
        <w:rPr>
          <w:rFonts w:ascii="Arial" w:hAnsi="Arial" w:cs="Arial"/>
        </w:rPr>
        <w:t xml:space="preserve"> годов.</w:t>
      </w:r>
    </w:p>
    <w:p w:rsidR="00532402" w:rsidRPr="008D5A23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8D5A23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2</w:t>
      </w:r>
      <w:r w:rsidR="00A91C68" w:rsidRPr="008D5A23">
        <w:rPr>
          <w:rFonts w:ascii="Arial" w:hAnsi="Arial" w:cs="Arial"/>
        </w:rPr>
        <w:t xml:space="preserve">. </w:t>
      </w:r>
      <w:r w:rsidR="006E0288" w:rsidRPr="008D5A23">
        <w:rPr>
          <w:rFonts w:ascii="Arial" w:hAnsi="Arial" w:cs="Arial"/>
        </w:rPr>
        <w:t>Цели и задачи бюджетной политики</w:t>
      </w:r>
      <w:r w:rsidR="00805E58" w:rsidRPr="008D5A23">
        <w:rPr>
          <w:rFonts w:ascii="Arial" w:hAnsi="Arial" w:cs="Arial"/>
        </w:rPr>
        <w:t xml:space="preserve"> </w:t>
      </w:r>
      <w:r w:rsidR="00CC141C" w:rsidRPr="008D5A23">
        <w:rPr>
          <w:rFonts w:ascii="Arial" w:hAnsi="Arial" w:cs="Arial"/>
        </w:rPr>
        <w:t>Пировского</w:t>
      </w:r>
      <w:r w:rsidR="007A3A8A" w:rsidRPr="008D5A23">
        <w:rPr>
          <w:rFonts w:ascii="Arial" w:hAnsi="Arial" w:cs="Arial"/>
        </w:rPr>
        <w:t xml:space="preserve"> района на 201</w:t>
      </w:r>
      <w:r w:rsidR="00362F43" w:rsidRPr="008D5A23">
        <w:rPr>
          <w:rFonts w:ascii="Arial" w:hAnsi="Arial" w:cs="Arial"/>
        </w:rPr>
        <w:t>8</w:t>
      </w:r>
      <w:r w:rsidR="007A3A8A" w:rsidRPr="008D5A23">
        <w:rPr>
          <w:rFonts w:ascii="Arial" w:hAnsi="Arial" w:cs="Arial"/>
        </w:rPr>
        <w:t>-20</w:t>
      </w:r>
      <w:r w:rsidR="00362F43" w:rsidRPr="008D5A23">
        <w:rPr>
          <w:rFonts w:ascii="Arial" w:hAnsi="Arial" w:cs="Arial"/>
        </w:rPr>
        <w:t>20</w:t>
      </w:r>
      <w:r w:rsidR="006E0288" w:rsidRPr="008D5A23">
        <w:rPr>
          <w:rFonts w:ascii="Arial" w:hAnsi="Arial" w:cs="Arial"/>
        </w:rPr>
        <w:t xml:space="preserve"> годы</w:t>
      </w:r>
    </w:p>
    <w:p w:rsidR="00CD7EA0" w:rsidRPr="008D5A23" w:rsidRDefault="00CD7EA0" w:rsidP="00A16B82">
      <w:pPr>
        <w:rPr>
          <w:rFonts w:ascii="Arial" w:hAnsi="Arial" w:cs="Arial"/>
          <w:color w:val="000000"/>
        </w:rPr>
      </w:pPr>
    </w:p>
    <w:p w:rsidR="00CD7EA0" w:rsidRPr="008D5A23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При формировании Основных направлений бюджетной политики обеспечивается максимальная преемственность целей и задач бюджетной политики.</w:t>
      </w:r>
    </w:p>
    <w:p w:rsidR="00CD7EA0" w:rsidRPr="008D5A23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Целью бюджетной политики на 201</w:t>
      </w:r>
      <w:r w:rsidR="00362F43" w:rsidRPr="008D5A23">
        <w:rPr>
          <w:rFonts w:ascii="Arial" w:eastAsia="Times New Roman" w:hAnsi="Arial" w:cs="Arial"/>
          <w:color w:val="auto"/>
          <w:lang w:eastAsia="ru-RU"/>
        </w:rPr>
        <w:t>8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 и плановый период 201</w:t>
      </w:r>
      <w:r w:rsidR="00362F43" w:rsidRPr="008D5A23">
        <w:rPr>
          <w:rFonts w:ascii="Arial" w:eastAsia="Times New Roman" w:hAnsi="Arial" w:cs="Arial"/>
          <w:color w:val="auto"/>
          <w:lang w:eastAsia="ru-RU"/>
        </w:rPr>
        <w:t>9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- 20</w:t>
      </w:r>
      <w:r w:rsidR="00362F43" w:rsidRPr="008D5A23">
        <w:rPr>
          <w:rFonts w:ascii="Arial" w:eastAsia="Times New Roman" w:hAnsi="Arial" w:cs="Arial"/>
          <w:color w:val="auto"/>
          <w:lang w:eastAsia="ru-RU"/>
        </w:rPr>
        <w:t>20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годов является обеспечение устойчивости бюджета </w:t>
      </w:r>
      <w:r w:rsidR="00A40485" w:rsidRPr="008D5A23">
        <w:rPr>
          <w:rFonts w:ascii="Arial" w:eastAsia="Times New Roman" w:hAnsi="Arial" w:cs="Arial"/>
          <w:color w:val="auto"/>
          <w:lang w:eastAsia="ru-RU"/>
        </w:rPr>
        <w:t>Пировского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района в сложных экономических условиях и безусловное исполнение принятых обязательств наиболее эффективным способом.</w:t>
      </w:r>
    </w:p>
    <w:p w:rsidR="00CD7EA0" w:rsidRPr="008D5A23" w:rsidRDefault="00CD7EA0" w:rsidP="00CD7EA0">
      <w:pPr>
        <w:ind w:firstLine="708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Данная цель будет достигаться через решение следующих задач:</w:t>
      </w:r>
    </w:p>
    <w:p w:rsidR="00CD7EA0" w:rsidRPr="008D5A23" w:rsidRDefault="00CD7EA0" w:rsidP="00CD7EA0">
      <w:pPr>
        <w:ind w:firstLine="708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1. снижение размера дефицита районного бюджета;</w:t>
      </w:r>
    </w:p>
    <w:p w:rsidR="00CD7EA0" w:rsidRPr="008D5A23" w:rsidRDefault="00CD7EA0" w:rsidP="00CD7EA0">
      <w:pPr>
        <w:ind w:firstLine="708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2. повышение эффективности бюджетных расходов;</w:t>
      </w:r>
    </w:p>
    <w:p w:rsidR="00185444" w:rsidRPr="008D5A23" w:rsidRDefault="00CD7EA0" w:rsidP="00CD7EA0">
      <w:pPr>
        <w:ind w:firstLine="708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3.</w:t>
      </w:r>
      <w:r w:rsidR="009D61EE" w:rsidRPr="008D5A23">
        <w:rPr>
          <w:rFonts w:ascii="Arial" w:hAnsi="Arial" w:cs="Arial"/>
          <w:color w:val="000000"/>
        </w:rPr>
        <w:t xml:space="preserve"> </w:t>
      </w:r>
      <w:r w:rsidRPr="008D5A23">
        <w:rPr>
          <w:rFonts w:ascii="Arial" w:hAnsi="Arial" w:cs="Arial"/>
          <w:color w:val="000000"/>
        </w:rPr>
        <w:t>взаимодействие с органами власти</w:t>
      </w:r>
      <w:r w:rsidRPr="008D5A23">
        <w:rPr>
          <w:rFonts w:ascii="Arial" w:hAnsi="Arial" w:cs="Arial"/>
        </w:rPr>
        <w:t xml:space="preserve"> Красноярского края по </w:t>
      </w:r>
      <w:r w:rsidR="00185444" w:rsidRPr="008D5A23">
        <w:rPr>
          <w:rFonts w:ascii="Arial" w:hAnsi="Arial" w:cs="Arial"/>
        </w:rPr>
        <w:t>привлечению</w:t>
      </w:r>
      <w:r w:rsidRPr="008D5A23">
        <w:rPr>
          <w:rFonts w:ascii="Arial" w:hAnsi="Arial" w:cs="Arial"/>
        </w:rPr>
        <w:t xml:space="preserve"> </w:t>
      </w:r>
      <w:r w:rsidR="00185444" w:rsidRPr="008D5A23">
        <w:rPr>
          <w:rFonts w:ascii="Arial" w:hAnsi="Arial" w:cs="Arial"/>
        </w:rPr>
        <w:t>в бюджет района дополнительных ресурсов</w:t>
      </w:r>
      <w:r w:rsidRPr="008D5A23">
        <w:rPr>
          <w:rFonts w:ascii="Arial" w:hAnsi="Arial" w:cs="Arial"/>
          <w:color w:val="000000"/>
        </w:rPr>
        <w:t>;</w:t>
      </w:r>
      <w:r w:rsidR="00185444" w:rsidRPr="008D5A23">
        <w:rPr>
          <w:rFonts w:ascii="Arial" w:hAnsi="Arial" w:cs="Arial"/>
        </w:rPr>
        <w:t xml:space="preserve"> </w:t>
      </w:r>
    </w:p>
    <w:p w:rsidR="00425FD4" w:rsidRPr="008D5A23" w:rsidRDefault="00CD7EA0" w:rsidP="00425FD4">
      <w:pPr>
        <w:ind w:firstLine="708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4. </w:t>
      </w:r>
      <w:r w:rsidR="00C2496A" w:rsidRPr="008D5A23">
        <w:rPr>
          <w:rFonts w:ascii="Arial" w:hAnsi="Arial" w:cs="Arial"/>
        </w:rPr>
        <w:t xml:space="preserve">завершение реализации указов </w:t>
      </w:r>
      <w:r w:rsidRPr="008D5A23">
        <w:rPr>
          <w:rFonts w:ascii="Arial" w:hAnsi="Arial" w:cs="Arial"/>
        </w:rPr>
        <w:t>Президента РФ 2012 года;</w:t>
      </w:r>
    </w:p>
    <w:p w:rsidR="00CD7EA0" w:rsidRPr="008D5A23" w:rsidRDefault="009D61EE" w:rsidP="00CD7EA0">
      <w:pPr>
        <w:ind w:firstLine="708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5</w:t>
      </w:r>
      <w:r w:rsidR="00CD7EA0" w:rsidRPr="008D5A23">
        <w:rPr>
          <w:rFonts w:ascii="Arial" w:hAnsi="Arial" w:cs="Arial"/>
          <w:color w:val="000000"/>
        </w:rPr>
        <w:t xml:space="preserve">. повышение открытости и прозрачности  районного бюджета и бюджетов сельсоветов </w:t>
      </w:r>
      <w:r w:rsidR="00A40485" w:rsidRPr="008D5A23">
        <w:rPr>
          <w:rFonts w:ascii="Arial" w:hAnsi="Arial" w:cs="Arial"/>
          <w:color w:val="000000"/>
        </w:rPr>
        <w:t>Пировского</w:t>
      </w:r>
      <w:r w:rsidR="00CD7EA0" w:rsidRPr="008D5A23">
        <w:rPr>
          <w:rFonts w:ascii="Arial" w:hAnsi="Arial" w:cs="Arial"/>
          <w:color w:val="000000"/>
        </w:rPr>
        <w:t xml:space="preserve"> района.</w:t>
      </w:r>
    </w:p>
    <w:p w:rsidR="00F3178D" w:rsidRPr="008D5A23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8D5A23" w:rsidRDefault="00234188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2</w:t>
      </w:r>
      <w:r w:rsidR="00C0105E" w:rsidRPr="008D5A23">
        <w:rPr>
          <w:rFonts w:ascii="Arial" w:hAnsi="Arial" w:cs="Arial"/>
        </w:rPr>
        <w:t xml:space="preserve">.1. </w:t>
      </w:r>
      <w:bookmarkStart w:id="1" w:name="_Toc463978825"/>
      <w:r w:rsidR="00F3178D" w:rsidRPr="008D5A23">
        <w:rPr>
          <w:rFonts w:ascii="Arial" w:hAnsi="Arial" w:cs="Arial"/>
        </w:rPr>
        <w:t xml:space="preserve">Снижение размера дефицита </w:t>
      </w:r>
      <w:r w:rsidR="00362F43" w:rsidRPr="008D5A23">
        <w:rPr>
          <w:rFonts w:ascii="Arial" w:hAnsi="Arial" w:cs="Arial"/>
        </w:rPr>
        <w:t>районн</w:t>
      </w:r>
      <w:r w:rsidR="00F3178D" w:rsidRPr="008D5A23">
        <w:rPr>
          <w:rFonts w:ascii="Arial" w:hAnsi="Arial" w:cs="Arial"/>
        </w:rPr>
        <w:t>ого бюджета</w:t>
      </w:r>
      <w:bookmarkEnd w:id="1"/>
      <w:r w:rsidR="00F3178D" w:rsidRPr="008D5A23">
        <w:rPr>
          <w:rFonts w:ascii="Arial" w:hAnsi="Arial" w:cs="Arial"/>
        </w:rPr>
        <w:t xml:space="preserve"> </w:t>
      </w:r>
    </w:p>
    <w:p w:rsidR="00F3178D" w:rsidRPr="008D5A23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8D5A23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Как и в прежние годы, одной из задач бюджетной политики остается обеспечение сбалансированности районного бюджета, сохранение безопасного уровня муниципального долга, позволяющего обеспечить привлечение заемных средств.</w:t>
      </w:r>
    </w:p>
    <w:p w:rsidR="00AD0E20" w:rsidRPr="008D5A23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Для достижения поставленной задачи будет продолжен взятый курс на снижение дефицита районного бюджета.</w:t>
      </w:r>
    </w:p>
    <w:p w:rsidR="00AD0E20" w:rsidRPr="008D5A23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8D5A23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2.2.</w:t>
      </w:r>
      <w:r w:rsidRPr="008D5A23">
        <w:rPr>
          <w:rFonts w:ascii="Arial" w:hAnsi="Arial" w:cs="Arial"/>
          <w:color w:val="000000"/>
        </w:rPr>
        <w:t xml:space="preserve"> Повышение эффективности бюджетных расходов</w:t>
      </w:r>
    </w:p>
    <w:p w:rsidR="00E24ADC" w:rsidRPr="008D5A23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8D5A23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 xml:space="preserve">Планируется </w:t>
      </w:r>
      <w:r w:rsidR="000F15E2" w:rsidRPr="008D5A23">
        <w:rPr>
          <w:rFonts w:ascii="Arial" w:eastAsia="Times New Roman" w:hAnsi="Arial" w:cs="Arial"/>
          <w:color w:val="auto"/>
          <w:lang w:eastAsia="ru-RU"/>
        </w:rPr>
        <w:t xml:space="preserve">продолжить осуществление мер по </w:t>
      </w:r>
      <w:r w:rsidRPr="008D5A23">
        <w:rPr>
          <w:rFonts w:ascii="Arial" w:eastAsia="Times New Roman" w:hAnsi="Arial" w:cs="Arial"/>
          <w:color w:val="auto"/>
          <w:lang w:eastAsia="ru-RU"/>
        </w:rPr>
        <w:t>повышению эффективности бюджетных расходов, в том числе через применение приведенных ниже основных принципов и подходов к формированию расходов.</w:t>
      </w:r>
    </w:p>
    <w:p w:rsidR="007E4E48" w:rsidRPr="008D5A23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1) Установление взаимосвязи между бюджетным и стратегическим планированием</w:t>
      </w:r>
      <w:r w:rsidR="009C1A74" w:rsidRPr="008D5A23">
        <w:rPr>
          <w:rFonts w:ascii="Arial" w:eastAsia="Times New Roman" w:hAnsi="Arial" w:cs="Arial"/>
          <w:color w:val="auto"/>
          <w:lang w:eastAsia="ru-RU"/>
        </w:rPr>
        <w:t>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2016 году администрацией  Пировского района был подготовлен проект Стратегии социально-экономического развития района до 2030 года (далее – проект Стратегии). 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Основной целью разработки и реализации Стратегии социально-экономического развития района до 2030 года (далее – Стратегия) является повышение уровня  жизни населения , развитие экономики Пировского района на долгосрочную перспективу.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настоящее время проект Стратегии проходит процедуру согласования  с краевыми органами власти на предмет его соответствия приоритетам и целям </w:t>
      </w:r>
      <w:r w:rsidRPr="008D5A23">
        <w:rPr>
          <w:rFonts w:ascii="Arial" w:hAnsi="Arial" w:cs="Arial"/>
        </w:rPr>
        <w:lastRenderedPageBreak/>
        <w:t>социально-экономического развития Красноярского края. Утверждение Стратегии ожидается не ранее 4 квартала 2018 года.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Районный бюджет, формируемый по программному принципу, в дальнейшем должен стать инструментом, объединяющим стратегическое и бюджетное планирование путем согласования целей, предусмотренных в муниципальных программах и в документах стратегического планирования Пировского района.</w:t>
      </w:r>
    </w:p>
    <w:p w:rsidR="00805E58" w:rsidRPr="008D5A23" w:rsidRDefault="00805E58" w:rsidP="002940E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9C1A74" w:rsidRPr="008D5A23" w:rsidRDefault="00805E58" w:rsidP="00805E58">
      <w:pPr>
        <w:pStyle w:val="Default"/>
        <w:ind w:firstLine="708"/>
        <w:jc w:val="center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2.3.</w:t>
      </w:r>
      <w:r w:rsidR="009C1A74" w:rsidRPr="008D5A23">
        <w:rPr>
          <w:rFonts w:ascii="Arial" w:eastAsia="Times New Roman" w:hAnsi="Arial" w:cs="Arial"/>
          <w:color w:val="auto"/>
          <w:lang w:eastAsia="ru-RU"/>
        </w:rPr>
        <w:t xml:space="preserve"> Повышение эффективности бюджетной сети.</w:t>
      </w:r>
    </w:p>
    <w:p w:rsidR="00805E58" w:rsidRPr="008D5A23" w:rsidRDefault="00805E58" w:rsidP="00805E58">
      <w:pPr>
        <w:pStyle w:val="Default"/>
        <w:ind w:firstLine="708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C1A74" w:rsidRPr="008D5A23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Повышение эффективности бюджетной сети остается одним из главных направлений работы по повышению эф</w:t>
      </w:r>
      <w:r w:rsidR="000F15E2" w:rsidRPr="008D5A23">
        <w:rPr>
          <w:rFonts w:ascii="Arial" w:eastAsia="Times New Roman" w:hAnsi="Arial" w:cs="Arial"/>
          <w:color w:val="auto"/>
          <w:lang w:eastAsia="ru-RU"/>
        </w:rPr>
        <w:t>фективности бюджетных расходов.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Пировском районе с 2011 года муниципальные учреждения осуществляют свою деятельность посредством выполнения муниципального задания по оказанию услуг, выполнению работ. 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 Финансовое обеспечение такой деятельности производится путем предоставления учредителем субсидий из соответствующего бюджета.  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С 1 января 2018 года в силу вступают изменения в </w:t>
      </w:r>
      <w:hyperlink r:id="rId8" w:anchor="block_692" w:history="1">
        <w:r w:rsidRPr="008D5A23">
          <w:rPr>
            <w:rStyle w:val="a9"/>
            <w:rFonts w:ascii="Arial" w:hAnsi="Arial" w:cs="Arial"/>
          </w:rPr>
          <w:t>статью 69.2</w:t>
        </w:r>
      </w:hyperlink>
      <w:r w:rsidRPr="008D5A23">
        <w:rPr>
          <w:rFonts w:ascii="Arial" w:hAnsi="Arial" w:cs="Arial"/>
        </w:rPr>
        <w:t xml:space="preserve"> Бюджетного кодекса Российской Федерации (далее – Бюджетный кодекс), предусматривающие возможность формирования государственных (муниципальных) заданий на оказание государственных (муниципальных) услуг (выполнение работ) на основании общероссийских базовых (отраслевых) перечней (классификаторов) государственных и муниципальных услуг, оказываемых физическим лицам (далее – общероссийские перечни), без использования ведомственных перечней государственных (муниципальных) услуг (работ). 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При этом согласно указанным поправкам в муниципальное задание в дополнение к услугам из общероссийских перечней могут включаться: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- для муниципальных учреждений - муниципальные услуги и работы, содержащиеся в региональных перечнях государственных (муниципальных) услуг, не включенных в общероссийские перечни, и работ (далее – региональные перечни).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Введение общероссийских перечней позволит выделить из общего массива государственных и муниципальных услуг и работ, содержащихся в настоящее время в базовых (отраслевых) перечнях государственных и муниципальных услуг и работ (далее – базовые (отраслевые) перечни), только те услуги, которые оказываются физическим лицам, (определенным категориям граждан (физических лиц) в рамках базовых конституционных гарантий.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Возможность оказания иных услуг, не включенных в общероссийские перечни, для учреждений субъектов Российской Федерации (муниципальных учреждений муниципальных образований, находящихся на территории данных субъектов Российской Федерации), обеспечена путем введения региональных перечней, содержащих услуги и работы, оказание и выполнение которых предусмотрено нормативными правовыми актами субъектов Российской Федерации (муниципальными правовыми актами).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Формирование, ведение и утверждение регионального перечня (классификатора) государственных (муниципальных) услуг и работ осуществляется в порядке, установленном Правительством Красноярского края (далее – Порядок).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настоящее время порядок формирования, ведения и утверждения регионального перечня проходит согласование в органах исполнительной власти Красноярского края. 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Кроме того, в связи с указанными нововведениями внесены изменения в Постановление администрации Пировского района от 23.10.2017 № 345-п «Об </w:t>
      </w:r>
      <w:r w:rsidRPr="008D5A23">
        <w:rPr>
          <w:rFonts w:ascii="Arial" w:hAnsi="Arial" w:cs="Arial"/>
        </w:rPr>
        <w:lastRenderedPageBreak/>
        <w:t>утверждении Порядка формирования муниципального  задания в отношении районных муниципальных учреждений и финансового обеспечения выполнения муниципального задания (Постановление  от 16.10.2017 № 307-п «О внесении изменений в постановление от 23.10.2015 № 345-п)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В целях повышения эффективности бюджетной сети учреждений планируется: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проведение анализа существующего состояния сети  муниципальных учреждений (расположение, материальные и финансовые ресурсы, оказываемые услуги, выполняемые работы, их востребованность);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определение оптимального набора муниципальных услуг, предоставляемых муниципальными учреждениями с учетом потребности населения;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определение эффективной организационной схемы оказания муниципальных услуг (работ)  муниципальными учреждениями;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определение оптимальной территориальной схемы размещения муниципальных учреждений;</w:t>
      </w:r>
    </w:p>
    <w:p w:rsidR="002940E4" w:rsidRPr="008D5A23" w:rsidRDefault="002940E4" w:rsidP="002940E4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определение эффективной модели управления муниципальными учреждениями.</w:t>
      </w:r>
    </w:p>
    <w:p w:rsidR="002940E4" w:rsidRPr="008D5A23" w:rsidRDefault="002940E4" w:rsidP="002940E4">
      <w:pPr>
        <w:pStyle w:val="Default"/>
        <w:jc w:val="both"/>
        <w:rPr>
          <w:rFonts w:ascii="Arial" w:eastAsia="Times New Roman" w:hAnsi="Arial" w:cs="Arial"/>
        </w:rPr>
      </w:pPr>
      <w:r w:rsidRPr="008D5A23">
        <w:rPr>
          <w:rFonts w:ascii="Arial" w:eastAsia="Times New Roman" w:hAnsi="Arial" w:cs="Arial"/>
        </w:rPr>
        <w:t xml:space="preserve">Муниципальные учреждения в целях повышения эффективности бюджетной сети и прозрачности предоставления муниципальных услуг обеспечивают открытость и доступность информации о своей деятельности, в том числе учредительных документов, плана финансово-хозяйственной деятельности, отчета о результатах деятельности и иных документов, предусмотренных пунктом 3.3 статьи 32 Федерального закона от 12.01.1996  № 7-ФЗ «О некоммерческих организациях». Указанные данные размещаются на официальном сайте в сети </w:t>
      </w:r>
      <w:r w:rsidRPr="008D5A23">
        <w:rPr>
          <w:rFonts w:ascii="Arial" w:eastAsia="Times New Roman" w:hAnsi="Arial" w:cs="Arial"/>
          <w:b/>
        </w:rPr>
        <w:t xml:space="preserve">Интернет </w:t>
      </w:r>
      <w:r w:rsidRPr="008D5A23">
        <w:rPr>
          <w:rFonts w:ascii="Arial" w:eastAsia="Times New Roman" w:hAnsi="Arial" w:cs="Arial"/>
          <w:b/>
          <w:lang w:val="en-US"/>
        </w:rPr>
        <w:t>www</w:t>
      </w:r>
      <w:r w:rsidRPr="008D5A23">
        <w:rPr>
          <w:rFonts w:ascii="Arial" w:eastAsia="Times New Roman" w:hAnsi="Arial" w:cs="Arial"/>
          <w:b/>
        </w:rPr>
        <w:t>.</w:t>
      </w:r>
      <w:r w:rsidRPr="008D5A23">
        <w:rPr>
          <w:rFonts w:ascii="Arial" w:eastAsia="Times New Roman" w:hAnsi="Arial" w:cs="Arial"/>
          <w:b/>
          <w:lang w:val="en-US"/>
        </w:rPr>
        <w:t>bus</w:t>
      </w:r>
      <w:r w:rsidRPr="008D5A23">
        <w:rPr>
          <w:rFonts w:ascii="Arial" w:eastAsia="Times New Roman" w:hAnsi="Arial" w:cs="Arial"/>
          <w:b/>
        </w:rPr>
        <w:t>.</w:t>
      </w:r>
      <w:r w:rsidRPr="008D5A23">
        <w:rPr>
          <w:rFonts w:ascii="Arial" w:eastAsia="Times New Roman" w:hAnsi="Arial" w:cs="Arial"/>
          <w:b/>
          <w:lang w:val="en-US"/>
        </w:rPr>
        <w:t>gov</w:t>
      </w:r>
      <w:r w:rsidRPr="008D5A23">
        <w:rPr>
          <w:rFonts w:ascii="Arial" w:eastAsia="Times New Roman" w:hAnsi="Arial" w:cs="Arial"/>
          <w:b/>
        </w:rPr>
        <w:t>.</w:t>
      </w:r>
      <w:r w:rsidRPr="008D5A23">
        <w:rPr>
          <w:rFonts w:ascii="Arial" w:eastAsia="Times New Roman" w:hAnsi="Arial" w:cs="Arial"/>
          <w:b/>
          <w:lang w:val="en-US"/>
        </w:rPr>
        <w:t>ru</w:t>
      </w:r>
      <w:r w:rsidRPr="008D5A23">
        <w:rPr>
          <w:rFonts w:ascii="Arial" w:eastAsia="Times New Roman" w:hAnsi="Arial" w:cs="Arial"/>
          <w:b/>
        </w:rPr>
        <w:t>.</w:t>
      </w:r>
      <w:r w:rsidRPr="008D5A23">
        <w:rPr>
          <w:rFonts w:ascii="Arial" w:eastAsia="Times New Roman" w:hAnsi="Arial" w:cs="Arial"/>
        </w:rPr>
        <w:t xml:space="preserve">  </w:t>
      </w:r>
    </w:p>
    <w:p w:rsidR="002940E4" w:rsidRPr="008D5A23" w:rsidRDefault="002940E4" w:rsidP="002940E4">
      <w:pPr>
        <w:pStyle w:val="Default"/>
        <w:ind w:firstLine="708"/>
        <w:rPr>
          <w:rFonts w:ascii="Arial" w:hAnsi="Arial" w:cs="Arial"/>
        </w:rPr>
      </w:pPr>
    </w:p>
    <w:p w:rsidR="006E24A2" w:rsidRPr="008D5A23" w:rsidRDefault="003E1DFA" w:rsidP="002940E4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2.</w:t>
      </w:r>
      <w:r w:rsidR="00805E58" w:rsidRPr="008D5A23">
        <w:rPr>
          <w:rFonts w:ascii="Arial" w:hAnsi="Arial" w:cs="Arial"/>
        </w:rPr>
        <w:t>4</w:t>
      </w:r>
      <w:r w:rsidRPr="008D5A23">
        <w:rPr>
          <w:rFonts w:ascii="Arial" w:hAnsi="Arial" w:cs="Arial"/>
        </w:rPr>
        <w:t>.</w:t>
      </w:r>
      <w:r w:rsidR="00A86B98" w:rsidRPr="008D5A23">
        <w:rPr>
          <w:rFonts w:ascii="Arial" w:hAnsi="Arial" w:cs="Arial"/>
        </w:rPr>
        <w:t xml:space="preserve"> Взаимодействие с органами власти Красноярского края по увеличению объема финансовой поддержки из краевого бюджета</w:t>
      </w:r>
    </w:p>
    <w:p w:rsidR="009D61EE" w:rsidRPr="008D5A23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8D5A23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результате принимаемых решений на федеральном и краевом уровне по изменению действующего законодательства в части льгот по местным налогам и установлению новых расходных обязательств для местных органов власти существуют риски снижения доходов районного бюджета и (или) появления дополнительных расходов, поэтому деятельность органов местного самоуправления </w:t>
      </w:r>
      <w:r w:rsidR="002940E4" w:rsidRPr="008D5A23">
        <w:rPr>
          <w:rFonts w:ascii="Arial" w:hAnsi="Arial" w:cs="Arial"/>
        </w:rPr>
        <w:t>Пировского</w:t>
      </w:r>
      <w:r w:rsidRPr="008D5A23">
        <w:rPr>
          <w:rFonts w:ascii="Arial" w:hAnsi="Arial" w:cs="Arial"/>
        </w:rPr>
        <w:t xml:space="preserve"> района по-прежнему будет нацелена на продолжение работы с исполнительными органами государственной власти Красноярского края по привлечению в бюджет дополнительных ресурсов для более качественного реше</w:t>
      </w:r>
      <w:r w:rsidR="00201AB0" w:rsidRPr="008D5A23">
        <w:rPr>
          <w:rFonts w:ascii="Arial" w:hAnsi="Arial" w:cs="Arial"/>
        </w:rPr>
        <w:t>ния вопросов местного значения.</w:t>
      </w:r>
    </w:p>
    <w:p w:rsidR="00EB0EA9" w:rsidRPr="008D5A23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8D5A23" w:rsidRDefault="00A86B98" w:rsidP="00EB0EA9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  <w:bookmarkStart w:id="2" w:name="_Toc463978828"/>
      <w:r w:rsidRPr="008D5A23">
        <w:rPr>
          <w:rFonts w:ascii="Arial" w:hAnsi="Arial" w:cs="Arial"/>
        </w:rPr>
        <w:t>2.</w:t>
      </w:r>
      <w:r w:rsidR="00805E58" w:rsidRPr="008D5A23">
        <w:rPr>
          <w:rFonts w:ascii="Arial" w:hAnsi="Arial" w:cs="Arial"/>
        </w:rPr>
        <w:t>5</w:t>
      </w:r>
      <w:r w:rsidRPr="008D5A23">
        <w:rPr>
          <w:rFonts w:ascii="Arial" w:hAnsi="Arial" w:cs="Arial"/>
        </w:rPr>
        <w:t>.</w:t>
      </w:r>
      <w:r w:rsidR="00EB0EA9" w:rsidRPr="008D5A23">
        <w:rPr>
          <w:rFonts w:ascii="Arial" w:hAnsi="Arial" w:cs="Arial"/>
        </w:rPr>
        <w:t xml:space="preserve"> Завершение реализации</w:t>
      </w:r>
      <w:r w:rsidRPr="008D5A23">
        <w:rPr>
          <w:rFonts w:ascii="Arial" w:hAnsi="Arial" w:cs="Arial"/>
        </w:rPr>
        <w:t xml:space="preserve"> задач, поставленных в указах Президента РФ 2012 года</w:t>
      </w:r>
      <w:bookmarkEnd w:id="2"/>
    </w:p>
    <w:p w:rsidR="00A86B98" w:rsidRPr="008D5A23" w:rsidRDefault="00A86B98" w:rsidP="00A86B98">
      <w:pPr>
        <w:spacing w:before="60"/>
        <w:jc w:val="both"/>
        <w:rPr>
          <w:rFonts w:ascii="Arial" w:hAnsi="Arial" w:cs="Arial"/>
          <w:color w:val="1F497D"/>
        </w:rPr>
      </w:pPr>
    </w:p>
    <w:p w:rsidR="00A86B98" w:rsidRPr="008D5A23" w:rsidRDefault="00A86B98" w:rsidP="00A86B98">
      <w:pPr>
        <w:ind w:firstLine="675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Подготовка проекта районного бюджета на 201</w:t>
      </w:r>
      <w:r w:rsidR="009D61EE" w:rsidRPr="008D5A23">
        <w:rPr>
          <w:rFonts w:ascii="Arial" w:hAnsi="Arial" w:cs="Arial"/>
        </w:rPr>
        <w:t>8</w:t>
      </w:r>
      <w:r w:rsidR="00201AB0" w:rsidRPr="008D5A23">
        <w:rPr>
          <w:rFonts w:ascii="Arial" w:hAnsi="Arial" w:cs="Arial"/>
        </w:rPr>
        <w:t>-</w:t>
      </w:r>
      <w:r w:rsidRPr="008D5A23">
        <w:rPr>
          <w:rFonts w:ascii="Arial" w:hAnsi="Arial" w:cs="Arial"/>
        </w:rPr>
        <w:t>20</w:t>
      </w:r>
      <w:r w:rsidR="009D61EE" w:rsidRPr="008D5A23">
        <w:rPr>
          <w:rFonts w:ascii="Arial" w:hAnsi="Arial" w:cs="Arial"/>
        </w:rPr>
        <w:t>20</w:t>
      </w:r>
      <w:r w:rsidRPr="008D5A23">
        <w:rPr>
          <w:rFonts w:ascii="Arial" w:hAnsi="Arial" w:cs="Arial"/>
        </w:rPr>
        <w:t xml:space="preserve"> годы осуществляется с учетом необходимости обеспечения реализации указов Президента Российской Федерации от 07.05.2012 №</w:t>
      </w:r>
      <w:r w:rsidR="00201AB0" w:rsidRPr="008D5A23">
        <w:rPr>
          <w:rFonts w:ascii="Arial" w:hAnsi="Arial" w:cs="Arial"/>
        </w:rPr>
        <w:t xml:space="preserve">№ 596-601, 606, от 01.06.2012 № 761, от 28.12.2012 № </w:t>
      </w:r>
      <w:r w:rsidRPr="008D5A23">
        <w:rPr>
          <w:rFonts w:ascii="Arial" w:hAnsi="Arial" w:cs="Arial"/>
        </w:rPr>
        <w:t>1688 (далее – указы Президента РФ).</w:t>
      </w:r>
    </w:p>
    <w:p w:rsidR="009D61EE" w:rsidRPr="008D5A23" w:rsidRDefault="009D61EE" w:rsidP="00F4583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</w:p>
    <w:p w:rsidR="00162A76" w:rsidRPr="008D5A23" w:rsidRDefault="00234188" w:rsidP="00F4583A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8D5A23">
        <w:rPr>
          <w:rFonts w:ascii="Arial" w:hAnsi="Arial" w:cs="Arial"/>
        </w:rPr>
        <w:t>2</w:t>
      </w:r>
      <w:r w:rsidR="003A6941" w:rsidRPr="008D5A23">
        <w:rPr>
          <w:rFonts w:ascii="Arial" w:hAnsi="Arial" w:cs="Arial"/>
        </w:rPr>
        <w:t>.</w:t>
      </w:r>
      <w:r w:rsidR="00805E58" w:rsidRPr="008D5A23">
        <w:rPr>
          <w:rFonts w:ascii="Arial" w:hAnsi="Arial" w:cs="Arial"/>
        </w:rPr>
        <w:t>6</w:t>
      </w:r>
      <w:r w:rsidR="00162A76" w:rsidRPr="008D5A23">
        <w:rPr>
          <w:rFonts w:ascii="Arial" w:hAnsi="Arial" w:cs="Arial"/>
        </w:rPr>
        <w:t>.</w:t>
      </w:r>
      <w:r w:rsidR="008A04DA" w:rsidRPr="008D5A23">
        <w:rPr>
          <w:rFonts w:ascii="Arial" w:hAnsi="Arial" w:cs="Arial"/>
        </w:rPr>
        <w:t xml:space="preserve"> Повышение прозрачности и открытости </w:t>
      </w:r>
      <w:r w:rsidR="00162A76" w:rsidRPr="008D5A23">
        <w:rPr>
          <w:rFonts w:ascii="Arial" w:hAnsi="Arial" w:cs="Arial"/>
        </w:rPr>
        <w:t xml:space="preserve"> бюджетного процесса</w:t>
      </w:r>
    </w:p>
    <w:p w:rsidR="00162A76" w:rsidRPr="008D5A23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8D5A23" w:rsidRDefault="0051153B" w:rsidP="00E247FC">
      <w:pPr>
        <w:widowControl w:val="0"/>
        <w:spacing w:line="228" w:lineRule="auto"/>
        <w:ind w:firstLine="709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В целях </w:t>
      </w:r>
      <w:r w:rsidR="00214195" w:rsidRPr="008D5A23">
        <w:rPr>
          <w:rFonts w:ascii="Arial" w:hAnsi="Arial" w:cs="Arial"/>
        </w:rPr>
        <w:t xml:space="preserve">обеспечения поддержания достижения </w:t>
      </w:r>
      <w:r w:rsidRPr="008D5A23">
        <w:rPr>
          <w:rFonts w:ascii="Arial" w:hAnsi="Arial" w:cs="Arial"/>
        </w:rPr>
        <w:t>высокого уровня прозрачности</w:t>
      </w:r>
      <w:r w:rsidR="00201AB0" w:rsidRPr="008D5A23">
        <w:rPr>
          <w:rFonts w:ascii="Arial" w:hAnsi="Arial" w:cs="Arial"/>
        </w:rPr>
        <w:t xml:space="preserve"> бюджета и бюджетного процесса </w:t>
      </w:r>
      <w:r w:rsidRPr="008D5A23">
        <w:rPr>
          <w:rFonts w:ascii="Arial" w:hAnsi="Arial" w:cs="Arial"/>
        </w:rPr>
        <w:t xml:space="preserve">в информационно-телекоммуникационной сети «Интернет» для информирования населения продолжится </w:t>
      </w:r>
      <w:r w:rsidR="00E247FC" w:rsidRPr="008D5A23">
        <w:rPr>
          <w:rFonts w:ascii="Arial" w:hAnsi="Arial" w:cs="Arial"/>
        </w:rPr>
        <w:t>ведение раздела</w:t>
      </w:r>
      <w:r w:rsidRPr="008D5A23">
        <w:rPr>
          <w:rFonts w:ascii="Arial" w:hAnsi="Arial" w:cs="Arial"/>
        </w:rPr>
        <w:t xml:space="preserve"> «Открытый б</w:t>
      </w:r>
      <w:r w:rsidR="00E247FC" w:rsidRPr="008D5A23">
        <w:rPr>
          <w:rFonts w:ascii="Arial" w:hAnsi="Arial" w:cs="Arial"/>
        </w:rPr>
        <w:t xml:space="preserve">юджет для граждан» с </w:t>
      </w:r>
      <w:r w:rsidR="00162A76" w:rsidRPr="008D5A23">
        <w:rPr>
          <w:rFonts w:ascii="Arial" w:hAnsi="Arial" w:cs="Arial"/>
        </w:rPr>
        <w:t>размещ</w:t>
      </w:r>
      <w:r w:rsidR="00E247FC" w:rsidRPr="008D5A23">
        <w:rPr>
          <w:rFonts w:ascii="Arial" w:hAnsi="Arial" w:cs="Arial"/>
        </w:rPr>
        <w:t>ением</w:t>
      </w:r>
      <w:r w:rsidR="00162A76" w:rsidRPr="008D5A23">
        <w:rPr>
          <w:rFonts w:ascii="Arial" w:hAnsi="Arial" w:cs="Arial"/>
        </w:rPr>
        <w:t xml:space="preserve"> систематизированн</w:t>
      </w:r>
      <w:r w:rsidR="00E247FC" w:rsidRPr="008D5A23">
        <w:rPr>
          <w:rFonts w:ascii="Arial" w:hAnsi="Arial" w:cs="Arial"/>
        </w:rPr>
        <w:t>ой</w:t>
      </w:r>
      <w:r w:rsidR="00162A76" w:rsidRPr="008D5A23">
        <w:rPr>
          <w:rFonts w:ascii="Arial" w:hAnsi="Arial" w:cs="Arial"/>
        </w:rPr>
        <w:t xml:space="preserve"> </w:t>
      </w:r>
      <w:r w:rsidR="00011666" w:rsidRPr="008D5A23">
        <w:rPr>
          <w:rFonts w:ascii="Arial" w:hAnsi="Arial" w:cs="Arial"/>
        </w:rPr>
        <w:t xml:space="preserve"> </w:t>
      </w:r>
      <w:r w:rsidR="00162A76" w:rsidRPr="008D5A23">
        <w:rPr>
          <w:rFonts w:ascii="Arial" w:hAnsi="Arial" w:cs="Arial"/>
        </w:rPr>
        <w:t>актуальн</w:t>
      </w:r>
      <w:r w:rsidR="00011666" w:rsidRPr="008D5A23">
        <w:rPr>
          <w:rFonts w:ascii="Arial" w:hAnsi="Arial" w:cs="Arial"/>
        </w:rPr>
        <w:t>ой</w:t>
      </w:r>
      <w:r w:rsidR="00162A76" w:rsidRPr="008D5A23">
        <w:rPr>
          <w:rFonts w:ascii="Arial" w:hAnsi="Arial" w:cs="Arial"/>
        </w:rPr>
        <w:t xml:space="preserve"> информаци</w:t>
      </w:r>
      <w:r w:rsidR="00E247FC" w:rsidRPr="008D5A23">
        <w:rPr>
          <w:rFonts w:ascii="Arial" w:hAnsi="Arial" w:cs="Arial"/>
        </w:rPr>
        <w:t>и</w:t>
      </w:r>
      <w:r w:rsidR="00162A76" w:rsidRPr="008D5A23">
        <w:rPr>
          <w:rFonts w:ascii="Arial" w:hAnsi="Arial" w:cs="Arial"/>
        </w:rPr>
        <w:t xml:space="preserve"> о формировании </w:t>
      </w:r>
      <w:r w:rsidR="00FE6D82" w:rsidRPr="008D5A23">
        <w:rPr>
          <w:rFonts w:ascii="Arial" w:hAnsi="Arial" w:cs="Arial"/>
        </w:rPr>
        <w:t xml:space="preserve">и исполнении  </w:t>
      </w:r>
      <w:r w:rsidR="00F4583A" w:rsidRPr="008D5A23">
        <w:rPr>
          <w:rFonts w:ascii="Arial" w:hAnsi="Arial" w:cs="Arial"/>
        </w:rPr>
        <w:t xml:space="preserve">районного </w:t>
      </w:r>
      <w:r w:rsidR="00FE6D82" w:rsidRPr="008D5A23">
        <w:rPr>
          <w:rFonts w:ascii="Arial" w:hAnsi="Arial" w:cs="Arial"/>
        </w:rPr>
        <w:t>бюджета</w:t>
      </w:r>
      <w:r w:rsidR="00162A76" w:rsidRPr="008D5A23">
        <w:rPr>
          <w:rFonts w:ascii="Arial" w:hAnsi="Arial" w:cs="Arial"/>
        </w:rPr>
        <w:t xml:space="preserve"> </w:t>
      </w:r>
      <w:r w:rsidR="008A04DA" w:rsidRPr="008D5A23">
        <w:rPr>
          <w:rFonts w:ascii="Arial" w:hAnsi="Arial" w:cs="Arial"/>
        </w:rPr>
        <w:t xml:space="preserve">и </w:t>
      </w:r>
      <w:r w:rsidR="008B35BF" w:rsidRPr="008D5A23">
        <w:rPr>
          <w:rFonts w:ascii="Arial" w:hAnsi="Arial" w:cs="Arial"/>
        </w:rPr>
        <w:t xml:space="preserve">бюджетов </w:t>
      </w:r>
      <w:r w:rsidR="008A04DA" w:rsidRPr="008D5A23">
        <w:rPr>
          <w:rFonts w:ascii="Arial" w:hAnsi="Arial" w:cs="Arial"/>
        </w:rPr>
        <w:lastRenderedPageBreak/>
        <w:t xml:space="preserve">поселений </w:t>
      </w:r>
      <w:r w:rsidR="002940E4" w:rsidRPr="008D5A23">
        <w:rPr>
          <w:rFonts w:ascii="Arial" w:hAnsi="Arial" w:cs="Arial"/>
        </w:rPr>
        <w:t>Пировского</w:t>
      </w:r>
      <w:r w:rsidR="00162A76" w:rsidRPr="008D5A23">
        <w:rPr>
          <w:rFonts w:ascii="Arial" w:hAnsi="Arial" w:cs="Arial"/>
        </w:rPr>
        <w:t xml:space="preserve"> район</w:t>
      </w:r>
      <w:r w:rsidR="00DF6DB0" w:rsidRPr="008D5A23">
        <w:rPr>
          <w:rFonts w:ascii="Arial" w:hAnsi="Arial" w:cs="Arial"/>
        </w:rPr>
        <w:t>а</w:t>
      </w:r>
      <w:r w:rsidR="00201AB0" w:rsidRPr="008D5A23">
        <w:rPr>
          <w:rFonts w:ascii="Arial" w:hAnsi="Arial" w:cs="Arial"/>
        </w:rPr>
        <w:t>.</w:t>
      </w:r>
    </w:p>
    <w:p w:rsidR="00162A76" w:rsidRPr="008D5A23" w:rsidRDefault="00162A76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 xml:space="preserve">Публикуемая в открытых источниках информация позволит гражданам составить представление о направлениях расходования бюджетных средств </w:t>
      </w:r>
      <w:r w:rsidR="008A04DA" w:rsidRPr="008D5A23">
        <w:rPr>
          <w:rFonts w:ascii="Arial" w:eastAsia="Times New Roman" w:hAnsi="Arial" w:cs="Arial"/>
          <w:color w:val="auto"/>
          <w:lang w:eastAsia="ru-RU"/>
        </w:rPr>
        <w:t>район</w:t>
      </w:r>
      <w:r w:rsidR="003A24E0" w:rsidRPr="008D5A23">
        <w:rPr>
          <w:rFonts w:ascii="Arial" w:eastAsia="Times New Roman" w:hAnsi="Arial" w:cs="Arial"/>
          <w:color w:val="auto"/>
          <w:lang w:eastAsia="ru-RU"/>
        </w:rPr>
        <w:t>ного бюджета</w:t>
      </w:r>
      <w:r w:rsidR="008A04DA" w:rsidRPr="008D5A23">
        <w:rPr>
          <w:rFonts w:ascii="Arial" w:eastAsia="Times New Roman" w:hAnsi="Arial" w:cs="Arial"/>
          <w:color w:val="auto"/>
          <w:lang w:eastAsia="ru-RU"/>
        </w:rPr>
        <w:t xml:space="preserve"> и </w:t>
      </w:r>
      <w:r w:rsidR="003A24E0" w:rsidRPr="008D5A23">
        <w:rPr>
          <w:rFonts w:ascii="Arial" w:eastAsia="Times New Roman" w:hAnsi="Arial" w:cs="Arial"/>
          <w:color w:val="auto"/>
          <w:lang w:eastAsia="ru-RU"/>
        </w:rPr>
        <w:t xml:space="preserve">бюджетов </w:t>
      </w:r>
      <w:r w:rsidR="008A04DA" w:rsidRPr="008D5A23">
        <w:rPr>
          <w:rFonts w:ascii="Arial" w:eastAsia="Times New Roman" w:hAnsi="Arial" w:cs="Arial"/>
          <w:color w:val="auto"/>
          <w:lang w:eastAsia="ru-RU"/>
        </w:rPr>
        <w:t xml:space="preserve">поселений </w:t>
      </w:r>
      <w:r w:rsidR="002940E4" w:rsidRPr="008D5A23">
        <w:rPr>
          <w:rFonts w:ascii="Arial" w:eastAsia="Times New Roman" w:hAnsi="Arial" w:cs="Arial"/>
          <w:color w:val="auto"/>
          <w:lang w:eastAsia="ru-RU"/>
        </w:rPr>
        <w:t>Пировского</w:t>
      </w:r>
      <w:r w:rsidR="00201AB0" w:rsidRPr="008D5A23">
        <w:rPr>
          <w:rFonts w:ascii="Arial" w:eastAsia="Times New Roman" w:hAnsi="Arial" w:cs="Arial"/>
          <w:color w:val="auto"/>
          <w:lang w:eastAsia="ru-RU"/>
        </w:rPr>
        <w:t xml:space="preserve"> района </w:t>
      </w:r>
      <w:r w:rsidRPr="008D5A23">
        <w:rPr>
          <w:rFonts w:ascii="Arial" w:eastAsia="Times New Roman" w:hAnsi="Arial" w:cs="Arial"/>
          <w:color w:val="auto"/>
          <w:lang w:eastAsia="ru-RU"/>
        </w:rPr>
        <w:t>и сделать выводы об эффективности расходов и целевом использовании средств.</w:t>
      </w:r>
    </w:p>
    <w:p w:rsidR="00162A76" w:rsidRPr="008D5A23" w:rsidRDefault="000C328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Обеспечению открытости и подконтрольности бюджетного процесса будет способствовать проведение</w:t>
      </w:r>
      <w:r w:rsidR="00201AB0" w:rsidRPr="008D5A23">
        <w:rPr>
          <w:rFonts w:ascii="Arial" w:eastAsia="Times New Roman" w:hAnsi="Arial" w:cs="Arial"/>
          <w:color w:val="auto"/>
          <w:lang w:eastAsia="ru-RU"/>
        </w:rPr>
        <w:t xml:space="preserve"> публичных слушаний по проекту </w:t>
      </w:r>
      <w:r w:rsidRPr="008D5A23">
        <w:rPr>
          <w:rFonts w:ascii="Arial" w:eastAsia="Times New Roman" w:hAnsi="Arial" w:cs="Arial"/>
          <w:color w:val="auto"/>
          <w:lang w:eastAsia="ru-RU"/>
        </w:rPr>
        <w:t>районного бюджета, отчету о его исполнении.</w:t>
      </w:r>
    </w:p>
    <w:p w:rsidR="00903E14" w:rsidRPr="008D5A23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8D5A23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3. Основные подходы к формированию бюджетных расходов</w:t>
      </w:r>
      <w:r w:rsidR="00C02C5E" w:rsidRPr="008D5A23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8D5A23">
        <w:rPr>
          <w:rFonts w:ascii="Arial" w:eastAsia="Times New Roman" w:hAnsi="Arial" w:cs="Arial"/>
          <w:color w:val="auto"/>
          <w:lang w:eastAsia="ru-RU"/>
        </w:rPr>
        <w:t>на 201</w:t>
      </w:r>
      <w:r w:rsidR="00A7751A" w:rsidRPr="008D5A23">
        <w:rPr>
          <w:rFonts w:ascii="Arial" w:eastAsia="Times New Roman" w:hAnsi="Arial" w:cs="Arial"/>
          <w:color w:val="auto"/>
          <w:lang w:eastAsia="ru-RU"/>
        </w:rPr>
        <w:t>8</w:t>
      </w:r>
      <w:r w:rsidRPr="008D5A23">
        <w:rPr>
          <w:rFonts w:ascii="Arial" w:eastAsia="Times New Roman" w:hAnsi="Arial" w:cs="Arial"/>
          <w:color w:val="auto"/>
          <w:lang w:eastAsia="ru-RU"/>
        </w:rPr>
        <w:t>-20</w:t>
      </w:r>
      <w:r w:rsidR="00A7751A" w:rsidRPr="008D5A23">
        <w:rPr>
          <w:rFonts w:ascii="Arial" w:eastAsia="Times New Roman" w:hAnsi="Arial" w:cs="Arial"/>
          <w:color w:val="auto"/>
          <w:lang w:eastAsia="ru-RU"/>
        </w:rPr>
        <w:t>20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годы</w:t>
      </w:r>
    </w:p>
    <w:p w:rsidR="00E4392A" w:rsidRPr="008D5A23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8D5A23" w:rsidRDefault="00957B2A" w:rsidP="00957B2A">
      <w:pPr>
        <w:ind w:firstLine="709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Формирование объема и структур</w:t>
      </w:r>
      <w:r w:rsidR="00201AB0" w:rsidRPr="008D5A23">
        <w:rPr>
          <w:rFonts w:ascii="Arial" w:hAnsi="Arial" w:cs="Arial"/>
          <w:color w:val="000000"/>
        </w:rPr>
        <w:t xml:space="preserve">ы расходов районного бюджета на </w:t>
      </w:r>
      <w:r w:rsidRPr="008D5A23">
        <w:rPr>
          <w:rFonts w:ascii="Arial" w:hAnsi="Arial" w:cs="Arial"/>
          <w:color w:val="000000"/>
        </w:rPr>
        <w:t>201</w:t>
      </w:r>
      <w:r w:rsidR="00A7751A" w:rsidRPr="008D5A23">
        <w:rPr>
          <w:rFonts w:ascii="Arial" w:hAnsi="Arial" w:cs="Arial"/>
          <w:color w:val="000000"/>
        </w:rPr>
        <w:t>8</w:t>
      </w:r>
      <w:r w:rsidRPr="008D5A23">
        <w:rPr>
          <w:rFonts w:ascii="Arial" w:hAnsi="Arial" w:cs="Arial"/>
          <w:color w:val="000000"/>
        </w:rPr>
        <w:t>-20</w:t>
      </w:r>
      <w:r w:rsidR="00A7751A" w:rsidRPr="008D5A23">
        <w:rPr>
          <w:rFonts w:ascii="Arial" w:hAnsi="Arial" w:cs="Arial"/>
          <w:color w:val="000000"/>
        </w:rPr>
        <w:t>20</w:t>
      </w:r>
      <w:r w:rsidRPr="008D5A23">
        <w:rPr>
          <w:rFonts w:ascii="Arial" w:hAnsi="Arial" w:cs="Arial"/>
          <w:color w:val="000000"/>
        </w:rPr>
        <w:t xml:space="preserve"> годы осуществляется исходя </w:t>
      </w:r>
      <w:r w:rsidR="00201AB0" w:rsidRPr="008D5A23">
        <w:rPr>
          <w:rFonts w:ascii="Arial" w:hAnsi="Arial" w:cs="Arial"/>
          <w:color w:val="000000"/>
        </w:rPr>
        <w:t>из следующих основных подходов:</w:t>
      </w:r>
    </w:p>
    <w:p w:rsidR="00957B2A" w:rsidRPr="008D5A23" w:rsidRDefault="00957B2A" w:rsidP="00201AB0">
      <w:pPr>
        <w:ind w:firstLine="709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1)</w:t>
      </w:r>
      <w:r w:rsidRPr="008D5A23">
        <w:rPr>
          <w:rFonts w:ascii="Arial" w:hAnsi="Arial" w:cs="Arial"/>
        </w:rPr>
        <w:t xml:space="preserve"> </w:t>
      </w:r>
      <w:r w:rsidRPr="008D5A23">
        <w:rPr>
          <w:rFonts w:ascii="Arial" w:hAnsi="Arial" w:cs="Arial"/>
          <w:color w:val="000000"/>
        </w:rPr>
        <w:t xml:space="preserve">определение базовых объемов бюджетных ассигнований </w:t>
      </w:r>
      <w:r w:rsidRPr="008D5A23">
        <w:rPr>
          <w:rFonts w:ascii="Arial" w:hAnsi="Arial" w:cs="Arial"/>
        </w:rPr>
        <w:t>на 201</w:t>
      </w:r>
      <w:r w:rsidR="00A7751A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>-20</w:t>
      </w:r>
      <w:r w:rsidR="00A7751A" w:rsidRPr="008D5A23">
        <w:rPr>
          <w:rFonts w:ascii="Arial" w:hAnsi="Arial" w:cs="Arial"/>
        </w:rPr>
        <w:t>20</w:t>
      </w:r>
      <w:r w:rsidRPr="008D5A23">
        <w:rPr>
          <w:rFonts w:ascii="Arial" w:hAnsi="Arial" w:cs="Arial"/>
        </w:rPr>
        <w:t xml:space="preserve"> годы – на основе объемов расходов, утвержденных решением </w:t>
      </w:r>
      <w:r w:rsidR="002940E4" w:rsidRPr="008D5A23">
        <w:rPr>
          <w:rFonts w:ascii="Arial" w:hAnsi="Arial" w:cs="Arial"/>
        </w:rPr>
        <w:t>Пировского</w:t>
      </w:r>
      <w:r w:rsidR="00201AB0" w:rsidRPr="008D5A23">
        <w:rPr>
          <w:rFonts w:ascii="Arial" w:hAnsi="Arial" w:cs="Arial"/>
        </w:rPr>
        <w:t xml:space="preserve"> районного Совета депутатов </w:t>
      </w:r>
      <w:r w:rsidRPr="008D5A23">
        <w:rPr>
          <w:rFonts w:ascii="Arial" w:hAnsi="Arial" w:cs="Arial"/>
        </w:rPr>
        <w:t>«О районном бюджете на 201</w:t>
      </w:r>
      <w:r w:rsidR="00A7751A" w:rsidRPr="008D5A23">
        <w:rPr>
          <w:rFonts w:ascii="Arial" w:hAnsi="Arial" w:cs="Arial"/>
        </w:rPr>
        <w:t>7</w:t>
      </w:r>
      <w:r w:rsidRPr="008D5A23">
        <w:rPr>
          <w:rFonts w:ascii="Arial" w:hAnsi="Arial" w:cs="Arial"/>
        </w:rPr>
        <w:t xml:space="preserve"> год и на плановый период 201</w:t>
      </w:r>
      <w:r w:rsidR="00A7751A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 xml:space="preserve"> и 201</w:t>
      </w:r>
      <w:r w:rsidR="00A7751A" w:rsidRPr="008D5A23">
        <w:rPr>
          <w:rFonts w:ascii="Arial" w:hAnsi="Arial" w:cs="Arial"/>
        </w:rPr>
        <w:t>9</w:t>
      </w:r>
      <w:r w:rsidR="00201AB0" w:rsidRPr="008D5A23">
        <w:rPr>
          <w:rFonts w:ascii="Arial" w:hAnsi="Arial" w:cs="Arial"/>
        </w:rPr>
        <w:t xml:space="preserve"> годов»;</w:t>
      </w:r>
    </w:p>
    <w:p w:rsidR="00957B2A" w:rsidRPr="008D5A23" w:rsidRDefault="00957B2A" w:rsidP="00201AB0">
      <w:pPr>
        <w:ind w:firstLine="709"/>
        <w:jc w:val="both"/>
        <w:rPr>
          <w:rFonts w:ascii="Arial" w:hAnsi="Arial" w:cs="Arial"/>
        </w:rPr>
      </w:pPr>
      <w:r w:rsidRPr="008D5A23">
        <w:rPr>
          <w:rFonts w:ascii="Arial" w:hAnsi="Arial" w:cs="Arial"/>
          <w:color w:val="000000"/>
        </w:rPr>
        <w:t>2</w:t>
      </w:r>
      <w:r w:rsidRPr="008D5A23">
        <w:rPr>
          <w:rFonts w:ascii="Arial" w:hAnsi="Arial" w:cs="Arial"/>
        </w:rPr>
        <w:t>) применения бюджетного маневра, предполагающего выделение дополнительных бюджетных ассигнований в 201</w:t>
      </w:r>
      <w:r w:rsidR="002C11F7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>-20</w:t>
      </w:r>
      <w:r w:rsidR="002C11F7" w:rsidRPr="008D5A23">
        <w:rPr>
          <w:rFonts w:ascii="Arial" w:hAnsi="Arial" w:cs="Arial"/>
        </w:rPr>
        <w:t>20</w:t>
      </w:r>
      <w:r w:rsidRPr="008D5A23">
        <w:rPr>
          <w:rFonts w:ascii="Arial" w:hAnsi="Arial" w:cs="Arial"/>
        </w:rPr>
        <w:t xml:space="preserve"> годах по ряду важных направлений за счет внутреннего перераспределения в пределах общего объема средств. Такой подход позволяет не нарастить общий объем расходов относительно уровня 201</w:t>
      </w:r>
      <w:r w:rsidR="002C11F7" w:rsidRPr="008D5A23">
        <w:rPr>
          <w:rFonts w:ascii="Arial" w:hAnsi="Arial" w:cs="Arial"/>
        </w:rPr>
        <w:t>7</w:t>
      </w:r>
      <w:r w:rsidRPr="008D5A23">
        <w:rPr>
          <w:rFonts w:ascii="Arial" w:hAnsi="Arial" w:cs="Arial"/>
        </w:rPr>
        <w:t xml:space="preserve"> года;</w:t>
      </w:r>
    </w:p>
    <w:p w:rsidR="00957B2A" w:rsidRPr="008D5A23" w:rsidRDefault="002C11F7" w:rsidP="00165983">
      <w:pPr>
        <w:ind w:firstLine="567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3</w:t>
      </w:r>
      <w:r w:rsidR="00957B2A" w:rsidRPr="008D5A23">
        <w:rPr>
          <w:rFonts w:ascii="Arial" w:hAnsi="Arial" w:cs="Arial"/>
          <w:color w:val="000000"/>
        </w:rPr>
        <w:t>) безусловное выполнение действующих публичных нормативных обязательств.</w:t>
      </w:r>
    </w:p>
    <w:p w:rsidR="00957B2A" w:rsidRPr="008D5A23" w:rsidRDefault="002C11F7" w:rsidP="0007491C">
      <w:pPr>
        <w:ind w:firstLine="567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4</w:t>
      </w:r>
      <w:r w:rsidR="00957B2A" w:rsidRPr="008D5A23">
        <w:rPr>
          <w:rFonts w:ascii="Arial" w:hAnsi="Arial" w:cs="Arial"/>
          <w:color w:val="000000"/>
        </w:rPr>
        <w:t xml:space="preserve">) </w:t>
      </w:r>
      <w:r w:rsidR="00D53039" w:rsidRPr="008D5A23">
        <w:rPr>
          <w:rFonts w:ascii="Arial" w:hAnsi="Arial" w:cs="Arial"/>
          <w:color w:val="000000"/>
        </w:rPr>
        <w:t xml:space="preserve">завершение реализации </w:t>
      </w:r>
      <w:r w:rsidR="00957B2A" w:rsidRPr="008D5A23">
        <w:rPr>
          <w:rFonts w:ascii="Arial" w:hAnsi="Arial" w:cs="Arial"/>
          <w:color w:val="000000"/>
        </w:rPr>
        <w:t>мероприятий, предусмотренных указами Президента РФ 2012 года;</w:t>
      </w:r>
    </w:p>
    <w:p w:rsidR="0007491C" w:rsidRPr="008D5A23" w:rsidRDefault="002C11F7" w:rsidP="0007491C">
      <w:pPr>
        <w:ind w:firstLine="567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5</w:t>
      </w:r>
      <w:r w:rsidR="00957B2A" w:rsidRPr="008D5A23">
        <w:rPr>
          <w:rFonts w:ascii="Arial" w:hAnsi="Arial" w:cs="Arial"/>
          <w:color w:val="000000"/>
        </w:rPr>
        <w:t xml:space="preserve">) </w:t>
      </w:r>
      <w:r w:rsidR="0007491C" w:rsidRPr="008D5A23">
        <w:rPr>
          <w:rFonts w:ascii="Arial" w:hAnsi="Arial" w:cs="Arial"/>
          <w:color w:val="000000"/>
        </w:rPr>
        <w:t>увеличения расходов на коммунальные услуги на 4,1% в 2018 году;</w:t>
      </w:r>
    </w:p>
    <w:p w:rsidR="0007491C" w:rsidRPr="008D5A23" w:rsidRDefault="00B425B1" w:rsidP="0007491C">
      <w:pPr>
        <w:ind w:firstLine="567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6</w:t>
      </w:r>
      <w:r w:rsidR="00957B2A" w:rsidRPr="008D5A23">
        <w:rPr>
          <w:rFonts w:ascii="Arial" w:hAnsi="Arial" w:cs="Arial"/>
          <w:color w:val="000000"/>
        </w:rPr>
        <w:t xml:space="preserve">) </w:t>
      </w:r>
      <w:r w:rsidR="0007491C" w:rsidRPr="008D5A23">
        <w:rPr>
          <w:rFonts w:ascii="Arial" w:hAnsi="Arial" w:cs="Arial"/>
          <w:color w:val="000000"/>
        </w:rPr>
        <w:t>индексации расходов районных учреждений на приобретение продуктов для организации питания в 2018 году на 3,9%;</w:t>
      </w:r>
    </w:p>
    <w:p w:rsidR="006A0E78" w:rsidRPr="008D5A23" w:rsidRDefault="00B425B1" w:rsidP="006A0E78">
      <w:pPr>
        <w:ind w:firstLine="567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7</w:t>
      </w:r>
      <w:r w:rsidR="006A0E78" w:rsidRPr="008D5A23">
        <w:rPr>
          <w:rFonts w:ascii="Arial" w:hAnsi="Arial" w:cs="Arial"/>
          <w:color w:val="000000"/>
        </w:rPr>
        <w:t>) сохранения объемов прочих текущих расходов на уровне 2017 года;</w:t>
      </w:r>
    </w:p>
    <w:p w:rsidR="0007491C" w:rsidRPr="008D5A23" w:rsidRDefault="00B425B1" w:rsidP="0007491C">
      <w:pPr>
        <w:ind w:firstLine="567"/>
        <w:jc w:val="both"/>
        <w:rPr>
          <w:rFonts w:ascii="Arial" w:hAnsi="Arial" w:cs="Arial"/>
          <w:color w:val="000000"/>
        </w:rPr>
      </w:pPr>
      <w:r w:rsidRPr="008D5A23">
        <w:rPr>
          <w:rFonts w:ascii="Arial" w:hAnsi="Arial" w:cs="Arial"/>
          <w:color w:val="000000"/>
        </w:rPr>
        <w:t>8</w:t>
      </w:r>
      <w:r w:rsidR="00957B2A" w:rsidRPr="008D5A23">
        <w:rPr>
          <w:rFonts w:ascii="Arial" w:hAnsi="Arial" w:cs="Arial"/>
          <w:color w:val="000000"/>
        </w:rPr>
        <w:t xml:space="preserve">) </w:t>
      </w:r>
      <w:r w:rsidR="0007491C" w:rsidRPr="008D5A23">
        <w:rPr>
          <w:rFonts w:ascii="Arial" w:hAnsi="Arial" w:cs="Arial"/>
          <w:color w:val="000000"/>
        </w:rPr>
        <w:t>сохранение программного принципа формирования расходов;</w:t>
      </w:r>
    </w:p>
    <w:p w:rsidR="00201AB0" w:rsidRPr="008D5A23" w:rsidRDefault="00201AB0" w:rsidP="00201AB0">
      <w:pPr>
        <w:ind w:firstLine="567"/>
        <w:jc w:val="both"/>
        <w:rPr>
          <w:rFonts w:ascii="Arial" w:hAnsi="Arial" w:cs="Arial"/>
        </w:rPr>
      </w:pPr>
      <w:bookmarkStart w:id="3" w:name="_Toc211266800"/>
      <w:bookmarkStart w:id="4" w:name="_Toc243048058"/>
      <w:bookmarkStart w:id="5" w:name="_Toc463978832"/>
    </w:p>
    <w:p w:rsidR="00957B2A" w:rsidRPr="008D5A23" w:rsidRDefault="00201AB0" w:rsidP="00201AB0">
      <w:pPr>
        <w:jc w:val="center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3.1. </w:t>
      </w:r>
      <w:r w:rsidR="00957B2A" w:rsidRPr="008D5A23">
        <w:rPr>
          <w:rFonts w:ascii="Arial" w:hAnsi="Arial" w:cs="Arial"/>
        </w:rPr>
        <w:t>Формирование бюджетных ассигнований по оплате труда</w:t>
      </w:r>
      <w:bookmarkEnd w:id="3"/>
      <w:bookmarkEnd w:id="4"/>
      <w:bookmarkEnd w:id="5"/>
    </w:p>
    <w:p w:rsidR="00201AB0" w:rsidRPr="008D5A23" w:rsidRDefault="00201AB0" w:rsidP="00201AB0">
      <w:pPr>
        <w:jc w:val="center"/>
        <w:rPr>
          <w:rFonts w:ascii="Arial" w:hAnsi="Arial" w:cs="Arial"/>
        </w:rPr>
      </w:pPr>
    </w:p>
    <w:p w:rsidR="00EB0EA9" w:rsidRPr="008D5A23" w:rsidRDefault="00957B2A" w:rsidP="00EB0EA9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Обеспечение повышения размеров оплаты труда отдельных категорий работников бюджетной сферы остаётся одной из приоритетных задач реализации бюджетной политики в области оплаты труда на ближайшую перспективу. </w:t>
      </w:r>
      <w:r w:rsidR="005E720C" w:rsidRPr="008D5A23">
        <w:rPr>
          <w:rFonts w:ascii="Arial" w:hAnsi="Arial" w:cs="Arial"/>
        </w:rPr>
        <w:t xml:space="preserve">В </w:t>
      </w:r>
      <w:r w:rsidR="00BA179D" w:rsidRPr="008D5A23">
        <w:rPr>
          <w:rFonts w:ascii="Arial" w:hAnsi="Arial" w:cs="Arial"/>
        </w:rPr>
        <w:t xml:space="preserve">крае в </w:t>
      </w:r>
      <w:r w:rsidR="005E720C" w:rsidRPr="008D5A23">
        <w:rPr>
          <w:rFonts w:ascii="Arial" w:hAnsi="Arial" w:cs="Arial"/>
        </w:rPr>
        <w:t>201</w:t>
      </w:r>
      <w:r w:rsidR="00EB0EA9" w:rsidRPr="008D5A23">
        <w:rPr>
          <w:rFonts w:ascii="Arial" w:hAnsi="Arial" w:cs="Arial"/>
        </w:rPr>
        <w:t>8</w:t>
      </w:r>
      <w:r w:rsidR="005E720C" w:rsidRPr="008D5A23">
        <w:rPr>
          <w:rFonts w:ascii="Arial" w:hAnsi="Arial" w:cs="Arial"/>
        </w:rPr>
        <w:t xml:space="preserve"> году</w:t>
      </w:r>
      <w:r w:rsidR="00EB0EA9" w:rsidRPr="008D5A23">
        <w:rPr>
          <w:rFonts w:ascii="Arial" w:hAnsi="Arial" w:cs="Arial"/>
        </w:rPr>
        <w:t xml:space="preserve"> предстоит полностью реализовать задачу</w:t>
      </w:r>
      <w:r w:rsidR="000F15E2" w:rsidRPr="008D5A23">
        <w:rPr>
          <w:rFonts w:ascii="Arial" w:hAnsi="Arial" w:cs="Arial"/>
        </w:rPr>
        <w:t xml:space="preserve"> </w:t>
      </w:r>
      <w:r w:rsidR="00EB0EA9" w:rsidRPr="008D5A23">
        <w:rPr>
          <w:rFonts w:ascii="Arial" w:hAnsi="Arial" w:cs="Arial"/>
        </w:rPr>
        <w:t>по доведению средней заработной платы отдельных категорий работников бюджетной сферы до целевых значений соотношения к показателю среднемесячной начисленной заработной платы наёмных работников в организациях, у индивидуальных предпринимателей и физических лиц (среднемесячному доходу от трудовой деятельности).</w:t>
      </w:r>
    </w:p>
    <w:p w:rsidR="00201AB0" w:rsidRPr="008D5A23" w:rsidRDefault="00EB0EA9" w:rsidP="00201AB0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На обеспечение реализации указанного повышения, а также на достижение итоговых показателей повышения заработной платы работников в рамках выполнения указов Президента Российской Федерации, </w:t>
      </w:r>
      <w:r w:rsidR="00BA179D" w:rsidRPr="008D5A23">
        <w:rPr>
          <w:rFonts w:ascii="Arial" w:hAnsi="Arial" w:cs="Arial"/>
        </w:rPr>
        <w:t xml:space="preserve">району </w:t>
      </w:r>
      <w:r w:rsidRPr="008D5A23">
        <w:rPr>
          <w:rFonts w:ascii="Arial" w:hAnsi="Arial" w:cs="Arial"/>
        </w:rPr>
        <w:t>в составе расходов краевого бюджета предусмотрены дополнительные средства.</w:t>
      </w:r>
      <w:bookmarkStart w:id="6" w:name="_Toc368665054"/>
      <w:bookmarkStart w:id="7" w:name="_Toc463978833"/>
    </w:p>
    <w:p w:rsidR="00201AB0" w:rsidRPr="008D5A23" w:rsidRDefault="00201AB0" w:rsidP="00201AB0">
      <w:pPr>
        <w:ind w:firstLine="720"/>
        <w:jc w:val="both"/>
        <w:rPr>
          <w:rFonts w:ascii="Arial" w:hAnsi="Arial" w:cs="Arial"/>
        </w:rPr>
      </w:pPr>
    </w:p>
    <w:p w:rsidR="00957B2A" w:rsidRPr="008D5A23" w:rsidRDefault="00201AB0" w:rsidP="00201AB0">
      <w:pPr>
        <w:jc w:val="center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3.2. </w:t>
      </w:r>
      <w:r w:rsidR="00957B2A" w:rsidRPr="008D5A23">
        <w:rPr>
          <w:rFonts w:ascii="Arial" w:hAnsi="Arial" w:cs="Arial"/>
        </w:rPr>
        <w:t>Бюджетная политика в области межбюджетных отношений</w:t>
      </w:r>
      <w:bookmarkEnd w:id="6"/>
      <w:bookmarkEnd w:id="7"/>
    </w:p>
    <w:p w:rsidR="00C02C5E" w:rsidRPr="008D5A23" w:rsidRDefault="00C02C5E" w:rsidP="00C02C5E">
      <w:pPr>
        <w:rPr>
          <w:rFonts w:ascii="Arial" w:hAnsi="Arial" w:cs="Arial"/>
        </w:rPr>
      </w:pPr>
    </w:p>
    <w:p w:rsidR="005E0418" w:rsidRPr="008D5A23" w:rsidRDefault="005E0418" w:rsidP="00456F50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Межбюджетные отношения на 201</w:t>
      </w:r>
      <w:r w:rsidR="00456F50" w:rsidRPr="008D5A23">
        <w:rPr>
          <w:rFonts w:ascii="Arial" w:hAnsi="Arial" w:cs="Arial"/>
        </w:rPr>
        <w:t>8</w:t>
      </w:r>
      <w:r w:rsidRPr="008D5A23">
        <w:rPr>
          <w:rFonts w:ascii="Arial" w:hAnsi="Arial" w:cs="Arial"/>
        </w:rPr>
        <w:t xml:space="preserve"> году и плановом периоде 201</w:t>
      </w:r>
      <w:r w:rsidR="00456F50" w:rsidRPr="008D5A23">
        <w:rPr>
          <w:rFonts w:ascii="Arial" w:hAnsi="Arial" w:cs="Arial"/>
        </w:rPr>
        <w:t>9</w:t>
      </w:r>
      <w:r w:rsidRPr="008D5A23">
        <w:rPr>
          <w:rFonts w:ascii="Arial" w:hAnsi="Arial" w:cs="Arial"/>
        </w:rPr>
        <w:t xml:space="preserve"> и 20</w:t>
      </w:r>
      <w:r w:rsidR="00456F50" w:rsidRPr="008D5A23">
        <w:rPr>
          <w:rFonts w:ascii="Arial" w:hAnsi="Arial" w:cs="Arial"/>
        </w:rPr>
        <w:t xml:space="preserve">20 </w:t>
      </w:r>
      <w:r w:rsidRPr="008D5A23">
        <w:rPr>
          <w:rFonts w:ascii="Arial" w:hAnsi="Arial" w:cs="Arial"/>
        </w:rPr>
        <w:t>годов будут формироваться в соответствии с требованиями Бюджетно</w:t>
      </w:r>
      <w:r w:rsidR="00456F50" w:rsidRPr="008D5A23">
        <w:rPr>
          <w:rFonts w:ascii="Arial" w:hAnsi="Arial" w:cs="Arial"/>
        </w:rPr>
        <w:t>го кодекса Российской Федерации, с учетом следующих подходов:</w:t>
      </w:r>
    </w:p>
    <w:p w:rsidR="00456F50" w:rsidRPr="008D5A23" w:rsidRDefault="00456F50" w:rsidP="00456F50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lastRenderedPageBreak/>
        <w:t>- с 2018 года предлагается исключить из перечня вопросов местного значения поселений организацию библиотечного обслуживания населения, комплектование и обеспечение сохранности библиотечных фондов библиотек поселения.</w:t>
      </w:r>
    </w:p>
    <w:p w:rsidR="00456F50" w:rsidRPr="008D5A23" w:rsidRDefault="00456F50" w:rsidP="000F15E2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Данное изменение предлагается в целях создания </w:t>
      </w:r>
      <w:r w:rsidR="000F15E2" w:rsidRPr="008D5A23">
        <w:rPr>
          <w:rFonts w:ascii="Arial" w:hAnsi="Arial" w:cs="Arial"/>
        </w:rPr>
        <w:t xml:space="preserve">единых подходов к </w:t>
      </w:r>
      <w:r w:rsidRPr="008D5A23">
        <w:rPr>
          <w:rFonts w:ascii="Arial" w:hAnsi="Arial" w:cs="Arial"/>
        </w:rPr>
        <w:t>обеспечению доступности и качества услуг в области библиотечного обслуживания, предоставляемых населению Красноярского края.</w:t>
      </w:r>
    </w:p>
    <w:p w:rsidR="00456F50" w:rsidRPr="008D5A23" w:rsidRDefault="00456F50" w:rsidP="000F15E2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>- в связи с перераспределением полномочий в области библиотечного обслуживания и необходимостью компенсации затрат муниципальных районов на содержание соответствующих учреждений планируется внести изменения в Закон края от 10.07.2007 № 2-317 «О межбюджетных отношениях в Красноярском крае» в части отмены закрепленного норматива отчисления от налога на доходы физических лиц в бюджеты поселений в размере 8 процентов и передачи указанных доходов в бюджеты муниципальных районов. При этом обеспечение сбалансированности отдельных местных бюджетов будет осуществляться в рамках реализации межбюджетных отношений между муниципальными райо</w:t>
      </w:r>
      <w:r w:rsidR="00201AB0" w:rsidRPr="008D5A23">
        <w:rPr>
          <w:rFonts w:ascii="Arial" w:hAnsi="Arial" w:cs="Arial"/>
        </w:rPr>
        <w:t xml:space="preserve">нами и сельскими поселениями, в </w:t>
      </w:r>
      <w:r w:rsidRPr="008D5A23">
        <w:rPr>
          <w:rFonts w:ascii="Arial" w:hAnsi="Arial" w:cs="Arial"/>
        </w:rPr>
        <w:t>том числе путем корректировки объема межбюджетных трансфертов на поддержку мер по обеспечению сбалансированности бюджетов поселений, а также, в случае необходимости, внесения изменений в методики определения расчетного объема дотации на выравнивание бюджетной обеспеченности бюджетов поселений.</w:t>
      </w:r>
    </w:p>
    <w:p w:rsidR="00456F50" w:rsidRPr="008D5A23" w:rsidRDefault="00456F50" w:rsidP="00456F50">
      <w:pPr>
        <w:ind w:firstLine="567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- в 2018 году предусмотрено </w:t>
      </w:r>
      <w:r w:rsidRPr="008D5A23">
        <w:rPr>
          <w:rFonts w:ascii="Arial" w:hAnsi="Arial" w:cs="Arial"/>
          <w:color w:val="000000"/>
        </w:rPr>
        <w:t>увеличение объема фондов финансовой поддержки муниципальных</w:t>
      </w:r>
      <w:r w:rsidRPr="008D5A23">
        <w:rPr>
          <w:rFonts w:ascii="Arial" w:hAnsi="Arial" w:cs="Arial"/>
        </w:rPr>
        <w:t xml:space="preserve"> образований района по сравнению с текущим финансовым годом. Указанная мера приведет к повышению уровня бюджетной обеспеченности муниципальных образований района, что позволит органам местного самоуправления района направить дополнительные финансовые средства на решение вопросов местного значения.</w:t>
      </w:r>
    </w:p>
    <w:p w:rsidR="00957B2A" w:rsidRPr="008D5A23" w:rsidRDefault="00957B2A" w:rsidP="00023348">
      <w:pPr>
        <w:ind w:firstLine="720"/>
        <w:jc w:val="both"/>
        <w:rPr>
          <w:rFonts w:ascii="Arial" w:hAnsi="Arial" w:cs="Arial"/>
        </w:rPr>
      </w:pPr>
      <w:r w:rsidRPr="008D5A23">
        <w:rPr>
          <w:rFonts w:ascii="Arial" w:hAnsi="Arial" w:cs="Arial"/>
        </w:rPr>
        <w:t xml:space="preserve">Основными задачами в области </w:t>
      </w:r>
      <w:r w:rsidR="009D337A" w:rsidRPr="008D5A23">
        <w:rPr>
          <w:rFonts w:ascii="Arial" w:hAnsi="Arial" w:cs="Arial"/>
        </w:rPr>
        <w:t xml:space="preserve">межбюджетных отношений </w:t>
      </w:r>
      <w:r w:rsidRPr="008D5A23">
        <w:rPr>
          <w:rFonts w:ascii="Arial" w:hAnsi="Arial" w:cs="Arial"/>
        </w:rPr>
        <w:t xml:space="preserve">на предстоящий период являются содействие сбалансированности местных бюджетов </w:t>
      </w:r>
      <w:r w:rsidR="00201AB0" w:rsidRPr="008D5A23">
        <w:rPr>
          <w:rFonts w:ascii="Arial" w:hAnsi="Arial" w:cs="Arial"/>
        </w:rPr>
        <w:t>района.</w:t>
      </w:r>
    </w:p>
    <w:p w:rsidR="004D402B" w:rsidRPr="008D5A23" w:rsidRDefault="004D402B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bookmarkStart w:id="8" w:name="_Toc463978834"/>
    </w:p>
    <w:p w:rsidR="00957B2A" w:rsidRPr="008D5A23" w:rsidRDefault="00201AB0" w:rsidP="004D402B">
      <w:pPr>
        <w:tabs>
          <w:tab w:val="right" w:pos="709"/>
        </w:tabs>
        <w:ind w:firstLine="709"/>
        <w:jc w:val="both"/>
        <w:rPr>
          <w:rFonts w:ascii="Arial" w:hAnsi="Arial" w:cs="Arial"/>
          <w:b/>
          <w:i/>
          <w:color w:val="000000"/>
        </w:rPr>
      </w:pPr>
      <w:r w:rsidRPr="008D5A23">
        <w:rPr>
          <w:rFonts w:ascii="Arial" w:hAnsi="Arial" w:cs="Arial"/>
        </w:rPr>
        <w:t>3.</w:t>
      </w:r>
      <w:r w:rsidR="004D402B" w:rsidRPr="008D5A23">
        <w:rPr>
          <w:rFonts w:ascii="Arial" w:hAnsi="Arial" w:cs="Arial"/>
        </w:rPr>
        <w:t>3.</w:t>
      </w:r>
      <w:r w:rsidR="00957B2A" w:rsidRPr="008D5A23">
        <w:rPr>
          <w:rFonts w:ascii="Arial" w:hAnsi="Arial" w:cs="Arial"/>
          <w:color w:val="000000"/>
        </w:rPr>
        <w:t>Основные направления долговой политики на 201</w:t>
      </w:r>
      <w:r w:rsidR="00A53336" w:rsidRPr="008D5A23">
        <w:rPr>
          <w:rFonts w:ascii="Arial" w:hAnsi="Arial" w:cs="Arial"/>
          <w:color w:val="000000"/>
        </w:rPr>
        <w:t>8</w:t>
      </w:r>
      <w:r w:rsidR="00957B2A" w:rsidRPr="008D5A23">
        <w:rPr>
          <w:rFonts w:ascii="Arial" w:hAnsi="Arial" w:cs="Arial"/>
          <w:color w:val="000000"/>
        </w:rPr>
        <w:t>-20</w:t>
      </w:r>
      <w:r w:rsidR="00A53336" w:rsidRPr="008D5A23">
        <w:rPr>
          <w:rFonts w:ascii="Arial" w:hAnsi="Arial" w:cs="Arial"/>
          <w:color w:val="000000"/>
        </w:rPr>
        <w:t>20</w:t>
      </w:r>
      <w:r w:rsidR="00957B2A" w:rsidRPr="008D5A23">
        <w:rPr>
          <w:rFonts w:ascii="Arial" w:hAnsi="Arial" w:cs="Arial"/>
          <w:color w:val="000000"/>
        </w:rPr>
        <w:t xml:space="preserve"> годы</w:t>
      </w:r>
      <w:bookmarkEnd w:id="8"/>
    </w:p>
    <w:p w:rsidR="00957B2A" w:rsidRPr="008D5A23" w:rsidRDefault="00957B2A" w:rsidP="00957B2A">
      <w:pPr>
        <w:pStyle w:val="a3"/>
        <w:tabs>
          <w:tab w:val="center" w:pos="-1843"/>
          <w:tab w:val="right" w:pos="10632"/>
        </w:tabs>
        <w:ind w:firstLine="709"/>
        <w:rPr>
          <w:rFonts w:ascii="Arial" w:hAnsi="Arial" w:cs="Arial"/>
          <w:noProof/>
        </w:rPr>
      </w:pPr>
    </w:p>
    <w:p w:rsidR="00D00BAF" w:rsidRPr="008D5A23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 xml:space="preserve">Основными задачами долговой политики </w:t>
      </w:r>
      <w:r w:rsidR="002940E4" w:rsidRPr="008D5A23">
        <w:rPr>
          <w:rFonts w:ascii="Arial" w:eastAsia="Times New Roman" w:hAnsi="Arial" w:cs="Arial"/>
          <w:color w:val="auto"/>
          <w:lang w:eastAsia="ru-RU"/>
        </w:rPr>
        <w:t>Пировского</w:t>
      </w:r>
      <w:r w:rsidRPr="008D5A23">
        <w:rPr>
          <w:rFonts w:ascii="Arial" w:eastAsia="Times New Roman" w:hAnsi="Arial" w:cs="Arial"/>
          <w:color w:val="auto"/>
          <w:lang w:eastAsia="ru-RU"/>
        </w:rPr>
        <w:t xml:space="preserve"> района в 201</w:t>
      </w:r>
      <w:r w:rsidR="00A53336" w:rsidRPr="008D5A23">
        <w:rPr>
          <w:rFonts w:ascii="Arial" w:eastAsia="Times New Roman" w:hAnsi="Arial" w:cs="Arial"/>
          <w:color w:val="auto"/>
          <w:lang w:eastAsia="ru-RU"/>
        </w:rPr>
        <w:t>8</w:t>
      </w:r>
      <w:r w:rsidRPr="008D5A23">
        <w:rPr>
          <w:rFonts w:ascii="Arial" w:eastAsia="Times New Roman" w:hAnsi="Arial" w:cs="Arial"/>
          <w:color w:val="auto"/>
          <w:lang w:eastAsia="ru-RU"/>
        </w:rPr>
        <w:t>-20</w:t>
      </w:r>
      <w:r w:rsidR="00A53336" w:rsidRPr="008D5A23">
        <w:rPr>
          <w:rFonts w:ascii="Arial" w:eastAsia="Times New Roman" w:hAnsi="Arial" w:cs="Arial"/>
          <w:color w:val="auto"/>
          <w:lang w:eastAsia="ru-RU"/>
        </w:rPr>
        <w:t>20</w:t>
      </w:r>
      <w:r w:rsidR="00AD3B85" w:rsidRPr="008D5A23">
        <w:rPr>
          <w:rFonts w:ascii="Arial" w:eastAsia="Times New Roman" w:hAnsi="Arial" w:cs="Arial"/>
          <w:color w:val="auto"/>
          <w:lang w:eastAsia="ru-RU"/>
        </w:rPr>
        <w:t xml:space="preserve"> годах остаются:</w:t>
      </w:r>
    </w:p>
    <w:p w:rsidR="00D00BAF" w:rsidRPr="008D5A23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- обеспечение оптимальной структуры муниципального долга и безусловного выполнения принятых районом долговых обязате</w:t>
      </w:r>
      <w:r w:rsidR="00AD3B85" w:rsidRPr="008D5A23">
        <w:rPr>
          <w:rFonts w:ascii="Arial" w:eastAsia="Times New Roman" w:hAnsi="Arial" w:cs="Arial"/>
          <w:color w:val="auto"/>
          <w:lang w:eastAsia="ru-RU"/>
        </w:rPr>
        <w:t>льств в полном объеме и в срок;</w:t>
      </w:r>
    </w:p>
    <w:p w:rsidR="00D00BAF" w:rsidRPr="008D5A23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- сохранение объема долговых обязательств района на экономически безопасном ур</w:t>
      </w:r>
      <w:r w:rsidR="00AD3B85" w:rsidRPr="008D5A23">
        <w:rPr>
          <w:rFonts w:ascii="Arial" w:eastAsia="Times New Roman" w:hAnsi="Arial" w:cs="Arial"/>
          <w:color w:val="auto"/>
          <w:lang w:eastAsia="ru-RU"/>
        </w:rPr>
        <w:t>овне с учетом возможных рисков.</w:t>
      </w:r>
    </w:p>
    <w:p w:rsidR="00957B2A" w:rsidRPr="008D5A23" w:rsidRDefault="00D00BAF" w:rsidP="004D402B">
      <w:pPr>
        <w:pStyle w:val="Default"/>
        <w:ind w:firstLine="708"/>
        <w:jc w:val="both"/>
        <w:rPr>
          <w:rFonts w:ascii="Arial" w:hAnsi="Arial" w:cs="Arial"/>
        </w:rPr>
      </w:pPr>
      <w:r w:rsidRPr="008D5A23">
        <w:rPr>
          <w:rFonts w:ascii="Arial" w:eastAsia="Times New Roman" w:hAnsi="Arial" w:cs="Arial"/>
          <w:color w:val="auto"/>
          <w:lang w:eastAsia="ru-RU"/>
        </w:rPr>
        <w:t>Долговая политика будет направлена на воздержание от существенного наращивания заимствований для того, чтобы ограниченные бюджетные ресурсы полностью направлялись на приоритетные бюджетные расходы и обеспечение социальной направленности районного бюджета.</w:t>
      </w:r>
    </w:p>
    <w:sectPr w:rsidR="00957B2A" w:rsidRPr="008D5A23" w:rsidSect="003A355E">
      <w:pgSz w:w="11906" w:h="16838"/>
      <w:pgMar w:top="851" w:right="567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B66" w:rsidRDefault="00C64B66" w:rsidP="00127CD0">
      <w:r>
        <w:separator/>
      </w:r>
    </w:p>
  </w:endnote>
  <w:endnote w:type="continuationSeparator" w:id="0">
    <w:p w:rsidR="00C64B66" w:rsidRDefault="00C64B66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B66" w:rsidRDefault="00C64B66" w:rsidP="00127CD0">
      <w:r>
        <w:separator/>
      </w:r>
    </w:p>
  </w:footnote>
  <w:footnote w:type="continuationSeparator" w:id="0">
    <w:p w:rsidR="00C64B66" w:rsidRDefault="00C64B66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26F3"/>
    <w:rsid w:val="00023348"/>
    <w:rsid w:val="00023487"/>
    <w:rsid w:val="00030620"/>
    <w:rsid w:val="00033494"/>
    <w:rsid w:val="0003358F"/>
    <w:rsid w:val="00040946"/>
    <w:rsid w:val="00041AB3"/>
    <w:rsid w:val="0004435D"/>
    <w:rsid w:val="000450E7"/>
    <w:rsid w:val="00045B0C"/>
    <w:rsid w:val="0005017B"/>
    <w:rsid w:val="00055E4B"/>
    <w:rsid w:val="00060867"/>
    <w:rsid w:val="00061199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078C"/>
    <w:rsid w:val="00093A38"/>
    <w:rsid w:val="00094680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5E2"/>
    <w:rsid w:val="000F26A0"/>
    <w:rsid w:val="000F359B"/>
    <w:rsid w:val="000F3A06"/>
    <w:rsid w:val="000F6388"/>
    <w:rsid w:val="000F6D7C"/>
    <w:rsid w:val="00102BC0"/>
    <w:rsid w:val="00103301"/>
    <w:rsid w:val="0010382B"/>
    <w:rsid w:val="0010612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3B5"/>
    <w:rsid w:val="001254C4"/>
    <w:rsid w:val="00125EB1"/>
    <w:rsid w:val="00127CD0"/>
    <w:rsid w:val="00130AA1"/>
    <w:rsid w:val="00131F5E"/>
    <w:rsid w:val="0013247D"/>
    <w:rsid w:val="0013254D"/>
    <w:rsid w:val="001353F8"/>
    <w:rsid w:val="001414CF"/>
    <w:rsid w:val="00143504"/>
    <w:rsid w:val="00143C73"/>
    <w:rsid w:val="0014482D"/>
    <w:rsid w:val="00145F20"/>
    <w:rsid w:val="001460DA"/>
    <w:rsid w:val="00146B37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60D0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201AB0"/>
    <w:rsid w:val="002022B7"/>
    <w:rsid w:val="00204F50"/>
    <w:rsid w:val="00205252"/>
    <w:rsid w:val="00206D60"/>
    <w:rsid w:val="00207596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2A3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27CB"/>
    <w:rsid w:val="0025310A"/>
    <w:rsid w:val="00253C6D"/>
    <w:rsid w:val="0025409F"/>
    <w:rsid w:val="00255F6E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3090"/>
    <w:rsid w:val="002940E4"/>
    <w:rsid w:val="002944FA"/>
    <w:rsid w:val="00294EB1"/>
    <w:rsid w:val="002A107D"/>
    <w:rsid w:val="002A19C9"/>
    <w:rsid w:val="002A4454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355E"/>
    <w:rsid w:val="003A4D79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6A77"/>
    <w:rsid w:val="003E7FFA"/>
    <w:rsid w:val="003F0559"/>
    <w:rsid w:val="003F0F64"/>
    <w:rsid w:val="003F12C6"/>
    <w:rsid w:val="003F13EA"/>
    <w:rsid w:val="003F211E"/>
    <w:rsid w:val="003F40F7"/>
    <w:rsid w:val="003F43C6"/>
    <w:rsid w:val="0040240D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90579"/>
    <w:rsid w:val="0049316E"/>
    <w:rsid w:val="00493AE1"/>
    <w:rsid w:val="00495672"/>
    <w:rsid w:val="00495EF6"/>
    <w:rsid w:val="004A179F"/>
    <w:rsid w:val="004A5C80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F0648"/>
    <w:rsid w:val="004F43FA"/>
    <w:rsid w:val="004F5E9C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76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61B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5B86"/>
    <w:rsid w:val="005D636C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300E"/>
    <w:rsid w:val="006134E7"/>
    <w:rsid w:val="00615134"/>
    <w:rsid w:val="00615B41"/>
    <w:rsid w:val="006166C4"/>
    <w:rsid w:val="00616C44"/>
    <w:rsid w:val="006214E5"/>
    <w:rsid w:val="00622B6B"/>
    <w:rsid w:val="00623D35"/>
    <w:rsid w:val="00624C8A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6E4A"/>
    <w:rsid w:val="00677813"/>
    <w:rsid w:val="00680025"/>
    <w:rsid w:val="00680085"/>
    <w:rsid w:val="0068214F"/>
    <w:rsid w:val="006829DD"/>
    <w:rsid w:val="0069299C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7EB"/>
    <w:rsid w:val="00732836"/>
    <w:rsid w:val="00732C6D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72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4D6D"/>
    <w:rsid w:val="007F5D88"/>
    <w:rsid w:val="007F649B"/>
    <w:rsid w:val="00801A32"/>
    <w:rsid w:val="0080385D"/>
    <w:rsid w:val="00805E42"/>
    <w:rsid w:val="00805E58"/>
    <w:rsid w:val="00807406"/>
    <w:rsid w:val="0080786F"/>
    <w:rsid w:val="00810F80"/>
    <w:rsid w:val="0081168E"/>
    <w:rsid w:val="008124DD"/>
    <w:rsid w:val="00812939"/>
    <w:rsid w:val="00812BD4"/>
    <w:rsid w:val="0081426A"/>
    <w:rsid w:val="00815DA2"/>
    <w:rsid w:val="008163F5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50E72"/>
    <w:rsid w:val="00850F7E"/>
    <w:rsid w:val="00852467"/>
    <w:rsid w:val="00854E82"/>
    <w:rsid w:val="00855A8D"/>
    <w:rsid w:val="00857DE1"/>
    <w:rsid w:val="00860332"/>
    <w:rsid w:val="008607B9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208A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5A23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47D3B"/>
    <w:rsid w:val="00953357"/>
    <w:rsid w:val="00956B1B"/>
    <w:rsid w:val="00957B2A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F3083"/>
    <w:rsid w:val="009F62F4"/>
    <w:rsid w:val="009F7664"/>
    <w:rsid w:val="009F7F41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7D27"/>
    <w:rsid w:val="00A33D7E"/>
    <w:rsid w:val="00A34166"/>
    <w:rsid w:val="00A3417A"/>
    <w:rsid w:val="00A40485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931"/>
    <w:rsid w:val="00A540FA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300C"/>
    <w:rsid w:val="00AA49CC"/>
    <w:rsid w:val="00AA63BE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3B85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07EF8"/>
    <w:rsid w:val="00B1004C"/>
    <w:rsid w:val="00B10986"/>
    <w:rsid w:val="00B11FB9"/>
    <w:rsid w:val="00B1286C"/>
    <w:rsid w:val="00B129F8"/>
    <w:rsid w:val="00B16CE7"/>
    <w:rsid w:val="00B16F5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572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5A43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C36"/>
    <w:rsid w:val="00C0105E"/>
    <w:rsid w:val="00C0228C"/>
    <w:rsid w:val="00C02C5E"/>
    <w:rsid w:val="00C02D5E"/>
    <w:rsid w:val="00C047F0"/>
    <w:rsid w:val="00C0555D"/>
    <w:rsid w:val="00C0774C"/>
    <w:rsid w:val="00C07787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4B66"/>
    <w:rsid w:val="00C657C3"/>
    <w:rsid w:val="00C661FF"/>
    <w:rsid w:val="00C66A2C"/>
    <w:rsid w:val="00C66E79"/>
    <w:rsid w:val="00C724FF"/>
    <w:rsid w:val="00C72E86"/>
    <w:rsid w:val="00C73C70"/>
    <w:rsid w:val="00C74379"/>
    <w:rsid w:val="00C75F4E"/>
    <w:rsid w:val="00C7634A"/>
    <w:rsid w:val="00C76A1E"/>
    <w:rsid w:val="00C77779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141C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4C2"/>
    <w:rsid w:val="00E36272"/>
    <w:rsid w:val="00E37846"/>
    <w:rsid w:val="00E40439"/>
    <w:rsid w:val="00E410B0"/>
    <w:rsid w:val="00E413C4"/>
    <w:rsid w:val="00E425B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067C"/>
    <w:rsid w:val="00F21C18"/>
    <w:rsid w:val="00F22652"/>
    <w:rsid w:val="00F26669"/>
    <w:rsid w:val="00F26B9A"/>
    <w:rsid w:val="00F26ED0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5C5E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9FF3E-80EF-435B-8D54-092E4F42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3A3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1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A9F2-D3FA-41B9-84F3-0BD03D96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16411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ИТВ</cp:lastModifiedBy>
  <cp:revision>10</cp:revision>
  <cp:lastPrinted>2017-11-15T04:25:00Z</cp:lastPrinted>
  <dcterms:created xsi:type="dcterms:W3CDTF">2017-11-14T05:38:00Z</dcterms:created>
  <dcterms:modified xsi:type="dcterms:W3CDTF">2017-11-15T04:31:00Z</dcterms:modified>
</cp:coreProperties>
</file>