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6F6" w:rsidRPr="001E7DED" w:rsidRDefault="006F26F6" w:rsidP="00DB2D95">
      <w:pPr>
        <w:spacing w:line="276" w:lineRule="auto"/>
        <w:jc w:val="right"/>
        <w:rPr>
          <w:rFonts w:ascii="Arial" w:hAnsi="Arial" w:cs="Arial"/>
        </w:rPr>
      </w:pPr>
      <w:bookmarkStart w:id="0" w:name="_GoBack"/>
    </w:p>
    <w:p w:rsidR="006F26F6" w:rsidRPr="001E7DED" w:rsidRDefault="006F26F6" w:rsidP="00DB2D95">
      <w:pPr>
        <w:spacing w:line="276" w:lineRule="auto"/>
        <w:jc w:val="right"/>
        <w:rPr>
          <w:rFonts w:ascii="Arial" w:hAnsi="Arial" w:cs="Arial"/>
        </w:rPr>
      </w:pPr>
    </w:p>
    <w:p w:rsidR="006F26F6" w:rsidRPr="001E7DED" w:rsidRDefault="006F26F6" w:rsidP="005C38C0">
      <w:pPr>
        <w:jc w:val="center"/>
        <w:outlineLvl w:val="0"/>
        <w:rPr>
          <w:rFonts w:ascii="Arial" w:hAnsi="Arial" w:cs="Arial"/>
          <w:b/>
        </w:rPr>
      </w:pPr>
      <w:r w:rsidRPr="001E7DED">
        <w:rPr>
          <w:rFonts w:ascii="Arial" w:hAnsi="Arial" w:cs="Arial"/>
          <w:b/>
        </w:rPr>
        <w:t>АДМИНИСТРАЦИЯ ПИРОВСКОГО РАЙОНА</w:t>
      </w:r>
    </w:p>
    <w:p w:rsidR="006F26F6" w:rsidRPr="001E7DED" w:rsidRDefault="006F26F6" w:rsidP="005C38C0">
      <w:pPr>
        <w:jc w:val="center"/>
        <w:outlineLvl w:val="0"/>
        <w:rPr>
          <w:rFonts w:ascii="Arial" w:hAnsi="Arial" w:cs="Arial"/>
          <w:b/>
        </w:rPr>
      </w:pPr>
      <w:r w:rsidRPr="001E7DED">
        <w:rPr>
          <w:rFonts w:ascii="Arial" w:hAnsi="Arial" w:cs="Arial"/>
          <w:b/>
        </w:rPr>
        <w:t>КРАСНОЯРСКОГО КРАЯ</w:t>
      </w:r>
    </w:p>
    <w:p w:rsidR="006F26F6" w:rsidRPr="001E7DED" w:rsidRDefault="006F26F6" w:rsidP="006F26F6">
      <w:pPr>
        <w:jc w:val="center"/>
        <w:rPr>
          <w:rFonts w:ascii="Arial" w:hAnsi="Arial" w:cs="Arial"/>
        </w:rPr>
      </w:pPr>
    </w:p>
    <w:p w:rsidR="006F26F6" w:rsidRPr="001E7DED" w:rsidRDefault="006F26F6" w:rsidP="005C38C0">
      <w:pPr>
        <w:jc w:val="center"/>
        <w:outlineLvl w:val="0"/>
        <w:rPr>
          <w:rFonts w:ascii="Arial" w:hAnsi="Arial" w:cs="Arial"/>
          <w:b/>
        </w:rPr>
      </w:pPr>
      <w:r w:rsidRPr="001E7DED">
        <w:rPr>
          <w:rFonts w:ascii="Arial" w:hAnsi="Arial" w:cs="Arial"/>
          <w:b/>
        </w:rPr>
        <w:t>ПОСТАНОВЛЕНИЕ</w:t>
      </w:r>
    </w:p>
    <w:p w:rsidR="006F26F6" w:rsidRPr="001E7DED" w:rsidRDefault="006F26F6" w:rsidP="006F26F6">
      <w:pPr>
        <w:jc w:val="center"/>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4"/>
        <w:gridCol w:w="3285"/>
      </w:tblGrid>
      <w:tr w:rsidR="00C34DC2" w:rsidRPr="001E7DED" w:rsidTr="00C34DC2">
        <w:tc>
          <w:tcPr>
            <w:tcW w:w="3284" w:type="dxa"/>
          </w:tcPr>
          <w:p w:rsidR="00C34DC2" w:rsidRPr="001E7DED" w:rsidRDefault="00864ED3" w:rsidP="006F26F6">
            <w:pPr>
              <w:jc w:val="both"/>
              <w:rPr>
                <w:rFonts w:ascii="Arial" w:hAnsi="Arial" w:cs="Arial"/>
              </w:rPr>
            </w:pPr>
            <w:r w:rsidRPr="001E7DED">
              <w:rPr>
                <w:rFonts w:ascii="Arial" w:hAnsi="Arial" w:cs="Arial"/>
              </w:rPr>
              <w:t>13</w:t>
            </w:r>
            <w:r w:rsidR="00C34DC2" w:rsidRPr="001E7DED">
              <w:rPr>
                <w:rFonts w:ascii="Arial" w:hAnsi="Arial" w:cs="Arial"/>
              </w:rPr>
              <w:t xml:space="preserve"> ноября 2017 г</w:t>
            </w:r>
          </w:p>
        </w:tc>
        <w:tc>
          <w:tcPr>
            <w:tcW w:w="3284" w:type="dxa"/>
          </w:tcPr>
          <w:p w:rsidR="00C34DC2" w:rsidRPr="001E7DED" w:rsidRDefault="00C34DC2" w:rsidP="00C34DC2">
            <w:pPr>
              <w:jc w:val="center"/>
              <w:rPr>
                <w:rFonts w:ascii="Arial" w:hAnsi="Arial" w:cs="Arial"/>
              </w:rPr>
            </w:pPr>
            <w:proofErr w:type="spellStart"/>
            <w:r w:rsidRPr="001E7DED">
              <w:rPr>
                <w:rFonts w:ascii="Arial" w:hAnsi="Arial" w:cs="Arial"/>
              </w:rPr>
              <w:t>с.Пировское</w:t>
            </w:r>
            <w:proofErr w:type="spellEnd"/>
          </w:p>
        </w:tc>
        <w:tc>
          <w:tcPr>
            <w:tcW w:w="3285" w:type="dxa"/>
          </w:tcPr>
          <w:p w:rsidR="00C34DC2" w:rsidRPr="001E7DED" w:rsidRDefault="00864ED3" w:rsidP="00C34DC2">
            <w:pPr>
              <w:jc w:val="right"/>
              <w:rPr>
                <w:rFonts w:ascii="Arial" w:hAnsi="Arial" w:cs="Arial"/>
              </w:rPr>
            </w:pPr>
            <w:r w:rsidRPr="001E7DED">
              <w:rPr>
                <w:rFonts w:ascii="Arial" w:hAnsi="Arial" w:cs="Arial"/>
              </w:rPr>
              <w:t>№341-п</w:t>
            </w:r>
          </w:p>
        </w:tc>
      </w:tr>
    </w:tbl>
    <w:p w:rsidR="006F26F6" w:rsidRPr="001E7DED" w:rsidRDefault="006F26F6" w:rsidP="006F26F6">
      <w:pPr>
        <w:jc w:val="both"/>
        <w:rPr>
          <w:rFonts w:ascii="Arial" w:hAnsi="Arial" w:cs="Arial"/>
        </w:rPr>
      </w:pPr>
    </w:p>
    <w:p w:rsidR="006F26F6" w:rsidRPr="001E7DED" w:rsidRDefault="006F26F6" w:rsidP="006F26F6">
      <w:pPr>
        <w:rPr>
          <w:rFonts w:ascii="Arial" w:hAnsi="Arial" w:cs="Arial"/>
        </w:rPr>
      </w:pPr>
      <w:r w:rsidRPr="001E7DED">
        <w:rPr>
          <w:rFonts w:ascii="Arial" w:hAnsi="Arial" w:cs="Arial"/>
        </w:rPr>
        <w:t xml:space="preserve">«Об утверждении </w:t>
      </w:r>
      <w:r w:rsidR="00C34DC2" w:rsidRPr="001E7DED">
        <w:rPr>
          <w:rFonts w:ascii="Arial" w:hAnsi="Arial" w:cs="Arial"/>
        </w:rPr>
        <w:t>м</w:t>
      </w:r>
      <w:r w:rsidRPr="001E7DED">
        <w:rPr>
          <w:rFonts w:ascii="Arial" w:hAnsi="Arial" w:cs="Arial"/>
        </w:rPr>
        <w:t xml:space="preserve">униципальной </w:t>
      </w:r>
    </w:p>
    <w:p w:rsidR="006F26F6" w:rsidRPr="001E7DED" w:rsidRDefault="006F26F6" w:rsidP="006F26F6">
      <w:pPr>
        <w:rPr>
          <w:rFonts w:ascii="Arial" w:hAnsi="Arial" w:cs="Arial"/>
        </w:rPr>
      </w:pPr>
      <w:r w:rsidRPr="001E7DED">
        <w:rPr>
          <w:rFonts w:ascii="Arial" w:hAnsi="Arial" w:cs="Arial"/>
        </w:rPr>
        <w:t xml:space="preserve">программы «Развитие образования </w:t>
      </w:r>
    </w:p>
    <w:p w:rsidR="006F26F6" w:rsidRPr="001E7DED" w:rsidRDefault="006F26F6" w:rsidP="006F26F6">
      <w:pPr>
        <w:rPr>
          <w:rFonts w:ascii="Arial" w:hAnsi="Arial" w:cs="Arial"/>
        </w:rPr>
      </w:pPr>
      <w:r w:rsidRPr="001E7DED">
        <w:rPr>
          <w:rFonts w:ascii="Arial" w:hAnsi="Arial" w:cs="Arial"/>
        </w:rPr>
        <w:t>Пировского района»</w:t>
      </w:r>
    </w:p>
    <w:p w:rsidR="006F26F6" w:rsidRPr="001E7DED" w:rsidRDefault="006F26F6" w:rsidP="006F26F6">
      <w:pPr>
        <w:jc w:val="center"/>
        <w:rPr>
          <w:rFonts w:ascii="Arial" w:hAnsi="Arial" w:cs="Arial"/>
        </w:rPr>
      </w:pPr>
      <w:r w:rsidRPr="001E7DED">
        <w:rPr>
          <w:rFonts w:ascii="Arial" w:hAnsi="Arial" w:cs="Arial"/>
        </w:rPr>
        <w:t xml:space="preserve">  </w:t>
      </w:r>
    </w:p>
    <w:p w:rsidR="006F26F6" w:rsidRPr="001E7DED" w:rsidRDefault="006F26F6" w:rsidP="00C34DC2">
      <w:pPr>
        <w:widowControl w:val="0"/>
        <w:autoSpaceDE w:val="0"/>
        <w:autoSpaceDN w:val="0"/>
        <w:adjustRightInd w:val="0"/>
        <w:ind w:firstLine="708"/>
        <w:jc w:val="both"/>
        <w:rPr>
          <w:rFonts w:ascii="Arial" w:hAnsi="Arial" w:cs="Arial"/>
        </w:rPr>
      </w:pPr>
      <w:r w:rsidRPr="001E7DED">
        <w:rPr>
          <w:rFonts w:ascii="Arial" w:hAnsi="Arial" w:cs="Arial"/>
        </w:rPr>
        <w:t xml:space="preserve">В соответствии с </w:t>
      </w:r>
      <w:r w:rsidR="00C34DC2" w:rsidRPr="001E7DED">
        <w:rPr>
          <w:rFonts w:ascii="Arial" w:hAnsi="Arial" w:cs="Arial"/>
        </w:rPr>
        <w:t>п</w:t>
      </w:r>
      <w:r w:rsidRPr="001E7DED">
        <w:rPr>
          <w:rFonts w:ascii="Arial" w:hAnsi="Arial" w:cs="Arial"/>
        </w:rPr>
        <w:t xml:space="preserve">остановлением администрации Пировского района от 15.07.2013 №309-п «Об утверждении порядка принятия решений о разработке муниципальных программ Пировского района, их формирование и реализация», руководствуясь </w:t>
      </w:r>
      <w:hyperlink r:id="rId7" w:history="1">
        <w:r w:rsidRPr="001E7DED">
          <w:rPr>
            <w:rFonts w:ascii="Arial" w:hAnsi="Arial" w:cs="Arial"/>
          </w:rPr>
          <w:t>стать</w:t>
        </w:r>
        <w:r w:rsidR="00C56840" w:rsidRPr="001E7DED">
          <w:rPr>
            <w:rFonts w:ascii="Arial" w:hAnsi="Arial" w:cs="Arial"/>
          </w:rPr>
          <w:t>ями</w:t>
        </w:r>
      </w:hyperlink>
      <w:r w:rsidR="00C56840" w:rsidRPr="001E7DED">
        <w:rPr>
          <w:rFonts w:ascii="Arial" w:hAnsi="Arial" w:cs="Arial"/>
        </w:rPr>
        <w:t xml:space="preserve"> 15,18</w:t>
      </w:r>
      <w:r w:rsidRPr="001E7DED">
        <w:rPr>
          <w:rFonts w:ascii="Arial" w:hAnsi="Arial" w:cs="Arial"/>
        </w:rPr>
        <w:t xml:space="preserve"> Устава Пировского района, ПОСТАНОВЛЯЮ:</w:t>
      </w:r>
    </w:p>
    <w:p w:rsidR="006F26F6" w:rsidRPr="001E7DED" w:rsidRDefault="006F26F6" w:rsidP="006F26F6">
      <w:pPr>
        <w:pStyle w:val="ConsPlusNormal"/>
        <w:ind w:firstLine="540"/>
        <w:jc w:val="both"/>
        <w:rPr>
          <w:sz w:val="24"/>
          <w:szCs w:val="24"/>
        </w:rPr>
      </w:pPr>
      <w:r w:rsidRPr="001E7DED">
        <w:rPr>
          <w:sz w:val="24"/>
          <w:szCs w:val="24"/>
        </w:rPr>
        <w:t xml:space="preserve">1. Утвердить </w:t>
      </w:r>
      <w:r w:rsidR="00C34DC2" w:rsidRPr="001E7DED">
        <w:rPr>
          <w:sz w:val="24"/>
          <w:szCs w:val="24"/>
        </w:rPr>
        <w:t>м</w:t>
      </w:r>
      <w:r w:rsidRPr="001E7DED">
        <w:rPr>
          <w:sz w:val="24"/>
          <w:szCs w:val="24"/>
        </w:rPr>
        <w:t>униципальную программу «Развитие образования Пировского района» (прилагается).</w:t>
      </w:r>
    </w:p>
    <w:p w:rsidR="006F26F6" w:rsidRPr="001E7DED" w:rsidRDefault="006F26F6" w:rsidP="006F26F6">
      <w:pPr>
        <w:pStyle w:val="ConsPlusNormal"/>
        <w:ind w:firstLine="540"/>
        <w:jc w:val="both"/>
        <w:rPr>
          <w:sz w:val="24"/>
          <w:szCs w:val="24"/>
        </w:rPr>
      </w:pPr>
      <w:r w:rsidRPr="001E7DED">
        <w:rPr>
          <w:sz w:val="24"/>
          <w:szCs w:val="24"/>
        </w:rPr>
        <w:t>2. Признать утратившими силу следующие постановления администрации Пировского района:</w:t>
      </w:r>
    </w:p>
    <w:p w:rsidR="006F26F6" w:rsidRPr="001E7DED" w:rsidRDefault="006F26F6" w:rsidP="006F26F6">
      <w:pPr>
        <w:widowControl w:val="0"/>
        <w:autoSpaceDE w:val="0"/>
        <w:autoSpaceDN w:val="0"/>
        <w:adjustRightInd w:val="0"/>
        <w:ind w:firstLine="540"/>
        <w:jc w:val="both"/>
        <w:rPr>
          <w:rFonts w:ascii="Arial" w:hAnsi="Arial" w:cs="Arial"/>
        </w:rPr>
      </w:pPr>
      <w:r w:rsidRPr="001E7DED">
        <w:rPr>
          <w:rFonts w:ascii="Arial" w:hAnsi="Arial" w:cs="Arial"/>
        </w:rPr>
        <w:t xml:space="preserve">2.1. Постановление администрации Пировского района Красноярского края от </w:t>
      </w:r>
      <w:r w:rsidR="00C56840" w:rsidRPr="001E7DED">
        <w:rPr>
          <w:rFonts w:ascii="Arial" w:hAnsi="Arial" w:cs="Arial"/>
        </w:rPr>
        <w:t>07</w:t>
      </w:r>
      <w:r w:rsidRPr="001E7DED">
        <w:rPr>
          <w:rFonts w:ascii="Arial" w:hAnsi="Arial" w:cs="Arial"/>
        </w:rPr>
        <w:t>.1</w:t>
      </w:r>
      <w:r w:rsidR="00C56840" w:rsidRPr="001E7DED">
        <w:rPr>
          <w:rFonts w:ascii="Arial" w:hAnsi="Arial" w:cs="Arial"/>
        </w:rPr>
        <w:t>1</w:t>
      </w:r>
      <w:r w:rsidRPr="001E7DED">
        <w:rPr>
          <w:rFonts w:ascii="Arial" w:hAnsi="Arial" w:cs="Arial"/>
        </w:rPr>
        <w:t>.201</w:t>
      </w:r>
      <w:r w:rsidR="00C56840" w:rsidRPr="001E7DED">
        <w:rPr>
          <w:rFonts w:ascii="Arial" w:hAnsi="Arial" w:cs="Arial"/>
        </w:rPr>
        <w:t>4</w:t>
      </w:r>
      <w:r w:rsidR="00C34DC2" w:rsidRPr="001E7DED">
        <w:rPr>
          <w:rFonts w:ascii="Arial" w:hAnsi="Arial" w:cs="Arial"/>
        </w:rPr>
        <w:t>г. №</w:t>
      </w:r>
      <w:r w:rsidR="00C56840" w:rsidRPr="001E7DED">
        <w:rPr>
          <w:rFonts w:ascii="Arial" w:hAnsi="Arial" w:cs="Arial"/>
        </w:rPr>
        <w:t>530</w:t>
      </w:r>
      <w:r w:rsidRPr="001E7DED">
        <w:rPr>
          <w:rFonts w:ascii="Arial" w:hAnsi="Arial" w:cs="Arial"/>
        </w:rPr>
        <w:t>-п «Об утверждении Муниципальной программы «Развитие образования Пировского района»;</w:t>
      </w:r>
    </w:p>
    <w:p w:rsidR="00C34DC2" w:rsidRPr="001E7DED" w:rsidRDefault="00C34DC2" w:rsidP="006F26F6">
      <w:pPr>
        <w:widowControl w:val="0"/>
        <w:autoSpaceDE w:val="0"/>
        <w:autoSpaceDN w:val="0"/>
        <w:adjustRightInd w:val="0"/>
        <w:ind w:firstLine="540"/>
        <w:jc w:val="both"/>
        <w:rPr>
          <w:rFonts w:ascii="Arial" w:hAnsi="Arial" w:cs="Arial"/>
        </w:rPr>
      </w:pPr>
      <w:r w:rsidRPr="001E7DED">
        <w:rPr>
          <w:rFonts w:ascii="Arial" w:hAnsi="Arial" w:cs="Arial"/>
        </w:rPr>
        <w:t>2.2.Постановление администрации Пировского района от 31.12.2014 №627-п «О внесении изменений в постановление администрации Пировского района от 07.11.2014 №530-п «Об утверждении муниципальной программы «Развитие образования Пировского района»;</w:t>
      </w:r>
    </w:p>
    <w:p w:rsidR="006F26F6" w:rsidRPr="001E7DED" w:rsidRDefault="006F26F6" w:rsidP="006F26F6">
      <w:pPr>
        <w:widowControl w:val="0"/>
        <w:autoSpaceDE w:val="0"/>
        <w:autoSpaceDN w:val="0"/>
        <w:adjustRightInd w:val="0"/>
        <w:ind w:firstLine="540"/>
        <w:jc w:val="both"/>
        <w:rPr>
          <w:rFonts w:ascii="Arial" w:hAnsi="Arial" w:cs="Arial"/>
        </w:rPr>
      </w:pPr>
      <w:r w:rsidRPr="001E7DED">
        <w:rPr>
          <w:rFonts w:ascii="Arial" w:hAnsi="Arial" w:cs="Arial"/>
        </w:rPr>
        <w:t>2.</w:t>
      </w:r>
      <w:r w:rsidR="00C34DC2" w:rsidRPr="001E7DED">
        <w:rPr>
          <w:rFonts w:ascii="Arial" w:hAnsi="Arial" w:cs="Arial"/>
        </w:rPr>
        <w:t>3</w:t>
      </w:r>
      <w:r w:rsidRPr="001E7DED">
        <w:rPr>
          <w:rFonts w:ascii="Arial" w:hAnsi="Arial" w:cs="Arial"/>
        </w:rPr>
        <w:t xml:space="preserve">. Постановление администрации Пировского района Красноярского края от </w:t>
      </w:r>
      <w:r w:rsidR="00DB27D1" w:rsidRPr="001E7DED">
        <w:rPr>
          <w:rFonts w:ascii="Arial" w:hAnsi="Arial" w:cs="Arial"/>
        </w:rPr>
        <w:t>16</w:t>
      </w:r>
      <w:r w:rsidRPr="001E7DED">
        <w:rPr>
          <w:rFonts w:ascii="Arial" w:hAnsi="Arial" w:cs="Arial"/>
        </w:rPr>
        <w:t>.0</w:t>
      </w:r>
      <w:r w:rsidR="00DB27D1" w:rsidRPr="001E7DED">
        <w:rPr>
          <w:rFonts w:ascii="Arial" w:hAnsi="Arial" w:cs="Arial"/>
        </w:rPr>
        <w:t>6</w:t>
      </w:r>
      <w:r w:rsidRPr="001E7DED">
        <w:rPr>
          <w:rFonts w:ascii="Arial" w:hAnsi="Arial" w:cs="Arial"/>
        </w:rPr>
        <w:t>.201</w:t>
      </w:r>
      <w:r w:rsidR="00DB27D1" w:rsidRPr="001E7DED">
        <w:rPr>
          <w:rFonts w:ascii="Arial" w:hAnsi="Arial" w:cs="Arial"/>
        </w:rPr>
        <w:t>5</w:t>
      </w:r>
      <w:r w:rsidRPr="001E7DED">
        <w:rPr>
          <w:rFonts w:ascii="Arial" w:hAnsi="Arial" w:cs="Arial"/>
        </w:rPr>
        <w:t>г. №</w:t>
      </w:r>
      <w:r w:rsidR="00DB27D1" w:rsidRPr="001E7DED">
        <w:rPr>
          <w:rFonts w:ascii="Arial" w:hAnsi="Arial" w:cs="Arial"/>
        </w:rPr>
        <w:t>213</w:t>
      </w:r>
      <w:r w:rsidRPr="001E7DED">
        <w:rPr>
          <w:rFonts w:ascii="Arial" w:hAnsi="Arial" w:cs="Arial"/>
        </w:rPr>
        <w:t xml:space="preserve">-п «О внесении изменений в </w:t>
      </w:r>
      <w:r w:rsidR="00C34DC2" w:rsidRPr="001E7DED">
        <w:rPr>
          <w:rFonts w:ascii="Arial" w:hAnsi="Arial" w:cs="Arial"/>
        </w:rPr>
        <w:t>м</w:t>
      </w:r>
      <w:r w:rsidRPr="001E7DED">
        <w:rPr>
          <w:rFonts w:ascii="Arial" w:hAnsi="Arial" w:cs="Arial"/>
        </w:rPr>
        <w:t xml:space="preserve">униципальную программу «Развитие образования Пировского района», утвержденную постановлением администрации Пировского района от </w:t>
      </w:r>
      <w:r w:rsidR="00DB27D1" w:rsidRPr="001E7DED">
        <w:rPr>
          <w:rFonts w:ascii="Arial" w:hAnsi="Arial" w:cs="Arial"/>
        </w:rPr>
        <w:t>07.11.2014г. № 530-п</w:t>
      </w:r>
      <w:r w:rsidRPr="001E7DED">
        <w:rPr>
          <w:rFonts w:ascii="Arial" w:hAnsi="Arial" w:cs="Arial"/>
        </w:rPr>
        <w:t>»;</w:t>
      </w:r>
    </w:p>
    <w:p w:rsidR="00C34DC2" w:rsidRPr="001E7DED" w:rsidRDefault="00C34DC2" w:rsidP="006F26F6">
      <w:pPr>
        <w:widowControl w:val="0"/>
        <w:autoSpaceDE w:val="0"/>
        <w:autoSpaceDN w:val="0"/>
        <w:adjustRightInd w:val="0"/>
        <w:ind w:firstLine="540"/>
        <w:jc w:val="both"/>
        <w:rPr>
          <w:rFonts w:ascii="Arial" w:hAnsi="Arial" w:cs="Arial"/>
        </w:rPr>
      </w:pPr>
      <w:r w:rsidRPr="001E7DED">
        <w:rPr>
          <w:rFonts w:ascii="Arial" w:hAnsi="Arial" w:cs="Arial"/>
        </w:rPr>
        <w:t>2.4.Постановление администрации Пировского района от 30.09.2015 №320-п «О внесении изменений в постановление администрации Пировского района «Об утверждении муниципальной программы «Развитие образования Пировского района»;</w:t>
      </w:r>
    </w:p>
    <w:p w:rsidR="006F26F6" w:rsidRPr="001E7DED" w:rsidRDefault="006F26F6" w:rsidP="006F26F6">
      <w:pPr>
        <w:widowControl w:val="0"/>
        <w:autoSpaceDE w:val="0"/>
        <w:autoSpaceDN w:val="0"/>
        <w:adjustRightInd w:val="0"/>
        <w:ind w:firstLine="540"/>
        <w:jc w:val="both"/>
        <w:rPr>
          <w:rFonts w:ascii="Arial" w:hAnsi="Arial" w:cs="Arial"/>
        </w:rPr>
      </w:pPr>
      <w:r w:rsidRPr="001E7DED">
        <w:rPr>
          <w:rFonts w:ascii="Arial" w:hAnsi="Arial" w:cs="Arial"/>
        </w:rPr>
        <w:t>2.</w:t>
      </w:r>
      <w:r w:rsidR="00C34DC2" w:rsidRPr="001E7DED">
        <w:rPr>
          <w:rFonts w:ascii="Arial" w:hAnsi="Arial" w:cs="Arial"/>
        </w:rPr>
        <w:t>5.</w:t>
      </w:r>
      <w:r w:rsidRPr="001E7DED">
        <w:rPr>
          <w:rFonts w:ascii="Arial" w:hAnsi="Arial" w:cs="Arial"/>
        </w:rPr>
        <w:t xml:space="preserve">Постановление администрации Пировского района Красноярского края от </w:t>
      </w:r>
      <w:r w:rsidR="00DB27D1" w:rsidRPr="001E7DED">
        <w:rPr>
          <w:rFonts w:ascii="Arial" w:hAnsi="Arial" w:cs="Arial"/>
        </w:rPr>
        <w:t>31</w:t>
      </w:r>
      <w:r w:rsidRPr="001E7DED">
        <w:rPr>
          <w:rFonts w:ascii="Arial" w:hAnsi="Arial" w:cs="Arial"/>
        </w:rPr>
        <w:t>.</w:t>
      </w:r>
      <w:r w:rsidR="00DB27D1" w:rsidRPr="001E7DED">
        <w:rPr>
          <w:rFonts w:ascii="Arial" w:hAnsi="Arial" w:cs="Arial"/>
        </w:rPr>
        <w:t>1</w:t>
      </w:r>
      <w:r w:rsidRPr="001E7DED">
        <w:rPr>
          <w:rFonts w:ascii="Arial" w:hAnsi="Arial" w:cs="Arial"/>
        </w:rPr>
        <w:t>2.201</w:t>
      </w:r>
      <w:r w:rsidR="00DB27D1" w:rsidRPr="001E7DED">
        <w:rPr>
          <w:rFonts w:ascii="Arial" w:hAnsi="Arial" w:cs="Arial"/>
        </w:rPr>
        <w:t>5</w:t>
      </w:r>
      <w:r w:rsidRPr="001E7DED">
        <w:rPr>
          <w:rFonts w:ascii="Arial" w:hAnsi="Arial" w:cs="Arial"/>
        </w:rPr>
        <w:t xml:space="preserve">г. № </w:t>
      </w:r>
      <w:r w:rsidR="00DB27D1" w:rsidRPr="001E7DED">
        <w:rPr>
          <w:rFonts w:ascii="Arial" w:hAnsi="Arial" w:cs="Arial"/>
        </w:rPr>
        <w:t>476</w:t>
      </w:r>
      <w:r w:rsidRPr="001E7DED">
        <w:rPr>
          <w:rFonts w:ascii="Arial" w:hAnsi="Arial" w:cs="Arial"/>
        </w:rPr>
        <w:t xml:space="preserve">-п «О внесении изменений в </w:t>
      </w:r>
      <w:r w:rsidR="00C34DC2" w:rsidRPr="001E7DED">
        <w:rPr>
          <w:rFonts w:ascii="Arial" w:hAnsi="Arial" w:cs="Arial"/>
        </w:rPr>
        <w:t>м</w:t>
      </w:r>
      <w:r w:rsidRPr="001E7DED">
        <w:rPr>
          <w:rFonts w:ascii="Arial" w:hAnsi="Arial" w:cs="Arial"/>
        </w:rPr>
        <w:t>униципальную программу «Развитие образования Пировского района»</w:t>
      </w:r>
      <w:r w:rsidR="00DB27D1" w:rsidRPr="001E7DED">
        <w:rPr>
          <w:rFonts w:ascii="Arial" w:hAnsi="Arial" w:cs="Arial"/>
        </w:rPr>
        <w:t>, утвержденную постановлением администрации Пировского района от 07.11.2014г. № 530-п»</w:t>
      </w:r>
      <w:r w:rsidRPr="001E7DED">
        <w:rPr>
          <w:rFonts w:ascii="Arial" w:hAnsi="Arial" w:cs="Arial"/>
        </w:rPr>
        <w:t>;</w:t>
      </w:r>
    </w:p>
    <w:p w:rsidR="006F26F6" w:rsidRPr="001E7DED" w:rsidRDefault="006F26F6" w:rsidP="006F26F6">
      <w:pPr>
        <w:widowControl w:val="0"/>
        <w:autoSpaceDE w:val="0"/>
        <w:autoSpaceDN w:val="0"/>
        <w:adjustRightInd w:val="0"/>
        <w:ind w:firstLine="540"/>
        <w:jc w:val="both"/>
        <w:rPr>
          <w:rFonts w:ascii="Arial" w:hAnsi="Arial" w:cs="Arial"/>
        </w:rPr>
      </w:pPr>
      <w:r w:rsidRPr="001E7DED">
        <w:rPr>
          <w:rFonts w:ascii="Arial" w:hAnsi="Arial" w:cs="Arial"/>
        </w:rPr>
        <w:t>2.</w:t>
      </w:r>
      <w:r w:rsidR="00C34DC2" w:rsidRPr="001E7DED">
        <w:rPr>
          <w:rFonts w:ascii="Arial" w:hAnsi="Arial" w:cs="Arial"/>
        </w:rPr>
        <w:t>6</w:t>
      </w:r>
      <w:r w:rsidRPr="001E7DED">
        <w:rPr>
          <w:rFonts w:ascii="Arial" w:hAnsi="Arial" w:cs="Arial"/>
        </w:rPr>
        <w:t xml:space="preserve">. Постановление администрации Пировского района Красноярского края от </w:t>
      </w:r>
      <w:r w:rsidR="00DB27D1" w:rsidRPr="001E7DED">
        <w:rPr>
          <w:rFonts w:ascii="Arial" w:hAnsi="Arial" w:cs="Arial"/>
        </w:rPr>
        <w:t>12</w:t>
      </w:r>
      <w:r w:rsidRPr="001E7DED">
        <w:rPr>
          <w:rFonts w:ascii="Arial" w:hAnsi="Arial" w:cs="Arial"/>
        </w:rPr>
        <w:t>.</w:t>
      </w:r>
      <w:r w:rsidR="00DB27D1" w:rsidRPr="001E7DED">
        <w:rPr>
          <w:rFonts w:ascii="Arial" w:hAnsi="Arial" w:cs="Arial"/>
        </w:rPr>
        <w:t>07</w:t>
      </w:r>
      <w:r w:rsidRPr="001E7DED">
        <w:rPr>
          <w:rFonts w:ascii="Arial" w:hAnsi="Arial" w:cs="Arial"/>
        </w:rPr>
        <w:t>.201</w:t>
      </w:r>
      <w:r w:rsidR="00DB27D1" w:rsidRPr="001E7DED">
        <w:rPr>
          <w:rFonts w:ascii="Arial" w:hAnsi="Arial" w:cs="Arial"/>
        </w:rPr>
        <w:t>6</w:t>
      </w:r>
      <w:r w:rsidRPr="001E7DED">
        <w:rPr>
          <w:rFonts w:ascii="Arial" w:hAnsi="Arial" w:cs="Arial"/>
        </w:rPr>
        <w:t xml:space="preserve">г. № </w:t>
      </w:r>
      <w:r w:rsidR="00DB27D1" w:rsidRPr="001E7DED">
        <w:rPr>
          <w:rFonts w:ascii="Arial" w:hAnsi="Arial" w:cs="Arial"/>
        </w:rPr>
        <w:t>265</w:t>
      </w:r>
      <w:r w:rsidRPr="001E7DED">
        <w:rPr>
          <w:rFonts w:ascii="Arial" w:hAnsi="Arial" w:cs="Arial"/>
        </w:rPr>
        <w:t xml:space="preserve">-п «О внесении изменений в  </w:t>
      </w:r>
      <w:r w:rsidR="00C34DC2" w:rsidRPr="001E7DED">
        <w:rPr>
          <w:rFonts w:ascii="Arial" w:hAnsi="Arial" w:cs="Arial"/>
        </w:rPr>
        <w:t>м</w:t>
      </w:r>
      <w:r w:rsidRPr="001E7DED">
        <w:rPr>
          <w:rFonts w:ascii="Arial" w:hAnsi="Arial" w:cs="Arial"/>
        </w:rPr>
        <w:t>униципальную программу «Развитие образования Пировского района», утвержденную постановлением администрации Пировского района от</w:t>
      </w:r>
      <w:r w:rsidR="00DB27D1" w:rsidRPr="001E7DED">
        <w:rPr>
          <w:rFonts w:ascii="Arial" w:hAnsi="Arial" w:cs="Arial"/>
        </w:rPr>
        <w:t xml:space="preserve"> 07.11.2014г. № 530-п</w:t>
      </w:r>
      <w:r w:rsidRPr="001E7DED">
        <w:rPr>
          <w:rFonts w:ascii="Arial" w:hAnsi="Arial" w:cs="Arial"/>
        </w:rPr>
        <w:t>»;</w:t>
      </w:r>
    </w:p>
    <w:p w:rsidR="006F26F6" w:rsidRPr="001E7DED" w:rsidRDefault="006F26F6" w:rsidP="006F26F6">
      <w:pPr>
        <w:widowControl w:val="0"/>
        <w:autoSpaceDE w:val="0"/>
        <w:autoSpaceDN w:val="0"/>
        <w:adjustRightInd w:val="0"/>
        <w:ind w:firstLine="540"/>
        <w:jc w:val="both"/>
        <w:rPr>
          <w:rFonts w:ascii="Arial" w:hAnsi="Arial" w:cs="Arial"/>
        </w:rPr>
      </w:pPr>
      <w:r w:rsidRPr="001E7DED">
        <w:rPr>
          <w:rFonts w:ascii="Arial" w:hAnsi="Arial" w:cs="Arial"/>
        </w:rPr>
        <w:t>2.</w:t>
      </w:r>
      <w:r w:rsidR="00C34DC2" w:rsidRPr="001E7DED">
        <w:rPr>
          <w:rFonts w:ascii="Arial" w:hAnsi="Arial" w:cs="Arial"/>
        </w:rPr>
        <w:t>7</w:t>
      </w:r>
      <w:r w:rsidRPr="001E7DED">
        <w:rPr>
          <w:rFonts w:ascii="Arial" w:hAnsi="Arial" w:cs="Arial"/>
        </w:rPr>
        <w:t xml:space="preserve">.Постановление администрации Пировского района Красноярского края от </w:t>
      </w:r>
      <w:r w:rsidR="00DB27D1" w:rsidRPr="001E7DED">
        <w:rPr>
          <w:rFonts w:ascii="Arial" w:hAnsi="Arial" w:cs="Arial"/>
        </w:rPr>
        <w:t>10</w:t>
      </w:r>
      <w:r w:rsidRPr="001E7DED">
        <w:rPr>
          <w:rFonts w:ascii="Arial" w:hAnsi="Arial" w:cs="Arial"/>
        </w:rPr>
        <w:t>.</w:t>
      </w:r>
      <w:r w:rsidR="00DB27D1" w:rsidRPr="001E7DED">
        <w:rPr>
          <w:rFonts w:ascii="Arial" w:hAnsi="Arial" w:cs="Arial"/>
        </w:rPr>
        <w:t>11</w:t>
      </w:r>
      <w:r w:rsidRPr="001E7DED">
        <w:rPr>
          <w:rFonts w:ascii="Arial" w:hAnsi="Arial" w:cs="Arial"/>
        </w:rPr>
        <w:t>.201</w:t>
      </w:r>
      <w:r w:rsidR="00DB27D1" w:rsidRPr="001E7DED">
        <w:rPr>
          <w:rFonts w:ascii="Arial" w:hAnsi="Arial" w:cs="Arial"/>
        </w:rPr>
        <w:t>6</w:t>
      </w:r>
      <w:r w:rsidRPr="001E7DED">
        <w:rPr>
          <w:rFonts w:ascii="Arial" w:hAnsi="Arial" w:cs="Arial"/>
        </w:rPr>
        <w:t xml:space="preserve">г. № </w:t>
      </w:r>
      <w:r w:rsidR="00DB27D1" w:rsidRPr="001E7DED">
        <w:rPr>
          <w:rFonts w:ascii="Arial" w:hAnsi="Arial" w:cs="Arial"/>
        </w:rPr>
        <w:t>390</w:t>
      </w:r>
      <w:r w:rsidRPr="001E7DED">
        <w:rPr>
          <w:rFonts w:ascii="Arial" w:hAnsi="Arial" w:cs="Arial"/>
        </w:rPr>
        <w:t xml:space="preserve">-п «О внесении изменений в  </w:t>
      </w:r>
      <w:r w:rsidR="00C34DC2" w:rsidRPr="001E7DED">
        <w:rPr>
          <w:rFonts w:ascii="Arial" w:hAnsi="Arial" w:cs="Arial"/>
        </w:rPr>
        <w:t>м</w:t>
      </w:r>
      <w:r w:rsidRPr="001E7DED">
        <w:rPr>
          <w:rFonts w:ascii="Arial" w:hAnsi="Arial" w:cs="Arial"/>
        </w:rPr>
        <w:t>униципальную программу «Развитие образования Пировского района»</w:t>
      </w:r>
      <w:r w:rsidR="00DB27D1" w:rsidRPr="001E7DED">
        <w:rPr>
          <w:rFonts w:ascii="Arial" w:hAnsi="Arial" w:cs="Arial"/>
        </w:rPr>
        <w:t>, утвержденную постановлением администрации Пировского района от 07.11.2014г. № 530-п»</w:t>
      </w:r>
      <w:r w:rsidRPr="001E7DED">
        <w:rPr>
          <w:rFonts w:ascii="Arial" w:hAnsi="Arial" w:cs="Arial"/>
        </w:rPr>
        <w:t>;</w:t>
      </w:r>
    </w:p>
    <w:p w:rsidR="006F26F6" w:rsidRPr="001E7DED" w:rsidRDefault="006F26F6" w:rsidP="006F26F6">
      <w:pPr>
        <w:widowControl w:val="0"/>
        <w:autoSpaceDE w:val="0"/>
        <w:autoSpaceDN w:val="0"/>
        <w:adjustRightInd w:val="0"/>
        <w:ind w:firstLine="540"/>
        <w:jc w:val="both"/>
        <w:rPr>
          <w:rFonts w:ascii="Arial" w:hAnsi="Arial" w:cs="Arial"/>
        </w:rPr>
      </w:pPr>
      <w:r w:rsidRPr="001E7DED">
        <w:rPr>
          <w:rFonts w:ascii="Arial" w:hAnsi="Arial" w:cs="Arial"/>
        </w:rPr>
        <w:t>2.</w:t>
      </w:r>
      <w:r w:rsidR="00C34DC2" w:rsidRPr="001E7DED">
        <w:rPr>
          <w:rFonts w:ascii="Arial" w:hAnsi="Arial" w:cs="Arial"/>
        </w:rPr>
        <w:t>8.</w:t>
      </w:r>
      <w:r w:rsidRPr="001E7DED">
        <w:rPr>
          <w:rFonts w:ascii="Arial" w:hAnsi="Arial" w:cs="Arial"/>
        </w:rPr>
        <w:t xml:space="preserve">Постановление администрации Пировского района Красноярского края от </w:t>
      </w:r>
      <w:r w:rsidR="00DB27D1" w:rsidRPr="001E7DED">
        <w:rPr>
          <w:rFonts w:ascii="Arial" w:hAnsi="Arial" w:cs="Arial"/>
        </w:rPr>
        <w:t>30</w:t>
      </w:r>
      <w:r w:rsidRPr="001E7DED">
        <w:rPr>
          <w:rFonts w:ascii="Arial" w:hAnsi="Arial" w:cs="Arial"/>
        </w:rPr>
        <w:t>.0</w:t>
      </w:r>
      <w:r w:rsidR="00DB27D1" w:rsidRPr="001E7DED">
        <w:rPr>
          <w:rFonts w:ascii="Arial" w:hAnsi="Arial" w:cs="Arial"/>
        </w:rPr>
        <w:t>3</w:t>
      </w:r>
      <w:r w:rsidRPr="001E7DED">
        <w:rPr>
          <w:rFonts w:ascii="Arial" w:hAnsi="Arial" w:cs="Arial"/>
        </w:rPr>
        <w:t>.201</w:t>
      </w:r>
      <w:r w:rsidR="00DB27D1" w:rsidRPr="001E7DED">
        <w:rPr>
          <w:rFonts w:ascii="Arial" w:hAnsi="Arial" w:cs="Arial"/>
        </w:rPr>
        <w:t>7</w:t>
      </w:r>
      <w:r w:rsidRPr="001E7DED">
        <w:rPr>
          <w:rFonts w:ascii="Arial" w:hAnsi="Arial" w:cs="Arial"/>
        </w:rPr>
        <w:t xml:space="preserve">г. № </w:t>
      </w:r>
      <w:r w:rsidR="00DB27D1" w:rsidRPr="001E7DED">
        <w:rPr>
          <w:rFonts w:ascii="Arial" w:hAnsi="Arial" w:cs="Arial"/>
        </w:rPr>
        <w:t>95</w:t>
      </w:r>
      <w:r w:rsidRPr="001E7DED">
        <w:rPr>
          <w:rFonts w:ascii="Arial" w:hAnsi="Arial" w:cs="Arial"/>
        </w:rPr>
        <w:t xml:space="preserve">-п «О внесении изменений в  </w:t>
      </w:r>
      <w:r w:rsidR="00C34DC2" w:rsidRPr="001E7DED">
        <w:rPr>
          <w:rFonts w:ascii="Arial" w:hAnsi="Arial" w:cs="Arial"/>
        </w:rPr>
        <w:t>м</w:t>
      </w:r>
      <w:r w:rsidRPr="001E7DED">
        <w:rPr>
          <w:rFonts w:ascii="Arial" w:hAnsi="Arial" w:cs="Arial"/>
        </w:rPr>
        <w:t>униципальную программу «Развитие образования Пировского района»</w:t>
      </w:r>
      <w:r w:rsidR="00DB27D1" w:rsidRPr="001E7DED">
        <w:rPr>
          <w:rFonts w:ascii="Arial" w:hAnsi="Arial" w:cs="Arial"/>
        </w:rPr>
        <w:t>, утвержденную постановлением администрации Пировского района от 07.11.2014г. № 530-п»</w:t>
      </w:r>
      <w:r w:rsidR="00C34DC2" w:rsidRPr="001E7DED">
        <w:rPr>
          <w:rFonts w:ascii="Arial" w:hAnsi="Arial" w:cs="Arial"/>
        </w:rPr>
        <w:t>.</w:t>
      </w:r>
    </w:p>
    <w:p w:rsidR="006F26F6" w:rsidRPr="001E7DED" w:rsidRDefault="006F26F6" w:rsidP="006F26F6">
      <w:pPr>
        <w:widowControl w:val="0"/>
        <w:autoSpaceDE w:val="0"/>
        <w:autoSpaceDN w:val="0"/>
        <w:adjustRightInd w:val="0"/>
        <w:jc w:val="both"/>
        <w:rPr>
          <w:rFonts w:ascii="Arial" w:hAnsi="Arial" w:cs="Arial"/>
        </w:rPr>
      </w:pPr>
      <w:r w:rsidRPr="001E7DED">
        <w:rPr>
          <w:rFonts w:ascii="Arial" w:hAnsi="Arial" w:cs="Arial"/>
        </w:rPr>
        <w:tab/>
      </w:r>
      <w:r w:rsidR="00C34DC2" w:rsidRPr="001E7DED">
        <w:rPr>
          <w:rFonts w:ascii="Arial" w:hAnsi="Arial" w:cs="Arial"/>
        </w:rPr>
        <w:t>3</w:t>
      </w:r>
      <w:r w:rsidRPr="001E7DED">
        <w:rPr>
          <w:rFonts w:ascii="Arial" w:hAnsi="Arial" w:cs="Arial"/>
        </w:rPr>
        <w:t>. Постановление вступает в силу с момента подписания и подлежит официальному опубликованию в районной газете «Заря».</w:t>
      </w:r>
    </w:p>
    <w:p w:rsidR="006F26F6" w:rsidRPr="001E7DED" w:rsidRDefault="006F26F6" w:rsidP="006F26F6">
      <w:pPr>
        <w:widowControl w:val="0"/>
        <w:autoSpaceDE w:val="0"/>
        <w:autoSpaceDN w:val="0"/>
        <w:adjustRightInd w:val="0"/>
        <w:ind w:firstLine="540"/>
        <w:jc w:val="both"/>
        <w:rPr>
          <w:rFonts w:ascii="Arial" w:hAnsi="Arial" w:cs="Arial"/>
        </w:rPr>
      </w:pPr>
    </w:p>
    <w:p w:rsidR="00C34DC2" w:rsidRPr="001E7DED" w:rsidRDefault="00C34DC2" w:rsidP="006F26F6">
      <w:pPr>
        <w:widowControl w:val="0"/>
        <w:autoSpaceDE w:val="0"/>
        <w:autoSpaceDN w:val="0"/>
        <w:adjustRightInd w:val="0"/>
        <w:ind w:firstLine="540"/>
        <w:jc w:val="both"/>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C34DC2" w:rsidRPr="001E7DED" w:rsidTr="00C34DC2">
        <w:tc>
          <w:tcPr>
            <w:tcW w:w="4926" w:type="dxa"/>
          </w:tcPr>
          <w:p w:rsidR="00C34DC2" w:rsidRPr="001E7DED" w:rsidRDefault="00C34DC2" w:rsidP="00C34DC2">
            <w:pPr>
              <w:widowControl w:val="0"/>
              <w:autoSpaceDE w:val="0"/>
              <w:autoSpaceDN w:val="0"/>
              <w:adjustRightInd w:val="0"/>
              <w:jc w:val="both"/>
              <w:rPr>
                <w:rFonts w:ascii="Arial" w:hAnsi="Arial" w:cs="Arial"/>
              </w:rPr>
            </w:pPr>
            <w:r w:rsidRPr="001E7DED">
              <w:rPr>
                <w:rFonts w:ascii="Arial" w:hAnsi="Arial" w:cs="Arial"/>
              </w:rPr>
              <w:t>Исполняющий обязанности</w:t>
            </w:r>
          </w:p>
          <w:p w:rsidR="00C34DC2" w:rsidRPr="001E7DED" w:rsidRDefault="00C34DC2" w:rsidP="00C34DC2">
            <w:pPr>
              <w:widowControl w:val="0"/>
              <w:autoSpaceDE w:val="0"/>
              <w:autoSpaceDN w:val="0"/>
              <w:adjustRightInd w:val="0"/>
              <w:jc w:val="both"/>
              <w:rPr>
                <w:rFonts w:ascii="Arial" w:hAnsi="Arial" w:cs="Arial"/>
              </w:rPr>
            </w:pPr>
            <w:r w:rsidRPr="001E7DED">
              <w:rPr>
                <w:rFonts w:ascii="Arial" w:hAnsi="Arial" w:cs="Arial"/>
              </w:rPr>
              <w:t>Главы Пировского района</w:t>
            </w:r>
          </w:p>
        </w:tc>
        <w:tc>
          <w:tcPr>
            <w:tcW w:w="4927" w:type="dxa"/>
          </w:tcPr>
          <w:p w:rsidR="00C34DC2" w:rsidRPr="001E7DED" w:rsidRDefault="00C34DC2" w:rsidP="00C34DC2">
            <w:pPr>
              <w:widowControl w:val="0"/>
              <w:autoSpaceDE w:val="0"/>
              <w:autoSpaceDN w:val="0"/>
              <w:adjustRightInd w:val="0"/>
              <w:jc w:val="both"/>
              <w:rPr>
                <w:rFonts w:ascii="Arial" w:hAnsi="Arial" w:cs="Arial"/>
              </w:rPr>
            </w:pPr>
          </w:p>
          <w:p w:rsidR="00C34DC2" w:rsidRPr="001E7DED" w:rsidRDefault="00C34DC2" w:rsidP="00C34DC2">
            <w:pPr>
              <w:widowControl w:val="0"/>
              <w:autoSpaceDE w:val="0"/>
              <w:autoSpaceDN w:val="0"/>
              <w:adjustRightInd w:val="0"/>
              <w:jc w:val="right"/>
              <w:rPr>
                <w:rFonts w:ascii="Arial" w:hAnsi="Arial" w:cs="Arial"/>
              </w:rPr>
            </w:pPr>
            <w:proofErr w:type="spellStart"/>
            <w:r w:rsidRPr="001E7DED">
              <w:rPr>
                <w:rFonts w:ascii="Arial" w:hAnsi="Arial" w:cs="Arial"/>
              </w:rPr>
              <w:t>А.Г.Гольм</w:t>
            </w:r>
            <w:proofErr w:type="spellEnd"/>
          </w:p>
        </w:tc>
      </w:tr>
    </w:tbl>
    <w:p w:rsidR="006F26F6" w:rsidRPr="001E7DED" w:rsidRDefault="006F26F6" w:rsidP="00C34DC2">
      <w:pPr>
        <w:widowControl w:val="0"/>
        <w:autoSpaceDE w:val="0"/>
        <w:autoSpaceDN w:val="0"/>
        <w:adjustRightInd w:val="0"/>
        <w:jc w:val="both"/>
        <w:rPr>
          <w:rFonts w:ascii="Arial" w:hAnsi="Arial" w:cs="Arial"/>
        </w:rPr>
      </w:pPr>
    </w:p>
    <w:p w:rsidR="006F26F6" w:rsidRPr="001E7DED" w:rsidRDefault="006F26F6" w:rsidP="006F26F6">
      <w:pPr>
        <w:widowControl w:val="0"/>
        <w:autoSpaceDE w:val="0"/>
        <w:autoSpaceDN w:val="0"/>
        <w:adjustRightInd w:val="0"/>
        <w:ind w:firstLine="540"/>
        <w:jc w:val="both"/>
        <w:rPr>
          <w:rFonts w:ascii="Arial" w:hAnsi="Arial" w:cs="Arial"/>
        </w:rPr>
      </w:pPr>
    </w:p>
    <w:p w:rsidR="006F26F6" w:rsidRPr="001E7DED" w:rsidRDefault="006F26F6" w:rsidP="006F26F6">
      <w:pPr>
        <w:widowControl w:val="0"/>
        <w:autoSpaceDE w:val="0"/>
        <w:autoSpaceDN w:val="0"/>
        <w:adjustRightInd w:val="0"/>
        <w:jc w:val="right"/>
        <w:rPr>
          <w:rFonts w:ascii="Arial" w:hAnsi="Arial" w:cs="Arial"/>
        </w:rPr>
      </w:pPr>
    </w:p>
    <w:p w:rsidR="006F26F6" w:rsidRPr="001E7DED" w:rsidRDefault="006F26F6" w:rsidP="006F26F6">
      <w:pPr>
        <w:rPr>
          <w:rFonts w:ascii="Arial" w:hAnsi="Arial" w:cs="Arial"/>
        </w:rPr>
      </w:pPr>
    </w:p>
    <w:p w:rsidR="006F26F6" w:rsidRPr="001E7DED" w:rsidRDefault="006F26F6" w:rsidP="006F26F6">
      <w:pPr>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DB2D95">
      <w:pPr>
        <w:spacing w:line="276" w:lineRule="auto"/>
        <w:jc w:val="right"/>
        <w:rPr>
          <w:rFonts w:ascii="Arial" w:hAnsi="Arial" w:cs="Arial"/>
        </w:rPr>
      </w:pPr>
    </w:p>
    <w:p w:rsidR="006F26F6" w:rsidRPr="001E7DED" w:rsidRDefault="006F26F6" w:rsidP="00C34DC2">
      <w:pPr>
        <w:spacing w:line="276" w:lineRule="auto"/>
        <w:rPr>
          <w:rFonts w:ascii="Arial" w:hAnsi="Arial" w:cs="Arial"/>
        </w:rPr>
      </w:pPr>
    </w:p>
    <w:p w:rsidR="00C34DC2" w:rsidRPr="001E7DED" w:rsidRDefault="00C34DC2" w:rsidP="00C34DC2">
      <w:pPr>
        <w:spacing w:line="276" w:lineRule="auto"/>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864ED3" w:rsidRPr="001E7DED" w:rsidTr="00C34DC2">
        <w:tc>
          <w:tcPr>
            <w:tcW w:w="4926" w:type="dxa"/>
          </w:tcPr>
          <w:p w:rsidR="00C34DC2" w:rsidRPr="001E7DED" w:rsidRDefault="00C34DC2" w:rsidP="00C34DC2">
            <w:pPr>
              <w:spacing w:line="276" w:lineRule="auto"/>
              <w:rPr>
                <w:rFonts w:ascii="Arial" w:hAnsi="Arial" w:cs="Arial"/>
              </w:rPr>
            </w:pPr>
          </w:p>
        </w:tc>
        <w:tc>
          <w:tcPr>
            <w:tcW w:w="4927" w:type="dxa"/>
          </w:tcPr>
          <w:p w:rsidR="00864ED3" w:rsidRPr="001E7DED" w:rsidRDefault="00C34DC2" w:rsidP="00864ED3">
            <w:pPr>
              <w:spacing w:line="276" w:lineRule="auto"/>
              <w:ind w:firstLine="708"/>
              <w:rPr>
                <w:rFonts w:ascii="Arial" w:hAnsi="Arial" w:cs="Arial"/>
              </w:rPr>
            </w:pPr>
            <w:r w:rsidRPr="001E7DED">
              <w:rPr>
                <w:rFonts w:ascii="Arial" w:hAnsi="Arial" w:cs="Arial"/>
              </w:rPr>
              <w:t xml:space="preserve">Приложение к постановлению администрации Пировского района </w:t>
            </w:r>
          </w:p>
          <w:p w:rsidR="00C34DC2" w:rsidRPr="001E7DED" w:rsidRDefault="00C34DC2" w:rsidP="00864ED3">
            <w:pPr>
              <w:spacing w:line="276" w:lineRule="auto"/>
              <w:ind w:firstLine="708"/>
              <w:rPr>
                <w:rFonts w:ascii="Arial" w:hAnsi="Arial" w:cs="Arial"/>
              </w:rPr>
            </w:pPr>
            <w:r w:rsidRPr="001E7DED">
              <w:rPr>
                <w:rFonts w:ascii="Arial" w:hAnsi="Arial" w:cs="Arial"/>
              </w:rPr>
              <w:t xml:space="preserve">от </w:t>
            </w:r>
            <w:r w:rsidR="00864ED3" w:rsidRPr="001E7DED">
              <w:rPr>
                <w:rFonts w:ascii="Arial" w:hAnsi="Arial" w:cs="Arial"/>
              </w:rPr>
              <w:t>13 ноября 2017 года №341-п</w:t>
            </w:r>
          </w:p>
        </w:tc>
      </w:tr>
    </w:tbl>
    <w:p w:rsidR="00C34DC2" w:rsidRPr="001E7DED" w:rsidRDefault="00C34DC2" w:rsidP="00C34DC2">
      <w:pPr>
        <w:spacing w:line="276" w:lineRule="auto"/>
        <w:rPr>
          <w:rFonts w:ascii="Arial" w:hAnsi="Arial" w:cs="Arial"/>
        </w:rPr>
      </w:pPr>
    </w:p>
    <w:p w:rsidR="00DB27D1" w:rsidRPr="001E7DED" w:rsidRDefault="00DB27D1" w:rsidP="009C3D5E">
      <w:pPr>
        <w:spacing w:line="276" w:lineRule="auto"/>
        <w:jc w:val="center"/>
        <w:outlineLvl w:val="0"/>
        <w:rPr>
          <w:rFonts w:ascii="Arial" w:hAnsi="Arial" w:cs="Arial"/>
          <w:b/>
        </w:rPr>
      </w:pPr>
      <w:r w:rsidRPr="001E7DED">
        <w:rPr>
          <w:rFonts w:ascii="Arial" w:hAnsi="Arial" w:cs="Arial"/>
          <w:b/>
        </w:rPr>
        <w:t>Муниципальная программа</w:t>
      </w:r>
      <w:r w:rsidR="009C3D5E" w:rsidRPr="001E7DED">
        <w:rPr>
          <w:rFonts w:ascii="Arial" w:hAnsi="Arial" w:cs="Arial"/>
          <w:b/>
        </w:rPr>
        <w:t xml:space="preserve"> </w:t>
      </w:r>
      <w:r w:rsidRPr="001E7DED">
        <w:rPr>
          <w:rFonts w:ascii="Arial" w:hAnsi="Arial" w:cs="Arial"/>
          <w:b/>
        </w:rPr>
        <w:t>«Развитие образования Пировского района»</w:t>
      </w:r>
    </w:p>
    <w:p w:rsidR="009C3D5E" w:rsidRPr="001E7DED" w:rsidRDefault="009C3D5E" w:rsidP="009C3D5E">
      <w:pPr>
        <w:spacing w:line="276" w:lineRule="auto"/>
        <w:jc w:val="center"/>
        <w:outlineLvl w:val="0"/>
        <w:rPr>
          <w:rFonts w:ascii="Arial" w:hAnsi="Arial" w:cs="Arial"/>
          <w:b/>
        </w:rPr>
      </w:pPr>
    </w:p>
    <w:p w:rsidR="00DB27D1" w:rsidRPr="001E7DED" w:rsidRDefault="009C3D5E" w:rsidP="009C3D5E">
      <w:pPr>
        <w:spacing w:line="276" w:lineRule="auto"/>
        <w:jc w:val="center"/>
        <w:rPr>
          <w:rFonts w:ascii="Arial" w:hAnsi="Arial" w:cs="Arial"/>
          <w:kern w:val="32"/>
        </w:rPr>
      </w:pPr>
      <w:r w:rsidRPr="001E7DED">
        <w:rPr>
          <w:rFonts w:ascii="Arial" w:hAnsi="Arial" w:cs="Arial"/>
          <w:kern w:val="32"/>
        </w:rPr>
        <w:t>1.</w:t>
      </w:r>
      <w:r w:rsidR="00DB27D1" w:rsidRPr="001E7DED">
        <w:rPr>
          <w:rFonts w:ascii="Arial" w:hAnsi="Arial" w:cs="Arial"/>
          <w:kern w:val="32"/>
        </w:rPr>
        <w:t>Паспорт</w:t>
      </w:r>
    </w:p>
    <w:p w:rsidR="00DB27D1" w:rsidRPr="001E7DED" w:rsidRDefault="00DB27D1" w:rsidP="00DB27D1">
      <w:pPr>
        <w:spacing w:line="276" w:lineRule="auto"/>
        <w:jc w:val="center"/>
        <w:rPr>
          <w:rFonts w:ascii="Arial" w:hAnsi="Arial" w:cs="Arial"/>
        </w:rPr>
      </w:pPr>
      <w:r w:rsidRPr="001E7DED">
        <w:rPr>
          <w:rFonts w:ascii="Arial" w:hAnsi="Arial" w:cs="Arial"/>
        </w:rPr>
        <w:t xml:space="preserve"> Муниципальной программы Красноярского края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796"/>
      </w:tblGrid>
      <w:tr w:rsidR="00DB27D1" w:rsidRPr="001E7DED" w:rsidTr="00DB27D1">
        <w:trPr>
          <w:cantSplit/>
          <w:trHeight w:val="720"/>
        </w:trPr>
        <w:tc>
          <w:tcPr>
            <w:tcW w:w="2487" w:type="dxa"/>
          </w:tcPr>
          <w:p w:rsidR="00DB27D1" w:rsidRPr="001E7DED" w:rsidRDefault="00DB27D1" w:rsidP="00DB27D1">
            <w:pPr>
              <w:spacing w:line="276" w:lineRule="auto"/>
              <w:rPr>
                <w:rFonts w:ascii="Arial" w:hAnsi="Arial" w:cs="Arial"/>
              </w:rPr>
            </w:pPr>
            <w:r w:rsidRPr="001E7DED">
              <w:rPr>
                <w:rFonts w:ascii="Arial" w:hAnsi="Arial" w:cs="Arial"/>
              </w:rPr>
              <w:t>Наименование муниципальной программы</w:t>
            </w:r>
          </w:p>
        </w:tc>
        <w:tc>
          <w:tcPr>
            <w:tcW w:w="7796" w:type="dxa"/>
          </w:tcPr>
          <w:p w:rsidR="00DB27D1" w:rsidRPr="001E7DED" w:rsidRDefault="00DB27D1" w:rsidP="00DB27D1">
            <w:pPr>
              <w:spacing w:line="276" w:lineRule="auto"/>
              <w:rPr>
                <w:rFonts w:ascii="Arial" w:hAnsi="Arial" w:cs="Arial"/>
              </w:rPr>
            </w:pPr>
            <w:r w:rsidRPr="001E7DED">
              <w:rPr>
                <w:rFonts w:ascii="Arial" w:hAnsi="Arial" w:cs="Arial"/>
              </w:rPr>
              <w:t xml:space="preserve">Муниципальная программа </w:t>
            </w:r>
          </w:p>
          <w:p w:rsidR="00DB27D1" w:rsidRPr="001E7DED" w:rsidRDefault="00DB27D1" w:rsidP="00DB27D1">
            <w:pPr>
              <w:spacing w:line="276" w:lineRule="auto"/>
              <w:rPr>
                <w:rFonts w:ascii="Arial" w:hAnsi="Arial" w:cs="Arial"/>
                <w:highlight w:val="yellow"/>
              </w:rPr>
            </w:pPr>
            <w:r w:rsidRPr="001E7DED">
              <w:rPr>
                <w:rFonts w:ascii="Arial" w:hAnsi="Arial" w:cs="Arial"/>
              </w:rPr>
              <w:t>«Развитие образования Пировского района» (далее Муниципальная программа)</w:t>
            </w:r>
          </w:p>
        </w:tc>
      </w:tr>
      <w:tr w:rsidR="00DB27D1" w:rsidRPr="001E7DED" w:rsidTr="00DB27D1">
        <w:trPr>
          <w:cantSplit/>
          <w:trHeight w:val="720"/>
        </w:trPr>
        <w:tc>
          <w:tcPr>
            <w:tcW w:w="2487" w:type="dxa"/>
          </w:tcPr>
          <w:p w:rsidR="00DB27D1" w:rsidRPr="001E7DED" w:rsidRDefault="00DB27D1" w:rsidP="00DB27D1">
            <w:pPr>
              <w:spacing w:line="276" w:lineRule="auto"/>
              <w:rPr>
                <w:rFonts w:ascii="Arial" w:hAnsi="Arial" w:cs="Arial"/>
              </w:rPr>
            </w:pPr>
            <w:r w:rsidRPr="001E7DED">
              <w:rPr>
                <w:rFonts w:ascii="Arial" w:hAnsi="Arial" w:cs="Arial"/>
              </w:rPr>
              <w:t>Основания для разработки муниципальной программы</w:t>
            </w:r>
          </w:p>
        </w:tc>
        <w:tc>
          <w:tcPr>
            <w:tcW w:w="7796" w:type="dxa"/>
          </w:tcPr>
          <w:p w:rsidR="00DB27D1" w:rsidRPr="001E7DED" w:rsidRDefault="00DB27D1" w:rsidP="00DB27D1">
            <w:pPr>
              <w:widowControl w:val="0"/>
              <w:autoSpaceDE w:val="0"/>
              <w:autoSpaceDN w:val="0"/>
              <w:adjustRightInd w:val="0"/>
              <w:rPr>
                <w:rFonts w:ascii="Arial" w:hAnsi="Arial" w:cs="Arial"/>
              </w:rPr>
            </w:pPr>
            <w:r w:rsidRPr="001E7DED">
              <w:rPr>
                <w:rFonts w:ascii="Arial" w:hAnsi="Arial" w:cs="Arial"/>
              </w:rPr>
              <w:t xml:space="preserve"> Постановление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формирование и реализация»</w:t>
            </w:r>
          </w:p>
        </w:tc>
      </w:tr>
      <w:tr w:rsidR="00DB27D1" w:rsidRPr="001E7DED" w:rsidTr="00DB27D1">
        <w:trPr>
          <w:cantSplit/>
          <w:trHeight w:val="720"/>
        </w:trPr>
        <w:tc>
          <w:tcPr>
            <w:tcW w:w="2487" w:type="dxa"/>
          </w:tcPr>
          <w:p w:rsidR="00DB27D1" w:rsidRPr="001E7DED" w:rsidRDefault="00DB27D1" w:rsidP="00DB27D1">
            <w:pPr>
              <w:spacing w:line="276" w:lineRule="auto"/>
              <w:rPr>
                <w:rFonts w:ascii="Arial" w:hAnsi="Arial" w:cs="Arial"/>
              </w:rPr>
            </w:pPr>
            <w:r w:rsidRPr="001E7DED">
              <w:rPr>
                <w:rFonts w:ascii="Arial" w:hAnsi="Arial" w:cs="Arial"/>
              </w:rPr>
              <w:lastRenderedPageBreak/>
              <w:t xml:space="preserve">Ответственный исполнитель </w:t>
            </w:r>
          </w:p>
        </w:tc>
        <w:tc>
          <w:tcPr>
            <w:tcW w:w="7796" w:type="dxa"/>
          </w:tcPr>
          <w:p w:rsidR="00DB27D1" w:rsidRPr="001E7DED" w:rsidRDefault="00DB27D1" w:rsidP="00DB27D1">
            <w:pPr>
              <w:spacing w:line="276" w:lineRule="auto"/>
              <w:jc w:val="both"/>
              <w:rPr>
                <w:rFonts w:ascii="Arial" w:hAnsi="Arial" w:cs="Arial"/>
              </w:rPr>
            </w:pPr>
            <w:r w:rsidRPr="001E7DED">
              <w:rPr>
                <w:rFonts w:ascii="Arial" w:hAnsi="Arial" w:cs="Arial"/>
              </w:rPr>
              <w:t>Районный отдел образования администрации Пировского района</w:t>
            </w:r>
          </w:p>
        </w:tc>
      </w:tr>
      <w:tr w:rsidR="00DB27D1" w:rsidRPr="001E7DED" w:rsidTr="00DB27D1">
        <w:trPr>
          <w:cantSplit/>
          <w:trHeight w:val="720"/>
        </w:trPr>
        <w:tc>
          <w:tcPr>
            <w:tcW w:w="2487" w:type="dxa"/>
          </w:tcPr>
          <w:p w:rsidR="00DB27D1" w:rsidRPr="001E7DED" w:rsidRDefault="00DB27D1" w:rsidP="00DB27D1">
            <w:pPr>
              <w:spacing w:line="276" w:lineRule="auto"/>
              <w:rPr>
                <w:rFonts w:ascii="Arial" w:hAnsi="Arial" w:cs="Arial"/>
              </w:rPr>
            </w:pPr>
            <w:r w:rsidRPr="001E7DED">
              <w:rPr>
                <w:rFonts w:ascii="Arial" w:hAnsi="Arial" w:cs="Arial"/>
              </w:rPr>
              <w:t xml:space="preserve">Подпрограммы муниципальной программы, отдельные мероприятия программы </w:t>
            </w:r>
          </w:p>
        </w:tc>
        <w:tc>
          <w:tcPr>
            <w:tcW w:w="7796" w:type="dxa"/>
          </w:tcPr>
          <w:p w:rsidR="00DB27D1" w:rsidRPr="001E7DED" w:rsidRDefault="00DB27D1" w:rsidP="00DB27D1">
            <w:pPr>
              <w:spacing w:line="276" w:lineRule="auto"/>
              <w:rPr>
                <w:rFonts w:ascii="Arial" w:hAnsi="Arial" w:cs="Arial"/>
              </w:rPr>
            </w:pPr>
            <w:r w:rsidRPr="001E7DED">
              <w:rPr>
                <w:rFonts w:ascii="Arial" w:hAnsi="Arial" w:cs="Arial"/>
              </w:rPr>
              <w:t>Подпрограмма 1 «Развитие дошкольного, общего и дополнительного образования детей»;</w:t>
            </w:r>
          </w:p>
          <w:p w:rsidR="00DB27D1" w:rsidRPr="001E7DED" w:rsidRDefault="00DB27D1" w:rsidP="00DB27D1">
            <w:pPr>
              <w:spacing w:line="276" w:lineRule="auto"/>
              <w:rPr>
                <w:rFonts w:ascii="Arial" w:hAnsi="Arial" w:cs="Arial"/>
              </w:rPr>
            </w:pPr>
            <w:r w:rsidRPr="001E7DED">
              <w:rPr>
                <w:rFonts w:ascii="Arial" w:hAnsi="Arial" w:cs="Arial"/>
              </w:rPr>
              <w:t>Подпрограмма 2 «Развитие кадрового потенциала отрасли»;</w:t>
            </w:r>
          </w:p>
          <w:p w:rsidR="00DB27D1" w:rsidRPr="001E7DED" w:rsidRDefault="00DB27D1" w:rsidP="00DB27D1">
            <w:pPr>
              <w:pStyle w:val="af3"/>
              <w:spacing w:after="0" w:line="240" w:lineRule="auto"/>
              <w:ind w:left="0"/>
              <w:rPr>
                <w:rFonts w:ascii="Arial" w:eastAsia="Times New Roman" w:hAnsi="Arial" w:cs="Arial"/>
                <w:sz w:val="24"/>
                <w:szCs w:val="24"/>
                <w:lang w:eastAsia="ru-RU"/>
              </w:rPr>
            </w:pPr>
            <w:r w:rsidRPr="001E7DED">
              <w:rPr>
                <w:rFonts w:ascii="Arial" w:eastAsia="Times New Roman" w:hAnsi="Arial" w:cs="Arial"/>
                <w:sz w:val="24"/>
                <w:szCs w:val="24"/>
                <w:lang w:eastAsia="ru-RU"/>
              </w:rPr>
              <w:t>Подпрограмма 3«Господдержка детей - сирот, расширение практики применения семейных форм воспитания»;</w:t>
            </w:r>
          </w:p>
          <w:p w:rsidR="00DB27D1" w:rsidRPr="001E7DED" w:rsidRDefault="00DB27D1" w:rsidP="00DB27D1">
            <w:pPr>
              <w:pStyle w:val="af3"/>
              <w:spacing w:after="0" w:line="240" w:lineRule="auto"/>
              <w:ind w:left="0"/>
              <w:rPr>
                <w:rFonts w:ascii="Arial" w:hAnsi="Arial" w:cs="Arial"/>
                <w:sz w:val="24"/>
                <w:szCs w:val="24"/>
              </w:rPr>
            </w:pPr>
            <w:r w:rsidRPr="001E7DED">
              <w:rPr>
                <w:rFonts w:ascii="Arial" w:eastAsia="Times New Roman" w:hAnsi="Arial" w:cs="Arial"/>
                <w:sz w:val="24"/>
                <w:szCs w:val="24"/>
                <w:lang w:eastAsia="ru-RU"/>
              </w:rPr>
              <w:t>Подпрограмма 4 «Обеспечение реализации муниципальной программы и прочие мероприятия»</w:t>
            </w:r>
          </w:p>
        </w:tc>
      </w:tr>
      <w:tr w:rsidR="00DB27D1" w:rsidRPr="001E7DED" w:rsidTr="00DB27D1">
        <w:trPr>
          <w:cantSplit/>
          <w:trHeight w:val="720"/>
        </w:trPr>
        <w:tc>
          <w:tcPr>
            <w:tcW w:w="2487" w:type="dxa"/>
          </w:tcPr>
          <w:p w:rsidR="00DB27D1" w:rsidRPr="001E7DED" w:rsidRDefault="00DB27D1" w:rsidP="00DB27D1">
            <w:pPr>
              <w:spacing w:line="276" w:lineRule="auto"/>
              <w:rPr>
                <w:rFonts w:ascii="Arial" w:hAnsi="Arial" w:cs="Arial"/>
              </w:rPr>
            </w:pPr>
            <w:r w:rsidRPr="001E7DED">
              <w:rPr>
                <w:rFonts w:ascii="Arial" w:hAnsi="Arial" w:cs="Arial"/>
              </w:rPr>
              <w:t>Цель муниципальной программы</w:t>
            </w:r>
          </w:p>
          <w:p w:rsidR="00DB27D1" w:rsidRPr="001E7DED" w:rsidRDefault="00DB27D1" w:rsidP="00DB27D1">
            <w:pPr>
              <w:spacing w:line="276" w:lineRule="auto"/>
              <w:rPr>
                <w:rFonts w:ascii="Arial" w:hAnsi="Arial" w:cs="Arial"/>
              </w:rPr>
            </w:pPr>
          </w:p>
        </w:tc>
        <w:tc>
          <w:tcPr>
            <w:tcW w:w="7796" w:type="dxa"/>
          </w:tcPr>
          <w:p w:rsidR="00DB27D1" w:rsidRPr="001E7DED" w:rsidRDefault="00DB27D1" w:rsidP="00DB27D1">
            <w:pPr>
              <w:spacing w:line="276" w:lineRule="auto"/>
              <w:ind w:left="-108"/>
              <w:jc w:val="both"/>
              <w:rPr>
                <w:rFonts w:ascii="Arial" w:hAnsi="Arial" w:cs="Arial"/>
              </w:rPr>
            </w:pPr>
            <w:r w:rsidRPr="001E7DED">
              <w:rPr>
                <w:rFonts w:ascii="Arial" w:hAnsi="Arial" w:cs="Arial"/>
                <w:color w:val="000000"/>
              </w:rPr>
              <w:t>Обеспечение высокого качества образования, соответствующего потребностям граждан, государственная поддержка детей-сирот, детей, оставшихся без попечения родителей, отдых и оздоровление детей в летний период</w:t>
            </w:r>
          </w:p>
        </w:tc>
      </w:tr>
      <w:tr w:rsidR="00DB27D1" w:rsidRPr="001E7DED" w:rsidTr="00DB27D1">
        <w:trPr>
          <w:cantSplit/>
          <w:trHeight w:val="720"/>
        </w:trPr>
        <w:tc>
          <w:tcPr>
            <w:tcW w:w="2487" w:type="dxa"/>
          </w:tcPr>
          <w:p w:rsidR="00DB27D1" w:rsidRPr="001E7DED" w:rsidRDefault="00DB27D1" w:rsidP="00DB27D1">
            <w:pPr>
              <w:spacing w:line="276" w:lineRule="auto"/>
              <w:rPr>
                <w:rFonts w:ascii="Arial" w:hAnsi="Arial" w:cs="Arial"/>
              </w:rPr>
            </w:pPr>
            <w:r w:rsidRPr="001E7DED">
              <w:rPr>
                <w:rFonts w:ascii="Arial" w:hAnsi="Arial" w:cs="Arial"/>
              </w:rPr>
              <w:t>Задачи муниципальной программы</w:t>
            </w:r>
          </w:p>
          <w:p w:rsidR="00DB27D1" w:rsidRPr="001E7DED" w:rsidRDefault="00DB27D1" w:rsidP="00DB27D1">
            <w:pPr>
              <w:spacing w:line="276" w:lineRule="auto"/>
              <w:rPr>
                <w:rFonts w:ascii="Arial" w:hAnsi="Arial" w:cs="Arial"/>
              </w:rPr>
            </w:pPr>
          </w:p>
        </w:tc>
        <w:tc>
          <w:tcPr>
            <w:tcW w:w="7796" w:type="dxa"/>
          </w:tcPr>
          <w:p w:rsidR="00DB27D1" w:rsidRPr="001E7DED" w:rsidRDefault="00DB27D1" w:rsidP="00DB27D1">
            <w:pPr>
              <w:spacing w:line="276" w:lineRule="auto"/>
              <w:jc w:val="both"/>
              <w:rPr>
                <w:rFonts w:ascii="Arial" w:hAnsi="Arial" w:cs="Arial"/>
              </w:rPr>
            </w:pPr>
            <w:r w:rsidRPr="001E7DED">
              <w:rPr>
                <w:rFonts w:ascii="Arial" w:hAnsi="Arial" w:cs="Arial"/>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DB27D1" w:rsidRPr="001E7DED" w:rsidRDefault="00DB27D1" w:rsidP="00DB27D1">
            <w:pPr>
              <w:spacing w:line="276" w:lineRule="auto"/>
              <w:jc w:val="both"/>
              <w:rPr>
                <w:rFonts w:ascii="Arial" w:hAnsi="Arial" w:cs="Arial"/>
              </w:rPr>
            </w:pPr>
            <w:r w:rsidRPr="001E7DED">
              <w:rPr>
                <w:rFonts w:ascii="Arial" w:hAnsi="Arial" w:cs="Arial"/>
              </w:rPr>
              <w:t>2. Формирование кадрового ресурса района, обеспечивающего необходимое качество образования детей и молодежи, соответствующее потребностям граждан;</w:t>
            </w:r>
          </w:p>
          <w:p w:rsidR="00DB27D1" w:rsidRPr="001E7DED" w:rsidRDefault="00DB27D1" w:rsidP="00DB27D1">
            <w:pPr>
              <w:spacing w:line="276" w:lineRule="auto"/>
              <w:jc w:val="both"/>
              <w:rPr>
                <w:rFonts w:ascii="Arial" w:hAnsi="Arial" w:cs="Arial"/>
              </w:rPr>
            </w:pPr>
            <w:r w:rsidRPr="001E7DED">
              <w:rPr>
                <w:rFonts w:ascii="Arial" w:hAnsi="Arial" w:cs="Arial"/>
              </w:rP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DB27D1" w:rsidRPr="001E7DED" w:rsidRDefault="00DB27D1" w:rsidP="00DB27D1">
            <w:pPr>
              <w:spacing w:line="276" w:lineRule="auto"/>
              <w:jc w:val="both"/>
              <w:rPr>
                <w:rFonts w:ascii="Arial" w:hAnsi="Arial" w:cs="Arial"/>
              </w:rPr>
            </w:pPr>
            <w:r w:rsidRPr="001E7DED">
              <w:rPr>
                <w:rFonts w:ascii="Arial" w:hAnsi="Arial" w:cs="Arial"/>
              </w:rPr>
              <w:t>4. Создание условий для эффективного управления образовательными учреждениями.</w:t>
            </w:r>
          </w:p>
        </w:tc>
      </w:tr>
      <w:tr w:rsidR="00DB27D1" w:rsidRPr="001E7DED" w:rsidTr="00DB27D1">
        <w:trPr>
          <w:cantSplit/>
          <w:trHeight w:val="720"/>
        </w:trPr>
        <w:tc>
          <w:tcPr>
            <w:tcW w:w="2487" w:type="dxa"/>
          </w:tcPr>
          <w:p w:rsidR="00DB27D1" w:rsidRPr="001E7DED" w:rsidRDefault="00DB27D1" w:rsidP="00DB27D1">
            <w:pPr>
              <w:spacing w:line="276" w:lineRule="auto"/>
              <w:rPr>
                <w:rFonts w:ascii="Arial" w:hAnsi="Arial" w:cs="Arial"/>
              </w:rPr>
            </w:pPr>
            <w:r w:rsidRPr="001E7DED">
              <w:rPr>
                <w:rFonts w:ascii="Arial" w:hAnsi="Arial" w:cs="Arial"/>
              </w:rPr>
              <w:t>Этапы и сроки реализации муниципальной программы</w:t>
            </w:r>
          </w:p>
        </w:tc>
        <w:tc>
          <w:tcPr>
            <w:tcW w:w="7796" w:type="dxa"/>
          </w:tcPr>
          <w:p w:rsidR="00DB27D1" w:rsidRPr="001E7DED" w:rsidRDefault="00DB27D1" w:rsidP="00DB27D1">
            <w:pPr>
              <w:spacing w:line="276" w:lineRule="auto"/>
              <w:jc w:val="both"/>
              <w:rPr>
                <w:rFonts w:ascii="Arial" w:hAnsi="Arial" w:cs="Arial"/>
                <w:bCs/>
              </w:rPr>
            </w:pPr>
            <w:r w:rsidRPr="001E7DED">
              <w:rPr>
                <w:rFonts w:ascii="Arial" w:hAnsi="Arial" w:cs="Arial"/>
                <w:bCs/>
              </w:rPr>
              <w:t>3 года</w:t>
            </w:r>
          </w:p>
        </w:tc>
      </w:tr>
      <w:tr w:rsidR="00DB27D1" w:rsidRPr="001E7DED" w:rsidTr="00DB27D1">
        <w:trPr>
          <w:cantSplit/>
          <w:trHeight w:val="841"/>
        </w:trPr>
        <w:tc>
          <w:tcPr>
            <w:tcW w:w="10283" w:type="dxa"/>
            <w:gridSpan w:val="2"/>
          </w:tcPr>
          <w:p w:rsidR="00DB27D1" w:rsidRPr="001E7DED" w:rsidRDefault="00DB27D1" w:rsidP="00DB27D1">
            <w:pPr>
              <w:ind w:firstLine="708"/>
              <w:jc w:val="both"/>
              <w:rPr>
                <w:rFonts w:ascii="Arial" w:hAnsi="Arial" w:cs="Arial"/>
                <w:bCs/>
              </w:rPr>
            </w:pPr>
            <w:r w:rsidRPr="001E7DED">
              <w:rPr>
                <w:rFonts w:ascii="Arial" w:hAnsi="Arial" w:cs="Arial"/>
              </w:rPr>
              <w:t>Перечень целевых показателей и показателей результативности представлен в приложениях №№ 1, 2 к паспорту муниципальной программы.</w:t>
            </w:r>
          </w:p>
        </w:tc>
      </w:tr>
      <w:tr w:rsidR="00DB27D1" w:rsidRPr="001E7DED" w:rsidTr="00DB27D1">
        <w:trPr>
          <w:cantSplit/>
          <w:trHeight w:val="4102"/>
        </w:trPr>
        <w:tc>
          <w:tcPr>
            <w:tcW w:w="2487" w:type="dxa"/>
          </w:tcPr>
          <w:p w:rsidR="00DB27D1" w:rsidRPr="001E7DED" w:rsidRDefault="00DB27D1" w:rsidP="00DB27D1">
            <w:pPr>
              <w:spacing w:line="276" w:lineRule="auto"/>
              <w:rPr>
                <w:rFonts w:ascii="Arial" w:hAnsi="Arial" w:cs="Arial"/>
              </w:rPr>
            </w:pPr>
            <w:r w:rsidRPr="001E7DED">
              <w:rPr>
                <w:rFonts w:ascii="Arial" w:hAnsi="Arial" w:cs="Arial"/>
                <w:iCs/>
              </w:rPr>
              <w:lastRenderedPageBreak/>
              <w:t>Ресурсное обеспечение муниципальной программы</w:t>
            </w:r>
          </w:p>
        </w:tc>
        <w:tc>
          <w:tcPr>
            <w:tcW w:w="7796" w:type="dxa"/>
          </w:tcPr>
          <w:p w:rsidR="00DB27D1" w:rsidRPr="001E7DED" w:rsidRDefault="00DB27D1" w:rsidP="00DB27D1">
            <w:pPr>
              <w:spacing w:line="276" w:lineRule="auto"/>
              <w:jc w:val="both"/>
              <w:rPr>
                <w:rFonts w:ascii="Arial" w:hAnsi="Arial" w:cs="Arial"/>
              </w:rPr>
            </w:pPr>
            <w:r w:rsidRPr="001E7DED">
              <w:rPr>
                <w:rFonts w:ascii="Arial" w:hAnsi="Arial" w:cs="Arial"/>
              </w:rPr>
              <w:t>Объем финансирования программы составит 1303712,97 тыс. рублей, в том числе:</w:t>
            </w:r>
          </w:p>
          <w:p w:rsidR="00DB27D1" w:rsidRPr="001E7DED" w:rsidRDefault="00DB27D1" w:rsidP="00DB27D1">
            <w:pPr>
              <w:spacing w:line="276" w:lineRule="auto"/>
              <w:jc w:val="both"/>
              <w:rPr>
                <w:rFonts w:ascii="Arial" w:hAnsi="Arial" w:cs="Arial"/>
              </w:rPr>
            </w:pPr>
            <w:r w:rsidRPr="001E7DED">
              <w:rPr>
                <w:rFonts w:ascii="Arial" w:hAnsi="Arial" w:cs="Arial"/>
              </w:rPr>
              <w:t>по годам реализации:</w:t>
            </w:r>
          </w:p>
          <w:p w:rsidR="00DB27D1" w:rsidRPr="001E7DED" w:rsidRDefault="00DB27D1" w:rsidP="00DB27D1">
            <w:pPr>
              <w:spacing w:line="276" w:lineRule="auto"/>
              <w:jc w:val="both"/>
              <w:rPr>
                <w:rFonts w:ascii="Arial" w:hAnsi="Arial" w:cs="Arial"/>
              </w:rPr>
            </w:pPr>
            <w:r w:rsidRPr="001E7DED">
              <w:rPr>
                <w:rFonts w:ascii="Arial" w:hAnsi="Arial" w:cs="Arial"/>
              </w:rPr>
              <w:t>2014 год – 197011,62 тыс. рублей;</w:t>
            </w:r>
          </w:p>
          <w:p w:rsidR="00DB27D1" w:rsidRPr="001E7DED" w:rsidRDefault="00DB27D1" w:rsidP="00DB27D1">
            <w:pPr>
              <w:spacing w:line="276" w:lineRule="auto"/>
              <w:jc w:val="both"/>
              <w:rPr>
                <w:rFonts w:ascii="Arial" w:hAnsi="Arial" w:cs="Arial"/>
              </w:rPr>
            </w:pPr>
            <w:r w:rsidRPr="001E7DED">
              <w:rPr>
                <w:rFonts w:ascii="Arial" w:hAnsi="Arial" w:cs="Arial"/>
              </w:rPr>
              <w:t>2015 год – 208437,65тыс. рублей;</w:t>
            </w:r>
          </w:p>
          <w:p w:rsidR="00DB27D1" w:rsidRPr="001E7DED" w:rsidRDefault="00DB27D1" w:rsidP="00DB27D1">
            <w:pPr>
              <w:spacing w:line="276" w:lineRule="auto"/>
              <w:jc w:val="both"/>
              <w:rPr>
                <w:rFonts w:ascii="Arial" w:hAnsi="Arial" w:cs="Arial"/>
              </w:rPr>
            </w:pPr>
            <w:r w:rsidRPr="001E7DED">
              <w:rPr>
                <w:rFonts w:ascii="Arial" w:hAnsi="Arial" w:cs="Arial"/>
              </w:rPr>
              <w:t>2016 год – 217552,60 тыс. рублей;</w:t>
            </w:r>
          </w:p>
          <w:p w:rsidR="00DB27D1" w:rsidRPr="001E7DED" w:rsidRDefault="00DB27D1" w:rsidP="00DB27D1">
            <w:pPr>
              <w:spacing w:line="276" w:lineRule="auto"/>
              <w:jc w:val="both"/>
              <w:rPr>
                <w:rFonts w:ascii="Arial" w:hAnsi="Arial" w:cs="Arial"/>
              </w:rPr>
            </w:pPr>
            <w:r w:rsidRPr="001E7DED">
              <w:rPr>
                <w:rFonts w:ascii="Arial" w:hAnsi="Arial" w:cs="Arial"/>
              </w:rPr>
              <w:t>2017 год – 236411,43 тыс. рублей;</w:t>
            </w:r>
          </w:p>
          <w:p w:rsidR="00DB27D1" w:rsidRPr="001E7DED" w:rsidRDefault="00DB27D1" w:rsidP="00DB27D1">
            <w:pPr>
              <w:spacing w:line="276" w:lineRule="auto"/>
              <w:jc w:val="both"/>
              <w:rPr>
                <w:rFonts w:ascii="Arial" w:hAnsi="Arial" w:cs="Arial"/>
              </w:rPr>
            </w:pPr>
            <w:r w:rsidRPr="001E7DED">
              <w:rPr>
                <w:rFonts w:ascii="Arial" w:hAnsi="Arial" w:cs="Arial"/>
              </w:rPr>
              <w:t>2018 год – 228598,64 тыс. рублей;</w:t>
            </w:r>
          </w:p>
          <w:p w:rsidR="00DB27D1" w:rsidRPr="001E7DED" w:rsidRDefault="00DB27D1" w:rsidP="00DB27D1">
            <w:pPr>
              <w:spacing w:line="276" w:lineRule="auto"/>
              <w:jc w:val="both"/>
              <w:rPr>
                <w:rFonts w:ascii="Arial" w:hAnsi="Arial" w:cs="Arial"/>
              </w:rPr>
            </w:pPr>
            <w:r w:rsidRPr="001E7DED">
              <w:rPr>
                <w:rFonts w:ascii="Arial" w:hAnsi="Arial" w:cs="Arial"/>
              </w:rPr>
              <w:t xml:space="preserve">2019 год – 215701,03 тыс. рублей; </w:t>
            </w:r>
          </w:p>
          <w:p w:rsidR="00DB27D1" w:rsidRPr="001E7DED" w:rsidRDefault="00DB27D1" w:rsidP="00DB27D1">
            <w:pPr>
              <w:spacing w:line="276" w:lineRule="auto"/>
              <w:jc w:val="both"/>
              <w:rPr>
                <w:rFonts w:ascii="Arial" w:hAnsi="Arial" w:cs="Arial"/>
              </w:rPr>
            </w:pPr>
            <w:r w:rsidRPr="001E7DED">
              <w:rPr>
                <w:rFonts w:ascii="Arial" w:hAnsi="Arial" w:cs="Arial"/>
              </w:rPr>
              <w:t>2020 год – 216553,03 тыс. рублей.</w:t>
            </w:r>
          </w:p>
          <w:p w:rsidR="00DB27D1" w:rsidRPr="001E7DED" w:rsidRDefault="00DB27D1" w:rsidP="00DB27D1">
            <w:pPr>
              <w:spacing w:line="276" w:lineRule="auto"/>
              <w:jc w:val="both"/>
              <w:rPr>
                <w:rFonts w:ascii="Arial" w:hAnsi="Arial" w:cs="Arial"/>
              </w:rPr>
            </w:pPr>
            <w:r w:rsidRPr="001E7DED">
              <w:rPr>
                <w:rFonts w:ascii="Arial" w:hAnsi="Arial" w:cs="Arial"/>
              </w:rPr>
              <w:t>из средств федерального бюджета – 2434,40 тыс. рублей, в том числе:</w:t>
            </w:r>
          </w:p>
          <w:p w:rsidR="00DB27D1" w:rsidRPr="001E7DED" w:rsidRDefault="00DB27D1" w:rsidP="00DB27D1">
            <w:pPr>
              <w:spacing w:line="276" w:lineRule="auto"/>
              <w:jc w:val="both"/>
              <w:rPr>
                <w:rFonts w:ascii="Arial" w:hAnsi="Arial" w:cs="Arial"/>
              </w:rPr>
            </w:pPr>
            <w:r w:rsidRPr="001E7DED">
              <w:rPr>
                <w:rFonts w:ascii="Arial" w:hAnsi="Arial" w:cs="Arial"/>
              </w:rPr>
              <w:t>в 2014 году – 226,40  тыс. рублей;</w:t>
            </w:r>
          </w:p>
          <w:p w:rsidR="00DB27D1" w:rsidRPr="001E7DED" w:rsidRDefault="00DB27D1" w:rsidP="00DB27D1">
            <w:pPr>
              <w:pStyle w:val="ConsPlusCell"/>
              <w:rPr>
                <w:sz w:val="24"/>
                <w:szCs w:val="24"/>
              </w:rPr>
            </w:pPr>
            <w:r w:rsidRPr="001E7DED">
              <w:rPr>
                <w:sz w:val="24"/>
                <w:szCs w:val="24"/>
              </w:rPr>
              <w:t>в 2015 году – 1388,00 тыс. рублей;</w:t>
            </w:r>
          </w:p>
          <w:p w:rsidR="00DB27D1" w:rsidRPr="001E7DED" w:rsidRDefault="00DB27D1" w:rsidP="00DB27D1">
            <w:pPr>
              <w:spacing w:line="276" w:lineRule="auto"/>
              <w:jc w:val="both"/>
              <w:rPr>
                <w:rFonts w:ascii="Arial" w:hAnsi="Arial" w:cs="Arial"/>
              </w:rPr>
            </w:pPr>
            <w:r w:rsidRPr="001E7DED">
              <w:rPr>
                <w:rFonts w:ascii="Arial" w:hAnsi="Arial" w:cs="Arial"/>
              </w:rPr>
              <w:t xml:space="preserve">в 2017 году – 820,00 тыс. рублей; </w:t>
            </w:r>
          </w:p>
          <w:p w:rsidR="00DB27D1" w:rsidRPr="001E7DED" w:rsidRDefault="00DB27D1" w:rsidP="00DB27D1">
            <w:pPr>
              <w:spacing w:line="276" w:lineRule="auto"/>
              <w:jc w:val="both"/>
              <w:rPr>
                <w:rFonts w:ascii="Arial" w:hAnsi="Arial" w:cs="Arial"/>
              </w:rPr>
            </w:pPr>
            <w:r w:rsidRPr="001E7DED">
              <w:rPr>
                <w:rFonts w:ascii="Arial" w:hAnsi="Arial" w:cs="Arial"/>
              </w:rPr>
              <w:t>в 2020 году – 852,00 тыс. рублей.</w:t>
            </w:r>
          </w:p>
          <w:p w:rsidR="00DB27D1" w:rsidRPr="001E7DED" w:rsidRDefault="00DB27D1" w:rsidP="00DB27D1">
            <w:pPr>
              <w:spacing w:line="276" w:lineRule="auto"/>
              <w:jc w:val="both"/>
              <w:rPr>
                <w:rFonts w:ascii="Arial" w:hAnsi="Arial" w:cs="Arial"/>
              </w:rPr>
            </w:pPr>
          </w:p>
          <w:p w:rsidR="00DB27D1" w:rsidRPr="001E7DED" w:rsidRDefault="00DB27D1" w:rsidP="00DB27D1">
            <w:pPr>
              <w:pStyle w:val="ConsPlusCell"/>
              <w:rPr>
                <w:sz w:val="24"/>
                <w:szCs w:val="24"/>
              </w:rPr>
            </w:pPr>
            <w:r w:rsidRPr="001E7DED">
              <w:rPr>
                <w:sz w:val="24"/>
                <w:szCs w:val="24"/>
              </w:rPr>
              <w:t>из средств краевого бюджета – 722333,78 тыс. рублей, в том числе:</w:t>
            </w:r>
          </w:p>
          <w:p w:rsidR="00DB27D1" w:rsidRPr="001E7DED" w:rsidRDefault="00DB27D1" w:rsidP="00DB27D1">
            <w:pPr>
              <w:pStyle w:val="ConsPlusCell"/>
              <w:rPr>
                <w:sz w:val="24"/>
                <w:szCs w:val="24"/>
              </w:rPr>
            </w:pPr>
            <w:r w:rsidRPr="001E7DED">
              <w:rPr>
                <w:sz w:val="24"/>
                <w:szCs w:val="24"/>
              </w:rPr>
              <w:t>в 2014 году – 101802,50  тыс. рублей;</w:t>
            </w:r>
          </w:p>
          <w:p w:rsidR="00DB27D1" w:rsidRPr="001E7DED" w:rsidRDefault="00DB27D1" w:rsidP="00DB27D1">
            <w:pPr>
              <w:pStyle w:val="ConsPlusCell"/>
              <w:rPr>
                <w:sz w:val="24"/>
                <w:szCs w:val="24"/>
              </w:rPr>
            </w:pPr>
            <w:r w:rsidRPr="001E7DED">
              <w:rPr>
                <w:sz w:val="24"/>
                <w:szCs w:val="24"/>
              </w:rPr>
              <w:t>в 2015 году – 108602,61 тыс. рублей;</w:t>
            </w:r>
          </w:p>
          <w:p w:rsidR="00DB27D1" w:rsidRPr="001E7DED" w:rsidRDefault="00DB27D1" w:rsidP="00DB27D1">
            <w:pPr>
              <w:spacing w:line="276" w:lineRule="auto"/>
              <w:jc w:val="both"/>
              <w:rPr>
                <w:rFonts w:ascii="Arial" w:hAnsi="Arial" w:cs="Arial"/>
              </w:rPr>
            </w:pPr>
            <w:r w:rsidRPr="001E7DED">
              <w:rPr>
                <w:rFonts w:ascii="Arial" w:hAnsi="Arial" w:cs="Arial"/>
              </w:rPr>
              <w:t>в 2016 году – 69232,08 тыс. рублей;</w:t>
            </w:r>
          </w:p>
          <w:p w:rsidR="00DB27D1" w:rsidRPr="001E7DED" w:rsidRDefault="00DB27D1" w:rsidP="00DB27D1">
            <w:pPr>
              <w:spacing w:line="276" w:lineRule="auto"/>
              <w:jc w:val="both"/>
              <w:rPr>
                <w:rFonts w:ascii="Arial" w:hAnsi="Arial" w:cs="Arial"/>
              </w:rPr>
            </w:pPr>
            <w:r w:rsidRPr="001E7DED">
              <w:rPr>
                <w:rFonts w:ascii="Arial" w:hAnsi="Arial" w:cs="Arial"/>
              </w:rPr>
              <w:t>в 2017 году – 148413,79 тыс. рублей;</w:t>
            </w:r>
          </w:p>
          <w:p w:rsidR="00DB27D1" w:rsidRPr="001E7DED" w:rsidRDefault="00DB27D1" w:rsidP="00DB27D1">
            <w:pPr>
              <w:spacing w:line="276" w:lineRule="auto"/>
              <w:jc w:val="both"/>
              <w:rPr>
                <w:rFonts w:ascii="Arial" w:hAnsi="Arial" w:cs="Arial"/>
              </w:rPr>
            </w:pPr>
            <w:r w:rsidRPr="001E7DED">
              <w:rPr>
                <w:rFonts w:ascii="Arial" w:hAnsi="Arial" w:cs="Arial"/>
              </w:rPr>
              <w:t>в 2018 году – 147141,40 тыс. рублей;</w:t>
            </w:r>
          </w:p>
          <w:p w:rsidR="00DB27D1" w:rsidRPr="001E7DED" w:rsidRDefault="00DB27D1" w:rsidP="00DB27D1">
            <w:pPr>
              <w:spacing w:line="276" w:lineRule="auto"/>
              <w:jc w:val="both"/>
              <w:rPr>
                <w:rFonts w:ascii="Arial" w:hAnsi="Arial" w:cs="Arial"/>
              </w:rPr>
            </w:pPr>
            <w:r w:rsidRPr="001E7DED">
              <w:rPr>
                <w:rFonts w:ascii="Arial" w:hAnsi="Arial" w:cs="Arial"/>
              </w:rPr>
              <w:t>в 2019 году – 147141,40 тыс. рублей;</w:t>
            </w:r>
          </w:p>
          <w:p w:rsidR="00DB27D1" w:rsidRPr="001E7DED" w:rsidRDefault="00DB27D1" w:rsidP="00DB27D1">
            <w:pPr>
              <w:spacing w:line="276" w:lineRule="auto"/>
              <w:jc w:val="both"/>
              <w:rPr>
                <w:rFonts w:ascii="Arial" w:hAnsi="Arial" w:cs="Arial"/>
              </w:rPr>
            </w:pPr>
            <w:r w:rsidRPr="001E7DED">
              <w:rPr>
                <w:rFonts w:ascii="Arial" w:hAnsi="Arial" w:cs="Arial"/>
              </w:rPr>
              <w:t>в 2020 году – 147141,40 тыс. рублей.</w:t>
            </w:r>
          </w:p>
          <w:p w:rsidR="00DB27D1" w:rsidRPr="001E7DED" w:rsidRDefault="00DB27D1" w:rsidP="00DB27D1">
            <w:pPr>
              <w:spacing w:line="276" w:lineRule="auto"/>
              <w:jc w:val="both"/>
              <w:rPr>
                <w:rFonts w:ascii="Arial" w:hAnsi="Arial" w:cs="Arial"/>
              </w:rPr>
            </w:pPr>
            <w:r w:rsidRPr="001E7DED">
              <w:rPr>
                <w:rFonts w:ascii="Arial" w:hAnsi="Arial" w:cs="Arial"/>
              </w:rPr>
              <w:t>из средств районного бюджета 511823,93 тыс. рублей, в том числе:</w:t>
            </w:r>
          </w:p>
          <w:p w:rsidR="00DB27D1" w:rsidRPr="001E7DED" w:rsidRDefault="00DB27D1" w:rsidP="00DB27D1">
            <w:pPr>
              <w:pStyle w:val="ConsPlusCell"/>
              <w:rPr>
                <w:sz w:val="24"/>
                <w:szCs w:val="24"/>
              </w:rPr>
            </w:pPr>
            <w:r w:rsidRPr="001E7DED">
              <w:rPr>
                <w:sz w:val="24"/>
                <w:szCs w:val="24"/>
              </w:rPr>
              <w:t>в 2014 году – 94982,72 тыс. рублей;</w:t>
            </w:r>
          </w:p>
          <w:p w:rsidR="00DB27D1" w:rsidRPr="001E7DED" w:rsidRDefault="00DB27D1" w:rsidP="00DB27D1">
            <w:pPr>
              <w:pStyle w:val="ConsPlusCell"/>
              <w:rPr>
                <w:sz w:val="24"/>
                <w:szCs w:val="24"/>
              </w:rPr>
            </w:pPr>
            <w:r w:rsidRPr="001E7DED">
              <w:rPr>
                <w:sz w:val="24"/>
                <w:szCs w:val="24"/>
              </w:rPr>
              <w:t>в 2015 году – 98447,04 тыс. рублей;</w:t>
            </w:r>
          </w:p>
          <w:p w:rsidR="00DB27D1" w:rsidRPr="001E7DED" w:rsidRDefault="00DB27D1" w:rsidP="00DB27D1">
            <w:pPr>
              <w:spacing w:line="276" w:lineRule="auto"/>
              <w:jc w:val="both"/>
              <w:rPr>
                <w:rFonts w:ascii="Arial" w:hAnsi="Arial" w:cs="Arial"/>
              </w:rPr>
            </w:pPr>
            <w:r w:rsidRPr="001E7DED">
              <w:rPr>
                <w:rFonts w:ascii="Arial" w:hAnsi="Arial" w:cs="Arial"/>
              </w:rPr>
              <w:t>в 2016 году – 81199,66 тыс. рублей;</w:t>
            </w:r>
          </w:p>
          <w:p w:rsidR="00DB27D1" w:rsidRPr="001E7DED" w:rsidRDefault="00DB27D1" w:rsidP="00DB27D1">
            <w:pPr>
              <w:spacing w:line="276" w:lineRule="auto"/>
              <w:jc w:val="both"/>
              <w:rPr>
                <w:rFonts w:ascii="Arial" w:hAnsi="Arial" w:cs="Arial"/>
              </w:rPr>
            </w:pPr>
            <w:r w:rsidRPr="001E7DED">
              <w:rPr>
                <w:rFonts w:ascii="Arial" w:hAnsi="Arial" w:cs="Arial"/>
              </w:rPr>
              <w:t>в 2017 году – 87177,64 тыс. рублей;</w:t>
            </w:r>
          </w:p>
          <w:p w:rsidR="00DB27D1" w:rsidRPr="001E7DED" w:rsidRDefault="00DB27D1" w:rsidP="00DB27D1">
            <w:pPr>
              <w:spacing w:line="276" w:lineRule="auto"/>
              <w:jc w:val="both"/>
              <w:rPr>
                <w:rFonts w:ascii="Arial" w:hAnsi="Arial" w:cs="Arial"/>
              </w:rPr>
            </w:pPr>
            <w:r w:rsidRPr="001E7DED">
              <w:rPr>
                <w:rFonts w:ascii="Arial" w:hAnsi="Arial" w:cs="Arial"/>
              </w:rPr>
              <w:t>в 2018 году – 81457,24 тыс. рублей;</w:t>
            </w:r>
          </w:p>
          <w:p w:rsidR="00DB27D1" w:rsidRPr="001E7DED" w:rsidRDefault="00DB27D1" w:rsidP="00DB27D1">
            <w:pPr>
              <w:spacing w:line="276" w:lineRule="auto"/>
              <w:jc w:val="both"/>
              <w:rPr>
                <w:rFonts w:ascii="Arial" w:hAnsi="Arial" w:cs="Arial"/>
              </w:rPr>
            </w:pPr>
            <w:r w:rsidRPr="001E7DED">
              <w:rPr>
                <w:rFonts w:ascii="Arial" w:hAnsi="Arial" w:cs="Arial"/>
              </w:rPr>
              <w:t>в 2019 году – 68559,63 тыс. рублей;</w:t>
            </w:r>
          </w:p>
          <w:p w:rsidR="00DB27D1" w:rsidRPr="001E7DED" w:rsidRDefault="00DB27D1" w:rsidP="00DB27D1">
            <w:pPr>
              <w:spacing w:line="276" w:lineRule="auto"/>
              <w:jc w:val="both"/>
              <w:rPr>
                <w:rFonts w:ascii="Arial" w:hAnsi="Arial" w:cs="Arial"/>
              </w:rPr>
            </w:pPr>
            <w:r w:rsidRPr="001E7DED">
              <w:rPr>
                <w:rFonts w:ascii="Arial" w:hAnsi="Arial" w:cs="Arial"/>
              </w:rPr>
              <w:t>в 2020 году – 68559,63 тыс. рублей.</w:t>
            </w:r>
          </w:p>
        </w:tc>
      </w:tr>
    </w:tbl>
    <w:p w:rsidR="00DB27D1" w:rsidRPr="001E7DED" w:rsidRDefault="00DB27D1" w:rsidP="00DB27D1">
      <w:pPr>
        <w:spacing w:line="276" w:lineRule="auto"/>
        <w:ind w:left="1080"/>
        <w:rPr>
          <w:rFonts w:ascii="Arial" w:hAnsi="Arial" w:cs="Arial"/>
        </w:rPr>
      </w:pPr>
    </w:p>
    <w:p w:rsidR="00DB27D1" w:rsidRPr="001E7DED" w:rsidRDefault="009C3D5E" w:rsidP="00DB27D1">
      <w:pPr>
        <w:spacing w:line="276" w:lineRule="auto"/>
        <w:ind w:left="1080"/>
        <w:jc w:val="center"/>
        <w:rPr>
          <w:rFonts w:ascii="Arial" w:hAnsi="Arial" w:cs="Arial"/>
        </w:rPr>
      </w:pPr>
      <w:r w:rsidRPr="001E7DED">
        <w:rPr>
          <w:rFonts w:ascii="Arial" w:hAnsi="Arial" w:cs="Arial"/>
        </w:rPr>
        <w:t>2.</w:t>
      </w:r>
      <w:r w:rsidR="00DB27D1" w:rsidRPr="001E7DED">
        <w:rPr>
          <w:rFonts w:ascii="Arial" w:hAnsi="Arial" w:cs="Arial"/>
        </w:rPr>
        <w:t>Характеристика текущего состояния в муниципальной системе образования основные показатели социально-экономического развития Пировского района и анализ социальных, финансово-экономических и прочих рисков реализации программы</w:t>
      </w:r>
    </w:p>
    <w:p w:rsidR="00DB27D1" w:rsidRPr="001E7DED" w:rsidRDefault="00DB27D1" w:rsidP="00DB27D1">
      <w:pPr>
        <w:spacing w:line="276" w:lineRule="auto"/>
        <w:jc w:val="center"/>
        <w:rPr>
          <w:rFonts w:ascii="Arial" w:hAnsi="Arial" w:cs="Arial"/>
        </w:rPr>
      </w:pPr>
    </w:p>
    <w:p w:rsidR="00DB27D1" w:rsidRPr="001E7DED" w:rsidRDefault="00DB27D1" w:rsidP="00DB27D1">
      <w:pPr>
        <w:spacing w:line="276" w:lineRule="auto"/>
        <w:ind w:firstLine="851"/>
        <w:jc w:val="both"/>
        <w:rPr>
          <w:rFonts w:ascii="Arial" w:hAnsi="Arial" w:cs="Arial"/>
          <w:color w:val="000000"/>
        </w:rPr>
      </w:pPr>
      <w:r w:rsidRPr="001E7DED">
        <w:rPr>
          <w:rFonts w:ascii="Arial" w:hAnsi="Arial" w:cs="Arial"/>
          <w:color w:val="000000"/>
        </w:rPr>
        <w:t xml:space="preserve">Система образования Пировского муниципального района представлена 10 общеобразовательными учреждениями, 4 учреждениями дошкольного образования, 1 учреждением дополнительного образования, </w:t>
      </w:r>
      <w:proofErr w:type="spellStart"/>
      <w:r w:rsidRPr="001E7DED">
        <w:rPr>
          <w:rFonts w:ascii="Arial" w:hAnsi="Arial" w:cs="Arial"/>
          <w:color w:val="000000"/>
        </w:rPr>
        <w:t>психолого</w:t>
      </w:r>
      <w:proofErr w:type="spellEnd"/>
      <w:r w:rsidRPr="001E7DED">
        <w:rPr>
          <w:rFonts w:ascii="Arial" w:hAnsi="Arial" w:cs="Arial"/>
          <w:color w:val="000000"/>
        </w:rPr>
        <w:t xml:space="preserve"> – </w:t>
      </w:r>
      <w:proofErr w:type="spellStart"/>
      <w:r w:rsidRPr="001E7DED">
        <w:rPr>
          <w:rFonts w:ascii="Arial" w:hAnsi="Arial" w:cs="Arial"/>
          <w:color w:val="000000"/>
        </w:rPr>
        <w:t>медико</w:t>
      </w:r>
      <w:proofErr w:type="spellEnd"/>
      <w:r w:rsidRPr="001E7DED">
        <w:rPr>
          <w:rFonts w:ascii="Arial" w:hAnsi="Arial" w:cs="Arial"/>
          <w:color w:val="000000"/>
        </w:rPr>
        <w:t xml:space="preserve"> - педагогической комиссией. </w:t>
      </w:r>
    </w:p>
    <w:p w:rsidR="00DB27D1" w:rsidRPr="001E7DED" w:rsidRDefault="00DB27D1" w:rsidP="00DB27D1">
      <w:pPr>
        <w:spacing w:line="276" w:lineRule="auto"/>
        <w:ind w:firstLine="851"/>
        <w:jc w:val="both"/>
        <w:rPr>
          <w:rFonts w:ascii="Arial" w:hAnsi="Arial" w:cs="Arial"/>
          <w:color w:val="000000"/>
        </w:rPr>
      </w:pPr>
      <w:r w:rsidRPr="001E7DED">
        <w:rPr>
          <w:rFonts w:ascii="Arial" w:hAnsi="Arial" w:cs="Arial"/>
          <w:color w:val="000000"/>
        </w:rPr>
        <w:t xml:space="preserve">Наблюдается демографический рост – по состоянию на 01.01.2016 г. в Пировском районе проживало - 618 детей от 0 до 7 лет, без учета детей 5-7, </w:t>
      </w:r>
      <w:r w:rsidRPr="001E7DED">
        <w:rPr>
          <w:rFonts w:ascii="Arial" w:hAnsi="Arial" w:cs="Arial"/>
          <w:color w:val="000000"/>
        </w:rPr>
        <w:lastRenderedPageBreak/>
        <w:t xml:space="preserve">обучающихся в образовательных учреждениях; на 01.01.2017 г. - 651 детей в возрасте от 0 до 7 лет. Из них от  0 до 1,5 – 147 детей, от 1,5 до 3 лет – 133 ребенка, от 3 до 7 лет – 371 ребенок. </w:t>
      </w:r>
    </w:p>
    <w:p w:rsidR="00DB27D1" w:rsidRPr="001E7DED" w:rsidRDefault="00DB27D1" w:rsidP="00DB27D1">
      <w:pPr>
        <w:spacing w:line="276" w:lineRule="auto"/>
        <w:ind w:firstLine="708"/>
        <w:jc w:val="both"/>
        <w:rPr>
          <w:rFonts w:ascii="Arial" w:hAnsi="Arial" w:cs="Arial"/>
          <w:color w:val="000000"/>
        </w:rPr>
      </w:pPr>
      <w:r w:rsidRPr="001E7DED">
        <w:rPr>
          <w:rFonts w:ascii="Arial" w:hAnsi="Arial" w:cs="Arial"/>
          <w:color w:val="000000"/>
        </w:rPr>
        <w:t>В 2016 году показатели сети и контингента  дошкольных образовательных учреждений, реализующих основные программы дошкольного образования, расположенных на территории Пировского района, в сравнении с показателями на отчетный период (на 01.01.2016) возросли. В декабре 2016 года в с.Пировское было введено в эксплуатацию здание нового детского сада проектной мощностью на 95 мест. 1 августа 6 образовательных учреждений открыли свои двери детям дошкольного возраста. Общее количество мест в ДОУ -  354.</w:t>
      </w:r>
    </w:p>
    <w:p w:rsidR="00DB27D1" w:rsidRPr="001E7DED" w:rsidRDefault="00DB27D1" w:rsidP="00DB27D1">
      <w:pPr>
        <w:spacing w:line="276" w:lineRule="auto"/>
        <w:ind w:firstLine="708"/>
        <w:jc w:val="both"/>
        <w:rPr>
          <w:rFonts w:ascii="Arial" w:hAnsi="Arial" w:cs="Arial"/>
          <w:color w:val="000000"/>
        </w:rPr>
      </w:pPr>
      <w:r w:rsidRPr="001E7DED">
        <w:rPr>
          <w:rFonts w:ascii="Arial" w:hAnsi="Arial" w:cs="Arial"/>
          <w:color w:val="000000"/>
        </w:rPr>
        <w:t>На 1 января 2017 года  было охвачено услугами дошкольного образования 320 детей (49,1%) от 0 до 7 лет,  на  1 августа 2017 – 321.</w:t>
      </w:r>
    </w:p>
    <w:p w:rsidR="00DB27D1" w:rsidRPr="001E7DED" w:rsidRDefault="00DB27D1" w:rsidP="00DB27D1">
      <w:pPr>
        <w:spacing w:line="276" w:lineRule="auto"/>
        <w:ind w:firstLine="708"/>
        <w:jc w:val="both"/>
        <w:rPr>
          <w:rFonts w:ascii="Arial" w:hAnsi="Arial" w:cs="Arial"/>
          <w:color w:val="000000"/>
        </w:rPr>
      </w:pPr>
      <w:r w:rsidRPr="001E7DED">
        <w:rPr>
          <w:rFonts w:ascii="Arial" w:hAnsi="Arial" w:cs="Arial"/>
          <w:color w:val="000000"/>
        </w:rPr>
        <w:t>На август 2017 года  очередность в ДОУ составляет 77 детей.</w:t>
      </w:r>
    </w:p>
    <w:p w:rsidR="00DB27D1" w:rsidRPr="001E7DED" w:rsidRDefault="00DB27D1" w:rsidP="00DB27D1">
      <w:pPr>
        <w:spacing w:line="276" w:lineRule="auto"/>
        <w:ind w:firstLine="708"/>
        <w:jc w:val="both"/>
        <w:rPr>
          <w:rFonts w:ascii="Arial" w:hAnsi="Arial" w:cs="Arial"/>
          <w:color w:val="000000"/>
        </w:rPr>
      </w:pPr>
      <w:r w:rsidRPr="001E7DED">
        <w:rPr>
          <w:rFonts w:ascii="Arial" w:hAnsi="Arial" w:cs="Arial"/>
          <w:color w:val="000000"/>
        </w:rPr>
        <w:t>На базах 6 общеобразовательных учреждений района (МБОУ «Большекетская средняя школа, МБОУ «</w:t>
      </w:r>
      <w:proofErr w:type="spellStart"/>
      <w:r w:rsidRPr="001E7DED">
        <w:rPr>
          <w:rFonts w:ascii="Arial" w:hAnsi="Arial" w:cs="Arial"/>
          <w:color w:val="000000"/>
        </w:rPr>
        <w:t>Икшурминская</w:t>
      </w:r>
      <w:proofErr w:type="spellEnd"/>
      <w:r w:rsidRPr="001E7DED">
        <w:rPr>
          <w:rFonts w:ascii="Arial" w:hAnsi="Arial" w:cs="Arial"/>
          <w:color w:val="000000"/>
        </w:rPr>
        <w:t xml:space="preserve"> средняя школа», МБОУ «</w:t>
      </w:r>
      <w:proofErr w:type="spellStart"/>
      <w:r w:rsidRPr="001E7DED">
        <w:rPr>
          <w:rFonts w:ascii="Arial" w:hAnsi="Arial" w:cs="Arial"/>
          <w:color w:val="000000"/>
        </w:rPr>
        <w:t>Комаровская</w:t>
      </w:r>
      <w:proofErr w:type="spellEnd"/>
      <w:r w:rsidRPr="001E7DED">
        <w:rPr>
          <w:rFonts w:ascii="Arial" w:hAnsi="Arial" w:cs="Arial"/>
          <w:color w:val="000000"/>
        </w:rPr>
        <w:t xml:space="preserve"> основная школа», МБОУ «</w:t>
      </w:r>
      <w:proofErr w:type="spellStart"/>
      <w:r w:rsidRPr="001E7DED">
        <w:rPr>
          <w:rFonts w:ascii="Arial" w:hAnsi="Arial" w:cs="Arial"/>
          <w:color w:val="000000"/>
        </w:rPr>
        <w:t>Солоухинская</w:t>
      </w:r>
      <w:proofErr w:type="spellEnd"/>
      <w:r w:rsidRPr="001E7DED">
        <w:rPr>
          <w:rFonts w:ascii="Arial" w:hAnsi="Arial" w:cs="Arial"/>
          <w:color w:val="000000"/>
        </w:rPr>
        <w:t xml:space="preserve"> основная школа», МБОУ «</w:t>
      </w:r>
      <w:proofErr w:type="spellStart"/>
      <w:r w:rsidRPr="001E7DED">
        <w:rPr>
          <w:rFonts w:ascii="Arial" w:hAnsi="Arial" w:cs="Arial"/>
          <w:color w:val="000000"/>
        </w:rPr>
        <w:t>Бушуйская</w:t>
      </w:r>
      <w:proofErr w:type="spellEnd"/>
      <w:r w:rsidRPr="001E7DED">
        <w:rPr>
          <w:rFonts w:ascii="Arial" w:hAnsi="Arial" w:cs="Arial"/>
          <w:color w:val="000000"/>
        </w:rPr>
        <w:t xml:space="preserve"> основная школа», МБОУ «</w:t>
      </w:r>
      <w:proofErr w:type="spellStart"/>
      <w:r w:rsidRPr="001E7DED">
        <w:rPr>
          <w:rFonts w:ascii="Arial" w:hAnsi="Arial" w:cs="Arial"/>
          <w:color w:val="000000"/>
        </w:rPr>
        <w:t>Алтатская</w:t>
      </w:r>
      <w:proofErr w:type="spellEnd"/>
      <w:r w:rsidRPr="001E7DED">
        <w:rPr>
          <w:rFonts w:ascii="Arial" w:hAnsi="Arial" w:cs="Arial"/>
          <w:color w:val="000000"/>
        </w:rPr>
        <w:t xml:space="preserve"> основная школа») созданы группы кратковременного пребывания, осуществляющие образовательную деятельность по программе </w:t>
      </w:r>
      <w:proofErr w:type="spellStart"/>
      <w:r w:rsidRPr="001E7DED">
        <w:rPr>
          <w:rFonts w:ascii="Arial" w:hAnsi="Arial" w:cs="Arial"/>
          <w:color w:val="000000"/>
        </w:rPr>
        <w:t>предшкольного</w:t>
      </w:r>
      <w:proofErr w:type="spellEnd"/>
      <w:r w:rsidRPr="001E7DED">
        <w:rPr>
          <w:rFonts w:ascii="Arial" w:hAnsi="Arial" w:cs="Arial"/>
          <w:color w:val="000000"/>
        </w:rPr>
        <w:t xml:space="preserve"> образования с охватом 35 детей (5,3%). </w:t>
      </w:r>
    </w:p>
    <w:p w:rsidR="00DB27D1" w:rsidRPr="001E7DED" w:rsidRDefault="00DB27D1" w:rsidP="00DB27D1">
      <w:pPr>
        <w:spacing w:line="276" w:lineRule="auto"/>
        <w:ind w:firstLine="708"/>
        <w:jc w:val="both"/>
        <w:rPr>
          <w:rFonts w:ascii="Arial" w:hAnsi="Arial" w:cs="Arial"/>
          <w:color w:val="000000"/>
        </w:rPr>
      </w:pPr>
      <w:r w:rsidRPr="001E7DED">
        <w:rPr>
          <w:rFonts w:ascii="Arial" w:hAnsi="Arial" w:cs="Arial"/>
        </w:rPr>
        <w:t>В системе о</w:t>
      </w:r>
      <w:r w:rsidRPr="001E7DED">
        <w:rPr>
          <w:rFonts w:ascii="Arial" w:hAnsi="Arial" w:cs="Arial"/>
          <w:color w:val="000000"/>
        </w:rPr>
        <w:t xml:space="preserve">бщего образования в 2017/2018 учебном году действует 10 учреждений, в которых обучается 897 учащихся, </w:t>
      </w:r>
      <w:r w:rsidRPr="001E7DED">
        <w:rPr>
          <w:rFonts w:ascii="Arial" w:hAnsi="Arial" w:cs="Arial"/>
        </w:rPr>
        <w:t>из которых</w:t>
      </w:r>
      <w:r w:rsidRPr="001E7DED">
        <w:rPr>
          <w:rFonts w:ascii="Arial" w:hAnsi="Arial" w:cs="Arial"/>
          <w:color w:val="000000"/>
        </w:rPr>
        <w:t xml:space="preserve"> 96 детей с ограниченными возможностями здоровья, развивается инклюзивное образование.</w:t>
      </w:r>
      <w:r w:rsidRPr="001E7DED">
        <w:rPr>
          <w:rFonts w:ascii="Arial" w:hAnsi="Arial" w:cs="Arial"/>
        </w:rPr>
        <w:t xml:space="preserve"> </w:t>
      </w:r>
      <w:r w:rsidRPr="001E7DED">
        <w:rPr>
          <w:rFonts w:ascii="Arial" w:hAnsi="Arial" w:cs="Arial"/>
          <w:color w:val="000000"/>
        </w:rPr>
        <w:t xml:space="preserve">Однако не во всех учреждениях детям с ограниченными возможностями обеспечивается необходимый уровень психолого-медико-социального сопровождения. </w:t>
      </w:r>
    </w:p>
    <w:p w:rsidR="00DB27D1" w:rsidRPr="001E7DED" w:rsidRDefault="00DB27D1" w:rsidP="00DB27D1">
      <w:pPr>
        <w:spacing w:line="276" w:lineRule="auto"/>
        <w:ind w:firstLine="708"/>
        <w:jc w:val="both"/>
        <w:rPr>
          <w:rFonts w:ascii="Arial" w:hAnsi="Arial" w:cs="Arial"/>
        </w:rPr>
      </w:pPr>
      <w:r w:rsidRPr="001E7DED">
        <w:rPr>
          <w:rFonts w:ascii="Arial" w:hAnsi="Arial" w:cs="Arial"/>
        </w:rPr>
        <w:t>При этом одной из ключевых кадровых проблем района является сохранение долгосрочных педагогических вакансий в общеобразовательных учреждениях.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35 лет, работающих в общеобразовательных учреждениях района, составляет 21,8%.</w:t>
      </w:r>
    </w:p>
    <w:p w:rsidR="00DB27D1" w:rsidRPr="001E7DED" w:rsidRDefault="00DB27D1" w:rsidP="00DB27D1">
      <w:pPr>
        <w:ind w:firstLine="540"/>
        <w:jc w:val="both"/>
        <w:rPr>
          <w:rFonts w:ascii="Arial" w:hAnsi="Arial" w:cs="Arial"/>
        </w:rPr>
      </w:pPr>
      <w:r w:rsidRPr="001E7DED">
        <w:rPr>
          <w:rFonts w:ascii="Arial" w:hAnsi="Arial" w:cs="Arial"/>
        </w:rPr>
        <w:t>Сеть дополнительного образования представлена муниципальным образовательным учреждением дополнительного образования «Центр внешкольной работы». Доля детей и молодежи, занимающихся дополнительным образованием, составляет 75,7% от общей численности детей и молодежи в возрасте от 5 до 18 лет. 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rsidR="00DB27D1" w:rsidRPr="001E7DED" w:rsidRDefault="00DB27D1" w:rsidP="00DB27D1">
      <w:pPr>
        <w:spacing w:line="276" w:lineRule="auto"/>
        <w:ind w:firstLine="540"/>
        <w:jc w:val="both"/>
        <w:rPr>
          <w:rFonts w:ascii="Arial" w:hAnsi="Arial" w:cs="Arial"/>
        </w:rPr>
      </w:pPr>
      <w:r w:rsidRPr="001E7DED">
        <w:rPr>
          <w:rFonts w:ascii="Arial" w:hAnsi="Arial" w:cs="Arial"/>
        </w:rPr>
        <w:t>На 31.07. 2017 года общая численность детей-сирот и детей, оставшихся без попечения родителей, состоящих на учете в органе опеки и попечительства Пировского района  - 131 ребёнок. В семьях опекунов проживают 33 ребенка, в  приемных семьях – 98 детей. На территории Пировского района количество детей, проживающих в приемных и опекаемых семьях, в течение последних лет значительно не меняется. Семьи граждан, проживающих на территории Пировского района, охотно заменяют детям-сиротам детские дома.</w:t>
      </w:r>
    </w:p>
    <w:p w:rsidR="00DB27D1" w:rsidRPr="001E7DED" w:rsidRDefault="00DB27D1" w:rsidP="00DB27D1">
      <w:pPr>
        <w:spacing w:line="276" w:lineRule="auto"/>
        <w:ind w:firstLine="851"/>
        <w:jc w:val="both"/>
        <w:rPr>
          <w:rFonts w:ascii="Arial" w:hAnsi="Arial" w:cs="Arial"/>
          <w:color w:val="000000"/>
        </w:rPr>
      </w:pPr>
    </w:p>
    <w:p w:rsidR="00DB27D1" w:rsidRPr="001E7DED" w:rsidRDefault="009C3D5E" w:rsidP="00DB27D1">
      <w:pPr>
        <w:spacing w:line="276" w:lineRule="auto"/>
        <w:ind w:firstLine="851"/>
        <w:jc w:val="center"/>
        <w:rPr>
          <w:rFonts w:ascii="Arial" w:hAnsi="Arial" w:cs="Arial"/>
          <w:color w:val="000000"/>
        </w:rPr>
      </w:pPr>
      <w:r w:rsidRPr="001E7DED">
        <w:rPr>
          <w:rFonts w:ascii="Arial" w:hAnsi="Arial" w:cs="Arial"/>
          <w:color w:val="000000"/>
        </w:rPr>
        <w:lastRenderedPageBreak/>
        <w:t>3.</w:t>
      </w:r>
      <w:r w:rsidR="00DB27D1" w:rsidRPr="001E7DED">
        <w:rPr>
          <w:rFonts w:ascii="Arial" w:hAnsi="Arial" w:cs="Arial"/>
          <w:color w:val="000000"/>
        </w:rPr>
        <w:t xml:space="preserve">Приоритеты и цели социально-экономического развития </w:t>
      </w:r>
      <w:r w:rsidR="00DB27D1" w:rsidRPr="001E7DED">
        <w:rPr>
          <w:rFonts w:ascii="Arial" w:hAnsi="Arial" w:cs="Arial"/>
        </w:rPr>
        <w:t>Пировского района</w:t>
      </w:r>
      <w:r w:rsidR="00DB27D1" w:rsidRPr="001E7DED">
        <w:rPr>
          <w:rFonts w:ascii="Arial" w:hAnsi="Arial" w:cs="Arial"/>
          <w:color w:val="000000"/>
        </w:rPr>
        <w:t xml:space="preserve">, описание основных целей и задач программы, прогноз развития системы образования </w:t>
      </w:r>
      <w:r w:rsidR="00DB27D1" w:rsidRPr="001E7DED">
        <w:rPr>
          <w:rFonts w:ascii="Arial" w:hAnsi="Arial" w:cs="Arial"/>
        </w:rPr>
        <w:t>Пировского района</w:t>
      </w:r>
    </w:p>
    <w:p w:rsidR="00DB27D1" w:rsidRPr="001E7DED" w:rsidRDefault="00DB27D1" w:rsidP="00DB27D1">
      <w:pPr>
        <w:spacing w:line="276" w:lineRule="auto"/>
        <w:ind w:firstLine="851"/>
        <w:jc w:val="center"/>
        <w:rPr>
          <w:rFonts w:ascii="Arial" w:hAnsi="Arial" w:cs="Arial"/>
          <w:color w:val="000000"/>
        </w:rPr>
      </w:pPr>
    </w:p>
    <w:p w:rsidR="00DB27D1" w:rsidRPr="001E7DED" w:rsidRDefault="00DB27D1" w:rsidP="00DB27D1">
      <w:pPr>
        <w:spacing w:line="276" w:lineRule="auto"/>
        <w:ind w:firstLine="851"/>
        <w:jc w:val="both"/>
        <w:rPr>
          <w:rFonts w:ascii="Arial" w:hAnsi="Arial" w:cs="Arial"/>
          <w:color w:val="000000"/>
        </w:rPr>
      </w:pPr>
      <w:r w:rsidRPr="001E7DED">
        <w:rPr>
          <w:rFonts w:ascii="Arial" w:hAnsi="Arial" w:cs="Arial"/>
          <w:iCs/>
          <w:color w:val="000000"/>
        </w:rPr>
        <w:t xml:space="preserve">Цель </w:t>
      </w:r>
      <w:r w:rsidRPr="001E7DED">
        <w:rPr>
          <w:rFonts w:ascii="Arial" w:hAnsi="Arial" w:cs="Arial"/>
          <w:color w:val="000000"/>
        </w:rPr>
        <w:t>политики системы образования в Пировском районе это повышение доступности качественного образования современного уровня, соответствующего потребностям граждан.</w:t>
      </w:r>
    </w:p>
    <w:p w:rsidR="00DB27D1" w:rsidRPr="001E7DED" w:rsidRDefault="00DB27D1" w:rsidP="00DB27D1">
      <w:pPr>
        <w:spacing w:line="276" w:lineRule="auto"/>
        <w:ind w:firstLine="851"/>
        <w:jc w:val="both"/>
        <w:rPr>
          <w:rFonts w:ascii="Arial" w:hAnsi="Arial" w:cs="Arial"/>
          <w:color w:val="000000"/>
        </w:rPr>
      </w:pPr>
      <w:r w:rsidRPr="001E7DED">
        <w:rPr>
          <w:rFonts w:ascii="Arial" w:hAnsi="Arial" w:cs="Arial"/>
          <w:color w:val="000000"/>
        </w:rPr>
        <w:t>Приоритетными направлениями развития по уровням и видам образования являются.</w:t>
      </w:r>
    </w:p>
    <w:p w:rsidR="00DB27D1" w:rsidRPr="001E7DED" w:rsidRDefault="00DB27D1" w:rsidP="00DB27D1">
      <w:pPr>
        <w:tabs>
          <w:tab w:val="left" w:pos="0"/>
        </w:tabs>
        <w:spacing w:line="276" w:lineRule="auto"/>
        <w:ind w:firstLine="851"/>
        <w:rPr>
          <w:rFonts w:ascii="Arial" w:hAnsi="Arial" w:cs="Arial"/>
          <w:bCs/>
          <w:iCs/>
        </w:rPr>
      </w:pPr>
      <w:r w:rsidRPr="001E7DED">
        <w:rPr>
          <w:rFonts w:ascii="Arial" w:hAnsi="Arial" w:cs="Arial"/>
          <w:color w:val="000000"/>
        </w:rPr>
        <w:t xml:space="preserve">Система </w:t>
      </w:r>
      <w:r w:rsidRPr="001E7DED">
        <w:rPr>
          <w:rFonts w:ascii="Arial" w:hAnsi="Arial" w:cs="Arial"/>
          <w:bCs/>
          <w:iCs/>
        </w:rPr>
        <w:t>дошкольного образования.</w:t>
      </w:r>
    </w:p>
    <w:p w:rsidR="00DB27D1" w:rsidRPr="001E7DED" w:rsidRDefault="00DB27D1" w:rsidP="00DB27D1">
      <w:pPr>
        <w:tabs>
          <w:tab w:val="left" w:pos="0"/>
        </w:tabs>
        <w:spacing w:line="276" w:lineRule="auto"/>
        <w:ind w:firstLine="851"/>
        <w:jc w:val="both"/>
        <w:rPr>
          <w:rFonts w:ascii="Arial" w:hAnsi="Arial" w:cs="Arial"/>
        </w:rPr>
      </w:pPr>
      <w:r w:rsidRPr="001E7DED">
        <w:rPr>
          <w:rFonts w:ascii="Arial" w:hAnsi="Arial" w:cs="Arial"/>
        </w:rPr>
        <w:t xml:space="preserve">Повышение доступности и качества дошкольного образования, в том числе через диверсификацию форм дошкольного образования, </w:t>
      </w:r>
      <w:r w:rsidRPr="001E7DED">
        <w:rPr>
          <w:rFonts w:ascii="Arial" w:eastAsia="Calibri" w:hAnsi="Arial" w:cs="Arial"/>
          <w:lang w:eastAsia="en-US"/>
        </w:rPr>
        <w:t>внедрение системы оценки качества</w:t>
      </w:r>
      <w:r w:rsidRPr="001E7DED">
        <w:rPr>
          <w:rFonts w:ascii="Arial" w:hAnsi="Arial" w:cs="Arial"/>
        </w:rPr>
        <w:t xml:space="preserve"> дошкольного образования. </w:t>
      </w:r>
    </w:p>
    <w:p w:rsidR="00DB27D1" w:rsidRPr="001E7DED" w:rsidRDefault="00DB27D1" w:rsidP="00DB27D1">
      <w:pPr>
        <w:tabs>
          <w:tab w:val="left" w:pos="0"/>
          <w:tab w:val="left" w:pos="426"/>
        </w:tabs>
        <w:spacing w:line="276" w:lineRule="auto"/>
        <w:ind w:left="851"/>
        <w:jc w:val="both"/>
        <w:rPr>
          <w:rFonts w:ascii="Arial" w:hAnsi="Arial" w:cs="Arial"/>
          <w:color w:val="000000"/>
        </w:rPr>
      </w:pPr>
      <w:r w:rsidRPr="001E7DED">
        <w:rPr>
          <w:rFonts w:ascii="Arial" w:hAnsi="Arial" w:cs="Arial"/>
          <w:color w:val="000000"/>
        </w:rPr>
        <w:t>Система общего образования.</w:t>
      </w:r>
    </w:p>
    <w:p w:rsidR="00DB27D1" w:rsidRPr="001E7DED" w:rsidRDefault="00DB27D1" w:rsidP="00DB27D1">
      <w:pPr>
        <w:tabs>
          <w:tab w:val="left" w:pos="0"/>
          <w:tab w:val="left" w:pos="426"/>
        </w:tabs>
        <w:spacing w:line="276" w:lineRule="auto"/>
        <w:ind w:firstLine="851"/>
        <w:jc w:val="both"/>
        <w:rPr>
          <w:rFonts w:ascii="Arial" w:hAnsi="Arial" w:cs="Arial"/>
          <w:bCs/>
          <w:color w:val="000000"/>
        </w:rPr>
      </w:pPr>
      <w:r w:rsidRPr="001E7DED">
        <w:rPr>
          <w:rFonts w:ascii="Arial" w:hAnsi="Arial" w:cs="Arial"/>
        </w:rPr>
        <w:t xml:space="preserve">Повышение доступности и качества образования, в том числе </w:t>
      </w:r>
      <w:r w:rsidRPr="001E7DED">
        <w:rPr>
          <w:rFonts w:ascii="Arial" w:hAnsi="Arial" w:cs="Arial"/>
          <w:bCs/>
          <w:color w:val="000000"/>
        </w:rPr>
        <w:t xml:space="preserve">переход на федеральные государственные образовательные стандарты второго поколения, </w:t>
      </w:r>
      <w:r w:rsidRPr="001E7DED">
        <w:rPr>
          <w:rFonts w:ascii="Arial" w:eastAsia="Calibri" w:hAnsi="Arial" w:cs="Arial"/>
          <w:lang w:eastAsia="en-US"/>
        </w:rPr>
        <w:t>внедрение системы оценки качества общего образования,</w:t>
      </w:r>
      <w:r w:rsidRPr="001E7DED">
        <w:rPr>
          <w:rFonts w:ascii="Arial" w:hAnsi="Arial" w:cs="Arial"/>
          <w:bCs/>
          <w:color w:val="000000"/>
        </w:rPr>
        <w:t xml:space="preserve"> развитие материально-</w:t>
      </w:r>
      <w:r w:rsidRPr="001E7DED">
        <w:rPr>
          <w:rFonts w:ascii="Arial" w:hAnsi="Arial" w:cs="Arial"/>
        </w:rPr>
        <w:t>технической</w:t>
      </w:r>
      <w:r w:rsidRPr="001E7DED">
        <w:rPr>
          <w:rFonts w:ascii="Arial" w:hAnsi="Arial" w:cs="Arial"/>
          <w:bCs/>
          <w:color w:val="000000"/>
        </w:rPr>
        <w:t xml:space="preserve"> базы учреждений общего образования с учетом новых принципов проектирования, строительства и реконструкции зданий</w:t>
      </w:r>
      <w:r w:rsidRPr="001E7DED">
        <w:rPr>
          <w:rFonts w:ascii="Arial" w:hAnsi="Arial" w:cs="Arial"/>
        </w:rPr>
        <w:t>,</w:t>
      </w:r>
      <w:r w:rsidRPr="001E7DED">
        <w:rPr>
          <w:rFonts w:ascii="Arial" w:hAnsi="Arial" w:cs="Arial"/>
          <w:bCs/>
          <w:color w:val="000000"/>
        </w:rPr>
        <w:t xml:space="preserve"> использование современных информационных и коммуникационных технологий, дистанционных форм обучения.</w:t>
      </w:r>
    </w:p>
    <w:p w:rsidR="00DB27D1" w:rsidRPr="001E7DED" w:rsidRDefault="00DB27D1" w:rsidP="00DB27D1">
      <w:pPr>
        <w:tabs>
          <w:tab w:val="left" w:pos="0"/>
        </w:tabs>
        <w:spacing w:line="276" w:lineRule="auto"/>
        <w:ind w:firstLine="851"/>
        <w:jc w:val="both"/>
        <w:rPr>
          <w:rFonts w:ascii="Arial" w:hAnsi="Arial" w:cs="Arial"/>
        </w:rPr>
      </w:pPr>
      <w:r w:rsidRPr="001E7DED">
        <w:rPr>
          <w:rFonts w:ascii="Arial" w:hAnsi="Arial" w:cs="Arial"/>
        </w:rPr>
        <w:t>Система дополнительного образования.</w:t>
      </w:r>
    </w:p>
    <w:p w:rsidR="00DB27D1" w:rsidRPr="001E7DED" w:rsidRDefault="00DB27D1" w:rsidP="00DB27D1">
      <w:pPr>
        <w:pStyle w:val="af3"/>
        <w:tabs>
          <w:tab w:val="left" w:pos="709"/>
          <w:tab w:val="left" w:pos="1134"/>
        </w:tabs>
        <w:spacing w:after="0"/>
        <w:ind w:left="0" w:firstLine="851"/>
        <w:jc w:val="both"/>
        <w:rPr>
          <w:rFonts w:ascii="Arial" w:hAnsi="Arial" w:cs="Arial"/>
          <w:sz w:val="24"/>
          <w:szCs w:val="24"/>
        </w:rPr>
      </w:pPr>
      <w:r w:rsidRPr="001E7DED">
        <w:rPr>
          <w:rFonts w:ascii="Arial" w:hAnsi="Arial" w:cs="Arial"/>
          <w:sz w:val="24"/>
          <w:szCs w:val="24"/>
        </w:rPr>
        <w:t>Создание условий для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распространение сетевых форм организации дополнительного образования.</w:t>
      </w:r>
    </w:p>
    <w:p w:rsidR="00DB27D1" w:rsidRPr="001E7DED" w:rsidRDefault="00DB27D1" w:rsidP="00DB27D1">
      <w:pPr>
        <w:tabs>
          <w:tab w:val="left" w:pos="0"/>
          <w:tab w:val="left" w:pos="426"/>
        </w:tabs>
        <w:spacing w:line="276" w:lineRule="auto"/>
        <w:ind w:firstLine="851"/>
        <w:jc w:val="both"/>
        <w:rPr>
          <w:rFonts w:ascii="Arial" w:hAnsi="Arial" w:cs="Arial"/>
          <w:bCs/>
        </w:rPr>
      </w:pPr>
      <w:r w:rsidRPr="001E7DED">
        <w:rPr>
          <w:rFonts w:ascii="Arial" w:hAnsi="Arial" w:cs="Arial"/>
        </w:rPr>
        <w:t xml:space="preserve">Совершенствование кадровой политики через </w:t>
      </w:r>
      <w:r w:rsidRPr="001E7DED">
        <w:rPr>
          <w:rFonts w:ascii="Arial" w:hAnsi="Arial" w:cs="Arial"/>
          <w:bCs/>
          <w:color w:val="000000"/>
        </w:rPr>
        <w:t xml:space="preserve">внедрение новых подходов к организации подготовки, переподготовки и повышения </w:t>
      </w:r>
      <w:r w:rsidRPr="001E7DED">
        <w:rPr>
          <w:rFonts w:ascii="Arial" w:hAnsi="Arial" w:cs="Arial"/>
        </w:rPr>
        <w:t>квалификации</w:t>
      </w:r>
      <w:r w:rsidRPr="001E7DED">
        <w:rPr>
          <w:rFonts w:ascii="Arial" w:hAnsi="Arial" w:cs="Arial"/>
          <w:bCs/>
          <w:color w:val="000000"/>
        </w:rPr>
        <w:t xml:space="preserve"> кадров, в том числе на базе Сибирского федерального университета;</w:t>
      </w:r>
      <w:r w:rsidRPr="001E7DED">
        <w:rPr>
          <w:rFonts w:ascii="Arial" w:eastAsia="Calibri" w:hAnsi="Arial" w:cs="Arial"/>
          <w:lang w:eastAsia="en-US"/>
        </w:rPr>
        <w:t xml:space="preserve"> внедрение механизмов эффективного контракта</w:t>
      </w:r>
      <w:r w:rsidRPr="001E7DED">
        <w:rPr>
          <w:rFonts w:ascii="Arial" w:eastAsia="Calibri" w:hAnsi="Arial" w:cs="Arial"/>
        </w:rPr>
        <w:t xml:space="preserve"> руководителями и педагогическими работниками</w:t>
      </w:r>
      <w:r w:rsidRPr="001E7DED">
        <w:rPr>
          <w:rFonts w:ascii="Arial" w:hAnsi="Arial" w:cs="Arial"/>
        </w:rPr>
        <w:t xml:space="preserve">; увеличение доли молодых учителей, поддержка лучших учителей, внедряющих инновационные образовательные программы, </w:t>
      </w:r>
      <w:r w:rsidRPr="001E7DED">
        <w:rPr>
          <w:rFonts w:ascii="Arial" w:hAnsi="Arial" w:cs="Arial"/>
          <w:bCs/>
        </w:rPr>
        <w:t>разработка и реализация комплекса мер, направленных на привлечение и закрепление молодых учителей в школах района.</w:t>
      </w:r>
    </w:p>
    <w:p w:rsidR="00DB27D1" w:rsidRPr="001E7DED" w:rsidRDefault="00DB27D1" w:rsidP="00DB27D1">
      <w:pPr>
        <w:tabs>
          <w:tab w:val="left" w:pos="0"/>
          <w:tab w:val="left" w:pos="426"/>
        </w:tabs>
        <w:spacing w:line="276" w:lineRule="auto"/>
        <w:ind w:firstLine="851"/>
        <w:jc w:val="both"/>
        <w:rPr>
          <w:rFonts w:ascii="Arial" w:hAnsi="Arial" w:cs="Arial"/>
          <w:color w:val="000000"/>
        </w:rPr>
      </w:pPr>
      <w:r w:rsidRPr="001E7DED">
        <w:rPr>
          <w:rFonts w:ascii="Arial" w:hAnsi="Arial" w:cs="Arial"/>
        </w:rPr>
        <w:t>Обеспечение средней заработной платы педагогических работников на уровне средней заработной платы в регионе</w:t>
      </w:r>
      <w:r w:rsidRPr="001E7DED">
        <w:rPr>
          <w:rFonts w:ascii="Arial" w:hAnsi="Arial" w:cs="Arial"/>
          <w:color w:val="000000"/>
        </w:rPr>
        <w:t xml:space="preserve"> в сфере общего образования.</w:t>
      </w:r>
    </w:p>
    <w:p w:rsidR="00DB27D1" w:rsidRPr="001E7DED" w:rsidRDefault="00DB27D1" w:rsidP="00DB27D1">
      <w:pPr>
        <w:tabs>
          <w:tab w:val="left" w:pos="0"/>
        </w:tabs>
        <w:autoSpaceDE w:val="0"/>
        <w:autoSpaceDN w:val="0"/>
        <w:spacing w:line="276" w:lineRule="auto"/>
        <w:ind w:firstLine="851"/>
        <w:jc w:val="both"/>
        <w:rPr>
          <w:rFonts w:ascii="Arial" w:hAnsi="Arial" w:cs="Arial"/>
        </w:rPr>
      </w:pPr>
      <w:r w:rsidRPr="001E7DED">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DB27D1" w:rsidRPr="001E7DED" w:rsidRDefault="00DB27D1" w:rsidP="00DB27D1">
      <w:pPr>
        <w:tabs>
          <w:tab w:val="left" w:pos="0"/>
          <w:tab w:val="left" w:pos="426"/>
        </w:tabs>
        <w:spacing w:line="276" w:lineRule="auto"/>
        <w:ind w:firstLine="851"/>
        <w:jc w:val="both"/>
        <w:rPr>
          <w:rFonts w:ascii="Arial" w:hAnsi="Arial" w:cs="Arial"/>
        </w:rPr>
      </w:pPr>
      <w:r w:rsidRPr="001E7DED">
        <w:rPr>
          <w:rFonts w:ascii="Arial" w:hAnsi="Arial" w:cs="Arial"/>
        </w:rPr>
        <w:t>Социализация детей с ограниченными возможностями здоровья через развитие инклюзивного и дистанционного образования.</w:t>
      </w:r>
    </w:p>
    <w:p w:rsidR="00DB27D1" w:rsidRPr="001E7DED" w:rsidRDefault="00DB27D1" w:rsidP="00DB27D1">
      <w:pPr>
        <w:tabs>
          <w:tab w:val="left" w:pos="0"/>
          <w:tab w:val="left" w:pos="426"/>
        </w:tabs>
        <w:spacing w:line="276" w:lineRule="auto"/>
        <w:ind w:firstLine="851"/>
        <w:jc w:val="both"/>
        <w:rPr>
          <w:rFonts w:ascii="Arial" w:hAnsi="Arial" w:cs="Arial"/>
          <w:bCs/>
          <w:color w:val="000000"/>
        </w:rPr>
      </w:pPr>
      <w:r w:rsidRPr="001E7DED">
        <w:rPr>
          <w:rFonts w:ascii="Arial" w:hAnsi="Arial" w:cs="Arial"/>
        </w:rPr>
        <w:t xml:space="preserve">Сохранение здоровья детей через </w:t>
      </w:r>
      <w:r w:rsidRPr="001E7DED">
        <w:rPr>
          <w:rFonts w:ascii="Arial" w:hAnsi="Arial" w:cs="Arial"/>
          <w:bCs/>
          <w:color w:val="000000"/>
        </w:rPr>
        <w:t xml:space="preserve">совершенствование организации питания обучающихся и воспитанников в образовательных учреждениях; улучшение </w:t>
      </w:r>
      <w:r w:rsidRPr="001E7DED">
        <w:rPr>
          <w:rFonts w:ascii="Arial" w:hAnsi="Arial" w:cs="Arial"/>
          <w:bCs/>
          <w:color w:val="000000"/>
        </w:rPr>
        <w:lastRenderedPageBreak/>
        <w:t xml:space="preserve">качества медицинского обслуживания обучающихся и воспитанников образовательных учреждений, использование </w:t>
      </w:r>
      <w:proofErr w:type="spellStart"/>
      <w:r w:rsidRPr="001E7DED">
        <w:rPr>
          <w:rFonts w:ascii="Arial" w:hAnsi="Arial" w:cs="Arial"/>
          <w:bCs/>
          <w:color w:val="000000"/>
        </w:rPr>
        <w:t>здоровьесберегающих</w:t>
      </w:r>
      <w:proofErr w:type="spellEnd"/>
      <w:r w:rsidRPr="001E7DED">
        <w:rPr>
          <w:rFonts w:ascii="Arial" w:hAnsi="Arial" w:cs="Arial"/>
          <w:bCs/>
          <w:color w:val="000000"/>
        </w:rPr>
        <w:t xml:space="preserve"> технологий в образовательном процессе.</w:t>
      </w:r>
    </w:p>
    <w:p w:rsidR="00DB27D1" w:rsidRPr="001E7DED" w:rsidRDefault="00DB27D1" w:rsidP="00DB27D1">
      <w:pPr>
        <w:tabs>
          <w:tab w:val="left" w:pos="0"/>
        </w:tabs>
        <w:spacing w:line="276" w:lineRule="auto"/>
        <w:ind w:firstLine="851"/>
        <w:jc w:val="both"/>
        <w:rPr>
          <w:rFonts w:ascii="Arial" w:hAnsi="Arial" w:cs="Arial"/>
        </w:rPr>
      </w:pPr>
      <w:r w:rsidRPr="001E7DED">
        <w:rPr>
          <w:rFonts w:ascii="Arial" w:hAnsi="Arial" w:cs="Arial"/>
        </w:rPr>
        <w:t>Расширение сети опекунских, приемных и патронатных семей, как создание условий для социализации детей-сирот</w:t>
      </w:r>
      <w:r w:rsidRPr="001E7DED">
        <w:rPr>
          <w:rFonts w:ascii="Arial" w:hAnsi="Arial" w:cs="Arial"/>
          <w:b/>
          <w:color w:val="000000"/>
        </w:rPr>
        <w:t xml:space="preserve"> </w:t>
      </w:r>
      <w:r w:rsidRPr="001E7DED">
        <w:rPr>
          <w:rFonts w:ascii="Arial" w:hAnsi="Arial" w:cs="Arial"/>
          <w:color w:val="000000"/>
        </w:rPr>
        <w:t>и детей, оставшихся без попечения родителей</w:t>
      </w:r>
      <w:r w:rsidRPr="001E7DED">
        <w:rPr>
          <w:rFonts w:ascii="Arial" w:hAnsi="Arial" w:cs="Arial"/>
        </w:rPr>
        <w:t>.</w:t>
      </w:r>
    </w:p>
    <w:p w:rsidR="00DB27D1" w:rsidRPr="001E7DED" w:rsidRDefault="00DB27D1" w:rsidP="00DB27D1">
      <w:pPr>
        <w:spacing w:line="276" w:lineRule="auto"/>
        <w:jc w:val="center"/>
        <w:rPr>
          <w:rFonts w:ascii="Arial" w:hAnsi="Arial" w:cs="Arial"/>
        </w:rPr>
      </w:pPr>
      <w:r w:rsidRPr="001E7DED">
        <w:rPr>
          <w:rFonts w:ascii="Arial" w:hAnsi="Arial" w:cs="Arial"/>
        </w:rPr>
        <w:tab/>
      </w:r>
    </w:p>
    <w:p w:rsidR="00DB27D1" w:rsidRPr="001E7DED" w:rsidRDefault="00DB27D1" w:rsidP="00DB27D1">
      <w:pPr>
        <w:spacing w:line="276" w:lineRule="auto"/>
        <w:jc w:val="center"/>
        <w:rPr>
          <w:rFonts w:ascii="Arial" w:hAnsi="Arial" w:cs="Arial"/>
        </w:rPr>
      </w:pPr>
      <w:r w:rsidRPr="001E7DED">
        <w:rPr>
          <w:rFonts w:ascii="Arial" w:hAnsi="Arial" w:cs="Arial"/>
        </w:rPr>
        <w:t>4. Механизм реализации мероприятий Программы</w:t>
      </w:r>
    </w:p>
    <w:p w:rsidR="00DB27D1" w:rsidRPr="001E7DED" w:rsidRDefault="00DB27D1" w:rsidP="00DB27D1">
      <w:pPr>
        <w:spacing w:line="276" w:lineRule="auto"/>
        <w:ind w:firstLine="851"/>
        <w:jc w:val="both"/>
        <w:rPr>
          <w:rFonts w:ascii="Arial" w:hAnsi="Arial" w:cs="Arial"/>
        </w:rPr>
      </w:pPr>
      <w:r w:rsidRPr="001E7DED">
        <w:rPr>
          <w:rFonts w:ascii="Arial" w:hAnsi="Arial" w:cs="Arial"/>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DB27D1" w:rsidRPr="001E7DED" w:rsidRDefault="00DB27D1" w:rsidP="00DB27D1">
      <w:pPr>
        <w:spacing w:line="276" w:lineRule="auto"/>
        <w:ind w:firstLine="851"/>
        <w:jc w:val="both"/>
        <w:rPr>
          <w:rFonts w:ascii="Arial" w:hAnsi="Arial" w:cs="Arial"/>
        </w:rPr>
      </w:pPr>
      <w:r w:rsidRPr="001E7DED">
        <w:rPr>
          <w:rFonts w:ascii="Arial" w:hAnsi="Arial" w:cs="Arial"/>
        </w:rPr>
        <w:t xml:space="preserve"> </w:t>
      </w:r>
    </w:p>
    <w:p w:rsidR="00DB27D1" w:rsidRPr="001E7DED" w:rsidRDefault="00DB27D1" w:rsidP="00DB27D1">
      <w:pPr>
        <w:spacing w:line="276" w:lineRule="auto"/>
        <w:jc w:val="center"/>
        <w:rPr>
          <w:rFonts w:ascii="Arial" w:hAnsi="Arial" w:cs="Arial"/>
        </w:rPr>
      </w:pPr>
      <w:r w:rsidRPr="001E7DED">
        <w:rPr>
          <w:rFonts w:ascii="Arial" w:hAnsi="Arial" w:cs="Arial"/>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w:t>
      </w:r>
    </w:p>
    <w:p w:rsidR="00DB27D1" w:rsidRPr="001E7DED" w:rsidRDefault="00DB27D1" w:rsidP="00DB27D1">
      <w:pPr>
        <w:widowControl w:val="0"/>
        <w:shd w:val="clear" w:color="auto" w:fill="FFFFFF"/>
        <w:autoSpaceDE w:val="0"/>
        <w:autoSpaceDN w:val="0"/>
        <w:adjustRightInd w:val="0"/>
        <w:ind w:left="19" w:firstLine="832"/>
        <w:jc w:val="both"/>
        <w:rPr>
          <w:rFonts w:ascii="Arial" w:hAnsi="Arial" w:cs="Arial"/>
        </w:rPr>
      </w:pPr>
      <w:r w:rsidRPr="001E7DED">
        <w:rPr>
          <w:rFonts w:ascii="Arial" w:hAnsi="Arial" w:cs="Arial"/>
        </w:rPr>
        <w:t>Своевременная и в полном объеме реализация Программы позволит:</w:t>
      </w:r>
    </w:p>
    <w:p w:rsidR="00DB27D1" w:rsidRPr="001E7DED" w:rsidRDefault="00DB27D1" w:rsidP="00DB27D1">
      <w:pPr>
        <w:widowControl w:val="0"/>
        <w:shd w:val="clear" w:color="auto" w:fill="FFFFFF"/>
        <w:autoSpaceDE w:val="0"/>
        <w:autoSpaceDN w:val="0"/>
        <w:adjustRightInd w:val="0"/>
        <w:ind w:left="19" w:firstLine="832"/>
        <w:jc w:val="both"/>
        <w:rPr>
          <w:rFonts w:ascii="Arial" w:hAnsi="Arial" w:cs="Arial"/>
        </w:rPr>
      </w:pPr>
      <w:r w:rsidRPr="001E7DED">
        <w:rPr>
          <w:rFonts w:ascii="Arial" w:hAnsi="Arial" w:cs="Arial"/>
        </w:rPr>
        <w:t xml:space="preserve">повысить удовлетворенность населения качеством образовательных услуг; </w:t>
      </w:r>
    </w:p>
    <w:p w:rsidR="00DB27D1" w:rsidRPr="001E7DED" w:rsidRDefault="00DB27D1" w:rsidP="00DB27D1">
      <w:pPr>
        <w:widowControl w:val="0"/>
        <w:shd w:val="clear" w:color="auto" w:fill="FFFFFF"/>
        <w:autoSpaceDE w:val="0"/>
        <w:autoSpaceDN w:val="0"/>
        <w:adjustRightInd w:val="0"/>
        <w:ind w:left="19" w:firstLine="832"/>
        <w:jc w:val="both"/>
        <w:rPr>
          <w:rFonts w:ascii="Arial" w:hAnsi="Arial" w:cs="Arial"/>
        </w:rPr>
      </w:pPr>
      <w:r w:rsidRPr="001E7DED">
        <w:rPr>
          <w:rFonts w:ascii="Arial" w:hAnsi="Arial" w:cs="Arial"/>
        </w:rPr>
        <w:t>повысить привлекательность педагогической профессии и уровень квалификации преподавательских кадров;</w:t>
      </w:r>
    </w:p>
    <w:p w:rsidR="00DB27D1" w:rsidRPr="001E7DED" w:rsidRDefault="00DB27D1" w:rsidP="00DB27D1">
      <w:pPr>
        <w:widowControl w:val="0"/>
        <w:shd w:val="clear" w:color="auto" w:fill="FFFFFF"/>
        <w:autoSpaceDE w:val="0"/>
        <w:autoSpaceDN w:val="0"/>
        <w:adjustRightInd w:val="0"/>
        <w:ind w:left="19" w:firstLine="832"/>
        <w:jc w:val="both"/>
        <w:rPr>
          <w:rFonts w:ascii="Arial" w:hAnsi="Arial" w:cs="Arial"/>
          <w:spacing w:val="-3"/>
        </w:rPr>
      </w:pPr>
      <w:r w:rsidRPr="001E7DED">
        <w:rPr>
          <w:rFonts w:ascii="Arial" w:hAnsi="Arial" w:cs="Arial"/>
          <w:spacing w:val="-3"/>
        </w:rPr>
        <w:t xml:space="preserve">ликвидировать очереди на зачисление детей в дошкольные образовательные организации; </w:t>
      </w:r>
    </w:p>
    <w:p w:rsidR="00DB27D1" w:rsidRPr="001E7DED" w:rsidRDefault="00DB27D1" w:rsidP="00DB27D1">
      <w:pPr>
        <w:widowControl w:val="0"/>
        <w:shd w:val="clear" w:color="auto" w:fill="FFFFFF"/>
        <w:autoSpaceDE w:val="0"/>
        <w:autoSpaceDN w:val="0"/>
        <w:adjustRightInd w:val="0"/>
        <w:ind w:left="19" w:firstLine="832"/>
        <w:jc w:val="both"/>
        <w:rPr>
          <w:rFonts w:ascii="Arial" w:hAnsi="Arial" w:cs="Arial"/>
          <w:spacing w:val="-3"/>
        </w:rPr>
      </w:pPr>
      <w:r w:rsidRPr="001E7DED">
        <w:rPr>
          <w:rFonts w:ascii="Arial" w:hAnsi="Arial" w:cs="Arial"/>
          <w:spacing w:val="-3"/>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DB27D1" w:rsidRPr="001E7DED" w:rsidRDefault="00DB27D1" w:rsidP="00DB27D1">
      <w:pPr>
        <w:widowControl w:val="0"/>
        <w:shd w:val="clear" w:color="auto" w:fill="FFFFFF"/>
        <w:autoSpaceDE w:val="0"/>
        <w:autoSpaceDN w:val="0"/>
        <w:adjustRightInd w:val="0"/>
        <w:ind w:left="19" w:firstLine="832"/>
        <w:jc w:val="both"/>
        <w:rPr>
          <w:rFonts w:ascii="Arial" w:hAnsi="Arial" w:cs="Arial"/>
        </w:rPr>
      </w:pPr>
      <w:r w:rsidRPr="001E7DED">
        <w:rPr>
          <w:rFonts w:ascii="Arial" w:hAnsi="Arial" w:cs="Arial"/>
          <w:spacing w:val="-3"/>
        </w:rPr>
        <w:t>обеспечить охват не менее 70,0 процентов детей в возрасте 5-18 лет программами дополнительного образования.</w:t>
      </w:r>
    </w:p>
    <w:p w:rsidR="00DB27D1" w:rsidRPr="001E7DED" w:rsidRDefault="00DB27D1" w:rsidP="00DB27D1">
      <w:pPr>
        <w:autoSpaceDE w:val="0"/>
        <w:autoSpaceDN w:val="0"/>
        <w:adjustRightInd w:val="0"/>
        <w:ind w:firstLine="851"/>
        <w:jc w:val="both"/>
        <w:rPr>
          <w:rFonts w:ascii="Arial" w:hAnsi="Arial" w:cs="Arial"/>
        </w:rPr>
      </w:pPr>
    </w:p>
    <w:p w:rsidR="00DB27D1" w:rsidRPr="001E7DED" w:rsidRDefault="00DB27D1" w:rsidP="00DB27D1">
      <w:pPr>
        <w:spacing w:line="276" w:lineRule="auto"/>
        <w:jc w:val="center"/>
        <w:rPr>
          <w:rFonts w:ascii="Arial" w:hAnsi="Arial" w:cs="Arial"/>
        </w:rPr>
      </w:pPr>
      <w:r w:rsidRPr="001E7DED">
        <w:rPr>
          <w:rFonts w:ascii="Arial" w:hAnsi="Arial" w:cs="Arial"/>
        </w:rPr>
        <w:t xml:space="preserve">6. Перечень подпрограмм </w:t>
      </w:r>
    </w:p>
    <w:p w:rsidR="00DB27D1" w:rsidRPr="001E7DED" w:rsidRDefault="00DB27D1" w:rsidP="00DB27D1">
      <w:pPr>
        <w:spacing w:line="276" w:lineRule="auto"/>
        <w:jc w:val="center"/>
        <w:rPr>
          <w:rFonts w:ascii="Arial" w:hAnsi="Arial" w:cs="Arial"/>
        </w:rPr>
      </w:pPr>
      <w:r w:rsidRPr="001E7DED">
        <w:rPr>
          <w:rFonts w:ascii="Arial" w:hAnsi="Arial" w:cs="Arial"/>
        </w:rPr>
        <w:t xml:space="preserve">с указанием сроков их реализации и ожидаемых результатов </w:t>
      </w:r>
    </w:p>
    <w:p w:rsidR="00DB27D1" w:rsidRPr="001E7DED" w:rsidRDefault="00DB27D1" w:rsidP="00DB27D1">
      <w:pPr>
        <w:spacing w:line="276" w:lineRule="auto"/>
        <w:ind w:firstLine="851"/>
        <w:jc w:val="both"/>
        <w:rPr>
          <w:rFonts w:ascii="Arial" w:hAnsi="Arial" w:cs="Arial"/>
        </w:rPr>
      </w:pPr>
      <w:r w:rsidRPr="001E7DED">
        <w:rPr>
          <w:rFonts w:ascii="Arial" w:hAnsi="Arial" w:cs="Arial"/>
        </w:rPr>
        <w:t>В рамках Муниципальной программы будут реализованы 4 подпрограммы:</w:t>
      </w:r>
    </w:p>
    <w:p w:rsidR="00DB27D1" w:rsidRPr="001E7DED" w:rsidRDefault="00DB27D1" w:rsidP="00DB27D1">
      <w:pPr>
        <w:numPr>
          <w:ilvl w:val="0"/>
          <w:numId w:val="20"/>
        </w:numPr>
        <w:spacing w:line="276" w:lineRule="auto"/>
        <w:jc w:val="both"/>
        <w:rPr>
          <w:rFonts w:ascii="Arial" w:hAnsi="Arial" w:cs="Arial"/>
        </w:rPr>
      </w:pPr>
      <w:r w:rsidRPr="001E7DED">
        <w:rPr>
          <w:rFonts w:ascii="Arial" w:hAnsi="Arial" w:cs="Arial"/>
        </w:rPr>
        <w:t xml:space="preserve">  «Развитие дошкольного, общего и дополнительного образования детей»;</w:t>
      </w:r>
    </w:p>
    <w:p w:rsidR="00DB27D1" w:rsidRPr="001E7DED" w:rsidRDefault="00DB27D1" w:rsidP="00DB27D1">
      <w:pPr>
        <w:numPr>
          <w:ilvl w:val="0"/>
          <w:numId w:val="20"/>
        </w:numPr>
        <w:spacing w:line="276" w:lineRule="auto"/>
        <w:jc w:val="both"/>
        <w:rPr>
          <w:rFonts w:ascii="Arial" w:hAnsi="Arial" w:cs="Arial"/>
        </w:rPr>
      </w:pPr>
      <w:r w:rsidRPr="001E7DED">
        <w:rPr>
          <w:rFonts w:ascii="Arial" w:hAnsi="Arial" w:cs="Arial"/>
        </w:rPr>
        <w:t xml:space="preserve"> «Развитие кадрового потенциала отрасли»;</w:t>
      </w:r>
    </w:p>
    <w:p w:rsidR="00DB27D1" w:rsidRPr="001E7DED" w:rsidRDefault="00DB27D1" w:rsidP="00DB27D1">
      <w:pPr>
        <w:numPr>
          <w:ilvl w:val="0"/>
          <w:numId w:val="20"/>
        </w:numPr>
        <w:spacing w:line="276" w:lineRule="auto"/>
        <w:jc w:val="both"/>
        <w:rPr>
          <w:rFonts w:ascii="Arial" w:hAnsi="Arial" w:cs="Arial"/>
        </w:rPr>
      </w:pPr>
      <w:r w:rsidRPr="001E7DED">
        <w:rPr>
          <w:rFonts w:ascii="Arial" w:hAnsi="Arial" w:cs="Arial"/>
        </w:rPr>
        <w:t xml:space="preserve"> «Господдержка детей сирот, расширение практики применения семейных форм воспитания»;</w:t>
      </w:r>
    </w:p>
    <w:p w:rsidR="00DB27D1" w:rsidRPr="001E7DED" w:rsidRDefault="00DB27D1" w:rsidP="00DB27D1">
      <w:pPr>
        <w:numPr>
          <w:ilvl w:val="0"/>
          <w:numId w:val="20"/>
        </w:numPr>
        <w:spacing w:line="276" w:lineRule="auto"/>
        <w:jc w:val="both"/>
        <w:rPr>
          <w:rFonts w:ascii="Arial" w:hAnsi="Arial" w:cs="Arial"/>
        </w:rPr>
      </w:pPr>
      <w:r w:rsidRPr="001E7DED">
        <w:rPr>
          <w:rFonts w:ascii="Arial" w:hAnsi="Arial" w:cs="Arial"/>
        </w:rPr>
        <w:t xml:space="preserve">«Обеспечение реализации муниципальной программы и прочие мероприятия». </w:t>
      </w:r>
    </w:p>
    <w:p w:rsidR="00DB27D1" w:rsidRPr="001E7DED" w:rsidRDefault="00DB27D1" w:rsidP="00DB27D1">
      <w:pPr>
        <w:spacing w:line="276" w:lineRule="auto"/>
        <w:ind w:firstLine="851"/>
        <w:jc w:val="both"/>
        <w:rPr>
          <w:rFonts w:ascii="Arial" w:hAnsi="Arial" w:cs="Arial"/>
        </w:rPr>
      </w:pPr>
      <w:r w:rsidRPr="001E7DED">
        <w:rPr>
          <w:rFonts w:ascii="Arial" w:hAnsi="Arial" w:cs="Arial"/>
          <w:bCs/>
        </w:rPr>
        <w:t>Для каждой подпрограммы сформулированы цели, задачи, целевые индикаторы, определены их значения и механизмы реализации</w:t>
      </w:r>
      <w:r w:rsidRPr="001E7DED">
        <w:rPr>
          <w:rFonts w:ascii="Arial" w:hAnsi="Arial" w:cs="Arial"/>
        </w:rPr>
        <w:t xml:space="preserve"> (приложения №№3-6 к Муниципальной программе).</w:t>
      </w:r>
    </w:p>
    <w:p w:rsidR="00DB27D1" w:rsidRPr="001E7DED" w:rsidRDefault="00DB27D1" w:rsidP="00DB27D1">
      <w:pPr>
        <w:spacing w:line="276" w:lineRule="auto"/>
        <w:jc w:val="center"/>
        <w:rPr>
          <w:rFonts w:ascii="Arial" w:hAnsi="Arial" w:cs="Arial"/>
        </w:rPr>
      </w:pPr>
    </w:p>
    <w:p w:rsidR="00DB27D1" w:rsidRPr="001E7DED" w:rsidRDefault="00DB27D1" w:rsidP="00DB27D1">
      <w:pPr>
        <w:numPr>
          <w:ilvl w:val="0"/>
          <w:numId w:val="22"/>
        </w:numPr>
        <w:spacing w:line="276" w:lineRule="auto"/>
        <w:jc w:val="center"/>
        <w:rPr>
          <w:rFonts w:ascii="Arial" w:hAnsi="Arial" w:cs="Arial"/>
        </w:rPr>
      </w:pPr>
      <w:r w:rsidRPr="001E7DED">
        <w:rPr>
          <w:rFonts w:ascii="Arial" w:hAnsi="Arial" w:cs="Arial"/>
        </w:rPr>
        <w:t xml:space="preserve">Информация о распределении планируемых расходов </w:t>
      </w:r>
    </w:p>
    <w:p w:rsidR="00DB27D1" w:rsidRPr="001E7DED" w:rsidRDefault="00DB27D1" w:rsidP="00DB27D1">
      <w:pPr>
        <w:spacing w:line="276" w:lineRule="auto"/>
        <w:ind w:left="720"/>
        <w:rPr>
          <w:rFonts w:ascii="Arial" w:hAnsi="Arial" w:cs="Arial"/>
        </w:rPr>
      </w:pPr>
      <w:r w:rsidRPr="001E7DED">
        <w:rPr>
          <w:rFonts w:ascii="Arial" w:hAnsi="Arial" w:cs="Arial"/>
        </w:rPr>
        <w:t>по отдельным мероприятиям программы, подпрограммам</w:t>
      </w:r>
    </w:p>
    <w:p w:rsidR="00DB27D1" w:rsidRPr="001E7DED" w:rsidRDefault="00DB27D1" w:rsidP="00DB27D1">
      <w:pPr>
        <w:spacing w:line="276" w:lineRule="auto"/>
        <w:ind w:firstLine="851"/>
        <w:jc w:val="both"/>
        <w:rPr>
          <w:rFonts w:ascii="Arial" w:hAnsi="Arial" w:cs="Arial"/>
        </w:rPr>
      </w:pPr>
      <w:r w:rsidRPr="001E7DED">
        <w:rPr>
          <w:rFonts w:ascii="Arial" w:hAnsi="Arial" w:cs="Arial"/>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краевого и районного  бюджетов, а также по годам реализации Программы приведены в приложении № 1 к настоящей Программе.</w:t>
      </w:r>
    </w:p>
    <w:p w:rsidR="00DB27D1" w:rsidRPr="001E7DED" w:rsidRDefault="00DB27D1" w:rsidP="00DB27D1">
      <w:pPr>
        <w:spacing w:line="276" w:lineRule="auto"/>
        <w:jc w:val="center"/>
        <w:rPr>
          <w:rFonts w:ascii="Arial" w:hAnsi="Arial" w:cs="Arial"/>
        </w:rPr>
      </w:pPr>
    </w:p>
    <w:p w:rsidR="00DB27D1" w:rsidRPr="001E7DED" w:rsidRDefault="00DB27D1" w:rsidP="00DB27D1">
      <w:pPr>
        <w:spacing w:line="276" w:lineRule="auto"/>
        <w:jc w:val="center"/>
        <w:rPr>
          <w:rFonts w:ascii="Arial" w:hAnsi="Arial" w:cs="Arial"/>
        </w:rPr>
      </w:pPr>
      <w:r w:rsidRPr="001E7DED">
        <w:rPr>
          <w:rFonts w:ascii="Arial" w:hAnsi="Arial" w:cs="Arial"/>
        </w:rPr>
        <w:t xml:space="preserve">8. Информация о планируемых объемах бюджетных ассигнований, </w:t>
      </w:r>
    </w:p>
    <w:p w:rsidR="00DB27D1" w:rsidRPr="001E7DED" w:rsidRDefault="00DB27D1" w:rsidP="00DB27D1">
      <w:pPr>
        <w:spacing w:line="276" w:lineRule="auto"/>
        <w:jc w:val="center"/>
        <w:rPr>
          <w:rFonts w:ascii="Arial" w:hAnsi="Arial" w:cs="Arial"/>
        </w:rPr>
      </w:pPr>
      <w:r w:rsidRPr="001E7DED">
        <w:rPr>
          <w:rFonts w:ascii="Arial" w:hAnsi="Arial" w:cs="Arial"/>
        </w:rPr>
        <w:lastRenderedPageBreak/>
        <w:t xml:space="preserve">направленных на реализацию научной, научно-технической </w:t>
      </w:r>
    </w:p>
    <w:p w:rsidR="00DB27D1" w:rsidRPr="001E7DED" w:rsidRDefault="00DB27D1" w:rsidP="00DB27D1">
      <w:pPr>
        <w:spacing w:line="276" w:lineRule="auto"/>
        <w:jc w:val="center"/>
        <w:rPr>
          <w:rFonts w:ascii="Arial" w:hAnsi="Arial" w:cs="Arial"/>
        </w:rPr>
      </w:pPr>
      <w:r w:rsidRPr="001E7DED">
        <w:rPr>
          <w:rFonts w:ascii="Arial" w:hAnsi="Arial" w:cs="Arial"/>
        </w:rPr>
        <w:t>и инновационной деятельности</w:t>
      </w:r>
    </w:p>
    <w:p w:rsidR="00DB27D1" w:rsidRPr="001E7DED" w:rsidRDefault="00DB27D1" w:rsidP="00DB27D1">
      <w:pPr>
        <w:ind w:firstLine="720"/>
        <w:jc w:val="both"/>
        <w:rPr>
          <w:rFonts w:ascii="Arial" w:hAnsi="Arial" w:cs="Arial"/>
        </w:rPr>
      </w:pPr>
      <w:r w:rsidRPr="001E7DED">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DB27D1" w:rsidRPr="001E7DED" w:rsidRDefault="00DB27D1" w:rsidP="00DB27D1">
      <w:pPr>
        <w:spacing w:line="276" w:lineRule="auto"/>
        <w:jc w:val="center"/>
        <w:rPr>
          <w:rFonts w:ascii="Arial" w:hAnsi="Arial" w:cs="Arial"/>
        </w:rPr>
      </w:pPr>
    </w:p>
    <w:p w:rsidR="00DB27D1" w:rsidRPr="001E7DED" w:rsidRDefault="00DB27D1" w:rsidP="00DB27D1">
      <w:pPr>
        <w:spacing w:line="276" w:lineRule="auto"/>
        <w:jc w:val="center"/>
        <w:rPr>
          <w:rFonts w:ascii="Arial" w:hAnsi="Arial" w:cs="Arial"/>
        </w:rPr>
      </w:pPr>
      <w:r w:rsidRPr="001E7DED">
        <w:rPr>
          <w:rFonts w:ascii="Arial" w:hAnsi="Arial" w:cs="Arial"/>
        </w:rPr>
        <w:t xml:space="preserve">9. Информация о ресурсном обеспечении </w:t>
      </w:r>
    </w:p>
    <w:p w:rsidR="00DB27D1" w:rsidRPr="001E7DED" w:rsidRDefault="00DB27D1" w:rsidP="00DB27D1">
      <w:pPr>
        <w:spacing w:line="276" w:lineRule="auto"/>
        <w:jc w:val="center"/>
        <w:rPr>
          <w:rFonts w:ascii="Arial" w:hAnsi="Arial" w:cs="Arial"/>
        </w:rPr>
      </w:pPr>
      <w:r w:rsidRPr="001E7DED">
        <w:rPr>
          <w:rFonts w:ascii="Arial" w:hAnsi="Arial" w:cs="Arial"/>
        </w:rPr>
        <w:t>и прогнозной оценке расходов на реализацию целей программы с учетом источников финансирования, в том числе федерального, краевого бюджета, и бюджета Пировского района, а также перечень реализуемых ими мероприятий, в случае участия в разработке и реализации программы</w:t>
      </w:r>
    </w:p>
    <w:p w:rsidR="00DB27D1" w:rsidRPr="001E7DED" w:rsidRDefault="00DB27D1" w:rsidP="00DB27D1">
      <w:pPr>
        <w:spacing w:line="276" w:lineRule="auto"/>
        <w:ind w:firstLine="851"/>
        <w:jc w:val="both"/>
        <w:rPr>
          <w:rFonts w:ascii="Arial" w:hAnsi="Arial" w:cs="Arial"/>
        </w:rPr>
      </w:pPr>
      <w:r w:rsidRPr="001E7DED">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2 к настоящей Программе.</w:t>
      </w:r>
    </w:p>
    <w:p w:rsidR="00DB27D1" w:rsidRPr="001E7DED" w:rsidRDefault="00DB27D1" w:rsidP="00DB27D1">
      <w:pPr>
        <w:spacing w:line="276" w:lineRule="auto"/>
        <w:ind w:firstLine="851"/>
        <w:jc w:val="center"/>
        <w:rPr>
          <w:rFonts w:ascii="Arial" w:hAnsi="Arial" w:cs="Arial"/>
        </w:rPr>
      </w:pPr>
      <w:r w:rsidRPr="001E7DED">
        <w:rPr>
          <w:rFonts w:ascii="Arial" w:hAnsi="Arial" w:cs="Arial"/>
        </w:rPr>
        <w:t>10. Целевые показатели (индикаторы) Программы</w:t>
      </w:r>
    </w:p>
    <w:p w:rsidR="00DB27D1" w:rsidRPr="001E7DED" w:rsidRDefault="00DB27D1" w:rsidP="00DB27D1">
      <w:pPr>
        <w:spacing w:line="276" w:lineRule="auto"/>
        <w:jc w:val="center"/>
        <w:rPr>
          <w:rFonts w:ascii="Arial" w:hAnsi="Arial" w:cs="Arial"/>
        </w:rPr>
      </w:pPr>
    </w:p>
    <w:p w:rsidR="00DB27D1" w:rsidRPr="001E7DED" w:rsidRDefault="00DB27D1" w:rsidP="00DB27D1">
      <w:pPr>
        <w:spacing w:line="276" w:lineRule="auto"/>
        <w:ind w:firstLine="851"/>
        <w:jc w:val="both"/>
        <w:rPr>
          <w:rFonts w:ascii="Arial" w:hAnsi="Arial" w:cs="Arial"/>
          <w:bCs/>
        </w:rPr>
      </w:pPr>
      <w:r w:rsidRPr="001E7DED">
        <w:rPr>
          <w:rFonts w:ascii="Arial" w:hAnsi="Arial" w:cs="Arial"/>
          <w:bCs/>
        </w:rPr>
        <w:t>Показатель 1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без учета детей в возрасте от 5 до 7 лет, обучающихся в школе, проживающих на территории Пировского района (с учетом групп кратковременного пребывания)»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В формулировке показателя учтен тот факт, что дошкольное образование не является обязательным и некоторая доля граждан может не воспользоваться предоставленными возможностями.</w:t>
      </w:r>
    </w:p>
    <w:p w:rsidR="00DB27D1" w:rsidRPr="001E7DED" w:rsidRDefault="00DB27D1" w:rsidP="00DB27D1">
      <w:pPr>
        <w:spacing w:line="276" w:lineRule="auto"/>
        <w:ind w:firstLine="851"/>
        <w:jc w:val="both"/>
        <w:rPr>
          <w:rFonts w:ascii="Arial" w:hAnsi="Arial" w:cs="Arial"/>
          <w:bCs/>
        </w:rPr>
      </w:pPr>
      <w:r w:rsidRPr="001E7DED">
        <w:rPr>
          <w:rFonts w:ascii="Arial" w:hAnsi="Arial" w:cs="Arial"/>
        </w:rPr>
        <w:t xml:space="preserve">Показатель 2 </w:t>
      </w:r>
      <w:r w:rsidRPr="001E7DED">
        <w:rPr>
          <w:rFonts w:ascii="Arial" w:hAnsi="Arial" w:cs="Arial"/>
          <w:bCs/>
        </w:rPr>
        <w:t xml:space="preserve">«Доля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w:t>
      </w:r>
    </w:p>
    <w:p w:rsidR="00DB27D1" w:rsidRPr="001E7DED" w:rsidRDefault="00DB27D1" w:rsidP="00DB27D1">
      <w:pPr>
        <w:adjustRightInd w:val="0"/>
        <w:ind w:firstLine="709"/>
        <w:jc w:val="both"/>
        <w:rPr>
          <w:rFonts w:ascii="Arial" w:hAnsi="Arial" w:cs="Arial"/>
          <w:bCs/>
        </w:rPr>
      </w:pPr>
      <w:r w:rsidRPr="001E7DED">
        <w:rPr>
          <w:rFonts w:ascii="Arial" w:hAnsi="Arial" w:cs="Arial"/>
          <w:bCs/>
        </w:rPr>
        <w:t>Показатель 3«Удельный вес численности учителей в возрасте до 35 лет в общей численности учителей общеобразовательных организаций, расположенных на территории Пировского района» характеризует кадровый ресурс системы образования. Для российского образования характерна низкая доля молодых педагогов в педагогических коллективах. Молодые специалисты, поступающие на работу в школу, плохо закрепляются в системе. Возрастной дисбаланс ограничивает возможности обновления технологий образования. Показатель позволит объективно оценить эффективность программных мер по повышению заработной платы, привлечению молодых учителей, в том числе – для работы в сельских школах.</w:t>
      </w:r>
    </w:p>
    <w:p w:rsidR="00DB27D1" w:rsidRPr="001E7DED" w:rsidRDefault="00DB27D1" w:rsidP="00DB27D1">
      <w:pPr>
        <w:spacing w:line="276" w:lineRule="auto"/>
        <w:ind w:firstLine="851"/>
        <w:jc w:val="both"/>
        <w:rPr>
          <w:rFonts w:ascii="Arial" w:hAnsi="Arial" w:cs="Arial"/>
        </w:rPr>
      </w:pPr>
    </w:p>
    <w:p w:rsidR="00C9340A" w:rsidRPr="001E7DED" w:rsidRDefault="00C9340A" w:rsidP="00DB27D1">
      <w:pPr>
        <w:spacing w:line="276" w:lineRule="auto"/>
        <w:rPr>
          <w:rFonts w:ascii="Arial" w:hAnsi="Arial" w:cs="Arial"/>
        </w:rPr>
        <w:sectPr w:rsidR="00C9340A" w:rsidRPr="001E7DED" w:rsidSect="00226CAE">
          <w:headerReference w:type="even" r:id="rId8"/>
          <w:headerReference w:type="default" r:id="rId9"/>
          <w:footerReference w:type="even" r:id="rId10"/>
          <w:footerReference w:type="default" r:id="rId11"/>
          <w:pgSz w:w="11906" w:h="16838"/>
          <w:pgMar w:top="360" w:right="851" w:bottom="360" w:left="1418" w:header="709" w:footer="709" w:gutter="0"/>
          <w:cols w:space="708"/>
          <w:titlePg/>
          <w:docGrid w:linePitch="360"/>
        </w:sectPr>
      </w:pPr>
    </w:p>
    <w:tbl>
      <w:tblPr>
        <w:tblW w:w="16199" w:type="dxa"/>
        <w:tblInd w:w="86" w:type="dxa"/>
        <w:tblLayout w:type="fixed"/>
        <w:tblLook w:val="04A0" w:firstRow="1" w:lastRow="0" w:firstColumn="1" w:lastColumn="0" w:noHBand="0" w:noVBand="1"/>
      </w:tblPr>
      <w:tblGrid>
        <w:gridCol w:w="1865"/>
        <w:gridCol w:w="1701"/>
        <w:gridCol w:w="1559"/>
        <w:gridCol w:w="787"/>
        <w:gridCol w:w="760"/>
        <w:gridCol w:w="740"/>
        <w:gridCol w:w="660"/>
        <w:gridCol w:w="1022"/>
        <w:gridCol w:w="993"/>
        <w:gridCol w:w="1134"/>
        <w:gridCol w:w="1134"/>
        <w:gridCol w:w="1134"/>
        <w:gridCol w:w="992"/>
        <w:gridCol w:w="993"/>
        <w:gridCol w:w="725"/>
      </w:tblGrid>
      <w:tr w:rsidR="005C38C0" w:rsidRPr="001E7DED" w:rsidTr="005C38C0">
        <w:trPr>
          <w:trHeight w:val="1020"/>
        </w:trPr>
        <w:tc>
          <w:tcPr>
            <w:tcW w:w="1865"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1701"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1559"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787"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760"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740"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660"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1022"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7105" w:type="dxa"/>
            <w:gridSpan w:val="7"/>
            <w:tcBorders>
              <w:top w:val="nil"/>
              <w:left w:val="nil"/>
              <w:bottom w:val="nil"/>
              <w:right w:val="nil"/>
            </w:tcBorders>
            <w:shd w:val="clear" w:color="auto" w:fill="auto"/>
            <w:hideMark/>
          </w:tcPr>
          <w:p w:rsidR="005C38C0" w:rsidRPr="001E7DED" w:rsidRDefault="005C38C0">
            <w:pPr>
              <w:rPr>
                <w:rFonts w:ascii="Arial" w:hAnsi="Arial" w:cs="Arial"/>
              </w:rPr>
            </w:pPr>
            <w:r w:rsidRPr="001E7DED">
              <w:rPr>
                <w:rFonts w:ascii="Arial" w:hAnsi="Arial" w:cs="Arial"/>
              </w:rPr>
              <w:t>Приложение № 1</w:t>
            </w:r>
            <w:r w:rsidRPr="001E7DED">
              <w:rPr>
                <w:rFonts w:ascii="Arial" w:hAnsi="Arial" w:cs="Arial"/>
              </w:rPr>
              <w:br/>
              <w:t xml:space="preserve">к муниципальной программе </w:t>
            </w:r>
            <w:r w:rsidRPr="001E7DED">
              <w:rPr>
                <w:rFonts w:ascii="Arial" w:hAnsi="Arial" w:cs="Arial"/>
              </w:rPr>
              <w:br/>
              <w:t xml:space="preserve">«Развитие образования Пировского района» </w:t>
            </w:r>
          </w:p>
        </w:tc>
      </w:tr>
      <w:tr w:rsidR="005C38C0" w:rsidRPr="001E7DED" w:rsidTr="005C38C0">
        <w:trPr>
          <w:trHeight w:val="585"/>
        </w:trPr>
        <w:tc>
          <w:tcPr>
            <w:tcW w:w="16199" w:type="dxa"/>
            <w:gridSpan w:val="15"/>
            <w:tcBorders>
              <w:top w:val="nil"/>
              <w:left w:val="nil"/>
              <w:bottom w:val="single" w:sz="4" w:space="0" w:color="auto"/>
              <w:right w:val="nil"/>
            </w:tcBorders>
            <w:shd w:val="clear" w:color="auto" w:fill="auto"/>
            <w:vAlign w:val="center"/>
            <w:hideMark/>
          </w:tcPr>
          <w:p w:rsidR="005C38C0" w:rsidRPr="001E7DED" w:rsidRDefault="005C38C0">
            <w:pPr>
              <w:jc w:val="center"/>
              <w:rPr>
                <w:rFonts w:ascii="Arial" w:hAnsi="Arial" w:cs="Arial"/>
                <w:b/>
                <w:bCs/>
              </w:rPr>
            </w:pPr>
            <w:r w:rsidRPr="001E7DED">
              <w:rPr>
                <w:rFonts w:ascii="Arial" w:hAnsi="Arial" w:cs="Arial"/>
                <w:b/>
                <w:bCs/>
              </w:rPr>
              <w:t>Информация о распределении планируемых расходов по отдельным мероприятиям программ, подпрограммам муниципальной  программы</w:t>
            </w:r>
          </w:p>
        </w:tc>
      </w:tr>
      <w:tr w:rsidR="005C38C0" w:rsidRPr="001E7DED" w:rsidTr="005C38C0">
        <w:trPr>
          <w:trHeight w:val="315"/>
        </w:trPr>
        <w:tc>
          <w:tcPr>
            <w:tcW w:w="1865" w:type="dxa"/>
            <w:vMerge w:val="restart"/>
            <w:tcBorders>
              <w:top w:val="nil"/>
              <w:left w:val="single" w:sz="4" w:space="0" w:color="auto"/>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Статус (государственная программа, подпрограмма)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Наименование программы, подпрограммы</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Наименование ГРБС</w:t>
            </w:r>
          </w:p>
        </w:tc>
        <w:tc>
          <w:tcPr>
            <w:tcW w:w="2947" w:type="dxa"/>
            <w:gridSpan w:val="4"/>
            <w:tcBorders>
              <w:top w:val="single" w:sz="4" w:space="0" w:color="auto"/>
              <w:left w:val="nil"/>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Код бюджетной классификации</w:t>
            </w:r>
          </w:p>
        </w:tc>
        <w:tc>
          <w:tcPr>
            <w:tcW w:w="8127" w:type="dxa"/>
            <w:gridSpan w:val="8"/>
            <w:tcBorders>
              <w:top w:val="single" w:sz="4" w:space="0" w:color="auto"/>
              <w:left w:val="nil"/>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Расходы (тыс. руб.), годы</w:t>
            </w:r>
          </w:p>
        </w:tc>
      </w:tr>
      <w:tr w:rsidR="005C38C0" w:rsidRPr="001E7DED" w:rsidTr="005C38C0">
        <w:trPr>
          <w:trHeight w:val="630"/>
        </w:trPr>
        <w:tc>
          <w:tcPr>
            <w:tcW w:w="1865" w:type="dxa"/>
            <w:vMerge/>
            <w:tcBorders>
              <w:top w:val="nil"/>
              <w:left w:val="single" w:sz="4" w:space="0" w:color="auto"/>
              <w:bottom w:val="single" w:sz="4" w:space="0" w:color="auto"/>
              <w:right w:val="single" w:sz="4" w:space="0" w:color="auto"/>
            </w:tcBorders>
            <w:vAlign w:val="center"/>
            <w:hideMark/>
          </w:tcPr>
          <w:p w:rsidR="005C38C0" w:rsidRPr="001E7DED" w:rsidRDefault="005C38C0">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C38C0" w:rsidRPr="001E7DED" w:rsidRDefault="005C38C0">
            <w:pPr>
              <w:rPr>
                <w:rFonts w:ascii="Arial" w:hAnsi="Arial" w:cs="Arial"/>
              </w:rPr>
            </w:pPr>
          </w:p>
        </w:tc>
        <w:tc>
          <w:tcPr>
            <w:tcW w:w="1559" w:type="dxa"/>
            <w:vMerge/>
            <w:tcBorders>
              <w:top w:val="nil"/>
              <w:left w:val="single" w:sz="4" w:space="0" w:color="auto"/>
              <w:bottom w:val="single" w:sz="4" w:space="0" w:color="auto"/>
              <w:right w:val="single" w:sz="4" w:space="0" w:color="auto"/>
            </w:tcBorders>
            <w:vAlign w:val="center"/>
            <w:hideMark/>
          </w:tcPr>
          <w:p w:rsidR="005C38C0" w:rsidRPr="001E7DED" w:rsidRDefault="005C38C0">
            <w:pPr>
              <w:rPr>
                <w:rFonts w:ascii="Arial" w:hAnsi="Arial" w:cs="Arial"/>
              </w:rPr>
            </w:pPr>
          </w:p>
        </w:tc>
        <w:tc>
          <w:tcPr>
            <w:tcW w:w="787" w:type="dxa"/>
            <w:tcBorders>
              <w:top w:val="nil"/>
              <w:left w:val="nil"/>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ГРБС</w:t>
            </w:r>
          </w:p>
        </w:tc>
        <w:tc>
          <w:tcPr>
            <w:tcW w:w="760" w:type="dxa"/>
            <w:tcBorders>
              <w:top w:val="nil"/>
              <w:left w:val="nil"/>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proofErr w:type="spellStart"/>
            <w:r w:rsidRPr="001E7DED">
              <w:rPr>
                <w:rFonts w:ascii="Arial" w:hAnsi="Arial" w:cs="Arial"/>
              </w:rPr>
              <w:t>Рз</w:t>
            </w:r>
            <w:proofErr w:type="spellEnd"/>
            <w:r w:rsidRPr="001E7DED">
              <w:rPr>
                <w:rFonts w:ascii="Arial" w:hAnsi="Arial" w:cs="Arial"/>
              </w:rPr>
              <w:t xml:space="preserve"> </w:t>
            </w:r>
            <w:proofErr w:type="spellStart"/>
            <w:r w:rsidRPr="001E7DED">
              <w:rPr>
                <w:rFonts w:ascii="Arial" w:hAnsi="Arial" w:cs="Arial"/>
              </w:rPr>
              <w:t>Пр</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ЦСР</w:t>
            </w:r>
          </w:p>
        </w:tc>
        <w:tc>
          <w:tcPr>
            <w:tcW w:w="660" w:type="dxa"/>
            <w:tcBorders>
              <w:top w:val="nil"/>
              <w:left w:val="nil"/>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ВР</w:t>
            </w:r>
          </w:p>
        </w:tc>
        <w:tc>
          <w:tcPr>
            <w:tcW w:w="1022" w:type="dxa"/>
            <w:tcBorders>
              <w:top w:val="nil"/>
              <w:left w:val="nil"/>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2014</w:t>
            </w:r>
          </w:p>
        </w:tc>
        <w:tc>
          <w:tcPr>
            <w:tcW w:w="993" w:type="dxa"/>
            <w:tcBorders>
              <w:top w:val="nil"/>
              <w:left w:val="nil"/>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2015</w:t>
            </w:r>
          </w:p>
        </w:tc>
        <w:tc>
          <w:tcPr>
            <w:tcW w:w="1134" w:type="dxa"/>
            <w:tcBorders>
              <w:top w:val="nil"/>
              <w:left w:val="nil"/>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2016</w:t>
            </w:r>
          </w:p>
        </w:tc>
        <w:tc>
          <w:tcPr>
            <w:tcW w:w="1134" w:type="dxa"/>
            <w:tcBorders>
              <w:top w:val="nil"/>
              <w:left w:val="nil"/>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2017</w:t>
            </w:r>
          </w:p>
        </w:tc>
        <w:tc>
          <w:tcPr>
            <w:tcW w:w="1134" w:type="dxa"/>
            <w:tcBorders>
              <w:top w:val="nil"/>
              <w:left w:val="nil"/>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2018</w:t>
            </w:r>
          </w:p>
        </w:tc>
        <w:tc>
          <w:tcPr>
            <w:tcW w:w="992" w:type="dxa"/>
            <w:tcBorders>
              <w:top w:val="nil"/>
              <w:left w:val="nil"/>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2019</w:t>
            </w:r>
          </w:p>
        </w:tc>
        <w:tc>
          <w:tcPr>
            <w:tcW w:w="993" w:type="dxa"/>
            <w:tcBorders>
              <w:top w:val="nil"/>
              <w:left w:val="nil"/>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2020</w:t>
            </w:r>
          </w:p>
        </w:tc>
        <w:tc>
          <w:tcPr>
            <w:tcW w:w="725" w:type="dxa"/>
            <w:tcBorders>
              <w:top w:val="nil"/>
              <w:left w:val="nil"/>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Итого на период</w:t>
            </w:r>
          </w:p>
        </w:tc>
      </w:tr>
      <w:tr w:rsidR="005C38C0" w:rsidRPr="001E7DED" w:rsidTr="005C38C0">
        <w:trPr>
          <w:trHeight w:val="1005"/>
        </w:trPr>
        <w:tc>
          <w:tcPr>
            <w:tcW w:w="1865" w:type="dxa"/>
            <w:vMerge w:val="restart"/>
            <w:tcBorders>
              <w:top w:val="nil"/>
              <w:left w:val="single" w:sz="4" w:space="0" w:color="auto"/>
              <w:bottom w:val="nil"/>
              <w:right w:val="single" w:sz="4" w:space="0" w:color="auto"/>
            </w:tcBorders>
            <w:shd w:val="clear" w:color="auto" w:fill="auto"/>
            <w:vAlign w:val="center"/>
            <w:hideMark/>
          </w:tcPr>
          <w:p w:rsidR="005C38C0" w:rsidRPr="001E7DED" w:rsidRDefault="005C38C0">
            <w:pPr>
              <w:rPr>
                <w:rFonts w:ascii="Arial" w:hAnsi="Arial" w:cs="Arial"/>
              </w:rPr>
            </w:pPr>
            <w:r w:rsidRPr="001E7DED">
              <w:rPr>
                <w:rFonts w:ascii="Arial" w:hAnsi="Arial" w:cs="Arial"/>
              </w:rPr>
              <w:t>Муниципальная программа</w:t>
            </w:r>
          </w:p>
        </w:tc>
        <w:tc>
          <w:tcPr>
            <w:tcW w:w="1701" w:type="dxa"/>
            <w:vMerge w:val="restart"/>
            <w:tcBorders>
              <w:top w:val="nil"/>
              <w:left w:val="single" w:sz="4" w:space="0" w:color="auto"/>
              <w:bottom w:val="nil"/>
              <w:right w:val="single" w:sz="4" w:space="0" w:color="auto"/>
            </w:tcBorders>
            <w:shd w:val="clear" w:color="auto" w:fill="auto"/>
            <w:vAlign w:val="center"/>
            <w:hideMark/>
          </w:tcPr>
          <w:p w:rsidR="005C38C0" w:rsidRPr="001E7DED" w:rsidRDefault="005C38C0">
            <w:pPr>
              <w:rPr>
                <w:rFonts w:ascii="Arial" w:hAnsi="Arial" w:cs="Arial"/>
              </w:rPr>
            </w:pPr>
            <w:r w:rsidRPr="001E7DED">
              <w:rPr>
                <w:rFonts w:ascii="Arial" w:hAnsi="Arial" w:cs="Arial"/>
              </w:rPr>
              <w:t>«Развитие образования Пировского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5C38C0" w:rsidRPr="001E7DED" w:rsidRDefault="005C38C0">
            <w:pPr>
              <w:rPr>
                <w:rFonts w:ascii="Arial" w:hAnsi="Arial" w:cs="Arial"/>
              </w:rPr>
            </w:pPr>
            <w:r w:rsidRPr="001E7DED">
              <w:rPr>
                <w:rFonts w:ascii="Arial" w:hAnsi="Arial" w:cs="Arial"/>
              </w:rPr>
              <w:t>всего расходное обязательство по программе</w:t>
            </w:r>
          </w:p>
        </w:tc>
        <w:tc>
          <w:tcPr>
            <w:tcW w:w="787"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76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74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66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1022"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197 011,62 </w:t>
            </w:r>
          </w:p>
        </w:tc>
        <w:tc>
          <w:tcPr>
            <w:tcW w:w="993"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 xml:space="preserve">208 437,65 </w:t>
            </w:r>
          </w:p>
        </w:tc>
        <w:tc>
          <w:tcPr>
            <w:tcW w:w="1134"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217 552,58 </w:t>
            </w:r>
          </w:p>
        </w:tc>
        <w:tc>
          <w:tcPr>
            <w:tcW w:w="1134"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236 411,43 </w:t>
            </w:r>
          </w:p>
        </w:tc>
        <w:tc>
          <w:tcPr>
            <w:tcW w:w="1134"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228 598,64 </w:t>
            </w:r>
          </w:p>
        </w:tc>
        <w:tc>
          <w:tcPr>
            <w:tcW w:w="992"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215 701,03 </w:t>
            </w:r>
          </w:p>
        </w:tc>
        <w:tc>
          <w:tcPr>
            <w:tcW w:w="993"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216 553,03 </w:t>
            </w:r>
          </w:p>
        </w:tc>
        <w:tc>
          <w:tcPr>
            <w:tcW w:w="725"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 xml:space="preserve">1 520 265,98 </w:t>
            </w:r>
          </w:p>
        </w:tc>
      </w:tr>
      <w:tr w:rsidR="005C38C0" w:rsidRPr="001E7DED" w:rsidTr="005C38C0">
        <w:trPr>
          <w:trHeight w:val="870"/>
        </w:trPr>
        <w:tc>
          <w:tcPr>
            <w:tcW w:w="1865" w:type="dxa"/>
            <w:vMerge/>
            <w:tcBorders>
              <w:top w:val="nil"/>
              <w:left w:val="single" w:sz="4" w:space="0" w:color="auto"/>
              <w:bottom w:val="nil"/>
              <w:right w:val="single" w:sz="4" w:space="0" w:color="auto"/>
            </w:tcBorders>
            <w:vAlign w:val="center"/>
            <w:hideMark/>
          </w:tcPr>
          <w:p w:rsidR="005C38C0" w:rsidRPr="001E7DED" w:rsidRDefault="005C38C0">
            <w:pPr>
              <w:rPr>
                <w:rFonts w:ascii="Arial" w:hAnsi="Arial" w:cs="Arial"/>
              </w:rPr>
            </w:pPr>
          </w:p>
        </w:tc>
        <w:tc>
          <w:tcPr>
            <w:tcW w:w="1701" w:type="dxa"/>
            <w:vMerge/>
            <w:tcBorders>
              <w:top w:val="nil"/>
              <w:left w:val="single" w:sz="4" w:space="0" w:color="auto"/>
              <w:bottom w:val="nil"/>
              <w:right w:val="single" w:sz="4" w:space="0" w:color="auto"/>
            </w:tcBorders>
            <w:vAlign w:val="center"/>
            <w:hideMark/>
          </w:tcPr>
          <w:p w:rsidR="005C38C0" w:rsidRPr="001E7DED" w:rsidRDefault="005C38C0">
            <w:pPr>
              <w:rPr>
                <w:rFonts w:ascii="Arial" w:hAnsi="Arial" w:cs="Arial"/>
              </w:rPr>
            </w:pPr>
          </w:p>
        </w:tc>
        <w:tc>
          <w:tcPr>
            <w:tcW w:w="1559" w:type="dxa"/>
            <w:tcBorders>
              <w:top w:val="nil"/>
              <w:left w:val="nil"/>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РОО администрации Пировского района</w:t>
            </w:r>
          </w:p>
        </w:tc>
        <w:tc>
          <w:tcPr>
            <w:tcW w:w="787"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760</w:t>
            </w:r>
          </w:p>
        </w:tc>
        <w:tc>
          <w:tcPr>
            <w:tcW w:w="76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74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66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1022"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197 011,62 </w:t>
            </w:r>
          </w:p>
        </w:tc>
        <w:tc>
          <w:tcPr>
            <w:tcW w:w="993"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208 437,65 </w:t>
            </w:r>
          </w:p>
        </w:tc>
        <w:tc>
          <w:tcPr>
            <w:tcW w:w="1134"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217 552,58 </w:t>
            </w:r>
          </w:p>
        </w:tc>
        <w:tc>
          <w:tcPr>
            <w:tcW w:w="1134"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236 411,43 </w:t>
            </w:r>
          </w:p>
        </w:tc>
        <w:tc>
          <w:tcPr>
            <w:tcW w:w="1134"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228 598,64 </w:t>
            </w:r>
          </w:p>
        </w:tc>
        <w:tc>
          <w:tcPr>
            <w:tcW w:w="992"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215 701,03 </w:t>
            </w:r>
          </w:p>
        </w:tc>
        <w:tc>
          <w:tcPr>
            <w:tcW w:w="993"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216 553,03 </w:t>
            </w:r>
          </w:p>
        </w:tc>
        <w:tc>
          <w:tcPr>
            <w:tcW w:w="725"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 xml:space="preserve">1 520 265,98 </w:t>
            </w:r>
          </w:p>
        </w:tc>
      </w:tr>
      <w:tr w:rsidR="005C38C0" w:rsidRPr="001E7DED" w:rsidTr="005C38C0">
        <w:trPr>
          <w:trHeight w:val="945"/>
        </w:trPr>
        <w:tc>
          <w:tcPr>
            <w:tcW w:w="1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38C0" w:rsidRPr="001E7DED" w:rsidRDefault="005C38C0">
            <w:pPr>
              <w:rPr>
                <w:rFonts w:ascii="Arial" w:hAnsi="Arial" w:cs="Arial"/>
              </w:rPr>
            </w:pPr>
            <w:r w:rsidRPr="001E7DED">
              <w:rPr>
                <w:rFonts w:ascii="Arial" w:hAnsi="Arial" w:cs="Arial"/>
              </w:rPr>
              <w:t>Подпрограмма 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38C0" w:rsidRPr="001E7DED" w:rsidRDefault="005C38C0">
            <w:pPr>
              <w:rPr>
                <w:rFonts w:ascii="Arial" w:hAnsi="Arial" w:cs="Arial"/>
              </w:rPr>
            </w:pPr>
            <w:r w:rsidRPr="001E7DED">
              <w:rPr>
                <w:rFonts w:ascii="Arial" w:hAnsi="Arial" w:cs="Arial"/>
              </w:rPr>
              <w:t>«Развитие дошкольного, общего и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vAlign w:val="center"/>
            <w:hideMark/>
          </w:tcPr>
          <w:p w:rsidR="005C38C0" w:rsidRPr="001E7DED" w:rsidRDefault="005C38C0">
            <w:pPr>
              <w:rPr>
                <w:rFonts w:ascii="Arial" w:hAnsi="Arial" w:cs="Arial"/>
              </w:rPr>
            </w:pPr>
            <w:r w:rsidRPr="001E7DED">
              <w:rPr>
                <w:rFonts w:ascii="Arial" w:hAnsi="Arial" w:cs="Arial"/>
              </w:rPr>
              <w:t>всего расходное обязательство по программе</w:t>
            </w:r>
          </w:p>
        </w:tc>
        <w:tc>
          <w:tcPr>
            <w:tcW w:w="787"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76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74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66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1022"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 xml:space="preserve">179 378,32 </w:t>
            </w:r>
          </w:p>
        </w:tc>
        <w:tc>
          <w:tcPr>
            <w:tcW w:w="993"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 xml:space="preserve">190 453,76 </w:t>
            </w:r>
          </w:p>
        </w:tc>
        <w:tc>
          <w:tcPr>
            <w:tcW w:w="1134"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196 389,72 </w:t>
            </w:r>
          </w:p>
        </w:tc>
        <w:tc>
          <w:tcPr>
            <w:tcW w:w="1134"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215 480,91 </w:t>
            </w:r>
          </w:p>
        </w:tc>
        <w:tc>
          <w:tcPr>
            <w:tcW w:w="1134"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210 331,32 </w:t>
            </w:r>
          </w:p>
        </w:tc>
        <w:tc>
          <w:tcPr>
            <w:tcW w:w="992"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200 134,01 </w:t>
            </w:r>
          </w:p>
        </w:tc>
        <w:tc>
          <w:tcPr>
            <w:tcW w:w="993"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200 134,01 </w:t>
            </w:r>
          </w:p>
        </w:tc>
        <w:tc>
          <w:tcPr>
            <w:tcW w:w="725"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 xml:space="preserve">1 392 302,05 </w:t>
            </w:r>
          </w:p>
        </w:tc>
      </w:tr>
      <w:tr w:rsidR="005C38C0" w:rsidRPr="001E7DED" w:rsidTr="005C38C0">
        <w:trPr>
          <w:trHeight w:val="945"/>
        </w:trPr>
        <w:tc>
          <w:tcPr>
            <w:tcW w:w="1865" w:type="dxa"/>
            <w:vMerge/>
            <w:tcBorders>
              <w:top w:val="single" w:sz="4" w:space="0" w:color="auto"/>
              <w:left w:val="single" w:sz="4" w:space="0" w:color="auto"/>
              <w:bottom w:val="single" w:sz="4" w:space="0" w:color="auto"/>
              <w:right w:val="single" w:sz="4" w:space="0" w:color="auto"/>
            </w:tcBorders>
            <w:vAlign w:val="center"/>
            <w:hideMark/>
          </w:tcPr>
          <w:p w:rsidR="005C38C0" w:rsidRPr="001E7DED" w:rsidRDefault="005C38C0">
            <w:pPr>
              <w:rPr>
                <w:rFonts w:ascii="Arial"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38C0" w:rsidRPr="001E7DED" w:rsidRDefault="005C38C0">
            <w:pPr>
              <w:rPr>
                <w:rFonts w:ascii="Arial" w:hAnsi="Arial" w:cs="Arial"/>
              </w:rPr>
            </w:pPr>
          </w:p>
        </w:tc>
        <w:tc>
          <w:tcPr>
            <w:tcW w:w="1559" w:type="dxa"/>
            <w:tcBorders>
              <w:top w:val="nil"/>
              <w:left w:val="nil"/>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РОО администрации Пировского района</w:t>
            </w:r>
          </w:p>
        </w:tc>
        <w:tc>
          <w:tcPr>
            <w:tcW w:w="787"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760</w:t>
            </w:r>
          </w:p>
        </w:tc>
        <w:tc>
          <w:tcPr>
            <w:tcW w:w="76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74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66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1022"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179 378,32 </w:t>
            </w:r>
          </w:p>
        </w:tc>
        <w:tc>
          <w:tcPr>
            <w:tcW w:w="993"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190 453,76 </w:t>
            </w:r>
          </w:p>
        </w:tc>
        <w:tc>
          <w:tcPr>
            <w:tcW w:w="1134"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196 389,72 </w:t>
            </w:r>
          </w:p>
        </w:tc>
        <w:tc>
          <w:tcPr>
            <w:tcW w:w="1134"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215 480,91 </w:t>
            </w:r>
          </w:p>
        </w:tc>
        <w:tc>
          <w:tcPr>
            <w:tcW w:w="1134"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210 331,32 </w:t>
            </w:r>
          </w:p>
        </w:tc>
        <w:tc>
          <w:tcPr>
            <w:tcW w:w="992"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200 134,01 </w:t>
            </w:r>
          </w:p>
        </w:tc>
        <w:tc>
          <w:tcPr>
            <w:tcW w:w="993"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200 134,01 </w:t>
            </w:r>
          </w:p>
        </w:tc>
        <w:tc>
          <w:tcPr>
            <w:tcW w:w="725"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 xml:space="preserve">1 392 302,05 </w:t>
            </w:r>
          </w:p>
        </w:tc>
      </w:tr>
      <w:tr w:rsidR="005C38C0" w:rsidRPr="001E7DED" w:rsidTr="005C38C0">
        <w:trPr>
          <w:trHeight w:val="1155"/>
        </w:trPr>
        <w:tc>
          <w:tcPr>
            <w:tcW w:w="1865" w:type="dxa"/>
            <w:vMerge w:val="restart"/>
            <w:tcBorders>
              <w:top w:val="nil"/>
              <w:left w:val="single" w:sz="4" w:space="0" w:color="auto"/>
              <w:bottom w:val="single" w:sz="4" w:space="0" w:color="auto"/>
              <w:right w:val="single" w:sz="4" w:space="0" w:color="auto"/>
            </w:tcBorders>
            <w:shd w:val="clear" w:color="auto" w:fill="auto"/>
            <w:vAlign w:val="center"/>
            <w:hideMark/>
          </w:tcPr>
          <w:p w:rsidR="005C38C0" w:rsidRPr="001E7DED" w:rsidRDefault="005C38C0">
            <w:pPr>
              <w:rPr>
                <w:rFonts w:ascii="Arial" w:hAnsi="Arial" w:cs="Arial"/>
              </w:rPr>
            </w:pPr>
            <w:r w:rsidRPr="001E7DED">
              <w:rPr>
                <w:rFonts w:ascii="Arial" w:hAnsi="Arial" w:cs="Arial"/>
              </w:rPr>
              <w:lastRenderedPageBreak/>
              <w:t>Подпрограмма 2</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C38C0" w:rsidRPr="001E7DED" w:rsidRDefault="005C38C0">
            <w:pPr>
              <w:rPr>
                <w:rFonts w:ascii="Arial" w:hAnsi="Arial" w:cs="Arial"/>
              </w:rPr>
            </w:pPr>
            <w:r w:rsidRPr="001E7DED">
              <w:rPr>
                <w:rFonts w:ascii="Arial" w:hAnsi="Arial" w:cs="Arial"/>
              </w:rPr>
              <w:t>«Развитие кадрового потенциала отрасли»</w:t>
            </w:r>
          </w:p>
        </w:tc>
        <w:tc>
          <w:tcPr>
            <w:tcW w:w="1559" w:type="dxa"/>
            <w:tcBorders>
              <w:top w:val="nil"/>
              <w:left w:val="nil"/>
              <w:bottom w:val="single" w:sz="4" w:space="0" w:color="auto"/>
              <w:right w:val="single" w:sz="4" w:space="0" w:color="auto"/>
            </w:tcBorders>
            <w:shd w:val="clear" w:color="auto" w:fill="auto"/>
            <w:vAlign w:val="center"/>
            <w:hideMark/>
          </w:tcPr>
          <w:p w:rsidR="005C38C0" w:rsidRPr="001E7DED" w:rsidRDefault="005C38C0">
            <w:pPr>
              <w:rPr>
                <w:rFonts w:ascii="Arial" w:hAnsi="Arial" w:cs="Arial"/>
              </w:rPr>
            </w:pPr>
            <w:r w:rsidRPr="001E7DED">
              <w:rPr>
                <w:rFonts w:ascii="Arial" w:hAnsi="Arial" w:cs="Arial"/>
              </w:rPr>
              <w:t>всего расходное обязательство по программе</w:t>
            </w:r>
          </w:p>
        </w:tc>
        <w:tc>
          <w:tcPr>
            <w:tcW w:w="787"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76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74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66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1022"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 xml:space="preserve">349,10 </w:t>
            </w:r>
          </w:p>
        </w:tc>
        <w:tc>
          <w:tcPr>
            <w:tcW w:w="993"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 xml:space="preserve">337,53 </w:t>
            </w:r>
          </w:p>
        </w:tc>
        <w:tc>
          <w:tcPr>
            <w:tcW w:w="1134"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261,93 </w:t>
            </w:r>
          </w:p>
        </w:tc>
        <w:tc>
          <w:tcPr>
            <w:tcW w:w="1134"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418,46 </w:t>
            </w:r>
          </w:p>
        </w:tc>
        <w:tc>
          <w:tcPr>
            <w:tcW w:w="1134"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0,00 </w:t>
            </w:r>
          </w:p>
        </w:tc>
        <w:tc>
          <w:tcPr>
            <w:tcW w:w="992"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0,00 </w:t>
            </w:r>
          </w:p>
        </w:tc>
        <w:tc>
          <w:tcPr>
            <w:tcW w:w="993"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0,00 </w:t>
            </w:r>
          </w:p>
        </w:tc>
        <w:tc>
          <w:tcPr>
            <w:tcW w:w="725"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 xml:space="preserve">1 367,02 </w:t>
            </w:r>
          </w:p>
        </w:tc>
      </w:tr>
      <w:tr w:rsidR="005C38C0" w:rsidRPr="001E7DED" w:rsidTr="005C38C0">
        <w:trPr>
          <w:trHeight w:val="975"/>
        </w:trPr>
        <w:tc>
          <w:tcPr>
            <w:tcW w:w="1865" w:type="dxa"/>
            <w:vMerge/>
            <w:tcBorders>
              <w:top w:val="nil"/>
              <w:left w:val="single" w:sz="4" w:space="0" w:color="auto"/>
              <w:bottom w:val="single" w:sz="4" w:space="0" w:color="auto"/>
              <w:right w:val="single" w:sz="4" w:space="0" w:color="auto"/>
            </w:tcBorders>
            <w:vAlign w:val="center"/>
            <w:hideMark/>
          </w:tcPr>
          <w:p w:rsidR="005C38C0" w:rsidRPr="001E7DED" w:rsidRDefault="005C38C0">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C38C0" w:rsidRPr="001E7DED" w:rsidRDefault="005C38C0">
            <w:pPr>
              <w:rPr>
                <w:rFonts w:ascii="Arial" w:hAnsi="Arial" w:cs="Arial"/>
              </w:rPr>
            </w:pPr>
          </w:p>
        </w:tc>
        <w:tc>
          <w:tcPr>
            <w:tcW w:w="1559" w:type="dxa"/>
            <w:tcBorders>
              <w:top w:val="nil"/>
              <w:left w:val="nil"/>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РОО администрации Пировского района</w:t>
            </w:r>
          </w:p>
        </w:tc>
        <w:tc>
          <w:tcPr>
            <w:tcW w:w="787"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760</w:t>
            </w:r>
          </w:p>
        </w:tc>
        <w:tc>
          <w:tcPr>
            <w:tcW w:w="76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74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66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1022"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349,10 </w:t>
            </w:r>
          </w:p>
        </w:tc>
        <w:tc>
          <w:tcPr>
            <w:tcW w:w="993"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337,53 </w:t>
            </w:r>
          </w:p>
        </w:tc>
        <w:tc>
          <w:tcPr>
            <w:tcW w:w="1134"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261,93 </w:t>
            </w:r>
          </w:p>
        </w:tc>
        <w:tc>
          <w:tcPr>
            <w:tcW w:w="1134"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418,46 </w:t>
            </w:r>
          </w:p>
        </w:tc>
        <w:tc>
          <w:tcPr>
            <w:tcW w:w="1134"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0,00 </w:t>
            </w:r>
          </w:p>
        </w:tc>
        <w:tc>
          <w:tcPr>
            <w:tcW w:w="993"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0,00 </w:t>
            </w:r>
          </w:p>
        </w:tc>
        <w:tc>
          <w:tcPr>
            <w:tcW w:w="725"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 xml:space="preserve">1 367,02 </w:t>
            </w:r>
          </w:p>
        </w:tc>
      </w:tr>
      <w:tr w:rsidR="005C38C0" w:rsidRPr="001E7DED" w:rsidTr="005C38C0">
        <w:trPr>
          <w:trHeight w:val="600"/>
        </w:trPr>
        <w:tc>
          <w:tcPr>
            <w:tcW w:w="1865" w:type="dxa"/>
            <w:vMerge w:val="restart"/>
            <w:tcBorders>
              <w:top w:val="nil"/>
              <w:left w:val="single" w:sz="4" w:space="0" w:color="auto"/>
              <w:bottom w:val="single" w:sz="4" w:space="0" w:color="auto"/>
              <w:right w:val="single" w:sz="4" w:space="0" w:color="auto"/>
            </w:tcBorders>
            <w:shd w:val="clear" w:color="auto" w:fill="auto"/>
            <w:vAlign w:val="center"/>
            <w:hideMark/>
          </w:tcPr>
          <w:p w:rsidR="005C38C0" w:rsidRPr="001E7DED" w:rsidRDefault="005C38C0">
            <w:pPr>
              <w:rPr>
                <w:rFonts w:ascii="Arial" w:hAnsi="Arial" w:cs="Arial"/>
              </w:rPr>
            </w:pPr>
            <w:r w:rsidRPr="001E7DED">
              <w:rPr>
                <w:rFonts w:ascii="Arial" w:hAnsi="Arial" w:cs="Arial"/>
              </w:rPr>
              <w:t>Подпрограмма 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C38C0" w:rsidRPr="001E7DED" w:rsidRDefault="005C38C0">
            <w:pPr>
              <w:rPr>
                <w:rFonts w:ascii="Arial" w:hAnsi="Arial" w:cs="Arial"/>
              </w:rPr>
            </w:pPr>
            <w:r w:rsidRPr="001E7DED">
              <w:rPr>
                <w:rFonts w:ascii="Arial" w:hAnsi="Arial" w:cs="Arial"/>
              </w:rPr>
              <w:t>«Господдержка детей сирот, расширение практики применения семейных форм воспитания»</w:t>
            </w:r>
          </w:p>
        </w:tc>
        <w:tc>
          <w:tcPr>
            <w:tcW w:w="1559" w:type="dxa"/>
            <w:tcBorders>
              <w:top w:val="nil"/>
              <w:left w:val="nil"/>
              <w:bottom w:val="single" w:sz="4" w:space="0" w:color="auto"/>
              <w:right w:val="single" w:sz="4" w:space="0" w:color="auto"/>
            </w:tcBorders>
            <w:shd w:val="clear" w:color="auto" w:fill="auto"/>
            <w:vAlign w:val="center"/>
            <w:hideMark/>
          </w:tcPr>
          <w:p w:rsidR="005C38C0" w:rsidRPr="001E7DED" w:rsidRDefault="005C38C0">
            <w:pPr>
              <w:rPr>
                <w:rFonts w:ascii="Arial" w:hAnsi="Arial" w:cs="Arial"/>
              </w:rPr>
            </w:pPr>
            <w:r w:rsidRPr="001E7DED">
              <w:rPr>
                <w:rFonts w:ascii="Arial" w:hAnsi="Arial" w:cs="Arial"/>
              </w:rPr>
              <w:t>всего расходное обязательство по программе</w:t>
            </w:r>
          </w:p>
        </w:tc>
        <w:tc>
          <w:tcPr>
            <w:tcW w:w="787"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76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74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66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1022"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 xml:space="preserve">1 640,20 </w:t>
            </w:r>
          </w:p>
        </w:tc>
        <w:tc>
          <w:tcPr>
            <w:tcW w:w="993"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 xml:space="preserve">1 263,60 </w:t>
            </w:r>
          </w:p>
        </w:tc>
        <w:tc>
          <w:tcPr>
            <w:tcW w:w="1134"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4 335,70 </w:t>
            </w:r>
          </w:p>
        </w:tc>
        <w:tc>
          <w:tcPr>
            <w:tcW w:w="1134"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2 100,10 </w:t>
            </w:r>
          </w:p>
        </w:tc>
        <w:tc>
          <w:tcPr>
            <w:tcW w:w="1134"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1 297,60 </w:t>
            </w:r>
          </w:p>
        </w:tc>
        <w:tc>
          <w:tcPr>
            <w:tcW w:w="992"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1 297,60 </w:t>
            </w:r>
          </w:p>
        </w:tc>
        <w:tc>
          <w:tcPr>
            <w:tcW w:w="993"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2 149,60 </w:t>
            </w:r>
          </w:p>
        </w:tc>
        <w:tc>
          <w:tcPr>
            <w:tcW w:w="725"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 xml:space="preserve">14 084,40 </w:t>
            </w:r>
          </w:p>
        </w:tc>
      </w:tr>
      <w:tr w:rsidR="005C38C0" w:rsidRPr="001E7DED" w:rsidTr="005C38C0">
        <w:trPr>
          <w:trHeight w:val="1215"/>
        </w:trPr>
        <w:tc>
          <w:tcPr>
            <w:tcW w:w="1865" w:type="dxa"/>
            <w:vMerge/>
            <w:tcBorders>
              <w:top w:val="nil"/>
              <w:left w:val="single" w:sz="4" w:space="0" w:color="auto"/>
              <w:bottom w:val="single" w:sz="4" w:space="0" w:color="auto"/>
              <w:right w:val="single" w:sz="4" w:space="0" w:color="auto"/>
            </w:tcBorders>
            <w:vAlign w:val="center"/>
            <w:hideMark/>
          </w:tcPr>
          <w:p w:rsidR="005C38C0" w:rsidRPr="001E7DED" w:rsidRDefault="005C38C0">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C38C0" w:rsidRPr="001E7DED" w:rsidRDefault="005C38C0">
            <w:pPr>
              <w:rPr>
                <w:rFonts w:ascii="Arial" w:hAnsi="Arial" w:cs="Arial"/>
              </w:rPr>
            </w:pPr>
          </w:p>
        </w:tc>
        <w:tc>
          <w:tcPr>
            <w:tcW w:w="1559" w:type="dxa"/>
            <w:tcBorders>
              <w:top w:val="nil"/>
              <w:left w:val="nil"/>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РОО администрации Пировского района</w:t>
            </w:r>
          </w:p>
        </w:tc>
        <w:tc>
          <w:tcPr>
            <w:tcW w:w="787"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760</w:t>
            </w:r>
          </w:p>
        </w:tc>
        <w:tc>
          <w:tcPr>
            <w:tcW w:w="76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74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66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1022"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1 640,2 </w:t>
            </w:r>
          </w:p>
        </w:tc>
        <w:tc>
          <w:tcPr>
            <w:tcW w:w="993"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1 263,6 </w:t>
            </w:r>
          </w:p>
        </w:tc>
        <w:tc>
          <w:tcPr>
            <w:tcW w:w="1134"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4 335,7 </w:t>
            </w:r>
          </w:p>
        </w:tc>
        <w:tc>
          <w:tcPr>
            <w:tcW w:w="1134"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2 100,1 </w:t>
            </w:r>
          </w:p>
        </w:tc>
        <w:tc>
          <w:tcPr>
            <w:tcW w:w="1134"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1 297,6 </w:t>
            </w:r>
          </w:p>
        </w:tc>
        <w:tc>
          <w:tcPr>
            <w:tcW w:w="992"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1 297,6 </w:t>
            </w:r>
          </w:p>
        </w:tc>
        <w:tc>
          <w:tcPr>
            <w:tcW w:w="993"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2 149,6 </w:t>
            </w:r>
          </w:p>
        </w:tc>
        <w:tc>
          <w:tcPr>
            <w:tcW w:w="725"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 xml:space="preserve">14 084,40 </w:t>
            </w:r>
          </w:p>
        </w:tc>
      </w:tr>
      <w:tr w:rsidR="005C38C0" w:rsidRPr="001E7DED" w:rsidTr="005C38C0">
        <w:trPr>
          <w:trHeight w:val="945"/>
        </w:trPr>
        <w:tc>
          <w:tcPr>
            <w:tcW w:w="1865" w:type="dxa"/>
            <w:vMerge w:val="restart"/>
            <w:tcBorders>
              <w:top w:val="nil"/>
              <w:left w:val="single" w:sz="4" w:space="0" w:color="auto"/>
              <w:bottom w:val="single" w:sz="4" w:space="0" w:color="auto"/>
              <w:right w:val="single" w:sz="4" w:space="0" w:color="auto"/>
            </w:tcBorders>
            <w:shd w:val="clear" w:color="auto" w:fill="auto"/>
            <w:vAlign w:val="center"/>
            <w:hideMark/>
          </w:tcPr>
          <w:p w:rsidR="005C38C0" w:rsidRPr="001E7DED" w:rsidRDefault="005C38C0">
            <w:pPr>
              <w:rPr>
                <w:rFonts w:ascii="Arial" w:hAnsi="Arial" w:cs="Arial"/>
              </w:rPr>
            </w:pPr>
            <w:r w:rsidRPr="001E7DED">
              <w:rPr>
                <w:rFonts w:ascii="Arial" w:hAnsi="Arial" w:cs="Arial"/>
              </w:rPr>
              <w:t>Подпрограмма 4</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C38C0" w:rsidRPr="001E7DED" w:rsidRDefault="005C38C0">
            <w:pPr>
              <w:rPr>
                <w:rFonts w:ascii="Arial" w:hAnsi="Arial" w:cs="Arial"/>
              </w:rPr>
            </w:pPr>
            <w:r w:rsidRPr="001E7DED">
              <w:rPr>
                <w:rFonts w:ascii="Arial" w:hAnsi="Arial" w:cs="Arial"/>
              </w:rPr>
              <w:t>«Обеспечение реализации муниципальной программы и прочие мероприятия»</w:t>
            </w:r>
          </w:p>
        </w:tc>
        <w:tc>
          <w:tcPr>
            <w:tcW w:w="1559" w:type="dxa"/>
            <w:tcBorders>
              <w:top w:val="nil"/>
              <w:left w:val="nil"/>
              <w:bottom w:val="single" w:sz="4" w:space="0" w:color="auto"/>
              <w:right w:val="single" w:sz="4" w:space="0" w:color="auto"/>
            </w:tcBorders>
            <w:shd w:val="clear" w:color="auto" w:fill="auto"/>
            <w:vAlign w:val="center"/>
            <w:hideMark/>
          </w:tcPr>
          <w:p w:rsidR="005C38C0" w:rsidRPr="001E7DED" w:rsidRDefault="005C38C0">
            <w:pPr>
              <w:rPr>
                <w:rFonts w:ascii="Arial" w:hAnsi="Arial" w:cs="Arial"/>
              </w:rPr>
            </w:pPr>
            <w:r w:rsidRPr="001E7DED">
              <w:rPr>
                <w:rFonts w:ascii="Arial" w:hAnsi="Arial" w:cs="Arial"/>
              </w:rPr>
              <w:t>всего расходное обязательство по программе</w:t>
            </w:r>
          </w:p>
        </w:tc>
        <w:tc>
          <w:tcPr>
            <w:tcW w:w="787"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76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74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66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1022"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 xml:space="preserve">15 644,00 </w:t>
            </w:r>
          </w:p>
        </w:tc>
        <w:tc>
          <w:tcPr>
            <w:tcW w:w="993"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 xml:space="preserve">16 382,76 </w:t>
            </w:r>
          </w:p>
        </w:tc>
        <w:tc>
          <w:tcPr>
            <w:tcW w:w="1134"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16 565,23 </w:t>
            </w:r>
          </w:p>
        </w:tc>
        <w:tc>
          <w:tcPr>
            <w:tcW w:w="1134"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18 411,96 </w:t>
            </w:r>
          </w:p>
        </w:tc>
        <w:tc>
          <w:tcPr>
            <w:tcW w:w="1134"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16 969,72 </w:t>
            </w:r>
          </w:p>
        </w:tc>
        <w:tc>
          <w:tcPr>
            <w:tcW w:w="992"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14 269,42 </w:t>
            </w:r>
          </w:p>
        </w:tc>
        <w:tc>
          <w:tcPr>
            <w:tcW w:w="993" w:type="dxa"/>
            <w:tcBorders>
              <w:top w:val="nil"/>
              <w:left w:val="nil"/>
              <w:bottom w:val="single" w:sz="4" w:space="0" w:color="auto"/>
              <w:right w:val="single" w:sz="4" w:space="0" w:color="auto"/>
            </w:tcBorders>
            <w:shd w:val="clear" w:color="000000" w:fill="FFFFFF"/>
            <w:noWrap/>
            <w:vAlign w:val="center"/>
            <w:hideMark/>
          </w:tcPr>
          <w:p w:rsidR="005C38C0" w:rsidRPr="001E7DED" w:rsidRDefault="005C38C0">
            <w:pPr>
              <w:jc w:val="center"/>
              <w:rPr>
                <w:rFonts w:ascii="Arial" w:hAnsi="Arial" w:cs="Arial"/>
              </w:rPr>
            </w:pPr>
            <w:r w:rsidRPr="001E7DED">
              <w:rPr>
                <w:rFonts w:ascii="Arial" w:hAnsi="Arial" w:cs="Arial"/>
              </w:rPr>
              <w:t xml:space="preserve">14 269,42 </w:t>
            </w:r>
          </w:p>
        </w:tc>
        <w:tc>
          <w:tcPr>
            <w:tcW w:w="725"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 xml:space="preserve">112 512,51 </w:t>
            </w:r>
          </w:p>
        </w:tc>
      </w:tr>
      <w:tr w:rsidR="005C38C0" w:rsidRPr="001E7DED" w:rsidTr="005C38C0">
        <w:trPr>
          <w:trHeight w:val="885"/>
        </w:trPr>
        <w:tc>
          <w:tcPr>
            <w:tcW w:w="1865" w:type="dxa"/>
            <w:vMerge/>
            <w:tcBorders>
              <w:top w:val="nil"/>
              <w:left w:val="single" w:sz="4" w:space="0" w:color="auto"/>
              <w:bottom w:val="single" w:sz="4" w:space="0" w:color="auto"/>
              <w:right w:val="single" w:sz="4" w:space="0" w:color="auto"/>
            </w:tcBorders>
            <w:vAlign w:val="center"/>
            <w:hideMark/>
          </w:tcPr>
          <w:p w:rsidR="005C38C0" w:rsidRPr="001E7DED" w:rsidRDefault="005C38C0">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C38C0" w:rsidRPr="001E7DED" w:rsidRDefault="005C38C0">
            <w:pPr>
              <w:rPr>
                <w:rFonts w:ascii="Arial" w:hAnsi="Arial" w:cs="Arial"/>
              </w:rPr>
            </w:pPr>
          </w:p>
        </w:tc>
        <w:tc>
          <w:tcPr>
            <w:tcW w:w="1559" w:type="dxa"/>
            <w:tcBorders>
              <w:top w:val="nil"/>
              <w:left w:val="nil"/>
              <w:bottom w:val="single" w:sz="4" w:space="0" w:color="auto"/>
              <w:right w:val="single" w:sz="4" w:space="0" w:color="auto"/>
            </w:tcBorders>
            <w:shd w:val="clear" w:color="auto" w:fill="auto"/>
            <w:vAlign w:val="center"/>
            <w:hideMark/>
          </w:tcPr>
          <w:p w:rsidR="005C38C0" w:rsidRPr="001E7DED" w:rsidRDefault="005C38C0">
            <w:pPr>
              <w:jc w:val="center"/>
              <w:rPr>
                <w:rFonts w:ascii="Arial" w:hAnsi="Arial" w:cs="Arial"/>
              </w:rPr>
            </w:pPr>
            <w:r w:rsidRPr="001E7DED">
              <w:rPr>
                <w:rFonts w:ascii="Arial" w:hAnsi="Arial" w:cs="Arial"/>
              </w:rPr>
              <w:t>РОО администрации Пировского района</w:t>
            </w:r>
          </w:p>
        </w:tc>
        <w:tc>
          <w:tcPr>
            <w:tcW w:w="787"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760</w:t>
            </w:r>
          </w:p>
        </w:tc>
        <w:tc>
          <w:tcPr>
            <w:tcW w:w="76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74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660"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Х</w:t>
            </w:r>
          </w:p>
        </w:tc>
        <w:tc>
          <w:tcPr>
            <w:tcW w:w="1022"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15 644,00 </w:t>
            </w:r>
          </w:p>
        </w:tc>
        <w:tc>
          <w:tcPr>
            <w:tcW w:w="993"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16 382,76 </w:t>
            </w:r>
          </w:p>
        </w:tc>
        <w:tc>
          <w:tcPr>
            <w:tcW w:w="1134"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16 565,23 </w:t>
            </w:r>
          </w:p>
        </w:tc>
        <w:tc>
          <w:tcPr>
            <w:tcW w:w="1134"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18 411,96 </w:t>
            </w:r>
          </w:p>
        </w:tc>
        <w:tc>
          <w:tcPr>
            <w:tcW w:w="1134"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16 969,72 </w:t>
            </w:r>
          </w:p>
        </w:tc>
        <w:tc>
          <w:tcPr>
            <w:tcW w:w="992"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14 269,42 </w:t>
            </w:r>
          </w:p>
        </w:tc>
        <w:tc>
          <w:tcPr>
            <w:tcW w:w="993"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b/>
                <w:bCs/>
              </w:rPr>
            </w:pPr>
            <w:r w:rsidRPr="001E7DED">
              <w:rPr>
                <w:rFonts w:ascii="Arial" w:hAnsi="Arial" w:cs="Arial"/>
                <w:b/>
                <w:bCs/>
              </w:rPr>
              <w:t xml:space="preserve">14 269,42 </w:t>
            </w:r>
          </w:p>
        </w:tc>
        <w:tc>
          <w:tcPr>
            <w:tcW w:w="725" w:type="dxa"/>
            <w:tcBorders>
              <w:top w:val="nil"/>
              <w:left w:val="nil"/>
              <w:bottom w:val="single" w:sz="4" w:space="0" w:color="auto"/>
              <w:right w:val="single" w:sz="4" w:space="0" w:color="auto"/>
            </w:tcBorders>
            <w:shd w:val="clear" w:color="auto" w:fill="auto"/>
            <w:noWrap/>
            <w:vAlign w:val="center"/>
            <w:hideMark/>
          </w:tcPr>
          <w:p w:rsidR="005C38C0" w:rsidRPr="001E7DED" w:rsidRDefault="005C38C0">
            <w:pPr>
              <w:jc w:val="center"/>
              <w:rPr>
                <w:rFonts w:ascii="Arial" w:hAnsi="Arial" w:cs="Arial"/>
              </w:rPr>
            </w:pPr>
            <w:r w:rsidRPr="001E7DED">
              <w:rPr>
                <w:rFonts w:ascii="Arial" w:hAnsi="Arial" w:cs="Arial"/>
              </w:rPr>
              <w:t xml:space="preserve">112 512,51 </w:t>
            </w:r>
          </w:p>
        </w:tc>
      </w:tr>
      <w:tr w:rsidR="005C38C0" w:rsidRPr="001E7DED" w:rsidTr="005C38C0">
        <w:trPr>
          <w:trHeight w:val="255"/>
        </w:trPr>
        <w:tc>
          <w:tcPr>
            <w:tcW w:w="1865"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1701"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1559"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787"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760"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740"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660"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1022"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993"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1134"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1134"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1134"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992"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993"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c>
          <w:tcPr>
            <w:tcW w:w="725" w:type="dxa"/>
            <w:tcBorders>
              <w:top w:val="nil"/>
              <w:left w:val="nil"/>
              <w:bottom w:val="nil"/>
              <w:right w:val="nil"/>
            </w:tcBorders>
            <w:shd w:val="clear" w:color="auto" w:fill="auto"/>
            <w:noWrap/>
            <w:vAlign w:val="bottom"/>
            <w:hideMark/>
          </w:tcPr>
          <w:p w:rsidR="005C38C0" w:rsidRPr="001E7DED" w:rsidRDefault="005C38C0">
            <w:pPr>
              <w:rPr>
                <w:rFonts w:ascii="Arial" w:hAnsi="Arial" w:cs="Arial"/>
              </w:rPr>
            </w:pPr>
          </w:p>
        </w:tc>
      </w:tr>
    </w:tbl>
    <w:p w:rsidR="00C9340A" w:rsidRPr="001E7DED" w:rsidRDefault="00C9340A" w:rsidP="00DB27D1">
      <w:pPr>
        <w:spacing w:line="276" w:lineRule="auto"/>
        <w:rPr>
          <w:rFonts w:ascii="Arial" w:hAnsi="Arial" w:cs="Arial"/>
        </w:rPr>
        <w:sectPr w:rsidR="00C9340A" w:rsidRPr="001E7DED" w:rsidSect="00C9340A">
          <w:pgSz w:w="16838" w:h="11906" w:orient="landscape"/>
          <w:pgMar w:top="851" w:right="360" w:bottom="1418" w:left="360" w:header="709" w:footer="709" w:gutter="0"/>
          <w:cols w:space="708"/>
          <w:titlePg/>
          <w:docGrid w:linePitch="360"/>
        </w:sectPr>
      </w:pPr>
    </w:p>
    <w:tbl>
      <w:tblPr>
        <w:tblpPr w:leftFromText="180" w:rightFromText="180" w:vertAnchor="text" w:horzAnchor="margin" w:tblpY="-850"/>
        <w:tblW w:w="17370" w:type="dxa"/>
        <w:tblLayout w:type="fixed"/>
        <w:tblLook w:val="04A0" w:firstRow="1" w:lastRow="0" w:firstColumn="1" w:lastColumn="0" w:noHBand="0" w:noVBand="1"/>
      </w:tblPr>
      <w:tblGrid>
        <w:gridCol w:w="1384"/>
        <w:gridCol w:w="556"/>
        <w:gridCol w:w="1996"/>
        <w:gridCol w:w="864"/>
        <w:gridCol w:w="2112"/>
        <w:gridCol w:w="1134"/>
        <w:gridCol w:w="241"/>
        <w:gridCol w:w="893"/>
        <w:gridCol w:w="362"/>
        <w:gridCol w:w="631"/>
        <w:gridCol w:w="1276"/>
        <w:gridCol w:w="1029"/>
        <w:gridCol w:w="247"/>
        <w:gridCol w:w="1134"/>
        <w:gridCol w:w="16"/>
        <w:gridCol w:w="236"/>
        <w:gridCol w:w="882"/>
        <w:gridCol w:w="252"/>
        <w:gridCol w:w="739"/>
        <w:gridCol w:w="677"/>
        <w:gridCol w:w="709"/>
      </w:tblGrid>
      <w:tr w:rsidR="00C9340A" w:rsidRPr="001E7DED" w:rsidTr="00864ED3">
        <w:trPr>
          <w:trHeight w:val="300"/>
        </w:trPr>
        <w:tc>
          <w:tcPr>
            <w:tcW w:w="1940" w:type="dxa"/>
            <w:gridSpan w:val="2"/>
            <w:tcBorders>
              <w:top w:val="nil"/>
              <w:left w:val="nil"/>
              <w:bottom w:val="nil"/>
              <w:right w:val="nil"/>
            </w:tcBorders>
            <w:shd w:val="clear" w:color="auto" w:fill="auto"/>
            <w:noWrap/>
            <w:vAlign w:val="bottom"/>
            <w:hideMark/>
          </w:tcPr>
          <w:p w:rsidR="00C9340A" w:rsidRPr="001E7DED" w:rsidRDefault="00C9340A" w:rsidP="00C9340A">
            <w:pPr>
              <w:rPr>
                <w:rFonts w:ascii="Arial" w:hAnsi="Arial" w:cs="Arial"/>
              </w:rPr>
            </w:pPr>
          </w:p>
        </w:tc>
        <w:tc>
          <w:tcPr>
            <w:tcW w:w="2860" w:type="dxa"/>
            <w:gridSpan w:val="2"/>
            <w:tcBorders>
              <w:top w:val="nil"/>
              <w:left w:val="nil"/>
              <w:bottom w:val="nil"/>
              <w:right w:val="nil"/>
            </w:tcBorders>
            <w:shd w:val="clear" w:color="auto" w:fill="auto"/>
            <w:noWrap/>
            <w:vAlign w:val="bottom"/>
            <w:hideMark/>
          </w:tcPr>
          <w:p w:rsidR="00C9340A" w:rsidRPr="001E7DED" w:rsidRDefault="00C9340A" w:rsidP="00C9340A">
            <w:pPr>
              <w:rPr>
                <w:rFonts w:ascii="Arial" w:hAnsi="Arial" w:cs="Arial"/>
              </w:rPr>
            </w:pPr>
          </w:p>
        </w:tc>
        <w:tc>
          <w:tcPr>
            <w:tcW w:w="3487" w:type="dxa"/>
            <w:gridSpan w:val="3"/>
            <w:tcBorders>
              <w:top w:val="nil"/>
              <w:left w:val="nil"/>
              <w:bottom w:val="nil"/>
              <w:right w:val="nil"/>
            </w:tcBorders>
            <w:shd w:val="clear" w:color="auto" w:fill="auto"/>
            <w:noWrap/>
            <w:vAlign w:val="bottom"/>
            <w:hideMark/>
          </w:tcPr>
          <w:p w:rsidR="00C9340A" w:rsidRPr="001E7DED" w:rsidRDefault="00C9340A" w:rsidP="00C9340A">
            <w:pPr>
              <w:rPr>
                <w:rFonts w:ascii="Arial" w:hAnsi="Arial" w:cs="Arial"/>
              </w:rPr>
            </w:pPr>
          </w:p>
        </w:tc>
        <w:tc>
          <w:tcPr>
            <w:tcW w:w="1255" w:type="dxa"/>
            <w:gridSpan w:val="2"/>
            <w:tcBorders>
              <w:top w:val="nil"/>
              <w:left w:val="nil"/>
              <w:bottom w:val="nil"/>
              <w:right w:val="nil"/>
            </w:tcBorders>
            <w:shd w:val="clear" w:color="auto" w:fill="auto"/>
            <w:noWrap/>
            <w:vAlign w:val="bottom"/>
            <w:hideMark/>
          </w:tcPr>
          <w:p w:rsidR="00C9340A" w:rsidRPr="001E7DED" w:rsidRDefault="00C9340A" w:rsidP="00C9340A">
            <w:pPr>
              <w:rPr>
                <w:rFonts w:ascii="Arial" w:hAnsi="Arial" w:cs="Arial"/>
              </w:rPr>
            </w:pPr>
          </w:p>
        </w:tc>
        <w:tc>
          <w:tcPr>
            <w:tcW w:w="2936" w:type="dxa"/>
            <w:gridSpan w:val="3"/>
            <w:tcBorders>
              <w:top w:val="nil"/>
              <w:left w:val="nil"/>
              <w:bottom w:val="nil"/>
              <w:right w:val="nil"/>
            </w:tcBorders>
            <w:shd w:val="clear" w:color="auto" w:fill="auto"/>
            <w:noWrap/>
            <w:vAlign w:val="bottom"/>
          </w:tcPr>
          <w:p w:rsidR="00C9340A" w:rsidRPr="001E7DED" w:rsidRDefault="00C9340A" w:rsidP="00135FF4">
            <w:pPr>
              <w:rPr>
                <w:rFonts w:ascii="Arial" w:hAnsi="Arial" w:cs="Arial"/>
              </w:rPr>
            </w:pPr>
          </w:p>
        </w:tc>
        <w:tc>
          <w:tcPr>
            <w:tcW w:w="1397" w:type="dxa"/>
            <w:gridSpan w:val="3"/>
            <w:tcBorders>
              <w:top w:val="nil"/>
              <w:left w:val="nil"/>
              <w:bottom w:val="nil"/>
              <w:right w:val="nil"/>
            </w:tcBorders>
            <w:shd w:val="clear" w:color="auto" w:fill="auto"/>
            <w:noWrap/>
            <w:vAlign w:val="bottom"/>
            <w:hideMark/>
          </w:tcPr>
          <w:p w:rsidR="00C9340A" w:rsidRPr="001E7DED" w:rsidRDefault="00C9340A" w:rsidP="00C9340A">
            <w:pPr>
              <w:rPr>
                <w:rFonts w:ascii="Arial" w:hAnsi="Arial" w:cs="Arial"/>
              </w:rPr>
            </w:pPr>
          </w:p>
        </w:tc>
        <w:tc>
          <w:tcPr>
            <w:tcW w:w="236" w:type="dxa"/>
            <w:tcBorders>
              <w:top w:val="nil"/>
              <w:left w:val="nil"/>
              <w:bottom w:val="nil"/>
              <w:right w:val="nil"/>
            </w:tcBorders>
            <w:shd w:val="clear" w:color="auto" w:fill="auto"/>
            <w:noWrap/>
            <w:vAlign w:val="bottom"/>
            <w:hideMark/>
          </w:tcPr>
          <w:p w:rsidR="00C9340A" w:rsidRPr="001E7DED" w:rsidRDefault="00C9340A" w:rsidP="00C9340A">
            <w:pPr>
              <w:rPr>
                <w:rFonts w:ascii="Arial" w:hAnsi="Arial" w:cs="Arial"/>
              </w:rPr>
            </w:pPr>
          </w:p>
        </w:tc>
        <w:tc>
          <w:tcPr>
            <w:tcW w:w="1134" w:type="dxa"/>
            <w:gridSpan w:val="2"/>
            <w:tcBorders>
              <w:top w:val="nil"/>
              <w:left w:val="nil"/>
              <w:bottom w:val="nil"/>
              <w:right w:val="nil"/>
            </w:tcBorders>
            <w:shd w:val="clear" w:color="auto" w:fill="auto"/>
            <w:noWrap/>
            <w:vAlign w:val="bottom"/>
            <w:hideMark/>
          </w:tcPr>
          <w:p w:rsidR="00C9340A" w:rsidRPr="001E7DED" w:rsidRDefault="00C9340A" w:rsidP="00C9340A">
            <w:pPr>
              <w:rPr>
                <w:rFonts w:ascii="Arial" w:hAnsi="Arial" w:cs="Arial"/>
              </w:rPr>
            </w:pPr>
          </w:p>
        </w:tc>
        <w:tc>
          <w:tcPr>
            <w:tcW w:w="1416" w:type="dxa"/>
            <w:gridSpan w:val="2"/>
            <w:tcBorders>
              <w:top w:val="nil"/>
              <w:left w:val="nil"/>
              <w:bottom w:val="nil"/>
              <w:right w:val="nil"/>
            </w:tcBorders>
            <w:shd w:val="clear" w:color="auto" w:fill="auto"/>
            <w:noWrap/>
            <w:vAlign w:val="bottom"/>
            <w:hideMark/>
          </w:tcPr>
          <w:p w:rsidR="00C9340A" w:rsidRPr="001E7DED" w:rsidRDefault="00C9340A" w:rsidP="00C9340A">
            <w:pPr>
              <w:rPr>
                <w:rFonts w:ascii="Arial" w:hAnsi="Arial" w:cs="Arial"/>
              </w:rPr>
            </w:pPr>
          </w:p>
        </w:tc>
        <w:tc>
          <w:tcPr>
            <w:tcW w:w="709" w:type="dxa"/>
            <w:tcBorders>
              <w:top w:val="nil"/>
              <w:left w:val="nil"/>
              <w:bottom w:val="nil"/>
              <w:right w:val="nil"/>
            </w:tcBorders>
            <w:shd w:val="clear" w:color="auto" w:fill="auto"/>
            <w:noWrap/>
            <w:vAlign w:val="bottom"/>
            <w:hideMark/>
          </w:tcPr>
          <w:p w:rsidR="00C9340A" w:rsidRPr="001E7DED" w:rsidRDefault="00C9340A" w:rsidP="00C9340A">
            <w:pPr>
              <w:rPr>
                <w:rFonts w:ascii="Arial" w:hAnsi="Arial" w:cs="Arial"/>
              </w:rPr>
            </w:pPr>
          </w:p>
        </w:tc>
      </w:tr>
      <w:tr w:rsidR="00C9340A" w:rsidRPr="001E7DED" w:rsidTr="00C9340A">
        <w:trPr>
          <w:gridAfter w:val="2"/>
          <w:wAfter w:w="1386" w:type="dxa"/>
          <w:trHeight w:val="915"/>
        </w:trPr>
        <w:tc>
          <w:tcPr>
            <w:tcW w:w="1940" w:type="dxa"/>
            <w:gridSpan w:val="2"/>
            <w:tcBorders>
              <w:top w:val="nil"/>
              <w:left w:val="nil"/>
              <w:bottom w:val="nil"/>
              <w:right w:val="nil"/>
            </w:tcBorders>
            <w:shd w:val="clear" w:color="auto" w:fill="auto"/>
            <w:noWrap/>
            <w:vAlign w:val="bottom"/>
            <w:hideMark/>
          </w:tcPr>
          <w:p w:rsidR="00C9340A" w:rsidRPr="001E7DED" w:rsidRDefault="00C9340A" w:rsidP="00C9340A">
            <w:pPr>
              <w:rPr>
                <w:rFonts w:ascii="Arial" w:hAnsi="Arial" w:cs="Arial"/>
              </w:rPr>
            </w:pPr>
          </w:p>
        </w:tc>
        <w:tc>
          <w:tcPr>
            <w:tcW w:w="2860" w:type="dxa"/>
            <w:gridSpan w:val="2"/>
            <w:tcBorders>
              <w:top w:val="nil"/>
              <w:left w:val="nil"/>
              <w:bottom w:val="nil"/>
              <w:right w:val="nil"/>
            </w:tcBorders>
            <w:shd w:val="clear" w:color="auto" w:fill="auto"/>
            <w:noWrap/>
            <w:vAlign w:val="bottom"/>
            <w:hideMark/>
          </w:tcPr>
          <w:p w:rsidR="00C9340A" w:rsidRPr="001E7DED" w:rsidRDefault="00C9340A" w:rsidP="00C9340A">
            <w:pPr>
              <w:rPr>
                <w:rFonts w:ascii="Arial" w:hAnsi="Arial" w:cs="Arial"/>
              </w:rPr>
            </w:pPr>
          </w:p>
        </w:tc>
        <w:tc>
          <w:tcPr>
            <w:tcW w:w="3487" w:type="dxa"/>
            <w:gridSpan w:val="3"/>
            <w:tcBorders>
              <w:top w:val="nil"/>
              <w:left w:val="nil"/>
              <w:bottom w:val="nil"/>
              <w:right w:val="nil"/>
            </w:tcBorders>
            <w:shd w:val="clear" w:color="auto" w:fill="auto"/>
            <w:noWrap/>
            <w:vAlign w:val="bottom"/>
            <w:hideMark/>
          </w:tcPr>
          <w:p w:rsidR="00C9340A" w:rsidRPr="001E7DED" w:rsidRDefault="00C9340A" w:rsidP="00C9340A">
            <w:pPr>
              <w:rPr>
                <w:rFonts w:ascii="Arial" w:hAnsi="Arial" w:cs="Arial"/>
              </w:rPr>
            </w:pPr>
          </w:p>
        </w:tc>
        <w:tc>
          <w:tcPr>
            <w:tcW w:w="1255" w:type="dxa"/>
            <w:gridSpan w:val="2"/>
            <w:tcBorders>
              <w:top w:val="nil"/>
              <w:left w:val="nil"/>
              <w:bottom w:val="nil"/>
              <w:right w:val="nil"/>
            </w:tcBorders>
            <w:shd w:val="clear" w:color="auto" w:fill="auto"/>
            <w:noWrap/>
            <w:vAlign w:val="bottom"/>
            <w:hideMark/>
          </w:tcPr>
          <w:p w:rsidR="00C9340A" w:rsidRPr="001E7DED" w:rsidRDefault="00C9340A" w:rsidP="00C9340A">
            <w:pPr>
              <w:jc w:val="center"/>
              <w:rPr>
                <w:rFonts w:ascii="Arial" w:hAnsi="Arial" w:cs="Arial"/>
              </w:rPr>
            </w:pPr>
          </w:p>
        </w:tc>
        <w:tc>
          <w:tcPr>
            <w:tcW w:w="6442" w:type="dxa"/>
            <w:gridSpan w:val="10"/>
            <w:tcBorders>
              <w:top w:val="nil"/>
              <w:left w:val="nil"/>
              <w:bottom w:val="nil"/>
              <w:right w:val="nil"/>
            </w:tcBorders>
            <w:shd w:val="clear" w:color="auto" w:fill="auto"/>
            <w:hideMark/>
          </w:tcPr>
          <w:p w:rsidR="00C9340A" w:rsidRPr="001E7DED" w:rsidRDefault="00C9340A" w:rsidP="00C9340A">
            <w:pPr>
              <w:rPr>
                <w:rFonts w:ascii="Arial" w:hAnsi="Arial" w:cs="Arial"/>
                <w:color w:val="000000"/>
              </w:rPr>
            </w:pPr>
            <w:r w:rsidRPr="001E7DED">
              <w:rPr>
                <w:rFonts w:ascii="Arial" w:hAnsi="Arial" w:cs="Arial"/>
                <w:color w:val="000000"/>
              </w:rPr>
              <w:t>Приложение № 2</w:t>
            </w:r>
            <w:r w:rsidRPr="001E7DED">
              <w:rPr>
                <w:rFonts w:ascii="Arial" w:hAnsi="Arial" w:cs="Arial"/>
                <w:color w:val="000000"/>
              </w:rPr>
              <w:br/>
              <w:t xml:space="preserve">к муниципальной программе </w:t>
            </w:r>
            <w:r w:rsidRPr="001E7DED">
              <w:rPr>
                <w:rFonts w:ascii="Arial" w:hAnsi="Arial" w:cs="Arial"/>
                <w:color w:val="000000"/>
              </w:rPr>
              <w:br/>
              <w:t>«Развитие образования Пировского района»</w:t>
            </w:r>
          </w:p>
        </w:tc>
      </w:tr>
      <w:tr w:rsidR="00C9340A" w:rsidRPr="001E7DED" w:rsidTr="00C9340A">
        <w:trPr>
          <w:gridAfter w:val="2"/>
          <w:wAfter w:w="1386" w:type="dxa"/>
          <w:trHeight w:val="630"/>
        </w:trPr>
        <w:tc>
          <w:tcPr>
            <w:tcW w:w="15984" w:type="dxa"/>
            <w:gridSpan w:val="19"/>
            <w:tcBorders>
              <w:top w:val="nil"/>
              <w:left w:val="nil"/>
              <w:bottom w:val="single" w:sz="4" w:space="0" w:color="auto"/>
              <w:right w:val="nil"/>
            </w:tcBorders>
            <w:shd w:val="clear" w:color="auto" w:fill="auto"/>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Информация о ресурсном обеспечении и прогнозной оценке расходов на реализацию целей государственной программы </w:t>
            </w:r>
            <w:r w:rsidRPr="001E7DED">
              <w:rPr>
                <w:rFonts w:ascii="Arial" w:hAnsi="Arial" w:cs="Arial"/>
                <w:b/>
                <w:bCs/>
              </w:rPr>
              <w:br/>
              <w:t>с учетом источников финансирования, в том числе средств федерального бюджета и бюджета Пировского района</w:t>
            </w:r>
          </w:p>
        </w:tc>
      </w:tr>
      <w:tr w:rsidR="00C9340A" w:rsidRPr="001E7DED" w:rsidTr="00C9340A">
        <w:trPr>
          <w:gridAfter w:val="2"/>
          <w:wAfter w:w="1386" w:type="dxa"/>
          <w:trHeight w:val="435"/>
        </w:trPr>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Статус</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Наименование муниципальной программы, подпрограммы муниципальной программы</w:t>
            </w:r>
          </w:p>
        </w:tc>
        <w:tc>
          <w:tcPr>
            <w:tcW w:w="2976" w:type="dxa"/>
            <w:gridSpan w:val="2"/>
            <w:vMerge w:val="restart"/>
            <w:tcBorders>
              <w:top w:val="nil"/>
              <w:left w:val="single" w:sz="4" w:space="0" w:color="auto"/>
              <w:bottom w:val="nil"/>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Ответственный исполнитель, соисполнители</w:t>
            </w:r>
          </w:p>
        </w:tc>
        <w:tc>
          <w:tcPr>
            <w:tcW w:w="9072" w:type="dxa"/>
            <w:gridSpan w:val="14"/>
            <w:tcBorders>
              <w:top w:val="single" w:sz="4" w:space="0" w:color="auto"/>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Оценка расходов (тыс. руб.), годы</w:t>
            </w:r>
          </w:p>
        </w:tc>
      </w:tr>
      <w:tr w:rsidR="00C9340A" w:rsidRPr="001E7DED" w:rsidTr="00C9340A">
        <w:trPr>
          <w:gridAfter w:val="2"/>
          <w:wAfter w:w="1386" w:type="dxa"/>
          <w:trHeight w:val="420"/>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vMerge/>
            <w:tcBorders>
              <w:top w:val="nil"/>
              <w:left w:val="single" w:sz="4" w:space="0" w:color="auto"/>
              <w:bottom w:val="nil"/>
              <w:right w:val="single" w:sz="4" w:space="0" w:color="auto"/>
            </w:tcBorders>
            <w:vAlign w:val="center"/>
            <w:hideMark/>
          </w:tcPr>
          <w:p w:rsidR="00C9340A" w:rsidRPr="001E7DED" w:rsidRDefault="00C9340A" w:rsidP="00C9340A">
            <w:pPr>
              <w:rPr>
                <w:rFonts w:ascii="Arial" w:hAnsi="Arial" w:cs="Arial"/>
              </w:rPr>
            </w:pPr>
          </w:p>
        </w:tc>
        <w:tc>
          <w:tcPr>
            <w:tcW w:w="1134" w:type="dxa"/>
            <w:tcBorders>
              <w:top w:val="nil"/>
              <w:left w:val="nil"/>
              <w:bottom w:val="nil"/>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2014 год</w:t>
            </w:r>
          </w:p>
        </w:tc>
        <w:tc>
          <w:tcPr>
            <w:tcW w:w="1134" w:type="dxa"/>
            <w:gridSpan w:val="2"/>
            <w:tcBorders>
              <w:top w:val="nil"/>
              <w:left w:val="nil"/>
              <w:bottom w:val="nil"/>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2015 год</w:t>
            </w:r>
          </w:p>
        </w:tc>
        <w:tc>
          <w:tcPr>
            <w:tcW w:w="993" w:type="dxa"/>
            <w:gridSpan w:val="2"/>
            <w:tcBorders>
              <w:top w:val="nil"/>
              <w:left w:val="nil"/>
              <w:bottom w:val="nil"/>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2016 год</w:t>
            </w:r>
          </w:p>
        </w:tc>
        <w:tc>
          <w:tcPr>
            <w:tcW w:w="1276" w:type="dxa"/>
            <w:tcBorders>
              <w:top w:val="nil"/>
              <w:left w:val="nil"/>
              <w:bottom w:val="nil"/>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2017 год</w:t>
            </w:r>
          </w:p>
        </w:tc>
        <w:tc>
          <w:tcPr>
            <w:tcW w:w="1276" w:type="dxa"/>
            <w:gridSpan w:val="2"/>
            <w:tcBorders>
              <w:top w:val="nil"/>
              <w:left w:val="nil"/>
              <w:bottom w:val="nil"/>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2018</w:t>
            </w:r>
          </w:p>
        </w:tc>
        <w:tc>
          <w:tcPr>
            <w:tcW w:w="1134" w:type="dxa"/>
            <w:tcBorders>
              <w:top w:val="nil"/>
              <w:left w:val="nil"/>
              <w:bottom w:val="nil"/>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2019</w:t>
            </w:r>
          </w:p>
        </w:tc>
        <w:tc>
          <w:tcPr>
            <w:tcW w:w="1134" w:type="dxa"/>
            <w:gridSpan w:val="3"/>
            <w:tcBorders>
              <w:top w:val="nil"/>
              <w:left w:val="nil"/>
              <w:bottom w:val="nil"/>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2020</w:t>
            </w:r>
          </w:p>
        </w:tc>
        <w:tc>
          <w:tcPr>
            <w:tcW w:w="991" w:type="dxa"/>
            <w:gridSpan w:val="2"/>
            <w:tcBorders>
              <w:top w:val="nil"/>
              <w:left w:val="nil"/>
              <w:bottom w:val="nil"/>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Итого на период</w:t>
            </w:r>
          </w:p>
        </w:tc>
      </w:tr>
      <w:tr w:rsidR="00C9340A" w:rsidRPr="001E7DED" w:rsidTr="00C9340A">
        <w:trPr>
          <w:gridAfter w:val="2"/>
          <w:wAfter w:w="1386" w:type="dxa"/>
          <w:trHeight w:val="315"/>
        </w:trPr>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Муниципальная программа</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«Развитие образования Пировского района»</w:t>
            </w:r>
          </w:p>
        </w:tc>
        <w:tc>
          <w:tcPr>
            <w:tcW w:w="2976" w:type="dxa"/>
            <w:gridSpan w:val="2"/>
            <w:tcBorders>
              <w:top w:val="single" w:sz="4" w:space="0" w:color="auto"/>
              <w:left w:val="nil"/>
              <w:bottom w:val="single" w:sz="4" w:space="0" w:color="auto"/>
              <w:right w:val="single" w:sz="4" w:space="0" w:color="auto"/>
            </w:tcBorders>
            <w:shd w:val="clear" w:color="auto" w:fill="auto"/>
            <w:hideMark/>
          </w:tcPr>
          <w:p w:rsidR="00C9340A" w:rsidRPr="001E7DED" w:rsidRDefault="00C9340A" w:rsidP="00C9340A">
            <w:pPr>
              <w:rPr>
                <w:rFonts w:ascii="Arial" w:hAnsi="Arial" w:cs="Arial"/>
                <w:color w:val="000000"/>
              </w:rPr>
            </w:pPr>
            <w:r w:rsidRPr="001E7DED">
              <w:rPr>
                <w:rFonts w:ascii="Arial" w:hAnsi="Arial" w:cs="Arial"/>
                <w:color w:val="000000"/>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197 011,62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208 437,65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217 552,60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236 411,43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228 598,64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215 701,03 </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216 553,03 </w:t>
            </w:r>
          </w:p>
        </w:tc>
        <w:tc>
          <w:tcPr>
            <w:tcW w:w="991" w:type="dxa"/>
            <w:gridSpan w:val="2"/>
            <w:tcBorders>
              <w:top w:val="single" w:sz="4" w:space="0" w:color="auto"/>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color w:val="0000FF"/>
              </w:rPr>
            </w:pPr>
            <w:r w:rsidRPr="001E7DED">
              <w:rPr>
                <w:rFonts w:ascii="Arial" w:hAnsi="Arial" w:cs="Arial"/>
                <w:b/>
                <w:bCs/>
                <w:color w:val="0000FF"/>
              </w:rPr>
              <w:t xml:space="preserve">1 303 712,97 </w:t>
            </w:r>
          </w:p>
        </w:tc>
      </w:tr>
      <w:tr w:rsidR="00C9340A" w:rsidRPr="001E7DED" w:rsidTr="00C9340A">
        <w:trPr>
          <w:gridAfter w:val="2"/>
          <w:wAfter w:w="1386" w:type="dxa"/>
          <w:trHeight w:val="315"/>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100" w:firstLine="240"/>
              <w:rPr>
                <w:rFonts w:ascii="Arial" w:hAnsi="Arial" w:cs="Arial"/>
                <w:color w:val="000000"/>
              </w:rPr>
            </w:pPr>
            <w:r w:rsidRPr="001E7DED">
              <w:rPr>
                <w:rFonts w:ascii="Arial" w:hAnsi="Arial" w:cs="Arial"/>
                <w:color w:val="000000"/>
              </w:rP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w:t>
            </w:r>
          </w:p>
        </w:tc>
      </w:tr>
      <w:tr w:rsidR="00C9340A" w:rsidRPr="001E7DED" w:rsidTr="00C9340A">
        <w:trPr>
          <w:gridAfter w:val="2"/>
          <w:wAfter w:w="1386" w:type="dxa"/>
          <w:trHeight w:val="315"/>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226,40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1 388,00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c>
          <w:tcPr>
            <w:tcW w:w="1276"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820,00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c>
          <w:tcPr>
            <w:tcW w:w="1134"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852,00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2 434,40 </w:t>
            </w:r>
          </w:p>
        </w:tc>
      </w:tr>
      <w:tr w:rsidR="00C9340A" w:rsidRPr="001E7DED" w:rsidTr="00C9340A">
        <w:trPr>
          <w:gridAfter w:val="2"/>
          <w:wAfter w:w="1386" w:type="dxa"/>
          <w:trHeight w:val="315"/>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101 802,50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108 602,61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69 232,08 </w:t>
            </w:r>
          </w:p>
        </w:tc>
        <w:tc>
          <w:tcPr>
            <w:tcW w:w="1276"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148 413,79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147 141,40 </w:t>
            </w:r>
          </w:p>
        </w:tc>
        <w:tc>
          <w:tcPr>
            <w:tcW w:w="1134"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147 141,40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147 141,40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722 333,78 </w:t>
            </w:r>
          </w:p>
        </w:tc>
      </w:tr>
      <w:tr w:rsidR="00C9340A" w:rsidRPr="001E7DED" w:rsidTr="00C9340A">
        <w:trPr>
          <w:gridAfter w:val="2"/>
          <w:wAfter w:w="1386" w:type="dxa"/>
          <w:trHeight w:val="300"/>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r>
      <w:tr w:rsidR="00C9340A" w:rsidRPr="001E7DED" w:rsidTr="00C9340A">
        <w:trPr>
          <w:gridAfter w:val="2"/>
          <w:wAfter w:w="1386" w:type="dxa"/>
          <w:trHeight w:val="630"/>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бюджеты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94 982,72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98 447,04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81 199,66 </w:t>
            </w:r>
          </w:p>
        </w:tc>
        <w:tc>
          <w:tcPr>
            <w:tcW w:w="1276"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87 177,64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81 457,24 </w:t>
            </w:r>
          </w:p>
        </w:tc>
        <w:tc>
          <w:tcPr>
            <w:tcW w:w="1134"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68 559,63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68 559,63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511 823,93 </w:t>
            </w:r>
          </w:p>
        </w:tc>
      </w:tr>
      <w:tr w:rsidR="00C9340A" w:rsidRPr="001E7DED" w:rsidTr="00C9340A">
        <w:trPr>
          <w:gridAfter w:val="2"/>
          <w:wAfter w:w="1386" w:type="dxa"/>
          <w:trHeight w:val="315"/>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юридические лица</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r>
      <w:tr w:rsidR="00C9340A" w:rsidRPr="001E7DED" w:rsidTr="00C9340A">
        <w:trPr>
          <w:gridAfter w:val="2"/>
          <w:wAfter w:w="1386" w:type="dxa"/>
          <w:trHeight w:val="315"/>
        </w:trPr>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Подпрограмма 1 </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«Развитие дошкольного, общего и дополнительного образования детей»</w:t>
            </w: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C9340A">
            <w:pPr>
              <w:rPr>
                <w:rFonts w:ascii="Arial" w:hAnsi="Arial" w:cs="Arial"/>
                <w:color w:val="000000"/>
              </w:rPr>
            </w:pPr>
            <w:r w:rsidRPr="001E7DED">
              <w:rPr>
                <w:rFonts w:ascii="Arial" w:hAnsi="Arial" w:cs="Arial"/>
                <w:color w:val="000000"/>
              </w:rPr>
              <w:t>Всего</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179 378,32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190 453,76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196 389,72 </w:t>
            </w:r>
          </w:p>
        </w:tc>
        <w:tc>
          <w:tcPr>
            <w:tcW w:w="1276"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215 480,91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210 331,32 </w:t>
            </w:r>
          </w:p>
        </w:tc>
        <w:tc>
          <w:tcPr>
            <w:tcW w:w="1134"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200 134,01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200 134,01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1 192 168,04 </w:t>
            </w:r>
          </w:p>
        </w:tc>
      </w:tr>
      <w:tr w:rsidR="00C9340A" w:rsidRPr="001E7DED" w:rsidTr="00C9340A">
        <w:trPr>
          <w:gridAfter w:val="2"/>
          <w:wAfter w:w="1386" w:type="dxa"/>
          <w:trHeight w:val="315"/>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100" w:firstLine="240"/>
              <w:rPr>
                <w:rFonts w:ascii="Arial" w:hAnsi="Arial" w:cs="Arial"/>
                <w:color w:val="000000"/>
              </w:rPr>
            </w:pPr>
            <w:r w:rsidRPr="001E7DED">
              <w:rPr>
                <w:rFonts w:ascii="Arial" w:hAnsi="Arial" w:cs="Arial"/>
                <w:color w:val="000000"/>
              </w:rPr>
              <w:t>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r>
      <w:tr w:rsidR="00C9340A" w:rsidRPr="001E7DED" w:rsidTr="00C9340A">
        <w:trPr>
          <w:gridAfter w:val="2"/>
          <w:wAfter w:w="1386" w:type="dxa"/>
          <w:trHeight w:val="315"/>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1 388,00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1 388,00 </w:t>
            </w:r>
          </w:p>
        </w:tc>
      </w:tr>
      <w:tr w:rsidR="00C9340A" w:rsidRPr="001E7DED" w:rsidTr="00C9340A">
        <w:trPr>
          <w:gridAfter w:val="2"/>
          <w:wAfter w:w="1386" w:type="dxa"/>
          <w:trHeight w:val="315"/>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100 094,70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107 001,48 </w:t>
            </w:r>
          </w:p>
        </w:tc>
        <w:tc>
          <w:tcPr>
            <w:tcW w:w="993"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131 755,29 </w:t>
            </w:r>
          </w:p>
        </w:tc>
        <w:tc>
          <w:tcPr>
            <w:tcW w:w="1276"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146 715,23 </w:t>
            </w:r>
          </w:p>
        </w:tc>
        <w:tc>
          <w:tcPr>
            <w:tcW w:w="1276"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145 843,80 </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145 843,80 </w:t>
            </w:r>
          </w:p>
        </w:tc>
        <w:tc>
          <w:tcPr>
            <w:tcW w:w="1134" w:type="dxa"/>
            <w:gridSpan w:val="3"/>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145 843,80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777 254,30 </w:t>
            </w:r>
          </w:p>
        </w:tc>
      </w:tr>
      <w:tr w:rsidR="00C9340A" w:rsidRPr="001E7DED" w:rsidTr="00C9340A">
        <w:trPr>
          <w:gridAfter w:val="2"/>
          <w:wAfter w:w="1386" w:type="dxa"/>
          <w:trHeight w:val="315"/>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300" w:firstLine="720"/>
              <w:rPr>
                <w:rFonts w:ascii="Arial" w:hAnsi="Arial" w:cs="Arial"/>
                <w:color w:val="000000"/>
              </w:rPr>
            </w:pPr>
            <w:r w:rsidRPr="001E7DED">
              <w:rPr>
                <w:rFonts w:ascii="Arial" w:hAnsi="Arial" w:cs="Arial"/>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r>
      <w:tr w:rsidR="00C9340A" w:rsidRPr="001E7DED" w:rsidTr="00C9340A">
        <w:trPr>
          <w:gridAfter w:val="2"/>
          <w:wAfter w:w="1386" w:type="dxa"/>
          <w:trHeight w:val="630"/>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 xml:space="preserve">бюджеты муниципальных </w:t>
            </w:r>
            <w:r w:rsidRPr="001E7DED">
              <w:rPr>
                <w:rFonts w:ascii="Arial" w:hAnsi="Arial" w:cs="Arial"/>
                <w:color w:val="000000"/>
              </w:rPr>
              <w:lastRenderedPageBreak/>
              <w:t>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lastRenderedPageBreak/>
              <w:t xml:space="preserve">79 283,62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82 064,28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64 634,43 </w:t>
            </w:r>
          </w:p>
        </w:tc>
        <w:tc>
          <w:tcPr>
            <w:tcW w:w="1276"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68 765,68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jc w:val="right"/>
              <w:rPr>
                <w:rFonts w:ascii="Arial" w:hAnsi="Arial" w:cs="Arial"/>
              </w:rPr>
            </w:pPr>
            <w:r w:rsidRPr="001E7DED">
              <w:rPr>
                <w:rFonts w:ascii="Arial" w:hAnsi="Arial" w:cs="Arial"/>
              </w:rPr>
              <w:t xml:space="preserve">64 487,52 </w:t>
            </w:r>
          </w:p>
        </w:tc>
        <w:tc>
          <w:tcPr>
            <w:tcW w:w="1134"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jc w:val="right"/>
              <w:rPr>
                <w:rFonts w:ascii="Arial" w:hAnsi="Arial" w:cs="Arial"/>
              </w:rPr>
            </w:pPr>
            <w:r w:rsidRPr="001E7DED">
              <w:rPr>
                <w:rFonts w:ascii="Arial" w:hAnsi="Arial" w:cs="Arial"/>
              </w:rPr>
              <w:t xml:space="preserve">54 290,21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jc w:val="right"/>
              <w:rPr>
                <w:rFonts w:ascii="Arial" w:hAnsi="Arial" w:cs="Arial"/>
              </w:rPr>
            </w:pPr>
            <w:r w:rsidRPr="001E7DED">
              <w:rPr>
                <w:rFonts w:ascii="Arial" w:hAnsi="Arial" w:cs="Arial"/>
              </w:rPr>
              <w:t xml:space="preserve">54 290,21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413 525,74 </w:t>
            </w:r>
          </w:p>
        </w:tc>
      </w:tr>
      <w:tr w:rsidR="00C9340A" w:rsidRPr="001E7DED" w:rsidTr="00C9340A">
        <w:trPr>
          <w:gridAfter w:val="2"/>
          <w:wAfter w:w="1386" w:type="dxa"/>
          <w:trHeight w:val="315"/>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юридические лица</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r>
      <w:tr w:rsidR="00C9340A" w:rsidRPr="001E7DED" w:rsidTr="00C9340A">
        <w:trPr>
          <w:gridAfter w:val="2"/>
          <w:wAfter w:w="1386" w:type="dxa"/>
          <w:trHeight w:val="315"/>
        </w:trPr>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Подпрограмма 2</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«Развитие кадрового потенциала отрасли»</w:t>
            </w: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C9340A">
            <w:pPr>
              <w:rPr>
                <w:rFonts w:ascii="Arial" w:hAnsi="Arial" w:cs="Arial"/>
                <w:color w:val="000000"/>
              </w:rPr>
            </w:pPr>
            <w:r w:rsidRPr="001E7DED">
              <w:rPr>
                <w:rFonts w:ascii="Arial" w:hAnsi="Arial" w:cs="Arial"/>
                <w:color w:val="000000"/>
              </w:rPr>
              <w:t>Всего</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349,10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337,53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261,93 </w:t>
            </w:r>
          </w:p>
        </w:tc>
        <w:tc>
          <w:tcPr>
            <w:tcW w:w="1276"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418,46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0,00 </w:t>
            </w:r>
          </w:p>
        </w:tc>
        <w:tc>
          <w:tcPr>
            <w:tcW w:w="1134"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0,00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0,00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1 367,02 </w:t>
            </w:r>
          </w:p>
        </w:tc>
      </w:tr>
      <w:tr w:rsidR="00C9340A" w:rsidRPr="001E7DED" w:rsidTr="00C9340A">
        <w:trPr>
          <w:gridAfter w:val="2"/>
          <w:wAfter w:w="1386" w:type="dxa"/>
          <w:trHeight w:val="315"/>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100" w:firstLine="240"/>
              <w:rPr>
                <w:rFonts w:ascii="Arial" w:hAnsi="Arial" w:cs="Arial"/>
                <w:color w:val="000000"/>
              </w:rPr>
            </w:pPr>
            <w:r w:rsidRPr="001E7DED">
              <w:rPr>
                <w:rFonts w:ascii="Arial" w:hAnsi="Arial" w:cs="Arial"/>
                <w:color w:val="00000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r>
      <w:tr w:rsidR="00C9340A" w:rsidRPr="001E7DED" w:rsidTr="00C9340A">
        <w:trPr>
          <w:gridAfter w:val="2"/>
          <w:wAfter w:w="1386" w:type="dxa"/>
          <w:trHeight w:val="315"/>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r>
      <w:tr w:rsidR="00C9340A" w:rsidRPr="001E7DED" w:rsidTr="00C9340A">
        <w:trPr>
          <w:gridAfter w:val="2"/>
          <w:wAfter w:w="1386" w:type="dxa"/>
          <w:trHeight w:val="315"/>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294,00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337,53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261,93 </w:t>
            </w:r>
          </w:p>
        </w:tc>
        <w:tc>
          <w:tcPr>
            <w:tcW w:w="1276"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418,46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c>
          <w:tcPr>
            <w:tcW w:w="1134"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1 311,92 </w:t>
            </w:r>
          </w:p>
        </w:tc>
      </w:tr>
      <w:tr w:rsidR="00C9340A" w:rsidRPr="001E7DED" w:rsidTr="00C9340A">
        <w:trPr>
          <w:gridAfter w:val="2"/>
          <w:wAfter w:w="1386" w:type="dxa"/>
          <w:trHeight w:val="315"/>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r>
      <w:tr w:rsidR="00C9340A" w:rsidRPr="001E7DED" w:rsidTr="00C9340A">
        <w:trPr>
          <w:gridAfter w:val="2"/>
          <w:wAfter w:w="1386" w:type="dxa"/>
          <w:trHeight w:val="630"/>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бюджеты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55,10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55,10 </w:t>
            </w:r>
          </w:p>
        </w:tc>
      </w:tr>
      <w:tr w:rsidR="00C9340A" w:rsidRPr="001E7DED" w:rsidTr="00C9340A">
        <w:trPr>
          <w:gridAfter w:val="2"/>
          <w:wAfter w:w="1386" w:type="dxa"/>
          <w:trHeight w:val="315"/>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юридические лица</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r>
      <w:tr w:rsidR="00C9340A" w:rsidRPr="001E7DED" w:rsidTr="00C9340A">
        <w:trPr>
          <w:gridAfter w:val="2"/>
          <w:wAfter w:w="1386" w:type="dxa"/>
          <w:trHeight w:val="315"/>
        </w:trPr>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Подпрограмма 3</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«Господдержка детей сирот, расширение практики применения семейных форм воспитания»</w:t>
            </w: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C9340A">
            <w:pPr>
              <w:rPr>
                <w:rFonts w:ascii="Arial" w:hAnsi="Arial" w:cs="Arial"/>
                <w:color w:val="000000"/>
              </w:rPr>
            </w:pPr>
            <w:r w:rsidRPr="001E7DED">
              <w:rPr>
                <w:rFonts w:ascii="Arial" w:hAnsi="Arial" w:cs="Arial"/>
                <w:color w:val="000000"/>
              </w:rPr>
              <w:t>Всего</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1 640,20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1 263,60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4 335,72 </w:t>
            </w:r>
          </w:p>
        </w:tc>
        <w:tc>
          <w:tcPr>
            <w:tcW w:w="1276"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2 100,10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1 297,60 </w:t>
            </w:r>
          </w:p>
        </w:tc>
        <w:tc>
          <w:tcPr>
            <w:tcW w:w="1134"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1 297,60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2 149,60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11 934,82 </w:t>
            </w:r>
          </w:p>
        </w:tc>
      </w:tr>
      <w:tr w:rsidR="00C9340A" w:rsidRPr="001E7DED" w:rsidTr="00C9340A">
        <w:trPr>
          <w:gridAfter w:val="2"/>
          <w:wAfter w:w="1386" w:type="dxa"/>
          <w:trHeight w:val="315"/>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100" w:firstLine="240"/>
              <w:rPr>
                <w:rFonts w:ascii="Arial" w:hAnsi="Arial" w:cs="Arial"/>
                <w:color w:val="000000"/>
              </w:rPr>
            </w:pPr>
            <w:r w:rsidRPr="001E7DED">
              <w:rPr>
                <w:rFonts w:ascii="Arial" w:hAnsi="Arial" w:cs="Arial"/>
                <w:color w:val="00000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r>
      <w:tr w:rsidR="00C9340A" w:rsidRPr="001E7DED" w:rsidTr="00C9340A">
        <w:trPr>
          <w:gridAfter w:val="2"/>
          <w:wAfter w:w="1386" w:type="dxa"/>
          <w:trHeight w:val="315"/>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226,40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jc w:val="right"/>
              <w:rPr>
                <w:rFonts w:ascii="Arial" w:hAnsi="Arial" w:cs="Arial"/>
              </w:rPr>
            </w:pPr>
            <w:r w:rsidRPr="001E7DED">
              <w:rPr>
                <w:rFonts w:ascii="Arial" w:hAnsi="Arial" w:cs="Arial"/>
              </w:rPr>
              <w:t xml:space="preserve">0,00 </w:t>
            </w:r>
          </w:p>
        </w:tc>
        <w:tc>
          <w:tcPr>
            <w:tcW w:w="1276"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jc w:val="right"/>
              <w:rPr>
                <w:rFonts w:ascii="Arial" w:hAnsi="Arial" w:cs="Arial"/>
              </w:rPr>
            </w:pPr>
            <w:r w:rsidRPr="001E7DED">
              <w:rPr>
                <w:rFonts w:ascii="Arial" w:hAnsi="Arial" w:cs="Arial"/>
              </w:rPr>
              <w:t xml:space="preserve">820,00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jc w:val="right"/>
              <w:rPr>
                <w:rFonts w:ascii="Arial" w:hAnsi="Arial" w:cs="Arial"/>
              </w:rPr>
            </w:pPr>
            <w:r w:rsidRPr="001E7DED">
              <w:rPr>
                <w:rFonts w:ascii="Arial" w:hAnsi="Arial" w:cs="Arial"/>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jc w:val="right"/>
              <w:rPr>
                <w:rFonts w:ascii="Arial" w:hAnsi="Arial" w:cs="Arial"/>
              </w:rPr>
            </w:pPr>
            <w:r w:rsidRPr="001E7DED">
              <w:rPr>
                <w:rFonts w:ascii="Arial" w:hAnsi="Arial" w:cs="Arial"/>
              </w:rPr>
              <w:t xml:space="preserve">0,00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jc w:val="right"/>
              <w:rPr>
                <w:rFonts w:ascii="Arial" w:hAnsi="Arial" w:cs="Arial"/>
              </w:rPr>
            </w:pPr>
            <w:r w:rsidRPr="001E7DED">
              <w:rPr>
                <w:rFonts w:ascii="Arial" w:hAnsi="Arial" w:cs="Arial"/>
              </w:rPr>
              <w:t xml:space="preserve">852,00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1 046,40 </w:t>
            </w:r>
          </w:p>
        </w:tc>
      </w:tr>
      <w:tr w:rsidR="00C9340A" w:rsidRPr="001E7DED" w:rsidTr="00C9340A">
        <w:trPr>
          <w:gridAfter w:val="2"/>
          <w:wAfter w:w="1386" w:type="dxa"/>
          <w:trHeight w:val="315"/>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1 413,80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1 263,60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4 335,72 </w:t>
            </w:r>
          </w:p>
        </w:tc>
        <w:tc>
          <w:tcPr>
            <w:tcW w:w="1276"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1 280,10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1 297,60 </w:t>
            </w:r>
          </w:p>
        </w:tc>
        <w:tc>
          <w:tcPr>
            <w:tcW w:w="1134"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1 297,60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1 297,60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10 888,42 </w:t>
            </w:r>
          </w:p>
        </w:tc>
      </w:tr>
      <w:tr w:rsidR="00C9340A" w:rsidRPr="001E7DED" w:rsidTr="00C9340A">
        <w:trPr>
          <w:gridAfter w:val="2"/>
          <w:wAfter w:w="1386" w:type="dxa"/>
          <w:trHeight w:val="300"/>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r>
      <w:tr w:rsidR="00C9340A" w:rsidRPr="001E7DED" w:rsidTr="00C9340A">
        <w:trPr>
          <w:gridAfter w:val="2"/>
          <w:wAfter w:w="1386" w:type="dxa"/>
          <w:trHeight w:val="285"/>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бюджеты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r>
      <w:tr w:rsidR="00C9340A" w:rsidRPr="001E7DED" w:rsidTr="00C9340A">
        <w:trPr>
          <w:gridAfter w:val="2"/>
          <w:wAfter w:w="1386" w:type="dxa"/>
          <w:trHeight w:val="360"/>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юридические лица</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r>
      <w:tr w:rsidR="00C9340A" w:rsidRPr="001E7DED" w:rsidTr="00C9340A">
        <w:trPr>
          <w:gridAfter w:val="2"/>
          <w:wAfter w:w="1386" w:type="dxa"/>
          <w:trHeight w:val="360"/>
        </w:trPr>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Подпрограмма 4</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«Обеспечение реализации муниципальной </w:t>
            </w:r>
            <w:r w:rsidRPr="001E7DED">
              <w:rPr>
                <w:rFonts w:ascii="Arial" w:hAnsi="Arial" w:cs="Arial"/>
              </w:rPr>
              <w:lastRenderedPageBreak/>
              <w:t>программы и прочие мероприятия»</w:t>
            </w: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C9340A">
            <w:pPr>
              <w:rPr>
                <w:rFonts w:ascii="Arial" w:hAnsi="Arial" w:cs="Arial"/>
                <w:color w:val="000000"/>
              </w:rPr>
            </w:pPr>
            <w:r w:rsidRPr="001E7DED">
              <w:rPr>
                <w:rFonts w:ascii="Arial" w:hAnsi="Arial" w:cs="Arial"/>
                <w:color w:val="000000"/>
              </w:rPr>
              <w:lastRenderedPageBreak/>
              <w:t>Всего</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15 644,00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16 382,76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16 565,23 </w:t>
            </w:r>
          </w:p>
        </w:tc>
        <w:tc>
          <w:tcPr>
            <w:tcW w:w="1276"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18 411,96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16 969,72 </w:t>
            </w:r>
          </w:p>
        </w:tc>
        <w:tc>
          <w:tcPr>
            <w:tcW w:w="1134"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14 269,42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b/>
                <w:bCs/>
              </w:rPr>
            </w:pPr>
            <w:r w:rsidRPr="001E7DED">
              <w:rPr>
                <w:rFonts w:ascii="Arial" w:hAnsi="Arial" w:cs="Arial"/>
                <w:b/>
                <w:bCs/>
              </w:rPr>
              <w:t xml:space="preserve">14 269,42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98 243,09 </w:t>
            </w:r>
          </w:p>
        </w:tc>
      </w:tr>
      <w:tr w:rsidR="00C9340A" w:rsidRPr="001E7DED" w:rsidTr="00C9340A">
        <w:trPr>
          <w:gridAfter w:val="2"/>
          <w:wAfter w:w="1386" w:type="dxa"/>
          <w:trHeight w:val="360"/>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100" w:firstLine="240"/>
              <w:rPr>
                <w:rFonts w:ascii="Arial" w:hAnsi="Arial" w:cs="Arial"/>
                <w:color w:val="000000"/>
              </w:rPr>
            </w:pPr>
            <w:r w:rsidRPr="001E7DED">
              <w:rPr>
                <w:rFonts w:ascii="Arial" w:hAnsi="Arial" w:cs="Arial"/>
                <w:color w:val="00000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r>
      <w:tr w:rsidR="00C9340A" w:rsidRPr="001E7DED" w:rsidTr="00C9340A">
        <w:trPr>
          <w:gridAfter w:val="2"/>
          <w:wAfter w:w="1386" w:type="dxa"/>
          <w:trHeight w:val="360"/>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r>
      <w:tr w:rsidR="00C9340A" w:rsidRPr="001E7DED" w:rsidTr="00C9340A">
        <w:trPr>
          <w:gridAfter w:val="2"/>
          <w:wAfter w:w="1386" w:type="dxa"/>
          <w:trHeight w:val="360"/>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r>
      <w:tr w:rsidR="00C9340A" w:rsidRPr="001E7DED" w:rsidTr="00C9340A">
        <w:trPr>
          <w:gridAfter w:val="2"/>
          <w:wAfter w:w="1386" w:type="dxa"/>
          <w:trHeight w:val="360"/>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r>
      <w:tr w:rsidR="00C9340A" w:rsidRPr="001E7DED" w:rsidTr="00C9340A">
        <w:trPr>
          <w:gridAfter w:val="2"/>
          <w:wAfter w:w="1386" w:type="dxa"/>
          <w:trHeight w:val="360"/>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бюджеты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15 644,00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xml:space="preserve">16 382,76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16 565,23 </w:t>
            </w:r>
          </w:p>
        </w:tc>
        <w:tc>
          <w:tcPr>
            <w:tcW w:w="1276"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18 411,96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16 969,72 </w:t>
            </w:r>
          </w:p>
        </w:tc>
        <w:tc>
          <w:tcPr>
            <w:tcW w:w="1134" w:type="dxa"/>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14 269,42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14 269,42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98 243,09 </w:t>
            </w:r>
          </w:p>
        </w:tc>
      </w:tr>
      <w:tr w:rsidR="00C9340A" w:rsidRPr="001E7DED" w:rsidTr="00C9340A">
        <w:trPr>
          <w:gridAfter w:val="2"/>
          <w:wAfter w:w="1386" w:type="dxa"/>
          <w:trHeight w:val="360"/>
        </w:trPr>
        <w:tc>
          <w:tcPr>
            <w:tcW w:w="1384" w:type="dxa"/>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9340A" w:rsidRPr="001E7DED" w:rsidRDefault="00C9340A" w:rsidP="00C9340A">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hideMark/>
          </w:tcPr>
          <w:p w:rsidR="00C9340A" w:rsidRPr="001E7DED" w:rsidRDefault="00C9340A" w:rsidP="00A9533B">
            <w:pPr>
              <w:ind w:firstLineChars="200" w:firstLine="480"/>
              <w:rPr>
                <w:rFonts w:ascii="Arial" w:hAnsi="Arial" w:cs="Arial"/>
                <w:color w:val="000000"/>
              </w:rPr>
            </w:pPr>
            <w:r w:rsidRPr="001E7DED">
              <w:rPr>
                <w:rFonts w:ascii="Arial" w:hAnsi="Arial" w:cs="Arial"/>
                <w:color w:val="000000"/>
              </w:rPr>
              <w:t>юридические лица</w:t>
            </w:r>
          </w:p>
        </w:tc>
        <w:tc>
          <w:tcPr>
            <w:tcW w:w="1134" w:type="dxa"/>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9340A" w:rsidRPr="001E7DED" w:rsidRDefault="00C9340A" w:rsidP="00C9340A">
            <w:pPr>
              <w:jc w:val="center"/>
              <w:rPr>
                <w:rFonts w:ascii="Arial" w:hAnsi="Arial" w:cs="Arial"/>
              </w:rPr>
            </w:pPr>
            <w:r w:rsidRPr="001E7DED">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C9340A" w:rsidRPr="001E7DED" w:rsidRDefault="00C9340A" w:rsidP="00C9340A">
            <w:pPr>
              <w:rPr>
                <w:rFonts w:ascii="Arial" w:hAnsi="Arial" w:cs="Arial"/>
              </w:rPr>
            </w:pPr>
            <w:r w:rsidRPr="001E7DED">
              <w:rPr>
                <w:rFonts w:ascii="Arial" w:hAnsi="Arial" w:cs="Arial"/>
              </w:rPr>
              <w:t> </w:t>
            </w:r>
          </w:p>
        </w:tc>
        <w:tc>
          <w:tcPr>
            <w:tcW w:w="991" w:type="dxa"/>
            <w:gridSpan w:val="2"/>
            <w:tcBorders>
              <w:top w:val="nil"/>
              <w:left w:val="nil"/>
              <w:bottom w:val="single" w:sz="4" w:space="0" w:color="auto"/>
              <w:right w:val="single" w:sz="4" w:space="0" w:color="auto"/>
            </w:tcBorders>
            <w:shd w:val="clear" w:color="000000" w:fill="FFFFFF"/>
            <w:vAlign w:val="center"/>
            <w:hideMark/>
          </w:tcPr>
          <w:p w:rsidR="00C9340A" w:rsidRPr="001E7DED" w:rsidRDefault="00C9340A" w:rsidP="00C9340A">
            <w:pPr>
              <w:jc w:val="center"/>
              <w:rPr>
                <w:rFonts w:ascii="Arial" w:hAnsi="Arial" w:cs="Arial"/>
              </w:rPr>
            </w:pPr>
            <w:r w:rsidRPr="001E7DED">
              <w:rPr>
                <w:rFonts w:ascii="Arial" w:hAnsi="Arial" w:cs="Arial"/>
              </w:rPr>
              <w:t xml:space="preserve">0,00 </w:t>
            </w:r>
          </w:p>
        </w:tc>
      </w:tr>
      <w:tr w:rsidR="00C9340A" w:rsidRPr="001E7DED" w:rsidTr="00C9340A">
        <w:trPr>
          <w:gridAfter w:val="2"/>
          <w:wAfter w:w="1386" w:type="dxa"/>
          <w:trHeight w:val="345"/>
        </w:trPr>
        <w:tc>
          <w:tcPr>
            <w:tcW w:w="6912" w:type="dxa"/>
            <w:gridSpan w:val="5"/>
            <w:tcBorders>
              <w:top w:val="nil"/>
              <w:left w:val="nil"/>
              <w:bottom w:val="nil"/>
              <w:right w:val="nil"/>
            </w:tcBorders>
            <w:shd w:val="clear" w:color="auto" w:fill="auto"/>
            <w:noWrap/>
            <w:vAlign w:val="bottom"/>
            <w:hideMark/>
          </w:tcPr>
          <w:p w:rsidR="00C9340A" w:rsidRPr="001E7DED" w:rsidRDefault="00C9340A" w:rsidP="00C9340A">
            <w:pPr>
              <w:rPr>
                <w:rFonts w:ascii="Arial" w:hAnsi="Arial" w:cs="Arial"/>
              </w:rPr>
            </w:pPr>
            <w:r w:rsidRPr="001E7DED">
              <w:rPr>
                <w:rFonts w:ascii="Arial" w:hAnsi="Arial" w:cs="Arial"/>
              </w:rPr>
              <w:t>Начальник районного отдела образования администрации Пировского района</w:t>
            </w:r>
          </w:p>
        </w:tc>
        <w:tc>
          <w:tcPr>
            <w:tcW w:w="1134" w:type="dxa"/>
            <w:tcBorders>
              <w:top w:val="nil"/>
              <w:left w:val="nil"/>
              <w:bottom w:val="nil"/>
              <w:right w:val="nil"/>
            </w:tcBorders>
            <w:shd w:val="clear" w:color="auto" w:fill="auto"/>
            <w:noWrap/>
            <w:vAlign w:val="bottom"/>
            <w:hideMark/>
          </w:tcPr>
          <w:p w:rsidR="00C9340A" w:rsidRPr="001E7DED" w:rsidRDefault="00C9340A" w:rsidP="00C9340A">
            <w:pPr>
              <w:rPr>
                <w:rFonts w:ascii="Arial" w:hAnsi="Arial" w:cs="Arial"/>
              </w:rPr>
            </w:pPr>
          </w:p>
        </w:tc>
        <w:tc>
          <w:tcPr>
            <w:tcW w:w="1134" w:type="dxa"/>
            <w:gridSpan w:val="2"/>
            <w:tcBorders>
              <w:top w:val="nil"/>
              <w:left w:val="nil"/>
              <w:bottom w:val="nil"/>
              <w:right w:val="nil"/>
            </w:tcBorders>
            <w:shd w:val="clear" w:color="auto" w:fill="auto"/>
            <w:noWrap/>
            <w:vAlign w:val="bottom"/>
            <w:hideMark/>
          </w:tcPr>
          <w:p w:rsidR="00C9340A" w:rsidRPr="001E7DED" w:rsidRDefault="00C9340A" w:rsidP="00C9340A">
            <w:pPr>
              <w:rPr>
                <w:rFonts w:ascii="Arial" w:hAnsi="Arial" w:cs="Arial"/>
              </w:rPr>
            </w:pPr>
          </w:p>
        </w:tc>
        <w:tc>
          <w:tcPr>
            <w:tcW w:w="6804" w:type="dxa"/>
            <w:gridSpan w:val="11"/>
            <w:tcBorders>
              <w:top w:val="single" w:sz="4" w:space="0" w:color="auto"/>
              <w:left w:val="nil"/>
              <w:bottom w:val="nil"/>
              <w:right w:val="nil"/>
            </w:tcBorders>
            <w:shd w:val="clear" w:color="000000" w:fill="FFFFFF"/>
            <w:vAlign w:val="bottom"/>
            <w:hideMark/>
          </w:tcPr>
          <w:p w:rsidR="00C9340A" w:rsidRPr="001E7DED" w:rsidRDefault="00C9340A" w:rsidP="00C9340A">
            <w:pPr>
              <w:jc w:val="right"/>
              <w:rPr>
                <w:rFonts w:ascii="Arial" w:hAnsi="Arial" w:cs="Arial"/>
              </w:rPr>
            </w:pPr>
            <w:r w:rsidRPr="001E7DED">
              <w:rPr>
                <w:rFonts w:ascii="Arial" w:hAnsi="Arial" w:cs="Arial"/>
              </w:rPr>
              <w:t>И.С. Вагнер</w:t>
            </w:r>
          </w:p>
        </w:tc>
      </w:tr>
    </w:tbl>
    <w:p w:rsidR="00DB27D1" w:rsidRPr="001E7DED" w:rsidRDefault="00DB27D1" w:rsidP="00DB27D1">
      <w:pPr>
        <w:spacing w:line="276" w:lineRule="auto"/>
        <w:rPr>
          <w:rFonts w:ascii="Arial" w:hAnsi="Arial" w:cs="Arial"/>
        </w:rPr>
      </w:pPr>
    </w:p>
    <w:p w:rsidR="00DB27D1" w:rsidRPr="001E7DED" w:rsidRDefault="00DB27D1" w:rsidP="00DB27D1">
      <w:pPr>
        <w:spacing w:line="276" w:lineRule="auto"/>
        <w:rPr>
          <w:rFonts w:ascii="Arial" w:hAnsi="Arial" w:cs="Arial"/>
        </w:rPr>
      </w:pPr>
    </w:p>
    <w:p w:rsidR="00DB27D1" w:rsidRPr="001E7DED" w:rsidRDefault="00DB27D1" w:rsidP="00DB27D1">
      <w:pPr>
        <w:spacing w:line="276" w:lineRule="auto"/>
        <w:rPr>
          <w:rFonts w:ascii="Arial" w:hAnsi="Arial" w:cs="Arial"/>
        </w:rPr>
      </w:pPr>
    </w:p>
    <w:p w:rsidR="00C9340A" w:rsidRPr="001E7DED" w:rsidRDefault="00C9340A" w:rsidP="00C9340A">
      <w:pPr>
        <w:spacing w:line="276" w:lineRule="auto"/>
        <w:rPr>
          <w:rFonts w:ascii="Arial" w:hAnsi="Arial" w:cs="Arial"/>
        </w:rPr>
      </w:pPr>
    </w:p>
    <w:p w:rsidR="005C38C0" w:rsidRPr="001E7DED" w:rsidRDefault="005C38C0" w:rsidP="00DB27D1">
      <w:pPr>
        <w:spacing w:line="276" w:lineRule="auto"/>
        <w:rPr>
          <w:rFonts w:ascii="Arial" w:hAnsi="Arial" w:cs="Arial"/>
        </w:rPr>
        <w:sectPr w:rsidR="005C38C0" w:rsidRPr="001E7DED" w:rsidSect="00C9340A">
          <w:pgSz w:w="16838" w:h="11906" w:orient="landscape"/>
          <w:pgMar w:top="851" w:right="360" w:bottom="1418" w:left="360" w:header="709" w:footer="709" w:gutter="0"/>
          <w:cols w:space="708"/>
          <w:titlePg/>
          <w:docGrid w:linePitch="360"/>
        </w:sectPr>
      </w:pPr>
    </w:p>
    <w:tbl>
      <w:tblPr>
        <w:tblW w:w="0" w:type="auto"/>
        <w:tblInd w:w="-106" w:type="dxa"/>
        <w:tblLook w:val="00A0" w:firstRow="1" w:lastRow="0" w:firstColumn="1" w:lastColumn="0" w:noHBand="0" w:noVBand="0"/>
      </w:tblPr>
      <w:tblGrid>
        <w:gridCol w:w="4833"/>
        <w:gridCol w:w="5126"/>
      </w:tblGrid>
      <w:tr w:rsidR="005C38C0" w:rsidRPr="001E7DED" w:rsidTr="007F6E40">
        <w:tc>
          <w:tcPr>
            <w:tcW w:w="4892" w:type="dxa"/>
          </w:tcPr>
          <w:p w:rsidR="005C38C0" w:rsidRPr="001E7DED" w:rsidRDefault="005C38C0" w:rsidP="007F6E40">
            <w:pPr>
              <w:spacing w:line="276" w:lineRule="auto"/>
              <w:jc w:val="center"/>
              <w:rPr>
                <w:rFonts w:ascii="Arial" w:hAnsi="Arial" w:cs="Arial"/>
                <w:b/>
                <w:bCs/>
              </w:rPr>
            </w:pPr>
          </w:p>
        </w:tc>
        <w:tc>
          <w:tcPr>
            <w:tcW w:w="5166" w:type="dxa"/>
          </w:tcPr>
          <w:p w:rsidR="005C38C0" w:rsidRPr="001E7DED" w:rsidRDefault="005C38C0" w:rsidP="007F6E40">
            <w:pPr>
              <w:spacing w:line="276" w:lineRule="auto"/>
              <w:rPr>
                <w:rFonts w:ascii="Arial" w:hAnsi="Arial" w:cs="Arial"/>
              </w:rPr>
            </w:pPr>
            <w:r w:rsidRPr="001E7DED">
              <w:rPr>
                <w:rFonts w:ascii="Arial" w:hAnsi="Arial" w:cs="Arial"/>
              </w:rPr>
              <w:t>Приложение № 3</w:t>
            </w:r>
          </w:p>
          <w:p w:rsidR="005C38C0" w:rsidRPr="001E7DED" w:rsidRDefault="005C38C0" w:rsidP="007F6E40">
            <w:pPr>
              <w:spacing w:line="276" w:lineRule="auto"/>
              <w:rPr>
                <w:rFonts w:ascii="Arial" w:hAnsi="Arial" w:cs="Arial"/>
                <w:b/>
                <w:bCs/>
              </w:rPr>
            </w:pPr>
            <w:r w:rsidRPr="001E7DED">
              <w:rPr>
                <w:rFonts w:ascii="Arial" w:hAnsi="Arial" w:cs="Arial"/>
              </w:rPr>
              <w:t>к Муниципальной программе «Развитие образования Пировского района»</w:t>
            </w:r>
          </w:p>
        </w:tc>
      </w:tr>
    </w:tbl>
    <w:p w:rsidR="005C38C0" w:rsidRPr="001E7DED" w:rsidRDefault="005C38C0" w:rsidP="005C38C0">
      <w:pPr>
        <w:jc w:val="center"/>
        <w:rPr>
          <w:rFonts w:ascii="Arial" w:hAnsi="Arial" w:cs="Arial"/>
          <w:b/>
          <w:bCs/>
          <w:kern w:val="32"/>
        </w:rPr>
      </w:pPr>
      <w:r w:rsidRPr="001E7DED">
        <w:rPr>
          <w:rFonts w:ascii="Arial" w:hAnsi="Arial" w:cs="Arial"/>
          <w:b/>
          <w:bCs/>
          <w:kern w:val="32"/>
        </w:rPr>
        <w:t xml:space="preserve">1. Паспорт </w:t>
      </w:r>
    </w:p>
    <w:p w:rsidR="005C38C0" w:rsidRPr="001E7DED" w:rsidRDefault="005C38C0" w:rsidP="005C38C0">
      <w:pPr>
        <w:spacing w:line="276" w:lineRule="auto"/>
        <w:jc w:val="center"/>
        <w:rPr>
          <w:rFonts w:ascii="Arial" w:hAnsi="Arial" w:cs="Arial"/>
          <w:b/>
          <w:bCs/>
        </w:rPr>
      </w:pPr>
      <w:r w:rsidRPr="001E7DED">
        <w:rPr>
          <w:rFonts w:ascii="Arial" w:hAnsi="Arial" w:cs="Arial"/>
          <w:b/>
          <w:bCs/>
          <w:kern w:val="32"/>
        </w:rPr>
        <w:t xml:space="preserve">подпрограммы 1 «Развитие дошкольного, общего и дополнительного образования детей» </w:t>
      </w:r>
      <w:r w:rsidRPr="001E7DED">
        <w:rPr>
          <w:rFonts w:ascii="Arial" w:hAnsi="Arial" w:cs="Arial"/>
          <w:b/>
          <w:bCs/>
        </w:rPr>
        <w:t xml:space="preserve">Муниципальной программы «Развитие образования Пировского района» </w:t>
      </w:r>
    </w:p>
    <w:p w:rsidR="005C38C0" w:rsidRPr="001E7DED" w:rsidRDefault="005C38C0" w:rsidP="005C38C0">
      <w:pPr>
        <w:spacing w:line="276" w:lineRule="auto"/>
        <w:jc w:val="center"/>
        <w:rPr>
          <w:rFonts w:ascii="Arial" w:hAnsi="Arial" w:cs="Arial"/>
          <w:b/>
          <w:bCs/>
        </w:rPr>
      </w:pPr>
    </w:p>
    <w:tbl>
      <w:tblPr>
        <w:tblW w:w="102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796"/>
      </w:tblGrid>
      <w:tr w:rsidR="005C38C0" w:rsidRPr="001E7DED" w:rsidTr="007F6E40">
        <w:trPr>
          <w:cantSplit/>
          <w:trHeight w:val="720"/>
        </w:trPr>
        <w:tc>
          <w:tcPr>
            <w:tcW w:w="2487" w:type="dxa"/>
          </w:tcPr>
          <w:p w:rsidR="005C38C0" w:rsidRPr="001E7DED" w:rsidRDefault="005C38C0" w:rsidP="007F6E40">
            <w:pPr>
              <w:spacing w:line="276" w:lineRule="auto"/>
              <w:rPr>
                <w:rFonts w:ascii="Arial" w:hAnsi="Arial" w:cs="Arial"/>
              </w:rPr>
            </w:pPr>
            <w:r w:rsidRPr="001E7DED">
              <w:rPr>
                <w:rFonts w:ascii="Arial" w:hAnsi="Arial" w:cs="Arial"/>
              </w:rPr>
              <w:t>Наименование подпрограммы</w:t>
            </w:r>
          </w:p>
        </w:tc>
        <w:tc>
          <w:tcPr>
            <w:tcW w:w="7796" w:type="dxa"/>
          </w:tcPr>
          <w:p w:rsidR="005C38C0" w:rsidRPr="001E7DED" w:rsidRDefault="005C38C0" w:rsidP="007F6E40">
            <w:pPr>
              <w:spacing w:line="276" w:lineRule="auto"/>
              <w:jc w:val="both"/>
              <w:rPr>
                <w:rFonts w:ascii="Arial" w:hAnsi="Arial" w:cs="Arial"/>
              </w:rPr>
            </w:pPr>
            <w:r w:rsidRPr="001E7DED">
              <w:rPr>
                <w:rFonts w:ascii="Arial" w:hAnsi="Arial" w:cs="Arial"/>
              </w:rPr>
              <w:t>Развитие дошкольного, общего и дополнительного образования детей</w:t>
            </w:r>
          </w:p>
        </w:tc>
      </w:tr>
      <w:tr w:rsidR="005C38C0" w:rsidRPr="001E7DED" w:rsidTr="007F6E40">
        <w:trPr>
          <w:cantSplit/>
          <w:trHeight w:val="720"/>
        </w:trPr>
        <w:tc>
          <w:tcPr>
            <w:tcW w:w="2487" w:type="dxa"/>
          </w:tcPr>
          <w:p w:rsidR="005C38C0" w:rsidRPr="001E7DED" w:rsidRDefault="005C38C0" w:rsidP="007F6E40">
            <w:pPr>
              <w:spacing w:line="276" w:lineRule="auto"/>
              <w:rPr>
                <w:rFonts w:ascii="Arial" w:hAnsi="Arial" w:cs="Arial"/>
              </w:rPr>
            </w:pPr>
            <w:r w:rsidRPr="001E7DED">
              <w:rPr>
                <w:rFonts w:ascii="Arial" w:hAnsi="Arial" w:cs="Arial"/>
              </w:rPr>
              <w:t>Наименование муниципальной программы, в рамках которой реализуется подпрограмма</w:t>
            </w:r>
          </w:p>
        </w:tc>
        <w:tc>
          <w:tcPr>
            <w:tcW w:w="7796" w:type="dxa"/>
          </w:tcPr>
          <w:p w:rsidR="005C38C0" w:rsidRPr="001E7DED" w:rsidRDefault="005C38C0" w:rsidP="007F6E40">
            <w:pPr>
              <w:spacing w:line="276" w:lineRule="auto"/>
              <w:jc w:val="both"/>
              <w:rPr>
                <w:rFonts w:ascii="Arial" w:hAnsi="Arial" w:cs="Arial"/>
              </w:rPr>
            </w:pPr>
            <w:r w:rsidRPr="001E7DED">
              <w:rPr>
                <w:rFonts w:ascii="Arial" w:hAnsi="Arial" w:cs="Arial"/>
              </w:rPr>
              <w:t xml:space="preserve">Развитие образования Пировского района </w:t>
            </w:r>
          </w:p>
        </w:tc>
      </w:tr>
      <w:tr w:rsidR="005C38C0" w:rsidRPr="001E7DED" w:rsidTr="007F6E40">
        <w:trPr>
          <w:cantSplit/>
          <w:trHeight w:val="720"/>
        </w:trPr>
        <w:tc>
          <w:tcPr>
            <w:tcW w:w="2487" w:type="dxa"/>
          </w:tcPr>
          <w:p w:rsidR="005C38C0" w:rsidRPr="001E7DED" w:rsidRDefault="005C38C0" w:rsidP="007F6E40">
            <w:pPr>
              <w:spacing w:line="276" w:lineRule="auto"/>
              <w:rPr>
                <w:rFonts w:ascii="Arial" w:hAnsi="Arial" w:cs="Arial"/>
              </w:rPr>
            </w:pPr>
            <w:r w:rsidRPr="001E7DED">
              <w:rPr>
                <w:rFonts w:ascii="Arial" w:hAnsi="Arial" w:cs="Arial"/>
              </w:rPr>
              <w:t xml:space="preserve">Ответственный исполнитель </w:t>
            </w:r>
          </w:p>
        </w:tc>
        <w:tc>
          <w:tcPr>
            <w:tcW w:w="7796" w:type="dxa"/>
          </w:tcPr>
          <w:p w:rsidR="005C38C0" w:rsidRPr="001E7DED" w:rsidRDefault="005C38C0" w:rsidP="007F6E40">
            <w:pPr>
              <w:spacing w:line="276" w:lineRule="auto"/>
              <w:jc w:val="both"/>
              <w:rPr>
                <w:rFonts w:ascii="Arial" w:hAnsi="Arial" w:cs="Arial"/>
              </w:rPr>
            </w:pPr>
            <w:r w:rsidRPr="001E7DED">
              <w:rPr>
                <w:rFonts w:ascii="Arial" w:hAnsi="Arial" w:cs="Arial"/>
              </w:rPr>
              <w:t>Отдел образования администрации Пировского района</w:t>
            </w:r>
          </w:p>
        </w:tc>
      </w:tr>
      <w:tr w:rsidR="005C38C0" w:rsidRPr="001E7DED" w:rsidTr="007F6E40">
        <w:trPr>
          <w:cantSplit/>
          <w:trHeight w:val="2853"/>
        </w:trPr>
        <w:tc>
          <w:tcPr>
            <w:tcW w:w="2487" w:type="dxa"/>
          </w:tcPr>
          <w:p w:rsidR="005C38C0" w:rsidRPr="001E7DED" w:rsidRDefault="005C38C0" w:rsidP="007F6E40">
            <w:pPr>
              <w:spacing w:line="276" w:lineRule="auto"/>
              <w:rPr>
                <w:rFonts w:ascii="Arial" w:hAnsi="Arial" w:cs="Arial"/>
              </w:rPr>
            </w:pPr>
            <w:r w:rsidRPr="001E7DED">
              <w:rPr>
                <w:rFonts w:ascii="Arial" w:hAnsi="Arial" w:cs="Arial"/>
              </w:rPr>
              <w:t>Цель и задачи  подпрограммы</w:t>
            </w:r>
          </w:p>
          <w:p w:rsidR="005C38C0" w:rsidRPr="001E7DED" w:rsidRDefault="005C38C0" w:rsidP="007F6E40">
            <w:pPr>
              <w:spacing w:line="276" w:lineRule="auto"/>
              <w:rPr>
                <w:rFonts w:ascii="Arial" w:hAnsi="Arial" w:cs="Arial"/>
              </w:rPr>
            </w:pPr>
          </w:p>
        </w:tc>
        <w:tc>
          <w:tcPr>
            <w:tcW w:w="7796" w:type="dxa"/>
          </w:tcPr>
          <w:p w:rsidR="005C38C0" w:rsidRPr="001E7DED" w:rsidRDefault="005C38C0" w:rsidP="007F6E40">
            <w:pPr>
              <w:pStyle w:val="12"/>
              <w:shd w:val="clear" w:color="auto" w:fill="auto"/>
              <w:spacing w:before="0" w:after="244" w:line="322" w:lineRule="exact"/>
              <w:ind w:left="-108"/>
              <w:rPr>
                <w:rFonts w:ascii="Arial" w:hAnsi="Arial" w:cs="Arial"/>
                <w:sz w:val="24"/>
                <w:szCs w:val="24"/>
              </w:rPr>
            </w:pPr>
            <w:r w:rsidRPr="001E7DED">
              <w:rPr>
                <w:rFonts w:ascii="Arial" w:hAnsi="Arial" w:cs="Arial"/>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5C38C0" w:rsidRPr="001E7DED" w:rsidRDefault="005C38C0" w:rsidP="007F6E40">
            <w:pPr>
              <w:spacing w:line="276" w:lineRule="auto"/>
              <w:ind w:left="-108"/>
              <w:jc w:val="both"/>
              <w:rPr>
                <w:rFonts w:ascii="Arial" w:hAnsi="Arial" w:cs="Arial"/>
              </w:rPr>
            </w:pPr>
            <w:r w:rsidRPr="001E7DED">
              <w:rPr>
                <w:rFonts w:ascii="Arial" w:hAnsi="Arial" w:cs="Arial"/>
              </w:rPr>
              <w:t>Задачи:</w:t>
            </w:r>
          </w:p>
          <w:p w:rsidR="005C38C0" w:rsidRPr="001E7DED" w:rsidRDefault="005C38C0" w:rsidP="007F6E40">
            <w:pPr>
              <w:ind w:left="-108"/>
              <w:jc w:val="both"/>
              <w:rPr>
                <w:rFonts w:ascii="Arial" w:hAnsi="Arial" w:cs="Arial"/>
              </w:rPr>
            </w:pPr>
            <w:r w:rsidRPr="001E7DED">
              <w:rPr>
                <w:rFonts w:ascii="Arial" w:hAnsi="Arial" w:cs="Arial"/>
              </w:rPr>
              <w:t>1.обеспечить доступность дошкольного образования, соответствующего единому стандарту качества дошкольного образования;</w:t>
            </w:r>
          </w:p>
          <w:p w:rsidR="005C38C0" w:rsidRPr="001E7DED" w:rsidRDefault="005C38C0" w:rsidP="007F6E40">
            <w:pPr>
              <w:ind w:left="-108"/>
              <w:jc w:val="both"/>
              <w:rPr>
                <w:rFonts w:ascii="Arial" w:hAnsi="Arial" w:cs="Arial"/>
              </w:rPr>
            </w:pPr>
            <w:r w:rsidRPr="001E7DED">
              <w:rPr>
                <w:rFonts w:ascii="Arial" w:hAnsi="Arial" w:cs="Arial"/>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5C38C0" w:rsidRPr="001E7DED" w:rsidRDefault="005C38C0" w:rsidP="007F6E40">
            <w:pPr>
              <w:ind w:left="-108"/>
              <w:jc w:val="both"/>
              <w:rPr>
                <w:rFonts w:ascii="Arial" w:hAnsi="Arial" w:cs="Arial"/>
              </w:rPr>
            </w:pPr>
            <w:r w:rsidRPr="001E7DED">
              <w:rPr>
                <w:rFonts w:ascii="Arial" w:hAnsi="Arial" w:cs="Arial"/>
              </w:rPr>
              <w:t>3.обеспечить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p w:rsidR="005C38C0" w:rsidRPr="001E7DED" w:rsidRDefault="005C38C0" w:rsidP="007F6E40">
            <w:pPr>
              <w:ind w:left="-108"/>
              <w:jc w:val="both"/>
              <w:rPr>
                <w:rFonts w:ascii="Arial" w:hAnsi="Arial" w:cs="Arial"/>
              </w:rPr>
            </w:pPr>
            <w:r w:rsidRPr="001E7DED">
              <w:rPr>
                <w:rFonts w:ascii="Arial" w:hAnsi="Arial" w:cs="Arial"/>
              </w:rPr>
              <w:t>4.содействовать выявлению и поддержке одаренных детей;</w:t>
            </w:r>
          </w:p>
          <w:p w:rsidR="005C38C0" w:rsidRPr="001E7DED" w:rsidRDefault="005C38C0" w:rsidP="007F6E40">
            <w:pPr>
              <w:ind w:left="-108"/>
              <w:jc w:val="both"/>
              <w:rPr>
                <w:rFonts w:ascii="Arial" w:hAnsi="Arial" w:cs="Arial"/>
              </w:rPr>
            </w:pPr>
            <w:r w:rsidRPr="001E7DED">
              <w:rPr>
                <w:rFonts w:ascii="Arial" w:hAnsi="Arial" w:cs="Arial"/>
              </w:rPr>
              <w:t>5.обеспечить безопасный, качественный отдых и оздоровление детей.</w:t>
            </w:r>
          </w:p>
        </w:tc>
      </w:tr>
      <w:tr w:rsidR="005C38C0" w:rsidRPr="001E7DED" w:rsidTr="007F6E40">
        <w:trPr>
          <w:cantSplit/>
          <w:trHeight w:val="720"/>
        </w:trPr>
        <w:tc>
          <w:tcPr>
            <w:tcW w:w="2487" w:type="dxa"/>
          </w:tcPr>
          <w:p w:rsidR="005C38C0" w:rsidRPr="001E7DED" w:rsidRDefault="005C38C0" w:rsidP="007F6E40">
            <w:pPr>
              <w:spacing w:line="276" w:lineRule="auto"/>
              <w:rPr>
                <w:rFonts w:ascii="Arial" w:hAnsi="Arial" w:cs="Arial"/>
              </w:rPr>
            </w:pPr>
            <w:r w:rsidRPr="001E7DED">
              <w:rPr>
                <w:rFonts w:ascii="Arial" w:hAnsi="Arial" w:cs="Arial"/>
              </w:rPr>
              <w:t>Целевые индикаторы подпрограммы</w:t>
            </w:r>
          </w:p>
        </w:tc>
        <w:tc>
          <w:tcPr>
            <w:tcW w:w="7796" w:type="dxa"/>
          </w:tcPr>
          <w:p w:rsidR="005C38C0" w:rsidRPr="001E7DED" w:rsidRDefault="005C38C0" w:rsidP="007F6E40">
            <w:pPr>
              <w:spacing w:line="276" w:lineRule="auto"/>
              <w:ind w:left="-108"/>
              <w:jc w:val="both"/>
              <w:rPr>
                <w:rFonts w:ascii="Arial" w:hAnsi="Arial" w:cs="Arial"/>
              </w:rPr>
            </w:pPr>
            <w:r w:rsidRPr="001E7DED">
              <w:rPr>
                <w:rFonts w:ascii="Arial" w:hAnsi="Arial" w:cs="Arial"/>
              </w:rPr>
              <w:t>Целевые индикаторы, показатели подпрограммы представлены в приложении 2 к Подпрограмме</w:t>
            </w:r>
          </w:p>
        </w:tc>
      </w:tr>
      <w:tr w:rsidR="005C38C0" w:rsidRPr="001E7DED" w:rsidTr="007F6E40">
        <w:trPr>
          <w:cantSplit/>
          <w:trHeight w:val="720"/>
        </w:trPr>
        <w:tc>
          <w:tcPr>
            <w:tcW w:w="2487" w:type="dxa"/>
          </w:tcPr>
          <w:p w:rsidR="005C38C0" w:rsidRPr="001E7DED" w:rsidRDefault="005C38C0" w:rsidP="007F6E40">
            <w:pPr>
              <w:spacing w:line="276" w:lineRule="auto"/>
              <w:rPr>
                <w:rFonts w:ascii="Arial" w:hAnsi="Arial" w:cs="Arial"/>
              </w:rPr>
            </w:pPr>
            <w:r w:rsidRPr="001E7DED">
              <w:rPr>
                <w:rFonts w:ascii="Arial" w:hAnsi="Arial" w:cs="Arial"/>
              </w:rPr>
              <w:t>Сроки реализации подпрограммы</w:t>
            </w:r>
          </w:p>
        </w:tc>
        <w:tc>
          <w:tcPr>
            <w:tcW w:w="7796" w:type="dxa"/>
          </w:tcPr>
          <w:p w:rsidR="005C38C0" w:rsidRPr="001E7DED" w:rsidRDefault="005C38C0" w:rsidP="007F6E40">
            <w:pPr>
              <w:spacing w:line="276" w:lineRule="auto"/>
              <w:jc w:val="both"/>
              <w:rPr>
                <w:rFonts w:ascii="Arial" w:hAnsi="Arial" w:cs="Arial"/>
              </w:rPr>
            </w:pPr>
            <w:r w:rsidRPr="001E7DED">
              <w:rPr>
                <w:rFonts w:ascii="Arial" w:hAnsi="Arial" w:cs="Arial"/>
              </w:rPr>
              <w:t>3 года</w:t>
            </w:r>
          </w:p>
        </w:tc>
      </w:tr>
      <w:tr w:rsidR="005C38C0" w:rsidRPr="001E7DED" w:rsidTr="007F6E40">
        <w:trPr>
          <w:cantSplit/>
          <w:trHeight w:val="1991"/>
        </w:trPr>
        <w:tc>
          <w:tcPr>
            <w:tcW w:w="2487" w:type="dxa"/>
          </w:tcPr>
          <w:p w:rsidR="005C38C0" w:rsidRPr="001E7DED" w:rsidRDefault="005C38C0" w:rsidP="007F6E40">
            <w:pPr>
              <w:spacing w:line="276" w:lineRule="auto"/>
              <w:rPr>
                <w:rFonts w:ascii="Arial" w:hAnsi="Arial" w:cs="Arial"/>
              </w:rPr>
            </w:pPr>
            <w:r w:rsidRPr="001E7DED">
              <w:rPr>
                <w:rFonts w:ascii="Arial" w:hAnsi="Arial" w:cs="Arial"/>
              </w:rPr>
              <w:lastRenderedPageBreak/>
              <w:t>Объемы и источники финансирования подпрограммы</w:t>
            </w:r>
          </w:p>
        </w:tc>
        <w:tc>
          <w:tcPr>
            <w:tcW w:w="7796" w:type="dxa"/>
          </w:tcPr>
          <w:p w:rsidR="005C38C0" w:rsidRPr="001E7DED" w:rsidRDefault="005C38C0" w:rsidP="007F6E40">
            <w:pPr>
              <w:spacing w:line="276" w:lineRule="auto"/>
              <w:jc w:val="both"/>
              <w:rPr>
                <w:rFonts w:ascii="Arial" w:hAnsi="Arial" w:cs="Arial"/>
              </w:rPr>
            </w:pPr>
            <w:r w:rsidRPr="001E7DED">
              <w:rPr>
                <w:rFonts w:ascii="Arial" w:hAnsi="Arial" w:cs="Arial"/>
              </w:rPr>
              <w:t>Подпрограмма финансируется за счет средств краевого и районного бюджетов.</w:t>
            </w:r>
          </w:p>
          <w:p w:rsidR="005C38C0" w:rsidRPr="001E7DED" w:rsidRDefault="005C38C0" w:rsidP="007F6E40">
            <w:pPr>
              <w:spacing w:line="276" w:lineRule="auto"/>
              <w:jc w:val="both"/>
              <w:rPr>
                <w:rFonts w:ascii="Arial" w:hAnsi="Arial" w:cs="Arial"/>
              </w:rPr>
            </w:pPr>
            <w:r w:rsidRPr="001E7DED">
              <w:rPr>
                <w:rFonts w:ascii="Arial" w:hAnsi="Arial" w:cs="Arial"/>
              </w:rPr>
              <w:t>Объем финансирования подпрограммы составит 1192168,04 тыс. рублей, в том числе:</w:t>
            </w:r>
          </w:p>
          <w:p w:rsidR="005C38C0" w:rsidRPr="001E7DED" w:rsidRDefault="005C38C0" w:rsidP="007F6E40">
            <w:pPr>
              <w:spacing w:line="276" w:lineRule="auto"/>
              <w:jc w:val="both"/>
              <w:rPr>
                <w:rFonts w:ascii="Arial" w:hAnsi="Arial" w:cs="Arial"/>
              </w:rPr>
            </w:pPr>
            <w:r w:rsidRPr="001E7DED">
              <w:rPr>
                <w:rFonts w:ascii="Arial" w:hAnsi="Arial" w:cs="Arial"/>
              </w:rPr>
              <w:t xml:space="preserve">2014 год – 179378,32 тыс. рублей, в том числе за счет средств краевого бюджета − 100094,70 тыс. рублей, за счет районного бюджета – 79283,62 тыс. рублей; </w:t>
            </w:r>
          </w:p>
          <w:p w:rsidR="005C38C0" w:rsidRPr="001E7DED" w:rsidRDefault="005C38C0" w:rsidP="007F6E40">
            <w:pPr>
              <w:spacing w:line="276" w:lineRule="auto"/>
              <w:jc w:val="both"/>
              <w:rPr>
                <w:rFonts w:ascii="Arial" w:hAnsi="Arial" w:cs="Arial"/>
              </w:rPr>
            </w:pPr>
            <w:r w:rsidRPr="001E7DED">
              <w:rPr>
                <w:rFonts w:ascii="Arial" w:hAnsi="Arial" w:cs="Arial"/>
              </w:rPr>
              <w:t>2015 год – 190453,76 тыс. рублей, в том числе за счет средств федерального бюджета – 1388,00 тыс. рублей, за счет средств краевого бюджета – 107001,48 тыс. рублей, за счет районного бюджета – 82064,28 тыс. рублей;</w:t>
            </w:r>
          </w:p>
          <w:p w:rsidR="005C38C0" w:rsidRPr="001E7DED" w:rsidRDefault="005C38C0" w:rsidP="007F6E40">
            <w:pPr>
              <w:spacing w:line="276" w:lineRule="auto"/>
              <w:jc w:val="both"/>
              <w:rPr>
                <w:rFonts w:ascii="Arial" w:hAnsi="Arial" w:cs="Arial"/>
              </w:rPr>
            </w:pPr>
            <w:r w:rsidRPr="001E7DED">
              <w:rPr>
                <w:rFonts w:ascii="Arial" w:hAnsi="Arial" w:cs="Arial"/>
              </w:rPr>
              <w:t>2016 год – 196389,72 тыс. рублей, в том числе за счет средств краевого бюджета – 131755,29 тыс. рублей, за счет районного бюджета – 64634,43 тыс. рублей;</w:t>
            </w:r>
          </w:p>
          <w:p w:rsidR="005C38C0" w:rsidRPr="001E7DED" w:rsidRDefault="005C38C0" w:rsidP="007F6E40">
            <w:pPr>
              <w:spacing w:line="276" w:lineRule="auto"/>
              <w:jc w:val="both"/>
              <w:rPr>
                <w:rFonts w:ascii="Arial" w:hAnsi="Arial" w:cs="Arial"/>
              </w:rPr>
            </w:pPr>
            <w:r w:rsidRPr="001E7DED">
              <w:rPr>
                <w:rFonts w:ascii="Arial" w:hAnsi="Arial" w:cs="Arial"/>
              </w:rPr>
              <w:t xml:space="preserve">2017 год – 215480,91 тыс. рублей, в том числе за счет средств краевого бюджета – 146715,23 тыс. рублей, за счет районного бюджета – 68765,68 тыс. рублей; </w:t>
            </w:r>
          </w:p>
          <w:p w:rsidR="005C38C0" w:rsidRPr="001E7DED" w:rsidRDefault="005C38C0" w:rsidP="007F6E40">
            <w:pPr>
              <w:spacing w:line="276" w:lineRule="auto"/>
              <w:jc w:val="both"/>
              <w:rPr>
                <w:rFonts w:ascii="Arial" w:hAnsi="Arial" w:cs="Arial"/>
              </w:rPr>
            </w:pPr>
            <w:r w:rsidRPr="001E7DED">
              <w:rPr>
                <w:rFonts w:ascii="Arial" w:hAnsi="Arial" w:cs="Arial"/>
              </w:rPr>
              <w:t xml:space="preserve">2018 год – 210331,32 тыс. рублей, в том числе за счет средств краевого бюджета – 145843,80 тыс. рублей, за счет районного бюджета – 64487,52 тыс. рублей. </w:t>
            </w:r>
          </w:p>
          <w:p w:rsidR="005C38C0" w:rsidRPr="001E7DED" w:rsidRDefault="005C38C0" w:rsidP="007F6E40">
            <w:pPr>
              <w:spacing w:line="276" w:lineRule="auto"/>
              <w:jc w:val="both"/>
              <w:rPr>
                <w:rFonts w:ascii="Arial" w:hAnsi="Arial" w:cs="Arial"/>
              </w:rPr>
            </w:pPr>
            <w:r w:rsidRPr="001E7DED">
              <w:rPr>
                <w:rFonts w:ascii="Arial" w:hAnsi="Arial" w:cs="Arial"/>
              </w:rPr>
              <w:t xml:space="preserve">2019 год – 200134,01 тыс. рублей, в том числе за счет средств краевого бюджета – 145843,80 тыс. рублей, за счет районного бюджета – 54290,21 тыс. рублей. </w:t>
            </w:r>
          </w:p>
          <w:p w:rsidR="005C38C0" w:rsidRPr="001E7DED" w:rsidRDefault="005C38C0" w:rsidP="007F6E40">
            <w:pPr>
              <w:spacing w:line="276" w:lineRule="auto"/>
              <w:jc w:val="both"/>
              <w:rPr>
                <w:rFonts w:ascii="Arial" w:hAnsi="Arial" w:cs="Arial"/>
              </w:rPr>
            </w:pPr>
            <w:r w:rsidRPr="001E7DED">
              <w:rPr>
                <w:rFonts w:ascii="Arial" w:hAnsi="Arial" w:cs="Arial"/>
              </w:rPr>
              <w:t>2020 год – 200134,01 тыс. рублей, в том числе за счет средств краевого бюджета – 145843,80 тыс. рублей, за счет районного бюджета – 54290,21 тыс. рублей.</w:t>
            </w:r>
          </w:p>
        </w:tc>
      </w:tr>
      <w:tr w:rsidR="005C38C0" w:rsidRPr="001E7DED" w:rsidTr="007F6E40">
        <w:trPr>
          <w:cantSplit/>
          <w:trHeight w:val="1975"/>
        </w:trPr>
        <w:tc>
          <w:tcPr>
            <w:tcW w:w="2487" w:type="dxa"/>
          </w:tcPr>
          <w:p w:rsidR="005C38C0" w:rsidRPr="001E7DED" w:rsidRDefault="005C38C0" w:rsidP="007F6E40">
            <w:pPr>
              <w:spacing w:line="276" w:lineRule="auto"/>
              <w:rPr>
                <w:rFonts w:ascii="Arial" w:hAnsi="Arial" w:cs="Arial"/>
              </w:rPr>
            </w:pPr>
            <w:r w:rsidRPr="001E7DED">
              <w:rPr>
                <w:rFonts w:ascii="Arial" w:hAnsi="Arial" w:cs="Arial"/>
              </w:rPr>
              <w:t>Система организации контроля за исполнением подпрограммы</w:t>
            </w:r>
          </w:p>
        </w:tc>
        <w:tc>
          <w:tcPr>
            <w:tcW w:w="7796" w:type="dxa"/>
          </w:tcPr>
          <w:p w:rsidR="005C38C0" w:rsidRPr="001E7DED" w:rsidRDefault="005C38C0" w:rsidP="007F6E40">
            <w:pPr>
              <w:spacing w:line="276" w:lineRule="auto"/>
              <w:jc w:val="both"/>
              <w:rPr>
                <w:rFonts w:ascii="Arial" w:hAnsi="Arial" w:cs="Arial"/>
              </w:rPr>
            </w:pPr>
            <w:r w:rsidRPr="001E7DED">
              <w:rPr>
                <w:rFonts w:ascii="Arial" w:hAnsi="Arial" w:cs="Arial"/>
              </w:rPr>
              <w:t>Контроль за ходом реализации программы осуществляют:</w:t>
            </w:r>
          </w:p>
          <w:p w:rsidR="005C38C0" w:rsidRPr="001E7DED" w:rsidRDefault="005C38C0" w:rsidP="007F6E40">
            <w:pPr>
              <w:spacing w:line="276" w:lineRule="auto"/>
              <w:jc w:val="both"/>
              <w:rPr>
                <w:rFonts w:ascii="Arial" w:hAnsi="Arial" w:cs="Arial"/>
              </w:rPr>
            </w:pPr>
            <w:r w:rsidRPr="001E7DED">
              <w:rPr>
                <w:rFonts w:ascii="Arial" w:hAnsi="Arial" w:cs="Arial"/>
              </w:rPr>
              <w:t>Районный отдел образования администрации Пировского района;</w:t>
            </w:r>
          </w:p>
          <w:p w:rsidR="005C38C0" w:rsidRPr="001E7DED" w:rsidRDefault="005C38C0" w:rsidP="007F6E40">
            <w:pPr>
              <w:spacing w:line="276" w:lineRule="auto"/>
              <w:jc w:val="both"/>
              <w:rPr>
                <w:rFonts w:ascii="Arial" w:hAnsi="Arial" w:cs="Arial"/>
              </w:rPr>
            </w:pPr>
            <w:r w:rsidRPr="001E7DED">
              <w:rPr>
                <w:rFonts w:ascii="Arial" w:hAnsi="Arial" w:cs="Arial"/>
              </w:rPr>
              <w:t>Администрация Пировского района;</w:t>
            </w:r>
          </w:p>
          <w:p w:rsidR="005C38C0" w:rsidRPr="001E7DED" w:rsidRDefault="005C38C0" w:rsidP="007F6E40">
            <w:pPr>
              <w:spacing w:line="276" w:lineRule="auto"/>
              <w:jc w:val="both"/>
              <w:rPr>
                <w:rFonts w:ascii="Arial" w:hAnsi="Arial" w:cs="Arial"/>
              </w:rPr>
            </w:pPr>
            <w:r w:rsidRPr="001E7DED">
              <w:rPr>
                <w:rFonts w:ascii="Arial" w:hAnsi="Arial" w:cs="Arial"/>
              </w:rPr>
              <w:t>Финансовое управление администрации Пировского района</w:t>
            </w:r>
          </w:p>
        </w:tc>
      </w:tr>
    </w:tbl>
    <w:p w:rsidR="005C38C0" w:rsidRPr="001E7DED" w:rsidRDefault="005C38C0" w:rsidP="005C38C0">
      <w:pPr>
        <w:rPr>
          <w:rFonts w:ascii="Arial" w:hAnsi="Arial" w:cs="Arial"/>
        </w:rPr>
      </w:pPr>
    </w:p>
    <w:p w:rsidR="005C38C0" w:rsidRPr="001E7DED" w:rsidRDefault="005C38C0" w:rsidP="005C38C0">
      <w:pPr>
        <w:jc w:val="center"/>
        <w:rPr>
          <w:rFonts w:ascii="Arial" w:hAnsi="Arial" w:cs="Arial"/>
        </w:rPr>
      </w:pPr>
      <w:r w:rsidRPr="001E7DED">
        <w:rPr>
          <w:rFonts w:ascii="Arial" w:hAnsi="Arial" w:cs="Arial"/>
        </w:rPr>
        <w:t>2. Основные разделы подпрограммы</w:t>
      </w:r>
    </w:p>
    <w:p w:rsidR="005C38C0" w:rsidRPr="001E7DED" w:rsidRDefault="005C38C0" w:rsidP="005C38C0">
      <w:pPr>
        <w:jc w:val="center"/>
        <w:rPr>
          <w:rFonts w:ascii="Arial" w:hAnsi="Arial" w:cs="Arial"/>
        </w:rPr>
      </w:pPr>
    </w:p>
    <w:p w:rsidR="005C38C0" w:rsidRPr="001E7DED" w:rsidRDefault="005C38C0" w:rsidP="005C38C0">
      <w:pPr>
        <w:jc w:val="center"/>
        <w:rPr>
          <w:rFonts w:ascii="Arial" w:hAnsi="Arial" w:cs="Arial"/>
        </w:rPr>
      </w:pPr>
      <w:r w:rsidRPr="001E7DED">
        <w:rPr>
          <w:rFonts w:ascii="Arial" w:hAnsi="Arial" w:cs="Arial"/>
        </w:rPr>
        <w:t xml:space="preserve">2.1. Постановка проблемы </w:t>
      </w:r>
    </w:p>
    <w:p w:rsidR="005C38C0" w:rsidRPr="001E7DED" w:rsidRDefault="005C38C0" w:rsidP="005C38C0">
      <w:pPr>
        <w:jc w:val="center"/>
        <w:rPr>
          <w:rFonts w:ascii="Arial" w:hAnsi="Arial" w:cs="Arial"/>
        </w:rPr>
      </w:pPr>
      <w:r w:rsidRPr="001E7DED">
        <w:rPr>
          <w:rFonts w:ascii="Arial" w:hAnsi="Arial" w:cs="Arial"/>
        </w:rPr>
        <w:t>и обоснование необходимости разработки подпрограммы</w:t>
      </w:r>
    </w:p>
    <w:p w:rsidR="005C38C0" w:rsidRPr="001E7DED" w:rsidRDefault="005C38C0" w:rsidP="005C38C0">
      <w:pPr>
        <w:jc w:val="center"/>
        <w:rPr>
          <w:rFonts w:ascii="Arial" w:hAnsi="Arial" w:cs="Arial"/>
        </w:rPr>
      </w:pPr>
    </w:p>
    <w:p w:rsidR="005C38C0" w:rsidRPr="001E7DED" w:rsidRDefault="005C38C0" w:rsidP="005C38C0">
      <w:pPr>
        <w:pStyle w:val="af6"/>
        <w:spacing w:after="0"/>
        <w:ind w:firstLine="709"/>
        <w:jc w:val="both"/>
        <w:rPr>
          <w:rFonts w:ascii="Arial" w:hAnsi="Arial" w:cs="Arial"/>
        </w:rPr>
      </w:pPr>
      <w:r w:rsidRPr="001E7DED">
        <w:rPr>
          <w:rFonts w:ascii="Arial" w:hAnsi="Arial" w:cs="Arial"/>
        </w:rPr>
        <w:t>В 2017-2018 учебном году сеть образовательных учреждений Пировского района включает:</w:t>
      </w:r>
    </w:p>
    <w:p w:rsidR="005C38C0" w:rsidRPr="001E7DED" w:rsidRDefault="005C38C0" w:rsidP="005C38C0">
      <w:pPr>
        <w:pStyle w:val="af6"/>
        <w:spacing w:after="0"/>
        <w:ind w:firstLine="709"/>
        <w:jc w:val="both"/>
        <w:rPr>
          <w:rFonts w:ascii="Arial" w:hAnsi="Arial" w:cs="Arial"/>
          <w:snapToGrid w:val="0"/>
        </w:rPr>
      </w:pPr>
      <w:r w:rsidRPr="001E7DED">
        <w:rPr>
          <w:rFonts w:ascii="Arial" w:hAnsi="Arial" w:cs="Arial"/>
        </w:rPr>
        <w:t xml:space="preserve">4 </w:t>
      </w:r>
      <w:r w:rsidRPr="001E7DED">
        <w:rPr>
          <w:rFonts w:ascii="Arial" w:hAnsi="Arial" w:cs="Arial"/>
          <w:snapToGrid w:val="0"/>
        </w:rPr>
        <w:t>дошкольные образовательные организации,</w:t>
      </w:r>
    </w:p>
    <w:p w:rsidR="005C38C0" w:rsidRPr="001E7DED" w:rsidRDefault="005C38C0" w:rsidP="005C38C0">
      <w:pPr>
        <w:pStyle w:val="af6"/>
        <w:spacing w:after="0"/>
        <w:ind w:firstLine="709"/>
        <w:jc w:val="both"/>
        <w:rPr>
          <w:rFonts w:ascii="Arial" w:hAnsi="Arial" w:cs="Arial"/>
        </w:rPr>
      </w:pPr>
      <w:r w:rsidRPr="001E7DED">
        <w:rPr>
          <w:rFonts w:ascii="Arial" w:hAnsi="Arial" w:cs="Arial"/>
        </w:rPr>
        <w:t xml:space="preserve">10 образовательных организаций, предоставляющих начальное общее, основное общее, среднее общее образование; </w:t>
      </w:r>
    </w:p>
    <w:p w:rsidR="005C38C0" w:rsidRPr="001E7DED" w:rsidRDefault="005C38C0" w:rsidP="005C38C0">
      <w:pPr>
        <w:pStyle w:val="af6"/>
        <w:spacing w:after="0"/>
        <w:ind w:firstLine="709"/>
        <w:jc w:val="both"/>
        <w:rPr>
          <w:rFonts w:ascii="Arial" w:hAnsi="Arial" w:cs="Arial"/>
        </w:rPr>
      </w:pPr>
      <w:r w:rsidRPr="001E7DED">
        <w:rPr>
          <w:rFonts w:ascii="Arial" w:hAnsi="Arial" w:cs="Arial"/>
        </w:rPr>
        <w:t>1 учреждение системы дополнительного образования.</w:t>
      </w:r>
    </w:p>
    <w:p w:rsidR="005C38C0" w:rsidRPr="001E7DED" w:rsidRDefault="005C38C0" w:rsidP="005C38C0">
      <w:pPr>
        <w:ind w:firstLine="709"/>
        <w:jc w:val="both"/>
        <w:rPr>
          <w:rFonts w:ascii="Arial" w:hAnsi="Arial" w:cs="Arial"/>
        </w:rPr>
      </w:pPr>
      <w:r w:rsidRPr="001E7DED">
        <w:rPr>
          <w:rFonts w:ascii="Arial" w:hAnsi="Arial" w:cs="Arial"/>
        </w:rPr>
        <w:t xml:space="preserve">При этом текущий момент характеризуется процессами, которые стимулируют образовательные организации к реализации всех видов образовательных программ в одной организации. </w:t>
      </w:r>
    </w:p>
    <w:p w:rsidR="005C38C0" w:rsidRPr="001E7DED" w:rsidRDefault="005C38C0" w:rsidP="005C38C0">
      <w:pPr>
        <w:ind w:firstLine="709"/>
        <w:jc w:val="both"/>
        <w:rPr>
          <w:rFonts w:ascii="Arial" w:hAnsi="Arial" w:cs="Arial"/>
        </w:rPr>
      </w:pPr>
      <w:r w:rsidRPr="001E7DED">
        <w:rPr>
          <w:rFonts w:ascii="Arial" w:hAnsi="Arial" w:cs="Arial"/>
        </w:rPr>
        <w:lastRenderedPageBreak/>
        <w:t xml:space="preserve">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w:t>
      </w:r>
      <w:proofErr w:type="spellStart"/>
      <w:r w:rsidRPr="001E7DED">
        <w:rPr>
          <w:rFonts w:ascii="Arial" w:hAnsi="Arial" w:cs="Arial"/>
        </w:rPr>
        <w:t>энерго</w:t>
      </w:r>
      <w:proofErr w:type="spellEnd"/>
      <w:r w:rsidRPr="001E7DED">
        <w:rPr>
          <w:rFonts w:ascii="Arial" w:hAnsi="Arial" w:cs="Arial"/>
        </w:rPr>
        <w:t xml:space="preserve">- и трудозатрат, концентрации материальных ресурсов. </w:t>
      </w:r>
    </w:p>
    <w:p w:rsidR="005C38C0" w:rsidRPr="001E7DED" w:rsidRDefault="005C38C0" w:rsidP="005C38C0">
      <w:pPr>
        <w:ind w:firstLine="709"/>
        <w:jc w:val="both"/>
        <w:rPr>
          <w:rFonts w:ascii="Arial" w:hAnsi="Arial" w:cs="Arial"/>
          <w:b/>
          <w:bCs/>
          <w:i/>
          <w:iCs/>
        </w:rPr>
      </w:pPr>
      <w:r w:rsidRPr="001E7DED">
        <w:rPr>
          <w:rFonts w:ascii="Arial" w:hAnsi="Arial" w:cs="Arial"/>
          <w:b/>
          <w:bCs/>
          <w:i/>
          <w:iCs/>
        </w:rPr>
        <w:t>Дошкольное образование</w:t>
      </w:r>
    </w:p>
    <w:p w:rsidR="005C38C0" w:rsidRPr="001E7DED" w:rsidRDefault="005C38C0" w:rsidP="005C38C0">
      <w:pPr>
        <w:pStyle w:val="af"/>
        <w:jc w:val="both"/>
        <w:rPr>
          <w:rFonts w:ascii="Arial" w:hAnsi="Arial" w:cs="Arial"/>
          <w:color w:val="000000"/>
          <w:sz w:val="24"/>
          <w:szCs w:val="24"/>
        </w:rPr>
      </w:pPr>
      <w:r w:rsidRPr="001E7DED">
        <w:rPr>
          <w:rFonts w:ascii="Arial" w:hAnsi="Arial" w:cs="Arial"/>
          <w:color w:val="000000"/>
          <w:sz w:val="24"/>
          <w:szCs w:val="24"/>
        </w:rPr>
        <w:t xml:space="preserve">        Наблюдается демографический рост – по состоянию на 01.01.2016 г. в Пировском районе проживало - 618 детей от 0 до 7 лет,</w:t>
      </w:r>
      <w:r w:rsidRPr="001E7DED">
        <w:rPr>
          <w:rFonts w:ascii="Arial" w:hAnsi="Arial" w:cs="Arial"/>
          <w:sz w:val="24"/>
          <w:szCs w:val="24"/>
        </w:rPr>
        <w:t xml:space="preserve"> без учета детей 5-7, обучающихся в образовательных учреждениях;</w:t>
      </w:r>
      <w:r w:rsidRPr="001E7DED">
        <w:rPr>
          <w:rFonts w:ascii="Arial" w:hAnsi="Arial" w:cs="Arial"/>
          <w:color w:val="000000"/>
          <w:sz w:val="24"/>
          <w:szCs w:val="24"/>
        </w:rPr>
        <w:t xml:space="preserve"> на 01.01.2017 г. - 651 детей в возрасте от 0 до 7 лет. Из них от  0 до 1,5 – 147 детей, от 1,5 до 3 лет – 133 ребенка, от 3 до 7 лет – 371 ребенок. </w:t>
      </w:r>
    </w:p>
    <w:p w:rsidR="005C38C0" w:rsidRPr="001E7DED" w:rsidRDefault="005C38C0" w:rsidP="005C38C0">
      <w:pPr>
        <w:jc w:val="both"/>
        <w:rPr>
          <w:rFonts w:ascii="Arial" w:hAnsi="Arial" w:cs="Arial"/>
        </w:rPr>
      </w:pPr>
      <w:r w:rsidRPr="001E7DED">
        <w:rPr>
          <w:rFonts w:ascii="Arial" w:hAnsi="Arial" w:cs="Arial"/>
          <w:color w:val="000000"/>
        </w:rPr>
        <w:t xml:space="preserve">        </w:t>
      </w:r>
      <w:r w:rsidRPr="001E7DED">
        <w:rPr>
          <w:rFonts w:ascii="Arial" w:hAnsi="Arial" w:cs="Arial"/>
        </w:rPr>
        <w:t>В 2016 году показатели сети и контингента  дошкольных образовательных учреждений, реализующих основные программы дошкольного образования, расположенных на территории Пировского района, в сравнении с показателями на отчетный период (на 01.01.2016) возросли. В декабре 2016 года в с.Пировское было введено в эксплуатацию здание нового детского сада проектной мощностью на 95 мест. 1 августа 6 образовательных учреждений открыли свои двери детям дошкольного возраста. Общее количество мест в ДОУ -  354.</w:t>
      </w:r>
    </w:p>
    <w:p w:rsidR="005C38C0" w:rsidRPr="001E7DED" w:rsidRDefault="005C38C0" w:rsidP="005C38C0">
      <w:pPr>
        <w:pStyle w:val="af"/>
        <w:jc w:val="both"/>
        <w:rPr>
          <w:rFonts w:ascii="Arial" w:hAnsi="Arial" w:cs="Arial"/>
          <w:sz w:val="24"/>
          <w:szCs w:val="24"/>
        </w:rPr>
      </w:pPr>
      <w:r w:rsidRPr="001E7DED">
        <w:rPr>
          <w:rFonts w:ascii="Arial" w:hAnsi="Arial" w:cs="Arial"/>
          <w:sz w:val="24"/>
          <w:szCs w:val="24"/>
        </w:rPr>
        <w:t xml:space="preserve">       На 1 января 2017 года  было охвачено услугами дошкольного образования 320 детей (49,1%) от 0 до 7 лет,  на  августа 2017 – 321</w:t>
      </w:r>
      <w:r w:rsidRPr="001E7DED">
        <w:rPr>
          <w:rFonts w:ascii="Arial" w:hAnsi="Arial" w:cs="Arial"/>
          <w:color w:val="FF0000"/>
          <w:sz w:val="24"/>
          <w:szCs w:val="24"/>
        </w:rPr>
        <w:t>.</w:t>
      </w:r>
    </w:p>
    <w:p w:rsidR="005C38C0" w:rsidRPr="001E7DED" w:rsidRDefault="005C38C0" w:rsidP="005C38C0">
      <w:pPr>
        <w:pStyle w:val="af"/>
        <w:jc w:val="both"/>
        <w:rPr>
          <w:rFonts w:ascii="Arial" w:hAnsi="Arial" w:cs="Arial"/>
          <w:color w:val="FF0000"/>
          <w:sz w:val="24"/>
          <w:szCs w:val="24"/>
        </w:rPr>
      </w:pPr>
      <w:r w:rsidRPr="001E7DED">
        <w:rPr>
          <w:rFonts w:ascii="Arial" w:hAnsi="Arial" w:cs="Arial"/>
          <w:sz w:val="24"/>
          <w:szCs w:val="24"/>
        </w:rPr>
        <w:t xml:space="preserve">      На август 2017 года  очередность в ДОУ составляет 77</w:t>
      </w:r>
      <w:r w:rsidRPr="001E7DED">
        <w:rPr>
          <w:rFonts w:ascii="Arial" w:hAnsi="Arial" w:cs="Arial"/>
          <w:color w:val="FF0000"/>
          <w:sz w:val="24"/>
          <w:szCs w:val="24"/>
        </w:rPr>
        <w:t xml:space="preserve"> </w:t>
      </w:r>
      <w:r w:rsidRPr="001E7DED">
        <w:rPr>
          <w:rFonts w:ascii="Arial" w:hAnsi="Arial" w:cs="Arial"/>
          <w:sz w:val="24"/>
          <w:szCs w:val="24"/>
        </w:rPr>
        <w:t>детей.</w:t>
      </w:r>
    </w:p>
    <w:p w:rsidR="005C38C0" w:rsidRPr="001E7DED" w:rsidRDefault="005C38C0" w:rsidP="005C38C0">
      <w:pPr>
        <w:ind w:firstLine="225"/>
        <w:jc w:val="both"/>
        <w:rPr>
          <w:rFonts w:ascii="Arial" w:hAnsi="Arial" w:cs="Arial"/>
          <w:color w:val="000000"/>
        </w:rPr>
      </w:pPr>
      <w:r w:rsidRPr="001E7DED">
        <w:rPr>
          <w:rFonts w:ascii="Arial" w:hAnsi="Arial" w:cs="Arial"/>
        </w:rPr>
        <w:t xml:space="preserve">   </w:t>
      </w:r>
      <w:r w:rsidRPr="001E7DED">
        <w:rPr>
          <w:rFonts w:ascii="Arial" w:hAnsi="Arial" w:cs="Arial"/>
          <w:color w:val="000000"/>
        </w:rPr>
        <w:t xml:space="preserve">На базах </w:t>
      </w:r>
      <w:r w:rsidRPr="001E7DED">
        <w:rPr>
          <w:rFonts w:ascii="Arial" w:hAnsi="Arial" w:cs="Arial"/>
        </w:rPr>
        <w:t>6</w:t>
      </w:r>
      <w:r w:rsidRPr="001E7DED">
        <w:rPr>
          <w:rFonts w:ascii="Arial" w:hAnsi="Arial" w:cs="Arial"/>
          <w:color w:val="000000"/>
        </w:rPr>
        <w:t xml:space="preserve"> общеобразовательных учреждений района (МБОУ «Большекетская средняя школа, МБОУ «</w:t>
      </w:r>
      <w:proofErr w:type="spellStart"/>
      <w:r w:rsidRPr="001E7DED">
        <w:rPr>
          <w:rFonts w:ascii="Arial" w:hAnsi="Arial" w:cs="Arial"/>
          <w:color w:val="000000"/>
        </w:rPr>
        <w:t>Икшурминская</w:t>
      </w:r>
      <w:proofErr w:type="spellEnd"/>
      <w:r w:rsidRPr="001E7DED">
        <w:rPr>
          <w:rFonts w:ascii="Arial" w:hAnsi="Arial" w:cs="Arial"/>
          <w:color w:val="000000"/>
        </w:rPr>
        <w:t xml:space="preserve"> средняя школа», МБОУ «</w:t>
      </w:r>
      <w:proofErr w:type="spellStart"/>
      <w:r w:rsidRPr="001E7DED">
        <w:rPr>
          <w:rFonts w:ascii="Arial" w:hAnsi="Arial" w:cs="Arial"/>
          <w:color w:val="000000"/>
        </w:rPr>
        <w:t>Комаровская</w:t>
      </w:r>
      <w:proofErr w:type="spellEnd"/>
      <w:r w:rsidRPr="001E7DED">
        <w:rPr>
          <w:rFonts w:ascii="Arial" w:hAnsi="Arial" w:cs="Arial"/>
          <w:color w:val="000000"/>
        </w:rPr>
        <w:t xml:space="preserve"> основная школа», МБОУ «</w:t>
      </w:r>
      <w:proofErr w:type="spellStart"/>
      <w:r w:rsidRPr="001E7DED">
        <w:rPr>
          <w:rFonts w:ascii="Arial" w:hAnsi="Arial" w:cs="Arial"/>
          <w:color w:val="000000"/>
        </w:rPr>
        <w:t>Солоухинская</w:t>
      </w:r>
      <w:proofErr w:type="spellEnd"/>
      <w:r w:rsidRPr="001E7DED">
        <w:rPr>
          <w:rFonts w:ascii="Arial" w:hAnsi="Arial" w:cs="Arial"/>
          <w:color w:val="000000"/>
        </w:rPr>
        <w:t xml:space="preserve"> основная школа», МБОУ «</w:t>
      </w:r>
      <w:proofErr w:type="spellStart"/>
      <w:r w:rsidRPr="001E7DED">
        <w:rPr>
          <w:rFonts w:ascii="Arial" w:hAnsi="Arial" w:cs="Arial"/>
          <w:color w:val="000000"/>
        </w:rPr>
        <w:t>Бушуйская</w:t>
      </w:r>
      <w:proofErr w:type="spellEnd"/>
      <w:r w:rsidRPr="001E7DED">
        <w:rPr>
          <w:rFonts w:ascii="Arial" w:hAnsi="Arial" w:cs="Arial"/>
          <w:color w:val="000000"/>
        </w:rPr>
        <w:t xml:space="preserve"> основная школа», МБОУ «</w:t>
      </w:r>
      <w:proofErr w:type="spellStart"/>
      <w:r w:rsidRPr="001E7DED">
        <w:rPr>
          <w:rFonts w:ascii="Arial" w:hAnsi="Arial" w:cs="Arial"/>
          <w:color w:val="000000"/>
        </w:rPr>
        <w:t>Алтатская</w:t>
      </w:r>
      <w:proofErr w:type="spellEnd"/>
      <w:r w:rsidRPr="001E7DED">
        <w:rPr>
          <w:rFonts w:ascii="Arial" w:hAnsi="Arial" w:cs="Arial"/>
          <w:color w:val="000000"/>
        </w:rPr>
        <w:t xml:space="preserve"> основная школа») созданы группы кратковременного пребывания, осуществляющие образовательную деятельность по программе </w:t>
      </w:r>
      <w:proofErr w:type="spellStart"/>
      <w:r w:rsidRPr="001E7DED">
        <w:rPr>
          <w:rFonts w:ascii="Arial" w:hAnsi="Arial" w:cs="Arial"/>
          <w:color w:val="000000"/>
        </w:rPr>
        <w:t>предшкольного</w:t>
      </w:r>
      <w:proofErr w:type="spellEnd"/>
      <w:r w:rsidRPr="001E7DED">
        <w:rPr>
          <w:rFonts w:ascii="Arial" w:hAnsi="Arial" w:cs="Arial"/>
          <w:color w:val="000000"/>
        </w:rPr>
        <w:t xml:space="preserve"> образования с охватом 35 детей (5,3%). </w:t>
      </w:r>
    </w:p>
    <w:p w:rsidR="005C38C0" w:rsidRPr="001E7DED" w:rsidRDefault="005C38C0" w:rsidP="005C38C0">
      <w:pPr>
        <w:ind w:firstLine="225"/>
        <w:jc w:val="both"/>
        <w:rPr>
          <w:rFonts w:ascii="Arial" w:hAnsi="Arial" w:cs="Arial"/>
          <w:color w:val="000000"/>
        </w:rPr>
      </w:pPr>
      <w:r w:rsidRPr="001E7DED">
        <w:rPr>
          <w:rFonts w:ascii="Arial" w:hAnsi="Arial" w:cs="Arial"/>
          <w:color w:val="000000"/>
        </w:rPr>
        <w:t xml:space="preserve">  В системе дошкольного образования работает 31 педагог, их них 19 человек имеют высшее образование (18 - педагогическое), 9 - педагогическое среднее профессиональное образование. 10 педагогов имеют первую квалификационную категорию. 16 педагогов прошли курсы повышения квалификации для работы по ФГОС ДО, 1 педагог прошел профессиональную переподготовку. На 2017-2018 </w:t>
      </w:r>
      <w:proofErr w:type="spellStart"/>
      <w:r w:rsidRPr="001E7DED">
        <w:rPr>
          <w:rFonts w:ascii="Arial" w:hAnsi="Arial" w:cs="Arial"/>
          <w:color w:val="000000"/>
        </w:rPr>
        <w:t>уч.г</w:t>
      </w:r>
      <w:proofErr w:type="spellEnd"/>
      <w:r w:rsidRPr="001E7DED">
        <w:rPr>
          <w:rFonts w:ascii="Arial" w:hAnsi="Arial" w:cs="Arial"/>
          <w:color w:val="000000"/>
        </w:rPr>
        <w:t>. три педагога заявились</w:t>
      </w:r>
      <w:r w:rsidRPr="001E7DED">
        <w:rPr>
          <w:rFonts w:ascii="Arial" w:hAnsi="Arial" w:cs="Arial"/>
        </w:rPr>
        <w:t xml:space="preserve"> для прохождения процедуры аттестации на присвоение первой квалификационной категории. Разработка непосредственно непосредственной деятельности воспитателя МБДОУ «Ромашка» </w:t>
      </w:r>
      <w:proofErr w:type="spellStart"/>
      <w:r w:rsidRPr="001E7DED">
        <w:rPr>
          <w:rFonts w:ascii="Arial" w:hAnsi="Arial" w:cs="Arial"/>
        </w:rPr>
        <w:t>Ибе</w:t>
      </w:r>
      <w:proofErr w:type="spellEnd"/>
      <w:r w:rsidRPr="001E7DED">
        <w:rPr>
          <w:rFonts w:ascii="Arial" w:hAnsi="Arial" w:cs="Arial"/>
        </w:rPr>
        <w:t xml:space="preserve"> Н.Г. опубликована на международном образовательном портале </w:t>
      </w:r>
      <w:r w:rsidRPr="001E7DED">
        <w:rPr>
          <w:rFonts w:ascii="Arial" w:hAnsi="Arial" w:cs="Arial"/>
          <w:lang w:val="en-US"/>
        </w:rPr>
        <w:t>MAAM</w:t>
      </w:r>
      <w:r w:rsidRPr="001E7DED">
        <w:rPr>
          <w:rFonts w:ascii="Arial" w:hAnsi="Arial" w:cs="Arial"/>
        </w:rPr>
        <w:t>.</w:t>
      </w:r>
      <w:r w:rsidRPr="001E7DED">
        <w:rPr>
          <w:rFonts w:ascii="Arial" w:hAnsi="Arial" w:cs="Arial"/>
          <w:lang w:val="en-US"/>
        </w:rPr>
        <w:t>RU</w:t>
      </w:r>
      <w:r w:rsidRPr="001E7DED">
        <w:rPr>
          <w:rFonts w:ascii="Arial" w:hAnsi="Arial" w:cs="Arial"/>
        </w:rPr>
        <w:t xml:space="preserve">. </w:t>
      </w:r>
    </w:p>
    <w:p w:rsidR="005C38C0" w:rsidRPr="001E7DED" w:rsidRDefault="005C38C0" w:rsidP="005C38C0">
      <w:pPr>
        <w:ind w:firstLine="225"/>
        <w:jc w:val="both"/>
        <w:rPr>
          <w:rFonts w:ascii="Arial" w:hAnsi="Arial" w:cs="Arial"/>
          <w:color w:val="000000"/>
        </w:rPr>
      </w:pPr>
    </w:p>
    <w:p w:rsidR="005C38C0" w:rsidRPr="001E7DED" w:rsidRDefault="005C38C0" w:rsidP="005C38C0">
      <w:pPr>
        <w:adjustRightInd w:val="0"/>
        <w:ind w:firstLine="709"/>
        <w:jc w:val="both"/>
        <w:outlineLvl w:val="2"/>
        <w:rPr>
          <w:rFonts w:ascii="Arial" w:hAnsi="Arial" w:cs="Arial"/>
          <w:b/>
          <w:bCs/>
          <w:i/>
          <w:iCs/>
          <w:snapToGrid w:val="0"/>
        </w:rPr>
      </w:pPr>
      <w:r w:rsidRPr="001E7DED">
        <w:rPr>
          <w:rFonts w:ascii="Arial" w:hAnsi="Arial" w:cs="Arial"/>
          <w:b/>
          <w:bCs/>
          <w:i/>
          <w:iCs/>
          <w:snapToGrid w:val="0"/>
        </w:rPr>
        <w:t>Общее образование</w:t>
      </w:r>
    </w:p>
    <w:p w:rsidR="005C38C0" w:rsidRPr="001E7DED" w:rsidRDefault="005C38C0" w:rsidP="005C38C0">
      <w:pPr>
        <w:pStyle w:val="af6"/>
        <w:spacing w:after="0"/>
        <w:ind w:firstLine="709"/>
        <w:jc w:val="both"/>
        <w:rPr>
          <w:rFonts w:ascii="Arial" w:hAnsi="Arial" w:cs="Arial"/>
        </w:rPr>
      </w:pPr>
      <w:r w:rsidRPr="001E7DED">
        <w:rPr>
          <w:rFonts w:ascii="Arial" w:hAnsi="Arial" w:cs="Arial"/>
        </w:rPr>
        <w:t>Система общего образования состоит из 10 общеобразовательных организаций, из них 10 муниципальных общеобразовательных учреждений.</w:t>
      </w:r>
    </w:p>
    <w:p w:rsidR="005C38C0" w:rsidRPr="001E7DED" w:rsidRDefault="005C38C0" w:rsidP="005C38C0">
      <w:pPr>
        <w:ind w:firstLine="709"/>
        <w:jc w:val="both"/>
        <w:rPr>
          <w:rFonts w:ascii="Arial" w:hAnsi="Arial" w:cs="Arial"/>
        </w:rPr>
      </w:pPr>
      <w:r w:rsidRPr="001E7DED">
        <w:rPr>
          <w:rFonts w:ascii="Arial" w:hAnsi="Arial" w:cs="Arial"/>
        </w:rPr>
        <w:t xml:space="preserve">Численность обучающихся в общеобразовательных учреждениях с 2013 по 2017 годы будет находиться на стабильном уровне. В 2013 году численность учащихся составит 902 человека, в 2014 году – 892 человек, в 2015 году – 887 человек, в 2016 году – 894 человек, в 2017 году – 897 человек. </w:t>
      </w:r>
    </w:p>
    <w:p w:rsidR="005C38C0" w:rsidRPr="001E7DED" w:rsidRDefault="005C38C0" w:rsidP="005C38C0">
      <w:pPr>
        <w:widowControl w:val="0"/>
        <w:autoSpaceDE w:val="0"/>
        <w:autoSpaceDN w:val="0"/>
        <w:adjustRightInd w:val="0"/>
        <w:ind w:firstLine="540"/>
        <w:jc w:val="both"/>
        <w:rPr>
          <w:rFonts w:ascii="Arial" w:hAnsi="Arial" w:cs="Arial"/>
          <w:snapToGrid w:val="0"/>
        </w:rPr>
      </w:pPr>
      <w:r w:rsidRPr="001E7DED">
        <w:rPr>
          <w:rFonts w:ascii="Arial" w:hAnsi="Arial" w:cs="Arial"/>
          <w:snapToGrid w:val="0"/>
        </w:rPr>
        <w:t>В 2017-2018  учебном году все  обучающиеся с первого по одиннадцатый класс общеобразовательных учреждений края будут обеспечены необходимыми бесплатными учебниками.</w:t>
      </w:r>
    </w:p>
    <w:p w:rsidR="005C38C0" w:rsidRPr="001E7DED" w:rsidRDefault="005C38C0" w:rsidP="005C38C0">
      <w:pPr>
        <w:widowControl w:val="0"/>
        <w:autoSpaceDE w:val="0"/>
        <w:autoSpaceDN w:val="0"/>
        <w:adjustRightInd w:val="0"/>
        <w:ind w:firstLine="540"/>
        <w:jc w:val="both"/>
        <w:rPr>
          <w:rFonts w:ascii="Arial" w:hAnsi="Arial" w:cs="Arial"/>
          <w:spacing w:val="4"/>
        </w:rPr>
      </w:pPr>
      <w:r w:rsidRPr="001E7DED">
        <w:rPr>
          <w:rFonts w:ascii="Arial" w:hAnsi="Arial" w:cs="Arial"/>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в 2018 году составила 90%. Вместе с тем о</w:t>
      </w:r>
      <w:r w:rsidRPr="001E7DED">
        <w:rPr>
          <w:rFonts w:ascii="Arial" w:hAnsi="Arial" w:cs="Arial"/>
          <w:spacing w:val="4"/>
        </w:rPr>
        <w:t xml:space="preserve">дной из наиболее острых проблем для системы образования остается высокий уровень изношенности, несоответствие современным требованиям, либо отсутствие инфраструктуры для массовых занятий физической культурой и спортом в образовательных </w:t>
      </w:r>
      <w:r w:rsidRPr="001E7DED">
        <w:rPr>
          <w:rFonts w:ascii="Arial" w:hAnsi="Arial" w:cs="Arial"/>
          <w:spacing w:val="4"/>
        </w:rPr>
        <w:lastRenderedPageBreak/>
        <w:t>учреждениях края.</w:t>
      </w:r>
    </w:p>
    <w:p w:rsidR="005C38C0" w:rsidRPr="001E7DED" w:rsidRDefault="005C38C0" w:rsidP="005C38C0">
      <w:pPr>
        <w:widowControl w:val="0"/>
        <w:autoSpaceDE w:val="0"/>
        <w:autoSpaceDN w:val="0"/>
        <w:adjustRightInd w:val="0"/>
        <w:ind w:firstLine="540"/>
        <w:jc w:val="both"/>
        <w:rPr>
          <w:rFonts w:ascii="Arial" w:hAnsi="Arial" w:cs="Arial"/>
        </w:rPr>
      </w:pPr>
      <w:r w:rsidRPr="001E7DED">
        <w:rPr>
          <w:rFonts w:ascii="Arial" w:hAnsi="Arial" w:cs="Arial"/>
        </w:rPr>
        <w:t xml:space="preserve">В 1 общеобразовательном учреждении Пировского района  </w:t>
      </w:r>
      <w:r w:rsidRPr="001E7DED">
        <w:rPr>
          <w:rFonts w:ascii="Arial" w:hAnsi="Arial" w:cs="Arial"/>
        </w:rPr>
        <w:br/>
        <w:t xml:space="preserve">с численностью обучающихся менее 50 человек отсутствует физкультурный зал. </w:t>
      </w:r>
    </w:p>
    <w:p w:rsidR="005C38C0" w:rsidRPr="001E7DED" w:rsidRDefault="005C38C0" w:rsidP="005C38C0">
      <w:pPr>
        <w:widowControl w:val="0"/>
        <w:autoSpaceDE w:val="0"/>
        <w:autoSpaceDN w:val="0"/>
        <w:adjustRightInd w:val="0"/>
        <w:ind w:firstLine="709"/>
        <w:jc w:val="both"/>
        <w:rPr>
          <w:rFonts w:ascii="Arial" w:hAnsi="Arial" w:cs="Arial"/>
        </w:rPr>
      </w:pPr>
      <w:r w:rsidRPr="001E7DED">
        <w:rPr>
          <w:rFonts w:ascii="Arial" w:hAnsi="Arial" w:cs="Arial"/>
          <w:snapToGrid w:val="0"/>
        </w:rPr>
        <w:t>В</w:t>
      </w:r>
      <w:r w:rsidRPr="001E7DED">
        <w:rPr>
          <w:rFonts w:ascii="Arial" w:hAnsi="Arial" w:cs="Arial"/>
        </w:rPr>
        <w:t xml:space="preserve"> настоящее время в районе проживают 114 детей, которые относятся к категории детей с ограниченными возможностями здоровья (ОВЗ). Из них,  84 ребенка с ОВЗ (84,2%), обучаются по адаптированным общеобразовательным программам и включены в процесс общего образования в рамках общеобразовательных классов, из них 1 ребенок -инвалид, 8 детей-инвалидов (7%) обучаются по общеобразовательным программам, 12 детей с ОВЗ (10,5%) обучаются на дому, из них 10 детей-инвалидов, 8 детей – инвалидов (7%) в ДОУ, 2 детей – инвалидов (1,8%) не охвачены дошкольным образованием (по заболеванию).  </w:t>
      </w:r>
    </w:p>
    <w:p w:rsidR="005C38C0" w:rsidRPr="001E7DED" w:rsidRDefault="005C38C0" w:rsidP="005C38C0">
      <w:pPr>
        <w:ind w:firstLine="709"/>
        <w:jc w:val="both"/>
        <w:rPr>
          <w:rFonts w:ascii="Arial" w:hAnsi="Arial" w:cs="Arial"/>
        </w:rPr>
      </w:pPr>
      <w:r w:rsidRPr="001E7DED">
        <w:rPr>
          <w:rFonts w:ascii="Arial" w:hAnsi="Arial" w:cs="Arial"/>
        </w:rPr>
        <w:t xml:space="preserve">Анализ образовательных условий в образовательных учреждениях Пировского района, обучающих детей с ОВЗ по общеобразовательным программам показывает, что не везде созданы условия для качественного образования детей с ограниченными возможностями здоровья. </w:t>
      </w:r>
    </w:p>
    <w:p w:rsidR="005C38C0" w:rsidRPr="001E7DED" w:rsidRDefault="005C38C0" w:rsidP="005C38C0">
      <w:pPr>
        <w:widowControl w:val="0"/>
        <w:autoSpaceDE w:val="0"/>
        <w:autoSpaceDN w:val="0"/>
        <w:adjustRightInd w:val="0"/>
        <w:ind w:firstLine="720"/>
        <w:jc w:val="both"/>
        <w:rPr>
          <w:rFonts w:ascii="Arial" w:hAnsi="Arial" w:cs="Arial"/>
        </w:rPr>
      </w:pPr>
      <w:r w:rsidRPr="001E7DED">
        <w:rPr>
          <w:rFonts w:ascii="Arial" w:hAnsi="Arial" w:cs="Arial"/>
        </w:rPr>
        <w:t>В связи с этим необходимо продолжить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5C38C0" w:rsidRPr="001E7DED" w:rsidRDefault="005C38C0" w:rsidP="005C38C0">
      <w:pPr>
        <w:ind w:firstLine="709"/>
        <w:jc w:val="both"/>
        <w:rPr>
          <w:rFonts w:ascii="Arial" w:hAnsi="Arial" w:cs="Arial"/>
        </w:rPr>
      </w:pPr>
      <w:r w:rsidRPr="001E7DED">
        <w:rPr>
          <w:rFonts w:ascii="Arial" w:hAnsi="Arial" w:cs="Arial"/>
        </w:rPr>
        <w:t>Согласно техническому заключению по результатам инструментального обследования строительных конструкций здания школы для снятия аварийности необходимо проведение капитального ремонта в МБОУ «</w:t>
      </w:r>
      <w:proofErr w:type="spellStart"/>
      <w:r w:rsidRPr="001E7DED">
        <w:rPr>
          <w:rFonts w:ascii="Arial" w:hAnsi="Arial" w:cs="Arial"/>
        </w:rPr>
        <w:t>Солоухинская</w:t>
      </w:r>
      <w:proofErr w:type="spellEnd"/>
      <w:r w:rsidRPr="001E7DED">
        <w:rPr>
          <w:rFonts w:ascii="Arial" w:hAnsi="Arial" w:cs="Arial"/>
        </w:rPr>
        <w:t xml:space="preserve"> основная школа». </w:t>
      </w:r>
    </w:p>
    <w:p w:rsidR="005C38C0" w:rsidRPr="001E7DED" w:rsidRDefault="005C38C0" w:rsidP="005C38C0">
      <w:pPr>
        <w:tabs>
          <w:tab w:val="left" w:pos="709"/>
        </w:tabs>
        <w:ind w:firstLine="709"/>
        <w:jc w:val="both"/>
        <w:rPr>
          <w:rFonts w:ascii="Arial" w:hAnsi="Arial" w:cs="Arial"/>
          <w:b/>
          <w:bCs/>
          <w:i/>
          <w:iCs/>
          <w:snapToGrid w:val="0"/>
        </w:rPr>
      </w:pPr>
      <w:r w:rsidRPr="001E7DED">
        <w:rPr>
          <w:rFonts w:ascii="Arial" w:hAnsi="Arial" w:cs="Arial"/>
          <w:b/>
          <w:bCs/>
          <w:i/>
          <w:iCs/>
          <w:snapToGrid w:val="0"/>
        </w:rPr>
        <w:t>Дополнительное образование детей</w:t>
      </w:r>
    </w:p>
    <w:p w:rsidR="005C38C0" w:rsidRPr="001E7DED" w:rsidRDefault="005C38C0" w:rsidP="005C38C0">
      <w:pPr>
        <w:jc w:val="both"/>
        <w:rPr>
          <w:rFonts w:ascii="Arial" w:hAnsi="Arial" w:cs="Arial"/>
          <w:snapToGrid w:val="0"/>
        </w:rPr>
      </w:pPr>
      <w:r w:rsidRPr="001E7DED">
        <w:rPr>
          <w:rFonts w:ascii="Arial" w:hAnsi="Arial" w:cs="Arial"/>
          <w:snapToGrid w:val="0"/>
        </w:rPr>
        <w:t xml:space="preserve">           На территории Пировского района действует 1 учреждение дополнительного образования детей МБОУ ДОД «Центр внешкольной работы».</w:t>
      </w:r>
    </w:p>
    <w:p w:rsidR="005C38C0" w:rsidRPr="001E7DED" w:rsidRDefault="005C38C0" w:rsidP="005C38C0">
      <w:pPr>
        <w:pStyle w:val="af7"/>
        <w:ind w:firstLine="709"/>
        <w:rPr>
          <w:rFonts w:ascii="Arial" w:hAnsi="Arial" w:cs="Arial"/>
          <w:sz w:val="24"/>
          <w:szCs w:val="24"/>
        </w:rPr>
      </w:pPr>
      <w:r w:rsidRPr="001E7DED">
        <w:rPr>
          <w:rFonts w:ascii="Arial" w:hAnsi="Arial" w:cs="Arial"/>
          <w:sz w:val="24"/>
          <w:szCs w:val="24"/>
        </w:rPr>
        <w:t>Центр внешкольной работы  является неотъемлемой частью образовательной системы Пировского района, обогащает содержание основного образования, обеспечивая условия для творческого развития детей.</w:t>
      </w:r>
    </w:p>
    <w:p w:rsidR="005C38C0" w:rsidRPr="001E7DED" w:rsidRDefault="005C38C0" w:rsidP="005C38C0">
      <w:pPr>
        <w:pStyle w:val="af7"/>
        <w:ind w:firstLine="709"/>
        <w:jc w:val="both"/>
        <w:rPr>
          <w:rFonts w:ascii="Arial" w:hAnsi="Arial" w:cs="Arial"/>
          <w:sz w:val="24"/>
          <w:szCs w:val="24"/>
        </w:rPr>
      </w:pPr>
      <w:r w:rsidRPr="001E7DED">
        <w:rPr>
          <w:rFonts w:ascii="Arial" w:hAnsi="Arial" w:cs="Arial"/>
          <w:sz w:val="24"/>
          <w:szCs w:val="24"/>
        </w:rPr>
        <w:t>На  основании договоров с муниципальными образовательными учреждениями района о «Безвозмездном  временном пользовании муниципальным имуществом» Центр предоставляет дополнительные образовательные услуги в  9 школах района. В  2017 году планируется получить лицензию на осуществление образовательной деятельности, по программам дополнительного образования  на базе «МБОУ «</w:t>
      </w:r>
      <w:proofErr w:type="spellStart"/>
      <w:r w:rsidRPr="001E7DED">
        <w:rPr>
          <w:rFonts w:ascii="Arial" w:hAnsi="Arial" w:cs="Arial"/>
          <w:sz w:val="24"/>
          <w:szCs w:val="24"/>
        </w:rPr>
        <w:t>Комаровская</w:t>
      </w:r>
      <w:proofErr w:type="spellEnd"/>
      <w:r w:rsidRPr="001E7DED">
        <w:rPr>
          <w:rFonts w:ascii="Arial" w:hAnsi="Arial" w:cs="Arial"/>
          <w:sz w:val="24"/>
          <w:szCs w:val="24"/>
        </w:rPr>
        <w:t xml:space="preserve"> основная школа»</w:t>
      </w:r>
    </w:p>
    <w:p w:rsidR="005C38C0" w:rsidRPr="001E7DED" w:rsidRDefault="005C38C0" w:rsidP="005C38C0">
      <w:pPr>
        <w:pStyle w:val="af7"/>
        <w:ind w:firstLine="709"/>
        <w:jc w:val="both"/>
        <w:rPr>
          <w:rFonts w:ascii="Arial" w:hAnsi="Arial" w:cs="Arial"/>
          <w:sz w:val="24"/>
          <w:szCs w:val="24"/>
        </w:rPr>
      </w:pPr>
      <w:r w:rsidRPr="001E7DED">
        <w:rPr>
          <w:rFonts w:ascii="Arial" w:hAnsi="Arial" w:cs="Arial"/>
          <w:sz w:val="24"/>
          <w:szCs w:val="24"/>
        </w:rPr>
        <w:t>Все образовательные услуги направлены на:</w:t>
      </w:r>
    </w:p>
    <w:p w:rsidR="005C38C0" w:rsidRPr="001E7DED" w:rsidRDefault="005C38C0" w:rsidP="005C38C0">
      <w:pPr>
        <w:pStyle w:val="af7"/>
        <w:ind w:firstLine="709"/>
        <w:jc w:val="both"/>
        <w:rPr>
          <w:rFonts w:ascii="Arial" w:hAnsi="Arial" w:cs="Arial"/>
          <w:sz w:val="24"/>
          <w:szCs w:val="24"/>
        </w:rPr>
      </w:pPr>
      <w:r w:rsidRPr="001E7DED">
        <w:rPr>
          <w:rFonts w:ascii="Arial" w:hAnsi="Arial" w:cs="Arial"/>
          <w:sz w:val="24"/>
          <w:szCs w:val="24"/>
        </w:rPr>
        <w:t>- формирование у воспитанников современной научной картины мира;</w:t>
      </w:r>
    </w:p>
    <w:p w:rsidR="005C38C0" w:rsidRPr="001E7DED" w:rsidRDefault="005C38C0" w:rsidP="005C38C0">
      <w:pPr>
        <w:pStyle w:val="af7"/>
        <w:ind w:firstLine="709"/>
        <w:jc w:val="both"/>
        <w:rPr>
          <w:rFonts w:ascii="Arial" w:hAnsi="Arial" w:cs="Arial"/>
          <w:sz w:val="24"/>
          <w:szCs w:val="24"/>
        </w:rPr>
      </w:pPr>
      <w:r w:rsidRPr="001E7DED">
        <w:rPr>
          <w:rFonts w:ascii="Arial" w:hAnsi="Arial" w:cs="Arial"/>
          <w:sz w:val="24"/>
          <w:szCs w:val="24"/>
        </w:rPr>
        <w:t>- воспитание трудолюбия, любви к окружающей природе;</w:t>
      </w:r>
    </w:p>
    <w:p w:rsidR="005C38C0" w:rsidRPr="001E7DED" w:rsidRDefault="005C38C0" w:rsidP="005C38C0">
      <w:pPr>
        <w:pStyle w:val="af7"/>
        <w:ind w:firstLine="709"/>
        <w:jc w:val="both"/>
        <w:rPr>
          <w:rFonts w:ascii="Arial" w:hAnsi="Arial" w:cs="Arial"/>
          <w:sz w:val="24"/>
          <w:szCs w:val="24"/>
        </w:rPr>
      </w:pPr>
      <w:r w:rsidRPr="001E7DED">
        <w:rPr>
          <w:rFonts w:ascii="Arial" w:hAnsi="Arial" w:cs="Arial"/>
          <w:sz w:val="24"/>
          <w:szCs w:val="24"/>
        </w:rPr>
        <w:t>-формирование человека и гражданина, нацеленного на совершенствование и преобразование общества;</w:t>
      </w:r>
    </w:p>
    <w:p w:rsidR="005C38C0" w:rsidRPr="001E7DED" w:rsidRDefault="005C38C0" w:rsidP="005C38C0">
      <w:pPr>
        <w:pStyle w:val="af7"/>
        <w:ind w:firstLine="709"/>
        <w:jc w:val="both"/>
        <w:rPr>
          <w:rFonts w:ascii="Arial" w:hAnsi="Arial" w:cs="Arial"/>
          <w:sz w:val="24"/>
          <w:szCs w:val="24"/>
        </w:rPr>
      </w:pPr>
      <w:r w:rsidRPr="001E7DED">
        <w:rPr>
          <w:rFonts w:ascii="Arial" w:hAnsi="Arial" w:cs="Arial"/>
          <w:sz w:val="24"/>
          <w:szCs w:val="24"/>
        </w:rPr>
        <w:t>-интеграцию личности в систему мировой и национальной культуры;</w:t>
      </w:r>
    </w:p>
    <w:p w:rsidR="005C38C0" w:rsidRPr="001E7DED" w:rsidRDefault="005C38C0" w:rsidP="005C38C0">
      <w:pPr>
        <w:pStyle w:val="af7"/>
        <w:ind w:firstLine="709"/>
        <w:jc w:val="both"/>
        <w:rPr>
          <w:rFonts w:ascii="Arial" w:hAnsi="Arial" w:cs="Arial"/>
          <w:sz w:val="24"/>
          <w:szCs w:val="24"/>
        </w:rPr>
      </w:pPr>
      <w:r w:rsidRPr="001E7DED">
        <w:rPr>
          <w:rFonts w:ascii="Arial" w:hAnsi="Arial" w:cs="Arial"/>
          <w:sz w:val="24"/>
          <w:szCs w:val="24"/>
        </w:rPr>
        <w:t>-создание основы для осознанного ответственного выбора;</w:t>
      </w:r>
    </w:p>
    <w:p w:rsidR="005C38C0" w:rsidRPr="001E7DED" w:rsidRDefault="005C38C0" w:rsidP="005C38C0">
      <w:pPr>
        <w:pStyle w:val="af7"/>
        <w:ind w:firstLine="709"/>
        <w:jc w:val="both"/>
        <w:rPr>
          <w:rFonts w:ascii="Arial" w:hAnsi="Arial" w:cs="Arial"/>
          <w:sz w:val="24"/>
          <w:szCs w:val="24"/>
        </w:rPr>
      </w:pPr>
      <w:r w:rsidRPr="001E7DED">
        <w:rPr>
          <w:rFonts w:ascii="Arial" w:hAnsi="Arial" w:cs="Arial"/>
          <w:sz w:val="24"/>
          <w:szCs w:val="24"/>
        </w:rPr>
        <w:t>-формирование у воспитанников потребности к самообразованию, саморазвитию и самосовершенствованию.</w:t>
      </w:r>
    </w:p>
    <w:p w:rsidR="005C38C0" w:rsidRPr="001E7DED" w:rsidRDefault="005C38C0" w:rsidP="005C38C0">
      <w:pPr>
        <w:pStyle w:val="af7"/>
        <w:ind w:firstLine="709"/>
        <w:jc w:val="both"/>
        <w:rPr>
          <w:rFonts w:ascii="Arial" w:hAnsi="Arial" w:cs="Arial"/>
          <w:sz w:val="24"/>
          <w:szCs w:val="24"/>
        </w:rPr>
      </w:pPr>
      <w:r w:rsidRPr="001E7DED">
        <w:rPr>
          <w:rFonts w:ascii="Arial" w:hAnsi="Arial" w:cs="Arial"/>
          <w:sz w:val="24"/>
          <w:szCs w:val="24"/>
        </w:rPr>
        <w:t xml:space="preserve">Образовательный процесс в учреждении, проводился согласно учебному плану по 5 направлениям:  общекультурное, духовно-нравственное, социальное, спортивно-оздоровительное, </w:t>
      </w:r>
      <w:proofErr w:type="spellStart"/>
      <w:r w:rsidRPr="001E7DED">
        <w:rPr>
          <w:rFonts w:ascii="Arial" w:hAnsi="Arial" w:cs="Arial"/>
          <w:sz w:val="24"/>
          <w:szCs w:val="24"/>
        </w:rPr>
        <w:t>общеинтеллектуальное</w:t>
      </w:r>
      <w:proofErr w:type="spellEnd"/>
      <w:r w:rsidRPr="001E7DED">
        <w:rPr>
          <w:rFonts w:ascii="Arial" w:hAnsi="Arial" w:cs="Arial"/>
          <w:sz w:val="24"/>
          <w:szCs w:val="24"/>
        </w:rPr>
        <w:t xml:space="preserve">. </w:t>
      </w:r>
    </w:p>
    <w:p w:rsidR="005C38C0" w:rsidRPr="001E7DED" w:rsidRDefault="005C38C0" w:rsidP="005C38C0">
      <w:pPr>
        <w:ind w:firstLine="720"/>
        <w:jc w:val="both"/>
        <w:rPr>
          <w:rFonts w:ascii="Arial" w:hAnsi="Arial" w:cs="Arial"/>
        </w:rPr>
      </w:pPr>
      <w:r w:rsidRPr="001E7DED">
        <w:rPr>
          <w:rFonts w:ascii="Arial" w:hAnsi="Arial" w:cs="Arial"/>
        </w:rPr>
        <w:t>Всего педагогической деятельностью занимались: 1 штатный педагог, который  имеет образование средне-специальное (педагогическое) аттестовавшийся в декабре 2016 года на должность педагога-организатора, а в ноябре 2017 года по должности педагог дополнительного образования .</w:t>
      </w:r>
    </w:p>
    <w:p w:rsidR="005C38C0" w:rsidRPr="001E7DED" w:rsidRDefault="005C38C0" w:rsidP="005C38C0">
      <w:pPr>
        <w:ind w:firstLine="720"/>
        <w:jc w:val="both"/>
        <w:rPr>
          <w:rFonts w:ascii="Arial" w:hAnsi="Arial" w:cs="Arial"/>
        </w:rPr>
      </w:pPr>
      <w:r w:rsidRPr="001E7DED">
        <w:rPr>
          <w:rFonts w:ascii="Arial" w:hAnsi="Arial" w:cs="Arial"/>
        </w:rPr>
        <w:lastRenderedPageBreak/>
        <w:t>По совместительству работали 29 педагогов.</w:t>
      </w:r>
    </w:p>
    <w:p w:rsidR="005C38C0" w:rsidRPr="001E7DED" w:rsidRDefault="005C38C0" w:rsidP="005C38C0">
      <w:pPr>
        <w:ind w:firstLine="720"/>
        <w:jc w:val="both"/>
        <w:rPr>
          <w:rFonts w:ascii="Arial" w:hAnsi="Arial" w:cs="Arial"/>
        </w:rPr>
      </w:pPr>
      <w:r w:rsidRPr="001E7DED">
        <w:rPr>
          <w:rFonts w:ascii="Arial" w:hAnsi="Arial" w:cs="Arial"/>
        </w:rPr>
        <w:t>В прошедшем учебном году в Центре обучалось 508 детей. Занятия проходили на базе  9 школ района и Центра.</w:t>
      </w:r>
    </w:p>
    <w:p w:rsidR="005C38C0" w:rsidRPr="001E7DED" w:rsidRDefault="005C38C0" w:rsidP="005C38C0">
      <w:pPr>
        <w:ind w:firstLine="720"/>
        <w:jc w:val="both"/>
        <w:rPr>
          <w:rFonts w:ascii="Arial" w:hAnsi="Arial" w:cs="Arial"/>
        </w:rPr>
      </w:pPr>
      <w:r w:rsidRPr="001E7DED">
        <w:rPr>
          <w:rFonts w:ascii="Arial" w:hAnsi="Arial" w:cs="Arial"/>
        </w:rPr>
        <w:t>Благодаря систематической работе объединений и активному участию в различных мероприятиях до конца учебного года удалось сохранить 100% групп и учащихся.</w:t>
      </w:r>
    </w:p>
    <w:p w:rsidR="005C38C0" w:rsidRPr="001E7DED" w:rsidRDefault="005C38C0" w:rsidP="005C38C0">
      <w:pPr>
        <w:ind w:firstLine="720"/>
        <w:jc w:val="both"/>
        <w:rPr>
          <w:rFonts w:ascii="Arial" w:hAnsi="Arial" w:cs="Arial"/>
        </w:rPr>
      </w:pPr>
      <w:r w:rsidRPr="001E7DED">
        <w:rPr>
          <w:rFonts w:ascii="Arial" w:hAnsi="Arial" w:cs="Arial"/>
        </w:rPr>
        <w:t>В Центре обучаются дети из семей находящихся в сложной жизненной ситуации, таких детей 9. Это говорит о том, что в Центре внешкольной работы созданы условия для реализации прав детей на дополнительное образование. А также доступ к дополнительному образованию имеют дети с ОВЗ, в этом учебном году их было охвачено 38.</w:t>
      </w:r>
    </w:p>
    <w:p w:rsidR="005C38C0" w:rsidRPr="001E7DED" w:rsidRDefault="005C38C0" w:rsidP="005C38C0">
      <w:pPr>
        <w:tabs>
          <w:tab w:val="left" w:pos="1080"/>
        </w:tabs>
        <w:ind w:firstLine="720"/>
        <w:jc w:val="both"/>
        <w:rPr>
          <w:rFonts w:ascii="Arial" w:hAnsi="Arial" w:cs="Arial"/>
        </w:rPr>
      </w:pPr>
      <w:r w:rsidRPr="001E7DED">
        <w:rPr>
          <w:rFonts w:ascii="Arial" w:hAnsi="Arial" w:cs="Arial"/>
        </w:rPr>
        <w:t>Все педагоги работали по общеобразовательным программам. Учебный процесс сочетал разные типы занятий: групповые, индивидуальные, теоретические, практические, творческие, игровые. В учебном процессе проводились, как традиционные формы  занятий, так и нетрадиционные (викторина, сказка, приключение и т. д.).</w:t>
      </w:r>
    </w:p>
    <w:p w:rsidR="005C38C0" w:rsidRPr="001E7DED" w:rsidRDefault="005C38C0" w:rsidP="005C38C0">
      <w:pPr>
        <w:ind w:left="-108" w:firstLine="959"/>
        <w:jc w:val="both"/>
        <w:rPr>
          <w:rFonts w:ascii="Arial" w:hAnsi="Arial" w:cs="Arial"/>
          <w:b/>
          <w:bCs/>
          <w:i/>
          <w:iCs/>
        </w:rPr>
      </w:pPr>
      <w:r w:rsidRPr="001E7DED">
        <w:rPr>
          <w:rFonts w:ascii="Arial" w:hAnsi="Arial" w:cs="Arial"/>
          <w:b/>
          <w:bCs/>
          <w:i/>
          <w:iCs/>
        </w:rPr>
        <w:t>Выявление и поддержка одаренных детей</w:t>
      </w:r>
    </w:p>
    <w:p w:rsidR="005C38C0" w:rsidRPr="001E7DED" w:rsidRDefault="005C38C0" w:rsidP="005C38C0">
      <w:pPr>
        <w:ind w:firstLine="540"/>
        <w:jc w:val="both"/>
        <w:rPr>
          <w:rFonts w:ascii="Arial" w:hAnsi="Arial" w:cs="Arial"/>
        </w:rPr>
      </w:pPr>
      <w:r w:rsidRPr="001E7DED">
        <w:rPr>
          <w:rFonts w:ascii="Arial" w:hAnsi="Arial" w:cs="Arial"/>
        </w:rPr>
        <w:t xml:space="preserve">    В образовательном пространстве района выстроена система творческих, спортивных, интеллектуальных мероприятий и конкурсов для детей. Данная  система зарекомендовала себя как эффективный инструмент поиска,  выявления, поддержки, дальнейшего сопровождения талантливых и одаренных учащихся. В течение 2016-2017 учебного года было проведено более 20 различных конкурсов, которые помогают раскрывать потенциал учащихся образовательных учреждений и выявлять особо одаренных из них. </w:t>
      </w:r>
    </w:p>
    <w:p w:rsidR="005C38C0" w:rsidRPr="001E7DED" w:rsidRDefault="005C38C0" w:rsidP="005C38C0">
      <w:pPr>
        <w:jc w:val="both"/>
        <w:rPr>
          <w:rFonts w:ascii="Arial" w:hAnsi="Arial" w:cs="Arial"/>
        </w:rPr>
      </w:pPr>
      <w:r w:rsidRPr="001E7DED">
        <w:rPr>
          <w:rFonts w:ascii="Arial" w:hAnsi="Arial" w:cs="Arial"/>
        </w:rPr>
        <w:t xml:space="preserve">          Учащиеся Пировского района принимали участие в выездных круглогодичных школах интеллектуального роста для одарённых детей (далее - Школы)  физико-математическому -химическому и естественнонаучному направлениям (МБОУ «Пировская средняя школа», МБОУ «Большекетская средняя школа, Кириковская средняя школа).</w:t>
      </w:r>
    </w:p>
    <w:p w:rsidR="005C38C0" w:rsidRPr="001E7DED" w:rsidRDefault="005C38C0" w:rsidP="005C38C0">
      <w:pPr>
        <w:jc w:val="both"/>
        <w:rPr>
          <w:rFonts w:ascii="Arial" w:hAnsi="Arial" w:cs="Arial"/>
        </w:rPr>
      </w:pPr>
      <w:r w:rsidRPr="001E7DED">
        <w:rPr>
          <w:rFonts w:ascii="Arial" w:hAnsi="Arial" w:cs="Arial"/>
        </w:rPr>
        <w:t xml:space="preserve">         Значительным фактором в развитии работы с одаренными детьми можно назвать наличие дополнительных финансовых средств, выделенных из муниципального бюджета для поддержки детей. В 2016-2017 учебном году в рамках подпрограммы «Развитие дошкольного, общего и дополнительного образования детей» муниципальной программы «Развитие образования Пировского района» на 2014 - 2016 годы было освоено 80 тыс. рублей. </w:t>
      </w:r>
    </w:p>
    <w:p w:rsidR="005C38C0" w:rsidRPr="001E7DED" w:rsidRDefault="005C38C0" w:rsidP="005C38C0">
      <w:pPr>
        <w:ind w:right="198"/>
        <w:jc w:val="both"/>
        <w:rPr>
          <w:rFonts w:ascii="Arial" w:hAnsi="Arial" w:cs="Arial"/>
        </w:rPr>
      </w:pPr>
      <w:r w:rsidRPr="001E7DED">
        <w:rPr>
          <w:rFonts w:ascii="Arial" w:hAnsi="Arial" w:cs="Arial"/>
        </w:rPr>
        <w:t xml:space="preserve">          На основании положения «О порядке выплаты ежегодной единовременной премии способным и одарённым детям, проживающим на территории Пировского района» 20 учащимся были вручены премии главы района размером по 3000 рублей. 20 000 рублей было распределено между участниками районного конкурса «Ученик года-2016».</w:t>
      </w:r>
    </w:p>
    <w:p w:rsidR="005C38C0" w:rsidRPr="001E7DED" w:rsidRDefault="005C38C0" w:rsidP="005C38C0">
      <w:pPr>
        <w:ind w:firstLine="568"/>
        <w:jc w:val="both"/>
        <w:rPr>
          <w:rFonts w:ascii="Arial" w:hAnsi="Arial" w:cs="Arial"/>
        </w:rPr>
      </w:pPr>
      <w:r w:rsidRPr="001E7DED">
        <w:rPr>
          <w:rFonts w:ascii="Arial" w:hAnsi="Arial" w:cs="Arial"/>
        </w:rPr>
        <w:t xml:space="preserve">В соответствии с </w:t>
      </w:r>
      <w:r w:rsidRPr="001E7DED">
        <w:rPr>
          <w:rFonts w:ascii="Arial" w:hAnsi="Arial" w:cs="Arial"/>
          <w:color w:val="000000"/>
          <w:shd w:val="clear" w:color="auto" w:fill="FFFFFF"/>
        </w:rPr>
        <w:t xml:space="preserve">краевым молодёжным форумом «Научно-технический потенциал Сибири» в номинации «Научный конвент» </w:t>
      </w:r>
      <w:r w:rsidRPr="001E7DED">
        <w:rPr>
          <w:rFonts w:ascii="Arial" w:hAnsi="Arial" w:cs="Arial"/>
        </w:rPr>
        <w:t>учащиеся в течение всего учебного года активно принимали участие в муниципальном этапе научно-практической конференции «Первые шаги в науку» (далее - конференция).</w:t>
      </w:r>
    </w:p>
    <w:p w:rsidR="005C38C0" w:rsidRPr="001E7DED" w:rsidRDefault="005C38C0" w:rsidP="005C38C0">
      <w:pPr>
        <w:ind w:firstLine="568"/>
        <w:jc w:val="both"/>
        <w:rPr>
          <w:rFonts w:ascii="Arial" w:hAnsi="Arial" w:cs="Arial"/>
        </w:rPr>
      </w:pPr>
      <w:r w:rsidRPr="001E7DED">
        <w:rPr>
          <w:rFonts w:ascii="Arial" w:hAnsi="Arial" w:cs="Arial"/>
        </w:rPr>
        <w:t xml:space="preserve">  Цель конференции: выявление и поддержка талантливых школьников, занимающихся </w:t>
      </w:r>
      <w:proofErr w:type="spellStart"/>
      <w:r w:rsidRPr="001E7DED">
        <w:rPr>
          <w:rFonts w:ascii="Arial" w:hAnsi="Arial" w:cs="Arial"/>
        </w:rPr>
        <w:t>учебно</w:t>
      </w:r>
      <w:proofErr w:type="spellEnd"/>
      <w:r w:rsidRPr="001E7DED">
        <w:rPr>
          <w:rFonts w:ascii="Arial" w:hAnsi="Arial" w:cs="Arial"/>
        </w:rPr>
        <w:t xml:space="preserve"> - исследовательской деятельностью, создание интеллектуального пространства для содержательного продуктивного диалога талантливых школьников.</w:t>
      </w:r>
    </w:p>
    <w:p w:rsidR="005C38C0" w:rsidRPr="001E7DED" w:rsidRDefault="005C38C0" w:rsidP="005C38C0">
      <w:pPr>
        <w:ind w:firstLine="568"/>
        <w:jc w:val="both"/>
        <w:rPr>
          <w:rFonts w:ascii="Arial" w:hAnsi="Arial" w:cs="Arial"/>
        </w:rPr>
      </w:pPr>
      <w:r w:rsidRPr="001E7DED">
        <w:rPr>
          <w:rFonts w:ascii="Arial" w:hAnsi="Arial" w:cs="Arial"/>
        </w:rPr>
        <w:t xml:space="preserve">  Конференция традиционно была проведена в три тура: школьный (сентябрь – февраль), муниципальный (октябрь-февраль) и краевой (март).</w:t>
      </w:r>
    </w:p>
    <w:p w:rsidR="005C38C0" w:rsidRPr="001E7DED" w:rsidRDefault="005C38C0" w:rsidP="005C38C0">
      <w:pPr>
        <w:jc w:val="both"/>
        <w:rPr>
          <w:rFonts w:ascii="Arial" w:hAnsi="Arial" w:cs="Arial"/>
        </w:rPr>
      </w:pPr>
      <w:r w:rsidRPr="001E7DED">
        <w:rPr>
          <w:rFonts w:ascii="Arial" w:hAnsi="Arial" w:cs="Arial"/>
        </w:rPr>
        <w:t xml:space="preserve">         В текущем учебном году конференция включала в себя работу по трём направлениям (естественнонаучное (историческая предметная область, экологическая предметная область), физико-математическое (математическая </w:t>
      </w:r>
      <w:r w:rsidRPr="001E7DED">
        <w:rPr>
          <w:rFonts w:ascii="Arial" w:hAnsi="Arial" w:cs="Arial"/>
        </w:rPr>
        <w:lastRenderedPageBreak/>
        <w:t>предметная область) и социально-гуманитарное (филологическая предметная область, мировая художественная культура). Количество предметных областей в текущем году было сохранилось на уровне прежнего года. Местом проведения конференции стали МБОУ «Пировская средняя школа» (3 секции), Кириковская средняя школа (1 секция), МБОУ «Большекетская средняя школа» (1 секция), МБОУ ДО «Центр внешкольной работы» (1 секция).</w:t>
      </w:r>
    </w:p>
    <w:p w:rsidR="005C38C0" w:rsidRPr="001E7DED" w:rsidRDefault="005C38C0" w:rsidP="005C38C0">
      <w:pPr>
        <w:jc w:val="both"/>
        <w:rPr>
          <w:rFonts w:ascii="Arial" w:hAnsi="Arial" w:cs="Arial"/>
        </w:rPr>
      </w:pPr>
      <w:r w:rsidRPr="001E7DED">
        <w:rPr>
          <w:rFonts w:ascii="Arial" w:hAnsi="Arial" w:cs="Arial"/>
        </w:rPr>
        <w:t xml:space="preserve">         На базе </w:t>
      </w:r>
      <w:proofErr w:type="spellStart"/>
      <w:r w:rsidRPr="001E7DED">
        <w:rPr>
          <w:rFonts w:ascii="Arial" w:hAnsi="Arial" w:cs="Arial"/>
        </w:rPr>
        <w:t>Кириковской</w:t>
      </w:r>
      <w:proofErr w:type="spellEnd"/>
      <w:r w:rsidRPr="001E7DED">
        <w:rPr>
          <w:rFonts w:ascii="Arial" w:hAnsi="Arial" w:cs="Arial"/>
        </w:rPr>
        <w:t xml:space="preserve"> средней школы уже в течение 8 лет проходят Районные Малые Курчатовские чтения (далее – Чтения). Чтения проводятся с целью активизации позиции и привлечения молодёжи к фундаментальным, техническим наукам, к новому, здоровому взгляду на атомную энергетику, к перспективным наукоемким технологиям, составляющим основу устойчивого развития человеческого общества в третьем тысячелетии. В текущем году 13 учащихся образовательных учреждений защищали свои исследовательские работы по тематике чтений, в прошлом году количество участников составило 26 человек. В состав жюри традиционно вошли учителя высшей категории Пировского района и сотрудники КГОАУ «Школа космонавтики» г. Железногорска. </w:t>
      </w:r>
    </w:p>
    <w:p w:rsidR="005C38C0" w:rsidRPr="001E7DED" w:rsidRDefault="005C38C0" w:rsidP="005C38C0">
      <w:pPr>
        <w:jc w:val="both"/>
        <w:rPr>
          <w:rFonts w:ascii="Arial" w:hAnsi="Arial" w:cs="Arial"/>
        </w:rPr>
      </w:pPr>
      <w:r w:rsidRPr="001E7DED">
        <w:rPr>
          <w:rFonts w:ascii="Arial" w:hAnsi="Arial" w:cs="Arial"/>
        </w:rPr>
        <w:t xml:space="preserve">          Работа Чтений была разделена на две секции: «Физика» и «Биология и экология».</w:t>
      </w:r>
    </w:p>
    <w:p w:rsidR="005C38C0" w:rsidRPr="001E7DED" w:rsidRDefault="005C38C0" w:rsidP="005C38C0">
      <w:pPr>
        <w:ind w:firstLine="708"/>
        <w:jc w:val="both"/>
        <w:rPr>
          <w:rFonts w:ascii="Arial" w:hAnsi="Arial" w:cs="Arial"/>
        </w:rPr>
      </w:pPr>
      <w:r w:rsidRPr="001E7DED">
        <w:rPr>
          <w:rFonts w:ascii="Arial" w:hAnsi="Arial" w:cs="Arial"/>
        </w:rPr>
        <w:t xml:space="preserve">В первой секции обсуждались  исследовательские работы школьников в рамках таких направлений, как «Применение достижений науки и техники. Явление радиоактивности, её значение в науке и технике. Радиационные и химические технологии. Энергетические ресурсы. Энергосбережение» и т.д. </w:t>
      </w:r>
    </w:p>
    <w:p w:rsidR="005C38C0" w:rsidRPr="001E7DED" w:rsidRDefault="005C38C0" w:rsidP="005C38C0">
      <w:pPr>
        <w:ind w:firstLine="708"/>
        <w:jc w:val="both"/>
        <w:rPr>
          <w:rFonts w:ascii="Arial" w:hAnsi="Arial" w:cs="Arial"/>
        </w:rPr>
      </w:pPr>
      <w:r w:rsidRPr="001E7DED">
        <w:rPr>
          <w:rFonts w:ascii="Arial" w:hAnsi="Arial" w:cs="Arial"/>
        </w:rPr>
        <w:t xml:space="preserve">Работа второй секции были представлена исследовательскими работами по направлениям «Природа и </w:t>
      </w:r>
      <w:proofErr w:type="spellStart"/>
      <w:r w:rsidRPr="001E7DED">
        <w:rPr>
          <w:rFonts w:ascii="Arial" w:hAnsi="Arial" w:cs="Arial"/>
        </w:rPr>
        <w:t>техносфера</w:t>
      </w:r>
      <w:proofErr w:type="spellEnd"/>
      <w:r w:rsidRPr="001E7DED">
        <w:rPr>
          <w:rFonts w:ascii="Arial" w:hAnsi="Arial" w:cs="Arial"/>
        </w:rPr>
        <w:t xml:space="preserve">. Проблемы экологии» и т.д. </w:t>
      </w:r>
    </w:p>
    <w:p w:rsidR="005C38C0" w:rsidRPr="001E7DED" w:rsidRDefault="005C38C0" w:rsidP="005C38C0">
      <w:pPr>
        <w:ind w:firstLine="708"/>
        <w:jc w:val="both"/>
        <w:rPr>
          <w:rFonts w:ascii="Arial" w:hAnsi="Arial" w:cs="Arial"/>
        </w:rPr>
      </w:pPr>
      <w:r w:rsidRPr="001E7DED">
        <w:rPr>
          <w:rFonts w:ascii="Arial" w:hAnsi="Arial" w:cs="Arial"/>
        </w:rPr>
        <w:t>Наиболее успешные работы были представлены учащимися МБОУ «Пировская средняя школа» и МБОУ «Троицкая средняя школа».</w:t>
      </w:r>
    </w:p>
    <w:p w:rsidR="005C38C0" w:rsidRPr="001E7DED" w:rsidRDefault="005C38C0" w:rsidP="005C38C0">
      <w:pPr>
        <w:jc w:val="both"/>
        <w:rPr>
          <w:rFonts w:ascii="Arial" w:hAnsi="Arial" w:cs="Arial"/>
        </w:rPr>
      </w:pPr>
      <w:r w:rsidRPr="001E7DED">
        <w:rPr>
          <w:rFonts w:ascii="Arial" w:hAnsi="Arial" w:cs="Arial"/>
        </w:rPr>
        <w:t xml:space="preserve">          В марте 2017 года победители районных Чтений (учащиеся МБОУ Пировская средняя школа»- 2 чел., МБОУ «</w:t>
      </w:r>
      <w:proofErr w:type="spellStart"/>
      <w:r w:rsidRPr="001E7DED">
        <w:rPr>
          <w:rFonts w:ascii="Arial" w:hAnsi="Arial" w:cs="Arial"/>
        </w:rPr>
        <w:t>Икшурминская</w:t>
      </w:r>
      <w:proofErr w:type="spellEnd"/>
      <w:r w:rsidRPr="001E7DED">
        <w:rPr>
          <w:rFonts w:ascii="Arial" w:hAnsi="Arial" w:cs="Arial"/>
        </w:rPr>
        <w:t xml:space="preserve"> средняя школа- 2 чел., МБОУ «Большекетская средняя школа» -1 чел.) стали участниками Краевых Курчатовских чтениях в г. Железногорске. </w:t>
      </w:r>
    </w:p>
    <w:p w:rsidR="005C38C0" w:rsidRPr="001E7DED" w:rsidRDefault="005C38C0" w:rsidP="005C38C0">
      <w:pPr>
        <w:jc w:val="both"/>
        <w:rPr>
          <w:rFonts w:ascii="Arial" w:hAnsi="Arial" w:cs="Arial"/>
        </w:rPr>
      </w:pPr>
      <w:r w:rsidRPr="001E7DED">
        <w:rPr>
          <w:rFonts w:ascii="Arial" w:hAnsi="Arial" w:cs="Arial"/>
        </w:rPr>
        <w:t xml:space="preserve">           На протяжении четырех лет в Пировском районе проводится муниципальный этап краевого конкурса  исследовательских работ в области биологии, зоологии и экологии для младших школьников «Юннат» (далее - Конкурс)</w:t>
      </w:r>
    </w:p>
    <w:p w:rsidR="005C38C0" w:rsidRPr="001E7DED" w:rsidRDefault="005C38C0" w:rsidP="005C38C0">
      <w:pPr>
        <w:jc w:val="both"/>
        <w:rPr>
          <w:rFonts w:ascii="Arial" w:hAnsi="Arial" w:cs="Arial"/>
        </w:rPr>
      </w:pPr>
      <w:r w:rsidRPr="001E7DED">
        <w:rPr>
          <w:rFonts w:ascii="Arial" w:hAnsi="Arial" w:cs="Arial"/>
        </w:rPr>
        <w:t xml:space="preserve">           Цель Конкурса – вовлечение младших школьников в исследовательскую деятельность по изучению ближайшего природного окружения.</w:t>
      </w:r>
    </w:p>
    <w:p w:rsidR="005C38C0" w:rsidRPr="001E7DED" w:rsidRDefault="005C38C0" w:rsidP="005C38C0">
      <w:pPr>
        <w:jc w:val="both"/>
        <w:rPr>
          <w:rFonts w:ascii="Arial" w:hAnsi="Arial" w:cs="Arial"/>
        </w:rPr>
      </w:pPr>
      <w:r w:rsidRPr="001E7DED">
        <w:rPr>
          <w:rFonts w:ascii="Arial" w:hAnsi="Arial" w:cs="Arial"/>
        </w:rPr>
        <w:t xml:space="preserve">           На Конкурсе учащиеся выступали с учебно-исследовательскими работами и творческими экологическими проектами (книжка-малышка и электронный фото атлас). </w:t>
      </w:r>
    </w:p>
    <w:p w:rsidR="005C38C0" w:rsidRPr="001E7DED" w:rsidRDefault="005C38C0" w:rsidP="005C38C0">
      <w:pPr>
        <w:ind w:left="-108" w:firstLine="959"/>
        <w:jc w:val="both"/>
        <w:rPr>
          <w:rFonts w:ascii="Arial" w:hAnsi="Arial" w:cs="Arial"/>
        </w:rPr>
      </w:pPr>
    </w:p>
    <w:p w:rsidR="005C38C0" w:rsidRPr="001E7DED" w:rsidRDefault="005C38C0" w:rsidP="005C38C0">
      <w:pPr>
        <w:pStyle w:val="af3"/>
        <w:tabs>
          <w:tab w:val="left" w:pos="709"/>
          <w:tab w:val="left" w:pos="1134"/>
        </w:tabs>
        <w:spacing w:after="0" w:line="240" w:lineRule="atLeast"/>
        <w:ind w:left="0"/>
        <w:jc w:val="both"/>
        <w:rPr>
          <w:rFonts w:ascii="Arial" w:hAnsi="Arial" w:cs="Arial"/>
          <w:b/>
          <w:bCs/>
          <w:i/>
          <w:iCs/>
          <w:sz w:val="24"/>
          <w:szCs w:val="24"/>
          <w:lang w:eastAsia="ru-RU"/>
        </w:rPr>
      </w:pPr>
      <w:r w:rsidRPr="001E7DED">
        <w:rPr>
          <w:rFonts w:ascii="Arial" w:hAnsi="Arial" w:cs="Arial"/>
          <w:b/>
          <w:bCs/>
          <w:i/>
          <w:iCs/>
          <w:sz w:val="24"/>
          <w:szCs w:val="24"/>
          <w:lang w:eastAsia="ru-RU"/>
        </w:rPr>
        <w:tab/>
        <w:t>Отдых и оздоровление детей в летний период</w:t>
      </w:r>
    </w:p>
    <w:p w:rsidR="005C38C0" w:rsidRPr="001E7DED" w:rsidRDefault="005C38C0" w:rsidP="005C38C0">
      <w:pPr>
        <w:ind w:firstLine="540"/>
        <w:jc w:val="both"/>
        <w:rPr>
          <w:rFonts w:ascii="Arial" w:hAnsi="Arial" w:cs="Arial"/>
        </w:rPr>
      </w:pPr>
      <w:r w:rsidRPr="001E7DED">
        <w:rPr>
          <w:rFonts w:ascii="Arial" w:hAnsi="Arial" w:cs="Arial"/>
        </w:rPr>
        <w:t xml:space="preserve">   Пировский РОО  совместно с образовательными учреждениями организует занятость учащихся во второй половине дня. Дополнительное образование, выраженное кружковой, исследовательской и спортивной деятельностью, охватывает около 80% учащихся. В кружках </w:t>
      </w:r>
      <w:r w:rsidRPr="001E7DED">
        <w:rPr>
          <w:rFonts w:ascii="Arial" w:hAnsi="Arial" w:cs="Arial"/>
          <w:shd w:val="clear" w:color="auto" w:fill="FFFFFF"/>
        </w:rPr>
        <w:t>МБОУ ДО «Центр внешкольной работы»</w:t>
      </w:r>
      <w:r w:rsidRPr="001E7DED">
        <w:rPr>
          <w:rFonts w:ascii="Arial" w:hAnsi="Arial" w:cs="Arial"/>
        </w:rPr>
        <w:t xml:space="preserve"> в текущем году проводили свой досуг</w:t>
      </w:r>
      <w:r w:rsidRPr="001E7DED">
        <w:rPr>
          <w:rFonts w:ascii="Arial" w:hAnsi="Arial" w:cs="Arial"/>
          <w:color w:val="FF0000"/>
        </w:rPr>
        <w:t xml:space="preserve"> </w:t>
      </w:r>
      <w:r w:rsidRPr="001E7DED">
        <w:rPr>
          <w:rFonts w:ascii="Arial" w:hAnsi="Arial" w:cs="Arial"/>
          <w:color w:val="000000"/>
        </w:rPr>
        <w:t xml:space="preserve">508 учащихся, </w:t>
      </w:r>
      <w:r w:rsidRPr="001E7DED">
        <w:rPr>
          <w:rFonts w:ascii="Arial" w:hAnsi="Arial" w:cs="Arial"/>
        </w:rPr>
        <w:t>298 учащихся были заняты в кружках при образовательных учреждениях.</w:t>
      </w:r>
    </w:p>
    <w:p w:rsidR="005C38C0" w:rsidRPr="001E7DED" w:rsidRDefault="005C38C0" w:rsidP="005C38C0">
      <w:pPr>
        <w:jc w:val="both"/>
        <w:rPr>
          <w:rFonts w:ascii="Arial" w:hAnsi="Arial" w:cs="Arial"/>
        </w:rPr>
      </w:pPr>
      <w:r w:rsidRPr="001E7DED">
        <w:rPr>
          <w:rFonts w:ascii="Arial" w:hAnsi="Arial" w:cs="Arial"/>
        </w:rPr>
        <w:t xml:space="preserve">           Реализация мероприятий по организации отдыха и оздоровления детей осуществляется в соответствии с законом Красноярского края 07.07.2009 №8-3618 «Об обеспечении прав детей на отдых, оздоровление и занятость» и</w:t>
      </w:r>
      <w:r w:rsidRPr="001E7DED">
        <w:rPr>
          <w:rFonts w:ascii="Arial" w:hAnsi="Arial" w:cs="Arial"/>
          <w:shd w:val="clear" w:color="auto" w:fill="FFFFFF"/>
        </w:rPr>
        <w:t xml:space="preserve"> в соответствии с постановлением  администрации Пировского района «О мерах по подготовке и проведению летней оздоровительной кампании 2017 года»  № 85-п от 23.03.2017 г.</w:t>
      </w:r>
    </w:p>
    <w:p w:rsidR="005C38C0" w:rsidRPr="001E7DED" w:rsidRDefault="005C38C0" w:rsidP="005C38C0">
      <w:pPr>
        <w:jc w:val="both"/>
        <w:rPr>
          <w:rFonts w:ascii="Arial" w:hAnsi="Arial" w:cs="Arial"/>
          <w:shd w:val="clear" w:color="auto" w:fill="FFFFFF"/>
        </w:rPr>
      </w:pPr>
      <w:r w:rsidRPr="001E7DED">
        <w:rPr>
          <w:rFonts w:ascii="Arial" w:hAnsi="Arial" w:cs="Arial"/>
        </w:rPr>
        <w:t xml:space="preserve">           Р</w:t>
      </w:r>
      <w:r w:rsidRPr="001E7DED">
        <w:rPr>
          <w:rFonts w:ascii="Arial" w:hAnsi="Arial" w:cs="Arial"/>
          <w:shd w:val="clear" w:color="auto" w:fill="FFFFFF"/>
        </w:rPr>
        <w:t xml:space="preserve">абота по организации системы  отдыха, оздоровления и занятости детей и подростков в летний  период строится исходя из требований нормативных </w:t>
      </w:r>
      <w:r w:rsidRPr="001E7DED">
        <w:rPr>
          <w:rFonts w:ascii="Arial" w:hAnsi="Arial" w:cs="Arial"/>
          <w:shd w:val="clear" w:color="auto" w:fill="FFFFFF"/>
        </w:rPr>
        <w:lastRenderedPageBreak/>
        <w:t>документов по организации и содержанию детского отдыха и  с учетом условий, имеющихся в образовательных учреждениях Пировского района.</w:t>
      </w:r>
    </w:p>
    <w:p w:rsidR="005C38C0" w:rsidRPr="001E7DED" w:rsidRDefault="005C38C0" w:rsidP="005C38C0">
      <w:pPr>
        <w:jc w:val="both"/>
        <w:rPr>
          <w:rFonts w:ascii="Arial" w:hAnsi="Arial" w:cs="Arial"/>
        </w:rPr>
      </w:pPr>
      <w:r w:rsidRPr="001E7DED">
        <w:rPr>
          <w:rFonts w:ascii="Arial" w:hAnsi="Arial" w:cs="Arial"/>
        </w:rPr>
        <w:t xml:space="preserve">          Главными условиями по организации летней занятости учащихся являются сохранение количества лагерей с дневным пребыванием детей (ЛДП), сохранение количества детей, охваченных летним отдыхом, обеспечение безопасности детей в период летней оздоровительной кампании 2017 года и 100% вовлечение учащихся, состоящих на профилактическом учете, в организованные формы отдыха.</w:t>
      </w:r>
    </w:p>
    <w:p w:rsidR="005C38C0" w:rsidRPr="001E7DED" w:rsidRDefault="005C38C0" w:rsidP="005C38C0">
      <w:pPr>
        <w:jc w:val="both"/>
        <w:rPr>
          <w:rFonts w:ascii="Arial" w:hAnsi="Arial" w:cs="Arial"/>
        </w:rPr>
      </w:pPr>
      <w:r w:rsidRPr="001E7DED">
        <w:rPr>
          <w:rFonts w:ascii="Arial" w:hAnsi="Arial" w:cs="Arial"/>
        </w:rPr>
        <w:t xml:space="preserve">           Отдых, оздоровление и занятость детей традиционно осуществляются в следующих формах:</w:t>
      </w:r>
    </w:p>
    <w:p w:rsidR="005C38C0" w:rsidRPr="001E7DED" w:rsidRDefault="005C38C0" w:rsidP="005C38C0">
      <w:pPr>
        <w:ind w:left="360"/>
        <w:jc w:val="both"/>
        <w:rPr>
          <w:rFonts w:ascii="Arial" w:hAnsi="Arial" w:cs="Arial"/>
        </w:rPr>
      </w:pPr>
      <w:r w:rsidRPr="001E7DED">
        <w:rPr>
          <w:rFonts w:ascii="Arial" w:hAnsi="Arial" w:cs="Arial"/>
        </w:rPr>
        <w:t>1)лагеря с дневным пребыванием детей;</w:t>
      </w:r>
    </w:p>
    <w:p w:rsidR="005C38C0" w:rsidRPr="001E7DED" w:rsidRDefault="005C38C0" w:rsidP="005C38C0">
      <w:pPr>
        <w:ind w:left="360"/>
        <w:jc w:val="both"/>
        <w:rPr>
          <w:rFonts w:ascii="Arial" w:hAnsi="Arial" w:cs="Arial"/>
        </w:rPr>
      </w:pPr>
      <w:r w:rsidRPr="001E7DED">
        <w:rPr>
          <w:rFonts w:ascii="Arial" w:hAnsi="Arial" w:cs="Arial"/>
        </w:rPr>
        <w:t>2)загородные оздоровительные лагеря;</w:t>
      </w:r>
    </w:p>
    <w:p w:rsidR="005C38C0" w:rsidRPr="001E7DED" w:rsidRDefault="005C38C0" w:rsidP="005C38C0">
      <w:pPr>
        <w:ind w:left="360"/>
        <w:jc w:val="both"/>
        <w:rPr>
          <w:rFonts w:ascii="Arial" w:hAnsi="Arial" w:cs="Arial"/>
        </w:rPr>
      </w:pPr>
      <w:r w:rsidRPr="001E7DED">
        <w:rPr>
          <w:rFonts w:ascii="Arial" w:hAnsi="Arial" w:cs="Arial"/>
        </w:rPr>
        <w:t>3)трудоустройство;</w:t>
      </w:r>
    </w:p>
    <w:p w:rsidR="005C38C0" w:rsidRPr="001E7DED" w:rsidRDefault="005C38C0" w:rsidP="005C38C0">
      <w:pPr>
        <w:ind w:left="360"/>
        <w:jc w:val="both"/>
        <w:rPr>
          <w:rFonts w:ascii="Arial" w:hAnsi="Arial" w:cs="Arial"/>
        </w:rPr>
      </w:pPr>
      <w:r w:rsidRPr="001E7DED">
        <w:rPr>
          <w:rFonts w:ascii="Arial" w:hAnsi="Arial" w:cs="Arial"/>
        </w:rPr>
        <w:t xml:space="preserve">4) однодневные походы.       </w:t>
      </w:r>
    </w:p>
    <w:p w:rsidR="005C38C0" w:rsidRPr="001E7DED" w:rsidRDefault="005C38C0" w:rsidP="005C38C0">
      <w:pPr>
        <w:jc w:val="both"/>
        <w:rPr>
          <w:rFonts w:ascii="Arial" w:hAnsi="Arial" w:cs="Arial"/>
        </w:rPr>
      </w:pPr>
      <w:r w:rsidRPr="001E7DED">
        <w:rPr>
          <w:rFonts w:ascii="Arial" w:hAnsi="Arial" w:cs="Arial"/>
        </w:rPr>
        <w:t xml:space="preserve">        В летний период 2017 года на территории Пировского района организована работа 7 пришкольных лагерей с дневным пребыванием детей при МБОУ «Пировская средняя школа» (220 чел.), МБОУ «Большекетская средняя школа» (87 чел.), МБОУ «</w:t>
      </w:r>
      <w:proofErr w:type="spellStart"/>
      <w:r w:rsidRPr="001E7DED">
        <w:rPr>
          <w:rFonts w:ascii="Arial" w:hAnsi="Arial" w:cs="Arial"/>
        </w:rPr>
        <w:t>Икшурминская</w:t>
      </w:r>
      <w:proofErr w:type="spellEnd"/>
      <w:r w:rsidRPr="001E7DED">
        <w:rPr>
          <w:rFonts w:ascii="Arial" w:hAnsi="Arial" w:cs="Arial"/>
        </w:rPr>
        <w:t xml:space="preserve"> средняя школа» (62 чел.), МБОУ «Троицкая средняя школа» (50 чел.), МБОУ «</w:t>
      </w:r>
      <w:proofErr w:type="spellStart"/>
      <w:r w:rsidRPr="001E7DED">
        <w:rPr>
          <w:rFonts w:ascii="Arial" w:hAnsi="Arial" w:cs="Arial"/>
        </w:rPr>
        <w:t>Комаровская</w:t>
      </w:r>
      <w:proofErr w:type="spellEnd"/>
      <w:r w:rsidRPr="001E7DED">
        <w:rPr>
          <w:rFonts w:ascii="Arial" w:hAnsi="Arial" w:cs="Arial"/>
        </w:rPr>
        <w:t xml:space="preserve"> основная школа» (22 чел.), </w:t>
      </w:r>
      <w:proofErr w:type="spellStart"/>
      <w:r w:rsidRPr="001E7DED">
        <w:rPr>
          <w:rFonts w:ascii="Arial" w:hAnsi="Arial" w:cs="Arial"/>
        </w:rPr>
        <w:t>Кириковской</w:t>
      </w:r>
      <w:proofErr w:type="spellEnd"/>
      <w:r w:rsidRPr="001E7DED">
        <w:rPr>
          <w:rFonts w:ascii="Arial" w:hAnsi="Arial" w:cs="Arial"/>
        </w:rPr>
        <w:t xml:space="preserve"> средней школе (55 чел.), МБОУ «</w:t>
      </w:r>
      <w:proofErr w:type="spellStart"/>
      <w:r w:rsidRPr="001E7DED">
        <w:rPr>
          <w:rFonts w:ascii="Arial" w:hAnsi="Arial" w:cs="Arial"/>
        </w:rPr>
        <w:t>Бушуйская</w:t>
      </w:r>
      <w:proofErr w:type="spellEnd"/>
      <w:r w:rsidRPr="001E7DED">
        <w:rPr>
          <w:rFonts w:ascii="Arial" w:hAnsi="Arial" w:cs="Arial"/>
        </w:rPr>
        <w:t xml:space="preserve"> основная школа» (13 чел.). В 7-ми лагерях с дневным пребыванием детей организовано оздоровление 509 несовершеннолетних.</w:t>
      </w:r>
    </w:p>
    <w:p w:rsidR="005C38C0" w:rsidRPr="001E7DED" w:rsidRDefault="005C38C0" w:rsidP="005C38C0">
      <w:pPr>
        <w:jc w:val="both"/>
        <w:rPr>
          <w:rFonts w:ascii="Arial" w:hAnsi="Arial" w:cs="Arial"/>
        </w:rPr>
      </w:pPr>
      <w:r w:rsidRPr="001E7DED">
        <w:rPr>
          <w:rFonts w:ascii="Arial" w:hAnsi="Arial" w:cs="Arial"/>
        </w:rPr>
        <w:t xml:space="preserve">        Отдыхом в загородных оздоровительных лагерях в 2017 году </w:t>
      </w:r>
      <w:proofErr w:type="spellStart"/>
      <w:r w:rsidRPr="001E7DED">
        <w:rPr>
          <w:rFonts w:ascii="Arial" w:hAnsi="Arial" w:cs="Arial"/>
        </w:rPr>
        <w:t>овачено</w:t>
      </w:r>
      <w:proofErr w:type="spellEnd"/>
      <w:r w:rsidRPr="001E7DED">
        <w:rPr>
          <w:rFonts w:ascii="Arial" w:hAnsi="Arial" w:cs="Arial"/>
        </w:rPr>
        <w:t xml:space="preserve"> 17 несовершеннолетних.        </w:t>
      </w:r>
    </w:p>
    <w:p w:rsidR="005C38C0" w:rsidRPr="001E7DED" w:rsidRDefault="005C38C0" w:rsidP="005C38C0">
      <w:pPr>
        <w:jc w:val="both"/>
        <w:rPr>
          <w:rFonts w:ascii="Arial" w:hAnsi="Arial" w:cs="Arial"/>
        </w:rPr>
      </w:pPr>
      <w:r w:rsidRPr="001E7DED">
        <w:rPr>
          <w:rFonts w:ascii="Arial" w:hAnsi="Arial" w:cs="Arial"/>
        </w:rPr>
        <w:t xml:space="preserve">         Особое место в летней кампании занимает организация временного трудоустройства несовершеннолетних. </w:t>
      </w:r>
    </w:p>
    <w:p w:rsidR="005C38C0" w:rsidRPr="001E7DED" w:rsidRDefault="005C38C0" w:rsidP="005C38C0">
      <w:pPr>
        <w:jc w:val="both"/>
        <w:rPr>
          <w:rFonts w:ascii="Arial" w:hAnsi="Arial" w:cs="Arial"/>
        </w:rPr>
      </w:pPr>
      <w:r w:rsidRPr="001E7DED">
        <w:rPr>
          <w:rFonts w:ascii="Arial" w:hAnsi="Arial" w:cs="Arial"/>
        </w:rPr>
        <w:t xml:space="preserve">         Всего на летний период в текущем году трудоустроено 74 старшеклассника из 8-ми общеобразовательных учреждений района.</w:t>
      </w:r>
    </w:p>
    <w:p w:rsidR="005C38C0" w:rsidRPr="001E7DED" w:rsidRDefault="005C38C0" w:rsidP="005C38C0">
      <w:pPr>
        <w:jc w:val="both"/>
        <w:rPr>
          <w:rFonts w:ascii="Arial" w:hAnsi="Arial" w:cs="Arial"/>
        </w:rPr>
      </w:pPr>
      <w:r w:rsidRPr="001E7DED">
        <w:rPr>
          <w:rFonts w:ascii="Arial" w:hAnsi="Arial" w:cs="Arial"/>
        </w:rPr>
        <w:t xml:space="preserve">        Основными видами работ, выполняемыми подростками в рамках заключенных с ними срочных трудовых договоров в период летней кампании должны стать благоустройство и озеленение территории школы и села, мелкие ремонтные и подсобные работы, работа в школьных библиотеках и др.</w:t>
      </w:r>
    </w:p>
    <w:p w:rsidR="005C38C0" w:rsidRPr="001E7DED" w:rsidRDefault="005C38C0" w:rsidP="005C38C0">
      <w:pPr>
        <w:jc w:val="both"/>
        <w:rPr>
          <w:rFonts w:ascii="Arial" w:hAnsi="Arial" w:cs="Arial"/>
        </w:rPr>
      </w:pPr>
      <w:r w:rsidRPr="001E7DED">
        <w:rPr>
          <w:rFonts w:ascii="Arial" w:hAnsi="Arial" w:cs="Arial"/>
        </w:rPr>
        <w:t xml:space="preserve">       Учащиеся 4 общеобразовательных учреждений района в количестве 326 человек охвачены однодневными походами. </w:t>
      </w:r>
    </w:p>
    <w:p w:rsidR="005C38C0" w:rsidRPr="001E7DED" w:rsidRDefault="005C38C0" w:rsidP="005C38C0">
      <w:pPr>
        <w:tabs>
          <w:tab w:val="left" w:pos="3119"/>
        </w:tabs>
        <w:jc w:val="both"/>
        <w:rPr>
          <w:rFonts w:ascii="Arial" w:hAnsi="Arial" w:cs="Arial"/>
        </w:rPr>
      </w:pPr>
    </w:p>
    <w:p w:rsidR="005C38C0" w:rsidRPr="001E7DED" w:rsidRDefault="005C38C0" w:rsidP="005C38C0">
      <w:pPr>
        <w:jc w:val="center"/>
        <w:rPr>
          <w:rFonts w:ascii="Arial" w:hAnsi="Arial" w:cs="Arial"/>
        </w:rPr>
      </w:pPr>
      <w:r w:rsidRPr="001E7DED">
        <w:rPr>
          <w:rFonts w:ascii="Arial" w:hAnsi="Arial" w:cs="Arial"/>
        </w:rPr>
        <w:t xml:space="preserve">2.2. Основная цель, задачи </w:t>
      </w:r>
    </w:p>
    <w:p w:rsidR="005C38C0" w:rsidRPr="001E7DED" w:rsidRDefault="005C38C0" w:rsidP="005C38C0">
      <w:pPr>
        <w:jc w:val="center"/>
        <w:rPr>
          <w:rFonts w:ascii="Arial" w:hAnsi="Arial" w:cs="Arial"/>
        </w:rPr>
      </w:pPr>
      <w:r w:rsidRPr="001E7DED">
        <w:rPr>
          <w:rFonts w:ascii="Arial" w:hAnsi="Arial" w:cs="Arial"/>
        </w:rPr>
        <w:t>и сроки выполнения подпрограммы, целевые индикаторы</w:t>
      </w:r>
    </w:p>
    <w:p w:rsidR="005C38C0" w:rsidRPr="001E7DED" w:rsidRDefault="005C38C0" w:rsidP="005C38C0">
      <w:pPr>
        <w:ind w:firstLine="851"/>
        <w:jc w:val="both"/>
        <w:rPr>
          <w:rFonts w:ascii="Arial" w:hAnsi="Arial" w:cs="Arial"/>
        </w:rPr>
      </w:pPr>
      <w:r w:rsidRPr="001E7DED">
        <w:rPr>
          <w:rFonts w:ascii="Arial" w:hAnsi="Arial" w:cs="Arial"/>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5C38C0" w:rsidRPr="001E7DED" w:rsidRDefault="005C38C0" w:rsidP="005C38C0">
      <w:pPr>
        <w:spacing w:line="276" w:lineRule="auto"/>
        <w:ind w:left="-108" w:firstLine="959"/>
        <w:jc w:val="both"/>
        <w:rPr>
          <w:rFonts w:ascii="Arial" w:hAnsi="Arial" w:cs="Arial"/>
        </w:rPr>
      </w:pPr>
      <w:r w:rsidRPr="001E7DED">
        <w:rPr>
          <w:rFonts w:ascii="Arial" w:hAnsi="Arial" w:cs="Arial"/>
        </w:rPr>
        <w:t>Задачи:</w:t>
      </w:r>
    </w:p>
    <w:p w:rsidR="005C38C0" w:rsidRPr="001E7DED" w:rsidRDefault="005C38C0" w:rsidP="005C38C0">
      <w:pPr>
        <w:ind w:firstLine="851"/>
        <w:jc w:val="both"/>
        <w:rPr>
          <w:rFonts w:ascii="Arial" w:hAnsi="Arial" w:cs="Arial"/>
        </w:rPr>
      </w:pPr>
      <w:r w:rsidRPr="001E7DED">
        <w:rPr>
          <w:rFonts w:ascii="Arial" w:hAnsi="Arial" w:cs="Arial"/>
        </w:rPr>
        <w:t>1. обеспечить доступность дошкольного образования, соответствующего единому стандарту качества дошкольного образования;</w:t>
      </w:r>
    </w:p>
    <w:p w:rsidR="005C38C0" w:rsidRPr="001E7DED" w:rsidRDefault="005C38C0" w:rsidP="005C38C0">
      <w:pPr>
        <w:ind w:firstLine="851"/>
        <w:jc w:val="both"/>
        <w:rPr>
          <w:rFonts w:ascii="Arial" w:hAnsi="Arial" w:cs="Arial"/>
        </w:rPr>
      </w:pPr>
      <w:r w:rsidRPr="001E7DED">
        <w:rPr>
          <w:rFonts w:ascii="Arial" w:hAnsi="Arial" w:cs="Arial"/>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5C38C0" w:rsidRPr="001E7DED" w:rsidRDefault="005C38C0" w:rsidP="005C38C0">
      <w:pPr>
        <w:ind w:firstLine="851"/>
        <w:jc w:val="both"/>
        <w:rPr>
          <w:rFonts w:ascii="Arial" w:hAnsi="Arial" w:cs="Arial"/>
        </w:rPr>
      </w:pPr>
      <w:r w:rsidRPr="001E7DED">
        <w:rPr>
          <w:rFonts w:ascii="Arial" w:hAnsi="Arial" w:cs="Arial"/>
        </w:rPr>
        <w:t>3. обеспечить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p w:rsidR="005C38C0" w:rsidRPr="001E7DED" w:rsidRDefault="005C38C0" w:rsidP="005C38C0">
      <w:pPr>
        <w:ind w:firstLine="851"/>
        <w:jc w:val="both"/>
        <w:rPr>
          <w:rFonts w:ascii="Arial" w:hAnsi="Arial" w:cs="Arial"/>
        </w:rPr>
      </w:pPr>
      <w:r w:rsidRPr="001E7DED">
        <w:rPr>
          <w:rFonts w:ascii="Arial" w:hAnsi="Arial" w:cs="Arial"/>
        </w:rPr>
        <w:t>4. содействовать выявлению и поддержке одаренных детей;</w:t>
      </w:r>
    </w:p>
    <w:p w:rsidR="005C38C0" w:rsidRPr="001E7DED" w:rsidRDefault="005C38C0" w:rsidP="005C38C0">
      <w:pPr>
        <w:ind w:firstLine="851"/>
        <w:jc w:val="both"/>
        <w:rPr>
          <w:rFonts w:ascii="Arial" w:hAnsi="Arial" w:cs="Arial"/>
        </w:rPr>
      </w:pPr>
      <w:r w:rsidRPr="001E7DED">
        <w:rPr>
          <w:rFonts w:ascii="Arial" w:hAnsi="Arial" w:cs="Arial"/>
        </w:rPr>
        <w:t>5. обеспечить безопасный, качественный отдых и оздоровление детей.</w:t>
      </w:r>
    </w:p>
    <w:p w:rsidR="005C38C0" w:rsidRPr="001E7DED" w:rsidRDefault="005C38C0" w:rsidP="005C38C0">
      <w:pPr>
        <w:ind w:firstLine="851"/>
        <w:jc w:val="both"/>
        <w:rPr>
          <w:rFonts w:ascii="Arial" w:hAnsi="Arial" w:cs="Arial"/>
        </w:rPr>
      </w:pPr>
      <w:r w:rsidRPr="001E7DED">
        <w:rPr>
          <w:rFonts w:ascii="Arial" w:hAnsi="Arial" w:cs="Arial"/>
        </w:rPr>
        <w:t>Сроки выполнения подпрограммы 3 года</w:t>
      </w:r>
    </w:p>
    <w:p w:rsidR="005C38C0" w:rsidRPr="001E7DED" w:rsidRDefault="005C38C0" w:rsidP="005C38C0">
      <w:pPr>
        <w:ind w:firstLine="851"/>
        <w:jc w:val="both"/>
        <w:rPr>
          <w:rFonts w:ascii="Arial" w:hAnsi="Arial" w:cs="Arial"/>
        </w:rPr>
      </w:pPr>
      <w:r w:rsidRPr="001E7DED">
        <w:rPr>
          <w:rFonts w:ascii="Arial" w:hAnsi="Arial" w:cs="Arial"/>
        </w:rPr>
        <w:lastRenderedPageBreak/>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5C38C0" w:rsidRPr="001E7DED" w:rsidRDefault="005C38C0" w:rsidP="005C38C0">
      <w:pPr>
        <w:jc w:val="center"/>
        <w:rPr>
          <w:rFonts w:ascii="Arial" w:hAnsi="Arial" w:cs="Arial"/>
        </w:rPr>
      </w:pPr>
    </w:p>
    <w:p w:rsidR="005C38C0" w:rsidRPr="001E7DED" w:rsidRDefault="005C38C0" w:rsidP="005C38C0">
      <w:pPr>
        <w:jc w:val="center"/>
        <w:rPr>
          <w:rFonts w:ascii="Arial" w:hAnsi="Arial" w:cs="Arial"/>
        </w:rPr>
      </w:pPr>
      <w:r w:rsidRPr="001E7DED">
        <w:rPr>
          <w:rFonts w:ascii="Arial" w:hAnsi="Arial" w:cs="Arial"/>
        </w:rPr>
        <w:t>2.3. Механизмы реализации подпрограммы</w:t>
      </w:r>
    </w:p>
    <w:p w:rsidR="005C38C0" w:rsidRPr="001E7DED" w:rsidRDefault="005C38C0" w:rsidP="005C38C0">
      <w:pPr>
        <w:ind w:firstLine="851"/>
        <w:jc w:val="both"/>
        <w:rPr>
          <w:rFonts w:ascii="Arial" w:hAnsi="Arial" w:cs="Arial"/>
        </w:rPr>
      </w:pPr>
      <w:r w:rsidRPr="001E7DED">
        <w:rPr>
          <w:rFonts w:ascii="Arial" w:hAnsi="Arial" w:cs="Arial"/>
        </w:rPr>
        <w:t>Реализация подпрограммы осуществляется Районным отделом образования администрации Пировского района.</w:t>
      </w:r>
    </w:p>
    <w:p w:rsidR="005C38C0" w:rsidRPr="001E7DED" w:rsidRDefault="005C38C0" w:rsidP="005C38C0">
      <w:pPr>
        <w:autoSpaceDE w:val="0"/>
        <w:autoSpaceDN w:val="0"/>
        <w:adjustRightInd w:val="0"/>
        <w:ind w:firstLine="540"/>
        <w:jc w:val="both"/>
        <w:rPr>
          <w:rFonts w:ascii="Arial" w:hAnsi="Arial" w:cs="Arial"/>
          <w:lang w:eastAsia="en-US"/>
        </w:rPr>
      </w:pPr>
    </w:p>
    <w:p w:rsidR="005C38C0" w:rsidRPr="001E7DED" w:rsidRDefault="005C38C0" w:rsidP="005C38C0">
      <w:pPr>
        <w:jc w:val="center"/>
        <w:rPr>
          <w:rFonts w:ascii="Arial" w:hAnsi="Arial" w:cs="Arial"/>
        </w:rPr>
      </w:pPr>
      <w:r w:rsidRPr="001E7DED">
        <w:rPr>
          <w:rFonts w:ascii="Arial" w:hAnsi="Arial" w:cs="Arial"/>
        </w:rPr>
        <w:t xml:space="preserve">2.4. Управление подпрограммой </w:t>
      </w:r>
    </w:p>
    <w:p w:rsidR="005C38C0" w:rsidRPr="001E7DED" w:rsidRDefault="005C38C0" w:rsidP="005C38C0">
      <w:pPr>
        <w:jc w:val="center"/>
        <w:rPr>
          <w:rFonts w:ascii="Arial" w:hAnsi="Arial" w:cs="Arial"/>
        </w:rPr>
      </w:pPr>
      <w:r w:rsidRPr="001E7DED">
        <w:rPr>
          <w:rFonts w:ascii="Arial" w:hAnsi="Arial" w:cs="Arial"/>
        </w:rPr>
        <w:t>и контроль за ходом ее выполнения</w:t>
      </w:r>
    </w:p>
    <w:p w:rsidR="005C38C0" w:rsidRPr="001E7DED" w:rsidRDefault="005C38C0" w:rsidP="005C38C0">
      <w:pPr>
        <w:autoSpaceDE w:val="0"/>
        <w:autoSpaceDN w:val="0"/>
        <w:adjustRightInd w:val="0"/>
        <w:ind w:firstLine="709"/>
        <w:jc w:val="both"/>
        <w:rPr>
          <w:rFonts w:ascii="Arial" w:hAnsi="Arial" w:cs="Arial"/>
          <w:lang w:eastAsia="en-US"/>
        </w:rPr>
      </w:pPr>
      <w:r w:rsidRPr="001E7DED">
        <w:rPr>
          <w:rFonts w:ascii="Arial" w:hAnsi="Arial" w:cs="Arial"/>
          <w:lang w:eastAsia="en-US"/>
        </w:rPr>
        <w:t>Управление реализацией подпрограммы осуществляет Районный отдел образования администрации Пировского района.</w:t>
      </w:r>
    </w:p>
    <w:p w:rsidR="005C38C0" w:rsidRPr="001E7DED" w:rsidRDefault="005C38C0" w:rsidP="005C38C0">
      <w:pPr>
        <w:spacing w:line="276" w:lineRule="auto"/>
        <w:ind w:firstLine="851"/>
        <w:jc w:val="both"/>
        <w:rPr>
          <w:rFonts w:ascii="Arial" w:hAnsi="Arial" w:cs="Arial"/>
          <w:color w:val="000000"/>
        </w:rPr>
      </w:pPr>
      <w:r w:rsidRPr="001E7DED">
        <w:rPr>
          <w:rFonts w:ascii="Arial" w:hAnsi="Arial" w:cs="Arial"/>
        </w:rPr>
        <w:t xml:space="preserve">Контроль за ходом реализации подпрограммы осуществляют </w:t>
      </w:r>
      <w:r w:rsidRPr="001E7DED">
        <w:rPr>
          <w:rFonts w:ascii="Arial" w:hAnsi="Arial" w:cs="Arial"/>
          <w:color w:val="000000"/>
        </w:rPr>
        <w:t>администрация Пировского района, финансовое управление администрации Пировского района.</w:t>
      </w:r>
    </w:p>
    <w:p w:rsidR="005C38C0" w:rsidRPr="001E7DED" w:rsidRDefault="005C38C0" w:rsidP="005C38C0">
      <w:pPr>
        <w:autoSpaceDE w:val="0"/>
        <w:autoSpaceDN w:val="0"/>
        <w:adjustRightInd w:val="0"/>
        <w:ind w:firstLine="540"/>
        <w:jc w:val="both"/>
        <w:rPr>
          <w:rFonts w:ascii="Arial" w:hAnsi="Arial" w:cs="Arial"/>
          <w:lang w:eastAsia="en-US"/>
        </w:rPr>
      </w:pPr>
      <w:r w:rsidRPr="001E7DED">
        <w:rPr>
          <w:rFonts w:ascii="Arial" w:hAnsi="Arial" w:cs="Arial"/>
          <w:lang w:eastAsia="en-US"/>
        </w:rPr>
        <w:t xml:space="preserve">Администрация Пировского района представляет в Министерство образования и науки Красноярского края информацию о ходе реализации программы, целевом и эффективном использовании средств краевого бюджета в соответствии с соглашениями, заключенными между министерством образования и науки Красноярского края и администрацией Пировского района. </w:t>
      </w:r>
    </w:p>
    <w:p w:rsidR="005C38C0" w:rsidRPr="001E7DED" w:rsidRDefault="005C38C0" w:rsidP="005C38C0">
      <w:pPr>
        <w:autoSpaceDE w:val="0"/>
        <w:autoSpaceDN w:val="0"/>
        <w:adjustRightInd w:val="0"/>
        <w:ind w:firstLine="540"/>
        <w:jc w:val="both"/>
        <w:rPr>
          <w:rFonts w:ascii="Arial" w:hAnsi="Arial" w:cs="Arial"/>
          <w:lang w:eastAsia="en-US"/>
        </w:rPr>
      </w:pPr>
    </w:p>
    <w:p w:rsidR="005C38C0" w:rsidRPr="001E7DED" w:rsidRDefault="005C38C0" w:rsidP="005C38C0">
      <w:pPr>
        <w:jc w:val="center"/>
        <w:rPr>
          <w:rFonts w:ascii="Arial" w:hAnsi="Arial" w:cs="Arial"/>
        </w:rPr>
      </w:pPr>
      <w:r w:rsidRPr="001E7DED">
        <w:rPr>
          <w:rFonts w:ascii="Arial" w:hAnsi="Arial" w:cs="Arial"/>
        </w:rPr>
        <w:t>2.5. Оценка социально-экономической эффективности</w:t>
      </w:r>
    </w:p>
    <w:p w:rsidR="005C38C0" w:rsidRPr="001E7DED" w:rsidRDefault="005C38C0" w:rsidP="005C38C0">
      <w:pPr>
        <w:ind w:firstLine="851"/>
        <w:jc w:val="both"/>
        <w:rPr>
          <w:rFonts w:ascii="Arial" w:hAnsi="Arial" w:cs="Arial"/>
        </w:rPr>
      </w:pPr>
      <w:r w:rsidRPr="001E7DED">
        <w:rPr>
          <w:rFonts w:ascii="Arial" w:hAnsi="Arial" w:cs="Arial"/>
        </w:rPr>
        <w:t>Оценка социально-экономической эффективности проводится Районным отделом образования администрации Пировского района.</w:t>
      </w:r>
    </w:p>
    <w:p w:rsidR="005C38C0" w:rsidRPr="001E7DED" w:rsidRDefault="005C38C0" w:rsidP="005C38C0">
      <w:pPr>
        <w:ind w:firstLine="851"/>
        <w:jc w:val="both"/>
        <w:rPr>
          <w:rFonts w:ascii="Arial" w:hAnsi="Arial" w:cs="Arial"/>
          <w:lang w:eastAsia="en-US"/>
        </w:rPr>
      </w:pPr>
      <w:r w:rsidRPr="001E7DED">
        <w:rPr>
          <w:rFonts w:ascii="Arial" w:hAnsi="Arial" w:cs="Arial"/>
        </w:rPr>
        <w:t xml:space="preserve">Обязательным условием эффективности программы является успешное выполнение </w:t>
      </w:r>
      <w:r w:rsidRPr="001E7DED">
        <w:rPr>
          <w:rFonts w:ascii="Arial"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5C38C0" w:rsidRPr="001E7DED" w:rsidRDefault="005C38C0" w:rsidP="005C38C0">
      <w:pPr>
        <w:jc w:val="center"/>
        <w:rPr>
          <w:rFonts w:ascii="Arial" w:hAnsi="Arial" w:cs="Arial"/>
        </w:rPr>
      </w:pPr>
    </w:p>
    <w:p w:rsidR="005C38C0" w:rsidRPr="001E7DED" w:rsidRDefault="005C38C0" w:rsidP="005C38C0">
      <w:pPr>
        <w:jc w:val="center"/>
        <w:rPr>
          <w:rFonts w:ascii="Arial" w:hAnsi="Arial" w:cs="Arial"/>
        </w:rPr>
      </w:pPr>
      <w:r w:rsidRPr="001E7DED">
        <w:rPr>
          <w:rFonts w:ascii="Arial" w:hAnsi="Arial" w:cs="Arial"/>
        </w:rPr>
        <w:t>2.6. Мероприятия подпрограммы</w:t>
      </w:r>
    </w:p>
    <w:p w:rsidR="005C38C0" w:rsidRPr="001E7DED" w:rsidRDefault="005C38C0" w:rsidP="005C38C0">
      <w:pPr>
        <w:ind w:firstLine="851"/>
        <w:jc w:val="both"/>
        <w:rPr>
          <w:rFonts w:ascii="Arial" w:hAnsi="Arial" w:cs="Arial"/>
        </w:rPr>
      </w:pPr>
      <w:r w:rsidRPr="001E7DED">
        <w:rPr>
          <w:rFonts w:ascii="Arial" w:hAnsi="Arial" w:cs="Arial"/>
        </w:rPr>
        <w:t>Мероприятия подпрограммы представлены в приложении № 2 к подпрограмме 1 «Развитие дошкольного, общего и дополнительного образования детей».</w:t>
      </w:r>
    </w:p>
    <w:p w:rsidR="005C38C0" w:rsidRPr="001E7DED" w:rsidRDefault="005C38C0" w:rsidP="005C38C0">
      <w:pPr>
        <w:jc w:val="center"/>
        <w:rPr>
          <w:rFonts w:ascii="Arial" w:hAnsi="Arial" w:cs="Arial"/>
        </w:rPr>
      </w:pPr>
    </w:p>
    <w:p w:rsidR="005C38C0" w:rsidRPr="001E7DED" w:rsidRDefault="005C38C0" w:rsidP="005C38C0">
      <w:pPr>
        <w:jc w:val="center"/>
        <w:rPr>
          <w:rFonts w:ascii="Arial" w:hAnsi="Arial" w:cs="Arial"/>
        </w:rPr>
      </w:pPr>
      <w:r w:rsidRPr="001E7DED">
        <w:rPr>
          <w:rFonts w:ascii="Arial" w:hAnsi="Arial" w:cs="Arial"/>
        </w:rPr>
        <w:t xml:space="preserve">2.7. Обоснование финансовых, материальных и трудовых затрат </w:t>
      </w:r>
    </w:p>
    <w:p w:rsidR="005C38C0" w:rsidRPr="001E7DED" w:rsidRDefault="005C38C0" w:rsidP="005C38C0">
      <w:pPr>
        <w:jc w:val="center"/>
        <w:rPr>
          <w:rFonts w:ascii="Arial" w:hAnsi="Arial" w:cs="Arial"/>
        </w:rPr>
      </w:pPr>
      <w:r w:rsidRPr="001E7DED">
        <w:rPr>
          <w:rFonts w:ascii="Arial" w:hAnsi="Arial" w:cs="Arial"/>
        </w:rPr>
        <w:t>(ресурсное обеспечение подпрограммы)</w:t>
      </w:r>
    </w:p>
    <w:p w:rsidR="005C38C0" w:rsidRPr="001E7DED" w:rsidRDefault="005C38C0" w:rsidP="005C38C0">
      <w:pPr>
        <w:spacing w:line="276" w:lineRule="auto"/>
        <w:ind w:firstLine="708"/>
        <w:jc w:val="both"/>
        <w:rPr>
          <w:rFonts w:ascii="Arial" w:hAnsi="Arial" w:cs="Arial"/>
        </w:rPr>
      </w:pPr>
      <w:r w:rsidRPr="001E7DED">
        <w:rPr>
          <w:rFonts w:ascii="Arial" w:hAnsi="Arial" w:cs="Arial"/>
        </w:rPr>
        <w:t>Подпрограмма финансируется за счет средств краевого и районного бюджетов.</w:t>
      </w:r>
    </w:p>
    <w:p w:rsidR="005C38C0" w:rsidRPr="001E7DED" w:rsidRDefault="005C38C0" w:rsidP="005C38C0">
      <w:pPr>
        <w:spacing w:line="276" w:lineRule="auto"/>
        <w:ind w:firstLine="708"/>
        <w:jc w:val="both"/>
        <w:rPr>
          <w:rFonts w:ascii="Arial" w:hAnsi="Arial" w:cs="Arial"/>
        </w:rPr>
      </w:pPr>
      <w:r w:rsidRPr="001E7DED">
        <w:rPr>
          <w:rFonts w:ascii="Arial" w:hAnsi="Arial" w:cs="Arial"/>
        </w:rPr>
        <w:t>Объем финансирования подпрограммы составит 1192168,04 тыс. рублей, в том числе:</w:t>
      </w:r>
    </w:p>
    <w:p w:rsidR="005C38C0" w:rsidRPr="001E7DED" w:rsidRDefault="005C38C0" w:rsidP="005C38C0">
      <w:pPr>
        <w:spacing w:line="276" w:lineRule="auto"/>
        <w:ind w:firstLine="708"/>
        <w:jc w:val="both"/>
        <w:rPr>
          <w:rFonts w:ascii="Arial" w:hAnsi="Arial" w:cs="Arial"/>
        </w:rPr>
      </w:pPr>
      <w:r w:rsidRPr="001E7DED">
        <w:rPr>
          <w:rFonts w:ascii="Arial" w:hAnsi="Arial" w:cs="Arial"/>
        </w:rPr>
        <w:t xml:space="preserve">2014 год – 179378,32 тыс. рублей, в том числе за счет средств краевого бюджета − 100094,70 тыс. рублей, за счет районного бюджета – 79283,62 тыс. рублей; </w:t>
      </w:r>
    </w:p>
    <w:p w:rsidR="005C38C0" w:rsidRPr="001E7DED" w:rsidRDefault="005C38C0" w:rsidP="005C38C0">
      <w:pPr>
        <w:spacing w:line="276" w:lineRule="auto"/>
        <w:ind w:firstLine="708"/>
        <w:jc w:val="both"/>
        <w:rPr>
          <w:rFonts w:ascii="Arial" w:hAnsi="Arial" w:cs="Arial"/>
        </w:rPr>
      </w:pPr>
      <w:r w:rsidRPr="001E7DED">
        <w:rPr>
          <w:rFonts w:ascii="Arial" w:hAnsi="Arial" w:cs="Arial"/>
        </w:rPr>
        <w:t>2015 год – 190453,76 тыс. рублей, в том числе за счет средств федерального бюджета – 1388,00 тыс. рублей,  за счет средств краевого бюджета – 107001,48 тыс. рублей, за счет районного бюджета – 82064,28 тыс. рублей;</w:t>
      </w:r>
    </w:p>
    <w:p w:rsidR="005C38C0" w:rsidRPr="001E7DED" w:rsidRDefault="005C38C0" w:rsidP="005C38C0">
      <w:pPr>
        <w:spacing w:line="276" w:lineRule="auto"/>
        <w:ind w:firstLine="708"/>
        <w:jc w:val="both"/>
        <w:rPr>
          <w:rFonts w:ascii="Arial" w:hAnsi="Arial" w:cs="Arial"/>
        </w:rPr>
      </w:pPr>
      <w:r w:rsidRPr="001E7DED">
        <w:rPr>
          <w:rFonts w:ascii="Arial" w:hAnsi="Arial" w:cs="Arial"/>
        </w:rPr>
        <w:t>2016 год – 196389,72 тыс. рублей, в том числе за счет средств краевого бюджета – 131755,29 тыс. рублей, за счет районного бюджета – 64634,43 тыс. рублей;</w:t>
      </w:r>
    </w:p>
    <w:p w:rsidR="005C38C0" w:rsidRPr="001E7DED" w:rsidRDefault="005C38C0" w:rsidP="005C38C0">
      <w:pPr>
        <w:spacing w:line="276" w:lineRule="auto"/>
        <w:ind w:firstLine="708"/>
        <w:jc w:val="both"/>
        <w:rPr>
          <w:rFonts w:ascii="Arial" w:hAnsi="Arial" w:cs="Arial"/>
        </w:rPr>
      </w:pPr>
      <w:r w:rsidRPr="001E7DED">
        <w:rPr>
          <w:rFonts w:ascii="Arial" w:hAnsi="Arial" w:cs="Arial"/>
        </w:rPr>
        <w:t xml:space="preserve">2017 год – 215480,91 тыс. рублей, в том числе за счет средств краевого бюджета – 146715,23 тыс. рублей, за счет районного бюджета – 68765,68 тыс. рублей; </w:t>
      </w:r>
    </w:p>
    <w:p w:rsidR="005C38C0" w:rsidRPr="001E7DED" w:rsidRDefault="005C38C0" w:rsidP="005C38C0">
      <w:pPr>
        <w:spacing w:line="276" w:lineRule="auto"/>
        <w:ind w:firstLine="708"/>
        <w:jc w:val="both"/>
        <w:rPr>
          <w:rFonts w:ascii="Arial" w:hAnsi="Arial" w:cs="Arial"/>
        </w:rPr>
      </w:pPr>
      <w:r w:rsidRPr="001E7DED">
        <w:rPr>
          <w:rFonts w:ascii="Arial" w:hAnsi="Arial" w:cs="Arial"/>
        </w:rPr>
        <w:lastRenderedPageBreak/>
        <w:t xml:space="preserve">2018 год – 210331,32 тыс. рублей, в том числе за счет средств краевого бюджета – 145843,80 тыс. рублей, за счет районного бюджета – 64487,52 тыс. рублей. </w:t>
      </w:r>
    </w:p>
    <w:p w:rsidR="005C38C0" w:rsidRPr="001E7DED" w:rsidRDefault="005C38C0" w:rsidP="005C38C0">
      <w:pPr>
        <w:spacing w:line="276" w:lineRule="auto"/>
        <w:ind w:firstLine="708"/>
        <w:jc w:val="both"/>
        <w:rPr>
          <w:rFonts w:ascii="Arial" w:hAnsi="Arial" w:cs="Arial"/>
        </w:rPr>
      </w:pPr>
      <w:r w:rsidRPr="001E7DED">
        <w:rPr>
          <w:rFonts w:ascii="Arial" w:hAnsi="Arial" w:cs="Arial"/>
        </w:rPr>
        <w:t xml:space="preserve">2019 год – 200134,01 тыс. рублей, в том числе за счет средств краевого бюджета – 145843,80 тыс. рублей, за счет районного бюджета – 54290,21 тыс. рублей. </w:t>
      </w:r>
    </w:p>
    <w:p w:rsidR="005C38C0" w:rsidRPr="001E7DED" w:rsidRDefault="005C38C0" w:rsidP="005C38C0">
      <w:pPr>
        <w:spacing w:line="276" w:lineRule="auto"/>
        <w:ind w:firstLine="708"/>
        <w:jc w:val="both"/>
        <w:rPr>
          <w:rFonts w:ascii="Arial" w:hAnsi="Arial" w:cs="Arial"/>
        </w:rPr>
      </w:pPr>
      <w:r w:rsidRPr="001E7DED">
        <w:rPr>
          <w:rFonts w:ascii="Arial" w:hAnsi="Arial" w:cs="Arial"/>
        </w:rPr>
        <w:t>2020 год – 200134,01 тыс. рублей, в том числе за счет средств краевого бюджета – 145843,80 тыс. рублей, за счет районного бюджета – 54290,21 тыс. рублей.</w:t>
      </w:r>
    </w:p>
    <w:p w:rsidR="005C38C0" w:rsidRPr="001E7DED" w:rsidRDefault="005C38C0" w:rsidP="005C38C0">
      <w:pPr>
        <w:autoSpaceDE w:val="0"/>
        <w:autoSpaceDN w:val="0"/>
        <w:adjustRightInd w:val="0"/>
        <w:ind w:firstLine="708"/>
        <w:jc w:val="both"/>
        <w:rPr>
          <w:rFonts w:ascii="Arial" w:hAnsi="Arial" w:cs="Arial"/>
        </w:rPr>
      </w:pPr>
    </w:p>
    <w:p w:rsidR="005C38C0" w:rsidRPr="001E7DED" w:rsidRDefault="005C38C0" w:rsidP="005C38C0">
      <w:pPr>
        <w:autoSpaceDE w:val="0"/>
        <w:autoSpaceDN w:val="0"/>
        <w:adjustRightInd w:val="0"/>
        <w:ind w:firstLine="708"/>
        <w:jc w:val="both"/>
        <w:rPr>
          <w:rFonts w:ascii="Arial" w:hAnsi="Arial" w:cs="Arial"/>
        </w:rPr>
      </w:pPr>
    </w:p>
    <w:p w:rsidR="005C38C0" w:rsidRPr="001E7DED" w:rsidRDefault="005C38C0" w:rsidP="005C38C0">
      <w:pPr>
        <w:autoSpaceDE w:val="0"/>
        <w:autoSpaceDN w:val="0"/>
        <w:adjustRightInd w:val="0"/>
        <w:ind w:firstLine="708"/>
        <w:jc w:val="both"/>
        <w:rPr>
          <w:rFonts w:ascii="Arial" w:hAnsi="Arial" w:cs="Arial"/>
          <w:lang w:eastAsia="en-US"/>
        </w:rPr>
      </w:pPr>
    </w:p>
    <w:p w:rsidR="005C38C0" w:rsidRPr="001E7DED" w:rsidRDefault="005C38C0" w:rsidP="005C38C0">
      <w:pPr>
        <w:autoSpaceDE w:val="0"/>
        <w:autoSpaceDN w:val="0"/>
        <w:adjustRightInd w:val="0"/>
        <w:jc w:val="both"/>
        <w:rPr>
          <w:rFonts w:ascii="Arial" w:hAnsi="Arial" w:cs="Arial"/>
          <w:lang w:eastAsia="en-US"/>
        </w:rPr>
      </w:pPr>
      <w:r w:rsidRPr="001E7DED">
        <w:rPr>
          <w:rFonts w:ascii="Arial" w:hAnsi="Arial" w:cs="Arial"/>
          <w:lang w:eastAsia="en-US"/>
        </w:rPr>
        <w:t>Начальник Районного отдела образования</w:t>
      </w:r>
    </w:p>
    <w:p w:rsidR="005C38C0" w:rsidRPr="001E7DED" w:rsidRDefault="005C38C0" w:rsidP="005C38C0">
      <w:pPr>
        <w:autoSpaceDE w:val="0"/>
        <w:autoSpaceDN w:val="0"/>
        <w:adjustRightInd w:val="0"/>
        <w:jc w:val="both"/>
        <w:rPr>
          <w:rFonts w:ascii="Arial" w:hAnsi="Arial" w:cs="Arial"/>
          <w:lang w:eastAsia="en-US"/>
        </w:rPr>
      </w:pPr>
      <w:r w:rsidRPr="001E7DED">
        <w:rPr>
          <w:rFonts w:ascii="Arial" w:hAnsi="Arial" w:cs="Arial"/>
          <w:lang w:eastAsia="en-US"/>
        </w:rPr>
        <w:t xml:space="preserve">администрации Пировского района </w:t>
      </w:r>
      <w:r w:rsidRPr="001E7DED">
        <w:rPr>
          <w:rFonts w:ascii="Arial" w:hAnsi="Arial" w:cs="Arial"/>
          <w:lang w:eastAsia="en-US"/>
        </w:rPr>
        <w:tab/>
      </w:r>
      <w:r w:rsidRPr="001E7DED">
        <w:rPr>
          <w:rFonts w:ascii="Arial" w:hAnsi="Arial" w:cs="Arial"/>
          <w:lang w:eastAsia="en-US"/>
        </w:rPr>
        <w:tab/>
      </w:r>
      <w:r w:rsidRPr="001E7DED">
        <w:rPr>
          <w:rFonts w:ascii="Arial" w:hAnsi="Arial" w:cs="Arial"/>
          <w:lang w:eastAsia="en-US"/>
        </w:rPr>
        <w:tab/>
      </w:r>
      <w:r w:rsidRPr="001E7DED">
        <w:rPr>
          <w:rFonts w:ascii="Arial" w:hAnsi="Arial" w:cs="Arial"/>
          <w:lang w:eastAsia="en-US"/>
        </w:rPr>
        <w:tab/>
        <w:t xml:space="preserve">           И.С. Вагнер</w:t>
      </w:r>
    </w:p>
    <w:p w:rsidR="005C38C0" w:rsidRPr="001E7DED" w:rsidRDefault="005C38C0" w:rsidP="00DB27D1">
      <w:pPr>
        <w:spacing w:line="276" w:lineRule="auto"/>
        <w:rPr>
          <w:rFonts w:ascii="Arial" w:hAnsi="Arial" w:cs="Arial"/>
        </w:rPr>
        <w:sectPr w:rsidR="005C38C0" w:rsidRPr="001E7DED" w:rsidSect="005C38C0">
          <w:pgSz w:w="11906" w:h="16838"/>
          <w:pgMar w:top="360" w:right="851" w:bottom="360" w:left="1418" w:header="709" w:footer="709" w:gutter="0"/>
          <w:cols w:space="708"/>
          <w:titlePg/>
          <w:docGrid w:linePitch="360"/>
        </w:sectPr>
      </w:pPr>
    </w:p>
    <w:tbl>
      <w:tblPr>
        <w:tblW w:w="16287" w:type="dxa"/>
        <w:tblInd w:w="86" w:type="dxa"/>
        <w:tblLayout w:type="fixed"/>
        <w:tblLook w:val="04A0" w:firstRow="1" w:lastRow="0" w:firstColumn="1" w:lastColumn="0" w:noHBand="0" w:noVBand="1"/>
      </w:tblPr>
      <w:tblGrid>
        <w:gridCol w:w="4417"/>
        <w:gridCol w:w="992"/>
        <w:gridCol w:w="1200"/>
        <w:gridCol w:w="1200"/>
        <w:gridCol w:w="1200"/>
        <w:gridCol w:w="1278"/>
        <w:gridCol w:w="1200"/>
        <w:gridCol w:w="1200"/>
        <w:gridCol w:w="1200"/>
        <w:gridCol w:w="1200"/>
        <w:gridCol w:w="1200"/>
      </w:tblGrid>
      <w:tr w:rsidR="00864ED3" w:rsidRPr="001E7DED" w:rsidTr="00283B70">
        <w:trPr>
          <w:trHeight w:val="1035"/>
        </w:trPr>
        <w:tc>
          <w:tcPr>
            <w:tcW w:w="4417" w:type="dxa"/>
            <w:tcBorders>
              <w:top w:val="nil"/>
              <w:left w:val="nil"/>
              <w:bottom w:val="nil"/>
              <w:right w:val="nil"/>
            </w:tcBorders>
            <w:shd w:val="clear" w:color="auto" w:fill="auto"/>
            <w:vAlign w:val="bottom"/>
            <w:hideMark/>
          </w:tcPr>
          <w:p w:rsidR="00864ED3" w:rsidRPr="001E7DED" w:rsidRDefault="00864ED3" w:rsidP="007F6E40">
            <w:pPr>
              <w:rPr>
                <w:rFonts w:ascii="Arial" w:hAnsi="Arial" w:cs="Arial"/>
              </w:rPr>
            </w:pPr>
            <w:bookmarkStart w:id="1" w:name="RANGE!A1:L29"/>
            <w:bookmarkEnd w:id="1"/>
          </w:p>
        </w:tc>
        <w:tc>
          <w:tcPr>
            <w:tcW w:w="992" w:type="dxa"/>
            <w:tcBorders>
              <w:top w:val="nil"/>
              <w:left w:val="nil"/>
              <w:bottom w:val="nil"/>
              <w:right w:val="nil"/>
            </w:tcBorders>
            <w:shd w:val="clear" w:color="auto" w:fill="auto"/>
            <w:vAlign w:val="center"/>
            <w:hideMark/>
          </w:tcPr>
          <w:p w:rsidR="00864ED3" w:rsidRPr="001E7DED" w:rsidRDefault="00864ED3" w:rsidP="007F6E40">
            <w:pPr>
              <w:jc w:val="center"/>
              <w:rPr>
                <w:rFonts w:ascii="Arial" w:hAnsi="Arial" w:cs="Arial"/>
              </w:rPr>
            </w:pPr>
          </w:p>
        </w:tc>
        <w:tc>
          <w:tcPr>
            <w:tcW w:w="10878" w:type="dxa"/>
            <w:gridSpan w:val="9"/>
            <w:tcBorders>
              <w:top w:val="nil"/>
              <w:left w:val="nil"/>
              <w:bottom w:val="nil"/>
              <w:right w:val="nil"/>
            </w:tcBorders>
            <w:shd w:val="clear" w:color="auto" w:fill="auto"/>
            <w:hideMark/>
          </w:tcPr>
          <w:p w:rsidR="00864ED3" w:rsidRPr="001E7DED" w:rsidRDefault="00864ED3" w:rsidP="00864ED3">
            <w:pPr>
              <w:jc w:val="right"/>
              <w:rPr>
                <w:rFonts w:ascii="Arial" w:hAnsi="Arial" w:cs="Arial"/>
              </w:rPr>
            </w:pPr>
            <w:r w:rsidRPr="001E7DED">
              <w:rPr>
                <w:rFonts w:ascii="Arial" w:hAnsi="Arial" w:cs="Arial"/>
                <w:color w:val="000000"/>
              </w:rPr>
              <w:t xml:space="preserve">Приложение № 1 </w:t>
            </w:r>
            <w:r w:rsidRPr="001E7DED">
              <w:rPr>
                <w:rFonts w:ascii="Arial" w:hAnsi="Arial" w:cs="Arial"/>
                <w:color w:val="000000"/>
              </w:rPr>
              <w:br/>
              <w:t>к Паспорту  подпрограммы 1«Развитие дошкольного, общего и дополнительного образования детей»</w:t>
            </w:r>
          </w:p>
        </w:tc>
      </w:tr>
      <w:tr w:rsidR="007F6E40" w:rsidRPr="001E7DED" w:rsidTr="00AB28BE">
        <w:trPr>
          <w:trHeight w:val="750"/>
        </w:trPr>
        <w:tc>
          <w:tcPr>
            <w:tcW w:w="11487" w:type="dxa"/>
            <w:gridSpan w:val="7"/>
            <w:tcBorders>
              <w:top w:val="nil"/>
              <w:left w:val="nil"/>
              <w:bottom w:val="single" w:sz="4" w:space="0" w:color="auto"/>
              <w:right w:val="nil"/>
            </w:tcBorders>
            <w:shd w:val="clear" w:color="auto" w:fill="auto"/>
            <w:vAlign w:val="center"/>
            <w:hideMark/>
          </w:tcPr>
          <w:p w:rsidR="007F6E40" w:rsidRPr="001E7DED" w:rsidRDefault="007F6E40" w:rsidP="007F6E40">
            <w:pPr>
              <w:jc w:val="center"/>
              <w:rPr>
                <w:rFonts w:ascii="Arial" w:hAnsi="Arial" w:cs="Arial"/>
                <w:b/>
                <w:bCs/>
              </w:rPr>
            </w:pPr>
            <w:r w:rsidRPr="001E7DED">
              <w:rPr>
                <w:rFonts w:ascii="Arial" w:hAnsi="Arial" w:cs="Arial"/>
                <w:b/>
                <w:bCs/>
              </w:rPr>
              <w:t> </w:t>
            </w:r>
          </w:p>
        </w:tc>
        <w:tc>
          <w:tcPr>
            <w:tcW w:w="1200" w:type="dxa"/>
            <w:tcBorders>
              <w:top w:val="nil"/>
              <w:left w:val="nil"/>
              <w:bottom w:val="nil"/>
              <w:right w:val="nil"/>
            </w:tcBorders>
            <w:shd w:val="clear" w:color="auto" w:fill="auto"/>
            <w:noWrap/>
            <w:vAlign w:val="bottom"/>
            <w:hideMark/>
          </w:tcPr>
          <w:p w:rsidR="007F6E40" w:rsidRPr="001E7DED" w:rsidRDefault="007F6E40" w:rsidP="007F6E40">
            <w:pPr>
              <w:rPr>
                <w:rFonts w:ascii="Arial" w:hAnsi="Arial" w:cs="Arial"/>
              </w:rPr>
            </w:pPr>
          </w:p>
        </w:tc>
        <w:tc>
          <w:tcPr>
            <w:tcW w:w="1200" w:type="dxa"/>
            <w:tcBorders>
              <w:top w:val="nil"/>
              <w:left w:val="nil"/>
              <w:bottom w:val="nil"/>
              <w:right w:val="nil"/>
            </w:tcBorders>
            <w:shd w:val="clear" w:color="auto" w:fill="auto"/>
            <w:noWrap/>
            <w:vAlign w:val="bottom"/>
            <w:hideMark/>
          </w:tcPr>
          <w:p w:rsidR="007F6E40" w:rsidRPr="001E7DED" w:rsidRDefault="007F6E40" w:rsidP="007F6E40">
            <w:pPr>
              <w:rPr>
                <w:rFonts w:ascii="Arial" w:hAnsi="Arial" w:cs="Arial"/>
              </w:rPr>
            </w:pPr>
          </w:p>
        </w:tc>
        <w:tc>
          <w:tcPr>
            <w:tcW w:w="1200" w:type="dxa"/>
            <w:tcBorders>
              <w:top w:val="nil"/>
              <w:left w:val="nil"/>
              <w:bottom w:val="nil"/>
              <w:right w:val="nil"/>
            </w:tcBorders>
            <w:shd w:val="clear" w:color="auto" w:fill="auto"/>
            <w:noWrap/>
            <w:vAlign w:val="bottom"/>
            <w:hideMark/>
          </w:tcPr>
          <w:p w:rsidR="007F6E40" w:rsidRPr="001E7DED" w:rsidRDefault="007F6E40" w:rsidP="007F6E40">
            <w:pPr>
              <w:rPr>
                <w:rFonts w:ascii="Arial" w:hAnsi="Arial" w:cs="Arial"/>
              </w:rPr>
            </w:pPr>
          </w:p>
        </w:tc>
        <w:tc>
          <w:tcPr>
            <w:tcW w:w="1200" w:type="dxa"/>
            <w:tcBorders>
              <w:top w:val="nil"/>
              <w:left w:val="nil"/>
              <w:bottom w:val="nil"/>
              <w:right w:val="nil"/>
            </w:tcBorders>
            <w:shd w:val="clear" w:color="auto" w:fill="auto"/>
            <w:noWrap/>
            <w:vAlign w:val="bottom"/>
            <w:hideMark/>
          </w:tcPr>
          <w:p w:rsidR="007F6E40" w:rsidRPr="001E7DED" w:rsidRDefault="007F6E40" w:rsidP="007F6E40">
            <w:pPr>
              <w:rPr>
                <w:rFonts w:ascii="Arial" w:hAnsi="Arial" w:cs="Arial"/>
              </w:rPr>
            </w:pPr>
          </w:p>
        </w:tc>
      </w:tr>
      <w:tr w:rsidR="007F6E40" w:rsidRPr="001E7DED" w:rsidTr="00AB28BE">
        <w:trPr>
          <w:trHeight w:val="510"/>
        </w:trPr>
        <w:tc>
          <w:tcPr>
            <w:tcW w:w="4417" w:type="dxa"/>
            <w:vMerge w:val="restart"/>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Цель, целевые индикаторы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Единица измерения</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2012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2013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2014 год</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2015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2016 год</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2017 год</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2018 год</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2019 год</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2020 год</w:t>
            </w:r>
          </w:p>
        </w:tc>
      </w:tr>
      <w:tr w:rsidR="007F6E40" w:rsidRPr="001E7DED" w:rsidTr="00AB28BE">
        <w:trPr>
          <w:trHeight w:val="510"/>
        </w:trPr>
        <w:tc>
          <w:tcPr>
            <w:tcW w:w="4417" w:type="dxa"/>
            <w:vMerge/>
            <w:tcBorders>
              <w:top w:val="nil"/>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c>
          <w:tcPr>
            <w:tcW w:w="1278" w:type="dxa"/>
            <w:vMerge/>
            <w:tcBorders>
              <w:top w:val="nil"/>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r>
      <w:tr w:rsidR="007F6E40" w:rsidRPr="001E7DED" w:rsidTr="00AB28BE">
        <w:trPr>
          <w:trHeight w:val="510"/>
        </w:trPr>
        <w:tc>
          <w:tcPr>
            <w:tcW w:w="4417" w:type="dxa"/>
            <w:vMerge/>
            <w:tcBorders>
              <w:top w:val="nil"/>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c>
          <w:tcPr>
            <w:tcW w:w="1278" w:type="dxa"/>
            <w:vMerge/>
            <w:tcBorders>
              <w:top w:val="nil"/>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7F6E40" w:rsidRPr="001E7DED" w:rsidRDefault="007F6E40" w:rsidP="007F6E40">
            <w:pPr>
              <w:rPr>
                <w:rFonts w:ascii="Arial" w:hAnsi="Arial" w:cs="Arial"/>
              </w:rPr>
            </w:pPr>
          </w:p>
        </w:tc>
      </w:tr>
      <w:tr w:rsidR="007F6E40" w:rsidRPr="001E7DED" w:rsidTr="00AB28BE">
        <w:trPr>
          <w:trHeight w:val="795"/>
        </w:trPr>
        <w:tc>
          <w:tcPr>
            <w:tcW w:w="16287" w:type="dxa"/>
            <w:gridSpan w:val="11"/>
            <w:tcBorders>
              <w:top w:val="single" w:sz="4" w:space="0" w:color="auto"/>
              <w:left w:val="single" w:sz="4" w:space="0" w:color="auto"/>
              <w:bottom w:val="nil"/>
              <w:right w:val="nil"/>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 </w:t>
            </w:r>
          </w:p>
        </w:tc>
      </w:tr>
      <w:tr w:rsidR="007F6E40" w:rsidRPr="001E7DED" w:rsidTr="00AB28BE">
        <w:trPr>
          <w:trHeight w:val="660"/>
        </w:trPr>
        <w:tc>
          <w:tcPr>
            <w:tcW w:w="16287" w:type="dxa"/>
            <w:gridSpan w:val="11"/>
            <w:tcBorders>
              <w:top w:val="nil"/>
              <w:left w:val="nil"/>
              <w:bottom w:val="single" w:sz="4" w:space="0" w:color="auto"/>
              <w:right w:val="nil"/>
            </w:tcBorders>
            <w:shd w:val="clear" w:color="auto" w:fill="auto"/>
            <w:vAlign w:val="center"/>
            <w:hideMark/>
          </w:tcPr>
          <w:p w:rsidR="007F6E40" w:rsidRPr="001E7DED" w:rsidRDefault="007F6E40" w:rsidP="007F6E40">
            <w:pPr>
              <w:jc w:val="center"/>
              <w:rPr>
                <w:rFonts w:ascii="Arial" w:hAnsi="Arial" w:cs="Arial"/>
                <w:i/>
                <w:iCs/>
              </w:rPr>
            </w:pPr>
            <w:r w:rsidRPr="001E7DED">
              <w:rPr>
                <w:rFonts w:ascii="Arial" w:hAnsi="Arial" w:cs="Arial"/>
                <w:i/>
                <w:iCs/>
              </w:rPr>
              <w:t>Задача № 1 Обеспечить доступность дошкольного образования, соответствующего единому стандарту качества дошкольного образования</w:t>
            </w:r>
          </w:p>
        </w:tc>
      </w:tr>
      <w:tr w:rsidR="007F6E40" w:rsidRPr="001E7DED" w:rsidTr="00AB28BE">
        <w:trPr>
          <w:trHeight w:val="675"/>
        </w:trPr>
        <w:tc>
          <w:tcPr>
            <w:tcW w:w="4417" w:type="dxa"/>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A9533B">
            <w:pPr>
              <w:ind w:firstLineChars="100" w:firstLine="240"/>
              <w:rPr>
                <w:rFonts w:ascii="Arial" w:hAnsi="Arial" w:cs="Arial"/>
              </w:rPr>
            </w:pPr>
            <w:r w:rsidRPr="001E7DED">
              <w:rPr>
                <w:rFonts w:ascii="Arial" w:hAnsi="Arial" w:cs="Arial"/>
              </w:rPr>
              <w:t xml:space="preserve">Обеспеченность детей дошкольного возраста  от 0 до 7 лет местами в дошкольных образовательных учреждениях </w:t>
            </w:r>
          </w:p>
        </w:tc>
        <w:tc>
          <w:tcPr>
            <w:tcW w:w="992"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33,2</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37,2</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41,3</w:t>
            </w:r>
          </w:p>
        </w:tc>
        <w:tc>
          <w:tcPr>
            <w:tcW w:w="1278"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43,6</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64,5</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64,5</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64,5</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64,5</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64,5</w:t>
            </w:r>
          </w:p>
        </w:tc>
      </w:tr>
      <w:tr w:rsidR="007F6E40" w:rsidRPr="001E7DED" w:rsidTr="00AB28BE">
        <w:trPr>
          <w:trHeight w:val="1680"/>
        </w:trPr>
        <w:tc>
          <w:tcPr>
            <w:tcW w:w="4417" w:type="dxa"/>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A9533B">
            <w:pPr>
              <w:ind w:firstLineChars="100" w:firstLine="240"/>
              <w:rPr>
                <w:rFonts w:ascii="Arial" w:hAnsi="Arial" w:cs="Arial"/>
              </w:rPr>
            </w:pPr>
            <w:r w:rsidRPr="001E7DED">
              <w:rPr>
                <w:rFonts w:ascii="Arial" w:hAnsi="Arial" w:cs="Arial"/>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w:t>
            </w:r>
            <w:proofErr w:type="spellStart"/>
            <w:r w:rsidRPr="001E7DED">
              <w:rPr>
                <w:rFonts w:ascii="Arial" w:hAnsi="Arial" w:cs="Arial"/>
              </w:rPr>
              <w:t>лет,без</w:t>
            </w:r>
            <w:proofErr w:type="spellEnd"/>
            <w:r w:rsidRPr="001E7DED">
              <w:rPr>
                <w:rFonts w:ascii="Arial" w:hAnsi="Arial" w:cs="Arial"/>
              </w:rPr>
              <w:t xml:space="preserve"> учета детей в возрасте от 5 до 7 лет, обучающихся в школе, проживающих на территории Пировского района(с учетом групп кратковременного пребывания)</w:t>
            </w:r>
          </w:p>
        </w:tc>
        <w:tc>
          <w:tcPr>
            <w:tcW w:w="992"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54,8</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60,2</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59,7</w:t>
            </w:r>
          </w:p>
        </w:tc>
        <w:tc>
          <w:tcPr>
            <w:tcW w:w="1278"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65,8</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96,6</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96,6</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96,6</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96,6</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96,6</w:t>
            </w:r>
          </w:p>
        </w:tc>
      </w:tr>
      <w:tr w:rsidR="007F6E40" w:rsidRPr="001E7DED" w:rsidTr="00AB28BE">
        <w:trPr>
          <w:trHeight w:val="2115"/>
        </w:trPr>
        <w:tc>
          <w:tcPr>
            <w:tcW w:w="4417" w:type="dxa"/>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A9533B">
            <w:pPr>
              <w:ind w:firstLineChars="100" w:firstLine="240"/>
              <w:rPr>
                <w:rFonts w:ascii="Arial" w:hAnsi="Arial" w:cs="Arial"/>
              </w:rPr>
            </w:pPr>
            <w:r w:rsidRPr="001E7DED">
              <w:rPr>
                <w:rFonts w:ascii="Arial" w:hAnsi="Arial" w:cs="Arial"/>
              </w:rPr>
              <w:lastRenderedPageBreak/>
              <w:t>Удельный вес воспитанников дошкольных образовательных организаций, расположенных на территории Пировского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Пировского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50</w:t>
            </w:r>
          </w:p>
        </w:tc>
        <w:tc>
          <w:tcPr>
            <w:tcW w:w="1278"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100</w:t>
            </w:r>
          </w:p>
        </w:tc>
      </w:tr>
      <w:tr w:rsidR="007F6E40" w:rsidRPr="001E7DED" w:rsidTr="00AB28BE">
        <w:trPr>
          <w:trHeight w:val="915"/>
        </w:trPr>
        <w:tc>
          <w:tcPr>
            <w:tcW w:w="13887" w:type="dxa"/>
            <w:gridSpan w:val="9"/>
            <w:tcBorders>
              <w:top w:val="single" w:sz="4" w:space="0" w:color="auto"/>
              <w:left w:val="nil"/>
              <w:bottom w:val="single" w:sz="4" w:space="0" w:color="auto"/>
              <w:right w:val="nil"/>
            </w:tcBorders>
            <w:shd w:val="clear" w:color="auto" w:fill="auto"/>
            <w:vAlign w:val="center"/>
            <w:hideMark/>
          </w:tcPr>
          <w:p w:rsidR="007F6E40" w:rsidRPr="001E7DED" w:rsidRDefault="007F6E40" w:rsidP="007F6E40">
            <w:pPr>
              <w:jc w:val="center"/>
              <w:rPr>
                <w:rFonts w:ascii="Arial" w:hAnsi="Arial" w:cs="Arial"/>
                <w:i/>
                <w:iCs/>
              </w:rPr>
            </w:pPr>
            <w:r w:rsidRPr="001E7DED">
              <w:rPr>
                <w:rFonts w:ascii="Arial" w:hAnsi="Arial" w:cs="Arial"/>
                <w:i/>
                <w:iCs/>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c>
          <w:tcPr>
            <w:tcW w:w="1200" w:type="dxa"/>
            <w:tcBorders>
              <w:top w:val="nil"/>
              <w:left w:val="nil"/>
              <w:bottom w:val="nil"/>
              <w:right w:val="nil"/>
            </w:tcBorders>
            <w:shd w:val="clear" w:color="auto" w:fill="auto"/>
            <w:noWrap/>
            <w:vAlign w:val="bottom"/>
            <w:hideMark/>
          </w:tcPr>
          <w:p w:rsidR="007F6E40" w:rsidRPr="001E7DED" w:rsidRDefault="007F6E40" w:rsidP="007F6E40">
            <w:pPr>
              <w:rPr>
                <w:rFonts w:ascii="Arial" w:hAnsi="Arial" w:cs="Arial"/>
              </w:rPr>
            </w:pPr>
          </w:p>
        </w:tc>
        <w:tc>
          <w:tcPr>
            <w:tcW w:w="1200" w:type="dxa"/>
            <w:tcBorders>
              <w:top w:val="nil"/>
              <w:left w:val="nil"/>
              <w:bottom w:val="nil"/>
              <w:right w:val="nil"/>
            </w:tcBorders>
            <w:shd w:val="clear" w:color="auto" w:fill="auto"/>
            <w:noWrap/>
            <w:vAlign w:val="bottom"/>
            <w:hideMark/>
          </w:tcPr>
          <w:p w:rsidR="007F6E40" w:rsidRPr="001E7DED" w:rsidRDefault="007F6E40" w:rsidP="007F6E40">
            <w:pPr>
              <w:rPr>
                <w:rFonts w:ascii="Arial" w:hAnsi="Arial" w:cs="Arial"/>
              </w:rPr>
            </w:pPr>
          </w:p>
        </w:tc>
      </w:tr>
      <w:tr w:rsidR="007F6E40" w:rsidRPr="001E7DED" w:rsidTr="00AB28BE">
        <w:trPr>
          <w:trHeight w:val="1845"/>
        </w:trPr>
        <w:tc>
          <w:tcPr>
            <w:tcW w:w="4417" w:type="dxa"/>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A9533B">
            <w:pPr>
              <w:ind w:firstLineChars="100" w:firstLine="240"/>
              <w:rPr>
                <w:rFonts w:ascii="Arial" w:hAnsi="Arial" w:cs="Arial"/>
              </w:rPr>
            </w:pPr>
            <w:r w:rsidRPr="001E7DED">
              <w:rPr>
                <w:rFonts w:ascii="Arial" w:hAnsi="Arial" w:cs="Arial"/>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992"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30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78"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r>
      <w:tr w:rsidR="007F6E40" w:rsidRPr="001E7DED" w:rsidTr="00AB28BE">
        <w:trPr>
          <w:trHeight w:val="1485"/>
        </w:trPr>
        <w:tc>
          <w:tcPr>
            <w:tcW w:w="4417" w:type="dxa"/>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A9533B">
            <w:pPr>
              <w:ind w:firstLineChars="100" w:firstLine="240"/>
              <w:rPr>
                <w:rFonts w:ascii="Arial" w:hAnsi="Arial" w:cs="Arial"/>
              </w:rPr>
            </w:pPr>
            <w:r w:rsidRPr="001E7DED">
              <w:rPr>
                <w:rFonts w:ascii="Arial" w:hAnsi="Arial" w:cs="Arial"/>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w:t>
            </w:r>
            <w:r w:rsidRPr="001E7DED">
              <w:rPr>
                <w:rFonts w:ascii="Arial" w:hAnsi="Arial" w:cs="Arial"/>
              </w:rPr>
              <w:lastRenderedPageBreak/>
              <w:t xml:space="preserve">образования </w:t>
            </w:r>
          </w:p>
        </w:tc>
        <w:tc>
          <w:tcPr>
            <w:tcW w:w="992"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lastRenderedPageBreak/>
              <w:t>%</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90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90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90</w:t>
            </w:r>
          </w:p>
        </w:tc>
        <w:tc>
          <w:tcPr>
            <w:tcW w:w="1278"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90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90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90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90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90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90</w:t>
            </w:r>
          </w:p>
        </w:tc>
      </w:tr>
      <w:tr w:rsidR="007F6E40" w:rsidRPr="001E7DED" w:rsidTr="00AB28BE">
        <w:trPr>
          <w:trHeight w:val="900"/>
        </w:trPr>
        <w:tc>
          <w:tcPr>
            <w:tcW w:w="4417" w:type="dxa"/>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A9533B">
            <w:pPr>
              <w:ind w:firstLineChars="100" w:firstLine="240"/>
              <w:rPr>
                <w:rFonts w:ascii="Arial" w:hAnsi="Arial" w:cs="Arial"/>
              </w:rPr>
            </w:pPr>
            <w:r w:rsidRPr="001E7DED">
              <w:rPr>
                <w:rFonts w:ascii="Arial" w:hAnsi="Arial" w:cs="Arial"/>
              </w:rPr>
              <w:lastRenderedPageBreak/>
              <w:t>Доля общеобразовательных учреждений (с числом обучающихся более 50), в которых действуют управляющие советы</w:t>
            </w:r>
          </w:p>
        </w:tc>
        <w:tc>
          <w:tcPr>
            <w:tcW w:w="992"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50</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50</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50</w:t>
            </w:r>
          </w:p>
        </w:tc>
        <w:tc>
          <w:tcPr>
            <w:tcW w:w="1278"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50</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50</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50</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50</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50</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50</w:t>
            </w:r>
          </w:p>
        </w:tc>
      </w:tr>
      <w:tr w:rsidR="007F6E40" w:rsidRPr="001E7DED" w:rsidTr="00AB28BE">
        <w:trPr>
          <w:trHeight w:val="1365"/>
        </w:trPr>
        <w:tc>
          <w:tcPr>
            <w:tcW w:w="4417" w:type="dxa"/>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A9533B">
            <w:pPr>
              <w:ind w:firstLineChars="100" w:firstLine="240"/>
              <w:rPr>
                <w:rFonts w:ascii="Arial" w:hAnsi="Arial" w:cs="Arial"/>
              </w:rPr>
            </w:pPr>
            <w:r w:rsidRPr="001E7DED">
              <w:rPr>
                <w:rFonts w:ascii="Arial" w:hAnsi="Arial" w:cs="Arial"/>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9,87</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21,70</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9,50</w:t>
            </w:r>
          </w:p>
        </w:tc>
        <w:tc>
          <w:tcPr>
            <w:tcW w:w="1278"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9,50</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9,50</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9,50</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9,50</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9,50</w:t>
            </w:r>
          </w:p>
        </w:tc>
        <w:tc>
          <w:tcPr>
            <w:tcW w:w="1200"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9,50</w:t>
            </w:r>
          </w:p>
        </w:tc>
      </w:tr>
      <w:tr w:rsidR="007F6E40" w:rsidRPr="001E7DED" w:rsidTr="00AB28BE">
        <w:trPr>
          <w:trHeight w:val="1095"/>
        </w:trPr>
        <w:tc>
          <w:tcPr>
            <w:tcW w:w="4417" w:type="dxa"/>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A9533B">
            <w:pPr>
              <w:ind w:firstLineChars="100" w:firstLine="240"/>
              <w:rPr>
                <w:rFonts w:ascii="Arial" w:hAnsi="Arial" w:cs="Arial"/>
              </w:rPr>
            </w:pPr>
            <w:r w:rsidRPr="001E7DED">
              <w:rPr>
                <w:rFonts w:ascii="Arial" w:hAnsi="Arial" w:cs="Arial"/>
              </w:rPr>
              <w:t>Доля  обучающихся общеобразовательных учреждений, охваченных психолого-</w:t>
            </w:r>
            <w:proofErr w:type="spellStart"/>
            <w:r w:rsidRPr="001E7DED">
              <w:rPr>
                <w:rFonts w:ascii="Arial" w:hAnsi="Arial" w:cs="Arial"/>
              </w:rPr>
              <w:t>педгогической</w:t>
            </w:r>
            <w:proofErr w:type="spellEnd"/>
            <w:r w:rsidRPr="001E7DED">
              <w:rPr>
                <w:rFonts w:ascii="Arial" w:hAnsi="Arial" w:cs="Arial"/>
              </w:rPr>
              <w:t xml:space="preserve"> и медико-социальной помощью, от общей численности  обучающихся общеобразовательных учреждений </w:t>
            </w:r>
          </w:p>
        </w:tc>
        <w:tc>
          <w:tcPr>
            <w:tcW w:w="992"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color w:val="000000"/>
              </w:rPr>
            </w:pPr>
            <w:r w:rsidRPr="001E7DED">
              <w:rPr>
                <w:rFonts w:ascii="Arial" w:hAnsi="Arial" w:cs="Arial"/>
                <w:color w:val="000000"/>
              </w:rPr>
              <w:t>20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color w:val="000000"/>
              </w:rPr>
            </w:pPr>
            <w:r w:rsidRPr="001E7DED">
              <w:rPr>
                <w:rFonts w:ascii="Arial" w:hAnsi="Arial" w:cs="Arial"/>
                <w:color w:val="000000"/>
              </w:rPr>
              <w:t>30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color w:val="000000"/>
              </w:rPr>
            </w:pPr>
            <w:r w:rsidRPr="001E7DED">
              <w:rPr>
                <w:rFonts w:ascii="Arial" w:hAnsi="Arial" w:cs="Arial"/>
                <w:color w:val="000000"/>
              </w:rPr>
              <w:t>30</w:t>
            </w:r>
          </w:p>
        </w:tc>
        <w:tc>
          <w:tcPr>
            <w:tcW w:w="1278"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color w:val="000000"/>
              </w:rPr>
            </w:pPr>
            <w:r w:rsidRPr="001E7DED">
              <w:rPr>
                <w:rFonts w:ascii="Arial" w:hAnsi="Arial" w:cs="Arial"/>
                <w:color w:val="000000"/>
              </w:rPr>
              <w:t>40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color w:val="000000"/>
              </w:rPr>
            </w:pPr>
            <w:r w:rsidRPr="001E7DED">
              <w:rPr>
                <w:rFonts w:ascii="Arial" w:hAnsi="Arial" w:cs="Arial"/>
                <w:color w:val="000000"/>
              </w:rPr>
              <w:t>40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color w:val="000000"/>
              </w:rPr>
            </w:pPr>
            <w:r w:rsidRPr="001E7DED">
              <w:rPr>
                <w:rFonts w:ascii="Arial" w:hAnsi="Arial" w:cs="Arial"/>
                <w:color w:val="000000"/>
              </w:rPr>
              <w:t>40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color w:val="000000"/>
              </w:rPr>
            </w:pPr>
            <w:r w:rsidRPr="001E7DED">
              <w:rPr>
                <w:rFonts w:ascii="Arial" w:hAnsi="Arial" w:cs="Arial"/>
                <w:color w:val="000000"/>
              </w:rPr>
              <w:t>40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color w:val="000000"/>
              </w:rPr>
            </w:pPr>
            <w:r w:rsidRPr="001E7DED">
              <w:rPr>
                <w:rFonts w:ascii="Arial" w:hAnsi="Arial" w:cs="Arial"/>
                <w:color w:val="000000"/>
              </w:rPr>
              <w:t>40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color w:val="000000"/>
              </w:rPr>
            </w:pPr>
            <w:r w:rsidRPr="001E7DED">
              <w:rPr>
                <w:rFonts w:ascii="Arial" w:hAnsi="Arial" w:cs="Arial"/>
                <w:color w:val="000000"/>
              </w:rPr>
              <w:t>40</w:t>
            </w:r>
          </w:p>
        </w:tc>
      </w:tr>
      <w:tr w:rsidR="007F6E40" w:rsidRPr="001E7DED" w:rsidTr="00AB28BE">
        <w:trPr>
          <w:trHeight w:val="1275"/>
        </w:trPr>
        <w:tc>
          <w:tcPr>
            <w:tcW w:w="4417" w:type="dxa"/>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A9533B">
            <w:pPr>
              <w:ind w:firstLineChars="100" w:firstLine="240"/>
              <w:rPr>
                <w:rFonts w:ascii="Arial" w:hAnsi="Arial" w:cs="Arial"/>
              </w:rPr>
            </w:pPr>
            <w:r w:rsidRPr="001E7DED">
              <w:rPr>
                <w:rFonts w:ascii="Arial" w:hAnsi="Arial" w:cs="Arial"/>
              </w:rPr>
              <w:t>Доля базовых образовательных учреждений (обеспечивающих совместное обучение инвалидов и лиц, немеющих нарушений)  в общем количестве образовательных учреждений, реализующих программы общего образования</w:t>
            </w:r>
          </w:p>
        </w:tc>
        <w:tc>
          <w:tcPr>
            <w:tcW w:w="992"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color w:val="000000"/>
              </w:rPr>
            </w:pPr>
            <w:r w:rsidRPr="001E7DED">
              <w:rPr>
                <w:rFonts w:ascii="Arial" w:hAnsi="Arial" w:cs="Arial"/>
                <w:color w:val="000000"/>
              </w:rPr>
              <w:t>60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color w:val="000000"/>
              </w:rPr>
            </w:pPr>
            <w:r w:rsidRPr="001E7DED">
              <w:rPr>
                <w:rFonts w:ascii="Arial" w:hAnsi="Arial" w:cs="Arial"/>
                <w:color w:val="000000"/>
              </w:rPr>
              <w:t>60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color w:val="000000"/>
              </w:rPr>
            </w:pPr>
            <w:r w:rsidRPr="001E7DED">
              <w:rPr>
                <w:rFonts w:ascii="Arial" w:hAnsi="Arial" w:cs="Arial"/>
                <w:color w:val="000000"/>
              </w:rPr>
              <w:t>60</w:t>
            </w:r>
          </w:p>
        </w:tc>
        <w:tc>
          <w:tcPr>
            <w:tcW w:w="1278"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color w:val="000000"/>
              </w:rPr>
            </w:pPr>
            <w:r w:rsidRPr="001E7DED">
              <w:rPr>
                <w:rFonts w:ascii="Arial" w:hAnsi="Arial" w:cs="Arial"/>
                <w:color w:val="000000"/>
              </w:rPr>
              <w:t>60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color w:val="000000"/>
              </w:rPr>
            </w:pPr>
            <w:r w:rsidRPr="001E7DED">
              <w:rPr>
                <w:rFonts w:ascii="Arial" w:hAnsi="Arial" w:cs="Arial"/>
                <w:color w:val="000000"/>
              </w:rPr>
              <w:t>60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color w:val="000000"/>
              </w:rPr>
            </w:pPr>
            <w:r w:rsidRPr="001E7DED">
              <w:rPr>
                <w:rFonts w:ascii="Arial" w:hAnsi="Arial" w:cs="Arial"/>
                <w:color w:val="000000"/>
              </w:rPr>
              <w:t>60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color w:val="000000"/>
              </w:rPr>
            </w:pPr>
            <w:r w:rsidRPr="001E7DED">
              <w:rPr>
                <w:rFonts w:ascii="Arial" w:hAnsi="Arial" w:cs="Arial"/>
                <w:color w:val="000000"/>
              </w:rPr>
              <w:t>60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color w:val="000000"/>
              </w:rPr>
            </w:pPr>
            <w:r w:rsidRPr="001E7DED">
              <w:rPr>
                <w:rFonts w:ascii="Arial" w:hAnsi="Arial" w:cs="Arial"/>
                <w:color w:val="000000"/>
              </w:rPr>
              <w:t>60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color w:val="000000"/>
              </w:rPr>
            </w:pPr>
            <w:r w:rsidRPr="001E7DED">
              <w:rPr>
                <w:rFonts w:ascii="Arial" w:hAnsi="Arial" w:cs="Arial"/>
                <w:color w:val="000000"/>
              </w:rPr>
              <w:t>60</w:t>
            </w:r>
          </w:p>
        </w:tc>
      </w:tr>
      <w:tr w:rsidR="007F6E40" w:rsidRPr="001E7DED" w:rsidTr="00AB28BE">
        <w:trPr>
          <w:trHeight w:val="1275"/>
        </w:trPr>
        <w:tc>
          <w:tcPr>
            <w:tcW w:w="4417" w:type="dxa"/>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A9533B">
            <w:pPr>
              <w:ind w:firstLineChars="100" w:firstLine="240"/>
              <w:rPr>
                <w:rFonts w:ascii="Arial" w:hAnsi="Arial" w:cs="Arial"/>
              </w:rPr>
            </w:pPr>
            <w:r w:rsidRPr="001E7DED">
              <w:rPr>
                <w:rFonts w:ascii="Arial" w:hAnsi="Arial" w:cs="Arial"/>
              </w:rPr>
              <w:lastRenderedPageBreak/>
              <w:t>Удельный вес организаций Пировского района, в которых оценка деятельности образовательных организаций, их руководителей и основных категорий работников осуществляется на основании показателей эффективности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60</w:t>
            </w:r>
          </w:p>
        </w:tc>
        <w:tc>
          <w:tcPr>
            <w:tcW w:w="1278"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r>
      <w:tr w:rsidR="007F6E40" w:rsidRPr="001E7DED" w:rsidTr="00AB28BE">
        <w:trPr>
          <w:trHeight w:val="1260"/>
        </w:trPr>
        <w:tc>
          <w:tcPr>
            <w:tcW w:w="4417" w:type="dxa"/>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A9533B">
            <w:pPr>
              <w:ind w:firstLineChars="100" w:firstLine="240"/>
              <w:rPr>
                <w:rFonts w:ascii="Arial" w:hAnsi="Arial" w:cs="Arial"/>
              </w:rPr>
            </w:pPr>
            <w:r w:rsidRPr="001E7DED">
              <w:rPr>
                <w:rFonts w:ascii="Arial" w:hAnsi="Arial" w:cs="Arial"/>
              </w:rPr>
              <w:t xml:space="preserve">Удельный вес численности учителей </w:t>
            </w:r>
            <w:r w:rsidRPr="001E7DED">
              <w:rPr>
                <w:rFonts w:ascii="Arial" w:hAnsi="Arial" w:cs="Arial"/>
              </w:rPr>
              <w:br/>
              <w:t>в возрасте до 35 лет в общей численности учителей общеобразовательных организаций, расположенных на территории Пировского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78"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28</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28</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28</w:t>
            </w:r>
          </w:p>
        </w:tc>
      </w:tr>
      <w:tr w:rsidR="007F6E40" w:rsidRPr="001E7DED" w:rsidTr="00AB28BE">
        <w:trPr>
          <w:trHeight w:val="810"/>
        </w:trPr>
        <w:tc>
          <w:tcPr>
            <w:tcW w:w="13887" w:type="dxa"/>
            <w:gridSpan w:val="9"/>
            <w:tcBorders>
              <w:top w:val="single" w:sz="4" w:space="0" w:color="auto"/>
              <w:left w:val="nil"/>
              <w:bottom w:val="single" w:sz="4" w:space="0" w:color="auto"/>
              <w:right w:val="nil"/>
            </w:tcBorders>
            <w:shd w:val="clear" w:color="auto" w:fill="auto"/>
            <w:vAlign w:val="center"/>
            <w:hideMark/>
          </w:tcPr>
          <w:p w:rsidR="007F6E40" w:rsidRPr="001E7DED" w:rsidRDefault="007F6E40" w:rsidP="007F6E40">
            <w:pPr>
              <w:jc w:val="center"/>
              <w:rPr>
                <w:rFonts w:ascii="Arial" w:hAnsi="Arial" w:cs="Arial"/>
                <w:i/>
                <w:iCs/>
              </w:rPr>
            </w:pPr>
            <w:r w:rsidRPr="001E7DED">
              <w:rPr>
                <w:rFonts w:ascii="Arial" w:hAnsi="Arial" w:cs="Arial"/>
                <w:i/>
                <w:iCs/>
              </w:rPr>
              <w:t>Задача № 3. Обеспечить поступательное развитие краевой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c>
          <w:tcPr>
            <w:tcW w:w="1200" w:type="dxa"/>
            <w:tcBorders>
              <w:top w:val="nil"/>
              <w:left w:val="nil"/>
              <w:bottom w:val="nil"/>
              <w:right w:val="nil"/>
            </w:tcBorders>
            <w:shd w:val="clear" w:color="auto" w:fill="auto"/>
            <w:noWrap/>
            <w:vAlign w:val="bottom"/>
            <w:hideMark/>
          </w:tcPr>
          <w:p w:rsidR="007F6E40" w:rsidRPr="001E7DED" w:rsidRDefault="007F6E40" w:rsidP="007F6E40">
            <w:pPr>
              <w:rPr>
                <w:rFonts w:ascii="Arial" w:hAnsi="Arial" w:cs="Arial"/>
              </w:rPr>
            </w:pPr>
          </w:p>
        </w:tc>
        <w:tc>
          <w:tcPr>
            <w:tcW w:w="1200" w:type="dxa"/>
            <w:tcBorders>
              <w:top w:val="nil"/>
              <w:left w:val="nil"/>
              <w:bottom w:val="nil"/>
              <w:right w:val="nil"/>
            </w:tcBorders>
            <w:shd w:val="clear" w:color="auto" w:fill="auto"/>
            <w:noWrap/>
            <w:vAlign w:val="bottom"/>
            <w:hideMark/>
          </w:tcPr>
          <w:p w:rsidR="007F6E40" w:rsidRPr="001E7DED" w:rsidRDefault="007F6E40" w:rsidP="007F6E40">
            <w:pPr>
              <w:rPr>
                <w:rFonts w:ascii="Arial" w:hAnsi="Arial" w:cs="Arial"/>
              </w:rPr>
            </w:pPr>
          </w:p>
        </w:tc>
      </w:tr>
      <w:tr w:rsidR="007F6E40" w:rsidRPr="001E7DED" w:rsidTr="00AB28BE">
        <w:trPr>
          <w:trHeight w:val="1185"/>
        </w:trPr>
        <w:tc>
          <w:tcPr>
            <w:tcW w:w="4417" w:type="dxa"/>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A9533B">
            <w:pPr>
              <w:ind w:firstLineChars="100" w:firstLine="240"/>
              <w:rPr>
                <w:rFonts w:ascii="Arial" w:hAnsi="Arial" w:cs="Arial"/>
              </w:rPr>
            </w:pPr>
            <w:r w:rsidRPr="001E7DED">
              <w:rPr>
                <w:rFonts w:ascii="Arial" w:hAnsi="Arial" w:cs="Arial"/>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992"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23,3</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41,2</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44,67</w:t>
            </w:r>
          </w:p>
        </w:tc>
        <w:tc>
          <w:tcPr>
            <w:tcW w:w="1278"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79,1</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80,1</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80,1</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80,1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80,1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80,1</w:t>
            </w:r>
          </w:p>
        </w:tc>
      </w:tr>
      <w:tr w:rsidR="007F6E40" w:rsidRPr="001E7DED" w:rsidTr="00AB28BE">
        <w:trPr>
          <w:trHeight w:val="1260"/>
        </w:trPr>
        <w:tc>
          <w:tcPr>
            <w:tcW w:w="4417" w:type="dxa"/>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A9533B">
            <w:pPr>
              <w:ind w:firstLineChars="100" w:firstLine="240"/>
              <w:rPr>
                <w:rFonts w:ascii="Arial" w:hAnsi="Arial" w:cs="Arial"/>
              </w:rPr>
            </w:pPr>
            <w:r w:rsidRPr="001E7DED">
              <w:rPr>
                <w:rFonts w:ascii="Arial" w:hAnsi="Arial" w:cs="Arial"/>
              </w:rPr>
              <w:t xml:space="preserve">Удельный вес организаций дополнительного образования Пировского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w:t>
            </w:r>
            <w:r w:rsidRPr="001E7DED">
              <w:rPr>
                <w:rFonts w:ascii="Arial" w:hAnsi="Arial" w:cs="Arial"/>
              </w:rPr>
              <w:lastRenderedPageBreak/>
              <w:t xml:space="preserve">деятельности </w:t>
            </w:r>
          </w:p>
        </w:tc>
        <w:tc>
          <w:tcPr>
            <w:tcW w:w="992"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lastRenderedPageBreak/>
              <w:t>%</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78"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100</w:t>
            </w:r>
          </w:p>
        </w:tc>
      </w:tr>
      <w:tr w:rsidR="007F6E40" w:rsidRPr="001E7DED" w:rsidTr="00AB28BE">
        <w:trPr>
          <w:trHeight w:val="885"/>
        </w:trPr>
        <w:tc>
          <w:tcPr>
            <w:tcW w:w="13887" w:type="dxa"/>
            <w:gridSpan w:val="9"/>
            <w:tcBorders>
              <w:top w:val="single" w:sz="4" w:space="0" w:color="auto"/>
              <w:left w:val="nil"/>
              <w:bottom w:val="single" w:sz="4" w:space="0" w:color="auto"/>
              <w:right w:val="nil"/>
            </w:tcBorders>
            <w:shd w:val="clear" w:color="auto" w:fill="auto"/>
            <w:vAlign w:val="center"/>
            <w:hideMark/>
          </w:tcPr>
          <w:p w:rsidR="007F6E40" w:rsidRPr="001E7DED" w:rsidRDefault="007F6E40" w:rsidP="007F6E40">
            <w:pPr>
              <w:jc w:val="center"/>
              <w:rPr>
                <w:rFonts w:ascii="Arial" w:hAnsi="Arial" w:cs="Arial"/>
                <w:i/>
                <w:iCs/>
              </w:rPr>
            </w:pPr>
            <w:r w:rsidRPr="001E7DED">
              <w:rPr>
                <w:rFonts w:ascii="Arial" w:hAnsi="Arial" w:cs="Arial"/>
                <w:i/>
                <w:iCs/>
              </w:rPr>
              <w:lastRenderedPageBreak/>
              <w:t>Задача № 4. Содействовать выявлению и поддержке одаренных детей</w:t>
            </w:r>
          </w:p>
        </w:tc>
        <w:tc>
          <w:tcPr>
            <w:tcW w:w="1200" w:type="dxa"/>
            <w:tcBorders>
              <w:top w:val="nil"/>
              <w:left w:val="nil"/>
              <w:bottom w:val="nil"/>
              <w:right w:val="nil"/>
            </w:tcBorders>
            <w:shd w:val="clear" w:color="auto" w:fill="auto"/>
            <w:noWrap/>
            <w:vAlign w:val="bottom"/>
            <w:hideMark/>
          </w:tcPr>
          <w:p w:rsidR="007F6E40" w:rsidRPr="001E7DED" w:rsidRDefault="007F6E40" w:rsidP="007F6E40">
            <w:pPr>
              <w:rPr>
                <w:rFonts w:ascii="Arial" w:hAnsi="Arial" w:cs="Arial"/>
              </w:rPr>
            </w:pPr>
          </w:p>
        </w:tc>
        <w:tc>
          <w:tcPr>
            <w:tcW w:w="1200" w:type="dxa"/>
            <w:tcBorders>
              <w:top w:val="nil"/>
              <w:left w:val="nil"/>
              <w:bottom w:val="nil"/>
              <w:right w:val="nil"/>
            </w:tcBorders>
            <w:shd w:val="clear" w:color="auto" w:fill="auto"/>
            <w:noWrap/>
            <w:vAlign w:val="bottom"/>
            <w:hideMark/>
          </w:tcPr>
          <w:p w:rsidR="007F6E40" w:rsidRPr="001E7DED" w:rsidRDefault="007F6E40" w:rsidP="007F6E40">
            <w:pPr>
              <w:rPr>
                <w:rFonts w:ascii="Arial" w:hAnsi="Arial" w:cs="Arial"/>
              </w:rPr>
            </w:pPr>
          </w:p>
        </w:tc>
      </w:tr>
      <w:tr w:rsidR="007F6E40" w:rsidRPr="001E7DED" w:rsidTr="00AB28BE">
        <w:trPr>
          <w:trHeight w:val="1050"/>
        </w:trPr>
        <w:tc>
          <w:tcPr>
            <w:tcW w:w="4417" w:type="dxa"/>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A9533B">
            <w:pPr>
              <w:ind w:firstLineChars="100" w:firstLine="240"/>
              <w:rPr>
                <w:rFonts w:ascii="Arial" w:hAnsi="Arial" w:cs="Arial"/>
              </w:rPr>
            </w:pPr>
            <w:r w:rsidRPr="001E7DED">
              <w:rPr>
                <w:rFonts w:ascii="Arial" w:hAnsi="Arial" w:cs="Arial"/>
              </w:rPr>
              <w:t xml:space="preserve">Удельный вес численности обучающихся по программам общего образования, участвующих в олимпиадах и конкурсах различного уровня, </w:t>
            </w:r>
            <w:r w:rsidRPr="001E7DED">
              <w:rPr>
                <w:rFonts w:ascii="Arial" w:hAnsi="Arial" w:cs="Arial"/>
              </w:rPr>
              <w:br/>
              <w:t>в общей численности обучающихся по программам общего образования</w:t>
            </w:r>
          </w:p>
        </w:tc>
        <w:tc>
          <w:tcPr>
            <w:tcW w:w="992" w:type="dxa"/>
            <w:tcBorders>
              <w:top w:val="nil"/>
              <w:left w:val="nil"/>
              <w:bottom w:val="single" w:sz="4" w:space="0" w:color="auto"/>
              <w:right w:val="single" w:sz="4" w:space="0" w:color="auto"/>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65,5</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70</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75</w:t>
            </w:r>
          </w:p>
        </w:tc>
        <w:tc>
          <w:tcPr>
            <w:tcW w:w="1278"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75</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75</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75</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75</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75</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75</w:t>
            </w:r>
          </w:p>
        </w:tc>
      </w:tr>
      <w:tr w:rsidR="007F6E40" w:rsidRPr="001E7DED" w:rsidTr="00AB28BE">
        <w:trPr>
          <w:trHeight w:val="840"/>
        </w:trPr>
        <w:tc>
          <w:tcPr>
            <w:tcW w:w="13887" w:type="dxa"/>
            <w:gridSpan w:val="9"/>
            <w:tcBorders>
              <w:top w:val="single" w:sz="4" w:space="0" w:color="auto"/>
              <w:left w:val="nil"/>
              <w:bottom w:val="single" w:sz="4" w:space="0" w:color="auto"/>
              <w:right w:val="nil"/>
            </w:tcBorders>
            <w:shd w:val="clear" w:color="auto" w:fill="auto"/>
            <w:vAlign w:val="center"/>
            <w:hideMark/>
          </w:tcPr>
          <w:p w:rsidR="007F6E40" w:rsidRPr="001E7DED" w:rsidRDefault="007F6E40" w:rsidP="007F6E40">
            <w:pPr>
              <w:jc w:val="center"/>
              <w:rPr>
                <w:rFonts w:ascii="Arial" w:hAnsi="Arial" w:cs="Arial"/>
                <w:i/>
                <w:iCs/>
              </w:rPr>
            </w:pPr>
            <w:r w:rsidRPr="001E7DED">
              <w:rPr>
                <w:rFonts w:ascii="Arial" w:hAnsi="Arial" w:cs="Arial"/>
                <w:i/>
                <w:iCs/>
              </w:rPr>
              <w:t>Задача № 5 Обеспечить безопасный, качественный отдых и оздоровление детей</w:t>
            </w:r>
          </w:p>
        </w:tc>
        <w:tc>
          <w:tcPr>
            <w:tcW w:w="1200" w:type="dxa"/>
            <w:tcBorders>
              <w:top w:val="nil"/>
              <w:left w:val="nil"/>
              <w:bottom w:val="nil"/>
              <w:right w:val="nil"/>
            </w:tcBorders>
            <w:shd w:val="clear" w:color="auto" w:fill="auto"/>
            <w:noWrap/>
            <w:vAlign w:val="bottom"/>
            <w:hideMark/>
          </w:tcPr>
          <w:p w:rsidR="007F6E40" w:rsidRPr="001E7DED" w:rsidRDefault="007F6E40" w:rsidP="007F6E40">
            <w:pPr>
              <w:rPr>
                <w:rFonts w:ascii="Arial" w:hAnsi="Arial" w:cs="Arial"/>
              </w:rPr>
            </w:pPr>
          </w:p>
        </w:tc>
        <w:tc>
          <w:tcPr>
            <w:tcW w:w="1200" w:type="dxa"/>
            <w:tcBorders>
              <w:top w:val="nil"/>
              <w:left w:val="nil"/>
              <w:bottom w:val="nil"/>
              <w:right w:val="nil"/>
            </w:tcBorders>
            <w:shd w:val="clear" w:color="auto" w:fill="auto"/>
            <w:noWrap/>
            <w:vAlign w:val="bottom"/>
            <w:hideMark/>
          </w:tcPr>
          <w:p w:rsidR="007F6E40" w:rsidRPr="001E7DED" w:rsidRDefault="007F6E40" w:rsidP="007F6E40">
            <w:pPr>
              <w:rPr>
                <w:rFonts w:ascii="Arial" w:hAnsi="Arial" w:cs="Arial"/>
              </w:rPr>
            </w:pPr>
          </w:p>
        </w:tc>
      </w:tr>
      <w:tr w:rsidR="007F6E40" w:rsidRPr="001E7DED" w:rsidTr="00AB28BE">
        <w:trPr>
          <w:trHeight w:val="315"/>
        </w:trPr>
        <w:tc>
          <w:tcPr>
            <w:tcW w:w="4417" w:type="dxa"/>
            <w:tcBorders>
              <w:top w:val="nil"/>
              <w:left w:val="single" w:sz="4" w:space="0" w:color="auto"/>
              <w:bottom w:val="single" w:sz="4" w:space="0" w:color="auto"/>
              <w:right w:val="single" w:sz="4" w:space="0" w:color="auto"/>
            </w:tcBorders>
            <w:shd w:val="clear" w:color="auto" w:fill="auto"/>
            <w:vAlign w:val="center"/>
            <w:hideMark/>
          </w:tcPr>
          <w:p w:rsidR="007F6E40" w:rsidRPr="001E7DED" w:rsidRDefault="007F6E40" w:rsidP="00A9533B">
            <w:pPr>
              <w:ind w:firstLineChars="100" w:firstLine="240"/>
              <w:rPr>
                <w:rFonts w:ascii="Arial" w:hAnsi="Arial" w:cs="Arial"/>
              </w:rPr>
            </w:pPr>
            <w:r w:rsidRPr="001E7DED">
              <w:rPr>
                <w:rFonts w:ascii="Arial" w:hAnsi="Arial" w:cs="Arial"/>
              </w:rPr>
              <w:t>Доля оздоровленных детей школьного возраста</w:t>
            </w:r>
          </w:p>
        </w:tc>
        <w:tc>
          <w:tcPr>
            <w:tcW w:w="992"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81,5</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91</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91</w:t>
            </w:r>
          </w:p>
        </w:tc>
        <w:tc>
          <w:tcPr>
            <w:tcW w:w="1278"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81</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85</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85</w:t>
            </w:r>
          </w:p>
        </w:tc>
        <w:tc>
          <w:tcPr>
            <w:tcW w:w="1200" w:type="dxa"/>
            <w:tcBorders>
              <w:top w:val="nil"/>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85</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85</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F6E40" w:rsidRPr="001E7DED" w:rsidRDefault="007F6E40" w:rsidP="007F6E40">
            <w:pPr>
              <w:jc w:val="center"/>
              <w:rPr>
                <w:rFonts w:ascii="Arial" w:hAnsi="Arial" w:cs="Arial"/>
              </w:rPr>
            </w:pPr>
            <w:r w:rsidRPr="001E7DED">
              <w:rPr>
                <w:rFonts w:ascii="Arial" w:hAnsi="Arial" w:cs="Arial"/>
              </w:rPr>
              <w:t>85</w:t>
            </w:r>
          </w:p>
        </w:tc>
      </w:tr>
      <w:tr w:rsidR="007F6E40" w:rsidRPr="001E7DED" w:rsidTr="00AB28BE">
        <w:trPr>
          <w:trHeight w:val="405"/>
        </w:trPr>
        <w:tc>
          <w:tcPr>
            <w:tcW w:w="4417" w:type="dxa"/>
            <w:tcBorders>
              <w:top w:val="nil"/>
              <w:left w:val="nil"/>
              <w:bottom w:val="nil"/>
              <w:right w:val="nil"/>
            </w:tcBorders>
            <w:shd w:val="clear" w:color="auto" w:fill="auto"/>
            <w:vAlign w:val="center"/>
            <w:hideMark/>
          </w:tcPr>
          <w:p w:rsidR="007F6E40" w:rsidRPr="001E7DED" w:rsidRDefault="007F6E40" w:rsidP="00A9533B">
            <w:pPr>
              <w:ind w:firstLineChars="100" w:firstLine="240"/>
              <w:rPr>
                <w:rFonts w:ascii="Arial" w:hAnsi="Arial" w:cs="Arial"/>
              </w:rPr>
            </w:pPr>
          </w:p>
        </w:tc>
        <w:tc>
          <w:tcPr>
            <w:tcW w:w="992" w:type="dxa"/>
            <w:tcBorders>
              <w:top w:val="nil"/>
              <w:left w:val="nil"/>
              <w:bottom w:val="nil"/>
              <w:right w:val="nil"/>
            </w:tcBorders>
            <w:shd w:val="clear" w:color="auto" w:fill="auto"/>
            <w:vAlign w:val="center"/>
            <w:hideMark/>
          </w:tcPr>
          <w:p w:rsidR="007F6E40" w:rsidRPr="001E7DED" w:rsidRDefault="007F6E40" w:rsidP="007F6E40">
            <w:pPr>
              <w:jc w:val="center"/>
              <w:rPr>
                <w:rFonts w:ascii="Arial" w:hAnsi="Arial" w:cs="Arial"/>
              </w:rPr>
            </w:pPr>
          </w:p>
        </w:tc>
        <w:tc>
          <w:tcPr>
            <w:tcW w:w="1200" w:type="dxa"/>
            <w:tcBorders>
              <w:top w:val="nil"/>
              <w:left w:val="nil"/>
              <w:bottom w:val="nil"/>
              <w:right w:val="nil"/>
            </w:tcBorders>
            <w:shd w:val="clear" w:color="auto" w:fill="auto"/>
            <w:vAlign w:val="center"/>
            <w:hideMark/>
          </w:tcPr>
          <w:p w:rsidR="007F6E40" w:rsidRPr="001E7DED" w:rsidRDefault="007F6E40" w:rsidP="007F6E40">
            <w:pPr>
              <w:jc w:val="center"/>
              <w:rPr>
                <w:rFonts w:ascii="Arial" w:hAnsi="Arial" w:cs="Arial"/>
              </w:rPr>
            </w:pPr>
          </w:p>
        </w:tc>
        <w:tc>
          <w:tcPr>
            <w:tcW w:w="1200" w:type="dxa"/>
            <w:tcBorders>
              <w:top w:val="nil"/>
              <w:left w:val="nil"/>
              <w:bottom w:val="nil"/>
              <w:right w:val="nil"/>
            </w:tcBorders>
            <w:shd w:val="clear" w:color="auto" w:fill="auto"/>
            <w:vAlign w:val="center"/>
            <w:hideMark/>
          </w:tcPr>
          <w:p w:rsidR="007F6E40" w:rsidRPr="001E7DED" w:rsidRDefault="007F6E40" w:rsidP="007F6E40">
            <w:pPr>
              <w:jc w:val="center"/>
              <w:rPr>
                <w:rFonts w:ascii="Arial" w:hAnsi="Arial" w:cs="Arial"/>
              </w:rPr>
            </w:pPr>
          </w:p>
        </w:tc>
        <w:tc>
          <w:tcPr>
            <w:tcW w:w="1200" w:type="dxa"/>
            <w:tcBorders>
              <w:top w:val="nil"/>
              <w:left w:val="nil"/>
              <w:bottom w:val="nil"/>
              <w:right w:val="nil"/>
            </w:tcBorders>
            <w:shd w:val="clear" w:color="auto" w:fill="auto"/>
            <w:vAlign w:val="center"/>
            <w:hideMark/>
          </w:tcPr>
          <w:p w:rsidR="007F6E40" w:rsidRPr="001E7DED" w:rsidRDefault="007F6E40" w:rsidP="007F6E40">
            <w:pPr>
              <w:jc w:val="center"/>
              <w:rPr>
                <w:rFonts w:ascii="Arial" w:hAnsi="Arial" w:cs="Arial"/>
              </w:rPr>
            </w:pPr>
          </w:p>
        </w:tc>
        <w:tc>
          <w:tcPr>
            <w:tcW w:w="1278" w:type="dxa"/>
            <w:tcBorders>
              <w:top w:val="nil"/>
              <w:left w:val="nil"/>
              <w:bottom w:val="nil"/>
              <w:right w:val="nil"/>
            </w:tcBorders>
            <w:shd w:val="clear" w:color="auto" w:fill="auto"/>
            <w:vAlign w:val="center"/>
            <w:hideMark/>
          </w:tcPr>
          <w:p w:rsidR="007F6E40" w:rsidRPr="001E7DED" w:rsidRDefault="007F6E40" w:rsidP="007F6E40">
            <w:pPr>
              <w:jc w:val="center"/>
              <w:rPr>
                <w:rFonts w:ascii="Arial" w:hAnsi="Arial" w:cs="Arial"/>
              </w:rPr>
            </w:pPr>
          </w:p>
        </w:tc>
        <w:tc>
          <w:tcPr>
            <w:tcW w:w="1200" w:type="dxa"/>
            <w:tcBorders>
              <w:top w:val="nil"/>
              <w:left w:val="nil"/>
              <w:bottom w:val="nil"/>
              <w:right w:val="nil"/>
            </w:tcBorders>
            <w:shd w:val="clear" w:color="auto" w:fill="auto"/>
            <w:vAlign w:val="center"/>
            <w:hideMark/>
          </w:tcPr>
          <w:p w:rsidR="007F6E40" w:rsidRPr="001E7DED" w:rsidRDefault="007F6E40" w:rsidP="007F6E40">
            <w:pPr>
              <w:jc w:val="center"/>
              <w:rPr>
                <w:rFonts w:ascii="Arial" w:hAnsi="Arial" w:cs="Arial"/>
              </w:rPr>
            </w:pPr>
          </w:p>
        </w:tc>
        <w:tc>
          <w:tcPr>
            <w:tcW w:w="1200" w:type="dxa"/>
            <w:tcBorders>
              <w:top w:val="nil"/>
              <w:left w:val="nil"/>
              <w:bottom w:val="nil"/>
              <w:right w:val="nil"/>
            </w:tcBorders>
            <w:shd w:val="clear" w:color="auto" w:fill="auto"/>
            <w:vAlign w:val="center"/>
            <w:hideMark/>
          </w:tcPr>
          <w:p w:rsidR="007F6E40" w:rsidRPr="001E7DED" w:rsidRDefault="007F6E40" w:rsidP="007F6E40">
            <w:pPr>
              <w:jc w:val="center"/>
              <w:rPr>
                <w:rFonts w:ascii="Arial" w:hAnsi="Arial" w:cs="Arial"/>
              </w:rPr>
            </w:pPr>
          </w:p>
        </w:tc>
        <w:tc>
          <w:tcPr>
            <w:tcW w:w="1200" w:type="dxa"/>
            <w:tcBorders>
              <w:top w:val="nil"/>
              <w:left w:val="nil"/>
              <w:bottom w:val="nil"/>
              <w:right w:val="nil"/>
            </w:tcBorders>
            <w:shd w:val="clear" w:color="auto" w:fill="auto"/>
            <w:vAlign w:val="center"/>
            <w:hideMark/>
          </w:tcPr>
          <w:p w:rsidR="007F6E40" w:rsidRPr="001E7DED" w:rsidRDefault="007F6E40" w:rsidP="007F6E40">
            <w:pPr>
              <w:jc w:val="center"/>
              <w:rPr>
                <w:rFonts w:ascii="Arial" w:hAnsi="Arial" w:cs="Arial"/>
              </w:rPr>
            </w:pPr>
          </w:p>
        </w:tc>
        <w:tc>
          <w:tcPr>
            <w:tcW w:w="1200" w:type="dxa"/>
            <w:tcBorders>
              <w:top w:val="nil"/>
              <w:left w:val="nil"/>
              <w:bottom w:val="nil"/>
              <w:right w:val="nil"/>
            </w:tcBorders>
            <w:shd w:val="clear" w:color="auto" w:fill="auto"/>
            <w:vAlign w:val="center"/>
            <w:hideMark/>
          </w:tcPr>
          <w:p w:rsidR="007F6E40" w:rsidRPr="001E7DED" w:rsidRDefault="007F6E40" w:rsidP="007F6E40">
            <w:pPr>
              <w:jc w:val="center"/>
              <w:rPr>
                <w:rFonts w:ascii="Arial" w:hAnsi="Arial" w:cs="Arial"/>
              </w:rPr>
            </w:pPr>
          </w:p>
        </w:tc>
        <w:tc>
          <w:tcPr>
            <w:tcW w:w="1200" w:type="dxa"/>
            <w:tcBorders>
              <w:top w:val="nil"/>
              <w:left w:val="nil"/>
              <w:bottom w:val="nil"/>
              <w:right w:val="nil"/>
            </w:tcBorders>
            <w:shd w:val="clear" w:color="auto" w:fill="auto"/>
            <w:vAlign w:val="center"/>
            <w:hideMark/>
          </w:tcPr>
          <w:p w:rsidR="007F6E40" w:rsidRPr="001E7DED" w:rsidRDefault="007F6E40" w:rsidP="007F6E40">
            <w:pPr>
              <w:jc w:val="center"/>
              <w:rPr>
                <w:rFonts w:ascii="Arial" w:hAnsi="Arial" w:cs="Arial"/>
              </w:rPr>
            </w:pPr>
          </w:p>
        </w:tc>
      </w:tr>
      <w:tr w:rsidR="007F6E40" w:rsidRPr="001E7DED" w:rsidTr="00AB28BE">
        <w:trPr>
          <w:trHeight w:val="525"/>
        </w:trPr>
        <w:tc>
          <w:tcPr>
            <w:tcW w:w="6609" w:type="dxa"/>
            <w:gridSpan w:val="3"/>
            <w:tcBorders>
              <w:top w:val="single" w:sz="4" w:space="0" w:color="auto"/>
              <w:left w:val="nil"/>
              <w:bottom w:val="nil"/>
              <w:right w:val="nil"/>
            </w:tcBorders>
            <w:shd w:val="clear" w:color="auto" w:fill="auto"/>
            <w:vAlign w:val="bottom"/>
            <w:hideMark/>
          </w:tcPr>
          <w:p w:rsidR="007F6E40" w:rsidRPr="001E7DED" w:rsidRDefault="007F6E40" w:rsidP="007F6E40">
            <w:pPr>
              <w:rPr>
                <w:rFonts w:ascii="Arial" w:hAnsi="Arial" w:cs="Arial"/>
              </w:rPr>
            </w:pPr>
            <w:r w:rsidRPr="001E7DED">
              <w:rPr>
                <w:rFonts w:ascii="Arial" w:hAnsi="Arial" w:cs="Arial"/>
              </w:rPr>
              <w:t> </w:t>
            </w:r>
          </w:p>
        </w:tc>
        <w:tc>
          <w:tcPr>
            <w:tcW w:w="1200" w:type="dxa"/>
            <w:tcBorders>
              <w:top w:val="nil"/>
              <w:left w:val="nil"/>
              <w:bottom w:val="nil"/>
              <w:right w:val="nil"/>
            </w:tcBorders>
            <w:shd w:val="clear" w:color="auto" w:fill="auto"/>
            <w:noWrap/>
            <w:vAlign w:val="bottom"/>
            <w:hideMark/>
          </w:tcPr>
          <w:p w:rsidR="007F6E40" w:rsidRPr="001E7DED" w:rsidRDefault="007F6E40" w:rsidP="007F6E40">
            <w:pPr>
              <w:rPr>
                <w:rFonts w:ascii="Arial" w:hAnsi="Arial" w:cs="Arial"/>
              </w:rPr>
            </w:pPr>
          </w:p>
        </w:tc>
        <w:tc>
          <w:tcPr>
            <w:tcW w:w="1200" w:type="dxa"/>
            <w:tcBorders>
              <w:top w:val="nil"/>
              <w:left w:val="nil"/>
              <w:bottom w:val="nil"/>
              <w:right w:val="nil"/>
            </w:tcBorders>
            <w:shd w:val="clear" w:color="auto" w:fill="auto"/>
            <w:noWrap/>
            <w:vAlign w:val="bottom"/>
            <w:hideMark/>
          </w:tcPr>
          <w:p w:rsidR="007F6E40" w:rsidRPr="001E7DED" w:rsidRDefault="007F6E40" w:rsidP="007F6E40">
            <w:pPr>
              <w:rPr>
                <w:rFonts w:ascii="Arial" w:hAnsi="Arial" w:cs="Arial"/>
              </w:rPr>
            </w:pPr>
          </w:p>
        </w:tc>
        <w:tc>
          <w:tcPr>
            <w:tcW w:w="1278" w:type="dxa"/>
            <w:tcBorders>
              <w:top w:val="nil"/>
              <w:left w:val="nil"/>
              <w:bottom w:val="nil"/>
              <w:right w:val="nil"/>
            </w:tcBorders>
            <w:shd w:val="clear" w:color="auto" w:fill="auto"/>
            <w:noWrap/>
            <w:vAlign w:val="center"/>
            <w:hideMark/>
          </w:tcPr>
          <w:p w:rsidR="007F6E40" w:rsidRPr="001E7DED" w:rsidRDefault="007F6E40" w:rsidP="007F6E40">
            <w:pPr>
              <w:jc w:val="center"/>
              <w:rPr>
                <w:rFonts w:ascii="Arial" w:hAnsi="Arial" w:cs="Arial"/>
              </w:rPr>
            </w:pPr>
            <w:r w:rsidRPr="001E7DED">
              <w:rPr>
                <w:rFonts w:ascii="Arial" w:hAnsi="Arial" w:cs="Arial"/>
              </w:rPr>
              <w:t>И.С. Вагнер</w:t>
            </w:r>
          </w:p>
        </w:tc>
        <w:tc>
          <w:tcPr>
            <w:tcW w:w="1200" w:type="dxa"/>
            <w:tcBorders>
              <w:top w:val="nil"/>
              <w:left w:val="nil"/>
              <w:bottom w:val="nil"/>
              <w:right w:val="nil"/>
            </w:tcBorders>
            <w:shd w:val="clear" w:color="auto" w:fill="auto"/>
            <w:noWrap/>
            <w:vAlign w:val="bottom"/>
            <w:hideMark/>
          </w:tcPr>
          <w:p w:rsidR="007F6E40" w:rsidRPr="001E7DED" w:rsidRDefault="007F6E40" w:rsidP="007F6E40">
            <w:pPr>
              <w:jc w:val="right"/>
              <w:rPr>
                <w:rFonts w:ascii="Arial" w:hAnsi="Arial" w:cs="Arial"/>
              </w:rPr>
            </w:pPr>
          </w:p>
        </w:tc>
        <w:tc>
          <w:tcPr>
            <w:tcW w:w="1200" w:type="dxa"/>
            <w:tcBorders>
              <w:top w:val="nil"/>
              <w:left w:val="nil"/>
              <w:bottom w:val="nil"/>
              <w:right w:val="nil"/>
            </w:tcBorders>
            <w:shd w:val="clear" w:color="auto" w:fill="auto"/>
            <w:noWrap/>
            <w:vAlign w:val="bottom"/>
            <w:hideMark/>
          </w:tcPr>
          <w:p w:rsidR="007F6E40" w:rsidRPr="001E7DED" w:rsidRDefault="007F6E40" w:rsidP="007F6E40">
            <w:pPr>
              <w:jc w:val="right"/>
              <w:rPr>
                <w:rFonts w:ascii="Arial" w:hAnsi="Arial" w:cs="Arial"/>
              </w:rPr>
            </w:pPr>
          </w:p>
        </w:tc>
        <w:tc>
          <w:tcPr>
            <w:tcW w:w="1200" w:type="dxa"/>
            <w:tcBorders>
              <w:top w:val="nil"/>
              <w:left w:val="nil"/>
              <w:bottom w:val="nil"/>
              <w:right w:val="nil"/>
            </w:tcBorders>
            <w:shd w:val="clear" w:color="auto" w:fill="auto"/>
            <w:noWrap/>
            <w:vAlign w:val="bottom"/>
            <w:hideMark/>
          </w:tcPr>
          <w:p w:rsidR="007F6E40" w:rsidRPr="001E7DED" w:rsidRDefault="007F6E40" w:rsidP="007F6E40">
            <w:pPr>
              <w:jc w:val="right"/>
              <w:rPr>
                <w:rFonts w:ascii="Arial" w:hAnsi="Arial" w:cs="Arial"/>
              </w:rPr>
            </w:pPr>
          </w:p>
        </w:tc>
        <w:tc>
          <w:tcPr>
            <w:tcW w:w="1200" w:type="dxa"/>
            <w:tcBorders>
              <w:top w:val="nil"/>
              <w:left w:val="nil"/>
              <w:bottom w:val="nil"/>
              <w:right w:val="nil"/>
            </w:tcBorders>
            <w:shd w:val="clear" w:color="auto" w:fill="auto"/>
            <w:noWrap/>
            <w:vAlign w:val="bottom"/>
            <w:hideMark/>
          </w:tcPr>
          <w:p w:rsidR="007F6E40" w:rsidRPr="001E7DED" w:rsidRDefault="007F6E40" w:rsidP="007F6E40">
            <w:pPr>
              <w:jc w:val="right"/>
              <w:rPr>
                <w:rFonts w:ascii="Arial" w:hAnsi="Arial" w:cs="Arial"/>
              </w:rPr>
            </w:pPr>
          </w:p>
        </w:tc>
        <w:tc>
          <w:tcPr>
            <w:tcW w:w="1200" w:type="dxa"/>
            <w:tcBorders>
              <w:top w:val="nil"/>
              <w:left w:val="nil"/>
              <w:bottom w:val="nil"/>
              <w:right w:val="nil"/>
            </w:tcBorders>
            <w:shd w:val="clear" w:color="auto" w:fill="auto"/>
            <w:noWrap/>
            <w:vAlign w:val="bottom"/>
            <w:hideMark/>
          </w:tcPr>
          <w:p w:rsidR="007F6E40" w:rsidRPr="001E7DED" w:rsidRDefault="007F6E40" w:rsidP="007F6E40">
            <w:pPr>
              <w:jc w:val="right"/>
              <w:rPr>
                <w:rFonts w:ascii="Arial" w:hAnsi="Arial" w:cs="Arial"/>
              </w:rPr>
            </w:pPr>
          </w:p>
        </w:tc>
      </w:tr>
    </w:tbl>
    <w:p w:rsidR="00AB28BE" w:rsidRPr="001E7DED" w:rsidRDefault="00AB28BE" w:rsidP="00DB27D1">
      <w:pPr>
        <w:spacing w:line="276" w:lineRule="auto"/>
        <w:rPr>
          <w:rFonts w:ascii="Arial" w:hAnsi="Arial" w:cs="Arial"/>
        </w:rPr>
        <w:sectPr w:rsidR="00AB28BE" w:rsidRPr="001E7DED" w:rsidSect="005C38C0">
          <w:pgSz w:w="16838" w:h="11906" w:orient="landscape"/>
          <w:pgMar w:top="851" w:right="360" w:bottom="1418" w:left="360" w:header="709" w:footer="709" w:gutter="0"/>
          <w:cols w:space="708"/>
          <w:titlePg/>
          <w:docGrid w:linePitch="360"/>
        </w:sectPr>
      </w:pPr>
    </w:p>
    <w:tbl>
      <w:tblPr>
        <w:tblW w:w="16226" w:type="dxa"/>
        <w:tblInd w:w="108" w:type="dxa"/>
        <w:tblLook w:val="04A0" w:firstRow="1" w:lastRow="0" w:firstColumn="1" w:lastColumn="0" w:noHBand="0" w:noVBand="1"/>
      </w:tblPr>
      <w:tblGrid>
        <w:gridCol w:w="1588"/>
        <w:gridCol w:w="2254"/>
        <w:gridCol w:w="629"/>
        <w:gridCol w:w="571"/>
        <w:gridCol w:w="1103"/>
        <w:gridCol w:w="483"/>
        <w:gridCol w:w="483"/>
        <w:gridCol w:w="970"/>
        <w:gridCol w:w="970"/>
        <w:gridCol w:w="1103"/>
        <w:gridCol w:w="970"/>
        <w:gridCol w:w="970"/>
        <w:gridCol w:w="970"/>
        <w:gridCol w:w="1059"/>
        <w:gridCol w:w="2103"/>
      </w:tblGrid>
      <w:tr w:rsidR="001E7DED" w:rsidRPr="001E7DED" w:rsidTr="001E7DED">
        <w:trPr>
          <w:trHeight w:val="1500"/>
        </w:trPr>
        <w:tc>
          <w:tcPr>
            <w:tcW w:w="1540" w:type="dxa"/>
            <w:tcBorders>
              <w:top w:val="nil"/>
              <w:left w:val="nil"/>
              <w:bottom w:val="nil"/>
              <w:right w:val="nil"/>
            </w:tcBorders>
            <w:shd w:val="clear" w:color="auto" w:fill="auto"/>
            <w:noWrap/>
            <w:vAlign w:val="bottom"/>
            <w:hideMark/>
          </w:tcPr>
          <w:p w:rsidR="001E7DED" w:rsidRPr="001E7DED" w:rsidRDefault="001E7DED" w:rsidP="00AB28BE">
            <w:pPr>
              <w:jc w:val="center"/>
              <w:rPr>
                <w:rFonts w:ascii="Arial" w:hAnsi="Arial" w:cs="Arial"/>
              </w:rPr>
            </w:pPr>
          </w:p>
        </w:tc>
        <w:tc>
          <w:tcPr>
            <w:tcW w:w="2289" w:type="dxa"/>
            <w:tcBorders>
              <w:top w:val="nil"/>
              <w:left w:val="nil"/>
              <w:bottom w:val="nil"/>
              <w:right w:val="nil"/>
            </w:tcBorders>
            <w:shd w:val="clear" w:color="auto" w:fill="auto"/>
            <w:noWrap/>
            <w:hideMark/>
          </w:tcPr>
          <w:p w:rsidR="001E7DED" w:rsidRPr="001E7DED" w:rsidRDefault="001E7DED" w:rsidP="00AB28BE">
            <w:pPr>
              <w:rPr>
                <w:rFonts w:ascii="Arial" w:hAnsi="Arial" w:cs="Arial"/>
              </w:rPr>
            </w:pPr>
          </w:p>
        </w:tc>
        <w:tc>
          <w:tcPr>
            <w:tcW w:w="636" w:type="dxa"/>
            <w:tcBorders>
              <w:top w:val="nil"/>
              <w:left w:val="nil"/>
              <w:bottom w:val="nil"/>
              <w:right w:val="nil"/>
            </w:tcBorders>
            <w:shd w:val="clear" w:color="auto" w:fill="auto"/>
            <w:noWrap/>
            <w:vAlign w:val="center"/>
            <w:hideMark/>
          </w:tcPr>
          <w:p w:rsidR="001E7DED" w:rsidRPr="001E7DED" w:rsidRDefault="001E7DED" w:rsidP="00AB28BE">
            <w:pPr>
              <w:rPr>
                <w:rFonts w:ascii="Arial" w:hAnsi="Arial" w:cs="Arial"/>
              </w:rPr>
            </w:pPr>
          </w:p>
        </w:tc>
        <w:tc>
          <w:tcPr>
            <w:tcW w:w="569" w:type="dxa"/>
            <w:tcBorders>
              <w:top w:val="nil"/>
              <w:left w:val="nil"/>
              <w:bottom w:val="nil"/>
              <w:right w:val="nil"/>
            </w:tcBorders>
            <w:shd w:val="clear" w:color="auto" w:fill="auto"/>
            <w:noWrap/>
            <w:vAlign w:val="center"/>
            <w:hideMark/>
          </w:tcPr>
          <w:p w:rsidR="001E7DED" w:rsidRPr="001E7DED" w:rsidRDefault="001E7DED" w:rsidP="00AB28BE">
            <w:pPr>
              <w:rPr>
                <w:rFonts w:ascii="Arial" w:hAnsi="Arial" w:cs="Arial"/>
              </w:rPr>
            </w:pPr>
          </w:p>
        </w:tc>
        <w:tc>
          <w:tcPr>
            <w:tcW w:w="1099" w:type="dxa"/>
            <w:tcBorders>
              <w:top w:val="nil"/>
              <w:left w:val="nil"/>
              <w:bottom w:val="nil"/>
              <w:right w:val="nil"/>
            </w:tcBorders>
            <w:shd w:val="clear" w:color="auto" w:fill="auto"/>
            <w:noWrap/>
            <w:vAlign w:val="center"/>
            <w:hideMark/>
          </w:tcPr>
          <w:p w:rsidR="001E7DED" w:rsidRPr="001E7DED" w:rsidRDefault="001E7DED" w:rsidP="00AB28BE">
            <w:pPr>
              <w:rPr>
                <w:rFonts w:ascii="Arial" w:hAnsi="Arial" w:cs="Arial"/>
              </w:rPr>
            </w:pPr>
          </w:p>
        </w:tc>
        <w:tc>
          <w:tcPr>
            <w:tcW w:w="481" w:type="dxa"/>
            <w:tcBorders>
              <w:top w:val="nil"/>
              <w:left w:val="nil"/>
              <w:bottom w:val="nil"/>
              <w:right w:val="nil"/>
            </w:tcBorders>
            <w:shd w:val="clear" w:color="000000" w:fill="FFFFFF"/>
            <w:noWrap/>
            <w:vAlign w:val="center"/>
            <w:hideMark/>
          </w:tcPr>
          <w:p w:rsidR="001E7DED" w:rsidRPr="001E7DED" w:rsidRDefault="001E7DED" w:rsidP="00AB28BE">
            <w:pPr>
              <w:rPr>
                <w:rFonts w:ascii="Arial" w:hAnsi="Arial" w:cs="Arial"/>
              </w:rPr>
            </w:pPr>
            <w:r w:rsidRPr="001E7DED">
              <w:rPr>
                <w:rFonts w:ascii="Arial" w:hAnsi="Arial" w:cs="Arial"/>
              </w:rPr>
              <w:t> </w:t>
            </w:r>
          </w:p>
        </w:tc>
        <w:tc>
          <w:tcPr>
            <w:tcW w:w="481" w:type="dxa"/>
            <w:tcBorders>
              <w:top w:val="nil"/>
              <w:left w:val="nil"/>
              <w:bottom w:val="nil"/>
              <w:right w:val="nil"/>
            </w:tcBorders>
            <w:shd w:val="clear" w:color="000000" w:fill="FFFFFF"/>
            <w:vAlign w:val="center"/>
            <w:hideMark/>
          </w:tcPr>
          <w:p w:rsidR="001E7DED" w:rsidRPr="001E7DED" w:rsidRDefault="001E7DED" w:rsidP="00AB28BE">
            <w:pPr>
              <w:rPr>
                <w:rFonts w:ascii="Arial" w:hAnsi="Arial" w:cs="Arial"/>
                <w:color w:val="000000"/>
              </w:rPr>
            </w:pPr>
            <w:r w:rsidRPr="001E7DED">
              <w:rPr>
                <w:rFonts w:ascii="Arial" w:hAnsi="Arial" w:cs="Arial"/>
                <w:color w:val="000000"/>
              </w:rPr>
              <w:t> </w:t>
            </w:r>
          </w:p>
        </w:tc>
        <w:tc>
          <w:tcPr>
            <w:tcW w:w="966" w:type="dxa"/>
            <w:tcBorders>
              <w:top w:val="nil"/>
              <w:left w:val="nil"/>
              <w:bottom w:val="nil"/>
              <w:right w:val="nil"/>
            </w:tcBorders>
            <w:shd w:val="clear" w:color="000000" w:fill="FFFFFF"/>
            <w:noWrap/>
            <w:vAlign w:val="center"/>
            <w:hideMark/>
          </w:tcPr>
          <w:p w:rsidR="001E7DED" w:rsidRPr="001E7DED" w:rsidRDefault="001E7DED" w:rsidP="00AB28BE">
            <w:pPr>
              <w:rPr>
                <w:rFonts w:ascii="Arial" w:hAnsi="Arial" w:cs="Arial"/>
              </w:rPr>
            </w:pPr>
            <w:r w:rsidRPr="001E7DED">
              <w:rPr>
                <w:rFonts w:ascii="Arial" w:hAnsi="Arial" w:cs="Arial"/>
              </w:rPr>
              <w:t> </w:t>
            </w:r>
          </w:p>
        </w:tc>
        <w:tc>
          <w:tcPr>
            <w:tcW w:w="966" w:type="dxa"/>
            <w:tcBorders>
              <w:top w:val="nil"/>
              <w:left w:val="nil"/>
              <w:bottom w:val="nil"/>
              <w:right w:val="nil"/>
            </w:tcBorders>
            <w:shd w:val="clear" w:color="000000" w:fill="FFFFFF"/>
            <w:noWrap/>
            <w:vAlign w:val="center"/>
            <w:hideMark/>
          </w:tcPr>
          <w:p w:rsidR="001E7DED" w:rsidRPr="001E7DED" w:rsidRDefault="001E7DED" w:rsidP="00AB28BE">
            <w:pPr>
              <w:rPr>
                <w:rFonts w:ascii="Arial" w:hAnsi="Arial" w:cs="Arial"/>
              </w:rPr>
            </w:pPr>
            <w:r w:rsidRPr="001E7DED">
              <w:rPr>
                <w:rFonts w:ascii="Arial" w:hAnsi="Arial" w:cs="Arial"/>
              </w:rPr>
              <w:t> </w:t>
            </w:r>
          </w:p>
        </w:tc>
        <w:tc>
          <w:tcPr>
            <w:tcW w:w="1099" w:type="dxa"/>
            <w:tcBorders>
              <w:top w:val="nil"/>
              <w:left w:val="nil"/>
              <w:bottom w:val="nil"/>
              <w:right w:val="nil"/>
            </w:tcBorders>
            <w:shd w:val="clear" w:color="000000" w:fill="FFFFFF"/>
            <w:noWrap/>
            <w:vAlign w:val="center"/>
            <w:hideMark/>
          </w:tcPr>
          <w:p w:rsidR="001E7DED" w:rsidRPr="001E7DED" w:rsidRDefault="001E7DED" w:rsidP="00AB28BE">
            <w:pPr>
              <w:rPr>
                <w:rFonts w:ascii="Arial" w:hAnsi="Arial" w:cs="Arial"/>
              </w:rPr>
            </w:pPr>
            <w:r w:rsidRPr="001E7DED">
              <w:rPr>
                <w:rFonts w:ascii="Arial" w:hAnsi="Arial" w:cs="Arial"/>
              </w:rPr>
              <w:t> </w:t>
            </w:r>
          </w:p>
        </w:tc>
        <w:tc>
          <w:tcPr>
            <w:tcW w:w="6100" w:type="dxa"/>
            <w:gridSpan w:val="5"/>
            <w:tcBorders>
              <w:top w:val="nil"/>
              <w:left w:val="nil"/>
              <w:bottom w:val="nil"/>
              <w:right w:val="nil"/>
            </w:tcBorders>
            <w:shd w:val="clear" w:color="000000" w:fill="FFFFFF"/>
            <w:noWrap/>
            <w:vAlign w:val="center"/>
            <w:hideMark/>
          </w:tcPr>
          <w:p w:rsidR="001E7DED" w:rsidRPr="001E7DED" w:rsidRDefault="001E7DED" w:rsidP="00AB28BE">
            <w:pPr>
              <w:rPr>
                <w:rFonts w:ascii="Arial" w:hAnsi="Arial" w:cs="Arial"/>
              </w:rPr>
            </w:pPr>
            <w:r w:rsidRPr="001E7DED">
              <w:rPr>
                <w:rFonts w:ascii="Arial" w:hAnsi="Arial" w:cs="Arial"/>
                <w:color w:val="000000"/>
              </w:rPr>
              <w:t>Приложение № 2</w:t>
            </w:r>
            <w:r w:rsidRPr="001E7DED">
              <w:rPr>
                <w:rFonts w:ascii="Arial" w:hAnsi="Arial" w:cs="Arial"/>
                <w:color w:val="000000"/>
              </w:rPr>
              <w:br/>
              <w:t>к подпрограмме1 "Развитие дошкольного, общего и дополнительного образования детей"</w:t>
            </w:r>
          </w:p>
        </w:tc>
      </w:tr>
      <w:tr w:rsidR="00AB28BE" w:rsidRPr="001E7DED" w:rsidTr="00AB28BE">
        <w:trPr>
          <w:trHeight w:val="465"/>
        </w:trPr>
        <w:tc>
          <w:tcPr>
            <w:tcW w:w="16226" w:type="dxa"/>
            <w:gridSpan w:val="15"/>
            <w:tcBorders>
              <w:top w:val="nil"/>
              <w:left w:val="nil"/>
              <w:bottom w:val="single" w:sz="4" w:space="0" w:color="auto"/>
              <w:right w:val="nil"/>
            </w:tcBorders>
            <w:shd w:val="clear" w:color="auto" w:fill="auto"/>
            <w:vAlign w:val="center"/>
            <w:hideMark/>
          </w:tcPr>
          <w:p w:rsidR="00AB28BE" w:rsidRPr="001E7DED" w:rsidRDefault="00AB28BE" w:rsidP="00AB28BE">
            <w:pPr>
              <w:jc w:val="center"/>
              <w:rPr>
                <w:rFonts w:ascii="Arial" w:hAnsi="Arial" w:cs="Arial"/>
                <w:b/>
                <w:bCs/>
              </w:rPr>
            </w:pPr>
            <w:r w:rsidRPr="001E7DED">
              <w:rPr>
                <w:rFonts w:ascii="Arial" w:hAnsi="Arial" w:cs="Arial"/>
                <w:b/>
                <w:bCs/>
              </w:rPr>
              <w:t xml:space="preserve">Перечень мероприятий подпрограммы </w:t>
            </w:r>
          </w:p>
        </w:tc>
      </w:tr>
      <w:tr w:rsidR="00AB28BE" w:rsidRPr="001E7DED" w:rsidTr="001E7DED">
        <w:trPr>
          <w:trHeight w:val="495"/>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AB28BE" w:rsidRPr="001E7DED" w:rsidRDefault="00AB28BE" w:rsidP="00AB28BE">
            <w:pPr>
              <w:jc w:val="center"/>
              <w:rPr>
                <w:rFonts w:ascii="Arial" w:hAnsi="Arial" w:cs="Arial"/>
              </w:rPr>
            </w:pPr>
            <w:r w:rsidRPr="001E7DED">
              <w:rPr>
                <w:rFonts w:ascii="Arial" w:hAnsi="Arial" w:cs="Arial"/>
              </w:rPr>
              <w:t>№ п/п</w:t>
            </w:r>
          </w:p>
        </w:tc>
        <w:tc>
          <w:tcPr>
            <w:tcW w:w="2289" w:type="dxa"/>
            <w:vMerge w:val="restart"/>
            <w:tcBorders>
              <w:top w:val="nil"/>
              <w:left w:val="single" w:sz="4" w:space="0" w:color="auto"/>
              <w:bottom w:val="single" w:sz="4" w:space="0" w:color="auto"/>
              <w:right w:val="single" w:sz="4" w:space="0" w:color="auto"/>
            </w:tcBorders>
            <w:shd w:val="clear" w:color="auto" w:fill="auto"/>
            <w:hideMark/>
          </w:tcPr>
          <w:p w:rsidR="00AB28BE" w:rsidRPr="001E7DED" w:rsidRDefault="00AB28BE" w:rsidP="00AB28BE">
            <w:pPr>
              <w:rPr>
                <w:rFonts w:ascii="Arial" w:hAnsi="Arial" w:cs="Arial"/>
              </w:rPr>
            </w:pPr>
            <w:r w:rsidRPr="001E7DED">
              <w:rPr>
                <w:rFonts w:ascii="Arial" w:hAnsi="Arial" w:cs="Arial"/>
              </w:rPr>
              <w:t>Наименование программы, подпрограммы</w:t>
            </w:r>
          </w:p>
        </w:tc>
        <w:tc>
          <w:tcPr>
            <w:tcW w:w="2785" w:type="dxa"/>
            <w:gridSpan w:val="4"/>
            <w:tcBorders>
              <w:top w:val="single" w:sz="4" w:space="0" w:color="auto"/>
              <w:left w:val="nil"/>
              <w:bottom w:val="single" w:sz="4" w:space="0" w:color="auto"/>
              <w:right w:val="single" w:sz="4" w:space="0" w:color="auto"/>
            </w:tcBorders>
            <w:shd w:val="clear" w:color="auto" w:fill="auto"/>
            <w:vAlign w:val="center"/>
            <w:hideMark/>
          </w:tcPr>
          <w:p w:rsidR="00AB28BE" w:rsidRPr="001E7DED" w:rsidRDefault="00AB28BE" w:rsidP="00AB28BE">
            <w:pPr>
              <w:rPr>
                <w:rFonts w:ascii="Arial" w:hAnsi="Arial" w:cs="Arial"/>
              </w:rPr>
            </w:pPr>
            <w:r w:rsidRPr="001E7DED">
              <w:rPr>
                <w:rFonts w:ascii="Arial" w:hAnsi="Arial" w:cs="Arial"/>
              </w:rPr>
              <w:t>Код бюджетной классификации</w:t>
            </w:r>
          </w:p>
        </w:tc>
        <w:tc>
          <w:tcPr>
            <w:tcW w:w="7465" w:type="dxa"/>
            <w:gridSpan w:val="8"/>
            <w:tcBorders>
              <w:top w:val="single" w:sz="4" w:space="0" w:color="auto"/>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Расходы (тыс. руб.), годы</w:t>
            </w:r>
          </w:p>
        </w:tc>
        <w:tc>
          <w:tcPr>
            <w:tcW w:w="21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xml:space="preserve">Ожидаемый результат от реализации подпрограммного мероприятия </w:t>
            </w:r>
            <w:r w:rsidRPr="001E7DED">
              <w:rPr>
                <w:rFonts w:ascii="Arial" w:hAnsi="Arial" w:cs="Arial"/>
              </w:rPr>
              <w:br/>
              <w:t>(в натуральном выражении)</w:t>
            </w:r>
          </w:p>
        </w:tc>
      </w:tr>
      <w:tr w:rsidR="00AB28BE" w:rsidRPr="001E7DED" w:rsidTr="001E7DED">
        <w:trPr>
          <w:trHeight w:val="840"/>
        </w:trPr>
        <w:tc>
          <w:tcPr>
            <w:tcW w:w="1540"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c>
          <w:tcPr>
            <w:tcW w:w="636" w:type="dxa"/>
            <w:tcBorders>
              <w:top w:val="nil"/>
              <w:left w:val="nil"/>
              <w:bottom w:val="single" w:sz="4" w:space="0" w:color="auto"/>
              <w:right w:val="single" w:sz="4" w:space="0" w:color="auto"/>
            </w:tcBorders>
            <w:shd w:val="clear" w:color="auto" w:fill="auto"/>
            <w:vAlign w:val="center"/>
            <w:hideMark/>
          </w:tcPr>
          <w:p w:rsidR="00AB28BE" w:rsidRPr="001E7DED" w:rsidRDefault="00AB28BE" w:rsidP="00AB28BE">
            <w:pPr>
              <w:rPr>
                <w:rFonts w:ascii="Arial" w:hAnsi="Arial" w:cs="Arial"/>
              </w:rPr>
            </w:pPr>
            <w:r w:rsidRPr="001E7DED">
              <w:rPr>
                <w:rFonts w:ascii="Arial" w:hAnsi="Arial" w:cs="Arial"/>
              </w:rPr>
              <w:t>ГРБС</w:t>
            </w:r>
          </w:p>
        </w:tc>
        <w:tc>
          <w:tcPr>
            <w:tcW w:w="569" w:type="dxa"/>
            <w:tcBorders>
              <w:top w:val="nil"/>
              <w:left w:val="nil"/>
              <w:bottom w:val="single" w:sz="4" w:space="0" w:color="auto"/>
              <w:right w:val="single" w:sz="4" w:space="0" w:color="auto"/>
            </w:tcBorders>
            <w:shd w:val="clear" w:color="auto" w:fill="auto"/>
            <w:vAlign w:val="center"/>
            <w:hideMark/>
          </w:tcPr>
          <w:p w:rsidR="00AB28BE" w:rsidRPr="001E7DED" w:rsidRDefault="00AB28BE" w:rsidP="00AB28BE">
            <w:pPr>
              <w:rPr>
                <w:rFonts w:ascii="Arial" w:hAnsi="Arial" w:cs="Arial"/>
              </w:rPr>
            </w:pPr>
            <w:proofErr w:type="spellStart"/>
            <w:r w:rsidRPr="001E7DED">
              <w:rPr>
                <w:rFonts w:ascii="Arial" w:hAnsi="Arial" w:cs="Arial"/>
              </w:rPr>
              <w:t>Рз</w:t>
            </w:r>
            <w:proofErr w:type="spellEnd"/>
            <w:r w:rsidRPr="001E7DED">
              <w:rPr>
                <w:rFonts w:ascii="Arial" w:hAnsi="Arial" w:cs="Arial"/>
              </w:rPr>
              <w:t xml:space="preserve"> </w:t>
            </w:r>
            <w:proofErr w:type="spellStart"/>
            <w:r w:rsidRPr="001E7DED">
              <w:rPr>
                <w:rFonts w:ascii="Arial" w:hAnsi="Arial" w:cs="Arial"/>
              </w:rPr>
              <w:t>Пр</w:t>
            </w:r>
            <w:proofErr w:type="spellEnd"/>
          </w:p>
        </w:tc>
        <w:tc>
          <w:tcPr>
            <w:tcW w:w="1099" w:type="dxa"/>
            <w:tcBorders>
              <w:top w:val="nil"/>
              <w:left w:val="nil"/>
              <w:bottom w:val="single" w:sz="4" w:space="0" w:color="auto"/>
              <w:right w:val="single" w:sz="4" w:space="0" w:color="auto"/>
            </w:tcBorders>
            <w:shd w:val="clear" w:color="auto" w:fill="auto"/>
            <w:vAlign w:val="center"/>
            <w:hideMark/>
          </w:tcPr>
          <w:p w:rsidR="00AB28BE" w:rsidRPr="001E7DED" w:rsidRDefault="00AB28BE" w:rsidP="00AB28BE">
            <w:pPr>
              <w:rPr>
                <w:rFonts w:ascii="Arial" w:hAnsi="Arial" w:cs="Arial"/>
              </w:rPr>
            </w:pPr>
            <w:r w:rsidRPr="001E7DED">
              <w:rPr>
                <w:rFonts w:ascii="Arial" w:hAnsi="Arial" w:cs="Arial"/>
              </w:rPr>
              <w:t>ЦСР</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ВР</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ВР</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2016</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2017</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2018</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2019</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2020</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Итого на период</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AB28BE">
        <w:trPr>
          <w:trHeight w:val="840"/>
        </w:trPr>
        <w:tc>
          <w:tcPr>
            <w:tcW w:w="16226" w:type="dxa"/>
            <w:gridSpan w:val="15"/>
            <w:tcBorders>
              <w:top w:val="single" w:sz="4" w:space="0" w:color="auto"/>
              <w:left w:val="single" w:sz="4" w:space="0" w:color="auto"/>
              <w:bottom w:val="single" w:sz="4" w:space="0" w:color="auto"/>
              <w:right w:val="nil"/>
            </w:tcBorders>
            <w:shd w:val="clear" w:color="auto" w:fill="auto"/>
            <w:vAlign w:val="center"/>
            <w:hideMark/>
          </w:tcPr>
          <w:p w:rsidR="00AB28BE" w:rsidRPr="001E7DED" w:rsidRDefault="00AB28BE" w:rsidP="00AB28BE">
            <w:pPr>
              <w:rPr>
                <w:rFonts w:ascii="Arial" w:hAnsi="Arial" w:cs="Arial"/>
              </w:rPr>
            </w:pPr>
            <w:r w:rsidRPr="001E7DED">
              <w:rPr>
                <w:rFonts w:ascii="Arial" w:hAnsi="Arial" w:cs="Arial"/>
              </w:rPr>
              <w:t xml:space="preserve">Муниципальная программа  «Развитие образования Пировского района», подпрограмма 1 «Развитие дошкольного, общего и дополнительного образования детей» </w:t>
            </w:r>
          </w:p>
        </w:tc>
      </w:tr>
      <w:tr w:rsidR="00AB28BE" w:rsidRPr="001E7DED" w:rsidTr="00AB28BE">
        <w:trPr>
          <w:trHeight w:val="525"/>
        </w:trPr>
        <w:tc>
          <w:tcPr>
            <w:tcW w:w="1622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B28BE" w:rsidRPr="001E7DED" w:rsidRDefault="00AB28BE" w:rsidP="00AB28BE">
            <w:pPr>
              <w:rPr>
                <w:rFonts w:ascii="Arial" w:hAnsi="Arial" w:cs="Arial"/>
              </w:rPr>
            </w:pPr>
            <w:r w:rsidRPr="001E7DED">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AB28BE" w:rsidRPr="001E7DED" w:rsidTr="00AB28BE">
        <w:trPr>
          <w:trHeight w:val="480"/>
        </w:trPr>
        <w:tc>
          <w:tcPr>
            <w:tcW w:w="1622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B28BE" w:rsidRPr="001E7DED" w:rsidRDefault="00AB28BE" w:rsidP="00AB28BE">
            <w:pPr>
              <w:rPr>
                <w:rFonts w:ascii="Arial" w:hAnsi="Arial" w:cs="Arial"/>
                <w:i/>
                <w:iCs/>
              </w:rPr>
            </w:pPr>
            <w:r w:rsidRPr="001E7DED">
              <w:rPr>
                <w:rFonts w:ascii="Arial" w:hAnsi="Arial" w:cs="Arial"/>
                <w:i/>
                <w:iCs/>
              </w:rPr>
              <w:t>Задача № 1 Обеспечить доступность дошкольного образования, соответствующего единому стандарту качества дошкольного образования</w:t>
            </w:r>
          </w:p>
        </w:tc>
      </w:tr>
      <w:tr w:rsidR="00AB28BE" w:rsidRPr="001E7DED" w:rsidTr="001E7DED">
        <w:trPr>
          <w:trHeight w:val="975"/>
        </w:trPr>
        <w:tc>
          <w:tcPr>
            <w:tcW w:w="15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1</w:t>
            </w:r>
          </w:p>
        </w:tc>
        <w:tc>
          <w:tcPr>
            <w:tcW w:w="2289" w:type="dxa"/>
            <w:vMerge w:val="restart"/>
            <w:tcBorders>
              <w:top w:val="nil"/>
              <w:left w:val="single" w:sz="4" w:space="0" w:color="auto"/>
              <w:bottom w:val="single" w:sz="4" w:space="0" w:color="000000"/>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Обеспечение деятельности (оказание услуг) подведомственных учреждений</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760</w:t>
            </w:r>
          </w:p>
        </w:tc>
        <w:tc>
          <w:tcPr>
            <w:tcW w:w="569" w:type="dxa"/>
            <w:tcBorders>
              <w:top w:val="nil"/>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0701</w:t>
            </w:r>
          </w:p>
        </w:tc>
        <w:tc>
          <w:tcPr>
            <w:tcW w:w="1099" w:type="dxa"/>
            <w:tcBorders>
              <w:top w:val="nil"/>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0210000620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b/>
                <w:bCs/>
                <w:color w:val="FF0000"/>
              </w:rPr>
            </w:pPr>
            <w:r w:rsidRPr="001E7DED">
              <w:rPr>
                <w:rFonts w:ascii="Arial" w:hAnsi="Arial" w:cs="Arial"/>
                <w:b/>
                <w:bCs/>
                <w:color w:val="FF0000"/>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11397,99</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17065,04</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16355,79</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11772,81</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11772,81</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92936,28</w:t>
            </w:r>
          </w:p>
        </w:tc>
        <w:tc>
          <w:tcPr>
            <w:tcW w:w="21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i/>
                <w:iCs/>
              </w:rPr>
            </w:pPr>
            <w:r w:rsidRPr="001E7DED">
              <w:rPr>
                <w:rFonts w:ascii="Arial" w:hAnsi="Arial" w:cs="Arial"/>
                <w:i/>
                <w:iCs/>
              </w:rPr>
              <w:t>360 ребенка получит услуги дошкольного образования</w:t>
            </w:r>
          </w:p>
        </w:tc>
      </w:tr>
      <w:tr w:rsidR="00AB28BE" w:rsidRPr="001E7DED" w:rsidTr="001E7DED">
        <w:trPr>
          <w:trHeight w:val="480"/>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tcBorders>
              <w:top w:val="nil"/>
              <w:left w:val="nil"/>
              <w:bottom w:val="nil"/>
              <w:right w:val="nil"/>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569" w:type="dxa"/>
            <w:tcBorders>
              <w:top w:val="single" w:sz="4" w:space="0" w:color="auto"/>
              <w:left w:val="single" w:sz="4" w:space="0" w:color="auto"/>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1099"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111</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11457,48</w:t>
            </w:r>
          </w:p>
        </w:tc>
        <w:tc>
          <w:tcPr>
            <w:tcW w:w="2147"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i/>
                <w:iCs/>
              </w:rPr>
            </w:pPr>
          </w:p>
        </w:tc>
      </w:tr>
      <w:tr w:rsidR="00AB28BE" w:rsidRPr="001E7DED" w:rsidTr="001E7DED">
        <w:trPr>
          <w:trHeight w:val="480"/>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569"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1099"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112</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16,13</w:t>
            </w:r>
          </w:p>
        </w:tc>
        <w:tc>
          <w:tcPr>
            <w:tcW w:w="2147"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i/>
                <w:iCs/>
              </w:rPr>
            </w:pPr>
          </w:p>
        </w:tc>
      </w:tr>
      <w:tr w:rsidR="00AB28BE" w:rsidRPr="001E7DED" w:rsidTr="001E7DED">
        <w:trPr>
          <w:trHeight w:val="480"/>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569"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1099"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244</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10694,92</w:t>
            </w:r>
          </w:p>
        </w:tc>
        <w:tc>
          <w:tcPr>
            <w:tcW w:w="2147"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i/>
                <w:iCs/>
              </w:rPr>
            </w:pPr>
          </w:p>
        </w:tc>
      </w:tr>
      <w:tr w:rsidR="00AB28BE" w:rsidRPr="001E7DED" w:rsidTr="001E7DED">
        <w:trPr>
          <w:trHeight w:val="480"/>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569"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1099"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852</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156,74</w:t>
            </w:r>
          </w:p>
        </w:tc>
        <w:tc>
          <w:tcPr>
            <w:tcW w:w="2147"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i/>
                <w:iCs/>
              </w:rPr>
            </w:pPr>
          </w:p>
        </w:tc>
      </w:tr>
      <w:tr w:rsidR="00AB28BE" w:rsidRPr="001E7DED" w:rsidTr="001E7DED">
        <w:trPr>
          <w:trHeight w:val="480"/>
        </w:trPr>
        <w:tc>
          <w:tcPr>
            <w:tcW w:w="1540" w:type="dxa"/>
            <w:tcBorders>
              <w:top w:val="nil"/>
              <w:left w:val="single" w:sz="4" w:space="0" w:color="auto"/>
              <w:bottom w:val="nil"/>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2289" w:type="dxa"/>
            <w:tcBorders>
              <w:top w:val="nil"/>
              <w:left w:val="nil"/>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569"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1099"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w:t>
            </w:r>
            <w:r w:rsidRPr="001E7DED">
              <w:rPr>
                <w:rFonts w:ascii="Arial" w:hAnsi="Arial" w:cs="Arial"/>
              </w:rPr>
              <w:lastRenderedPageBreak/>
              <w:t>2</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lastRenderedPageBreak/>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215,30</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290,33</w:t>
            </w:r>
          </w:p>
        </w:tc>
        <w:tc>
          <w:tcPr>
            <w:tcW w:w="2147"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i/>
                <w:iCs/>
              </w:rPr>
            </w:pPr>
            <w:r w:rsidRPr="001E7DED">
              <w:rPr>
                <w:rFonts w:ascii="Arial" w:hAnsi="Arial" w:cs="Arial"/>
                <w:i/>
                <w:iCs/>
              </w:rPr>
              <w:t> </w:t>
            </w:r>
          </w:p>
        </w:tc>
      </w:tr>
      <w:tr w:rsidR="00AB28BE" w:rsidRPr="001E7DED" w:rsidTr="001E7DED">
        <w:trPr>
          <w:trHeight w:val="480"/>
        </w:trPr>
        <w:tc>
          <w:tcPr>
            <w:tcW w:w="1540" w:type="dxa"/>
            <w:tcBorders>
              <w:top w:val="nil"/>
              <w:left w:val="single" w:sz="4" w:space="0" w:color="auto"/>
              <w:bottom w:val="nil"/>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lastRenderedPageBreak/>
              <w:t> </w:t>
            </w:r>
          </w:p>
        </w:tc>
        <w:tc>
          <w:tcPr>
            <w:tcW w:w="2289" w:type="dxa"/>
            <w:tcBorders>
              <w:top w:val="nil"/>
              <w:left w:val="nil"/>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569"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1099"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611</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611</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11397,99</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16849,74</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16355,79</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11772,81</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11772,81</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69605,84</w:t>
            </w:r>
          </w:p>
        </w:tc>
        <w:tc>
          <w:tcPr>
            <w:tcW w:w="2147"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i/>
                <w:iCs/>
              </w:rPr>
            </w:pPr>
            <w:r w:rsidRPr="001E7DED">
              <w:rPr>
                <w:rFonts w:ascii="Arial" w:hAnsi="Arial" w:cs="Arial"/>
                <w:i/>
                <w:iCs/>
              </w:rPr>
              <w:t> </w:t>
            </w:r>
          </w:p>
        </w:tc>
      </w:tr>
      <w:tr w:rsidR="00AB28BE" w:rsidRPr="001E7DED" w:rsidTr="001E7DED">
        <w:trPr>
          <w:trHeight w:val="480"/>
        </w:trPr>
        <w:tc>
          <w:tcPr>
            <w:tcW w:w="1540" w:type="dxa"/>
            <w:tcBorders>
              <w:top w:val="nil"/>
              <w:left w:val="single" w:sz="4" w:space="0" w:color="auto"/>
              <w:bottom w:val="nil"/>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228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xml:space="preserve">Родительская плата в рамках подпрограммы "Развитие </w:t>
            </w:r>
            <w:proofErr w:type="spellStart"/>
            <w:r w:rsidRPr="001E7DED">
              <w:rPr>
                <w:rFonts w:ascii="Arial" w:hAnsi="Arial" w:cs="Arial"/>
              </w:rPr>
              <w:t>дошкольного,общего</w:t>
            </w:r>
            <w:proofErr w:type="spellEnd"/>
            <w:r w:rsidRPr="001E7DED">
              <w:rPr>
                <w:rFonts w:ascii="Arial" w:hAnsi="Arial" w:cs="Arial"/>
              </w:rPr>
              <w:t xml:space="preserve"> и дополнительного образования детей" муниципальной программы "Развитие образования Пировского района"</w:t>
            </w:r>
          </w:p>
        </w:tc>
        <w:tc>
          <w:tcPr>
            <w:tcW w:w="636"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jc w:val="right"/>
              <w:rPr>
                <w:rFonts w:ascii="Arial" w:hAnsi="Arial" w:cs="Arial"/>
                <w:i/>
                <w:iCs/>
              </w:rPr>
            </w:pPr>
            <w:r w:rsidRPr="001E7DED">
              <w:rPr>
                <w:rFonts w:ascii="Arial" w:hAnsi="Arial" w:cs="Arial"/>
                <w:i/>
                <w:iCs/>
              </w:rPr>
              <w:t>760</w:t>
            </w:r>
          </w:p>
        </w:tc>
        <w:tc>
          <w:tcPr>
            <w:tcW w:w="569"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0701</w:t>
            </w:r>
          </w:p>
        </w:tc>
        <w:tc>
          <w:tcPr>
            <w:tcW w:w="1099"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0217910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244</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color w:val="FF0000"/>
              </w:rPr>
            </w:pPr>
            <w:r w:rsidRPr="001E7DED">
              <w:rPr>
                <w:rFonts w:ascii="Arial" w:hAnsi="Arial" w:cs="Arial"/>
                <w:color w:val="FF0000"/>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714,84</w:t>
            </w:r>
          </w:p>
        </w:tc>
        <w:tc>
          <w:tcPr>
            <w:tcW w:w="2147"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i/>
                <w:iCs/>
              </w:rPr>
            </w:pPr>
            <w:r w:rsidRPr="001E7DED">
              <w:rPr>
                <w:rFonts w:ascii="Arial" w:hAnsi="Arial" w:cs="Arial"/>
                <w:i/>
                <w:iCs/>
              </w:rPr>
              <w:t> </w:t>
            </w:r>
          </w:p>
        </w:tc>
      </w:tr>
      <w:tr w:rsidR="00AB28BE" w:rsidRPr="001E7DED" w:rsidTr="001E7DED">
        <w:trPr>
          <w:trHeight w:val="480"/>
        </w:trPr>
        <w:tc>
          <w:tcPr>
            <w:tcW w:w="1540" w:type="dxa"/>
            <w:tcBorders>
              <w:top w:val="nil"/>
              <w:left w:val="single" w:sz="4" w:space="0" w:color="auto"/>
              <w:bottom w:val="nil"/>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2289" w:type="dxa"/>
            <w:vMerge/>
            <w:tcBorders>
              <w:top w:val="single" w:sz="4" w:space="0" w:color="auto"/>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569"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1099"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2147"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i/>
                <w:iCs/>
              </w:rPr>
            </w:pPr>
            <w:r w:rsidRPr="001E7DED">
              <w:rPr>
                <w:rFonts w:ascii="Arial" w:hAnsi="Arial" w:cs="Arial"/>
                <w:i/>
                <w:iCs/>
              </w:rPr>
              <w:t> </w:t>
            </w:r>
          </w:p>
        </w:tc>
      </w:tr>
      <w:tr w:rsidR="00AB28BE" w:rsidRPr="001E7DED" w:rsidTr="001E7DED">
        <w:trPr>
          <w:trHeight w:val="480"/>
        </w:trPr>
        <w:tc>
          <w:tcPr>
            <w:tcW w:w="1540" w:type="dxa"/>
            <w:tcBorders>
              <w:top w:val="nil"/>
              <w:left w:val="single" w:sz="4" w:space="0" w:color="auto"/>
              <w:bottom w:val="nil"/>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2289" w:type="dxa"/>
            <w:vMerge/>
            <w:tcBorders>
              <w:top w:val="single" w:sz="4" w:space="0" w:color="auto"/>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569"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1099"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2147"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i/>
                <w:iCs/>
              </w:rPr>
            </w:pPr>
            <w:r w:rsidRPr="001E7DED">
              <w:rPr>
                <w:rFonts w:ascii="Arial" w:hAnsi="Arial" w:cs="Arial"/>
                <w:i/>
                <w:iCs/>
              </w:rPr>
              <w:t> </w:t>
            </w:r>
          </w:p>
        </w:tc>
      </w:tr>
      <w:tr w:rsidR="00AB28BE" w:rsidRPr="001E7DED" w:rsidTr="001E7DED">
        <w:trPr>
          <w:trHeight w:val="3000"/>
        </w:trPr>
        <w:tc>
          <w:tcPr>
            <w:tcW w:w="15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B28BE" w:rsidRPr="001E7DED" w:rsidRDefault="00AB28BE" w:rsidP="00AB28BE">
            <w:pPr>
              <w:jc w:val="center"/>
              <w:rPr>
                <w:rFonts w:ascii="Arial" w:hAnsi="Arial" w:cs="Arial"/>
              </w:rPr>
            </w:pPr>
            <w:r w:rsidRPr="001E7DED">
              <w:rPr>
                <w:rFonts w:ascii="Arial" w:hAnsi="Arial" w:cs="Arial"/>
              </w:rPr>
              <w:t>2</w:t>
            </w:r>
          </w:p>
        </w:tc>
        <w:tc>
          <w:tcPr>
            <w:tcW w:w="2289" w:type="dxa"/>
            <w:tcBorders>
              <w:top w:val="nil"/>
              <w:left w:val="nil"/>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xml:space="preserve">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дошкольного образования в муниципальных </w:t>
            </w:r>
            <w:r w:rsidRPr="001E7DED">
              <w:rPr>
                <w:rFonts w:ascii="Arial" w:hAnsi="Arial" w:cs="Arial"/>
              </w:rPr>
              <w:lastRenderedPageBreak/>
              <w:t>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636" w:type="dxa"/>
            <w:vMerge w:val="restart"/>
            <w:tcBorders>
              <w:top w:val="single" w:sz="4" w:space="0" w:color="auto"/>
              <w:left w:val="single" w:sz="4" w:space="0" w:color="auto"/>
              <w:bottom w:val="nil"/>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lastRenderedPageBreak/>
              <w:t>760</w:t>
            </w:r>
          </w:p>
        </w:tc>
        <w:tc>
          <w:tcPr>
            <w:tcW w:w="569" w:type="dxa"/>
            <w:vMerge w:val="restart"/>
            <w:tcBorders>
              <w:top w:val="single" w:sz="4" w:space="0" w:color="auto"/>
              <w:left w:val="single" w:sz="4" w:space="0" w:color="auto"/>
              <w:bottom w:val="nil"/>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07 01</w:t>
            </w:r>
          </w:p>
        </w:tc>
        <w:tc>
          <w:tcPr>
            <w:tcW w:w="1099" w:type="dxa"/>
            <w:vMerge w:val="restart"/>
            <w:tcBorders>
              <w:top w:val="single" w:sz="4" w:space="0" w:color="auto"/>
              <w:left w:val="single" w:sz="4" w:space="0" w:color="auto"/>
              <w:bottom w:val="nil"/>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0210075880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9821,78</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16996,40</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17073,40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17073,40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17073,40</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92133,93</w:t>
            </w:r>
          </w:p>
        </w:tc>
        <w:tc>
          <w:tcPr>
            <w:tcW w:w="21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Без взимания родительской платы в муниципальных дошкольных образовательных учреждениях (группах) будет содержаться 4 ребенка</w:t>
            </w:r>
          </w:p>
        </w:tc>
      </w:tr>
      <w:tr w:rsidR="00AB28BE" w:rsidRPr="001E7DED" w:rsidTr="001E7DED">
        <w:trPr>
          <w:trHeight w:val="840"/>
        </w:trPr>
        <w:tc>
          <w:tcPr>
            <w:tcW w:w="1540" w:type="dxa"/>
            <w:vMerge/>
            <w:tcBorders>
              <w:top w:val="single" w:sz="4" w:space="0" w:color="auto"/>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nil"/>
              <w:left w:val="nil"/>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vMerge/>
            <w:tcBorders>
              <w:top w:val="single" w:sz="4" w:space="0" w:color="auto"/>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single" w:sz="4" w:space="0" w:color="auto"/>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single" w:sz="4" w:space="0" w:color="auto"/>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111</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13644,91</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810"/>
        </w:trPr>
        <w:tc>
          <w:tcPr>
            <w:tcW w:w="1540" w:type="dxa"/>
            <w:vMerge/>
            <w:tcBorders>
              <w:top w:val="single" w:sz="4" w:space="0" w:color="auto"/>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nil"/>
              <w:left w:val="nil"/>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vMerge/>
            <w:tcBorders>
              <w:top w:val="single" w:sz="4" w:space="0" w:color="auto"/>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single" w:sz="4" w:space="0" w:color="auto"/>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single" w:sz="4" w:space="0" w:color="auto"/>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244</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450,64</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230"/>
        </w:trPr>
        <w:tc>
          <w:tcPr>
            <w:tcW w:w="1540" w:type="dxa"/>
            <w:vMerge/>
            <w:tcBorders>
              <w:top w:val="single" w:sz="4" w:space="0" w:color="auto"/>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single" w:sz="4" w:space="0" w:color="auto"/>
              <w:left w:val="nil"/>
              <w:bottom w:val="single" w:sz="4" w:space="0" w:color="auto"/>
              <w:right w:val="nil"/>
            </w:tcBorders>
            <w:shd w:val="clear" w:color="000000" w:fill="FFFFFF"/>
            <w:vAlign w:val="bottom"/>
            <w:hideMark/>
          </w:tcPr>
          <w:p w:rsidR="00AB28BE" w:rsidRPr="001E7DED" w:rsidRDefault="00AB28BE" w:rsidP="00AB28BE">
            <w:pPr>
              <w:rPr>
                <w:rFonts w:ascii="Arial" w:hAnsi="Arial" w:cs="Arial"/>
                <w:color w:val="000000"/>
              </w:rPr>
            </w:pPr>
            <w:r w:rsidRPr="001E7DED">
              <w:rPr>
                <w:rFonts w:ascii="Arial" w:hAnsi="Arial" w:cs="Arial"/>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760</w:t>
            </w:r>
          </w:p>
        </w:tc>
        <w:tc>
          <w:tcPr>
            <w:tcW w:w="569" w:type="dxa"/>
            <w:tcBorders>
              <w:top w:val="single" w:sz="4" w:space="0" w:color="auto"/>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0701</w:t>
            </w:r>
          </w:p>
        </w:tc>
        <w:tc>
          <w:tcPr>
            <w:tcW w:w="1099" w:type="dxa"/>
            <w:tcBorders>
              <w:top w:val="single" w:sz="4" w:space="0" w:color="auto"/>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0210075880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bottom"/>
            <w:hideMark/>
          </w:tcPr>
          <w:p w:rsidR="00AB28BE" w:rsidRPr="001E7DED" w:rsidRDefault="00AB28BE" w:rsidP="00AB28BE">
            <w:pPr>
              <w:jc w:val="center"/>
              <w:rPr>
                <w:rFonts w:ascii="Arial" w:hAnsi="Arial" w:cs="Arial"/>
              </w:rPr>
            </w:pPr>
            <w:r w:rsidRPr="001E7DED">
              <w:rPr>
                <w:rFonts w:ascii="Arial" w:hAnsi="Arial" w:cs="Arial"/>
              </w:rPr>
              <w:t>611</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9614,79</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16541,40</w:t>
            </w:r>
          </w:p>
        </w:tc>
        <w:tc>
          <w:tcPr>
            <w:tcW w:w="1099"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16638,31</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16638,31</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16638,31</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76071,12</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440"/>
        </w:trPr>
        <w:tc>
          <w:tcPr>
            <w:tcW w:w="1540" w:type="dxa"/>
            <w:vMerge/>
            <w:tcBorders>
              <w:top w:val="single" w:sz="4" w:space="0" w:color="auto"/>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nil"/>
              <w:left w:val="nil"/>
              <w:bottom w:val="single" w:sz="4" w:space="0" w:color="auto"/>
              <w:right w:val="nil"/>
            </w:tcBorders>
            <w:shd w:val="clear" w:color="000000" w:fill="FFFFFF"/>
            <w:vAlign w:val="bottom"/>
            <w:hideMark/>
          </w:tcPr>
          <w:p w:rsidR="00AB28BE" w:rsidRPr="001E7DED" w:rsidRDefault="00AB28BE" w:rsidP="00AB28BE">
            <w:pPr>
              <w:rPr>
                <w:rFonts w:ascii="Arial" w:hAnsi="Arial" w:cs="Arial"/>
                <w:color w:val="000000"/>
              </w:rPr>
            </w:pPr>
            <w:r w:rsidRPr="001E7DED">
              <w:rPr>
                <w:rFonts w:ascii="Arial" w:hAnsi="Arial" w:cs="Arial"/>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0701</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0220075880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b/>
                <w:bCs/>
              </w:rPr>
            </w:pPr>
            <w:r w:rsidRPr="001E7DED">
              <w:rPr>
                <w:rFonts w:ascii="Arial" w:hAnsi="Arial" w:cs="Arial"/>
                <w:b/>
                <w:bCs/>
              </w:rPr>
              <w:t>611</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810"/>
        </w:trPr>
        <w:tc>
          <w:tcPr>
            <w:tcW w:w="1540" w:type="dxa"/>
            <w:vMerge/>
            <w:tcBorders>
              <w:top w:val="single" w:sz="4" w:space="0" w:color="auto"/>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nil"/>
              <w:left w:val="nil"/>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0701</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0210075880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b/>
                <w:bCs/>
              </w:rPr>
            </w:pPr>
            <w:r w:rsidRPr="001E7DED">
              <w:rPr>
                <w:rFonts w:ascii="Arial" w:hAnsi="Arial" w:cs="Arial"/>
                <w:b/>
                <w:bCs/>
              </w:rPr>
              <w:t>612</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206,99</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455,00</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435,09</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435,09</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435,09</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1967,26</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810"/>
        </w:trPr>
        <w:tc>
          <w:tcPr>
            <w:tcW w:w="1540" w:type="dxa"/>
            <w:tcBorders>
              <w:top w:val="nil"/>
              <w:left w:val="single" w:sz="4" w:space="0" w:color="auto"/>
              <w:bottom w:val="nil"/>
              <w:right w:val="single" w:sz="4" w:space="0" w:color="auto"/>
            </w:tcBorders>
            <w:shd w:val="clear" w:color="000000" w:fill="FFFFFF"/>
            <w:hideMark/>
          </w:tcPr>
          <w:p w:rsidR="00AB28BE" w:rsidRPr="001E7DED" w:rsidRDefault="00AB28BE" w:rsidP="00AB28BE">
            <w:pPr>
              <w:jc w:val="center"/>
              <w:rPr>
                <w:rFonts w:ascii="Arial" w:hAnsi="Arial" w:cs="Arial"/>
              </w:rPr>
            </w:pPr>
            <w:r w:rsidRPr="001E7DED">
              <w:rPr>
                <w:rFonts w:ascii="Arial" w:hAnsi="Arial" w:cs="Arial"/>
              </w:rPr>
              <w:t> </w:t>
            </w:r>
          </w:p>
        </w:tc>
        <w:tc>
          <w:tcPr>
            <w:tcW w:w="2289" w:type="dxa"/>
            <w:tcBorders>
              <w:top w:val="nil"/>
              <w:left w:val="nil"/>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0701</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color w:val="FF6600"/>
              </w:rPr>
            </w:pPr>
            <w:r w:rsidRPr="001E7DED">
              <w:rPr>
                <w:rFonts w:ascii="Arial" w:hAnsi="Arial" w:cs="Arial"/>
                <w:color w:val="FF6600"/>
              </w:rPr>
              <w:t>0210074080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color w:val="FF6600"/>
              </w:rPr>
            </w:pPr>
            <w:r w:rsidRPr="001E7DED">
              <w:rPr>
                <w:rFonts w:ascii="Arial" w:hAnsi="Arial" w:cs="Arial"/>
                <w:color w:val="FF6600"/>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b/>
                <w:bCs/>
                <w:color w:val="FF6600"/>
              </w:rPr>
            </w:pPr>
            <w:r w:rsidRPr="001E7DED">
              <w:rPr>
                <w:rFonts w:ascii="Arial" w:hAnsi="Arial" w:cs="Arial"/>
                <w:b/>
                <w:bCs/>
                <w:color w:val="FF6600"/>
              </w:rPr>
              <w:t>611</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color w:val="FF6600"/>
              </w:rPr>
            </w:pPr>
            <w:r w:rsidRPr="001E7DED">
              <w:rPr>
                <w:rFonts w:ascii="Arial" w:hAnsi="Arial" w:cs="Arial"/>
                <w:color w:val="FF6600"/>
              </w:rPr>
              <w:t>6256,63</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9599,70</w:t>
            </w:r>
          </w:p>
        </w:tc>
        <w:tc>
          <w:tcPr>
            <w:tcW w:w="1099"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9714,50</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9714,50</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9714,50</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44999,83</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810"/>
        </w:trPr>
        <w:tc>
          <w:tcPr>
            <w:tcW w:w="1540" w:type="dxa"/>
            <w:tcBorders>
              <w:top w:val="nil"/>
              <w:left w:val="single" w:sz="4" w:space="0" w:color="auto"/>
              <w:bottom w:val="nil"/>
              <w:right w:val="single" w:sz="4" w:space="0" w:color="auto"/>
            </w:tcBorders>
            <w:shd w:val="clear" w:color="000000" w:fill="FFFFFF"/>
            <w:hideMark/>
          </w:tcPr>
          <w:p w:rsidR="00AB28BE" w:rsidRPr="001E7DED" w:rsidRDefault="00AB28BE" w:rsidP="00AB28BE">
            <w:pPr>
              <w:jc w:val="center"/>
              <w:rPr>
                <w:rFonts w:ascii="Arial" w:hAnsi="Arial" w:cs="Arial"/>
              </w:rPr>
            </w:pPr>
            <w:r w:rsidRPr="001E7DED">
              <w:rPr>
                <w:rFonts w:ascii="Arial" w:hAnsi="Arial" w:cs="Arial"/>
              </w:rPr>
              <w:lastRenderedPageBreak/>
              <w:t> </w:t>
            </w:r>
          </w:p>
        </w:tc>
        <w:tc>
          <w:tcPr>
            <w:tcW w:w="2289" w:type="dxa"/>
            <w:tcBorders>
              <w:top w:val="nil"/>
              <w:left w:val="nil"/>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0701</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color w:val="FF6600"/>
              </w:rPr>
            </w:pPr>
            <w:r w:rsidRPr="001E7DED">
              <w:rPr>
                <w:rFonts w:ascii="Arial" w:hAnsi="Arial" w:cs="Arial"/>
                <w:color w:val="FF6600"/>
              </w:rPr>
              <w:t>0210074080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color w:val="FF6600"/>
              </w:rPr>
            </w:pPr>
            <w:r w:rsidRPr="001E7DED">
              <w:rPr>
                <w:rFonts w:ascii="Arial" w:hAnsi="Arial" w:cs="Arial"/>
                <w:color w:val="FF6600"/>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b/>
                <w:bCs/>
                <w:color w:val="FF6600"/>
              </w:rPr>
            </w:pPr>
            <w:r w:rsidRPr="001E7DED">
              <w:rPr>
                <w:rFonts w:ascii="Arial" w:hAnsi="Arial" w:cs="Arial"/>
                <w:b/>
                <w:bCs/>
                <w:color w:val="FF6600"/>
              </w:rPr>
              <w:t>612</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color w:val="FF6600"/>
              </w:rPr>
            </w:pPr>
            <w:r w:rsidRPr="001E7DED">
              <w:rPr>
                <w:rFonts w:ascii="Arial" w:hAnsi="Arial" w:cs="Arial"/>
                <w:color w:val="FF660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170,00</w:t>
            </w:r>
          </w:p>
        </w:tc>
        <w:tc>
          <w:tcPr>
            <w:tcW w:w="1099"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270,00</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270,00</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270,00</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980,00</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810"/>
        </w:trPr>
        <w:tc>
          <w:tcPr>
            <w:tcW w:w="15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B28BE" w:rsidRPr="001E7DED" w:rsidRDefault="00AB28BE" w:rsidP="00AB28BE">
            <w:pPr>
              <w:jc w:val="center"/>
              <w:rPr>
                <w:rFonts w:ascii="Arial" w:hAnsi="Arial" w:cs="Arial"/>
              </w:rPr>
            </w:pPr>
            <w:r w:rsidRPr="001E7DED">
              <w:rPr>
                <w:rFonts w:ascii="Arial" w:hAnsi="Arial" w:cs="Arial"/>
              </w:rPr>
              <w:t>3</w:t>
            </w:r>
          </w:p>
        </w:tc>
        <w:tc>
          <w:tcPr>
            <w:tcW w:w="2289" w:type="dxa"/>
            <w:vMerge w:val="restart"/>
            <w:tcBorders>
              <w:top w:val="nil"/>
              <w:left w:val="single" w:sz="4" w:space="0" w:color="auto"/>
              <w:bottom w:val="single" w:sz="4" w:space="0" w:color="000000"/>
              <w:right w:val="single" w:sz="4" w:space="0" w:color="auto"/>
            </w:tcBorders>
            <w:shd w:val="clear" w:color="000000" w:fill="FFFFFF"/>
            <w:hideMark/>
          </w:tcPr>
          <w:p w:rsidR="00AB28BE" w:rsidRPr="001E7DED" w:rsidRDefault="00AB28BE" w:rsidP="00AB28BE">
            <w:pPr>
              <w:jc w:val="center"/>
              <w:rPr>
                <w:rFonts w:ascii="Arial" w:hAnsi="Arial" w:cs="Arial"/>
              </w:rPr>
            </w:pPr>
            <w:r w:rsidRPr="001E7DED">
              <w:rPr>
                <w:rFonts w:ascii="Arial" w:hAnsi="Arial" w:cs="Arial"/>
              </w:rPr>
              <w:t xml:space="preserve">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w:t>
            </w:r>
            <w:r w:rsidRPr="001E7DED">
              <w:rPr>
                <w:rFonts w:ascii="Arial" w:hAnsi="Arial" w:cs="Arial"/>
              </w:rPr>
              <w:lastRenderedPageBreak/>
              <w:t>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6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lastRenderedPageBreak/>
              <w:t>760</w:t>
            </w:r>
          </w:p>
        </w:tc>
        <w:tc>
          <w:tcPr>
            <w:tcW w:w="5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1003</w:t>
            </w:r>
          </w:p>
        </w:tc>
        <w:tc>
          <w:tcPr>
            <w:tcW w:w="10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0210075540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19,10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27,00</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45,00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45,00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45,00</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220,48</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810"/>
        </w:trPr>
        <w:tc>
          <w:tcPr>
            <w:tcW w:w="1540" w:type="dxa"/>
            <w:vMerge/>
            <w:tcBorders>
              <w:top w:val="single" w:sz="4" w:space="0" w:color="auto"/>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244</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8,61</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2610"/>
        </w:trPr>
        <w:tc>
          <w:tcPr>
            <w:tcW w:w="1540" w:type="dxa"/>
            <w:vMerge/>
            <w:tcBorders>
              <w:top w:val="single" w:sz="4" w:space="0" w:color="auto"/>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b/>
                <w:bCs/>
              </w:rPr>
            </w:pPr>
            <w:r w:rsidRPr="001E7DED">
              <w:rPr>
                <w:rFonts w:ascii="Arial" w:hAnsi="Arial" w:cs="Arial"/>
                <w:b/>
                <w:bCs/>
              </w:rPr>
              <w:t>612</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19,10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27,00</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45,00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45,00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45,00</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211,87</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2445"/>
        </w:trPr>
        <w:tc>
          <w:tcPr>
            <w:tcW w:w="1540" w:type="dxa"/>
            <w:vMerge w:val="restart"/>
            <w:tcBorders>
              <w:top w:val="nil"/>
              <w:left w:val="single" w:sz="4" w:space="0" w:color="auto"/>
              <w:bottom w:val="single" w:sz="4" w:space="0" w:color="000000"/>
              <w:right w:val="single" w:sz="4" w:space="0" w:color="auto"/>
            </w:tcBorders>
            <w:shd w:val="clear" w:color="000000" w:fill="FFFFFF"/>
            <w:hideMark/>
          </w:tcPr>
          <w:p w:rsidR="00AB28BE" w:rsidRPr="001E7DED" w:rsidRDefault="00AB28BE" w:rsidP="00AB28BE">
            <w:pPr>
              <w:jc w:val="center"/>
              <w:rPr>
                <w:rFonts w:ascii="Arial" w:hAnsi="Arial" w:cs="Arial"/>
              </w:rPr>
            </w:pPr>
            <w:r w:rsidRPr="001E7DED">
              <w:rPr>
                <w:rFonts w:ascii="Arial" w:hAnsi="Arial" w:cs="Arial"/>
              </w:rPr>
              <w:lastRenderedPageBreak/>
              <w:t>4</w:t>
            </w:r>
          </w:p>
        </w:tc>
        <w:tc>
          <w:tcPr>
            <w:tcW w:w="2289" w:type="dxa"/>
            <w:vMerge w:val="restart"/>
            <w:tcBorders>
              <w:top w:val="nil"/>
              <w:left w:val="single" w:sz="4" w:space="0" w:color="auto"/>
              <w:bottom w:val="single" w:sz="4" w:space="0" w:color="000000"/>
              <w:right w:val="single" w:sz="4" w:space="0" w:color="auto"/>
            </w:tcBorders>
            <w:shd w:val="clear" w:color="000000" w:fill="FFFFFF"/>
            <w:hideMark/>
          </w:tcPr>
          <w:p w:rsidR="00AB28BE" w:rsidRPr="001E7DED" w:rsidRDefault="00AB28BE" w:rsidP="00AB28BE">
            <w:pPr>
              <w:jc w:val="center"/>
              <w:rPr>
                <w:rFonts w:ascii="Arial" w:hAnsi="Arial" w:cs="Arial"/>
              </w:rPr>
            </w:pPr>
            <w:r w:rsidRPr="001E7DED">
              <w:rPr>
                <w:rFonts w:ascii="Arial" w:hAnsi="Arial" w:cs="Arial"/>
              </w:rPr>
              <w:t xml:space="preserve">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w:t>
            </w:r>
            <w:r w:rsidRPr="001E7DED">
              <w:rPr>
                <w:rFonts w:ascii="Arial" w:hAnsi="Arial" w:cs="Arial"/>
              </w:rPr>
              <w:lastRenderedPageBreak/>
              <w:t>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lastRenderedPageBreak/>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1004</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0210075560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313</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b/>
                <w:bCs/>
              </w:rPr>
            </w:pPr>
            <w:r w:rsidRPr="001E7DED">
              <w:rPr>
                <w:rFonts w:ascii="Arial" w:hAnsi="Arial" w:cs="Arial"/>
                <w:b/>
                <w:bCs/>
              </w:rPr>
              <w:t>321</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338,93</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792,00</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305,30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305,30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305,30</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2903,73</w:t>
            </w:r>
          </w:p>
        </w:tc>
        <w:tc>
          <w:tcPr>
            <w:tcW w:w="21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xml:space="preserve">Компенсацию части родительской платы получат 208 семей в 2017 году </w:t>
            </w:r>
          </w:p>
        </w:tc>
      </w:tr>
      <w:tr w:rsidR="00AB28BE" w:rsidRPr="001E7DED" w:rsidTr="001E7DED">
        <w:trPr>
          <w:trHeight w:val="795"/>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1004</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0210075560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244</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b/>
                <w:bCs/>
              </w:rPr>
            </w:pPr>
            <w:r w:rsidRPr="001E7DED">
              <w:rPr>
                <w:rFonts w:ascii="Arial" w:hAnsi="Arial" w:cs="Arial"/>
                <w:b/>
                <w:bCs/>
              </w:rPr>
              <w:t>242</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6,74</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15,80</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6,10</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52,64</w:t>
            </w:r>
          </w:p>
        </w:tc>
        <w:tc>
          <w:tcPr>
            <w:tcW w:w="2147"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540"/>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1004</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0217556</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244</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5,60</w:t>
            </w:r>
          </w:p>
        </w:tc>
        <w:tc>
          <w:tcPr>
            <w:tcW w:w="2147"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2175"/>
        </w:trPr>
        <w:tc>
          <w:tcPr>
            <w:tcW w:w="1540" w:type="dxa"/>
            <w:vMerge w:val="restart"/>
            <w:tcBorders>
              <w:top w:val="nil"/>
              <w:left w:val="single" w:sz="4" w:space="0" w:color="auto"/>
              <w:bottom w:val="single" w:sz="4" w:space="0" w:color="000000"/>
              <w:right w:val="single" w:sz="4" w:space="0" w:color="auto"/>
            </w:tcBorders>
            <w:shd w:val="clear" w:color="000000" w:fill="FFFFFF"/>
            <w:hideMark/>
          </w:tcPr>
          <w:p w:rsidR="00AB28BE" w:rsidRPr="001E7DED" w:rsidRDefault="00AB28BE" w:rsidP="00AB28BE">
            <w:pPr>
              <w:jc w:val="center"/>
              <w:rPr>
                <w:rFonts w:ascii="Arial" w:hAnsi="Arial" w:cs="Arial"/>
              </w:rPr>
            </w:pPr>
            <w:r w:rsidRPr="001E7DED">
              <w:rPr>
                <w:rFonts w:ascii="Arial" w:hAnsi="Arial" w:cs="Arial"/>
              </w:rPr>
              <w:lastRenderedPageBreak/>
              <w:t>5</w:t>
            </w:r>
          </w:p>
        </w:tc>
        <w:tc>
          <w:tcPr>
            <w:tcW w:w="2289" w:type="dxa"/>
            <w:vMerge w:val="restart"/>
            <w:tcBorders>
              <w:top w:val="nil"/>
              <w:left w:val="single" w:sz="4" w:space="0" w:color="auto"/>
              <w:bottom w:val="single" w:sz="4" w:space="0" w:color="000000"/>
              <w:right w:val="single" w:sz="4" w:space="0" w:color="auto"/>
            </w:tcBorders>
            <w:shd w:val="clear" w:color="000000" w:fill="FFFFFF"/>
            <w:hideMark/>
          </w:tcPr>
          <w:p w:rsidR="00AB28BE" w:rsidRPr="001E7DED" w:rsidRDefault="00AB28BE" w:rsidP="00AB28BE">
            <w:pPr>
              <w:jc w:val="center"/>
              <w:rPr>
                <w:rFonts w:ascii="Arial" w:hAnsi="Arial" w:cs="Arial"/>
              </w:rPr>
            </w:pPr>
            <w:r w:rsidRPr="001E7DED">
              <w:rPr>
                <w:rFonts w:ascii="Arial" w:hAnsi="Arial" w:cs="Arial"/>
              </w:rPr>
              <w:t xml:space="preserve">Выплаты, обеспечивающие уровень заработной платы работников бюджетной сферы не ниже размера минимальной заработной </w:t>
            </w:r>
            <w:proofErr w:type="spellStart"/>
            <w:r w:rsidRPr="001E7DED">
              <w:rPr>
                <w:rFonts w:ascii="Arial" w:hAnsi="Arial" w:cs="Arial"/>
              </w:rPr>
              <w:t>платы,установленной</w:t>
            </w:r>
            <w:proofErr w:type="spellEnd"/>
            <w:r w:rsidRPr="001E7DED">
              <w:rPr>
                <w:rFonts w:ascii="Arial" w:hAnsi="Arial" w:cs="Arial"/>
              </w:rPr>
              <w:t xml:space="preserve"> в Красноярском крае</w:t>
            </w:r>
          </w:p>
        </w:tc>
        <w:tc>
          <w:tcPr>
            <w:tcW w:w="6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760</w:t>
            </w:r>
          </w:p>
        </w:tc>
        <w:tc>
          <w:tcPr>
            <w:tcW w:w="5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0701</w:t>
            </w:r>
          </w:p>
        </w:tc>
        <w:tc>
          <w:tcPr>
            <w:tcW w:w="10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0210010210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111</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2814,66</w:t>
            </w:r>
          </w:p>
        </w:tc>
        <w:tc>
          <w:tcPr>
            <w:tcW w:w="21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w:t>
            </w:r>
          </w:p>
        </w:tc>
      </w:tr>
      <w:tr w:rsidR="00AB28BE" w:rsidRPr="001E7DED" w:rsidTr="001E7DED">
        <w:trPr>
          <w:trHeight w:val="2175"/>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b/>
                <w:bCs/>
              </w:rPr>
            </w:pPr>
            <w:r w:rsidRPr="001E7DED">
              <w:rPr>
                <w:rFonts w:ascii="Arial" w:hAnsi="Arial" w:cs="Arial"/>
                <w:b/>
                <w:bCs/>
              </w:rPr>
              <w:t>611</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871,99</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871,99</w:t>
            </w:r>
          </w:p>
        </w:tc>
        <w:tc>
          <w:tcPr>
            <w:tcW w:w="2147"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2175"/>
        </w:trPr>
        <w:tc>
          <w:tcPr>
            <w:tcW w:w="1540" w:type="dxa"/>
            <w:tcBorders>
              <w:top w:val="nil"/>
              <w:left w:val="single" w:sz="4" w:space="0" w:color="auto"/>
              <w:bottom w:val="single" w:sz="4" w:space="0" w:color="auto"/>
              <w:right w:val="single" w:sz="4" w:space="0" w:color="auto"/>
            </w:tcBorders>
            <w:shd w:val="clear" w:color="000000" w:fill="FFFFFF"/>
            <w:hideMark/>
          </w:tcPr>
          <w:p w:rsidR="00AB28BE" w:rsidRPr="001E7DED" w:rsidRDefault="00AB28BE" w:rsidP="00AB28BE">
            <w:pPr>
              <w:jc w:val="center"/>
              <w:rPr>
                <w:rFonts w:ascii="Arial" w:hAnsi="Arial" w:cs="Arial"/>
              </w:rPr>
            </w:pPr>
            <w:r w:rsidRPr="001E7DED">
              <w:rPr>
                <w:rFonts w:ascii="Arial" w:hAnsi="Arial" w:cs="Arial"/>
              </w:rPr>
              <w:lastRenderedPageBreak/>
              <w:t>6</w:t>
            </w:r>
          </w:p>
        </w:tc>
        <w:tc>
          <w:tcPr>
            <w:tcW w:w="2289" w:type="dxa"/>
            <w:tcBorders>
              <w:top w:val="nil"/>
              <w:left w:val="nil"/>
              <w:bottom w:val="single" w:sz="4" w:space="0" w:color="auto"/>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xml:space="preserve">Субсидии на частичное финансирование (возмещение) расходов на краевые </w:t>
            </w:r>
            <w:proofErr w:type="spellStart"/>
            <w:r w:rsidRPr="001E7DED">
              <w:rPr>
                <w:rFonts w:ascii="Arial" w:hAnsi="Arial" w:cs="Arial"/>
              </w:rPr>
              <w:t>ваплаты</w:t>
            </w:r>
            <w:proofErr w:type="spellEnd"/>
            <w:r w:rsidRPr="001E7DED">
              <w:rPr>
                <w:rFonts w:ascii="Arial" w:hAnsi="Arial" w:cs="Arial"/>
              </w:rPr>
              <w:t xml:space="preserve"> младшим воспитателям и </w:t>
            </w:r>
            <w:proofErr w:type="spellStart"/>
            <w:r w:rsidRPr="001E7DED">
              <w:rPr>
                <w:rFonts w:ascii="Arial" w:hAnsi="Arial" w:cs="Arial"/>
              </w:rPr>
              <w:t>помошникам</w:t>
            </w:r>
            <w:proofErr w:type="spellEnd"/>
            <w:r w:rsidRPr="001E7DED">
              <w:rPr>
                <w:rFonts w:ascii="Arial" w:hAnsi="Arial" w:cs="Arial"/>
              </w:rPr>
              <w:t xml:space="preserve"> воспитателей в муниципальных образовательных </w:t>
            </w:r>
            <w:proofErr w:type="spellStart"/>
            <w:r w:rsidRPr="001E7DED">
              <w:rPr>
                <w:rFonts w:ascii="Arial" w:hAnsi="Arial" w:cs="Arial"/>
              </w:rPr>
              <w:t>учреждениях,реализующих</w:t>
            </w:r>
            <w:proofErr w:type="spellEnd"/>
            <w:r w:rsidRPr="001E7DED">
              <w:rPr>
                <w:rFonts w:ascii="Arial" w:hAnsi="Arial" w:cs="Arial"/>
              </w:rPr>
              <w:t xml:space="preserve"> основную общеобразовательную программу дошкольного образования детей</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0701</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0217558</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111</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1226,52</w:t>
            </w:r>
          </w:p>
        </w:tc>
        <w:tc>
          <w:tcPr>
            <w:tcW w:w="21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r>
      <w:tr w:rsidR="00AB28BE" w:rsidRPr="001E7DED" w:rsidTr="001E7DED">
        <w:trPr>
          <w:trHeight w:val="2175"/>
        </w:trPr>
        <w:tc>
          <w:tcPr>
            <w:tcW w:w="1540" w:type="dxa"/>
            <w:tcBorders>
              <w:top w:val="nil"/>
              <w:left w:val="single" w:sz="4" w:space="0" w:color="auto"/>
              <w:bottom w:val="single" w:sz="4" w:space="0" w:color="auto"/>
              <w:right w:val="single" w:sz="4" w:space="0" w:color="auto"/>
            </w:tcBorders>
            <w:shd w:val="clear" w:color="000000" w:fill="FFFFFF"/>
            <w:hideMark/>
          </w:tcPr>
          <w:p w:rsidR="00AB28BE" w:rsidRPr="001E7DED" w:rsidRDefault="00AB28BE" w:rsidP="00AB28BE">
            <w:pPr>
              <w:jc w:val="center"/>
              <w:rPr>
                <w:rFonts w:ascii="Arial" w:hAnsi="Arial" w:cs="Arial"/>
              </w:rPr>
            </w:pPr>
            <w:r w:rsidRPr="001E7DED">
              <w:rPr>
                <w:rFonts w:ascii="Arial" w:hAnsi="Arial" w:cs="Arial"/>
              </w:rPr>
              <w:t>7</w:t>
            </w:r>
          </w:p>
        </w:tc>
        <w:tc>
          <w:tcPr>
            <w:tcW w:w="2289" w:type="dxa"/>
            <w:tcBorders>
              <w:top w:val="nil"/>
              <w:left w:val="nil"/>
              <w:bottom w:val="single" w:sz="4" w:space="0" w:color="auto"/>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xml:space="preserve">Мероприятия на частичное финансирование (возмещение) расходов на краевые </w:t>
            </w:r>
            <w:proofErr w:type="spellStart"/>
            <w:r w:rsidRPr="001E7DED">
              <w:rPr>
                <w:rFonts w:ascii="Arial" w:hAnsi="Arial" w:cs="Arial"/>
              </w:rPr>
              <w:t>ваплаты</w:t>
            </w:r>
            <w:proofErr w:type="spellEnd"/>
            <w:r w:rsidRPr="001E7DED">
              <w:rPr>
                <w:rFonts w:ascii="Arial" w:hAnsi="Arial" w:cs="Arial"/>
              </w:rPr>
              <w:t xml:space="preserve"> младшим воспитателям и </w:t>
            </w:r>
            <w:proofErr w:type="spellStart"/>
            <w:r w:rsidRPr="001E7DED">
              <w:rPr>
                <w:rFonts w:ascii="Arial" w:hAnsi="Arial" w:cs="Arial"/>
              </w:rPr>
              <w:t>помошникам</w:t>
            </w:r>
            <w:proofErr w:type="spellEnd"/>
            <w:r w:rsidRPr="001E7DED">
              <w:rPr>
                <w:rFonts w:ascii="Arial" w:hAnsi="Arial" w:cs="Arial"/>
              </w:rPr>
              <w:t xml:space="preserve"> воспитателей в муниципальных образовательных </w:t>
            </w:r>
            <w:proofErr w:type="spellStart"/>
            <w:r w:rsidRPr="001E7DED">
              <w:rPr>
                <w:rFonts w:ascii="Arial" w:hAnsi="Arial" w:cs="Arial"/>
              </w:rPr>
              <w:t>учреждениях,реализующих</w:t>
            </w:r>
            <w:proofErr w:type="spellEnd"/>
            <w:r w:rsidRPr="001E7DED">
              <w:rPr>
                <w:rFonts w:ascii="Arial" w:hAnsi="Arial" w:cs="Arial"/>
              </w:rPr>
              <w:t xml:space="preserve"> </w:t>
            </w:r>
            <w:r w:rsidRPr="001E7DED">
              <w:rPr>
                <w:rFonts w:ascii="Arial" w:hAnsi="Arial" w:cs="Arial"/>
              </w:rPr>
              <w:lastRenderedPageBreak/>
              <w:t>основную общеобразовательную программу дошкольного образования детей</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lastRenderedPageBreak/>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0701</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0217902</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111</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1,19</w:t>
            </w:r>
          </w:p>
        </w:tc>
        <w:tc>
          <w:tcPr>
            <w:tcW w:w="2147"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450"/>
        </w:trPr>
        <w:tc>
          <w:tcPr>
            <w:tcW w:w="382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B28BE" w:rsidRPr="001E7DED" w:rsidRDefault="00AB28BE" w:rsidP="00AB28BE">
            <w:pPr>
              <w:rPr>
                <w:rFonts w:ascii="Arial" w:hAnsi="Arial" w:cs="Arial"/>
              </w:rPr>
            </w:pPr>
            <w:r w:rsidRPr="001E7DED">
              <w:rPr>
                <w:rFonts w:ascii="Arial" w:hAnsi="Arial" w:cs="Arial"/>
              </w:rPr>
              <w:lastRenderedPageBreak/>
              <w:t>Итого по задаче 1</w:t>
            </w:r>
          </w:p>
        </w:tc>
        <w:tc>
          <w:tcPr>
            <w:tcW w:w="63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56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28713,16</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44665,94</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43770,09</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39187,11</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39187,11</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239146,85</w:t>
            </w:r>
          </w:p>
        </w:tc>
        <w:tc>
          <w:tcPr>
            <w:tcW w:w="2147"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r>
      <w:tr w:rsidR="00AB28BE" w:rsidRPr="001E7DED" w:rsidTr="00AB28BE">
        <w:trPr>
          <w:trHeight w:val="435"/>
        </w:trPr>
        <w:tc>
          <w:tcPr>
            <w:tcW w:w="16226"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B28BE" w:rsidRPr="001E7DED" w:rsidTr="001E7DED">
        <w:trPr>
          <w:trHeight w:val="1890"/>
        </w:trPr>
        <w:tc>
          <w:tcPr>
            <w:tcW w:w="1540" w:type="dxa"/>
            <w:vMerge w:val="restart"/>
            <w:tcBorders>
              <w:top w:val="nil"/>
              <w:left w:val="single" w:sz="4" w:space="0" w:color="auto"/>
              <w:bottom w:val="single" w:sz="4" w:space="0" w:color="000000"/>
              <w:right w:val="single" w:sz="4" w:space="0" w:color="auto"/>
            </w:tcBorders>
            <w:shd w:val="clear" w:color="000000" w:fill="FFFFFF"/>
            <w:hideMark/>
          </w:tcPr>
          <w:p w:rsidR="00AB28BE" w:rsidRPr="001E7DED" w:rsidRDefault="00AB28BE" w:rsidP="00AB28BE">
            <w:pPr>
              <w:jc w:val="center"/>
              <w:rPr>
                <w:rFonts w:ascii="Arial" w:hAnsi="Arial" w:cs="Arial"/>
              </w:rPr>
            </w:pPr>
            <w:r w:rsidRPr="001E7DED">
              <w:rPr>
                <w:rFonts w:ascii="Arial" w:hAnsi="Arial" w:cs="Arial"/>
              </w:rPr>
              <w:t>1</w:t>
            </w:r>
          </w:p>
        </w:tc>
        <w:tc>
          <w:tcPr>
            <w:tcW w:w="2289" w:type="dxa"/>
            <w:tcBorders>
              <w:top w:val="nil"/>
              <w:left w:val="nil"/>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xml:space="preserve">Своевременное предоставление субвенции на финансовое обеспечение  государственных гарантий прав граждан на получение общедоступного и бесплатного начального </w:t>
            </w:r>
            <w:proofErr w:type="spellStart"/>
            <w:r w:rsidRPr="001E7DED">
              <w:rPr>
                <w:rFonts w:ascii="Arial" w:hAnsi="Arial" w:cs="Arial"/>
              </w:rPr>
              <w:t>общего,основного</w:t>
            </w:r>
            <w:proofErr w:type="spellEnd"/>
            <w:r w:rsidRPr="001E7DED">
              <w:rPr>
                <w:rFonts w:ascii="Arial" w:hAnsi="Arial" w:cs="Arial"/>
              </w:rPr>
              <w:t xml:space="preserve"> </w:t>
            </w:r>
            <w:proofErr w:type="spellStart"/>
            <w:r w:rsidRPr="001E7DED">
              <w:rPr>
                <w:rFonts w:ascii="Arial" w:hAnsi="Arial" w:cs="Arial"/>
              </w:rPr>
              <w:t>общего,среднего</w:t>
            </w:r>
            <w:proofErr w:type="spellEnd"/>
            <w:r w:rsidRPr="001E7DED">
              <w:rPr>
                <w:rFonts w:ascii="Arial" w:hAnsi="Arial" w:cs="Arial"/>
              </w:rPr>
              <w:t xml:space="preserve">(полного) общего образования в общеобразовательных </w:t>
            </w:r>
            <w:proofErr w:type="spellStart"/>
            <w:r w:rsidRPr="001E7DED">
              <w:rPr>
                <w:rFonts w:ascii="Arial" w:hAnsi="Arial" w:cs="Arial"/>
              </w:rPr>
              <w:t>учреждениях,прошедших</w:t>
            </w:r>
            <w:proofErr w:type="spellEnd"/>
            <w:r w:rsidRPr="001E7DED">
              <w:rPr>
                <w:rFonts w:ascii="Arial" w:hAnsi="Arial" w:cs="Arial"/>
              </w:rPr>
              <w:t xml:space="preserve"> государственную аккредитацию и </w:t>
            </w:r>
            <w:r w:rsidRPr="001E7DED">
              <w:rPr>
                <w:rFonts w:ascii="Arial" w:hAnsi="Arial" w:cs="Arial"/>
              </w:rPr>
              <w:lastRenderedPageBreak/>
              <w:t xml:space="preserve">реализующих основную  общеобразовательную программу </w:t>
            </w:r>
          </w:p>
        </w:tc>
        <w:tc>
          <w:tcPr>
            <w:tcW w:w="6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lastRenderedPageBreak/>
              <w:t>760</w:t>
            </w:r>
          </w:p>
        </w:tc>
        <w:tc>
          <w:tcPr>
            <w:tcW w:w="5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07 02</w:t>
            </w:r>
          </w:p>
        </w:tc>
        <w:tc>
          <w:tcPr>
            <w:tcW w:w="1099" w:type="dxa"/>
            <w:tcBorders>
              <w:top w:val="nil"/>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0217564</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107885,95</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110194,14</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109956,10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109956,10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109956,10</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722190,54</w:t>
            </w:r>
          </w:p>
        </w:tc>
        <w:tc>
          <w:tcPr>
            <w:tcW w:w="2147" w:type="dxa"/>
            <w:vMerge w:val="restart"/>
            <w:tcBorders>
              <w:top w:val="nil"/>
              <w:left w:val="single" w:sz="4" w:space="0" w:color="auto"/>
              <w:bottom w:val="nil"/>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xml:space="preserve">Общедоступное и бесплатное начальное </w:t>
            </w:r>
            <w:proofErr w:type="spellStart"/>
            <w:r w:rsidRPr="001E7DED">
              <w:rPr>
                <w:rFonts w:ascii="Arial" w:hAnsi="Arial" w:cs="Arial"/>
              </w:rPr>
              <w:t>общее,основное</w:t>
            </w:r>
            <w:proofErr w:type="spellEnd"/>
            <w:r w:rsidRPr="001E7DED">
              <w:rPr>
                <w:rFonts w:ascii="Arial" w:hAnsi="Arial" w:cs="Arial"/>
              </w:rPr>
              <w:t xml:space="preserve"> </w:t>
            </w:r>
            <w:proofErr w:type="spellStart"/>
            <w:r w:rsidRPr="001E7DED">
              <w:rPr>
                <w:rFonts w:ascii="Arial" w:hAnsi="Arial" w:cs="Arial"/>
              </w:rPr>
              <w:t>общее,среднее</w:t>
            </w:r>
            <w:proofErr w:type="spellEnd"/>
            <w:r w:rsidRPr="001E7DED">
              <w:rPr>
                <w:rFonts w:ascii="Arial" w:hAnsi="Arial" w:cs="Arial"/>
              </w:rPr>
              <w:t xml:space="preserve"> общее образование в общеобразовательных </w:t>
            </w:r>
            <w:proofErr w:type="spellStart"/>
            <w:r w:rsidRPr="001E7DED">
              <w:rPr>
                <w:rFonts w:ascii="Arial" w:hAnsi="Arial" w:cs="Arial"/>
              </w:rPr>
              <w:t>учреждениях,прошедших</w:t>
            </w:r>
            <w:proofErr w:type="spellEnd"/>
            <w:r w:rsidRPr="001E7DED">
              <w:rPr>
                <w:rFonts w:ascii="Arial" w:hAnsi="Arial" w:cs="Arial"/>
              </w:rPr>
              <w:t xml:space="preserve"> государственную аккредитацию и реализующих основную  общеобразовательную программу получают 879 ребенка   Обеспечение мониторинга </w:t>
            </w:r>
            <w:r w:rsidRPr="001E7DED">
              <w:rPr>
                <w:rFonts w:ascii="Arial" w:hAnsi="Arial" w:cs="Arial"/>
              </w:rPr>
              <w:lastRenderedPageBreak/>
              <w:t>качества образования, а также проведение государственной итоговой аттестации выпускников общеобразовательных учреждений;</w:t>
            </w:r>
            <w:r w:rsidRPr="001E7DED">
              <w:rPr>
                <w:rFonts w:ascii="Arial" w:hAnsi="Arial" w:cs="Arial"/>
              </w:rPr>
              <w:br/>
              <w:t>Проведение ЕГЭ, ГИА в установленные сроки</w:t>
            </w:r>
          </w:p>
        </w:tc>
      </w:tr>
      <w:tr w:rsidR="00AB28BE" w:rsidRPr="001E7DED" w:rsidTr="001E7DED">
        <w:trPr>
          <w:trHeight w:val="630"/>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nil"/>
              <w:left w:val="nil"/>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tcBorders>
              <w:top w:val="nil"/>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111</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99509,71</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585"/>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nil"/>
              <w:left w:val="nil"/>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tcBorders>
              <w:top w:val="nil"/>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112</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83,45</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585"/>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nil"/>
              <w:left w:val="nil"/>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tcBorders>
              <w:top w:val="nil"/>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244</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4676,97</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975"/>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nil"/>
              <w:left w:val="nil"/>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tcBorders>
              <w:top w:val="nil"/>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611</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b/>
                <w:bCs/>
              </w:rPr>
            </w:pPr>
            <w:r w:rsidRPr="001E7DED">
              <w:rPr>
                <w:rFonts w:ascii="Arial" w:hAnsi="Arial" w:cs="Arial"/>
                <w:b/>
                <w:bCs/>
              </w:rPr>
              <w:t>611</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68842,42</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975"/>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nil"/>
              <w:left w:val="nil"/>
              <w:bottom w:val="nil"/>
              <w:right w:val="nil"/>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tcBorders>
              <w:top w:val="nil"/>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994,60</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620"/>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single" w:sz="4" w:space="0" w:color="auto"/>
              <w:left w:val="nil"/>
              <w:bottom w:val="single" w:sz="4" w:space="0" w:color="auto"/>
              <w:right w:val="nil"/>
            </w:tcBorders>
            <w:shd w:val="clear" w:color="000000" w:fill="FFFFFF"/>
            <w:vAlign w:val="bottom"/>
            <w:hideMark/>
          </w:tcPr>
          <w:p w:rsidR="00AB28BE" w:rsidRPr="001E7DED" w:rsidRDefault="00AB28BE" w:rsidP="00AB28BE">
            <w:pPr>
              <w:rPr>
                <w:rFonts w:ascii="Arial" w:hAnsi="Arial" w:cs="Arial"/>
                <w:color w:val="000000"/>
              </w:rPr>
            </w:pPr>
            <w:r w:rsidRPr="001E7DED">
              <w:rPr>
                <w:rFonts w:ascii="Arial" w:hAnsi="Arial" w:cs="Arial"/>
                <w:color w:val="000000"/>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1E7DED">
              <w:rPr>
                <w:rFonts w:ascii="Arial" w:hAnsi="Arial" w:cs="Arial"/>
                <w:color w:val="000000"/>
              </w:rPr>
              <w:lastRenderedPageBreak/>
              <w:t>работ)</w:t>
            </w: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tcBorders>
              <w:top w:val="single" w:sz="4" w:space="0" w:color="auto"/>
              <w:left w:val="nil"/>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color w:val="000000"/>
              </w:rPr>
            </w:pPr>
            <w:r w:rsidRPr="001E7DED">
              <w:rPr>
                <w:rFonts w:ascii="Arial" w:hAnsi="Arial" w:cs="Arial"/>
                <w:color w:val="000000"/>
              </w:rPr>
              <w:t>02100 75640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color w:val="000000"/>
              </w:rPr>
            </w:pPr>
            <w:r w:rsidRPr="001E7DED">
              <w:rPr>
                <w:rFonts w:ascii="Arial" w:hAnsi="Arial" w:cs="Arial"/>
                <w:color w:val="000000"/>
              </w:rPr>
              <w:t>611</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89790,53</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89297,12</w:t>
            </w:r>
          </w:p>
        </w:tc>
        <w:tc>
          <w:tcPr>
            <w:tcW w:w="1099"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89933,49</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89933,49</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89933,49</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448888,12</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620"/>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nil"/>
              <w:left w:val="nil"/>
              <w:bottom w:val="single" w:sz="4" w:space="0" w:color="auto"/>
              <w:right w:val="nil"/>
            </w:tcBorders>
            <w:shd w:val="clear" w:color="000000" w:fill="FFFFFF"/>
            <w:vAlign w:val="bottom"/>
            <w:hideMark/>
          </w:tcPr>
          <w:p w:rsidR="00AB28BE" w:rsidRPr="001E7DED" w:rsidRDefault="00AB28BE" w:rsidP="00AB28BE">
            <w:pPr>
              <w:rPr>
                <w:rFonts w:ascii="Arial" w:hAnsi="Arial" w:cs="Arial"/>
                <w:color w:val="000000"/>
              </w:rPr>
            </w:pPr>
            <w:r w:rsidRPr="001E7DED">
              <w:rPr>
                <w:rFonts w:ascii="Arial" w:hAnsi="Arial" w:cs="Arial"/>
                <w:color w:val="000000"/>
              </w:rPr>
              <w:t> </w:t>
            </w: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color w:val="000000"/>
              </w:rPr>
            </w:pPr>
            <w:r w:rsidRPr="001E7DED">
              <w:rPr>
                <w:rFonts w:ascii="Arial" w:hAnsi="Arial" w:cs="Arial"/>
                <w:color w:val="000000"/>
              </w:rPr>
              <w:t>02100 75640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color w:val="000000"/>
              </w:rPr>
            </w:pPr>
            <w:r w:rsidRPr="001E7DED">
              <w:rPr>
                <w:rFonts w:ascii="Arial" w:hAnsi="Arial" w:cs="Arial"/>
                <w:color w:val="000000"/>
              </w:rPr>
              <w:t>612</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2770,64</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2929,92</w:t>
            </w:r>
          </w:p>
        </w:tc>
        <w:tc>
          <w:tcPr>
            <w:tcW w:w="1099"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1871,51</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1871,51</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1871,51</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11315,09</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530"/>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nil"/>
              <w:left w:val="nil"/>
              <w:bottom w:val="single" w:sz="4" w:space="0" w:color="auto"/>
              <w:right w:val="nil"/>
            </w:tcBorders>
            <w:shd w:val="clear" w:color="000000" w:fill="FFFFFF"/>
            <w:vAlign w:val="bottom"/>
            <w:hideMark/>
          </w:tcPr>
          <w:p w:rsidR="00AB28BE" w:rsidRPr="001E7DED" w:rsidRDefault="00AB28BE" w:rsidP="00AB28BE">
            <w:pPr>
              <w:rPr>
                <w:rFonts w:ascii="Arial" w:hAnsi="Arial" w:cs="Arial"/>
                <w:color w:val="000000"/>
              </w:rPr>
            </w:pPr>
            <w:r w:rsidRPr="001E7DED">
              <w:rPr>
                <w:rFonts w:ascii="Arial" w:hAnsi="Arial" w:cs="Arial"/>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color w:val="000000"/>
              </w:rPr>
            </w:pPr>
            <w:r w:rsidRPr="001E7DED">
              <w:rPr>
                <w:rFonts w:ascii="Arial" w:hAnsi="Arial" w:cs="Arial"/>
                <w:color w:val="000000"/>
              </w:rPr>
              <w:t>0210074090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color w:val="000000"/>
              </w:rPr>
            </w:pPr>
            <w:r w:rsidRPr="001E7DED">
              <w:rPr>
                <w:rFonts w:ascii="Arial" w:hAnsi="Arial" w:cs="Arial"/>
                <w:color w:val="000000"/>
              </w:rPr>
              <w:t>611</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15324,78</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17570,10</w:t>
            </w:r>
          </w:p>
        </w:tc>
        <w:tc>
          <w:tcPr>
            <w:tcW w:w="1099"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17834,90</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17834,90</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17834,90</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86399,58</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690"/>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nil"/>
              <w:left w:val="nil"/>
              <w:bottom w:val="single" w:sz="4" w:space="0" w:color="auto"/>
              <w:right w:val="nil"/>
            </w:tcBorders>
            <w:shd w:val="clear" w:color="000000" w:fill="FFFFFF"/>
            <w:vAlign w:val="bottom"/>
            <w:hideMark/>
          </w:tcPr>
          <w:p w:rsidR="00AB28BE" w:rsidRPr="001E7DED" w:rsidRDefault="00AB28BE" w:rsidP="00AB28BE">
            <w:pPr>
              <w:rPr>
                <w:rFonts w:ascii="Arial" w:hAnsi="Arial" w:cs="Arial"/>
                <w:color w:val="000000"/>
              </w:rPr>
            </w:pPr>
            <w:r w:rsidRPr="001E7DED">
              <w:rPr>
                <w:rFonts w:ascii="Arial" w:hAnsi="Arial" w:cs="Arial"/>
                <w:color w:val="000000"/>
              </w:rPr>
              <w:t> </w:t>
            </w: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color w:val="000000"/>
              </w:rPr>
            </w:pPr>
            <w:r w:rsidRPr="001E7DED">
              <w:rPr>
                <w:rFonts w:ascii="Arial" w:hAnsi="Arial" w:cs="Arial"/>
                <w:color w:val="000000"/>
              </w:rPr>
              <w:t>0210074090</w:t>
            </w:r>
          </w:p>
        </w:tc>
        <w:tc>
          <w:tcPr>
            <w:tcW w:w="481" w:type="dxa"/>
            <w:tcBorders>
              <w:top w:val="nil"/>
              <w:left w:val="nil"/>
              <w:bottom w:val="nil"/>
              <w:right w:val="nil"/>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color w:val="000000"/>
              </w:rPr>
            </w:pPr>
            <w:r w:rsidRPr="001E7DED">
              <w:rPr>
                <w:rFonts w:ascii="Arial" w:hAnsi="Arial" w:cs="Arial"/>
                <w:color w:val="000000"/>
              </w:rPr>
              <w:t>612</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397,00</w:t>
            </w:r>
          </w:p>
        </w:tc>
        <w:tc>
          <w:tcPr>
            <w:tcW w:w="1099"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316,20</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316,20</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316,20</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1345,60</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500"/>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nil"/>
              <w:left w:val="nil"/>
              <w:bottom w:val="single" w:sz="4" w:space="0" w:color="auto"/>
              <w:right w:val="nil"/>
            </w:tcBorders>
            <w:shd w:val="clear" w:color="000000" w:fill="FFFFFF"/>
            <w:vAlign w:val="bottom"/>
            <w:hideMark/>
          </w:tcPr>
          <w:p w:rsidR="00AB28BE" w:rsidRPr="001E7DED" w:rsidRDefault="00AB28BE" w:rsidP="00AB28BE">
            <w:pPr>
              <w:rPr>
                <w:rFonts w:ascii="Arial" w:hAnsi="Arial" w:cs="Arial"/>
                <w:color w:val="000000"/>
              </w:rPr>
            </w:pPr>
            <w:r w:rsidRPr="001E7DED">
              <w:rPr>
                <w:rFonts w:ascii="Arial" w:hAnsi="Arial" w:cs="Arial"/>
                <w:color w:val="000000"/>
              </w:rPr>
              <w:t xml:space="preserve">Субсидии бюджетным учреждениям на финансовое обеспечение </w:t>
            </w:r>
            <w:r w:rsidRPr="001E7DED">
              <w:rPr>
                <w:rFonts w:ascii="Arial" w:hAnsi="Arial" w:cs="Arial"/>
                <w:color w:val="000000"/>
              </w:rPr>
              <w:lastRenderedPageBreak/>
              <w:t>государственного (муниципального) задания на оказание государственных (муниципальных) услуг (выполнение работ)</w:t>
            </w: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color w:val="000000"/>
              </w:rPr>
            </w:pPr>
            <w:r w:rsidRPr="001E7DED">
              <w:rPr>
                <w:rFonts w:ascii="Arial" w:hAnsi="Arial" w:cs="Arial"/>
                <w:color w:val="000000"/>
              </w:rPr>
              <w:t>0217408</w:t>
            </w:r>
          </w:p>
        </w:tc>
        <w:tc>
          <w:tcPr>
            <w:tcW w:w="481" w:type="dxa"/>
            <w:tcBorders>
              <w:top w:val="single" w:sz="4" w:space="0" w:color="auto"/>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color w:val="000000"/>
              </w:rPr>
            </w:pPr>
            <w:r w:rsidRPr="001E7DED">
              <w:rPr>
                <w:rFonts w:ascii="Arial" w:hAnsi="Arial" w:cs="Arial"/>
                <w:color w:val="000000"/>
              </w:rPr>
              <w:t>611</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0,00</w:t>
            </w:r>
          </w:p>
        </w:tc>
        <w:tc>
          <w:tcPr>
            <w:tcW w:w="1099"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465"/>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nil"/>
              <w:left w:val="nil"/>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b/>
                <w:bCs/>
              </w:rPr>
            </w:pPr>
            <w:r w:rsidRPr="001E7DED">
              <w:rPr>
                <w:rFonts w:ascii="Arial" w:hAnsi="Arial" w:cs="Arial"/>
                <w:b/>
                <w:bCs/>
              </w:rPr>
              <w:t>612</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135,00</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465"/>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nil"/>
              <w:left w:val="nil"/>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0217588</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0,00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0,00</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0,00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0,00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4653,06</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465"/>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nil"/>
              <w:left w:val="nil"/>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111</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449,76</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465"/>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nil"/>
              <w:left w:val="nil"/>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244</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52,09</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465"/>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nil"/>
              <w:left w:val="nil"/>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611</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b/>
                <w:bCs/>
              </w:rPr>
            </w:pPr>
            <w:r w:rsidRPr="001E7DED">
              <w:rPr>
                <w:rFonts w:ascii="Arial" w:hAnsi="Arial" w:cs="Arial"/>
                <w:b/>
                <w:bCs/>
              </w:rPr>
              <w:t>611</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4151,21</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465"/>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tcBorders>
              <w:top w:val="nil"/>
              <w:left w:val="nil"/>
              <w:bottom w:val="single" w:sz="4" w:space="0" w:color="auto"/>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b/>
                <w:bCs/>
              </w:rPr>
            </w:pPr>
            <w:r w:rsidRPr="001E7DED">
              <w:rPr>
                <w:rFonts w:ascii="Arial" w:hAnsi="Arial" w:cs="Arial"/>
                <w:b/>
                <w:bCs/>
              </w:rPr>
              <w:t>612</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665"/>
        </w:trPr>
        <w:tc>
          <w:tcPr>
            <w:tcW w:w="154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t>2</w:t>
            </w:r>
          </w:p>
        </w:tc>
        <w:tc>
          <w:tcPr>
            <w:tcW w:w="2289" w:type="dxa"/>
            <w:vMerge w:val="restart"/>
            <w:tcBorders>
              <w:top w:val="nil"/>
              <w:left w:val="single" w:sz="4" w:space="0" w:color="auto"/>
              <w:bottom w:val="single" w:sz="4" w:space="0" w:color="000000"/>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Обеспечение деятельности (оказание услуг) подведомственных учреждений</w:t>
            </w: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0210062</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color w:val="FF0000"/>
              </w:rPr>
            </w:pPr>
            <w:r w:rsidRPr="001E7DED">
              <w:rPr>
                <w:rFonts w:ascii="Arial" w:hAnsi="Arial" w:cs="Arial"/>
                <w:color w:val="FF0000"/>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45435,08</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48400,02</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43406,43</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38036,31</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38036,31</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325506,15</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825"/>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111</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33569,23</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825"/>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112</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27,12</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810"/>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244</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33079,87</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810"/>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852</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403,52</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125"/>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t>3</w:t>
            </w:r>
          </w:p>
        </w:tc>
        <w:tc>
          <w:tcPr>
            <w:tcW w:w="2289" w:type="dxa"/>
            <w:tcBorders>
              <w:top w:val="nil"/>
              <w:left w:val="nil"/>
              <w:bottom w:val="single" w:sz="4" w:space="0" w:color="auto"/>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Предоставление субсидий районным бюджетным учреждениям на выполнение муниципального задания</w:t>
            </w: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0210000620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611</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b/>
                <w:bCs/>
              </w:rPr>
            </w:pPr>
            <w:r w:rsidRPr="001E7DED">
              <w:rPr>
                <w:rFonts w:ascii="Arial" w:hAnsi="Arial" w:cs="Arial"/>
                <w:b/>
                <w:bCs/>
              </w:rPr>
              <w:t>611</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44414,56</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47069,96</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43406,43</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38036,31</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38036,31</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252209,53</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125"/>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t> </w:t>
            </w:r>
          </w:p>
        </w:tc>
        <w:tc>
          <w:tcPr>
            <w:tcW w:w="2289" w:type="dxa"/>
            <w:tcBorders>
              <w:top w:val="nil"/>
              <w:left w:val="nil"/>
              <w:bottom w:val="single" w:sz="4" w:space="0" w:color="auto"/>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Предоставление субсидий районным бюджетным учреждениям на иные цели</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0210062</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color w:val="3366FF"/>
              </w:rPr>
            </w:pPr>
            <w:r w:rsidRPr="001E7DED">
              <w:rPr>
                <w:rFonts w:ascii="Arial" w:hAnsi="Arial" w:cs="Arial"/>
                <w:color w:val="3366FF"/>
              </w:rPr>
              <w:t>160,00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449,40</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4475,70</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86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t>4</w:t>
            </w:r>
          </w:p>
        </w:tc>
        <w:tc>
          <w:tcPr>
            <w:tcW w:w="2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xml:space="preserve">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w:t>
            </w:r>
            <w:r w:rsidRPr="001E7DED">
              <w:rPr>
                <w:rFonts w:ascii="Arial" w:hAnsi="Arial" w:cs="Arial"/>
              </w:rPr>
              <w:lastRenderedPageBreak/>
              <w:t>«Развитие дошкольного, общего и дополнительного образования детей» муниципальной программы «Развитие образования Пировского района»</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lastRenderedPageBreak/>
              <w:t>760</w:t>
            </w:r>
          </w:p>
        </w:tc>
        <w:tc>
          <w:tcPr>
            <w:tcW w:w="5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07 02</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0210073980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b/>
                <w:bCs/>
              </w:rPr>
            </w:pPr>
            <w:r w:rsidRPr="001E7DED">
              <w:rPr>
                <w:rFonts w:ascii="Arial" w:hAnsi="Arial" w:cs="Arial"/>
                <w:b/>
                <w:bCs/>
              </w:rPr>
              <w:t>612</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2,02</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1,86</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3,88</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860"/>
        </w:trPr>
        <w:tc>
          <w:tcPr>
            <w:tcW w:w="1540" w:type="dxa"/>
            <w:tcBorders>
              <w:top w:val="nil"/>
              <w:left w:val="single" w:sz="4" w:space="0" w:color="auto"/>
              <w:bottom w:val="nil"/>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lastRenderedPageBreak/>
              <w:t> </w:t>
            </w:r>
          </w:p>
        </w:tc>
        <w:tc>
          <w:tcPr>
            <w:tcW w:w="2289" w:type="dxa"/>
            <w:tcBorders>
              <w:top w:val="nil"/>
              <w:left w:val="single" w:sz="4" w:space="0" w:color="auto"/>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xml:space="preserve">Мероприятия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«Развитие дошкольного, общего и дополнительного образования детей» муниципальной программы </w:t>
            </w:r>
            <w:r w:rsidRPr="001E7DED">
              <w:rPr>
                <w:rFonts w:ascii="Arial" w:hAnsi="Arial" w:cs="Arial"/>
              </w:rPr>
              <w:lastRenderedPageBreak/>
              <w:t>«Развитие образования Пировского района»</w:t>
            </w:r>
          </w:p>
        </w:tc>
        <w:tc>
          <w:tcPr>
            <w:tcW w:w="636" w:type="dxa"/>
            <w:tcBorders>
              <w:top w:val="nil"/>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lastRenderedPageBreak/>
              <w:t> </w:t>
            </w: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0210073930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b/>
                <w:bCs/>
              </w:rPr>
            </w:pPr>
            <w:r w:rsidRPr="001E7DED">
              <w:rPr>
                <w:rFonts w:ascii="Arial" w:hAnsi="Arial" w:cs="Arial"/>
                <w:b/>
                <w:bCs/>
              </w:rPr>
              <w:t>612</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395"/>
        </w:trPr>
        <w:tc>
          <w:tcPr>
            <w:tcW w:w="15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lastRenderedPageBreak/>
              <w:t>5</w:t>
            </w:r>
          </w:p>
        </w:tc>
        <w:tc>
          <w:tcPr>
            <w:tcW w:w="228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xml:space="preserve">Выплаты, обеспечивающие уровень заработной платы работников бюджетной сферы не ниже размера минимальной заработной </w:t>
            </w:r>
            <w:proofErr w:type="spellStart"/>
            <w:r w:rsidRPr="001E7DED">
              <w:rPr>
                <w:rFonts w:ascii="Arial" w:hAnsi="Arial" w:cs="Arial"/>
              </w:rPr>
              <w:t>платы,кстановленной</w:t>
            </w:r>
            <w:proofErr w:type="spellEnd"/>
            <w:r w:rsidRPr="001E7DED">
              <w:rPr>
                <w:rFonts w:ascii="Arial" w:hAnsi="Arial" w:cs="Arial"/>
              </w:rPr>
              <w:t xml:space="preserve"> в Красноярском крае</w:t>
            </w:r>
          </w:p>
        </w:tc>
        <w:tc>
          <w:tcPr>
            <w:tcW w:w="6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760</w:t>
            </w:r>
          </w:p>
        </w:tc>
        <w:tc>
          <w:tcPr>
            <w:tcW w:w="56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07 02</w:t>
            </w:r>
          </w:p>
        </w:tc>
        <w:tc>
          <w:tcPr>
            <w:tcW w:w="1099"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0210079100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8,50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8,70</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17,20</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305"/>
        </w:trPr>
        <w:tc>
          <w:tcPr>
            <w:tcW w:w="1540" w:type="dxa"/>
            <w:vMerge/>
            <w:tcBorders>
              <w:top w:val="single" w:sz="4" w:space="0" w:color="auto"/>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single" w:sz="4" w:space="0" w:color="auto"/>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vMerge/>
            <w:tcBorders>
              <w:top w:val="single" w:sz="4" w:space="0" w:color="auto"/>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single" w:sz="4" w:space="0" w:color="auto"/>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0210075630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850,00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870,10</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1720,10</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395"/>
        </w:trPr>
        <w:tc>
          <w:tcPr>
            <w:tcW w:w="154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t>5</w:t>
            </w:r>
          </w:p>
        </w:tc>
        <w:tc>
          <w:tcPr>
            <w:tcW w:w="2289" w:type="dxa"/>
            <w:vMerge w:val="restart"/>
            <w:tcBorders>
              <w:top w:val="nil"/>
              <w:left w:val="single" w:sz="4" w:space="0" w:color="auto"/>
              <w:bottom w:val="single" w:sz="4" w:space="0" w:color="000000"/>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xml:space="preserve">Выплаты, обеспечивающие уровень заработной платы работников бюджетной сферы не ниже размера минимальной заработной </w:t>
            </w:r>
            <w:proofErr w:type="spellStart"/>
            <w:r w:rsidRPr="001E7DED">
              <w:rPr>
                <w:rFonts w:ascii="Arial" w:hAnsi="Arial" w:cs="Arial"/>
              </w:rPr>
              <w:t>платы,кстановленной</w:t>
            </w:r>
            <w:proofErr w:type="spellEnd"/>
            <w:r w:rsidRPr="001E7DED">
              <w:rPr>
                <w:rFonts w:ascii="Arial" w:hAnsi="Arial" w:cs="Arial"/>
              </w:rPr>
              <w:t xml:space="preserve"> в Красноярском </w:t>
            </w:r>
            <w:r w:rsidRPr="001E7DED">
              <w:rPr>
                <w:rFonts w:ascii="Arial" w:hAnsi="Arial" w:cs="Arial"/>
              </w:rPr>
              <w:lastRenderedPageBreak/>
              <w:t>крае</w:t>
            </w:r>
          </w:p>
        </w:tc>
        <w:tc>
          <w:tcPr>
            <w:tcW w:w="6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lastRenderedPageBreak/>
              <w:t>760</w:t>
            </w:r>
          </w:p>
        </w:tc>
        <w:tc>
          <w:tcPr>
            <w:tcW w:w="5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07 02</w:t>
            </w:r>
          </w:p>
        </w:tc>
        <w:tc>
          <w:tcPr>
            <w:tcW w:w="109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0210010210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111</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8408,00</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305"/>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611</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b/>
                <w:bCs/>
              </w:rPr>
            </w:pPr>
            <w:r w:rsidRPr="001E7DED">
              <w:rPr>
                <w:rFonts w:ascii="Arial" w:hAnsi="Arial" w:cs="Arial"/>
                <w:b/>
                <w:bCs/>
              </w:rPr>
              <w:t>611</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3591,28</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8742,39</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305"/>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lastRenderedPageBreak/>
              <w:t>6.</w:t>
            </w:r>
          </w:p>
        </w:tc>
        <w:tc>
          <w:tcPr>
            <w:tcW w:w="228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xml:space="preserve">Родительская плата в рамках подпрограммы "Развитие </w:t>
            </w:r>
            <w:proofErr w:type="spellStart"/>
            <w:r w:rsidRPr="001E7DED">
              <w:rPr>
                <w:rFonts w:ascii="Arial" w:hAnsi="Arial" w:cs="Arial"/>
              </w:rPr>
              <w:t>дошкольного,общего</w:t>
            </w:r>
            <w:proofErr w:type="spellEnd"/>
            <w:r w:rsidRPr="001E7DED">
              <w:rPr>
                <w:rFonts w:ascii="Arial" w:hAnsi="Arial" w:cs="Arial"/>
              </w:rPr>
              <w:t xml:space="preserve"> и дополнительного образования детей" муниципальной программы "Развитие образования Пировского района"</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07 02</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0217910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244</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color w:val="FF0000"/>
              </w:rPr>
            </w:pPr>
            <w:r w:rsidRPr="001E7DED">
              <w:rPr>
                <w:rFonts w:ascii="Arial" w:hAnsi="Arial" w:cs="Arial"/>
                <w:color w:val="FF0000"/>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114,76</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305"/>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t>7.</w:t>
            </w:r>
          </w:p>
        </w:tc>
        <w:tc>
          <w:tcPr>
            <w:tcW w:w="2289" w:type="dxa"/>
            <w:tcBorders>
              <w:top w:val="nil"/>
              <w:left w:val="nil"/>
              <w:bottom w:val="nil"/>
              <w:right w:val="nil"/>
            </w:tcBorders>
            <w:shd w:val="clear" w:color="000000" w:fill="FFFFFF"/>
            <w:vAlign w:val="bottom"/>
            <w:hideMark/>
          </w:tcPr>
          <w:p w:rsidR="00AB28BE" w:rsidRPr="001E7DED" w:rsidRDefault="00AB28BE" w:rsidP="00AB28BE">
            <w:pPr>
              <w:rPr>
                <w:rFonts w:ascii="Arial" w:hAnsi="Arial" w:cs="Arial"/>
              </w:rPr>
            </w:pPr>
            <w:r w:rsidRPr="001E7DED">
              <w:rPr>
                <w:rFonts w:ascii="Arial" w:hAnsi="Arial" w:cs="Arial"/>
              </w:rPr>
              <w:t xml:space="preserve">Мероприятия государственной программы Российской Федерации «Доступная среда» на 2011 - 2015 годы за счет средств федерального бюджета в рамках подпрограммы «Развитие </w:t>
            </w:r>
            <w:r w:rsidRPr="001E7DED">
              <w:rPr>
                <w:rFonts w:ascii="Arial" w:hAnsi="Arial" w:cs="Arial"/>
              </w:rPr>
              <w:lastRenderedPageBreak/>
              <w:t>дошкольного, общего и дополнительного образования детей» муниципальной программы «Развитие образования Пировского района»</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lastRenderedPageBreak/>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07 02</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0215027</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1388,00</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305"/>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lastRenderedPageBreak/>
              <w:t>8.</w:t>
            </w:r>
          </w:p>
        </w:tc>
        <w:tc>
          <w:tcPr>
            <w:tcW w:w="2289" w:type="dxa"/>
            <w:tcBorders>
              <w:top w:val="nil"/>
              <w:left w:val="nil"/>
              <w:bottom w:val="nil"/>
              <w:right w:val="nil"/>
            </w:tcBorders>
            <w:shd w:val="clear" w:color="000000" w:fill="FFFFFF"/>
            <w:vAlign w:val="bottom"/>
            <w:hideMark/>
          </w:tcPr>
          <w:p w:rsidR="00AB28BE" w:rsidRPr="001E7DED" w:rsidRDefault="00AB28BE" w:rsidP="00AB28BE">
            <w:pPr>
              <w:rPr>
                <w:rFonts w:ascii="Arial" w:hAnsi="Arial" w:cs="Arial"/>
              </w:rPr>
            </w:pPr>
            <w:r w:rsidRPr="001E7DED">
              <w:rPr>
                <w:rFonts w:ascii="Arial" w:hAnsi="Arial" w:cs="Arial"/>
              </w:rPr>
              <w:t xml:space="preserve">Мероприятия государственной программы Российской Федерации «Доступная среда» на 2011 - 2015 годы за счет средств местного бюджета в рамках подпрограммы «Развитие дошкольного, общего и дополнительного образования детей» муниципальной программы «Развитие образования Пировского </w:t>
            </w:r>
            <w:r w:rsidRPr="001E7DED">
              <w:rPr>
                <w:rFonts w:ascii="Arial" w:hAnsi="Arial" w:cs="Arial"/>
              </w:rPr>
              <w:lastRenderedPageBreak/>
              <w:t>района»</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lastRenderedPageBreak/>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07 02</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0217913</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color w:val="FF0000"/>
              </w:rPr>
            </w:pPr>
            <w:r w:rsidRPr="001E7DED">
              <w:rPr>
                <w:rFonts w:ascii="Arial" w:hAnsi="Arial" w:cs="Arial"/>
                <w:color w:val="FF0000"/>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13,88</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2385"/>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lastRenderedPageBreak/>
              <w:t>9.</w:t>
            </w:r>
          </w:p>
        </w:tc>
        <w:tc>
          <w:tcPr>
            <w:tcW w:w="228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xml:space="preserve">Субсидии бюджетам муниципальных образований на оснащение автобусов, осуществляющих перевозки учащихся в общеобразовательных организациях, средствами контроля, обеспечивающими непрерывную, некорректируемую регистрацию информации о скорости и маршруте движения транспортных средств, в режиме труда и отдыха водителей транспортными средствами </w:t>
            </w:r>
            <w:r w:rsidRPr="001E7DED">
              <w:rPr>
                <w:rFonts w:ascii="Arial" w:hAnsi="Arial" w:cs="Arial"/>
              </w:rPr>
              <w:lastRenderedPageBreak/>
              <w:t>(</w:t>
            </w:r>
            <w:proofErr w:type="spellStart"/>
            <w:r w:rsidRPr="001E7DED">
              <w:rPr>
                <w:rFonts w:ascii="Arial" w:hAnsi="Arial" w:cs="Arial"/>
              </w:rPr>
              <w:t>тахографами</w:t>
            </w:r>
            <w:proofErr w:type="spellEnd"/>
            <w:r w:rsidRPr="001E7DED">
              <w:rPr>
                <w:rFonts w:ascii="Arial" w:hAnsi="Arial" w:cs="Arial"/>
              </w:rPr>
              <w:t xml:space="preserve">) в рамках </w:t>
            </w:r>
            <w:proofErr w:type="spellStart"/>
            <w:r w:rsidRPr="001E7DED">
              <w:rPr>
                <w:rFonts w:ascii="Arial" w:hAnsi="Arial" w:cs="Arial"/>
              </w:rPr>
              <w:t>подпрграммы</w:t>
            </w:r>
            <w:proofErr w:type="spellEnd"/>
            <w:r w:rsidRPr="001E7DED">
              <w:rPr>
                <w:rFonts w:ascii="Arial" w:hAnsi="Arial" w:cs="Arial"/>
              </w:rPr>
              <w:t xml:space="preserve"> "Развитие дошкольного,, общего и дополнительного образования детей" муниципальной программы "развитие образования Пировского района"</w:t>
            </w:r>
          </w:p>
        </w:tc>
        <w:tc>
          <w:tcPr>
            <w:tcW w:w="636" w:type="dxa"/>
            <w:tcBorders>
              <w:top w:val="nil"/>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lastRenderedPageBreak/>
              <w:t>760</w:t>
            </w:r>
          </w:p>
        </w:tc>
        <w:tc>
          <w:tcPr>
            <w:tcW w:w="569" w:type="dxa"/>
            <w:tcBorders>
              <w:top w:val="nil"/>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0702</w:t>
            </w:r>
          </w:p>
        </w:tc>
        <w:tc>
          <w:tcPr>
            <w:tcW w:w="1099" w:type="dxa"/>
            <w:tcBorders>
              <w:top w:val="nil"/>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0217391</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244</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202,80</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96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t> </w:t>
            </w:r>
          </w:p>
        </w:tc>
        <w:tc>
          <w:tcPr>
            <w:tcW w:w="2289" w:type="dxa"/>
            <w:vMerge/>
            <w:tcBorders>
              <w:top w:val="single" w:sz="4" w:space="0" w:color="auto"/>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tcBorders>
              <w:top w:val="nil"/>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760</w:t>
            </w:r>
          </w:p>
        </w:tc>
        <w:tc>
          <w:tcPr>
            <w:tcW w:w="569" w:type="dxa"/>
            <w:tcBorders>
              <w:top w:val="nil"/>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0702</w:t>
            </w:r>
          </w:p>
        </w:tc>
        <w:tc>
          <w:tcPr>
            <w:tcW w:w="1099" w:type="dxa"/>
            <w:tcBorders>
              <w:top w:val="nil"/>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0217391</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202,80</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3135"/>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lastRenderedPageBreak/>
              <w:t>10.</w:t>
            </w:r>
          </w:p>
        </w:tc>
        <w:tc>
          <w:tcPr>
            <w:tcW w:w="2289" w:type="dxa"/>
            <w:tcBorders>
              <w:top w:val="nil"/>
              <w:left w:val="nil"/>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xml:space="preserve">Мероприятия, направленные на оснащение автобусов, осуществляющих перевозки учащихся в общеобразовательные организации, средствами контроля, обеспечивающими непрерывную, некорректируемую регистрацию информации о скорости и маршруте </w:t>
            </w:r>
            <w:r w:rsidRPr="001E7DED">
              <w:rPr>
                <w:rFonts w:ascii="Arial" w:hAnsi="Arial" w:cs="Arial"/>
              </w:rPr>
              <w:lastRenderedPageBreak/>
              <w:t>движения транспортных средств, в режиме труда и отдыха водителей транспортными средствами (</w:t>
            </w:r>
            <w:proofErr w:type="spellStart"/>
            <w:r w:rsidRPr="001E7DED">
              <w:rPr>
                <w:rFonts w:ascii="Arial" w:hAnsi="Arial" w:cs="Arial"/>
              </w:rPr>
              <w:t>тахографами</w:t>
            </w:r>
            <w:proofErr w:type="spellEnd"/>
            <w:r w:rsidRPr="001E7DED">
              <w:rPr>
                <w:rFonts w:ascii="Arial" w:hAnsi="Arial" w:cs="Arial"/>
              </w:rPr>
              <w:t xml:space="preserve">) в рамках подпрограммы "Развитие дошкольного, общего и дополнительного образования детей" муниципальной программы "Развитие образования Пировского района" </w:t>
            </w:r>
            <w:proofErr w:type="spellStart"/>
            <w:r w:rsidRPr="001E7DED">
              <w:rPr>
                <w:rFonts w:ascii="Arial" w:hAnsi="Arial" w:cs="Arial"/>
              </w:rPr>
              <w:t>Софинансирование</w:t>
            </w:r>
            <w:proofErr w:type="spellEnd"/>
            <w:r w:rsidRPr="001E7DED">
              <w:rPr>
                <w:rFonts w:ascii="Arial" w:hAnsi="Arial" w:cs="Arial"/>
              </w:rPr>
              <w:t>.</w:t>
            </w:r>
          </w:p>
        </w:tc>
        <w:tc>
          <w:tcPr>
            <w:tcW w:w="636" w:type="dxa"/>
            <w:tcBorders>
              <w:top w:val="nil"/>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lastRenderedPageBreak/>
              <w:t>760</w:t>
            </w:r>
          </w:p>
        </w:tc>
        <w:tc>
          <w:tcPr>
            <w:tcW w:w="569" w:type="dxa"/>
            <w:tcBorders>
              <w:top w:val="nil"/>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0702</w:t>
            </w:r>
          </w:p>
        </w:tc>
        <w:tc>
          <w:tcPr>
            <w:tcW w:w="1099" w:type="dxa"/>
            <w:tcBorders>
              <w:top w:val="nil"/>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0217911</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244</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color w:val="FF0000"/>
              </w:rPr>
            </w:pPr>
            <w:r w:rsidRPr="001E7DED">
              <w:rPr>
                <w:rFonts w:ascii="Arial" w:hAnsi="Arial" w:cs="Arial"/>
                <w:color w:val="FF0000"/>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50,70</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3765"/>
        </w:trPr>
        <w:tc>
          <w:tcPr>
            <w:tcW w:w="1540" w:type="dxa"/>
            <w:vMerge w:val="restart"/>
            <w:tcBorders>
              <w:top w:val="nil"/>
              <w:left w:val="single" w:sz="4" w:space="0" w:color="auto"/>
              <w:bottom w:val="nil"/>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lastRenderedPageBreak/>
              <w:t>7</w:t>
            </w:r>
          </w:p>
        </w:tc>
        <w:tc>
          <w:tcPr>
            <w:tcW w:w="2289" w:type="dxa"/>
            <w:vMerge w:val="restart"/>
            <w:tcBorders>
              <w:top w:val="single" w:sz="4" w:space="0" w:color="auto"/>
              <w:left w:val="single" w:sz="4" w:space="0" w:color="auto"/>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Субвенции бюджетам муниципальных образований на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636" w:type="dxa"/>
            <w:vMerge w:val="restart"/>
            <w:tcBorders>
              <w:top w:val="single" w:sz="4" w:space="0" w:color="auto"/>
              <w:left w:val="single" w:sz="4" w:space="0" w:color="auto"/>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760</w:t>
            </w:r>
          </w:p>
        </w:tc>
        <w:tc>
          <w:tcPr>
            <w:tcW w:w="569" w:type="dxa"/>
            <w:vMerge w:val="restart"/>
            <w:tcBorders>
              <w:top w:val="single" w:sz="4" w:space="0" w:color="auto"/>
              <w:left w:val="single" w:sz="4" w:space="0" w:color="auto"/>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10 03</w:t>
            </w:r>
          </w:p>
        </w:tc>
        <w:tc>
          <w:tcPr>
            <w:tcW w:w="1099" w:type="dxa"/>
            <w:vMerge w:val="restart"/>
            <w:tcBorders>
              <w:top w:val="single" w:sz="4" w:space="0" w:color="auto"/>
              <w:left w:val="single" w:sz="4" w:space="0" w:color="auto"/>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0217566</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4699,80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4898,20</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6605,70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6605,70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6605,70</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37607,10</w:t>
            </w:r>
          </w:p>
        </w:tc>
        <w:tc>
          <w:tcPr>
            <w:tcW w:w="2147" w:type="dxa"/>
            <w:vMerge w:val="restart"/>
            <w:tcBorders>
              <w:top w:val="nil"/>
              <w:left w:val="single" w:sz="4" w:space="0" w:color="auto"/>
              <w:bottom w:val="nil"/>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438 учащихся общеобразовательных учреждений получат социальную поддержку</w:t>
            </w:r>
          </w:p>
        </w:tc>
      </w:tr>
      <w:tr w:rsidR="00AB28BE" w:rsidRPr="001E7DED" w:rsidTr="001E7DED">
        <w:trPr>
          <w:trHeight w:val="675"/>
        </w:trPr>
        <w:tc>
          <w:tcPr>
            <w:tcW w:w="1540"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single" w:sz="4" w:space="0" w:color="auto"/>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636" w:type="dxa"/>
            <w:vMerge/>
            <w:tcBorders>
              <w:top w:val="single" w:sz="4" w:space="0" w:color="auto"/>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single" w:sz="4" w:space="0" w:color="auto"/>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single" w:sz="4" w:space="0" w:color="auto"/>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111</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1081,91</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675"/>
        </w:trPr>
        <w:tc>
          <w:tcPr>
            <w:tcW w:w="1540"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single" w:sz="4" w:space="0" w:color="auto"/>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636" w:type="dxa"/>
            <w:vMerge/>
            <w:tcBorders>
              <w:top w:val="single" w:sz="4" w:space="0" w:color="auto"/>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single" w:sz="4" w:space="0" w:color="auto"/>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single" w:sz="4" w:space="0" w:color="auto"/>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244</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4057,02</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585"/>
        </w:trPr>
        <w:tc>
          <w:tcPr>
            <w:tcW w:w="1540"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single" w:sz="4" w:space="0" w:color="auto"/>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636" w:type="dxa"/>
            <w:vMerge/>
            <w:tcBorders>
              <w:top w:val="single" w:sz="4" w:space="0" w:color="auto"/>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single" w:sz="4" w:space="0" w:color="auto"/>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single" w:sz="4" w:space="0" w:color="auto"/>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4699,80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4898,20</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6605,70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6605,70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6605,70</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32468,17</w:t>
            </w:r>
          </w:p>
        </w:tc>
        <w:tc>
          <w:tcPr>
            <w:tcW w:w="2147" w:type="dxa"/>
            <w:vMerge/>
            <w:tcBorders>
              <w:top w:val="nil"/>
              <w:left w:val="single" w:sz="4" w:space="0" w:color="auto"/>
              <w:bottom w:val="nil"/>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585"/>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t> </w:t>
            </w:r>
          </w:p>
        </w:tc>
        <w:tc>
          <w:tcPr>
            <w:tcW w:w="2289" w:type="dxa"/>
            <w:vMerge w:val="restart"/>
            <w:tcBorders>
              <w:top w:val="nil"/>
              <w:left w:val="single" w:sz="4" w:space="0" w:color="auto"/>
              <w:bottom w:val="single" w:sz="4" w:space="0" w:color="000000"/>
              <w:right w:val="single" w:sz="4" w:space="0" w:color="auto"/>
            </w:tcBorders>
            <w:shd w:val="clear" w:color="000000" w:fill="FFFFFF"/>
            <w:hideMark/>
          </w:tcPr>
          <w:p w:rsidR="00AB28BE" w:rsidRPr="001E7DED" w:rsidRDefault="00AB28BE" w:rsidP="00AB28BE">
            <w:pPr>
              <w:jc w:val="center"/>
              <w:rPr>
                <w:rFonts w:ascii="Arial" w:hAnsi="Arial" w:cs="Arial"/>
              </w:rPr>
            </w:pPr>
            <w:r w:rsidRPr="001E7DED">
              <w:rPr>
                <w:rFonts w:ascii="Arial" w:hAnsi="Arial" w:cs="Arial"/>
              </w:rPr>
              <w:t xml:space="preserve">Субсидии на частичное </w:t>
            </w:r>
            <w:r w:rsidRPr="001E7DED">
              <w:rPr>
                <w:rFonts w:ascii="Arial" w:hAnsi="Arial" w:cs="Arial"/>
              </w:rPr>
              <w:lastRenderedPageBreak/>
              <w:t xml:space="preserve">финансирование (возмещение) расходов на краевые </w:t>
            </w:r>
            <w:proofErr w:type="spellStart"/>
            <w:r w:rsidRPr="001E7DED">
              <w:rPr>
                <w:rFonts w:ascii="Arial" w:hAnsi="Arial" w:cs="Arial"/>
              </w:rPr>
              <w:t>ваплаты</w:t>
            </w:r>
            <w:proofErr w:type="spellEnd"/>
            <w:r w:rsidRPr="001E7DED">
              <w:rPr>
                <w:rFonts w:ascii="Arial" w:hAnsi="Arial" w:cs="Arial"/>
              </w:rPr>
              <w:t xml:space="preserve"> младшим воспитателям и </w:t>
            </w:r>
            <w:proofErr w:type="spellStart"/>
            <w:r w:rsidRPr="001E7DED">
              <w:rPr>
                <w:rFonts w:ascii="Arial" w:hAnsi="Arial" w:cs="Arial"/>
              </w:rPr>
              <w:t>помошникам</w:t>
            </w:r>
            <w:proofErr w:type="spellEnd"/>
            <w:r w:rsidRPr="001E7DED">
              <w:rPr>
                <w:rFonts w:ascii="Arial" w:hAnsi="Arial" w:cs="Arial"/>
              </w:rPr>
              <w:t xml:space="preserve"> воспитателей в муниципальных образовательных </w:t>
            </w:r>
            <w:proofErr w:type="spellStart"/>
            <w:r w:rsidRPr="001E7DED">
              <w:rPr>
                <w:rFonts w:ascii="Arial" w:hAnsi="Arial" w:cs="Arial"/>
              </w:rPr>
              <w:t>учреждениях,реализующих</w:t>
            </w:r>
            <w:proofErr w:type="spellEnd"/>
            <w:r w:rsidRPr="001E7DED">
              <w:rPr>
                <w:rFonts w:ascii="Arial" w:hAnsi="Arial" w:cs="Arial"/>
              </w:rPr>
              <w:t xml:space="preserve"> основную общеобразовательную программу дошкольного образования детей</w:t>
            </w:r>
          </w:p>
        </w:tc>
        <w:tc>
          <w:tcPr>
            <w:tcW w:w="6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lastRenderedPageBreak/>
              <w:t>760</w:t>
            </w:r>
          </w:p>
        </w:tc>
        <w:tc>
          <w:tcPr>
            <w:tcW w:w="5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0702</w:t>
            </w:r>
          </w:p>
        </w:tc>
        <w:tc>
          <w:tcPr>
            <w:tcW w:w="10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0217558</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111</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47,07</w:t>
            </w:r>
          </w:p>
        </w:tc>
        <w:tc>
          <w:tcPr>
            <w:tcW w:w="2147" w:type="dxa"/>
            <w:tcBorders>
              <w:top w:val="nil"/>
              <w:left w:val="nil"/>
              <w:bottom w:val="nil"/>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w:t>
            </w:r>
          </w:p>
        </w:tc>
      </w:tr>
      <w:tr w:rsidR="00AB28BE" w:rsidRPr="001E7DED" w:rsidTr="001E7DED">
        <w:trPr>
          <w:trHeight w:val="1635"/>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lastRenderedPageBreak/>
              <w:t>8</w:t>
            </w: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326,91</w:t>
            </w:r>
          </w:p>
        </w:tc>
        <w:tc>
          <w:tcPr>
            <w:tcW w:w="214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Произведены выплаты младшим воспитателям и помощникам воспитателей МБОУ "Большекетская СШ", МБОУ "Кириковская СШ"</w:t>
            </w:r>
          </w:p>
        </w:tc>
      </w:tr>
      <w:tr w:rsidR="00AB28BE" w:rsidRPr="001E7DED" w:rsidTr="001E7DED">
        <w:trPr>
          <w:trHeight w:val="1635"/>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lastRenderedPageBreak/>
              <w:t> </w:t>
            </w:r>
          </w:p>
        </w:tc>
        <w:tc>
          <w:tcPr>
            <w:tcW w:w="2289" w:type="dxa"/>
            <w:vMerge w:val="restart"/>
            <w:tcBorders>
              <w:top w:val="nil"/>
              <w:left w:val="single" w:sz="4" w:space="0" w:color="auto"/>
              <w:bottom w:val="single" w:sz="4" w:space="0" w:color="000000"/>
              <w:right w:val="single" w:sz="4" w:space="0" w:color="auto"/>
            </w:tcBorders>
            <w:shd w:val="clear" w:color="000000" w:fill="FFFFFF"/>
            <w:hideMark/>
          </w:tcPr>
          <w:p w:rsidR="00AB28BE" w:rsidRPr="001E7DED" w:rsidRDefault="00AB28BE" w:rsidP="00AB28BE">
            <w:pPr>
              <w:jc w:val="center"/>
              <w:rPr>
                <w:rFonts w:ascii="Arial" w:hAnsi="Arial" w:cs="Arial"/>
              </w:rPr>
            </w:pPr>
            <w:r w:rsidRPr="001E7DED">
              <w:rPr>
                <w:rFonts w:ascii="Arial" w:hAnsi="Arial" w:cs="Arial"/>
              </w:rPr>
              <w:t xml:space="preserve">Мероприятия на частичное финансирование (возмещение) расходов на краевые </w:t>
            </w:r>
            <w:proofErr w:type="spellStart"/>
            <w:r w:rsidRPr="001E7DED">
              <w:rPr>
                <w:rFonts w:ascii="Arial" w:hAnsi="Arial" w:cs="Arial"/>
              </w:rPr>
              <w:t>ваплаты</w:t>
            </w:r>
            <w:proofErr w:type="spellEnd"/>
            <w:r w:rsidRPr="001E7DED">
              <w:rPr>
                <w:rFonts w:ascii="Arial" w:hAnsi="Arial" w:cs="Arial"/>
              </w:rPr>
              <w:t xml:space="preserve"> младшим воспитателям и </w:t>
            </w:r>
            <w:proofErr w:type="spellStart"/>
            <w:r w:rsidRPr="001E7DED">
              <w:rPr>
                <w:rFonts w:ascii="Arial" w:hAnsi="Arial" w:cs="Arial"/>
              </w:rPr>
              <w:t>помошникам</w:t>
            </w:r>
            <w:proofErr w:type="spellEnd"/>
            <w:r w:rsidRPr="001E7DED">
              <w:rPr>
                <w:rFonts w:ascii="Arial" w:hAnsi="Arial" w:cs="Arial"/>
              </w:rPr>
              <w:t xml:space="preserve"> воспитателей в муниципальных образовательных </w:t>
            </w:r>
            <w:proofErr w:type="spellStart"/>
            <w:r w:rsidRPr="001E7DED">
              <w:rPr>
                <w:rFonts w:ascii="Arial" w:hAnsi="Arial" w:cs="Arial"/>
              </w:rPr>
              <w:t>учреждениях,реализующих</w:t>
            </w:r>
            <w:proofErr w:type="spellEnd"/>
            <w:r w:rsidRPr="001E7DED">
              <w:rPr>
                <w:rFonts w:ascii="Arial" w:hAnsi="Arial" w:cs="Arial"/>
              </w:rPr>
              <w:t xml:space="preserve"> основную общеобразовател</w:t>
            </w:r>
            <w:r w:rsidRPr="001E7DED">
              <w:rPr>
                <w:rFonts w:ascii="Arial" w:hAnsi="Arial" w:cs="Arial"/>
              </w:rPr>
              <w:lastRenderedPageBreak/>
              <w:t>ьную программу дошкольного образования детей</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lastRenderedPageBreak/>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0702</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0217902</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111</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color w:val="FF0000"/>
              </w:rPr>
            </w:pPr>
            <w:r w:rsidRPr="001E7DED">
              <w:rPr>
                <w:rFonts w:ascii="Arial" w:hAnsi="Arial" w:cs="Arial"/>
                <w:color w:val="FF0000"/>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0,05</w:t>
            </w:r>
          </w:p>
        </w:tc>
        <w:tc>
          <w:tcPr>
            <w:tcW w:w="2147" w:type="dxa"/>
            <w:vMerge/>
            <w:tcBorders>
              <w:top w:val="single" w:sz="4" w:space="0" w:color="auto"/>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7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t>9</w:t>
            </w: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0702</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0217902</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color w:val="FF0000"/>
              </w:rPr>
            </w:pPr>
            <w:r w:rsidRPr="001E7DED">
              <w:rPr>
                <w:rFonts w:ascii="Arial" w:hAnsi="Arial" w:cs="Arial"/>
                <w:color w:val="FF0000"/>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0,27</w:t>
            </w:r>
          </w:p>
        </w:tc>
        <w:tc>
          <w:tcPr>
            <w:tcW w:w="2147" w:type="dxa"/>
            <w:vMerge/>
            <w:tcBorders>
              <w:top w:val="single" w:sz="4" w:space="0" w:color="auto"/>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7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lastRenderedPageBreak/>
              <w:t> </w:t>
            </w:r>
          </w:p>
        </w:tc>
        <w:tc>
          <w:tcPr>
            <w:tcW w:w="2289" w:type="dxa"/>
            <w:tcBorders>
              <w:top w:val="nil"/>
              <w:left w:val="nil"/>
              <w:bottom w:val="single" w:sz="4" w:space="0" w:color="auto"/>
              <w:right w:val="single" w:sz="4" w:space="0" w:color="auto"/>
            </w:tcBorders>
            <w:shd w:val="clear" w:color="000000" w:fill="FFFFFF"/>
            <w:hideMark/>
          </w:tcPr>
          <w:p w:rsidR="00AB28BE" w:rsidRPr="001E7DED" w:rsidRDefault="00AB28BE" w:rsidP="00AB28BE">
            <w:pPr>
              <w:jc w:val="center"/>
              <w:rPr>
                <w:rFonts w:ascii="Arial" w:hAnsi="Arial" w:cs="Arial"/>
              </w:rPr>
            </w:pPr>
            <w:r w:rsidRPr="001E7DED">
              <w:rPr>
                <w:rFonts w:ascii="Arial" w:hAnsi="Arial" w:cs="Arial"/>
              </w:rPr>
              <w:t> </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0702</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0217745</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color w:val="FF0000"/>
              </w:rPr>
            </w:pPr>
            <w:r w:rsidRPr="001E7DED">
              <w:rPr>
                <w:rFonts w:ascii="Arial" w:hAnsi="Arial" w:cs="Arial"/>
                <w:color w:val="FF0000"/>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871,65</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871,65</w:t>
            </w:r>
          </w:p>
        </w:tc>
        <w:tc>
          <w:tcPr>
            <w:tcW w:w="2147"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w:t>
            </w:r>
          </w:p>
        </w:tc>
      </w:tr>
      <w:tr w:rsidR="00AB28BE" w:rsidRPr="001E7DED" w:rsidTr="001E7DED">
        <w:trPr>
          <w:trHeight w:val="17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t> </w:t>
            </w:r>
          </w:p>
        </w:tc>
        <w:tc>
          <w:tcPr>
            <w:tcW w:w="2289" w:type="dxa"/>
            <w:tcBorders>
              <w:top w:val="nil"/>
              <w:left w:val="nil"/>
              <w:bottom w:val="single" w:sz="4" w:space="0" w:color="auto"/>
              <w:right w:val="single" w:sz="4" w:space="0" w:color="auto"/>
            </w:tcBorders>
            <w:shd w:val="clear" w:color="000000" w:fill="FFFFFF"/>
            <w:hideMark/>
          </w:tcPr>
          <w:p w:rsidR="00AB28BE" w:rsidRPr="001E7DED" w:rsidRDefault="00AB28BE" w:rsidP="00AB28BE">
            <w:pPr>
              <w:jc w:val="center"/>
              <w:rPr>
                <w:rFonts w:ascii="Arial" w:hAnsi="Arial" w:cs="Arial"/>
              </w:rPr>
            </w:pPr>
            <w:r w:rsidRPr="001E7DED">
              <w:rPr>
                <w:rFonts w:ascii="Arial" w:hAnsi="Arial" w:cs="Arial"/>
              </w:rPr>
              <w:t> </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0702</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0217903</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color w:val="FF0000"/>
              </w:rPr>
            </w:pPr>
            <w:r w:rsidRPr="001E7DED">
              <w:rPr>
                <w:rFonts w:ascii="Arial" w:hAnsi="Arial" w:cs="Arial"/>
                <w:color w:val="FF0000"/>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0,30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0,26</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0,56</w:t>
            </w:r>
          </w:p>
        </w:tc>
        <w:tc>
          <w:tcPr>
            <w:tcW w:w="2147"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w:t>
            </w:r>
          </w:p>
        </w:tc>
      </w:tr>
      <w:tr w:rsidR="00AB28BE" w:rsidRPr="001E7DED" w:rsidTr="001E7DED">
        <w:trPr>
          <w:trHeight w:val="17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t> </w:t>
            </w:r>
          </w:p>
        </w:tc>
        <w:tc>
          <w:tcPr>
            <w:tcW w:w="2289" w:type="dxa"/>
            <w:tcBorders>
              <w:top w:val="nil"/>
              <w:left w:val="nil"/>
              <w:bottom w:val="single" w:sz="4" w:space="0" w:color="auto"/>
              <w:right w:val="single" w:sz="4" w:space="0" w:color="auto"/>
            </w:tcBorders>
            <w:shd w:val="clear" w:color="000000" w:fill="FFFFFF"/>
            <w:hideMark/>
          </w:tcPr>
          <w:p w:rsidR="00AB28BE" w:rsidRPr="001E7DED" w:rsidRDefault="00AB28BE" w:rsidP="00AB28BE">
            <w:pPr>
              <w:jc w:val="center"/>
              <w:rPr>
                <w:rFonts w:ascii="Arial" w:hAnsi="Arial" w:cs="Arial"/>
              </w:rPr>
            </w:pPr>
            <w:r w:rsidRPr="001E7DED">
              <w:rPr>
                <w:rFonts w:ascii="Arial" w:hAnsi="Arial" w:cs="Arial"/>
              </w:rPr>
              <w:t> </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0702</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0217744</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color w:val="FF0000"/>
              </w:rPr>
            </w:pPr>
            <w:r w:rsidRPr="001E7DED">
              <w:rPr>
                <w:rFonts w:ascii="Arial" w:hAnsi="Arial" w:cs="Arial"/>
                <w:color w:val="FF0000"/>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535,39</w:t>
            </w:r>
          </w:p>
        </w:tc>
        <w:tc>
          <w:tcPr>
            <w:tcW w:w="2147"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w:t>
            </w:r>
          </w:p>
        </w:tc>
      </w:tr>
      <w:tr w:rsidR="00AB28BE" w:rsidRPr="001E7DED" w:rsidTr="001E7DED">
        <w:trPr>
          <w:trHeight w:val="420"/>
        </w:trPr>
        <w:tc>
          <w:tcPr>
            <w:tcW w:w="382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Итого по задаче 2</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161612,41</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164364,27</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159968,23</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154598,11</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154598,11</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1110862,03</w:t>
            </w:r>
          </w:p>
        </w:tc>
        <w:tc>
          <w:tcPr>
            <w:tcW w:w="2147"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r>
      <w:tr w:rsidR="00AB28BE" w:rsidRPr="001E7DED" w:rsidTr="001E7DED">
        <w:trPr>
          <w:trHeight w:val="555"/>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i/>
                <w:iCs/>
              </w:rPr>
            </w:pPr>
            <w:r w:rsidRPr="001E7DED">
              <w:rPr>
                <w:rFonts w:ascii="Arial" w:hAnsi="Arial" w:cs="Arial"/>
                <w:i/>
                <w:iCs/>
              </w:rPr>
              <w:t xml:space="preserve">Задача № 3. Обеспечить поступательное </w:t>
            </w:r>
            <w:r w:rsidRPr="001E7DED">
              <w:rPr>
                <w:rFonts w:ascii="Arial" w:hAnsi="Arial" w:cs="Arial"/>
                <w:i/>
                <w:iCs/>
              </w:rPr>
              <w:lastRenderedPageBreak/>
              <w:t>развитие краевой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c>
          <w:tcPr>
            <w:tcW w:w="2289" w:type="dxa"/>
            <w:tcBorders>
              <w:top w:val="nil"/>
              <w:left w:val="nil"/>
              <w:bottom w:val="single" w:sz="4" w:space="0" w:color="auto"/>
              <w:right w:val="single" w:sz="4" w:space="0" w:color="auto"/>
            </w:tcBorders>
            <w:shd w:val="clear" w:color="000000" w:fill="FFFFFF"/>
            <w:noWrap/>
            <w:hideMark/>
          </w:tcPr>
          <w:p w:rsidR="00AB28BE" w:rsidRPr="001E7DED" w:rsidRDefault="00AB28BE" w:rsidP="00AB28BE">
            <w:pPr>
              <w:rPr>
                <w:rFonts w:ascii="Arial" w:hAnsi="Arial" w:cs="Arial"/>
                <w:i/>
                <w:iCs/>
              </w:rPr>
            </w:pPr>
            <w:r w:rsidRPr="001E7DED">
              <w:rPr>
                <w:rFonts w:ascii="Arial" w:hAnsi="Arial" w:cs="Arial"/>
                <w:i/>
                <w:iCs/>
              </w:rPr>
              <w:lastRenderedPageBreak/>
              <w:t> </w:t>
            </w:r>
          </w:p>
        </w:tc>
        <w:tc>
          <w:tcPr>
            <w:tcW w:w="63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56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2147"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i/>
                <w:iCs/>
              </w:rPr>
            </w:pPr>
            <w:r w:rsidRPr="001E7DED">
              <w:rPr>
                <w:rFonts w:ascii="Arial" w:hAnsi="Arial" w:cs="Arial"/>
                <w:i/>
                <w:iCs/>
              </w:rPr>
              <w:t> </w:t>
            </w:r>
          </w:p>
        </w:tc>
      </w:tr>
      <w:tr w:rsidR="00AB28BE" w:rsidRPr="001E7DED" w:rsidTr="001E7DED">
        <w:trPr>
          <w:trHeight w:val="1545"/>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lastRenderedPageBreak/>
              <w:t>1</w:t>
            </w:r>
          </w:p>
        </w:tc>
        <w:tc>
          <w:tcPr>
            <w:tcW w:w="2289" w:type="dxa"/>
            <w:tcBorders>
              <w:top w:val="nil"/>
              <w:left w:val="nil"/>
              <w:bottom w:val="single" w:sz="4" w:space="0" w:color="auto"/>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xml:space="preserve">Своевременное предоставление субсидий учреждениям по внешкольной работе с детьми на выполнение муниципального задания(ст.16 Федерального закона от 06.10.2003 № </w:t>
            </w:r>
            <w:r w:rsidRPr="001E7DED">
              <w:rPr>
                <w:rFonts w:ascii="Arial" w:hAnsi="Arial" w:cs="Arial"/>
              </w:rPr>
              <w:lastRenderedPageBreak/>
              <w:t xml:space="preserve">131-Фз " Об общих принципах организации местного самоуправления в Российской Федерации  </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lastRenderedPageBreak/>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07 03</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0210062</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611</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611</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4198,61</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4359,78</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3974,10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3729,89</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3729,89</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27636,21</w:t>
            </w:r>
          </w:p>
        </w:tc>
        <w:tc>
          <w:tcPr>
            <w:tcW w:w="21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 xml:space="preserve">учащиеся района получат услуги дополнительного образования ежегодно в МБОУ ДОД ЦВР, в том числе через реализацию </w:t>
            </w:r>
            <w:proofErr w:type="spellStart"/>
            <w:r w:rsidRPr="001E7DED">
              <w:rPr>
                <w:rFonts w:ascii="Arial" w:hAnsi="Arial" w:cs="Arial"/>
              </w:rPr>
              <w:t>овременных</w:t>
            </w:r>
            <w:proofErr w:type="spellEnd"/>
            <w:r w:rsidRPr="001E7DED">
              <w:rPr>
                <w:rFonts w:ascii="Arial" w:hAnsi="Arial" w:cs="Arial"/>
              </w:rPr>
              <w:t xml:space="preserve"> образовательны</w:t>
            </w:r>
            <w:r w:rsidRPr="001E7DED">
              <w:rPr>
                <w:rFonts w:ascii="Arial" w:hAnsi="Arial" w:cs="Arial"/>
              </w:rPr>
              <w:lastRenderedPageBreak/>
              <w:t>х программ, дистанционных и сетевых форм .</w:t>
            </w:r>
          </w:p>
        </w:tc>
      </w:tr>
      <w:tr w:rsidR="00AB28BE" w:rsidRPr="001E7DED" w:rsidTr="001E7DED">
        <w:trPr>
          <w:trHeight w:val="1545"/>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lastRenderedPageBreak/>
              <w:t> </w:t>
            </w:r>
          </w:p>
        </w:tc>
        <w:tc>
          <w:tcPr>
            <w:tcW w:w="2289" w:type="dxa"/>
            <w:tcBorders>
              <w:top w:val="nil"/>
              <w:left w:val="nil"/>
              <w:bottom w:val="single" w:sz="4" w:space="0" w:color="auto"/>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0703</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0211042</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611</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611</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36,80</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36,80</w:t>
            </w:r>
          </w:p>
        </w:tc>
        <w:tc>
          <w:tcPr>
            <w:tcW w:w="2147"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545"/>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t> </w:t>
            </w:r>
          </w:p>
        </w:tc>
        <w:tc>
          <w:tcPr>
            <w:tcW w:w="2289" w:type="dxa"/>
            <w:tcBorders>
              <w:top w:val="nil"/>
              <w:left w:val="nil"/>
              <w:bottom w:val="single" w:sz="4" w:space="0" w:color="auto"/>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0703</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0217745</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612</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200,00</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200,00</w:t>
            </w:r>
          </w:p>
        </w:tc>
        <w:tc>
          <w:tcPr>
            <w:tcW w:w="2147"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29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t>2</w:t>
            </w:r>
          </w:p>
        </w:tc>
        <w:tc>
          <w:tcPr>
            <w:tcW w:w="2289" w:type="dxa"/>
            <w:tcBorders>
              <w:top w:val="nil"/>
              <w:left w:val="nil"/>
              <w:bottom w:val="single" w:sz="4" w:space="0" w:color="auto"/>
              <w:right w:val="single" w:sz="4" w:space="0" w:color="auto"/>
            </w:tcBorders>
            <w:shd w:val="clear" w:color="000000" w:fill="FFFFFF"/>
            <w:hideMark/>
          </w:tcPr>
          <w:p w:rsidR="00AB28BE" w:rsidRPr="001E7DED" w:rsidRDefault="00AB28BE" w:rsidP="00AB28BE">
            <w:pPr>
              <w:rPr>
                <w:rFonts w:ascii="Arial" w:hAnsi="Arial" w:cs="Arial"/>
              </w:rPr>
            </w:pPr>
            <w:proofErr w:type="spellStart"/>
            <w:r w:rsidRPr="001E7DED">
              <w:rPr>
                <w:rFonts w:ascii="Arial" w:hAnsi="Arial" w:cs="Arial"/>
              </w:rPr>
              <w:t>Прерсональные</w:t>
            </w:r>
            <w:proofErr w:type="spellEnd"/>
            <w:r w:rsidRPr="001E7DED">
              <w:rPr>
                <w:rFonts w:ascii="Arial" w:hAnsi="Arial" w:cs="Arial"/>
              </w:rPr>
              <w:t xml:space="preserve"> выплаты, установленные в целях повышения оплаты труда молодым специалистам</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07 03</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0211031</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rPr>
            </w:pPr>
            <w:r w:rsidRPr="001E7DED">
              <w:rPr>
                <w:rFonts w:ascii="Arial" w:hAnsi="Arial" w:cs="Arial"/>
              </w:rPr>
              <w:t>611</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611</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7,95</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71,12</w:t>
            </w:r>
          </w:p>
        </w:tc>
        <w:tc>
          <w:tcPr>
            <w:tcW w:w="2147"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420"/>
        </w:trPr>
        <w:tc>
          <w:tcPr>
            <w:tcW w:w="382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B28BE" w:rsidRPr="001E7DED" w:rsidRDefault="00AB28BE" w:rsidP="00AB28BE">
            <w:pPr>
              <w:rPr>
                <w:rFonts w:ascii="Arial" w:hAnsi="Arial" w:cs="Arial"/>
              </w:rPr>
            </w:pPr>
            <w:r w:rsidRPr="001E7DED">
              <w:rPr>
                <w:rFonts w:ascii="Arial" w:hAnsi="Arial" w:cs="Arial"/>
              </w:rPr>
              <w:t>Итого по задаче 3</w:t>
            </w:r>
          </w:p>
        </w:tc>
        <w:tc>
          <w:tcPr>
            <w:tcW w:w="63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56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color w:val="FF0000"/>
              </w:rPr>
            </w:pPr>
            <w:r w:rsidRPr="001E7DED">
              <w:rPr>
                <w:rFonts w:ascii="Arial" w:hAnsi="Arial" w:cs="Arial"/>
                <w:b/>
                <w:bCs/>
                <w:color w:val="FF0000"/>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4206,56</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4596,58</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3974,10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3729,89</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3729,89</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27944,13</w:t>
            </w:r>
          </w:p>
        </w:tc>
        <w:tc>
          <w:tcPr>
            <w:tcW w:w="2147"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r>
      <w:tr w:rsidR="00AB28BE" w:rsidRPr="001E7DED" w:rsidTr="001E7DED">
        <w:trPr>
          <w:trHeight w:val="420"/>
        </w:trPr>
        <w:tc>
          <w:tcPr>
            <w:tcW w:w="661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Задача № 4. Содействовать выявлению и поддержке одаренных детей</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2147"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r>
      <w:tr w:rsidR="00AB28BE" w:rsidRPr="001E7DED" w:rsidTr="001E7DED">
        <w:trPr>
          <w:trHeight w:val="5445"/>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lastRenderedPageBreak/>
              <w:t>1</w:t>
            </w:r>
          </w:p>
        </w:tc>
        <w:tc>
          <w:tcPr>
            <w:tcW w:w="2289" w:type="dxa"/>
            <w:vMerge w:val="restart"/>
            <w:tcBorders>
              <w:top w:val="nil"/>
              <w:left w:val="single" w:sz="4" w:space="0" w:color="auto"/>
              <w:bottom w:val="single" w:sz="4" w:space="0" w:color="000000"/>
              <w:right w:val="single" w:sz="4" w:space="0" w:color="auto"/>
            </w:tcBorders>
            <w:shd w:val="clear" w:color="000000" w:fill="FFFFFF"/>
            <w:hideMark/>
          </w:tcPr>
          <w:p w:rsidR="00AB28BE" w:rsidRPr="001E7DED" w:rsidRDefault="00AB28BE" w:rsidP="00AB28BE">
            <w:pPr>
              <w:jc w:val="center"/>
              <w:rPr>
                <w:rFonts w:ascii="Arial" w:hAnsi="Arial" w:cs="Arial"/>
              </w:rPr>
            </w:pPr>
            <w:r w:rsidRPr="001E7DED">
              <w:rPr>
                <w:rFonts w:ascii="Arial" w:hAnsi="Arial" w:cs="Arial"/>
              </w:rPr>
              <w:t xml:space="preserve">Систематизировать  работу с одаренными детьми </w:t>
            </w:r>
          </w:p>
        </w:tc>
        <w:tc>
          <w:tcPr>
            <w:tcW w:w="6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B28BE" w:rsidRPr="001E7DED" w:rsidRDefault="00AB28BE" w:rsidP="00AB28BE">
            <w:pPr>
              <w:jc w:val="center"/>
              <w:rPr>
                <w:rFonts w:ascii="Arial" w:hAnsi="Arial" w:cs="Arial"/>
              </w:rPr>
            </w:pPr>
            <w:r w:rsidRPr="001E7DED">
              <w:rPr>
                <w:rFonts w:ascii="Arial" w:hAnsi="Arial" w:cs="Arial"/>
              </w:rPr>
              <w:t>760</w:t>
            </w:r>
          </w:p>
        </w:tc>
        <w:tc>
          <w:tcPr>
            <w:tcW w:w="56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B28BE" w:rsidRPr="001E7DED" w:rsidRDefault="00AB28BE" w:rsidP="00AB28BE">
            <w:pPr>
              <w:jc w:val="center"/>
              <w:rPr>
                <w:rFonts w:ascii="Arial" w:hAnsi="Arial" w:cs="Arial"/>
              </w:rPr>
            </w:pPr>
            <w:r w:rsidRPr="001E7DED">
              <w:rPr>
                <w:rFonts w:ascii="Arial" w:hAnsi="Arial" w:cs="Arial"/>
              </w:rPr>
              <w:t>0709</w:t>
            </w:r>
          </w:p>
        </w:tc>
        <w:tc>
          <w:tcPr>
            <w:tcW w:w="10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B28BE" w:rsidRPr="001E7DED" w:rsidRDefault="00AB28BE" w:rsidP="00AB28BE">
            <w:pPr>
              <w:jc w:val="center"/>
              <w:rPr>
                <w:rFonts w:ascii="Arial" w:hAnsi="Arial" w:cs="Arial"/>
              </w:rPr>
            </w:pPr>
            <w:r w:rsidRPr="001E7DED">
              <w:rPr>
                <w:rFonts w:ascii="Arial" w:hAnsi="Arial" w:cs="Arial"/>
              </w:rPr>
              <w:t>0210081</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350</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center"/>
              <w:rPr>
                <w:rFonts w:ascii="Arial" w:hAnsi="Arial" w:cs="Arial"/>
              </w:rPr>
            </w:pPr>
            <w:r w:rsidRPr="001E7DED">
              <w:rPr>
                <w:rFonts w:ascii="Arial" w:hAnsi="Arial" w:cs="Arial"/>
              </w:rPr>
              <w:t>350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 xml:space="preserve">73,50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 xml:space="preserve">73,50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 xml:space="preserve">73,50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 xml:space="preserve">73,50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 xml:space="preserve">73,50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514,50</w:t>
            </w:r>
          </w:p>
        </w:tc>
        <w:tc>
          <w:tcPr>
            <w:tcW w:w="2147" w:type="dxa"/>
            <w:tcBorders>
              <w:top w:val="nil"/>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Ежегодная единовременная премия способным и одаренным детям, проживающим на территории Пировского района. Премирование победителя и участников ежегодного конкурса "Ученик года"</w:t>
            </w:r>
          </w:p>
        </w:tc>
      </w:tr>
      <w:tr w:rsidR="00AB28BE" w:rsidRPr="001E7DED" w:rsidTr="001E7DED">
        <w:trPr>
          <w:trHeight w:val="87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t> </w:t>
            </w: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244</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 xml:space="preserve">6,50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 xml:space="preserve">6,50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 xml:space="preserve">6,50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 xml:space="preserve">6,50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 xml:space="preserve">6,50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45,50</w:t>
            </w:r>
          </w:p>
        </w:tc>
        <w:tc>
          <w:tcPr>
            <w:tcW w:w="2147" w:type="dxa"/>
            <w:tcBorders>
              <w:top w:val="single" w:sz="4" w:space="0" w:color="auto"/>
              <w:left w:val="nil"/>
              <w:bottom w:val="nil"/>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r>
      <w:tr w:rsidR="00AB28BE" w:rsidRPr="001E7DED" w:rsidTr="001E7DED">
        <w:trPr>
          <w:trHeight w:val="540"/>
        </w:trPr>
        <w:tc>
          <w:tcPr>
            <w:tcW w:w="382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B28BE" w:rsidRPr="001E7DED" w:rsidRDefault="00AB28BE" w:rsidP="00AB28BE">
            <w:pPr>
              <w:rPr>
                <w:rFonts w:ascii="Arial" w:hAnsi="Arial" w:cs="Arial"/>
              </w:rPr>
            </w:pPr>
            <w:r w:rsidRPr="001E7DED">
              <w:rPr>
                <w:rFonts w:ascii="Arial" w:hAnsi="Arial" w:cs="Arial"/>
              </w:rPr>
              <w:t>Итого по задаче 4</w:t>
            </w:r>
          </w:p>
        </w:tc>
        <w:tc>
          <w:tcPr>
            <w:tcW w:w="63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56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xml:space="preserve">             80,0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xml:space="preserve">             80,0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xml:space="preserve">             80,0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xml:space="preserve">             80,0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xml:space="preserve">             80,0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560,00</w:t>
            </w:r>
          </w:p>
        </w:tc>
        <w:tc>
          <w:tcPr>
            <w:tcW w:w="2147" w:type="dxa"/>
            <w:tcBorders>
              <w:top w:val="single" w:sz="4" w:space="0" w:color="auto"/>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r>
      <w:tr w:rsidR="00AB28BE" w:rsidRPr="001E7DED" w:rsidTr="001E7DED">
        <w:trPr>
          <w:trHeight w:val="495"/>
        </w:trPr>
        <w:tc>
          <w:tcPr>
            <w:tcW w:w="661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Задача № 5 Обеспечить безопасный, качественный отдых и оздоровление детей</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i/>
                <w:iCs/>
              </w:rPr>
            </w:pPr>
            <w:r w:rsidRPr="001E7DED">
              <w:rPr>
                <w:rFonts w:ascii="Arial" w:hAnsi="Arial" w:cs="Arial"/>
                <w:i/>
                <w:i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2147"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r>
      <w:tr w:rsidR="00AB28BE" w:rsidRPr="001E7DED" w:rsidTr="001E7DED">
        <w:trPr>
          <w:trHeight w:val="1365"/>
        </w:trPr>
        <w:tc>
          <w:tcPr>
            <w:tcW w:w="154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t>1</w:t>
            </w:r>
          </w:p>
        </w:tc>
        <w:tc>
          <w:tcPr>
            <w:tcW w:w="2289" w:type="dxa"/>
            <w:vMerge w:val="restart"/>
            <w:tcBorders>
              <w:top w:val="nil"/>
              <w:left w:val="single" w:sz="4" w:space="0" w:color="auto"/>
              <w:bottom w:val="single" w:sz="4" w:space="0" w:color="000000"/>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xml:space="preserve">Организация двухразового питания в лагерях с </w:t>
            </w:r>
            <w:r w:rsidRPr="001E7DED">
              <w:rPr>
                <w:rFonts w:ascii="Arial" w:hAnsi="Arial" w:cs="Arial"/>
              </w:rPr>
              <w:lastRenderedPageBreak/>
              <w:t xml:space="preserve">дневным пребыванием </w:t>
            </w:r>
            <w:proofErr w:type="spellStart"/>
            <w:r w:rsidRPr="001E7DED">
              <w:rPr>
                <w:rFonts w:ascii="Arial" w:hAnsi="Arial" w:cs="Arial"/>
              </w:rPr>
              <w:t>детей,в</w:t>
            </w:r>
            <w:proofErr w:type="spellEnd"/>
            <w:r w:rsidRPr="001E7DED">
              <w:rPr>
                <w:rFonts w:ascii="Arial" w:hAnsi="Arial" w:cs="Arial"/>
              </w:rPr>
              <w:t xml:space="preserve"> том числе оплата стоимости набора продуктов питания или готовых блюд и их транспортировка</w:t>
            </w:r>
          </w:p>
        </w:tc>
        <w:tc>
          <w:tcPr>
            <w:tcW w:w="6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lastRenderedPageBreak/>
              <w:t>760</w:t>
            </w:r>
          </w:p>
        </w:tc>
        <w:tc>
          <w:tcPr>
            <w:tcW w:w="5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07 07</w:t>
            </w:r>
          </w:p>
        </w:tc>
        <w:tc>
          <w:tcPr>
            <w:tcW w:w="10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0210073970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2087,40</w:t>
            </w:r>
          </w:p>
        </w:tc>
        <w:tc>
          <w:tcPr>
            <w:tcW w:w="21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xml:space="preserve">Организован отдых и оздоровление в летний период в </w:t>
            </w:r>
            <w:r w:rsidRPr="001E7DED">
              <w:rPr>
                <w:rFonts w:ascii="Arial" w:hAnsi="Arial" w:cs="Arial"/>
              </w:rPr>
              <w:lastRenderedPageBreak/>
              <w:t>загородных лагерях для 19 человек ежегодно,</w:t>
            </w:r>
            <w:r w:rsidRPr="001E7DED">
              <w:rPr>
                <w:rFonts w:ascii="Arial" w:hAnsi="Arial" w:cs="Arial"/>
              </w:rPr>
              <w:br/>
              <w:t>509 человек получат питание в лагерях с дневным пребыванием детей ежегодно</w:t>
            </w:r>
          </w:p>
        </w:tc>
      </w:tr>
      <w:tr w:rsidR="00AB28BE" w:rsidRPr="001E7DED" w:rsidTr="001E7DED">
        <w:trPr>
          <w:trHeight w:val="1365"/>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244</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830,77</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365"/>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1256,63</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2160"/>
        </w:trPr>
        <w:tc>
          <w:tcPr>
            <w:tcW w:w="154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t>2</w:t>
            </w:r>
          </w:p>
        </w:tc>
        <w:tc>
          <w:tcPr>
            <w:tcW w:w="2289" w:type="dxa"/>
            <w:vMerge w:val="restart"/>
            <w:tcBorders>
              <w:top w:val="nil"/>
              <w:left w:val="single" w:sz="4" w:space="0" w:color="auto"/>
              <w:bottom w:val="single" w:sz="4" w:space="0" w:color="000000"/>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Оплата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Пировского района»</w:t>
            </w:r>
          </w:p>
        </w:tc>
        <w:tc>
          <w:tcPr>
            <w:tcW w:w="6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760</w:t>
            </w:r>
          </w:p>
        </w:tc>
        <w:tc>
          <w:tcPr>
            <w:tcW w:w="5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07 07</w:t>
            </w:r>
          </w:p>
        </w:tc>
        <w:tc>
          <w:tcPr>
            <w:tcW w:w="10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0210000830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color w:val="FF0000"/>
              </w:rPr>
            </w:pPr>
            <w:r w:rsidRPr="001E7DED">
              <w:rPr>
                <w:rFonts w:ascii="Arial" w:hAnsi="Arial" w:cs="Arial"/>
                <w:b/>
                <w:bCs/>
                <w:color w:val="FF0000"/>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97,06</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92,31</w:t>
            </w:r>
          </w:p>
        </w:tc>
        <w:tc>
          <w:tcPr>
            <w:tcW w:w="10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28BE" w:rsidRPr="001E7DED" w:rsidRDefault="00AB28BE" w:rsidP="00AB28BE">
            <w:pPr>
              <w:jc w:val="center"/>
              <w:rPr>
                <w:rFonts w:ascii="Arial" w:hAnsi="Arial" w:cs="Arial"/>
              </w:rPr>
            </w:pPr>
            <w:r w:rsidRPr="001E7DED">
              <w:rPr>
                <w:rFonts w:ascii="Arial" w:hAnsi="Arial" w:cs="Arial"/>
              </w:rPr>
              <w:t>0210000830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286,50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286,50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286,50</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1050,97</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575"/>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244</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0,84</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575"/>
        </w:trPr>
        <w:tc>
          <w:tcPr>
            <w:tcW w:w="1540"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228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jc w:val="right"/>
              <w:rPr>
                <w:rFonts w:ascii="Arial" w:hAnsi="Arial" w:cs="Arial"/>
                <w:b/>
                <w:bCs/>
              </w:rPr>
            </w:pPr>
            <w:r w:rsidRPr="001E7DED">
              <w:rPr>
                <w:rFonts w:ascii="Arial" w:hAnsi="Arial" w:cs="Arial"/>
                <w:b/>
                <w:bCs/>
              </w:rPr>
              <w:t>323</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97,06</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98,32</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1575"/>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lastRenderedPageBreak/>
              <w:t> </w:t>
            </w:r>
          </w:p>
        </w:tc>
        <w:tc>
          <w:tcPr>
            <w:tcW w:w="2289" w:type="dxa"/>
            <w:tcBorders>
              <w:top w:val="nil"/>
              <w:left w:val="nil"/>
              <w:bottom w:val="nil"/>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56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109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320</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92,31</w:t>
            </w:r>
          </w:p>
        </w:tc>
        <w:tc>
          <w:tcPr>
            <w:tcW w:w="1099" w:type="dxa"/>
            <w:vMerge/>
            <w:tcBorders>
              <w:top w:val="nil"/>
              <w:left w:val="single" w:sz="4" w:space="0" w:color="auto"/>
              <w:bottom w:val="single" w:sz="4" w:space="0" w:color="000000"/>
              <w:right w:val="single" w:sz="4" w:space="0" w:color="auto"/>
            </w:tcBorders>
            <w:vAlign w:val="center"/>
            <w:hideMark/>
          </w:tcPr>
          <w:p w:rsidR="00AB28BE" w:rsidRPr="001E7DED" w:rsidRDefault="00AB28BE" w:rsidP="00AB28BE">
            <w:pPr>
              <w:rPr>
                <w:rFonts w:ascii="Arial" w:hAnsi="Arial" w:cs="Arial"/>
              </w:rPr>
            </w:pP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286,50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286,50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286,50</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951,81</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348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t>3</w:t>
            </w:r>
          </w:p>
        </w:tc>
        <w:tc>
          <w:tcPr>
            <w:tcW w:w="2289" w:type="dxa"/>
            <w:tcBorders>
              <w:top w:val="single" w:sz="4" w:space="0" w:color="auto"/>
              <w:left w:val="nil"/>
              <w:bottom w:val="single" w:sz="4" w:space="0" w:color="auto"/>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xml:space="preserve">Субсидии бюджетам муниципальных образований на оплату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муниципальные загородные оздоровительные лагеря в рамках подпрограммы «Развитие дошкольного, общего и дополнительного образования детей» </w:t>
            </w:r>
            <w:r w:rsidRPr="001E7DED">
              <w:rPr>
                <w:rFonts w:ascii="Arial" w:hAnsi="Arial" w:cs="Arial"/>
              </w:rPr>
              <w:lastRenderedPageBreak/>
              <w:t>государственной программы Красноярского края «Развитие образования»</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lastRenderedPageBreak/>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07 07</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0210073970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1042,70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1043,50</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0210076490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1084,20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1084,20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1084,20</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5709,00</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825"/>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lastRenderedPageBreak/>
              <w:t> </w:t>
            </w:r>
          </w:p>
        </w:tc>
        <w:tc>
          <w:tcPr>
            <w:tcW w:w="2289" w:type="dxa"/>
            <w:tcBorders>
              <w:top w:val="nil"/>
              <w:left w:val="nil"/>
              <w:bottom w:val="single" w:sz="4" w:space="0" w:color="auto"/>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07 07</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0210073970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323</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189,95</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191,00</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0210076490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668,50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668,50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668,50</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2386,45</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825"/>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t> </w:t>
            </w:r>
          </w:p>
        </w:tc>
        <w:tc>
          <w:tcPr>
            <w:tcW w:w="2289" w:type="dxa"/>
            <w:tcBorders>
              <w:top w:val="nil"/>
              <w:left w:val="nil"/>
              <w:bottom w:val="single" w:sz="4" w:space="0" w:color="auto"/>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240</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35,00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35,00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35,00</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105,00</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2550"/>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AB28BE" w:rsidRPr="001E7DED" w:rsidRDefault="00AB28BE" w:rsidP="00AB28BE">
            <w:pPr>
              <w:jc w:val="center"/>
              <w:rPr>
                <w:rFonts w:ascii="Arial" w:hAnsi="Arial" w:cs="Arial"/>
              </w:rPr>
            </w:pPr>
            <w:r w:rsidRPr="001E7DED">
              <w:rPr>
                <w:rFonts w:ascii="Arial" w:hAnsi="Arial" w:cs="Arial"/>
              </w:rPr>
              <w:t>4</w:t>
            </w:r>
          </w:p>
        </w:tc>
        <w:tc>
          <w:tcPr>
            <w:tcW w:w="2289" w:type="dxa"/>
            <w:tcBorders>
              <w:top w:val="nil"/>
              <w:left w:val="nil"/>
              <w:bottom w:val="single" w:sz="4" w:space="0" w:color="auto"/>
              <w:right w:val="single" w:sz="4" w:space="0" w:color="auto"/>
            </w:tcBorders>
            <w:shd w:val="clear" w:color="000000" w:fill="FFFFFF"/>
            <w:hideMark/>
          </w:tcPr>
          <w:p w:rsidR="00AB28BE" w:rsidRPr="001E7DED" w:rsidRDefault="00AB28BE" w:rsidP="00AB28BE">
            <w:pPr>
              <w:rPr>
                <w:rFonts w:ascii="Arial" w:hAnsi="Arial" w:cs="Arial"/>
              </w:rPr>
            </w:pPr>
            <w:r w:rsidRPr="001E7DED">
              <w:rPr>
                <w:rFonts w:ascii="Arial" w:hAnsi="Arial" w:cs="Arial"/>
              </w:rPr>
              <w:t xml:space="preserve">Оплата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в рамках подпрограммы </w:t>
            </w:r>
            <w:r w:rsidRPr="001E7DED">
              <w:rPr>
                <w:rFonts w:ascii="Arial" w:hAnsi="Arial" w:cs="Arial"/>
              </w:rPr>
              <w:lastRenderedPageBreak/>
              <w:t>"Развитие дошкольного, общего и дополнительного образования детей» муниципальной программы  «Развитие образования Пировского района»</w:t>
            </w:r>
          </w:p>
        </w:tc>
        <w:tc>
          <w:tcPr>
            <w:tcW w:w="636"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lastRenderedPageBreak/>
              <w:t>760</w:t>
            </w:r>
          </w:p>
        </w:tc>
        <w:tc>
          <w:tcPr>
            <w:tcW w:w="56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07 07</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0210000820</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612</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color w:val="FF0000"/>
              </w:rPr>
            </w:pPr>
            <w:r w:rsidRPr="001E7DED">
              <w:rPr>
                <w:rFonts w:ascii="Arial" w:hAnsi="Arial" w:cs="Arial"/>
                <w:color w:val="FF0000"/>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447,88</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447,31</w:t>
            </w:r>
          </w:p>
        </w:tc>
        <w:tc>
          <w:tcPr>
            <w:tcW w:w="1099"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0210000820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464,70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464,70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464,70</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2450,22</w:t>
            </w:r>
          </w:p>
        </w:tc>
        <w:tc>
          <w:tcPr>
            <w:tcW w:w="2147" w:type="dxa"/>
            <w:vMerge/>
            <w:tcBorders>
              <w:top w:val="nil"/>
              <w:left w:val="single" w:sz="4" w:space="0" w:color="auto"/>
              <w:bottom w:val="single" w:sz="4" w:space="0" w:color="auto"/>
              <w:right w:val="single" w:sz="4" w:space="0" w:color="auto"/>
            </w:tcBorders>
            <w:vAlign w:val="center"/>
            <w:hideMark/>
          </w:tcPr>
          <w:p w:rsidR="00AB28BE" w:rsidRPr="001E7DED" w:rsidRDefault="00AB28BE" w:rsidP="00AB28BE">
            <w:pPr>
              <w:rPr>
                <w:rFonts w:ascii="Arial" w:hAnsi="Arial" w:cs="Arial"/>
              </w:rPr>
            </w:pPr>
          </w:p>
        </w:tc>
      </w:tr>
      <w:tr w:rsidR="00AB28BE" w:rsidRPr="001E7DED" w:rsidTr="001E7DED">
        <w:trPr>
          <w:trHeight w:val="465"/>
        </w:trPr>
        <w:tc>
          <w:tcPr>
            <w:tcW w:w="382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28BE" w:rsidRPr="001E7DED" w:rsidRDefault="00AB28BE" w:rsidP="00AB28BE">
            <w:pPr>
              <w:rPr>
                <w:rFonts w:ascii="Arial" w:hAnsi="Arial" w:cs="Arial"/>
              </w:rPr>
            </w:pPr>
            <w:r w:rsidRPr="001E7DED">
              <w:rPr>
                <w:rFonts w:ascii="Arial" w:hAnsi="Arial" w:cs="Arial"/>
              </w:rPr>
              <w:lastRenderedPageBreak/>
              <w:t>Итого по задаче 5</w:t>
            </w:r>
          </w:p>
        </w:tc>
        <w:tc>
          <w:tcPr>
            <w:tcW w:w="636" w:type="dxa"/>
            <w:tcBorders>
              <w:top w:val="nil"/>
              <w:left w:val="nil"/>
              <w:bottom w:val="single" w:sz="4" w:space="0" w:color="auto"/>
              <w:right w:val="single" w:sz="4" w:space="0" w:color="auto"/>
            </w:tcBorders>
            <w:shd w:val="clear" w:color="auto" w:fill="auto"/>
            <w:vAlign w:val="center"/>
            <w:hideMark/>
          </w:tcPr>
          <w:p w:rsidR="00AB28BE" w:rsidRPr="001E7DED" w:rsidRDefault="00AB28BE" w:rsidP="00AB28BE">
            <w:pPr>
              <w:rPr>
                <w:rFonts w:ascii="Arial" w:hAnsi="Arial" w:cs="Arial"/>
              </w:rPr>
            </w:pPr>
            <w:r w:rsidRPr="001E7DED">
              <w:rPr>
                <w:rFonts w:ascii="Arial" w:hAnsi="Arial" w:cs="Arial"/>
              </w:rPr>
              <w:t> </w:t>
            </w:r>
          </w:p>
        </w:tc>
        <w:tc>
          <w:tcPr>
            <w:tcW w:w="569" w:type="dxa"/>
            <w:tcBorders>
              <w:top w:val="nil"/>
              <w:left w:val="nil"/>
              <w:bottom w:val="single" w:sz="4" w:space="0" w:color="auto"/>
              <w:right w:val="single" w:sz="4" w:space="0" w:color="auto"/>
            </w:tcBorders>
            <w:shd w:val="clear" w:color="auto" w:fill="auto"/>
            <w:vAlign w:val="center"/>
            <w:hideMark/>
          </w:tcPr>
          <w:p w:rsidR="00AB28BE" w:rsidRPr="001E7DED" w:rsidRDefault="00AB28BE" w:rsidP="00AB28BE">
            <w:pPr>
              <w:rPr>
                <w:rFonts w:ascii="Arial" w:hAnsi="Arial" w:cs="Arial"/>
              </w:rPr>
            </w:pPr>
            <w:r w:rsidRPr="001E7DED">
              <w:rPr>
                <w:rFonts w:ascii="Arial" w:hAnsi="Arial" w:cs="Arial"/>
              </w:rPr>
              <w:t> </w:t>
            </w:r>
          </w:p>
        </w:tc>
        <w:tc>
          <w:tcPr>
            <w:tcW w:w="1099" w:type="dxa"/>
            <w:tcBorders>
              <w:top w:val="nil"/>
              <w:left w:val="nil"/>
              <w:bottom w:val="single" w:sz="4" w:space="0" w:color="auto"/>
              <w:right w:val="single" w:sz="4" w:space="0" w:color="auto"/>
            </w:tcBorders>
            <w:shd w:val="clear" w:color="auto" w:fill="auto"/>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1777,59</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1774,12</w:t>
            </w:r>
          </w:p>
        </w:tc>
        <w:tc>
          <w:tcPr>
            <w:tcW w:w="1099"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2538,90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2538,90</w:t>
            </w:r>
          </w:p>
        </w:tc>
        <w:tc>
          <w:tcPr>
            <w:tcW w:w="966"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b/>
                <w:bCs/>
              </w:rPr>
            </w:pPr>
            <w:r w:rsidRPr="001E7DED">
              <w:rPr>
                <w:rFonts w:ascii="Arial" w:hAnsi="Arial" w:cs="Arial"/>
                <w:b/>
                <w:bCs/>
              </w:rPr>
              <w:t>2538,90</w:t>
            </w:r>
          </w:p>
        </w:tc>
        <w:tc>
          <w:tcPr>
            <w:tcW w:w="1055" w:type="dxa"/>
            <w:tcBorders>
              <w:top w:val="nil"/>
              <w:left w:val="nil"/>
              <w:bottom w:val="single" w:sz="4" w:space="0" w:color="auto"/>
              <w:right w:val="single" w:sz="4" w:space="0" w:color="auto"/>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13789,04</w:t>
            </w:r>
          </w:p>
        </w:tc>
        <w:tc>
          <w:tcPr>
            <w:tcW w:w="2147"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rPr>
            </w:pPr>
            <w:r w:rsidRPr="001E7DED">
              <w:rPr>
                <w:rFonts w:ascii="Arial" w:hAnsi="Arial" w:cs="Arial"/>
              </w:rPr>
              <w:t> </w:t>
            </w:r>
          </w:p>
        </w:tc>
      </w:tr>
      <w:tr w:rsidR="00AB28BE" w:rsidRPr="001E7DED" w:rsidTr="001E7DED">
        <w:trPr>
          <w:trHeight w:val="405"/>
        </w:trPr>
        <w:tc>
          <w:tcPr>
            <w:tcW w:w="382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B28BE" w:rsidRPr="001E7DED" w:rsidRDefault="00AB28BE" w:rsidP="00AB28BE">
            <w:pPr>
              <w:rPr>
                <w:rFonts w:ascii="Arial" w:hAnsi="Arial" w:cs="Arial"/>
                <w:b/>
                <w:bCs/>
                <w:i/>
                <w:iCs/>
              </w:rPr>
            </w:pPr>
            <w:r w:rsidRPr="001E7DED">
              <w:rPr>
                <w:rFonts w:ascii="Arial" w:hAnsi="Arial" w:cs="Arial"/>
                <w:b/>
                <w:bCs/>
                <w:i/>
                <w:iCs/>
              </w:rPr>
              <w:t>Всего по подпрограмме 1</w:t>
            </w:r>
          </w:p>
        </w:tc>
        <w:tc>
          <w:tcPr>
            <w:tcW w:w="636" w:type="dxa"/>
            <w:tcBorders>
              <w:top w:val="nil"/>
              <w:left w:val="nil"/>
              <w:bottom w:val="single" w:sz="4" w:space="0" w:color="auto"/>
              <w:right w:val="single" w:sz="4" w:space="0" w:color="auto"/>
            </w:tcBorders>
            <w:shd w:val="clear" w:color="auto" w:fill="auto"/>
            <w:vAlign w:val="center"/>
            <w:hideMark/>
          </w:tcPr>
          <w:p w:rsidR="00AB28BE" w:rsidRPr="001E7DED" w:rsidRDefault="00AB28BE" w:rsidP="00AB28BE">
            <w:pPr>
              <w:rPr>
                <w:rFonts w:ascii="Arial" w:hAnsi="Arial" w:cs="Arial"/>
                <w:b/>
                <w:bCs/>
                <w:i/>
                <w:iCs/>
              </w:rPr>
            </w:pPr>
            <w:r w:rsidRPr="001E7DED">
              <w:rPr>
                <w:rFonts w:ascii="Arial" w:hAnsi="Arial" w:cs="Arial"/>
                <w:b/>
                <w:bCs/>
                <w:i/>
                <w:iCs/>
              </w:rPr>
              <w:t> </w:t>
            </w:r>
          </w:p>
        </w:tc>
        <w:tc>
          <w:tcPr>
            <w:tcW w:w="569" w:type="dxa"/>
            <w:tcBorders>
              <w:top w:val="nil"/>
              <w:left w:val="nil"/>
              <w:bottom w:val="single" w:sz="4" w:space="0" w:color="auto"/>
              <w:right w:val="single" w:sz="4" w:space="0" w:color="auto"/>
            </w:tcBorders>
            <w:shd w:val="clear" w:color="auto" w:fill="auto"/>
            <w:vAlign w:val="center"/>
            <w:hideMark/>
          </w:tcPr>
          <w:p w:rsidR="00AB28BE" w:rsidRPr="001E7DED" w:rsidRDefault="00AB28BE" w:rsidP="00AB28BE">
            <w:pPr>
              <w:rPr>
                <w:rFonts w:ascii="Arial" w:hAnsi="Arial" w:cs="Arial"/>
                <w:b/>
                <w:bCs/>
                <w:i/>
                <w:iCs/>
              </w:rPr>
            </w:pPr>
            <w:r w:rsidRPr="001E7DED">
              <w:rPr>
                <w:rFonts w:ascii="Arial" w:hAnsi="Arial" w:cs="Arial"/>
                <w:b/>
                <w:bCs/>
                <w:i/>
                <w:iCs/>
              </w:rPr>
              <w:t> </w:t>
            </w:r>
          </w:p>
        </w:tc>
        <w:tc>
          <w:tcPr>
            <w:tcW w:w="1099" w:type="dxa"/>
            <w:tcBorders>
              <w:top w:val="nil"/>
              <w:left w:val="nil"/>
              <w:bottom w:val="single" w:sz="4" w:space="0" w:color="auto"/>
              <w:right w:val="single" w:sz="4" w:space="0" w:color="auto"/>
            </w:tcBorders>
            <w:shd w:val="clear" w:color="auto" w:fill="auto"/>
            <w:vAlign w:val="center"/>
            <w:hideMark/>
          </w:tcPr>
          <w:p w:rsidR="00AB28BE" w:rsidRPr="001E7DED" w:rsidRDefault="00AB28BE" w:rsidP="00AB28BE">
            <w:pPr>
              <w:rPr>
                <w:rFonts w:ascii="Arial" w:hAnsi="Arial" w:cs="Arial"/>
                <w:b/>
                <w:bCs/>
                <w:i/>
                <w:iCs/>
              </w:rPr>
            </w:pPr>
            <w:r w:rsidRPr="001E7DED">
              <w:rPr>
                <w:rFonts w:ascii="Arial" w:hAnsi="Arial" w:cs="Arial"/>
                <w:b/>
                <w:bCs/>
                <w:i/>
                <w:iCs/>
              </w:rPr>
              <w:t> </w:t>
            </w:r>
          </w:p>
        </w:tc>
        <w:tc>
          <w:tcPr>
            <w:tcW w:w="481" w:type="dxa"/>
            <w:tcBorders>
              <w:top w:val="nil"/>
              <w:left w:val="nil"/>
              <w:bottom w:val="single" w:sz="4" w:space="0" w:color="auto"/>
              <w:right w:val="single" w:sz="4" w:space="0" w:color="auto"/>
            </w:tcBorders>
            <w:shd w:val="clear" w:color="000000" w:fill="FFFFFF"/>
            <w:vAlign w:val="center"/>
            <w:hideMark/>
          </w:tcPr>
          <w:p w:rsidR="00AB28BE" w:rsidRPr="001E7DED" w:rsidRDefault="00AB28BE" w:rsidP="00AB28BE">
            <w:pPr>
              <w:rPr>
                <w:rFonts w:ascii="Arial" w:hAnsi="Arial" w:cs="Arial"/>
                <w:b/>
                <w:bCs/>
                <w:i/>
                <w:iCs/>
              </w:rPr>
            </w:pPr>
            <w:r w:rsidRPr="001E7DED">
              <w:rPr>
                <w:rFonts w:ascii="Arial" w:hAnsi="Arial" w:cs="Arial"/>
                <w:b/>
                <w:bCs/>
                <w:i/>
                <w:iCs/>
              </w:rPr>
              <w:t> </w:t>
            </w:r>
          </w:p>
        </w:tc>
        <w:tc>
          <w:tcPr>
            <w:tcW w:w="481" w:type="dxa"/>
            <w:tcBorders>
              <w:top w:val="nil"/>
              <w:left w:val="nil"/>
              <w:bottom w:val="single" w:sz="4" w:space="0" w:color="auto"/>
              <w:right w:val="single" w:sz="4" w:space="0" w:color="auto"/>
            </w:tcBorders>
            <w:shd w:val="clear" w:color="auto" w:fill="auto"/>
            <w:noWrap/>
            <w:vAlign w:val="center"/>
            <w:hideMark/>
          </w:tcPr>
          <w:p w:rsidR="00AB28BE" w:rsidRPr="001E7DED" w:rsidRDefault="00AB28BE" w:rsidP="00AB28BE">
            <w:pPr>
              <w:rPr>
                <w:rFonts w:ascii="Arial" w:hAnsi="Arial" w:cs="Arial"/>
                <w:b/>
                <w:bCs/>
                <w:i/>
                <w:iCs/>
              </w:rPr>
            </w:pPr>
            <w:r w:rsidRPr="001E7DED">
              <w:rPr>
                <w:rFonts w:ascii="Arial" w:hAnsi="Arial" w:cs="Arial"/>
                <w:b/>
                <w:bCs/>
                <w:i/>
                <w:iCs/>
              </w:rPr>
              <w:t> </w:t>
            </w:r>
          </w:p>
        </w:tc>
        <w:tc>
          <w:tcPr>
            <w:tcW w:w="966" w:type="dxa"/>
            <w:tcBorders>
              <w:top w:val="nil"/>
              <w:left w:val="nil"/>
              <w:bottom w:val="single" w:sz="4" w:space="0" w:color="auto"/>
              <w:right w:val="single" w:sz="4" w:space="0" w:color="auto"/>
            </w:tcBorders>
            <w:shd w:val="clear" w:color="auto" w:fill="auto"/>
            <w:noWrap/>
            <w:vAlign w:val="center"/>
            <w:hideMark/>
          </w:tcPr>
          <w:p w:rsidR="00AB28BE" w:rsidRPr="001E7DED" w:rsidRDefault="00AB28BE" w:rsidP="00AB28BE">
            <w:pPr>
              <w:jc w:val="right"/>
              <w:rPr>
                <w:rFonts w:ascii="Arial" w:hAnsi="Arial" w:cs="Arial"/>
                <w:b/>
                <w:bCs/>
                <w:i/>
                <w:iCs/>
              </w:rPr>
            </w:pPr>
            <w:r w:rsidRPr="001E7DED">
              <w:rPr>
                <w:rFonts w:ascii="Arial" w:hAnsi="Arial" w:cs="Arial"/>
                <w:b/>
                <w:bCs/>
                <w:i/>
                <w:iCs/>
              </w:rPr>
              <w:t>196389,72</w:t>
            </w:r>
          </w:p>
        </w:tc>
        <w:tc>
          <w:tcPr>
            <w:tcW w:w="966" w:type="dxa"/>
            <w:tcBorders>
              <w:top w:val="nil"/>
              <w:left w:val="nil"/>
              <w:bottom w:val="single" w:sz="4" w:space="0" w:color="auto"/>
              <w:right w:val="single" w:sz="4" w:space="0" w:color="auto"/>
            </w:tcBorders>
            <w:shd w:val="clear" w:color="auto" w:fill="auto"/>
            <w:noWrap/>
            <w:vAlign w:val="center"/>
            <w:hideMark/>
          </w:tcPr>
          <w:p w:rsidR="00AB28BE" w:rsidRPr="001E7DED" w:rsidRDefault="00AB28BE" w:rsidP="00AB28BE">
            <w:pPr>
              <w:jc w:val="right"/>
              <w:rPr>
                <w:rFonts w:ascii="Arial" w:hAnsi="Arial" w:cs="Arial"/>
                <w:b/>
                <w:bCs/>
                <w:i/>
                <w:iCs/>
              </w:rPr>
            </w:pPr>
            <w:r w:rsidRPr="001E7DED">
              <w:rPr>
                <w:rFonts w:ascii="Arial" w:hAnsi="Arial" w:cs="Arial"/>
                <w:b/>
                <w:bCs/>
                <w:i/>
                <w:iCs/>
              </w:rPr>
              <w:t>215480,91</w:t>
            </w:r>
          </w:p>
        </w:tc>
        <w:tc>
          <w:tcPr>
            <w:tcW w:w="1099" w:type="dxa"/>
            <w:tcBorders>
              <w:top w:val="nil"/>
              <w:left w:val="nil"/>
              <w:bottom w:val="single" w:sz="4" w:space="0" w:color="auto"/>
              <w:right w:val="single" w:sz="4" w:space="0" w:color="auto"/>
            </w:tcBorders>
            <w:shd w:val="clear" w:color="auto" w:fill="auto"/>
            <w:noWrap/>
            <w:vAlign w:val="center"/>
            <w:hideMark/>
          </w:tcPr>
          <w:p w:rsidR="00AB28BE" w:rsidRPr="001E7DED" w:rsidRDefault="00AB28BE" w:rsidP="00AB28BE">
            <w:pPr>
              <w:rPr>
                <w:rFonts w:ascii="Arial" w:hAnsi="Arial" w:cs="Arial"/>
                <w:b/>
                <w:bCs/>
                <w:i/>
                <w:iCs/>
              </w:rPr>
            </w:pPr>
            <w:r w:rsidRPr="001E7DED">
              <w:rPr>
                <w:rFonts w:ascii="Arial" w:hAnsi="Arial" w:cs="Arial"/>
                <w:b/>
                <w:bCs/>
                <w:i/>
                <w:iCs/>
              </w:rPr>
              <w:t> </w:t>
            </w:r>
          </w:p>
        </w:tc>
        <w:tc>
          <w:tcPr>
            <w:tcW w:w="966" w:type="dxa"/>
            <w:tcBorders>
              <w:top w:val="nil"/>
              <w:left w:val="nil"/>
              <w:bottom w:val="single" w:sz="4" w:space="0" w:color="auto"/>
              <w:right w:val="single" w:sz="4" w:space="0" w:color="auto"/>
            </w:tcBorders>
            <w:shd w:val="clear" w:color="auto" w:fill="auto"/>
            <w:noWrap/>
            <w:vAlign w:val="center"/>
            <w:hideMark/>
          </w:tcPr>
          <w:p w:rsidR="00AB28BE" w:rsidRPr="001E7DED" w:rsidRDefault="00AB28BE" w:rsidP="00AB28BE">
            <w:pPr>
              <w:jc w:val="right"/>
              <w:rPr>
                <w:rFonts w:ascii="Arial" w:hAnsi="Arial" w:cs="Arial"/>
                <w:b/>
                <w:bCs/>
                <w:i/>
                <w:iCs/>
              </w:rPr>
            </w:pPr>
            <w:r w:rsidRPr="001E7DED">
              <w:rPr>
                <w:rFonts w:ascii="Arial" w:hAnsi="Arial" w:cs="Arial"/>
                <w:b/>
                <w:bCs/>
                <w:i/>
                <w:iCs/>
              </w:rPr>
              <w:t>210331,32</w:t>
            </w:r>
          </w:p>
        </w:tc>
        <w:tc>
          <w:tcPr>
            <w:tcW w:w="966" w:type="dxa"/>
            <w:tcBorders>
              <w:top w:val="nil"/>
              <w:left w:val="nil"/>
              <w:bottom w:val="single" w:sz="4" w:space="0" w:color="auto"/>
              <w:right w:val="single" w:sz="4" w:space="0" w:color="auto"/>
            </w:tcBorders>
            <w:shd w:val="clear" w:color="auto" w:fill="auto"/>
            <w:noWrap/>
            <w:vAlign w:val="center"/>
            <w:hideMark/>
          </w:tcPr>
          <w:p w:rsidR="00AB28BE" w:rsidRPr="001E7DED" w:rsidRDefault="00AB28BE" w:rsidP="00AB28BE">
            <w:pPr>
              <w:jc w:val="right"/>
              <w:rPr>
                <w:rFonts w:ascii="Arial" w:hAnsi="Arial" w:cs="Arial"/>
                <w:b/>
                <w:bCs/>
                <w:i/>
                <w:iCs/>
              </w:rPr>
            </w:pPr>
            <w:r w:rsidRPr="001E7DED">
              <w:rPr>
                <w:rFonts w:ascii="Arial" w:hAnsi="Arial" w:cs="Arial"/>
                <w:b/>
                <w:bCs/>
                <w:i/>
                <w:iCs/>
              </w:rPr>
              <w:t>200134,01</w:t>
            </w:r>
          </w:p>
        </w:tc>
        <w:tc>
          <w:tcPr>
            <w:tcW w:w="966" w:type="dxa"/>
            <w:tcBorders>
              <w:top w:val="nil"/>
              <w:left w:val="nil"/>
              <w:bottom w:val="single" w:sz="4" w:space="0" w:color="auto"/>
              <w:right w:val="single" w:sz="4" w:space="0" w:color="auto"/>
            </w:tcBorders>
            <w:shd w:val="clear" w:color="auto" w:fill="auto"/>
            <w:noWrap/>
            <w:vAlign w:val="center"/>
            <w:hideMark/>
          </w:tcPr>
          <w:p w:rsidR="00AB28BE" w:rsidRPr="001E7DED" w:rsidRDefault="00AB28BE" w:rsidP="00AB28BE">
            <w:pPr>
              <w:jc w:val="right"/>
              <w:rPr>
                <w:rFonts w:ascii="Arial" w:hAnsi="Arial" w:cs="Arial"/>
                <w:b/>
                <w:bCs/>
                <w:i/>
                <w:iCs/>
              </w:rPr>
            </w:pPr>
            <w:r w:rsidRPr="001E7DED">
              <w:rPr>
                <w:rFonts w:ascii="Arial" w:hAnsi="Arial" w:cs="Arial"/>
                <w:b/>
                <w:bCs/>
                <w:i/>
                <w:iCs/>
              </w:rPr>
              <w:t>200134,01</w:t>
            </w:r>
          </w:p>
        </w:tc>
        <w:tc>
          <w:tcPr>
            <w:tcW w:w="1055" w:type="dxa"/>
            <w:tcBorders>
              <w:top w:val="nil"/>
              <w:left w:val="nil"/>
              <w:bottom w:val="single" w:sz="4" w:space="0" w:color="auto"/>
              <w:right w:val="single" w:sz="4" w:space="0" w:color="auto"/>
            </w:tcBorders>
            <w:shd w:val="clear" w:color="auto" w:fill="auto"/>
            <w:noWrap/>
            <w:vAlign w:val="center"/>
            <w:hideMark/>
          </w:tcPr>
          <w:p w:rsidR="00AB28BE" w:rsidRPr="001E7DED" w:rsidRDefault="00AB28BE" w:rsidP="00AB28BE">
            <w:pPr>
              <w:jc w:val="right"/>
              <w:rPr>
                <w:rFonts w:ascii="Arial" w:hAnsi="Arial" w:cs="Arial"/>
                <w:b/>
                <w:bCs/>
                <w:i/>
                <w:iCs/>
              </w:rPr>
            </w:pPr>
            <w:r w:rsidRPr="001E7DED">
              <w:rPr>
                <w:rFonts w:ascii="Arial" w:hAnsi="Arial" w:cs="Arial"/>
                <w:b/>
                <w:bCs/>
                <w:i/>
                <w:iCs/>
              </w:rPr>
              <w:t>1392302,05</w:t>
            </w:r>
          </w:p>
        </w:tc>
        <w:tc>
          <w:tcPr>
            <w:tcW w:w="2147" w:type="dxa"/>
            <w:tcBorders>
              <w:top w:val="nil"/>
              <w:left w:val="nil"/>
              <w:bottom w:val="single" w:sz="4" w:space="0" w:color="auto"/>
              <w:right w:val="single" w:sz="4" w:space="0" w:color="auto"/>
            </w:tcBorders>
            <w:shd w:val="clear" w:color="000000" w:fill="FFFFFF"/>
            <w:noWrap/>
            <w:vAlign w:val="bottom"/>
            <w:hideMark/>
          </w:tcPr>
          <w:p w:rsidR="00AB28BE" w:rsidRPr="001E7DED" w:rsidRDefault="00AB28BE" w:rsidP="00AB28BE">
            <w:pPr>
              <w:rPr>
                <w:rFonts w:ascii="Arial" w:hAnsi="Arial" w:cs="Arial"/>
                <w:b/>
                <w:bCs/>
                <w:i/>
                <w:iCs/>
              </w:rPr>
            </w:pPr>
            <w:r w:rsidRPr="001E7DED">
              <w:rPr>
                <w:rFonts w:ascii="Arial" w:hAnsi="Arial" w:cs="Arial"/>
                <w:b/>
                <w:bCs/>
                <w:i/>
                <w:iCs/>
              </w:rPr>
              <w:t> </w:t>
            </w:r>
          </w:p>
        </w:tc>
      </w:tr>
      <w:tr w:rsidR="00AB28BE" w:rsidRPr="001E7DED" w:rsidTr="001E7DED">
        <w:trPr>
          <w:trHeight w:val="375"/>
        </w:trPr>
        <w:tc>
          <w:tcPr>
            <w:tcW w:w="3829" w:type="dxa"/>
            <w:gridSpan w:val="2"/>
            <w:tcBorders>
              <w:top w:val="nil"/>
              <w:left w:val="nil"/>
              <w:bottom w:val="nil"/>
              <w:right w:val="nil"/>
            </w:tcBorders>
            <w:shd w:val="clear" w:color="auto" w:fill="auto"/>
            <w:noWrap/>
            <w:hideMark/>
          </w:tcPr>
          <w:p w:rsidR="00AB28BE" w:rsidRPr="001E7DED" w:rsidRDefault="00AB28BE" w:rsidP="00AB28BE">
            <w:pPr>
              <w:rPr>
                <w:rFonts w:ascii="Arial" w:hAnsi="Arial" w:cs="Arial"/>
              </w:rPr>
            </w:pPr>
          </w:p>
        </w:tc>
        <w:tc>
          <w:tcPr>
            <w:tcW w:w="636" w:type="dxa"/>
            <w:tcBorders>
              <w:top w:val="nil"/>
              <w:left w:val="nil"/>
              <w:bottom w:val="nil"/>
              <w:right w:val="nil"/>
            </w:tcBorders>
            <w:shd w:val="clear" w:color="auto" w:fill="auto"/>
            <w:vAlign w:val="center"/>
            <w:hideMark/>
          </w:tcPr>
          <w:p w:rsidR="00AB28BE" w:rsidRPr="001E7DED" w:rsidRDefault="00AB28BE" w:rsidP="00AB28BE">
            <w:pPr>
              <w:rPr>
                <w:rFonts w:ascii="Arial" w:hAnsi="Arial" w:cs="Arial"/>
              </w:rPr>
            </w:pPr>
          </w:p>
        </w:tc>
        <w:tc>
          <w:tcPr>
            <w:tcW w:w="569" w:type="dxa"/>
            <w:tcBorders>
              <w:top w:val="nil"/>
              <w:left w:val="nil"/>
              <w:bottom w:val="nil"/>
              <w:right w:val="nil"/>
            </w:tcBorders>
            <w:shd w:val="clear" w:color="auto" w:fill="auto"/>
            <w:vAlign w:val="center"/>
            <w:hideMark/>
          </w:tcPr>
          <w:p w:rsidR="00AB28BE" w:rsidRPr="001E7DED" w:rsidRDefault="00AB28BE" w:rsidP="00AB28BE">
            <w:pPr>
              <w:rPr>
                <w:rFonts w:ascii="Arial" w:hAnsi="Arial" w:cs="Arial"/>
              </w:rPr>
            </w:pPr>
          </w:p>
        </w:tc>
        <w:tc>
          <w:tcPr>
            <w:tcW w:w="1099" w:type="dxa"/>
            <w:tcBorders>
              <w:top w:val="nil"/>
              <w:left w:val="nil"/>
              <w:bottom w:val="nil"/>
              <w:right w:val="nil"/>
            </w:tcBorders>
            <w:shd w:val="clear" w:color="auto" w:fill="auto"/>
            <w:vAlign w:val="center"/>
            <w:hideMark/>
          </w:tcPr>
          <w:p w:rsidR="00AB28BE" w:rsidRPr="001E7DED" w:rsidRDefault="00AB28BE" w:rsidP="00AB28BE">
            <w:pPr>
              <w:rPr>
                <w:rFonts w:ascii="Arial" w:hAnsi="Arial" w:cs="Arial"/>
              </w:rPr>
            </w:pPr>
          </w:p>
        </w:tc>
        <w:tc>
          <w:tcPr>
            <w:tcW w:w="481" w:type="dxa"/>
            <w:tcBorders>
              <w:top w:val="nil"/>
              <w:left w:val="nil"/>
              <w:bottom w:val="nil"/>
              <w:right w:val="nil"/>
            </w:tcBorders>
            <w:shd w:val="clear" w:color="000000" w:fill="FFFFFF"/>
            <w:vAlign w:val="center"/>
            <w:hideMark/>
          </w:tcPr>
          <w:p w:rsidR="00AB28BE" w:rsidRPr="001E7DED" w:rsidRDefault="00AB28BE" w:rsidP="00AB28BE">
            <w:pPr>
              <w:rPr>
                <w:rFonts w:ascii="Arial" w:hAnsi="Arial" w:cs="Arial"/>
              </w:rPr>
            </w:pPr>
            <w:r w:rsidRPr="001E7DED">
              <w:rPr>
                <w:rFonts w:ascii="Arial" w:hAnsi="Arial" w:cs="Arial"/>
              </w:rPr>
              <w:t> </w:t>
            </w:r>
          </w:p>
        </w:tc>
        <w:tc>
          <w:tcPr>
            <w:tcW w:w="481" w:type="dxa"/>
            <w:tcBorders>
              <w:top w:val="nil"/>
              <w:left w:val="nil"/>
              <w:bottom w:val="nil"/>
              <w:right w:val="nil"/>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nil"/>
              <w:right w:val="nil"/>
            </w:tcBorders>
            <w:shd w:val="clear" w:color="000000" w:fill="FFFFFF"/>
            <w:noWrap/>
            <w:vAlign w:val="center"/>
            <w:hideMark/>
          </w:tcPr>
          <w:p w:rsidR="00AB28BE" w:rsidRPr="001E7DED" w:rsidRDefault="00AB28BE" w:rsidP="00AB28BE">
            <w:pPr>
              <w:rPr>
                <w:rFonts w:ascii="Arial" w:hAnsi="Arial" w:cs="Arial"/>
              </w:rPr>
            </w:pPr>
            <w:r w:rsidRPr="001E7DED">
              <w:rPr>
                <w:rFonts w:ascii="Arial" w:hAnsi="Arial" w:cs="Arial"/>
              </w:rPr>
              <w:t> </w:t>
            </w:r>
          </w:p>
        </w:tc>
        <w:tc>
          <w:tcPr>
            <w:tcW w:w="966" w:type="dxa"/>
            <w:tcBorders>
              <w:top w:val="nil"/>
              <w:left w:val="nil"/>
              <w:bottom w:val="nil"/>
              <w:right w:val="nil"/>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1099" w:type="dxa"/>
            <w:tcBorders>
              <w:top w:val="nil"/>
              <w:left w:val="nil"/>
              <w:bottom w:val="nil"/>
              <w:right w:val="nil"/>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nil"/>
              <w:right w:val="nil"/>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nil"/>
              <w:right w:val="nil"/>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966" w:type="dxa"/>
            <w:tcBorders>
              <w:top w:val="nil"/>
              <w:left w:val="nil"/>
              <w:bottom w:val="nil"/>
              <w:right w:val="nil"/>
            </w:tcBorders>
            <w:shd w:val="clear" w:color="000000" w:fill="FFFFFF"/>
            <w:noWrap/>
            <w:vAlign w:val="center"/>
            <w:hideMark/>
          </w:tcPr>
          <w:p w:rsidR="00AB28BE" w:rsidRPr="001E7DED" w:rsidRDefault="00AB28BE" w:rsidP="00AB28BE">
            <w:pPr>
              <w:rPr>
                <w:rFonts w:ascii="Arial" w:hAnsi="Arial" w:cs="Arial"/>
                <w:b/>
                <w:bCs/>
              </w:rPr>
            </w:pPr>
            <w:r w:rsidRPr="001E7DED">
              <w:rPr>
                <w:rFonts w:ascii="Arial" w:hAnsi="Arial" w:cs="Arial"/>
                <w:b/>
                <w:bCs/>
              </w:rPr>
              <w:t> </w:t>
            </w:r>
          </w:p>
        </w:tc>
        <w:tc>
          <w:tcPr>
            <w:tcW w:w="1055" w:type="dxa"/>
            <w:tcBorders>
              <w:top w:val="nil"/>
              <w:left w:val="nil"/>
              <w:bottom w:val="nil"/>
              <w:right w:val="nil"/>
            </w:tcBorders>
            <w:shd w:val="clear" w:color="000000" w:fill="FFFFFF"/>
            <w:noWrap/>
            <w:vAlign w:val="center"/>
            <w:hideMark/>
          </w:tcPr>
          <w:p w:rsidR="00AB28BE" w:rsidRPr="001E7DED" w:rsidRDefault="00AB28BE" w:rsidP="00AB28BE">
            <w:pPr>
              <w:jc w:val="right"/>
              <w:rPr>
                <w:rFonts w:ascii="Arial" w:hAnsi="Arial" w:cs="Arial"/>
              </w:rPr>
            </w:pPr>
            <w:r w:rsidRPr="001E7DED">
              <w:rPr>
                <w:rFonts w:ascii="Arial" w:hAnsi="Arial" w:cs="Arial"/>
              </w:rPr>
              <w:t>1192168,04</w:t>
            </w:r>
          </w:p>
        </w:tc>
        <w:tc>
          <w:tcPr>
            <w:tcW w:w="2147" w:type="dxa"/>
            <w:tcBorders>
              <w:top w:val="nil"/>
              <w:left w:val="nil"/>
              <w:bottom w:val="nil"/>
              <w:right w:val="nil"/>
            </w:tcBorders>
            <w:shd w:val="clear" w:color="000000" w:fill="FFFFFF"/>
            <w:noWrap/>
            <w:vAlign w:val="bottom"/>
            <w:hideMark/>
          </w:tcPr>
          <w:p w:rsidR="00AB28BE" w:rsidRPr="001E7DED" w:rsidRDefault="00AB28BE" w:rsidP="00AB28BE">
            <w:pPr>
              <w:rPr>
                <w:rFonts w:ascii="Arial" w:hAnsi="Arial" w:cs="Arial"/>
                <w:color w:val="000000"/>
              </w:rPr>
            </w:pPr>
            <w:r w:rsidRPr="001E7DED">
              <w:rPr>
                <w:rFonts w:ascii="Arial" w:hAnsi="Arial" w:cs="Arial"/>
                <w:color w:val="000000"/>
              </w:rPr>
              <w:t> </w:t>
            </w:r>
          </w:p>
        </w:tc>
      </w:tr>
    </w:tbl>
    <w:p w:rsidR="00AB28BE" w:rsidRPr="001E7DED" w:rsidRDefault="00AB28BE" w:rsidP="00AB28BE">
      <w:pPr>
        <w:rPr>
          <w:rFonts w:ascii="Arial" w:hAnsi="Arial" w:cs="Arial"/>
        </w:rPr>
        <w:sectPr w:rsidR="00AB28BE" w:rsidRPr="001E7DED" w:rsidSect="005C38C0">
          <w:pgSz w:w="16838" w:h="11906" w:orient="landscape"/>
          <w:pgMar w:top="851" w:right="360" w:bottom="1418" w:left="360" w:header="709" w:footer="709" w:gutter="0"/>
          <w:cols w:space="708"/>
          <w:titlePg/>
          <w:docGrid w:linePitch="360"/>
        </w:sectPr>
      </w:pPr>
    </w:p>
    <w:p w:rsidR="00C9340A" w:rsidRPr="001E7DED" w:rsidRDefault="00C9340A" w:rsidP="00DB27D1">
      <w:pPr>
        <w:spacing w:line="276" w:lineRule="auto"/>
        <w:rPr>
          <w:rFonts w:ascii="Arial" w:hAnsi="Arial" w:cs="Arial"/>
        </w:rPr>
        <w:sectPr w:rsidR="00C9340A" w:rsidRPr="001E7DED" w:rsidSect="005C38C0">
          <w:pgSz w:w="16838" w:h="11906" w:orient="landscape"/>
          <w:pgMar w:top="851" w:right="360" w:bottom="1418" w:left="360" w:header="709" w:footer="709" w:gutter="0"/>
          <w:cols w:space="708"/>
          <w:titlePg/>
          <w:docGrid w:linePitch="360"/>
        </w:sectPr>
      </w:pPr>
    </w:p>
    <w:p w:rsidR="00DB27D1" w:rsidRPr="001E7DED" w:rsidRDefault="00DB27D1" w:rsidP="00DB27D1">
      <w:pPr>
        <w:spacing w:line="276" w:lineRule="auto"/>
        <w:rPr>
          <w:rFonts w:ascii="Arial" w:hAnsi="Arial" w:cs="Arial"/>
        </w:rPr>
      </w:pPr>
    </w:p>
    <w:tbl>
      <w:tblPr>
        <w:tblW w:w="0" w:type="auto"/>
        <w:tblLook w:val="04A0" w:firstRow="1" w:lastRow="0" w:firstColumn="1" w:lastColumn="0" w:noHBand="0" w:noVBand="1"/>
      </w:tblPr>
      <w:tblGrid>
        <w:gridCol w:w="4785"/>
        <w:gridCol w:w="4786"/>
      </w:tblGrid>
      <w:tr w:rsidR="00AB28BE" w:rsidRPr="001E7DED" w:rsidTr="00AB28BE">
        <w:tc>
          <w:tcPr>
            <w:tcW w:w="4785" w:type="dxa"/>
          </w:tcPr>
          <w:p w:rsidR="00AB28BE" w:rsidRPr="001E7DED" w:rsidRDefault="00AB28BE" w:rsidP="00AB28BE">
            <w:pPr>
              <w:spacing w:line="276" w:lineRule="auto"/>
              <w:jc w:val="center"/>
              <w:rPr>
                <w:rFonts w:ascii="Arial" w:hAnsi="Arial" w:cs="Arial"/>
                <w:b/>
              </w:rPr>
            </w:pPr>
          </w:p>
        </w:tc>
        <w:tc>
          <w:tcPr>
            <w:tcW w:w="4786" w:type="dxa"/>
          </w:tcPr>
          <w:p w:rsidR="00AB28BE" w:rsidRPr="001E7DED" w:rsidRDefault="00AB28BE" w:rsidP="00AB28BE">
            <w:pPr>
              <w:spacing w:line="276" w:lineRule="auto"/>
              <w:rPr>
                <w:rFonts w:ascii="Arial" w:hAnsi="Arial" w:cs="Arial"/>
              </w:rPr>
            </w:pPr>
            <w:r w:rsidRPr="001E7DED">
              <w:rPr>
                <w:rFonts w:ascii="Arial" w:hAnsi="Arial" w:cs="Arial"/>
              </w:rPr>
              <w:t>Приложение № 4</w:t>
            </w:r>
          </w:p>
          <w:p w:rsidR="00AB28BE" w:rsidRPr="001E7DED" w:rsidRDefault="00AB28BE" w:rsidP="00AB28BE">
            <w:pPr>
              <w:spacing w:line="276" w:lineRule="auto"/>
              <w:rPr>
                <w:rFonts w:ascii="Arial" w:hAnsi="Arial" w:cs="Arial"/>
                <w:b/>
              </w:rPr>
            </w:pPr>
            <w:r w:rsidRPr="001E7DED">
              <w:rPr>
                <w:rFonts w:ascii="Arial" w:hAnsi="Arial" w:cs="Arial"/>
              </w:rPr>
              <w:t>К Муниципальной программе «Развитие образования Пировского района»</w:t>
            </w:r>
          </w:p>
        </w:tc>
      </w:tr>
    </w:tbl>
    <w:p w:rsidR="00AB28BE" w:rsidRPr="001E7DED" w:rsidRDefault="00AB28BE" w:rsidP="00AB28BE">
      <w:pPr>
        <w:spacing w:line="276" w:lineRule="auto"/>
        <w:jc w:val="center"/>
        <w:rPr>
          <w:rFonts w:ascii="Arial" w:hAnsi="Arial" w:cs="Arial"/>
          <w:b/>
        </w:rPr>
      </w:pPr>
    </w:p>
    <w:p w:rsidR="00AB28BE" w:rsidRPr="001E7DED" w:rsidRDefault="00AB28BE" w:rsidP="00AB28BE">
      <w:pPr>
        <w:spacing w:line="276" w:lineRule="auto"/>
        <w:rPr>
          <w:rFonts w:ascii="Arial" w:hAnsi="Arial" w:cs="Arial"/>
        </w:rPr>
      </w:pPr>
    </w:p>
    <w:p w:rsidR="00AB28BE" w:rsidRPr="001E7DED" w:rsidRDefault="00AB28BE" w:rsidP="00AB28BE">
      <w:pPr>
        <w:jc w:val="center"/>
        <w:rPr>
          <w:rFonts w:ascii="Arial" w:hAnsi="Arial" w:cs="Arial"/>
          <w:b/>
          <w:kern w:val="32"/>
        </w:rPr>
      </w:pPr>
      <w:r w:rsidRPr="001E7DED">
        <w:rPr>
          <w:rFonts w:ascii="Arial" w:hAnsi="Arial" w:cs="Arial"/>
          <w:b/>
          <w:kern w:val="32"/>
        </w:rPr>
        <w:t xml:space="preserve">1. Паспорт </w:t>
      </w:r>
    </w:p>
    <w:p w:rsidR="00AB28BE" w:rsidRPr="001E7DED" w:rsidRDefault="00AB28BE" w:rsidP="00AB28BE">
      <w:pPr>
        <w:spacing w:line="276" w:lineRule="auto"/>
        <w:jc w:val="center"/>
        <w:rPr>
          <w:rFonts w:ascii="Arial" w:hAnsi="Arial" w:cs="Arial"/>
          <w:b/>
          <w:kern w:val="32"/>
        </w:rPr>
      </w:pPr>
      <w:r w:rsidRPr="001E7DED">
        <w:rPr>
          <w:rFonts w:ascii="Arial" w:hAnsi="Arial" w:cs="Arial"/>
          <w:b/>
          <w:kern w:val="32"/>
        </w:rPr>
        <w:t xml:space="preserve">подпрограммы 2 «Развитие кадрового потенциала отрасли» Муниципальной программы «Развитие образования Пировского района» </w:t>
      </w:r>
    </w:p>
    <w:p w:rsidR="00AB28BE" w:rsidRPr="001E7DED" w:rsidRDefault="00AB28BE" w:rsidP="00AB28BE">
      <w:pPr>
        <w:spacing w:line="276" w:lineRule="auto"/>
        <w:jc w:val="center"/>
        <w:rPr>
          <w:rFonts w:ascii="Arial" w:hAnsi="Arial" w:cs="Arial"/>
          <w:b/>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796"/>
      </w:tblGrid>
      <w:tr w:rsidR="00AB28BE" w:rsidRPr="001E7DED" w:rsidTr="00AB28BE">
        <w:trPr>
          <w:cantSplit/>
          <w:trHeight w:val="720"/>
        </w:trPr>
        <w:tc>
          <w:tcPr>
            <w:tcW w:w="2487" w:type="dxa"/>
          </w:tcPr>
          <w:p w:rsidR="00AB28BE" w:rsidRPr="001E7DED" w:rsidRDefault="00AB28BE" w:rsidP="00AB28BE">
            <w:pPr>
              <w:spacing w:line="276" w:lineRule="auto"/>
              <w:rPr>
                <w:rFonts w:ascii="Arial" w:hAnsi="Arial" w:cs="Arial"/>
              </w:rPr>
            </w:pPr>
            <w:r w:rsidRPr="001E7DED">
              <w:rPr>
                <w:rFonts w:ascii="Arial" w:hAnsi="Arial" w:cs="Arial"/>
              </w:rPr>
              <w:t>Наименование подпрограммы</w:t>
            </w:r>
          </w:p>
        </w:tc>
        <w:tc>
          <w:tcPr>
            <w:tcW w:w="7796" w:type="dxa"/>
          </w:tcPr>
          <w:p w:rsidR="00AB28BE" w:rsidRPr="001E7DED" w:rsidRDefault="00AB28BE" w:rsidP="00AB28BE">
            <w:pPr>
              <w:spacing w:line="276" w:lineRule="auto"/>
              <w:jc w:val="both"/>
              <w:rPr>
                <w:rFonts w:ascii="Arial" w:hAnsi="Arial" w:cs="Arial"/>
              </w:rPr>
            </w:pPr>
            <w:r w:rsidRPr="001E7DED">
              <w:rPr>
                <w:rFonts w:ascii="Arial" w:hAnsi="Arial" w:cs="Arial"/>
                <w:kern w:val="32"/>
              </w:rPr>
              <w:t>Развитие кадрового потенциала отрасли</w:t>
            </w:r>
          </w:p>
        </w:tc>
      </w:tr>
      <w:tr w:rsidR="00AB28BE" w:rsidRPr="001E7DED" w:rsidTr="00AB28BE">
        <w:trPr>
          <w:cantSplit/>
          <w:trHeight w:val="720"/>
        </w:trPr>
        <w:tc>
          <w:tcPr>
            <w:tcW w:w="2487" w:type="dxa"/>
          </w:tcPr>
          <w:p w:rsidR="00AB28BE" w:rsidRPr="001E7DED" w:rsidRDefault="00AB28BE" w:rsidP="00AB28BE">
            <w:pPr>
              <w:spacing w:line="276" w:lineRule="auto"/>
              <w:rPr>
                <w:rFonts w:ascii="Arial" w:hAnsi="Arial" w:cs="Arial"/>
              </w:rPr>
            </w:pPr>
            <w:r w:rsidRPr="001E7DED">
              <w:rPr>
                <w:rFonts w:ascii="Arial" w:hAnsi="Arial" w:cs="Arial"/>
              </w:rPr>
              <w:t>Наименование муниципальной программы, в рамках которой реализуется подпрограмма</w:t>
            </w:r>
          </w:p>
        </w:tc>
        <w:tc>
          <w:tcPr>
            <w:tcW w:w="7796" w:type="dxa"/>
          </w:tcPr>
          <w:p w:rsidR="00AB28BE" w:rsidRPr="001E7DED" w:rsidRDefault="00AB28BE" w:rsidP="00AB28BE">
            <w:pPr>
              <w:spacing w:line="276" w:lineRule="auto"/>
              <w:jc w:val="both"/>
              <w:rPr>
                <w:rFonts w:ascii="Arial" w:hAnsi="Arial" w:cs="Arial"/>
              </w:rPr>
            </w:pPr>
            <w:r w:rsidRPr="001E7DED">
              <w:rPr>
                <w:rFonts w:ascii="Arial" w:hAnsi="Arial" w:cs="Arial"/>
              </w:rPr>
              <w:t xml:space="preserve">Развитие образования Пировского района </w:t>
            </w:r>
          </w:p>
        </w:tc>
      </w:tr>
      <w:tr w:rsidR="00AB28BE" w:rsidRPr="001E7DED" w:rsidTr="00AB28BE">
        <w:trPr>
          <w:cantSplit/>
          <w:trHeight w:val="720"/>
        </w:trPr>
        <w:tc>
          <w:tcPr>
            <w:tcW w:w="2487" w:type="dxa"/>
          </w:tcPr>
          <w:p w:rsidR="00AB28BE" w:rsidRPr="001E7DED" w:rsidRDefault="00AB28BE" w:rsidP="00AB28BE">
            <w:pPr>
              <w:spacing w:line="276" w:lineRule="auto"/>
              <w:rPr>
                <w:rFonts w:ascii="Arial" w:hAnsi="Arial" w:cs="Arial"/>
              </w:rPr>
            </w:pPr>
            <w:r w:rsidRPr="001E7DED">
              <w:rPr>
                <w:rFonts w:ascii="Arial" w:hAnsi="Arial" w:cs="Arial"/>
              </w:rPr>
              <w:t xml:space="preserve">Ответственный исполнитель </w:t>
            </w:r>
          </w:p>
        </w:tc>
        <w:tc>
          <w:tcPr>
            <w:tcW w:w="7796" w:type="dxa"/>
          </w:tcPr>
          <w:p w:rsidR="00AB28BE" w:rsidRPr="001E7DED" w:rsidRDefault="00AB28BE" w:rsidP="00AB28BE">
            <w:pPr>
              <w:spacing w:line="276" w:lineRule="auto"/>
              <w:jc w:val="both"/>
              <w:rPr>
                <w:rFonts w:ascii="Arial" w:hAnsi="Arial" w:cs="Arial"/>
              </w:rPr>
            </w:pPr>
            <w:r w:rsidRPr="001E7DED">
              <w:rPr>
                <w:rFonts w:ascii="Arial" w:hAnsi="Arial" w:cs="Arial"/>
              </w:rPr>
              <w:t>Районный отдел образования администрации Пировского района</w:t>
            </w:r>
          </w:p>
        </w:tc>
      </w:tr>
      <w:tr w:rsidR="00AB28BE" w:rsidRPr="001E7DED" w:rsidTr="00AB28BE">
        <w:trPr>
          <w:cantSplit/>
          <w:trHeight w:val="4865"/>
        </w:trPr>
        <w:tc>
          <w:tcPr>
            <w:tcW w:w="2487" w:type="dxa"/>
          </w:tcPr>
          <w:p w:rsidR="00AB28BE" w:rsidRPr="001E7DED" w:rsidRDefault="00AB28BE" w:rsidP="00AB28BE">
            <w:pPr>
              <w:spacing w:line="276" w:lineRule="auto"/>
              <w:rPr>
                <w:rFonts w:ascii="Arial" w:hAnsi="Arial" w:cs="Arial"/>
              </w:rPr>
            </w:pPr>
            <w:r w:rsidRPr="001E7DED">
              <w:rPr>
                <w:rFonts w:ascii="Arial" w:hAnsi="Arial" w:cs="Arial"/>
              </w:rPr>
              <w:t>Цель и задачи  подпрограммы</w:t>
            </w:r>
          </w:p>
          <w:p w:rsidR="00AB28BE" w:rsidRPr="001E7DED" w:rsidRDefault="00AB28BE" w:rsidP="00AB28BE">
            <w:pPr>
              <w:spacing w:line="276" w:lineRule="auto"/>
              <w:rPr>
                <w:rFonts w:ascii="Arial" w:hAnsi="Arial" w:cs="Arial"/>
              </w:rPr>
            </w:pPr>
          </w:p>
        </w:tc>
        <w:tc>
          <w:tcPr>
            <w:tcW w:w="7796" w:type="dxa"/>
          </w:tcPr>
          <w:p w:rsidR="00AB28BE" w:rsidRPr="001E7DED" w:rsidRDefault="00AB28BE" w:rsidP="00AB28BE">
            <w:pPr>
              <w:spacing w:line="276" w:lineRule="auto"/>
              <w:ind w:left="-108"/>
              <w:jc w:val="both"/>
              <w:rPr>
                <w:rFonts w:ascii="Arial" w:hAnsi="Arial" w:cs="Arial"/>
              </w:rPr>
            </w:pPr>
            <w:r w:rsidRPr="001E7DED">
              <w:rPr>
                <w:rFonts w:ascii="Arial" w:hAnsi="Arial" w:cs="Arial"/>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AB28BE" w:rsidRPr="001E7DED" w:rsidRDefault="00AB28BE" w:rsidP="00AB28BE">
            <w:pPr>
              <w:spacing w:line="276" w:lineRule="auto"/>
              <w:ind w:left="-108"/>
              <w:jc w:val="both"/>
              <w:rPr>
                <w:rFonts w:ascii="Arial" w:hAnsi="Arial" w:cs="Arial"/>
              </w:rPr>
            </w:pPr>
            <w:r w:rsidRPr="001E7DED">
              <w:rPr>
                <w:rFonts w:ascii="Arial" w:hAnsi="Arial" w:cs="Arial"/>
              </w:rPr>
              <w:t>Задачи:</w:t>
            </w:r>
          </w:p>
          <w:p w:rsidR="00AB28BE" w:rsidRPr="001E7DED" w:rsidRDefault="00AB28BE" w:rsidP="00AB28BE">
            <w:pPr>
              <w:ind w:left="-108"/>
              <w:jc w:val="both"/>
              <w:rPr>
                <w:rFonts w:ascii="Arial" w:hAnsi="Arial" w:cs="Arial"/>
              </w:rPr>
            </w:pPr>
            <w:r w:rsidRPr="001E7DED">
              <w:rPr>
                <w:rFonts w:ascii="Arial" w:hAnsi="Arial" w:cs="Arial"/>
              </w:rPr>
              <w:t xml:space="preserve">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w:t>
            </w:r>
            <w:r w:rsidRPr="001E7DED">
              <w:rPr>
                <w:rFonts w:ascii="Arial" w:eastAsia="Calibri" w:hAnsi="Arial" w:cs="Arial"/>
              </w:rPr>
              <w:t>привлечения молодых учителей в возрасте до 30 лет</w:t>
            </w:r>
            <w:r w:rsidRPr="001E7DED">
              <w:rPr>
                <w:rFonts w:ascii="Arial" w:hAnsi="Arial" w:cs="Arial"/>
              </w:rPr>
              <w:t>;</w:t>
            </w:r>
          </w:p>
          <w:p w:rsidR="00AB28BE" w:rsidRPr="001E7DED" w:rsidRDefault="00AB28BE" w:rsidP="00AB28BE">
            <w:pPr>
              <w:ind w:left="-108"/>
              <w:jc w:val="both"/>
              <w:rPr>
                <w:rFonts w:ascii="Arial" w:hAnsi="Arial" w:cs="Arial"/>
                <w:bCs/>
                <w:color w:val="000000"/>
              </w:rPr>
            </w:pPr>
            <w:r w:rsidRPr="001E7DED">
              <w:rPr>
                <w:rFonts w:ascii="Arial" w:hAnsi="Arial" w:cs="Arial"/>
              </w:rPr>
              <w:t>2.</w:t>
            </w:r>
            <w:r w:rsidRPr="001E7DED">
              <w:rPr>
                <w:rFonts w:ascii="Arial" w:hAnsi="Arial" w:cs="Arial"/>
                <w:bCs/>
                <w:color w:val="000000"/>
              </w:rPr>
              <w:t xml:space="preserve"> обеспечить функционирование системы подготовки, переподготовки и повышения </w:t>
            </w:r>
            <w:r w:rsidRPr="001E7DED">
              <w:rPr>
                <w:rFonts w:ascii="Arial" w:hAnsi="Arial" w:cs="Arial"/>
              </w:rPr>
              <w:t>квалификации</w:t>
            </w:r>
            <w:r w:rsidRPr="001E7DED">
              <w:rPr>
                <w:rFonts w:ascii="Arial" w:hAnsi="Arial" w:cs="Arial"/>
                <w:bCs/>
                <w:color w:val="000000"/>
              </w:rPr>
              <w:t xml:space="preserve"> педагогических кадров и ее модернизацию;</w:t>
            </w:r>
          </w:p>
          <w:p w:rsidR="00AB28BE" w:rsidRPr="001E7DED" w:rsidRDefault="00AB28BE" w:rsidP="00AB28BE">
            <w:pPr>
              <w:ind w:left="-108"/>
              <w:jc w:val="both"/>
              <w:rPr>
                <w:rFonts w:ascii="Arial" w:hAnsi="Arial" w:cs="Arial"/>
              </w:rPr>
            </w:pPr>
            <w:r w:rsidRPr="001E7DED">
              <w:rPr>
                <w:rFonts w:ascii="Arial" w:hAnsi="Arial" w:cs="Arial"/>
              </w:rPr>
              <w:t>3. обеспечить поддержку лучших педагогических работников</w:t>
            </w:r>
          </w:p>
        </w:tc>
      </w:tr>
      <w:tr w:rsidR="00AB28BE" w:rsidRPr="001E7DED" w:rsidTr="00AB28BE">
        <w:trPr>
          <w:cantSplit/>
          <w:trHeight w:val="720"/>
        </w:trPr>
        <w:tc>
          <w:tcPr>
            <w:tcW w:w="2487" w:type="dxa"/>
          </w:tcPr>
          <w:p w:rsidR="00AB28BE" w:rsidRPr="001E7DED" w:rsidRDefault="00AB28BE" w:rsidP="00AB28BE">
            <w:pPr>
              <w:spacing w:line="276" w:lineRule="auto"/>
              <w:rPr>
                <w:rFonts w:ascii="Arial" w:hAnsi="Arial" w:cs="Arial"/>
              </w:rPr>
            </w:pPr>
            <w:r w:rsidRPr="001E7DED">
              <w:rPr>
                <w:rFonts w:ascii="Arial" w:hAnsi="Arial" w:cs="Arial"/>
              </w:rPr>
              <w:t>Целевые индикаторы подпрограммы</w:t>
            </w:r>
          </w:p>
        </w:tc>
        <w:tc>
          <w:tcPr>
            <w:tcW w:w="7796" w:type="dxa"/>
          </w:tcPr>
          <w:p w:rsidR="00AB28BE" w:rsidRPr="001E7DED" w:rsidRDefault="00AB28BE" w:rsidP="00AB28BE">
            <w:pPr>
              <w:spacing w:line="276" w:lineRule="auto"/>
              <w:ind w:left="-108"/>
              <w:jc w:val="both"/>
              <w:rPr>
                <w:rFonts w:ascii="Arial" w:hAnsi="Arial" w:cs="Arial"/>
              </w:rPr>
            </w:pPr>
            <w:r w:rsidRPr="001E7DED">
              <w:rPr>
                <w:rFonts w:ascii="Arial" w:hAnsi="Arial" w:cs="Arial"/>
              </w:rPr>
              <w:t>Целевые индикаторы, показатели подпрограммы представлены в приложении 2 к Подпрограмме</w:t>
            </w:r>
          </w:p>
        </w:tc>
      </w:tr>
      <w:tr w:rsidR="00AB28BE" w:rsidRPr="001E7DED" w:rsidTr="00AB28BE">
        <w:trPr>
          <w:cantSplit/>
          <w:trHeight w:val="720"/>
        </w:trPr>
        <w:tc>
          <w:tcPr>
            <w:tcW w:w="2487" w:type="dxa"/>
          </w:tcPr>
          <w:p w:rsidR="00AB28BE" w:rsidRPr="001E7DED" w:rsidRDefault="00AB28BE" w:rsidP="00AB28BE">
            <w:pPr>
              <w:spacing w:line="276" w:lineRule="auto"/>
              <w:rPr>
                <w:rFonts w:ascii="Arial" w:hAnsi="Arial" w:cs="Arial"/>
              </w:rPr>
            </w:pPr>
            <w:r w:rsidRPr="001E7DED">
              <w:rPr>
                <w:rFonts w:ascii="Arial" w:hAnsi="Arial" w:cs="Arial"/>
              </w:rPr>
              <w:t>Сроки реализации подпрограммы</w:t>
            </w:r>
          </w:p>
        </w:tc>
        <w:tc>
          <w:tcPr>
            <w:tcW w:w="7796" w:type="dxa"/>
          </w:tcPr>
          <w:p w:rsidR="00AB28BE" w:rsidRPr="001E7DED" w:rsidRDefault="00AB28BE" w:rsidP="00AB28BE">
            <w:pPr>
              <w:spacing w:line="276" w:lineRule="auto"/>
              <w:jc w:val="both"/>
              <w:rPr>
                <w:rFonts w:ascii="Arial" w:hAnsi="Arial" w:cs="Arial"/>
                <w:bCs/>
              </w:rPr>
            </w:pPr>
            <w:r w:rsidRPr="001E7DED">
              <w:rPr>
                <w:rFonts w:ascii="Arial" w:hAnsi="Arial" w:cs="Arial"/>
                <w:bCs/>
              </w:rPr>
              <w:t>3 года</w:t>
            </w:r>
          </w:p>
        </w:tc>
      </w:tr>
      <w:tr w:rsidR="00AB28BE" w:rsidRPr="001E7DED" w:rsidTr="00AB28BE">
        <w:trPr>
          <w:cantSplit/>
          <w:trHeight w:val="2636"/>
        </w:trPr>
        <w:tc>
          <w:tcPr>
            <w:tcW w:w="2487" w:type="dxa"/>
          </w:tcPr>
          <w:p w:rsidR="00AB28BE" w:rsidRPr="001E7DED" w:rsidRDefault="00AB28BE" w:rsidP="00AB28BE">
            <w:pPr>
              <w:spacing w:line="276" w:lineRule="auto"/>
              <w:rPr>
                <w:rFonts w:ascii="Arial" w:hAnsi="Arial" w:cs="Arial"/>
              </w:rPr>
            </w:pPr>
            <w:r w:rsidRPr="001E7DED">
              <w:rPr>
                <w:rFonts w:ascii="Arial" w:hAnsi="Arial" w:cs="Arial"/>
                <w:iCs/>
              </w:rPr>
              <w:t>Объемы и источники финансирования подпрограммы</w:t>
            </w:r>
          </w:p>
        </w:tc>
        <w:tc>
          <w:tcPr>
            <w:tcW w:w="7796" w:type="dxa"/>
          </w:tcPr>
          <w:p w:rsidR="00AB28BE" w:rsidRPr="001E7DED" w:rsidRDefault="00AB28BE" w:rsidP="00AB28BE">
            <w:pPr>
              <w:spacing w:line="276" w:lineRule="auto"/>
              <w:jc w:val="both"/>
              <w:rPr>
                <w:rFonts w:ascii="Arial" w:hAnsi="Arial" w:cs="Arial"/>
              </w:rPr>
            </w:pPr>
            <w:r w:rsidRPr="001E7DED">
              <w:rPr>
                <w:rFonts w:ascii="Arial" w:hAnsi="Arial" w:cs="Arial"/>
              </w:rPr>
              <w:t>Подпрограмма финансируется за счет средств районного бюджета.</w:t>
            </w:r>
          </w:p>
          <w:p w:rsidR="00AB28BE" w:rsidRPr="001E7DED" w:rsidRDefault="00AB28BE" w:rsidP="00AB28BE">
            <w:pPr>
              <w:spacing w:line="276" w:lineRule="auto"/>
              <w:jc w:val="both"/>
              <w:rPr>
                <w:rFonts w:ascii="Arial" w:hAnsi="Arial" w:cs="Arial"/>
              </w:rPr>
            </w:pPr>
            <w:r w:rsidRPr="001E7DED">
              <w:rPr>
                <w:rFonts w:ascii="Arial" w:hAnsi="Arial" w:cs="Arial"/>
              </w:rPr>
              <w:t>Объем финансирования подпрограммы составит 1367,02тыс. рублей, в том числе:</w:t>
            </w:r>
          </w:p>
          <w:p w:rsidR="00AB28BE" w:rsidRPr="001E7DED" w:rsidRDefault="00AB28BE" w:rsidP="00AB28BE">
            <w:pPr>
              <w:spacing w:line="276" w:lineRule="auto"/>
              <w:jc w:val="both"/>
              <w:rPr>
                <w:rFonts w:ascii="Arial" w:hAnsi="Arial" w:cs="Arial"/>
              </w:rPr>
            </w:pPr>
            <w:r w:rsidRPr="001E7DED">
              <w:rPr>
                <w:rFonts w:ascii="Arial" w:hAnsi="Arial" w:cs="Arial"/>
              </w:rPr>
              <w:t>2014 год – 349,10 тыс. рублей;</w:t>
            </w:r>
          </w:p>
          <w:p w:rsidR="00AB28BE" w:rsidRPr="001E7DED" w:rsidRDefault="00AB28BE" w:rsidP="00AB28BE">
            <w:pPr>
              <w:spacing w:line="276" w:lineRule="auto"/>
              <w:jc w:val="both"/>
              <w:rPr>
                <w:rFonts w:ascii="Arial" w:hAnsi="Arial" w:cs="Arial"/>
              </w:rPr>
            </w:pPr>
            <w:r w:rsidRPr="001E7DED">
              <w:rPr>
                <w:rFonts w:ascii="Arial" w:hAnsi="Arial" w:cs="Arial"/>
              </w:rPr>
              <w:t>2015 год – 337,53 тыс. рублей;</w:t>
            </w:r>
          </w:p>
          <w:p w:rsidR="00AB28BE" w:rsidRPr="001E7DED" w:rsidRDefault="00AB28BE" w:rsidP="00AB28BE">
            <w:pPr>
              <w:spacing w:line="276" w:lineRule="auto"/>
              <w:jc w:val="both"/>
              <w:rPr>
                <w:rFonts w:ascii="Arial" w:hAnsi="Arial" w:cs="Arial"/>
              </w:rPr>
            </w:pPr>
            <w:r w:rsidRPr="001E7DED">
              <w:rPr>
                <w:rFonts w:ascii="Arial" w:hAnsi="Arial" w:cs="Arial"/>
              </w:rPr>
              <w:t>2016 год – 261,93 тыс. рублей;</w:t>
            </w:r>
          </w:p>
          <w:p w:rsidR="00AB28BE" w:rsidRPr="001E7DED" w:rsidRDefault="00AB28BE" w:rsidP="00AB28BE">
            <w:pPr>
              <w:spacing w:line="276" w:lineRule="auto"/>
              <w:jc w:val="both"/>
              <w:rPr>
                <w:rFonts w:ascii="Arial" w:hAnsi="Arial" w:cs="Arial"/>
              </w:rPr>
            </w:pPr>
            <w:r w:rsidRPr="001E7DED">
              <w:rPr>
                <w:rFonts w:ascii="Arial" w:hAnsi="Arial" w:cs="Arial"/>
              </w:rPr>
              <w:t>2017 год – 418,46 тыс. рублей.</w:t>
            </w:r>
          </w:p>
        </w:tc>
      </w:tr>
      <w:tr w:rsidR="00AB28BE" w:rsidRPr="001E7DED" w:rsidTr="00AB28BE">
        <w:trPr>
          <w:cantSplit/>
          <w:trHeight w:val="1975"/>
        </w:trPr>
        <w:tc>
          <w:tcPr>
            <w:tcW w:w="2487" w:type="dxa"/>
          </w:tcPr>
          <w:p w:rsidR="00AB28BE" w:rsidRPr="001E7DED" w:rsidRDefault="00AB28BE" w:rsidP="00AB28BE">
            <w:pPr>
              <w:spacing w:line="276" w:lineRule="auto"/>
              <w:rPr>
                <w:rFonts w:ascii="Arial" w:hAnsi="Arial" w:cs="Arial"/>
                <w:iCs/>
              </w:rPr>
            </w:pPr>
            <w:r w:rsidRPr="001E7DED">
              <w:rPr>
                <w:rFonts w:ascii="Arial" w:hAnsi="Arial" w:cs="Arial"/>
                <w:iCs/>
              </w:rPr>
              <w:lastRenderedPageBreak/>
              <w:t>Система организации контроля за исполнением подпрограммы</w:t>
            </w:r>
          </w:p>
        </w:tc>
        <w:tc>
          <w:tcPr>
            <w:tcW w:w="7796" w:type="dxa"/>
          </w:tcPr>
          <w:p w:rsidR="00AB28BE" w:rsidRPr="001E7DED" w:rsidRDefault="00AB28BE" w:rsidP="00AB28BE">
            <w:pPr>
              <w:spacing w:line="276" w:lineRule="auto"/>
              <w:jc w:val="both"/>
              <w:rPr>
                <w:rFonts w:ascii="Arial" w:hAnsi="Arial" w:cs="Arial"/>
              </w:rPr>
            </w:pPr>
            <w:r w:rsidRPr="001E7DED">
              <w:rPr>
                <w:rFonts w:ascii="Arial" w:hAnsi="Arial" w:cs="Arial"/>
              </w:rPr>
              <w:t>Контроль за ходом реализации программы осуществляют:</w:t>
            </w:r>
          </w:p>
          <w:p w:rsidR="00AB28BE" w:rsidRPr="001E7DED" w:rsidRDefault="00AB28BE" w:rsidP="00AB28BE">
            <w:pPr>
              <w:spacing w:line="276" w:lineRule="auto"/>
              <w:jc w:val="both"/>
              <w:rPr>
                <w:rFonts w:ascii="Arial" w:hAnsi="Arial" w:cs="Arial"/>
              </w:rPr>
            </w:pPr>
            <w:r w:rsidRPr="001E7DED">
              <w:rPr>
                <w:rFonts w:ascii="Arial" w:hAnsi="Arial" w:cs="Arial"/>
              </w:rPr>
              <w:t>Районный отдел образования администрации Пировского района;</w:t>
            </w:r>
          </w:p>
          <w:p w:rsidR="00AB28BE" w:rsidRPr="001E7DED" w:rsidRDefault="00AB28BE" w:rsidP="00AB28BE">
            <w:pPr>
              <w:spacing w:line="276" w:lineRule="auto"/>
              <w:jc w:val="both"/>
              <w:rPr>
                <w:rFonts w:ascii="Arial" w:hAnsi="Arial" w:cs="Arial"/>
              </w:rPr>
            </w:pPr>
            <w:r w:rsidRPr="001E7DED">
              <w:rPr>
                <w:rFonts w:ascii="Arial" w:hAnsi="Arial" w:cs="Arial"/>
              </w:rPr>
              <w:t>Администрация Пировского района;</w:t>
            </w:r>
          </w:p>
          <w:p w:rsidR="00AB28BE" w:rsidRPr="001E7DED" w:rsidRDefault="00AB28BE" w:rsidP="00AB28BE">
            <w:pPr>
              <w:spacing w:line="276" w:lineRule="auto"/>
              <w:jc w:val="both"/>
              <w:rPr>
                <w:rFonts w:ascii="Arial" w:hAnsi="Arial" w:cs="Arial"/>
              </w:rPr>
            </w:pPr>
            <w:r w:rsidRPr="001E7DED">
              <w:rPr>
                <w:rFonts w:ascii="Arial" w:hAnsi="Arial" w:cs="Arial"/>
              </w:rPr>
              <w:t>Финансовое управление администрации Пировского района</w:t>
            </w:r>
          </w:p>
        </w:tc>
      </w:tr>
    </w:tbl>
    <w:p w:rsidR="00AB28BE" w:rsidRPr="001E7DED" w:rsidRDefault="00AB28BE" w:rsidP="00AB28BE">
      <w:pPr>
        <w:rPr>
          <w:rFonts w:ascii="Arial" w:hAnsi="Arial" w:cs="Arial"/>
        </w:rPr>
      </w:pPr>
    </w:p>
    <w:p w:rsidR="00AB28BE" w:rsidRPr="001E7DED" w:rsidRDefault="00AB28BE" w:rsidP="00AB28BE">
      <w:pPr>
        <w:jc w:val="center"/>
        <w:rPr>
          <w:rFonts w:ascii="Arial" w:hAnsi="Arial" w:cs="Arial"/>
        </w:rPr>
      </w:pPr>
      <w:r w:rsidRPr="001E7DED">
        <w:rPr>
          <w:rFonts w:ascii="Arial" w:hAnsi="Arial" w:cs="Arial"/>
        </w:rPr>
        <w:t>2. Основные разделы программы</w:t>
      </w:r>
    </w:p>
    <w:p w:rsidR="00AB28BE" w:rsidRPr="001E7DED" w:rsidRDefault="00AB28BE" w:rsidP="00AB28BE">
      <w:pPr>
        <w:jc w:val="center"/>
        <w:rPr>
          <w:rFonts w:ascii="Arial" w:hAnsi="Arial" w:cs="Arial"/>
        </w:rPr>
      </w:pPr>
    </w:p>
    <w:p w:rsidR="00AB28BE" w:rsidRPr="001E7DED" w:rsidRDefault="00AB28BE" w:rsidP="00AB28BE">
      <w:pPr>
        <w:jc w:val="center"/>
        <w:rPr>
          <w:rFonts w:ascii="Arial" w:hAnsi="Arial" w:cs="Arial"/>
        </w:rPr>
      </w:pPr>
      <w:r w:rsidRPr="001E7DED">
        <w:rPr>
          <w:rFonts w:ascii="Arial" w:hAnsi="Arial" w:cs="Arial"/>
        </w:rPr>
        <w:t xml:space="preserve">2.1. Постановка районной проблемы </w:t>
      </w:r>
    </w:p>
    <w:p w:rsidR="00AB28BE" w:rsidRPr="001E7DED" w:rsidRDefault="00AB28BE" w:rsidP="00AB28BE">
      <w:pPr>
        <w:jc w:val="center"/>
        <w:rPr>
          <w:rFonts w:ascii="Arial" w:hAnsi="Arial" w:cs="Arial"/>
        </w:rPr>
      </w:pPr>
      <w:r w:rsidRPr="001E7DED">
        <w:rPr>
          <w:rFonts w:ascii="Arial" w:hAnsi="Arial" w:cs="Arial"/>
        </w:rPr>
        <w:t>и обоснование необходимости разработки подпрограммы</w:t>
      </w:r>
    </w:p>
    <w:p w:rsidR="00AB28BE" w:rsidRPr="001E7DED" w:rsidRDefault="00AB28BE" w:rsidP="00AB28BE">
      <w:pPr>
        <w:jc w:val="center"/>
        <w:rPr>
          <w:rFonts w:ascii="Arial" w:hAnsi="Arial" w:cs="Arial"/>
        </w:rPr>
      </w:pPr>
    </w:p>
    <w:p w:rsidR="00AB28BE" w:rsidRPr="001E7DED" w:rsidRDefault="00AB28BE" w:rsidP="00AB28BE">
      <w:pPr>
        <w:pStyle w:val="ConsPlusNormal"/>
        <w:ind w:firstLine="709"/>
        <w:jc w:val="both"/>
        <w:outlineLvl w:val="1"/>
        <w:rPr>
          <w:sz w:val="24"/>
          <w:szCs w:val="24"/>
        </w:rPr>
      </w:pPr>
      <w:r w:rsidRPr="001E7DED">
        <w:rPr>
          <w:sz w:val="24"/>
          <w:szCs w:val="24"/>
        </w:rPr>
        <w:t xml:space="preserve">Одним из условий предоставления качественного образования, соответствующего потребностям общества, на всех его уровнях является наличие кадров, обеспечивающих такое качество образования. </w:t>
      </w:r>
    </w:p>
    <w:p w:rsidR="00AB28BE" w:rsidRPr="001E7DED" w:rsidRDefault="00AB28BE" w:rsidP="00AB28BE">
      <w:pPr>
        <w:jc w:val="both"/>
        <w:rPr>
          <w:rFonts w:ascii="Arial" w:hAnsi="Arial" w:cs="Arial"/>
        </w:rPr>
      </w:pPr>
      <w:r w:rsidRPr="001E7DED">
        <w:rPr>
          <w:rFonts w:ascii="Arial" w:hAnsi="Arial" w:cs="Arial"/>
        </w:rPr>
        <w:t xml:space="preserve">       В 10 общеобразовательных учреждениях Пировского района  работают 156 педагогов, из них 120 учителей: 32 учителя начальных классов и  88 учителей среднего и старшего звена; 10 директоров школ, 9 заместителей директоров по учебно-воспитательной и воспитательной работе. Работают 131 женщин (83,97%), </w:t>
      </w:r>
      <w:r w:rsidRPr="001E7DED">
        <w:rPr>
          <w:rFonts w:ascii="Arial" w:hAnsi="Arial" w:cs="Arial"/>
          <w:color w:val="FF0000"/>
        </w:rPr>
        <w:t xml:space="preserve"> </w:t>
      </w:r>
      <w:r w:rsidRPr="001E7DED">
        <w:rPr>
          <w:rFonts w:ascii="Arial" w:hAnsi="Arial" w:cs="Arial"/>
        </w:rPr>
        <w:t xml:space="preserve">мужчин – 25 человек (16%). Работающих пенсионеров 39 человек (25%). </w:t>
      </w:r>
    </w:p>
    <w:p w:rsidR="00AB28BE" w:rsidRPr="001E7DED" w:rsidRDefault="00AB28BE" w:rsidP="00AB28BE">
      <w:pPr>
        <w:jc w:val="both"/>
        <w:rPr>
          <w:rFonts w:ascii="Arial" w:hAnsi="Arial" w:cs="Arial"/>
        </w:rPr>
      </w:pPr>
      <w:r w:rsidRPr="001E7DED">
        <w:rPr>
          <w:rFonts w:ascii="Arial" w:hAnsi="Arial" w:cs="Arial"/>
        </w:rPr>
        <w:t xml:space="preserve">       Высшее образование имеют 121 педагог (77,5%); 39 педагогов – среднее  профессиональное образование (21,1%);  среднее образование – 3 человека (1,9%). Административный персонал – все имеют высшее образование.</w:t>
      </w:r>
    </w:p>
    <w:p w:rsidR="00AB28BE" w:rsidRPr="001E7DED" w:rsidRDefault="00AB28BE" w:rsidP="00AB28BE">
      <w:pPr>
        <w:jc w:val="both"/>
        <w:rPr>
          <w:rFonts w:ascii="Arial" w:hAnsi="Arial" w:cs="Arial"/>
        </w:rPr>
      </w:pPr>
      <w:r w:rsidRPr="001E7DED">
        <w:rPr>
          <w:rFonts w:ascii="Arial" w:hAnsi="Arial" w:cs="Arial"/>
        </w:rPr>
        <w:t xml:space="preserve">      6 педагогов (3,8%) получают среднее профессиональное и высшее образование заочно. </w:t>
      </w:r>
    </w:p>
    <w:p w:rsidR="00AB28BE" w:rsidRPr="001E7DED" w:rsidRDefault="00AB28BE" w:rsidP="00AB28BE">
      <w:pPr>
        <w:jc w:val="both"/>
        <w:rPr>
          <w:rFonts w:ascii="Arial" w:hAnsi="Arial" w:cs="Arial"/>
          <w:color w:val="FF0000"/>
        </w:rPr>
      </w:pPr>
      <w:r w:rsidRPr="001E7DED">
        <w:rPr>
          <w:rFonts w:ascii="Arial" w:hAnsi="Arial" w:cs="Arial"/>
        </w:rPr>
        <w:t>48% педагогических (административных работников) имеют квалификационную категорию, из них  38,5 % имеют первую квалификационную категорию, высшую категорию   -  9,6% .</w:t>
      </w:r>
      <w:r w:rsidRPr="001E7DED">
        <w:rPr>
          <w:rFonts w:ascii="Arial" w:hAnsi="Arial" w:cs="Arial"/>
          <w:color w:val="FF0000"/>
        </w:rPr>
        <w:t xml:space="preserve"> </w:t>
      </w:r>
    </w:p>
    <w:p w:rsidR="00AB28BE" w:rsidRPr="001E7DED" w:rsidRDefault="00AB28BE" w:rsidP="00AB28BE">
      <w:pPr>
        <w:jc w:val="both"/>
        <w:rPr>
          <w:rFonts w:ascii="Arial" w:hAnsi="Arial" w:cs="Arial"/>
        </w:rPr>
      </w:pPr>
      <w:r w:rsidRPr="001E7DED">
        <w:rPr>
          <w:rFonts w:ascii="Arial" w:hAnsi="Arial" w:cs="Arial"/>
        </w:rPr>
        <w:t xml:space="preserve">        В 2016-2017 учебном году 22 педагога общеобразовательных и дошкольных учреждений  были аттестованы, из  них 17 педагогов на первую квалификационную категорию и 5 – на высшую квалификационную категорию.  На 2017-2018 год было заявлено 18 педагогов для прохождения процедуры аттестации на присвоение квалификационной категории, из них на первую - 14 и  на высшую – 4.</w:t>
      </w:r>
    </w:p>
    <w:p w:rsidR="00AB28BE" w:rsidRPr="001E7DED" w:rsidRDefault="00AB28BE" w:rsidP="00AB28BE">
      <w:pPr>
        <w:tabs>
          <w:tab w:val="left" w:pos="480"/>
        </w:tabs>
        <w:jc w:val="both"/>
        <w:rPr>
          <w:rFonts w:ascii="Arial" w:hAnsi="Arial" w:cs="Arial"/>
        </w:rPr>
      </w:pPr>
      <w:r w:rsidRPr="001E7DED">
        <w:rPr>
          <w:rFonts w:ascii="Arial" w:hAnsi="Arial" w:cs="Arial"/>
        </w:rPr>
        <w:t xml:space="preserve">         В 2016-2017 </w:t>
      </w:r>
      <w:proofErr w:type="spellStart"/>
      <w:r w:rsidRPr="001E7DED">
        <w:rPr>
          <w:rFonts w:ascii="Arial" w:hAnsi="Arial" w:cs="Arial"/>
        </w:rPr>
        <w:t>уч.году</w:t>
      </w:r>
      <w:proofErr w:type="spellEnd"/>
      <w:r w:rsidRPr="001E7DED">
        <w:rPr>
          <w:rFonts w:ascii="Arial" w:hAnsi="Arial" w:cs="Arial"/>
        </w:rPr>
        <w:t xml:space="preserve"> курсовую подготовку прошли 68 педагогов общеобразовательных учреждений (43,6%) на базе </w:t>
      </w:r>
      <w:proofErr w:type="spellStart"/>
      <w:r w:rsidRPr="001E7DED">
        <w:rPr>
          <w:rFonts w:ascii="Arial" w:hAnsi="Arial" w:cs="Arial"/>
        </w:rPr>
        <w:t>ККИПКиППРО</w:t>
      </w:r>
      <w:proofErr w:type="spellEnd"/>
      <w:r w:rsidRPr="001E7DED">
        <w:rPr>
          <w:rFonts w:ascii="Arial" w:hAnsi="Arial" w:cs="Arial"/>
        </w:rPr>
        <w:t xml:space="preserve">, из них  51 педагог (32,7%) повысили квалификацию по теме «Система коллективного обучения по индивидуальным маршрутам и программам».  25 человек прошли курсовую подготовку дистанционно на базе других образовательных учреждений. 19 педагогов прошли профессиональную переподготовку, из них 11 человек по направлению инклюзивное образование. </w:t>
      </w:r>
    </w:p>
    <w:p w:rsidR="00AB28BE" w:rsidRPr="001E7DED" w:rsidRDefault="00AB28BE" w:rsidP="00AB28BE">
      <w:pPr>
        <w:tabs>
          <w:tab w:val="left" w:pos="480"/>
        </w:tabs>
        <w:jc w:val="both"/>
        <w:rPr>
          <w:rFonts w:ascii="Arial" w:hAnsi="Arial" w:cs="Arial"/>
        </w:rPr>
      </w:pPr>
      <w:r w:rsidRPr="001E7DED">
        <w:rPr>
          <w:rFonts w:ascii="Arial" w:hAnsi="Arial" w:cs="Arial"/>
        </w:rPr>
        <w:t xml:space="preserve">        62 педагога общеобразовательных учреждений вошли в состав творческих и рабочих групп по реализации муниципальных проектов в рамках МСРО Пировского района. 11  педагогов стали участниками региональных и всероссийских конкурсов и проектов, из них педагоги трех общеобразовательных учреждений стали победителями. Учитель </w:t>
      </w:r>
      <w:proofErr w:type="spellStart"/>
      <w:r w:rsidRPr="001E7DED">
        <w:rPr>
          <w:rFonts w:ascii="Arial" w:hAnsi="Arial" w:cs="Arial"/>
        </w:rPr>
        <w:t>Кириковской</w:t>
      </w:r>
      <w:proofErr w:type="spellEnd"/>
      <w:r w:rsidRPr="001E7DED">
        <w:rPr>
          <w:rFonts w:ascii="Arial" w:hAnsi="Arial" w:cs="Arial"/>
        </w:rPr>
        <w:t xml:space="preserve"> средней школы совместно с детьми выиграл грант губернатора Красноярского края «Жители- за чистоту и благоустройство» на 520 тыс. рублей с проектом «Наше счастливое детство». В 2017 г. запланировано строительство детской спортивной площадки на территории </w:t>
      </w:r>
      <w:proofErr w:type="spellStart"/>
      <w:r w:rsidRPr="001E7DED">
        <w:rPr>
          <w:rFonts w:ascii="Arial" w:hAnsi="Arial" w:cs="Arial"/>
        </w:rPr>
        <w:t>Кириковской</w:t>
      </w:r>
      <w:proofErr w:type="spellEnd"/>
      <w:r w:rsidRPr="001E7DED">
        <w:rPr>
          <w:rFonts w:ascii="Arial" w:hAnsi="Arial" w:cs="Arial"/>
        </w:rPr>
        <w:t xml:space="preserve"> средней школы. </w:t>
      </w:r>
    </w:p>
    <w:p w:rsidR="00AB28BE" w:rsidRPr="001E7DED" w:rsidRDefault="00AB28BE" w:rsidP="00AB28BE">
      <w:pPr>
        <w:tabs>
          <w:tab w:val="left" w:pos="480"/>
        </w:tabs>
        <w:jc w:val="both"/>
        <w:rPr>
          <w:rFonts w:ascii="Arial" w:hAnsi="Arial" w:cs="Arial"/>
        </w:rPr>
      </w:pPr>
      <w:r w:rsidRPr="001E7DED">
        <w:rPr>
          <w:rFonts w:ascii="Arial" w:hAnsi="Arial" w:cs="Arial"/>
        </w:rPr>
        <w:tab/>
        <w:t xml:space="preserve">Опубликована разработка урока по литературе «Мотив одиночества в лирике Лермонтова» на педагогическом портале Я.А. Коменского учителя МБОУ «Троицкая </w:t>
      </w:r>
      <w:r w:rsidRPr="001E7DED">
        <w:rPr>
          <w:rFonts w:ascii="Arial" w:hAnsi="Arial" w:cs="Arial"/>
        </w:rPr>
        <w:lastRenderedPageBreak/>
        <w:t>средняя школа». Документальный очерк «Егорка Слонов» Ивченко О.В. опубликован в журнале «Директор школы».</w:t>
      </w:r>
    </w:p>
    <w:p w:rsidR="00AB28BE" w:rsidRPr="001E7DED" w:rsidRDefault="00AB28BE" w:rsidP="00AB28BE">
      <w:pPr>
        <w:tabs>
          <w:tab w:val="left" w:pos="480"/>
        </w:tabs>
        <w:jc w:val="both"/>
        <w:rPr>
          <w:rFonts w:ascii="Arial" w:hAnsi="Arial" w:cs="Arial"/>
        </w:rPr>
      </w:pPr>
      <w:r w:rsidRPr="001E7DED">
        <w:rPr>
          <w:rFonts w:ascii="Arial" w:hAnsi="Arial" w:cs="Arial"/>
        </w:rPr>
        <w:tab/>
        <w:t>С целью стимулирования творческой деятельности педагогических работников по обновлению содержания образования, поддержку новых технологий в организации образовательного процесса, рост профессионального мастерства педагогических работников, утверждения приоритетов образования в обществе проводился муниципальный конкурс профессионального мастерства «Учитель года 2017». От пяти школ района были представлены участники. Абсолютным победителем конкурса стала учитель начальных классов МБОУ «Пировская средняя школа».</w:t>
      </w:r>
    </w:p>
    <w:p w:rsidR="00AB28BE" w:rsidRPr="001E7DED" w:rsidRDefault="00AB28BE" w:rsidP="00AB28BE">
      <w:pPr>
        <w:jc w:val="both"/>
        <w:rPr>
          <w:rFonts w:ascii="Arial" w:hAnsi="Arial" w:cs="Arial"/>
        </w:rPr>
      </w:pPr>
      <w:r w:rsidRPr="001E7DED">
        <w:rPr>
          <w:rFonts w:ascii="Arial" w:hAnsi="Arial" w:cs="Arial"/>
        </w:rPr>
        <w:t xml:space="preserve">       Районный отдел образования решает проблему кадрового обеспечения школ. Ежегодно учащиеся школ поступают в педагогические учебные заведения. В 2017 году был заключен договор о целевом приеме КГПУ </w:t>
      </w:r>
      <w:proofErr w:type="spellStart"/>
      <w:r w:rsidRPr="001E7DED">
        <w:rPr>
          <w:rFonts w:ascii="Arial" w:hAnsi="Arial" w:cs="Arial"/>
        </w:rPr>
        <w:t>им.В.П.Астафьева</w:t>
      </w:r>
      <w:proofErr w:type="spellEnd"/>
      <w:r w:rsidRPr="001E7DED">
        <w:rPr>
          <w:rFonts w:ascii="Arial" w:hAnsi="Arial" w:cs="Arial"/>
        </w:rPr>
        <w:t xml:space="preserve">. Договора о целевом обучении администрация района заключила с тремя выпускниками – будущими студентами педагогического ВУЗа. Следует отметить, что из года в год все меньшее и меньшее  число выпускников школ выбирают для поступления педагогические ВУЗы, и не все выпускники учебных заведений, которые поступают в рамках целевого приема, возвращаются в район. Одной из причин является отсутствие материальной поддержки, предоставляемой администрацией района на период обучения студента, которая бы обязывала студента вернуться в район.   </w:t>
      </w:r>
    </w:p>
    <w:p w:rsidR="00AB28BE" w:rsidRPr="001E7DED" w:rsidRDefault="00AB28BE" w:rsidP="00AB28BE">
      <w:pPr>
        <w:jc w:val="both"/>
        <w:rPr>
          <w:rFonts w:ascii="Arial" w:hAnsi="Arial" w:cs="Arial"/>
        </w:rPr>
      </w:pPr>
      <w:r w:rsidRPr="001E7DED">
        <w:rPr>
          <w:rFonts w:ascii="Arial" w:hAnsi="Arial" w:cs="Arial"/>
        </w:rPr>
        <w:t xml:space="preserve">      Созданы условия для оздоровления педагогов. В 2016-2017 </w:t>
      </w:r>
      <w:proofErr w:type="spellStart"/>
      <w:r w:rsidRPr="001E7DED">
        <w:rPr>
          <w:rFonts w:ascii="Arial" w:hAnsi="Arial" w:cs="Arial"/>
        </w:rPr>
        <w:t>уч.г</w:t>
      </w:r>
      <w:proofErr w:type="spellEnd"/>
      <w:r w:rsidRPr="001E7DED">
        <w:rPr>
          <w:rFonts w:ascii="Arial" w:hAnsi="Arial" w:cs="Arial"/>
        </w:rPr>
        <w:t>. 4 человека оздоровились в КГАУ СО «</w:t>
      </w:r>
      <w:proofErr w:type="spellStart"/>
      <w:r w:rsidRPr="001E7DED">
        <w:rPr>
          <w:rFonts w:ascii="Arial" w:hAnsi="Arial" w:cs="Arial"/>
        </w:rPr>
        <w:t>Тесь</w:t>
      </w:r>
      <w:proofErr w:type="spellEnd"/>
      <w:r w:rsidRPr="001E7DED">
        <w:rPr>
          <w:rFonts w:ascii="Arial" w:hAnsi="Arial" w:cs="Arial"/>
        </w:rPr>
        <w:t>».</w:t>
      </w:r>
    </w:p>
    <w:p w:rsidR="00AB28BE" w:rsidRPr="001E7DED" w:rsidRDefault="00AB28BE" w:rsidP="00AB28BE">
      <w:pPr>
        <w:tabs>
          <w:tab w:val="left" w:pos="480"/>
        </w:tabs>
        <w:jc w:val="both"/>
        <w:rPr>
          <w:rFonts w:ascii="Arial" w:hAnsi="Arial" w:cs="Arial"/>
        </w:rPr>
      </w:pPr>
      <w:r w:rsidRPr="001E7DED">
        <w:rPr>
          <w:rFonts w:ascii="Arial" w:hAnsi="Arial" w:cs="Arial"/>
        </w:rPr>
        <w:t xml:space="preserve">        На сегодняшний день имеются вакансии в школах района: МБОУ </w:t>
      </w:r>
      <w:proofErr w:type="spellStart"/>
      <w:r w:rsidRPr="001E7DED">
        <w:rPr>
          <w:rFonts w:ascii="Arial" w:hAnsi="Arial" w:cs="Arial"/>
        </w:rPr>
        <w:t>Комаровская</w:t>
      </w:r>
      <w:proofErr w:type="spellEnd"/>
      <w:r w:rsidRPr="001E7DED">
        <w:rPr>
          <w:rFonts w:ascii="Arial" w:hAnsi="Arial" w:cs="Arial"/>
        </w:rPr>
        <w:t xml:space="preserve"> основная школа» - педагог-психолог, МБОУ «</w:t>
      </w:r>
      <w:proofErr w:type="spellStart"/>
      <w:r w:rsidRPr="001E7DED">
        <w:rPr>
          <w:rFonts w:ascii="Arial" w:hAnsi="Arial" w:cs="Arial"/>
        </w:rPr>
        <w:t>Бушуйская</w:t>
      </w:r>
      <w:proofErr w:type="spellEnd"/>
      <w:r w:rsidRPr="001E7DED">
        <w:rPr>
          <w:rFonts w:ascii="Arial" w:hAnsi="Arial" w:cs="Arial"/>
        </w:rPr>
        <w:t xml:space="preserve"> основная школа» - учитель математики, учитель истории и обществознания; МБОУ «Пировская средняя школа» - учитель английского языка; МБОУ «</w:t>
      </w:r>
      <w:proofErr w:type="spellStart"/>
      <w:r w:rsidRPr="001E7DED">
        <w:rPr>
          <w:rFonts w:ascii="Arial" w:hAnsi="Arial" w:cs="Arial"/>
        </w:rPr>
        <w:t>Чайдинская</w:t>
      </w:r>
      <w:proofErr w:type="spellEnd"/>
      <w:r w:rsidRPr="001E7DED">
        <w:rPr>
          <w:rFonts w:ascii="Arial" w:hAnsi="Arial" w:cs="Arial"/>
        </w:rPr>
        <w:t xml:space="preserve"> основная школа» - учитель русского языка и литературы. </w:t>
      </w:r>
    </w:p>
    <w:p w:rsidR="00AB28BE" w:rsidRPr="001E7DED" w:rsidRDefault="00AB28BE" w:rsidP="00AB28BE">
      <w:pPr>
        <w:jc w:val="center"/>
        <w:rPr>
          <w:rFonts w:ascii="Arial" w:hAnsi="Arial" w:cs="Arial"/>
        </w:rPr>
      </w:pPr>
      <w:r w:rsidRPr="001E7DED">
        <w:rPr>
          <w:rFonts w:ascii="Arial" w:hAnsi="Arial" w:cs="Arial"/>
        </w:rPr>
        <w:t xml:space="preserve">2.2. Основная цель, задачи </w:t>
      </w:r>
    </w:p>
    <w:p w:rsidR="00AB28BE" w:rsidRPr="001E7DED" w:rsidRDefault="00AB28BE" w:rsidP="00AB28BE">
      <w:pPr>
        <w:jc w:val="center"/>
        <w:rPr>
          <w:rFonts w:ascii="Arial" w:hAnsi="Arial" w:cs="Arial"/>
        </w:rPr>
      </w:pPr>
      <w:r w:rsidRPr="001E7DED">
        <w:rPr>
          <w:rFonts w:ascii="Arial" w:hAnsi="Arial" w:cs="Arial"/>
        </w:rPr>
        <w:t>и сроки выполнения подпрограммы, целевые индикаторы</w:t>
      </w:r>
    </w:p>
    <w:p w:rsidR="00AB28BE" w:rsidRPr="001E7DED" w:rsidRDefault="00AB28BE" w:rsidP="00AB28BE">
      <w:pPr>
        <w:ind w:firstLine="851"/>
        <w:jc w:val="both"/>
        <w:rPr>
          <w:rFonts w:ascii="Arial" w:hAnsi="Arial" w:cs="Arial"/>
        </w:rPr>
      </w:pPr>
      <w:r w:rsidRPr="001E7DED">
        <w:rPr>
          <w:rFonts w:ascii="Arial" w:hAnsi="Arial" w:cs="Arial"/>
        </w:rPr>
        <w:t>Целью подпрограммы является: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AB28BE" w:rsidRPr="001E7DED" w:rsidRDefault="00AB28BE" w:rsidP="00AB28BE">
      <w:pPr>
        <w:ind w:firstLine="851"/>
        <w:jc w:val="both"/>
        <w:rPr>
          <w:rFonts w:ascii="Arial" w:hAnsi="Arial" w:cs="Arial"/>
        </w:rPr>
      </w:pPr>
      <w:r w:rsidRPr="001E7DED">
        <w:rPr>
          <w:rFonts w:ascii="Arial" w:hAnsi="Arial" w:cs="Arial"/>
        </w:rPr>
        <w:t xml:space="preserve">Задачи подпрограммы: </w:t>
      </w:r>
    </w:p>
    <w:p w:rsidR="00AB28BE" w:rsidRPr="001E7DED" w:rsidRDefault="00AB28BE" w:rsidP="00AB28BE">
      <w:pPr>
        <w:ind w:firstLine="851"/>
        <w:jc w:val="both"/>
        <w:rPr>
          <w:rFonts w:ascii="Arial" w:hAnsi="Arial" w:cs="Arial"/>
        </w:rPr>
      </w:pPr>
      <w:r w:rsidRPr="001E7DED">
        <w:rPr>
          <w:rFonts w:ascii="Arial" w:hAnsi="Arial" w:cs="Arial"/>
        </w:rPr>
        <w:t xml:space="preserve">1. содействовать сокращению предметных вакансий в районе посредством привлечения, закрепления и создания условий для профессионального развития педагогов образовательных учреждений края, в том числе за счет </w:t>
      </w:r>
      <w:r w:rsidRPr="001E7DED">
        <w:rPr>
          <w:rFonts w:ascii="Arial" w:eastAsia="Calibri" w:hAnsi="Arial" w:cs="Arial"/>
        </w:rPr>
        <w:t>привлечения молодых учителей в возрасте до 30 лет</w:t>
      </w:r>
      <w:r w:rsidRPr="001E7DED">
        <w:rPr>
          <w:rFonts w:ascii="Arial" w:hAnsi="Arial" w:cs="Arial"/>
        </w:rPr>
        <w:t>;</w:t>
      </w:r>
    </w:p>
    <w:p w:rsidR="00AB28BE" w:rsidRPr="001E7DED" w:rsidRDefault="00AB28BE" w:rsidP="00AB28BE">
      <w:pPr>
        <w:ind w:firstLine="851"/>
        <w:jc w:val="both"/>
        <w:rPr>
          <w:rFonts w:ascii="Arial" w:hAnsi="Arial" w:cs="Arial"/>
        </w:rPr>
      </w:pPr>
      <w:r w:rsidRPr="001E7DED">
        <w:rPr>
          <w:rFonts w:ascii="Arial" w:hAnsi="Arial" w:cs="Arial"/>
        </w:rPr>
        <w:t>2.</w:t>
      </w:r>
      <w:r w:rsidRPr="001E7DED">
        <w:rPr>
          <w:rFonts w:ascii="Arial" w:hAnsi="Arial" w:cs="Arial"/>
          <w:bCs/>
          <w:color w:val="000000"/>
        </w:rPr>
        <w:t xml:space="preserve"> обеспечить функционирования системы подготовки, переподготовки и повышения </w:t>
      </w:r>
      <w:r w:rsidRPr="001E7DED">
        <w:rPr>
          <w:rFonts w:ascii="Arial" w:hAnsi="Arial" w:cs="Arial"/>
        </w:rPr>
        <w:t>квалификации</w:t>
      </w:r>
      <w:r w:rsidRPr="001E7DED">
        <w:rPr>
          <w:rFonts w:ascii="Arial" w:hAnsi="Arial" w:cs="Arial"/>
          <w:bCs/>
          <w:color w:val="000000"/>
        </w:rPr>
        <w:t xml:space="preserve"> педагогических кадров и ее модернизация</w:t>
      </w:r>
      <w:r w:rsidRPr="001E7DED">
        <w:rPr>
          <w:rFonts w:ascii="Arial" w:hAnsi="Arial" w:cs="Arial"/>
        </w:rPr>
        <w:t>;</w:t>
      </w:r>
    </w:p>
    <w:p w:rsidR="00AB28BE" w:rsidRPr="001E7DED" w:rsidRDefault="00AB28BE" w:rsidP="00AB28BE">
      <w:pPr>
        <w:ind w:firstLine="851"/>
        <w:jc w:val="both"/>
        <w:rPr>
          <w:rFonts w:ascii="Arial" w:hAnsi="Arial" w:cs="Arial"/>
        </w:rPr>
      </w:pPr>
      <w:r w:rsidRPr="001E7DED">
        <w:rPr>
          <w:rFonts w:ascii="Arial" w:hAnsi="Arial" w:cs="Arial"/>
        </w:rPr>
        <w:t xml:space="preserve">3. обеспечить поддержку лучших педагогических работников. </w:t>
      </w:r>
    </w:p>
    <w:p w:rsidR="00AB28BE" w:rsidRPr="001E7DED" w:rsidRDefault="00AB28BE" w:rsidP="00AB28BE">
      <w:pPr>
        <w:ind w:firstLine="851"/>
        <w:jc w:val="both"/>
        <w:rPr>
          <w:rFonts w:ascii="Arial" w:hAnsi="Arial" w:cs="Arial"/>
        </w:rPr>
      </w:pPr>
      <w:r w:rsidRPr="001E7DED">
        <w:rPr>
          <w:rFonts w:ascii="Arial" w:hAnsi="Arial" w:cs="Arial"/>
        </w:rPr>
        <w:t>Срок выполнения подпрограммы: 3 года</w:t>
      </w:r>
    </w:p>
    <w:p w:rsidR="00AB28BE" w:rsidRPr="001E7DED" w:rsidRDefault="00AB28BE" w:rsidP="00AB28BE">
      <w:pPr>
        <w:ind w:firstLine="851"/>
        <w:jc w:val="both"/>
        <w:rPr>
          <w:rFonts w:ascii="Arial" w:hAnsi="Arial" w:cs="Arial"/>
        </w:rPr>
      </w:pPr>
      <w:r w:rsidRPr="001E7DED">
        <w:rPr>
          <w:rFonts w:ascii="Arial" w:hAnsi="Arial" w:cs="Arial"/>
        </w:rPr>
        <w:t>Перечень целевых индикаторов подпрограммы представлен в приложении № 1 к подпрограмме 3 «</w:t>
      </w:r>
      <w:r w:rsidRPr="001E7DED">
        <w:rPr>
          <w:rFonts w:ascii="Arial" w:hAnsi="Arial" w:cs="Arial"/>
          <w:kern w:val="32"/>
        </w:rPr>
        <w:t>Развитие кадрового потенциала отрасли</w:t>
      </w:r>
      <w:r w:rsidRPr="001E7DED">
        <w:rPr>
          <w:rFonts w:ascii="Arial" w:hAnsi="Arial" w:cs="Arial"/>
        </w:rPr>
        <w:t>».</w:t>
      </w:r>
    </w:p>
    <w:p w:rsidR="00AB28BE" w:rsidRPr="001E7DED" w:rsidRDefault="00AB28BE" w:rsidP="00AB28BE">
      <w:pPr>
        <w:jc w:val="center"/>
        <w:rPr>
          <w:rFonts w:ascii="Arial" w:hAnsi="Arial" w:cs="Arial"/>
        </w:rPr>
      </w:pPr>
    </w:p>
    <w:p w:rsidR="00AB28BE" w:rsidRPr="001E7DED" w:rsidRDefault="00AB28BE" w:rsidP="00AB28BE">
      <w:pPr>
        <w:jc w:val="center"/>
        <w:rPr>
          <w:rFonts w:ascii="Arial" w:hAnsi="Arial" w:cs="Arial"/>
        </w:rPr>
      </w:pPr>
      <w:r w:rsidRPr="001E7DED">
        <w:rPr>
          <w:rFonts w:ascii="Arial" w:hAnsi="Arial" w:cs="Arial"/>
        </w:rPr>
        <w:t>2.3. Механизм реализации подпрограммы</w:t>
      </w:r>
    </w:p>
    <w:p w:rsidR="00AB28BE" w:rsidRPr="001E7DED" w:rsidRDefault="00AB28BE" w:rsidP="00AB28BE">
      <w:pPr>
        <w:ind w:firstLine="851"/>
        <w:jc w:val="both"/>
        <w:rPr>
          <w:rFonts w:ascii="Arial" w:hAnsi="Arial" w:cs="Arial"/>
        </w:rPr>
      </w:pPr>
      <w:r w:rsidRPr="001E7DED">
        <w:rPr>
          <w:rFonts w:ascii="Arial" w:hAnsi="Arial" w:cs="Arial"/>
        </w:rPr>
        <w:t>Реализация подпрограммы осуществляется Районным отделом образования администрации Пировского района.</w:t>
      </w:r>
    </w:p>
    <w:p w:rsidR="00AB28BE" w:rsidRPr="001E7DED" w:rsidRDefault="00AB28BE" w:rsidP="00AB28BE">
      <w:pPr>
        <w:jc w:val="center"/>
        <w:rPr>
          <w:rFonts w:ascii="Arial" w:hAnsi="Arial" w:cs="Arial"/>
        </w:rPr>
      </w:pPr>
    </w:p>
    <w:p w:rsidR="00AB28BE" w:rsidRPr="001E7DED" w:rsidRDefault="00AB28BE" w:rsidP="00AB28BE">
      <w:pPr>
        <w:jc w:val="center"/>
        <w:rPr>
          <w:rFonts w:ascii="Arial" w:hAnsi="Arial" w:cs="Arial"/>
        </w:rPr>
      </w:pPr>
      <w:r w:rsidRPr="001E7DED">
        <w:rPr>
          <w:rFonts w:ascii="Arial" w:hAnsi="Arial" w:cs="Arial"/>
        </w:rPr>
        <w:t xml:space="preserve">2.4. Управление подпрограммой </w:t>
      </w:r>
    </w:p>
    <w:p w:rsidR="00AB28BE" w:rsidRPr="001E7DED" w:rsidRDefault="00AB28BE" w:rsidP="00AB28BE">
      <w:pPr>
        <w:jc w:val="center"/>
        <w:rPr>
          <w:rFonts w:ascii="Arial" w:hAnsi="Arial" w:cs="Arial"/>
        </w:rPr>
      </w:pPr>
      <w:r w:rsidRPr="001E7DED">
        <w:rPr>
          <w:rFonts w:ascii="Arial" w:hAnsi="Arial" w:cs="Arial"/>
        </w:rPr>
        <w:t>и контроль за ходом ее выполнения</w:t>
      </w:r>
    </w:p>
    <w:p w:rsidR="00AB28BE" w:rsidRPr="001E7DED" w:rsidRDefault="00AB28BE" w:rsidP="00AB28BE">
      <w:pPr>
        <w:autoSpaceDE w:val="0"/>
        <w:autoSpaceDN w:val="0"/>
        <w:adjustRightInd w:val="0"/>
        <w:ind w:firstLine="851"/>
        <w:jc w:val="both"/>
        <w:rPr>
          <w:rFonts w:ascii="Arial" w:hAnsi="Arial" w:cs="Arial"/>
        </w:rPr>
      </w:pPr>
      <w:r w:rsidRPr="001E7DED">
        <w:rPr>
          <w:rFonts w:ascii="Arial" w:eastAsia="Calibri" w:hAnsi="Arial" w:cs="Arial"/>
          <w:lang w:eastAsia="en-US"/>
        </w:rPr>
        <w:t>Управление реализацией подпрограммы осуществляет районный отдел образования администрации Пировского района, которое несет ответственность за ее выполнение и целевое использование средств.</w:t>
      </w:r>
      <w:r w:rsidRPr="001E7DED">
        <w:rPr>
          <w:rFonts w:ascii="Arial" w:hAnsi="Arial" w:cs="Arial"/>
        </w:rPr>
        <w:t xml:space="preserve"> </w:t>
      </w:r>
    </w:p>
    <w:p w:rsidR="00AB28BE" w:rsidRPr="001E7DED" w:rsidRDefault="00AB28BE" w:rsidP="00AB28BE">
      <w:pPr>
        <w:spacing w:line="276" w:lineRule="auto"/>
        <w:ind w:firstLine="708"/>
        <w:jc w:val="both"/>
        <w:rPr>
          <w:rFonts w:ascii="Arial" w:eastAsia="Calibri" w:hAnsi="Arial" w:cs="Arial"/>
          <w:lang w:eastAsia="en-US"/>
        </w:rPr>
      </w:pPr>
      <w:r w:rsidRPr="001E7DED">
        <w:rPr>
          <w:rFonts w:ascii="Arial" w:hAnsi="Arial" w:cs="Arial"/>
        </w:rPr>
        <w:lastRenderedPageBreak/>
        <w:t>Контроль за ходом реализации подпрограммы осуществляют Районный отдел образования администрации Пировского района, администрация Пировского района, финансовое управление администрации Пировского района</w:t>
      </w:r>
      <w:r w:rsidRPr="001E7DED">
        <w:rPr>
          <w:rFonts w:ascii="Arial" w:eastAsia="Calibri" w:hAnsi="Arial" w:cs="Arial"/>
          <w:lang w:eastAsia="en-US"/>
        </w:rPr>
        <w:t>.</w:t>
      </w:r>
    </w:p>
    <w:p w:rsidR="00AB28BE" w:rsidRPr="001E7DED" w:rsidRDefault="00AB28BE" w:rsidP="00AB28BE">
      <w:pPr>
        <w:jc w:val="center"/>
        <w:rPr>
          <w:rFonts w:ascii="Arial" w:hAnsi="Arial" w:cs="Arial"/>
        </w:rPr>
      </w:pPr>
    </w:p>
    <w:p w:rsidR="00AB28BE" w:rsidRPr="001E7DED" w:rsidRDefault="00AB28BE" w:rsidP="00AB28BE">
      <w:pPr>
        <w:jc w:val="center"/>
        <w:rPr>
          <w:rFonts w:ascii="Arial" w:hAnsi="Arial" w:cs="Arial"/>
        </w:rPr>
      </w:pPr>
      <w:r w:rsidRPr="001E7DED">
        <w:rPr>
          <w:rFonts w:ascii="Arial" w:hAnsi="Arial" w:cs="Arial"/>
        </w:rPr>
        <w:t>2.5. Оценка социально-экономической эффективности</w:t>
      </w:r>
    </w:p>
    <w:p w:rsidR="00AB28BE" w:rsidRPr="001E7DED" w:rsidRDefault="00AB28BE" w:rsidP="00AB28BE">
      <w:pPr>
        <w:ind w:firstLine="851"/>
        <w:jc w:val="both"/>
        <w:rPr>
          <w:rFonts w:ascii="Arial" w:hAnsi="Arial" w:cs="Arial"/>
        </w:rPr>
      </w:pPr>
      <w:r w:rsidRPr="001E7DED">
        <w:rPr>
          <w:rFonts w:ascii="Arial" w:hAnsi="Arial" w:cs="Arial"/>
        </w:rPr>
        <w:t>Оценка социально-экономической эффективности проводится администрацией Пировского района.</w:t>
      </w:r>
    </w:p>
    <w:p w:rsidR="00AB28BE" w:rsidRPr="001E7DED" w:rsidRDefault="00AB28BE" w:rsidP="00AB28BE">
      <w:pPr>
        <w:ind w:firstLine="851"/>
        <w:jc w:val="both"/>
        <w:rPr>
          <w:rFonts w:ascii="Arial" w:eastAsia="Calibri" w:hAnsi="Arial" w:cs="Arial"/>
          <w:lang w:eastAsia="en-US"/>
        </w:rPr>
      </w:pPr>
      <w:r w:rsidRPr="001E7DED">
        <w:rPr>
          <w:rFonts w:ascii="Arial" w:hAnsi="Arial" w:cs="Arial"/>
        </w:rPr>
        <w:t xml:space="preserve">Обязательным условием эффективности программы является успешное выполнение </w:t>
      </w:r>
      <w:r w:rsidRPr="001E7DED">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AB28BE" w:rsidRPr="001E7DED" w:rsidRDefault="00AB28BE" w:rsidP="00AB28BE">
      <w:pPr>
        <w:jc w:val="center"/>
        <w:rPr>
          <w:rFonts w:ascii="Arial" w:hAnsi="Arial" w:cs="Arial"/>
        </w:rPr>
      </w:pPr>
    </w:p>
    <w:p w:rsidR="00AB28BE" w:rsidRPr="001E7DED" w:rsidRDefault="00AB28BE" w:rsidP="00AB28BE">
      <w:pPr>
        <w:jc w:val="center"/>
        <w:rPr>
          <w:rFonts w:ascii="Arial" w:hAnsi="Arial" w:cs="Arial"/>
        </w:rPr>
      </w:pPr>
      <w:r w:rsidRPr="001E7DED">
        <w:rPr>
          <w:rFonts w:ascii="Arial" w:hAnsi="Arial" w:cs="Arial"/>
        </w:rPr>
        <w:t>2.6. Мероприятия подпрограммы</w:t>
      </w:r>
    </w:p>
    <w:p w:rsidR="00AB28BE" w:rsidRPr="001E7DED" w:rsidRDefault="00AB28BE" w:rsidP="00AB28BE">
      <w:pPr>
        <w:ind w:firstLine="851"/>
        <w:jc w:val="both"/>
        <w:rPr>
          <w:rFonts w:ascii="Arial" w:hAnsi="Arial" w:cs="Arial"/>
        </w:rPr>
      </w:pPr>
      <w:r w:rsidRPr="001E7DED">
        <w:rPr>
          <w:rFonts w:ascii="Arial" w:hAnsi="Arial" w:cs="Arial"/>
        </w:rPr>
        <w:t xml:space="preserve">Мероприятия подпрограммы представлены в приложении № 2 </w:t>
      </w:r>
      <w:r w:rsidRPr="001E7DED">
        <w:rPr>
          <w:rFonts w:ascii="Arial" w:hAnsi="Arial" w:cs="Arial"/>
        </w:rPr>
        <w:br/>
        <w:t>к подпрограмме 3 «Развитие кадрового потенциала отрасли».</w:t>
      </w:r>
    </w:p>
    <w:p w:rsidR="00AB28BE" w:rsidRPr="001E7DED" w:rsidRDefault="00AB28BE" w:rsidP="00AB28BE">
      <w:pPr>
        <w:jc w:val="center"/>
        <w:rPr>
          <w:rFonts w:ascii="Arial" w:hAnsi="Arial" w:cs="Arial"/>
        </w:rPr>
      </w:pPr>
    </w:p>
    <w:p w:rsidR="00AB28BE" w:rsidRPr="001E7DED" w:rsidRDefault="00AB28BE" w:rsidP="00AB28BE">
      <w:pPr>
        <w:jc w:val="center"/>
        <w:rPr>
          <w:rFonts w:ascii="Arial" w:hAnsi="Arial" w:cs="Arial"/>
        </w:rPr>
      </w:pPr>
      <w:r w:rsidRPr="001E7DED">
        <w:rPr>
          <w:rFonts w:ascii="Arial" w:hAnsi="Arial" w:cs="Arial"/>
        </w:rPr>
        <w:t xml:space="preserve">2.7. Обоснование финансовых, материальных и трудовых затрат </w:t>
      </w:r>
    </w:p>
    <w:p w:rsidR="00AB28BE" w:rsidRPr="001E7DED" w:rsidRDefault="00AB28BE" w:rsidP="00AB28BE">
      <w:pPr>
        <w:jc w:val="center"/>
        <w:rPr>
          <w:rFonts w:ascii="Arial" w:hAnsi="Arial" w:cs="Arial"/>
        </w:rPr>
      </w:pPr>
      <w:r w:rsidRPr="001E7DED">
        <w:rPr>
          <w:rFonts w:ascii="Arial" w:hAnsi="Arial" w:cs="Arial"/>
        </w:rPr>
        <w:t>(ресурсное обеспечение подпрограммы)</w:t>
      </w:r>
    </w:p>
    <w:p w:rsidR="00AB28BE" w:rsidRPr="001E7DED" w:rsidRDefault="00AB28BE" w:rsidP="00AB28BE">
      <w:pPr>
        <w:spacing w:line="276" w:lineRule="auto"/>
        <w:jc w:val="both"/>
        <w:rPr>
          <w:rFonts w:ascii="Arial" w:hAnsi="Arial" w:cs="Arial"/>
        </w:rPr>
      </w:pPr>
      <w:r w:rsidRPr="001E7DED">
        <w:rPr>
          <w:rFonts w:ascii="Arial" w:hAnsi="Arial" w:cs="Arial"/>
        </w:rPr>
        <w:t>Подпрограмма финансируется за счет средств районного бюджета.</w:t>
      </w:r>
    </w:p>
    <w:p w:rsidR="00AB28BE" w:rsidRPr="001E7DED" w:rsidRDefault="00AB28BE" w:rsidP="00AB28BE">
      <w:pPr>
        <w:spacing w:line="276" w:lineRule="auto"/>
        <w:jc w:val="both"/>
        <w:rPr>
          <w:rFonts w:ascii="Arial" w:hAnsi="Arial" w:cs="Arial"/>
        </w:rPr>
      </w:pPr>
      <w:r w:rsidRPr="001E7DED">
        <w:rPr>
          <w:rFonts w:ascii="Arial" w:hAnsi="Arial" w:cs="Arial"/>
        </w:rPr>
        <w:tab/>
        <w:t>Объем финансирования подпрограммы составит 1367,02 тыс. рублей, в том числе:</w:t>
      </w:r>
    </w:p>
    <w:p w:rsidR="00AB28BE" w:rsidRPr="001E7DED" w:rsidRDefault="00AB28BE" w:rsidP="00AB28BE">
      <w:pPr>
        <w:spacing w:line="276" w:lineRule="auto"/>
        <w:jc w:val="both"/>
        <w:rPr>
          <w:rFonts w:ascii="Arial" w:hAnsi="Arial" w:cs="Arial"/>
        </w:rPr>
      </w:pPr>
      <w:r w:rsidRPr="001E7DED">
        <w:rPr>
          <w:rFonts w:ascii="Arial" w:hAnsi="Arial" w:cs="Arial"/>
        </w:rPr>
        <w:t>2014 год – 349,10 тыс. рублей;</w:t>
      </w:r>
    </w:p>
    <w:p w:rsidR="00AB28BE" w:rsidRPr="001E7DED" w:rsidRDefault="00AB28BE" w:rsidP="00AB28BE">
      <w:pPr>
        <w:spacing w:line="276" w:lineRule="auto"/>
        <w:jc w:val="both"/>
        <w:rPr>
          <w:rFonts w:ascii="Arial" w:hAnsi="Arial" w:cs="Arial"/>
        </w:rPr>
      </w:pPr>
      <w:r w:rsidRPr="001E7DED">
        <w:rPr>
          <w:rFonts w:ascii="Arial" w:hAnsi="Arial" w:cs="Arial"/>
        </w:rPr>
        <w:t>2015 год – 337,53 тыс. рублей;</w:t>
      </w:r>
    </w:p>
    <w:p w:rsidR="00AB28BE" w:rsidRPr="001E7DED" w:rsidRDefault="00AB28BE" w:rsidP="00AB28BE">
      <w:pPr>
        <w:spacing w:line="276" w:lineRule="auto"/>
        <w:jc w:val="both"/>
        <w:rPr>
          <w:rFonts w:ascii="Arial" w:hAnsi="Arial" w:cs="Arial"/>
        </w:rPr>
      </w:pPr>
      <w:r w:rsidRPr="001E7DED">
        <w:rPr>
          <w:rFonts w:ascii="Arial" w:hAnsi="Arial" w:cs="Arial"/>
        </w:rPr>
        <w:t>2016 год – 261,93 тыс. рублей;</w:t>
      </w:r>
    </w:p>
    <w:p w:rsidR="00AB28BE" w:rsidRPr="001E7DED" w:rsidRDefault="00AB28BE" w:rsidP="00AB28BE">
      <w:pPr>
        <w:spacing w:line="276" w:lineRule="auto"/>
        <w:jc w:val="both"/>
        <w:rPr>
          <w:rFonts w:ascii="Arial" w:hAnsi="Arial" w:cs="Arial"/>
        </w:rPr>
      </w:pPr>
      <w:r w:rsidRPr="001E7DED">
        <w:rPr>
          <w:rFonts w:ascii="Arial" w:hAnsi="Arial" w:cs="Arial"/>
        </w:rPr>
        <w:t>2017 год – 418,46 тыс. рублей.</w:t>
      </w:r>
    </w:p>
    <w:p w:rsidR="00AB28BE" w:rsidRPr="001E7DED" w:rsidRDefault="00AB28BE" w:rsidP="00AB28BE">
      <w:pPr>
        <w:autoSpaceDE w:val="0"/>
        <w:autoSpaceDN w:val="0"/>
        <w:adjustRightInd w:val="0"/>
        <w:jc w:val="both"/>
        <w:rPr>
          <w:rFonts w:ascii="Arial" w:hAnsi="Arial" w:cs="Arial"/>
        </w:rPr>
      </w:pPr>
    </w:p>
    <w:p w:rsidR="00AB28BE" w:rsidRPr="001E7DED" w:rsidRDefault="00AB28BE" w:rsidP="00AB28BE">
      <w:pPr>
        <w:autoSpaceDE w:val="0"/>
        <w:autoSpaceDN w:val="0"/>
        <w:adjustRightInd w:val="0"/>
        <w:jc w:val="both"/>
        <w:rPr>
          <w:rFonts w:ascii="Arial" w:hAnsi="Arial" w:cs="Arial"/>
        </w:rPr>
      </w:pPr>
    </w:p>
    <w:p w:rsidR="00AB28BE" w:rsidRPr="001E7DED" w:rsidRDefault="00AB28BE" w:rsidP="00AB28BE">
      <w:pPr>
        <w:autoSpaceDE w:val="0"/>
        <w:autoSpaceDN w:val="0"/>
        <w:adjustRightInd w:val="0"/>
        <w:jc w:val="both"/>
        <w:rPr>
          <w:rFonts w:ascii="Arial" w:eastAsia="Calibri" w:hAnsi="Arial" w:cs="Arial"/>
          <w:lang w:eastAsia="en-US"/>
        </w:rPr>
      </w:pPr>
    </w:p>
    <w:p w:rsidR="00AB28BE" w:rsidRPr="001E7DED" w:rsidRDefault="00AB28BE" w:rsidP="00AB28BE">
      <w:pPr>
        <w:autoSpaceDE w:val="0"/>
        <w:autoSpaceDN w:val="0"/>
        <w:adjustRightInd w:val="0"/>
        <w:jc w:val="both"/>
        <w:rPr>
          <w:rFonts w:ascii="Arial" w:eastAsia="Calibri" w:hAnsi="Arial" w:cs="Arial"/>
          <w:lang w:eastAsia="en-US"/>
        </w:rPr>
      </w:pPr>
      <w:r w:rsidRPr="001E7DED">
        <w:rPr>
          <w:rFonts w:ascii="Arial" w:eastAsia="Calibri" w:hAnsi="Arial" w:cs="Arial"/>
          <w:lang w:eastAsia="en-US"/>
        </w:rPr>
        <w:t>Начальник Районного отдела образования</w:t>
      </w:r>
    </w:p>
    <w:p w:rsidR="00AB28BE" w:rsidRPr="001E7DED" w:rsidRDefault="00AB28BE" w:rsidP="00AB28BE">
      <w:pPr>
        <w:autoSpaceDE w:val="0"/>
        <w:autoSpaceDN w:val="0"/>
        <w:adjustRightInd w:val="0"/>
        <w:jc w:val="both"/>
        <w:rPr>
          <w:rFonts w:ascii="Arial" w:eastAsia="Calibri" w:hAnsi="Arial" w:cs="Arial"/>
          <w:lang w:eastAsia="en-US"/>
        </w:rPr>
      </w:pPr>
      <w:r w:rsidRPr="001E7DED">
        <w:rPr>
          <w:rFonts w:ascii="Arial" w:eastAsia="Calibri" w:hAnsi="Arial" w:cs="Arial"/>
          <w:lang w:eastAsia="en-US"/>
        </w:rPr>
        <w:t>администрации Пировского района</w:t>
      </w:r>
      <w:r w:rsidRPr="001E7DED">
        <w:rPr>
          <w:rFonts w:ascii="Arial" w:eastAsia="Calibri" w:hAnsi="Arial" w:cs="Arial"/>
          <w:lang w:eastAsia="en-US"/>
        </w:rPr>
        <w:tab/>
      </w:r>
      <w:r w:rsidRPr="001E7DED">
        <w:rPr>
          <w:rFonts w:ascii="Arial" w:eastAsia="Calibri" w:hAnsi="Arial" w:cs="Arial"/>
          <w:lang w:eastAsia="en-US"/>
        </w:rPr>
        <w:tab/>
      </w:r>
      <w:r w:rsidRPr="001E7DED">
        <w:rPr>
          <w:rFonts w:ascii="Arial" w:eastAsia="Calibri" w:hAnsi="Arial" w:cs="Arial"/>
          <w:lang w:eastAsia="en-US"/>
        </w:rPr>
        <w:tab/>
      </w:r>
      <w:r w:rsidRPr="001E7DED">
        <w:rPr>
          <w:rFonts w:ascii="Arial" w:eastAsia="Calibri" w:hAnsi="Arial" w:cs="Arial"/>
          <w:lang w:eastAsia="en-US"/>
        </w:rPr>
        <w:tab/>
      </w:r>
      <w:r w:rsidRPr="001E7DED">
        <w:rPr>
          <w:rFonts w:ascii="Arial" w:eastAsia="Calibri" w:hAnsi="Arial" w:cs="Arial"/>
          <w:lang w:eastAsia="en-US"/>
        </w:rPr>
        <w:tab/>
      </w:r>
      <w:r w:rsidRPr="001E7DED">
        <w:rPr>
          <w:rFonts w:ascii="Arial" w:eastAsia="Calibri" w:hAnsi="Arial" w:cs="Arial"/>
          <w:lang w:eastAsia="en-US"/>
        </w:rPr>
        <w:tab/>
        <w:t>И.С.Вагнер</w:t>
      </w:r>
    </w:p>
    <w:p w:rsidR="00DB27D1" w:rsidRPr="001E7DED" w:rsidRDefault="00DB27D1" w:rsidP="00DB27D1">
      <w:pPr>
        <w:spacing w:line="276" w:lineRule="auto"/>
        <w:rPr>
          <w:rFonts w:ascii="Arial" w:hAnsi="Arial" w:cs="Arial"/>
        </w:rPr>
      </w:pPr>
    </w:p>
    <w:p w:rsidR="00DB27D1" w:rsidRPr="001E7DED" w:rsidRDefault="00DB27D1" w:rsidP="00DB27D1">
      <w:pPr>
        <w:spacing w:line="276" w:lineRule="auto"/>
        <w:rPr>
          <w:rFonts w:ascii="Arial" w:hAnsi="Arial" w:cs="Arial"/>
        </w:rPr>
      </w:pPr>
    </w:p>
    <w:p w:rsidR="00AB28BE" w:rsidRPr="001E7DED" w:rsidRDefault="00AB28BE" w:rsidP="00DB27D1">
      <w:pPr>
        <w:spacing w:line="276" w:lineRule="auto"/>
        <w:rPr>
          <w:rFonts w:ascii="Arial" w:hAnsi="Arial" w:cs="Arial"/>
        </w:rPr>
        <w:sectPr w:rsidR="00AB28BE" w:rsidRPr="001E7DED" w:rsidSect="00AB28BE">
          <w:pgSz w:w="11906" w:h="16838"/>
          <w:pgMar w:top="360" w:right="851" w:bottom="360" w:left="1418" w:header="709" w:footer="709" w:gutter="0"/>
          <w:cols w:space="708"/>
          <w:titlePg/>
          <w:docGrid w:linePitch="360"/>
        </w:sectPr>
      </w:pPr>
    </w:p>
    <w:tbl>
      <w:tblPr>
        <w:tblW w:w="15757" w:type="dxa"/>
        <w:tblInd w:w="86" w:type="dxa"/>
        <w:tblLayout w:type="fixed"/>
        <w:tblLook w:val="04A0" w:firstRow="1" w:lastRow="0" w:firstColumn="1" w:lastColumn="0" w:noHBand="0" w:noVBand="1"/>
      </w:tblPr>
      <w:tblGrid>
        <w:gridCol w:w="660"/>
        <w:gridCol w:w="4324"/>
        <w:gridCol w:w="992"/>
        <w:gridCol w:w="992"/>
        <w:gridCol w:w="992"/>
        <w:gridCol w:w="992"/>
        <w:gridCol w:w="993"/>
        <w:gridCol w:w="992"/>
        <w:gridCol w:w="992"/>
        <w:gridCol w:w="993"/>
        <w:gridCol w:w="992"/>
        <w:gridCol w:w="992"/>
        <w:gridCol w:w="851"/>
      </w:tblGrid>
      <w:tr w:rsidR="00E3273C" w:rsidRPr="001E7DED" w:rsidTr="00E3273C">
        <w:trPr>
          <w:trHeight w:val="1035"/>
        </w:trPr>
        <w:tc>
          <w:tcPr>
            <w:tcW w:w="660" w:type="dxa"/>
            <w:tcBorders>
              <w:top w:val="nil"/>
              <w:left w:val="nil"/>
              <w:bottom w:val="nil"/>
              <w:right w:val="nil"/>
            </w:tcBorders>
            <w:shd w:val="clear" w:color="auto" w:fill="auto"/>
            <w:noWrap/>
            <w:vAlign w:val="center"/>
            <w:hideMark/>
          </w:tcPr>
          <w:p w:rsidR="00E3273C" w:rsidRPr="001E7DED" w:rsidRDefault="00E3273C" w:rsidP="00E3273C">
            <w:pPr>
              <w:jc w:val="center"/>
              <w:rPr>
                <w:rFonts w:ascii="Arial" w:hAnsi="Arial" w:cs="Arial"/>
              </w:rPr>
            </w:pPr>
            <w:bookmarkStart w:id="2" w:name="RANGE!A1:N10"/>
            <w:bookmarkEnd w:id="2"/>
          </w:p>
        </w:tc>
        <w:tc>
          <w:tcPr>
            <w:tcW w:w="4324" w:type="dxa"/>
            <w:tcBorders>
              <w:top w:val="nil"/>
              <w:left w:val="nil"/>
              <w:bottom w:val="nil"/>
              <w:right w:val="nil"/>
            </w:tcBorders>
            <w:shd w:val="clear" w:color="auto" w:fill="auto"/>
            <w:vAlign w:val="bottom"/>
            <w:hideMark/>
          </w:tcPr>
          <w:p w:rsidR="00E3273C" w:rsidRPr="001E7DED" w:rsidRDefault="00E3273C" w:rsidP="00E3273C">
            <w:pPr>
              <w:rPr>
                <w:rFonts w:ascii="Arial" w:hAnsi="Arial" w:cs="Arial"/>
              </w:rPr>
            </w:pPr>
          </w:p>
        </w:tc>
        <w:tc>
          <w:tcPr>
            <w:tcW w:w="992" w:type="dxa"/>
            <w:tcBorders>
              <w:top w:val="nil"/>
              <w:left w:val="nil"/>
              <w:bottom w:val="nil"/>
              <w:right w:val="nil"/>
            </w:tcBorders>
            <w:shd w:val="clear" w:color="auto" w:fill="auto"/>
            <w:vAlign w:val="center"/>
            <w:hideMark/>
          </w:tcPr>
          <w:p w:rsidR="00E3273C" w:rsidRPr="001E7DED" w:rsidRDefault="00E3273C" w:rsidP="00E3273C">
            <w:pPr>
              <w:jc w:val="center"/>
              <w:rPr>
                <w:rFonts w:ascii="Arial" w:hAnsi="Arial" w:cs="Arial"/>
              </w:rPr>
            </w:pPr>
          </w:p>
        </w:tc>
        <w:tc>
          <w:tcPr>
            <w:tcW w:w="992" w:type="dxa"/>
            <w:tcBorders>
              <w:top w:val="nil"/>
              <w:left w:val="nil"/>
              <w:bottom w:val="nil"/>
              <w:right w:val="nil"/>
            </w:tcBorders>
            <w:shd w:val="clear" w:color="auto" w:fill="auto"/>
            <w:vAlign w:val="bottom"/>
            <w:hideMark/>
          </w:tcPr>
          <w:p w:rsidR="00E3273C" w:rsidRPr="001E7DED" w:rsidRDefault="00E3273C" w:rsidP="00E3273C">
            <w:pPr>
              <w:rPr>
                <w:rFonts w:ascii="Arial" w:hAnsi="Arial" w:cs="Arial"/>
              </w:rPr>
            </w:pPr>
          </w:p>
        </w:tc>
        <w:tc>
          <w:tcPr>
            <w:tcW w:w="4961" w:type="dxa"/>
            <w:gridSpan w:val="5"/>
            <w:tcBorders>
              <w:top w:val="nil"/>
              <w:left w:val="nil"/>
              <w:bottom w:val="nil"/>
              <w:right w:val="nil"/>
            </w:tcBorders>
            <w:shd w:val="clear" w:color="auto" w:fill="auto"/>
            <w:hideMark/>
          </w:tcPr>
          <w:p w:rsidR="00E3273C" w:rsidRPr="001E7DED" w:rsidRDefault="00E3273C" w:rsidP="00E3273C">
            <w:pPr>
              <w:rPr>
                <w:rFonts w:ascii="Arial" w:hAnsi="Arial" w:cs="Arial"/>
                <w:color w:val="000000"/>
              </w:rPr>
            </w:pPr>
            <w:r w:rsidRPr="001E7DED">
              <w:rPr>
                <w:rFonts w:ascii="Arial" w:hAnsi="Arial" w:cs="Arial"/>
                <w:color w:val="000000"/>
              </w:rPr>
              <w:t>Приложение 1</w:t>
            </w:r>
            <w:r w:rsidRPr="001E7DED">
              <w:rPr>
                <w:rFonts w:ascii="Arial" w:hAnsi="Arial" w:cs="Arial"/>
                <w:color w:val="000000"/>
              </w:rPr>
              <w:br/>
              <w:t>к паспорту подпрограммы 2 «Развитие кадрового потенциала отрасли»</w:t>
            </w:r>
          </w:p>
        </w:tc>
        <w:tc>
          <w:tcPr>
            <w:tcW w:w="993"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b/>
                <w:bCs/>
                <w:color w:val="FFFFFF"/>
              </w:rPr>
            </w:pPr>
          </w:p>
        </w:tc>
        <w:tc>
          <w:tcPr>
            <w:tcW w:w="992"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color w:val="FFFFFF"/>
              </w:rPr>
            </w:pPr>
          </w:p>
        </w:tc>
        <w:tc>
          <w:tcPr>
            <w:tcW w:w="992"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color w:val="FFFFFF"/>
              </w:rPr>
            </w:pPr>
          </w:p>
        </w:tc>
        <w:tc>
          <w:tcPr>
            <w:tcW w:w="851"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color w:val="FFFFFF"/>
              </w:rPr>
            </w:pPr>
          </w:p>
        </w:tc>
      </w:tr>
      <w:tr w:rsidR="00E3273C" w:rsidRPr="001E7DED" w:rsidTr="00E3273C">
        <w:trPr>
          <w:trHeight w:val="750"/>
        </w:trPr>
        <w:tc>
          <w:tcPr>
            <w:tcW w:w="10937" w:type="dxa"/>
            <w:gridSpan w:val="8"/>
            <w:tcBorders>
              <w:top w:val="nil"/>
              <w:left w:val="nil"/>
              <w:bottom w:val="single" w:sz="4" w:space="0" w:color="auto"/>
              <w:right w:val="nil"/>
            </w:tcBorders>
            <w:shd w:val="clear" w:color="auto" w:fill="auto"/>
            <w:vAlign w:val="center"/>
            <w:hideMark/>
          </w:tcPr>
          <w:p w:rsidR="00E3273C" w:rsidRPr="001E7DED" w:rsidRDefault="00E3273C" w:rsidP="00E3273C">
            <w:pPr>
              <w:jc w:val="center"/>
              <w:rPr>
                <w:rFonts w:ascii="Arial" w:hAnsi="Arial" w:cs="Arial"/>
                <w:b/>
                <w:bCs/>
              </w:rPr>
            </w:pPr>
            <w:r w:rsidRPr="001E7DED">
              <w:rPr>
                <w:rFonts w:ascii="Arial" w:hAnsi="Arial" w:cs="Arial"/>
                <w:b/>
                <w:bCs/>
              </w:rPr>
              <w:t>Перечень целевых индикаторов подпрограммы</w:t>
            </w:r>
          </w:p>
        </w:tc>
        <w:tc>
          <w:tcPr>
            <w:tcW w:w="992" w:type="dxa"/>
            <w:tcBorders>
              <w:top w:val="nil"/>
              <w:left w:val="nil"/>
              <w:bottom w:val="nil"/>
              <w:right w:val="nil"/>
            </w:tcBorders>
            <w:shd w:val="clear" w:color="auto" w:fill="auto"/>
            <w:vAlign w:val="center"/>
            <w:hideMark/>
          </w:tcPr>
          <w:p w:rsidR="00E3273C" w:rsidRPr="001E7DED" w:rsidRDefault="00E3273C" w:rsidP="00E3273C">
            <w:pPr>
              <w:jc w:val="center"/>
              <w:rPr>
                <w:rFonts w:ascii="Arial" w:hAnsi="Arial" w:cs="Arial"/>
                <w:b/>
                <w:bCs/>
              </w:rPr>
            </w:pPr>
          </w:p>
        </w:tc>
        <w:tc>
          <w:tcPr>
            <w:tcW w:w="993" w:type="dxa"/>
            <w:tcBorders>
              <w:top w:val="nil"/>
              <w:left w:val="nil"/>
              <w:bottom w:val="nil"/>
              <w:right w:val="nil"/>
            </w:tcBorders>
            <w:shd w:val="clear" w:color="auto" w:fill="auto"/>
            <w:vAlign w:val="center"/>
            <w:hideMark/>
          </w:tcPr>
          <w:p w:rsidR="00E3273C" w:rsidRPr="001E7DED" w:rsidRDefault="00E3273C" w:rsidP="00E3273C">
            <w:pPr>
              <w:jc w:val="center"/>
              <w:rPr>
                <w:rFonts w:ascii="Arial" w:hAnsi="Arial" w:cs="Arial"/>
                <w:b/>
                <w:bCs/>
              </w:rPr>
            </w:pPr>
          </w:p>
        </w:tc>
        <w:tc>
          <w:tcPr>
            <w:tcW w:w="992" w:type="dxa"/>
            <w:tcBorders>
              <w:top w:val="nil"/>
              <w:left w:val="nil"/>
              <w:bottom w:val="nil"/>
              <w:right w:val="nil"/>
            </w:tcBorders>
            <w:shd w:val="clear" w:color="auto" w:fill="auto"/>
            <w:vAlign w:val="center"/>
            <w:hideMark/>
          </w:tcPr>
          <w:p w:rsidR="00E3273C" w:rsidRPr="001E7DED" w:rsidRDefault="00E3273C" w:rsidP="00E3273C">
            <w:pPr>
              <w:jc w:val="center"/>
              <w:rPr>
                <w:rFonts w:ascii="Arial" w:hAnsi="Arial" w:cs="Arial"/>
                <w:b/>
                <w:bCs/>
              </w:rPr>
            </w:pPr>
          </w:p>
        </w:tc>
        <w:tc>
          <w:tcPr>
            <w:tcW w:w="992" w:type="dxa"/>
            <w:tcBorders>
              <w:top w:val="nil"/>
              <w:left w:val="nil"/>
              <w:bottom w:val="nil"/>
              <w:right w:val="nil"/>
            </w:tcBorders>
            <w:shd w:val="clear" w:color="auto" w:fill="auto"/>
            <w:vAlign w:val="center"/>
            <w:hideMark/>
          </w:tcPr>
          <w:p w:rsidR="00E3273C" w:rsidRPr="001E7DED" w:rsidRDefault="00E3273C" w:rsidP="00E3273C">
            <w:pPr>
              <w:jc w:val="center"/>
              <w:rPr>
                <w:rFonts w:ascii="Arial" w:hAnsi="Arial" w:cs="Arial"/>
                <w:b/>
                <w:bCs/>
              </w:rPr>
            </w:pPr>
          </w:p>
        </w:tc>
        <w:tc>
          <w:tcPr>
            <w:tcW w:w="851" w:type="dxa"/>
            <w:tcBorders>
              <w:top w:val="nil"/>
              <w:left w:val="nil"/>
              <w:bottom w:val="nil"/>
              <w:right w:val="nil"/>
            </w:tcBorders>
            <w:shd w:val="clear" w:color="auto" w:fill="auto"/>
            <w:vAlign w:val="center"/>
            <w:hideMark/>
          </w:tcPr>
          <w:p w:rsidR="00E3273C" w:rsidRPr="001E7DED" w:rsidRDefault="00E3273C" w:rsidP="00E3273C">
            <w:pPr>
              <w:jc w:val="center"/>
              <w:rPr>
                <w:rFonts w:ascii="Arial" w:hAnsi="Arial" w:cs="Arial"/>
                <w:b/>
                <w:bCs/>
              </w:rPr>
            </w:pPr>
          </w:p>
        </w:tc>
      </w:tr>
      <w:tr w:rsidR="00E3273C" w:rsidRPr="001E7DED" w:rsidTr="00E3273C">
        <w:trPr>
          <w:trHeight w:val="51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п/п</w:t>
            </w:r>
          </w:p>
        </w:tc>
        <w:tc>
          <w:tcPr>
            <w:tcW w:w="4324"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Цель, целевые индикаторы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Единица измерения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Источник информации</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2012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2013 год</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2014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2018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2019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2020 год</w:t>
            </w:r>
          </w:p>
        </w:tc>
      </w:tr>
      <w:tr w:rsidR="00E3273C" w:rsidRPr="001E7DED" w:rsidTr="00E3273C">
        <w:trPr>
          <w:trHeight w:val="510"/>
        </w:trPr>
        <w:tc>
          <w:tcPr>
            <w:tcW w:w="660"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4324"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r>
      <w:tr w:rsidR="00E3273C" w:rsidRPr="001E7DED" w:rsidTr="00E3273C">
        <w:trPr>
          <w:trHeight w:val="510"/>
        </w:trPr>
        <w:tc>
          <w:tcPr>
            <w:tcW w:w="660"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4324"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r>
      <w:tr w:rsidR="00E3273C" w:rsidRPr="001E7DED" w:rsidTr="00E3273C">
        <w:trPr>
          <w:trHeight w:val="540"/>
        </w:trPr>
        <w:tc>
          <w:tcPr>
            <w:tcW w:w="13914" w:type="dxa"/>
            <w:gridSpan w:val="11"/>
            <w:tcBorders>
              <w:top w:val="single" w:sz="4" w:space="0" w:color="auto"/>
              <w:left w:val="single" w:sz="4" w:space="0" w:color="auto"/>
              <w:bottom w:val="single" w:sz="4" w:space="0" w:color="auto"/>
              <w:right w:val="nil"/>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c>
          <w:tcPr>
            <w:tcW w:w="992"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851"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r>
      <w:tr w:rsidR="00E3273C" w:rsidRPr="001E7DED" w:rsidTr="00E3273C">
        <w:trPr>
          <w:trHeight w:val="106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1.1</w:t>
            </w:r>
          </w:p>
        </w:tc>
        <w:tc>
          <w:tcPr>
            <w:tcW w:w="4324"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A9533B">
            <w:pPr>
              <w:ind w:firstLineChars="100" w:firstLine="240"/>
              <w:rPr>
                <w:rFonts w:ascii="Arial" w:hAnsi="Arial" w:cs="Arial"/>
              </w:rPr>
            </w:pPr>
            <w:r w:rsidRPr="001E7DED">
              <w:rPr>
                <w:rFonts w:ascii="Arial" w:hAnsi="Arial" w:cs="Arial"/>
              </w:rPr>
              <w:t xml:space="preserve">Удельный вес численности учителей </w:t>
            </w:r>
            <w:r w:rsidRPr="001E7DED">
              <w:rPr>
                <w:rFonts w:ascii="Arial" w:hAnsi="Arial" w:cs="Arial"/>
              </w:rPr>
              <w:br/>
              <w:t>в возрасте до 35 лет в общей численности учителей общеобразовательных организаций, расположенных на территории Пировского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w:t>
            </w:r>
          </w:p>
        </w:tc>
        <w:tc>
          <w:tcPr>
            <w:tcW w:w="992"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Ведомственная отчетность</w:t>
            </w:r>
          </w:p>
        </w:tc>
        <w:tc>
          <w:tcPr>
            <w:tcW w:w="992"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15</w:t>
            </w:r>
          </w:p>
        </w:tc>
        <w:tc>
          <w:tcPr>
            <w:tcW w:w="992"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14,4</w:t>
            </w:r>
          </w:p>
        </w:tc>
        <w:tc>
          <w:tcPr>
            <w:tcW w:w="993"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14,4</w:t>
            </w:r>
          </w:p>
        </w:tc>
        <w:tc>
          <w:tcPr>
            <w:tcW w:w="992"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14,4</w:t>
            </w:r>
          </w:p>
        </w:tc>
        <w:tc>
          <w:tcPr>
            <w:tcW w:w="992"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28</w:t>
            </w:r>
          </w:p>
        </w:tc>
        <w:tc>
          <w:tcPr>
            <w:tcW w:w="993"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28</w:t>
            </w:r>
          </w:p>
        </w:tc>
        <w:tc>
          <w:tcPr>
            <w:tcW w:w="992"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w:t>
            </w:r>
          </w:p>
        </w:tc>
      </w:tr>
      <w:tr w:rsidR="00E3273C" w:rsidRPr="001E7DED" w:rsidTr="00E3273C">
        <w:trPr>
          <w:trHeight w:val="465"/>
        </w:trPr>
        <w:tc>
          <w:tcPr>
            <w:tcW w:w="660" w:type="dxa"/>
            <w:tcBorders>
              <w:top w:val="nil"/>
              <w:left w:val="nil"/>
              <w:bottom w:val="nil"/>
              <w:right w:val="nil"/>
            </w:tcBorders>
            <w:shd w:val="clear" w:color="auto" w:fill="auto"/>
            <w:noWrap/>
            <w:vAlign w:val="center"/>
            <w:hideMark/>
          </w:tcPr>
          <w:p w:rsidR="00E3273C" w:rsidRPr="001E7DED" w:rsidRDefault="00E3273C" w:rsidP="00E3273C">
            <w:pPr>
              <w:jc w:val="center"/>
              <w:rPr>
                <w:rFonts w:ascii="Arial" w:hAnsi="Arial" w:cs="Arial"/>
              </w:rPr>
            </w:pPr>
          </w:p>
        </w:tc>
        <w:tc>
          <w:tcPr>
            <w:tcW w:w="4324" w:type="dxa"/>
            <w:tcBorders>
              <w:top w:val="nil"/>
              <w:left w:val="nil"/>
              <w:bottom w:val="nil"/>
              <w:right w:val="nil"/>
            </w:tcBorders>
            <w:shd w:val="clear" w:color="auto" w:fill="auto"/>
            <w:noWrap/>
            <w:vAlign w:val="center"/>
            <w:hideMark/>
          </w:tcPr>
          <w:p w:rsidR="00E3273C" w:rsidRPr="001E7DED" w:rsidRDefault="00E3273C" w:rsidP="00E3273C">
            <w:pPr>
              <w:jc w:val="center"/>
              <w:rPr>
                <w:rFonts w:ascii="Arial" w:hAnsi="Arial" w:cs="Arial"/>
              </w:rPr>
            </w:pPr>
          </w:p>
        </w:tc>
        <w:tc>
          <w:tcPr>
            <w:tcW w:w="992" w:type="dxa"/>
            <w:tcBorders>
              <w:top w:val="nil"/>
              <w:left w:val="nil"/>
              <w:bottom w:val="nil"/>
              <w:right w:val="nil"/>
            </w:tcBorders>
            <w:shd w:val="clear" w:color="auto" w:fill="auto"/>
            <w:noWrap/>
            <w:vAlign w:val="center"/>
            <w:hideMark/>
          </w:tcPr>
          <w:p w:rsidR="00E3273C" w:rsidRPr="001E7DED" w:rsidRDefault="00E3273C" w:rsidP="00E3273C">
            <w:pPr>
              <w:jc w:val="center"/>
              <w:rPr>
                <w:rFonts w:ascii="Arial" w:hAnsi="Arial" w:cs="Arial"/>
              </w:rPr>
            </w:pPr>
          </w:p>
        </w:tc>
        <w:tc>
          <w:tcPr>
            <w:tcW w:w="992" w:type="dxa"/>
            <w:tcBorders>
              <w:top w:val="nil"/>
              <w:left w:val="nil"/>
              <w:bottom w:val="nil"/>
              <w:right w:val="nil"/>
            </w:tcBorders>
            <w:shd w:val="clear" w:color="auto" w:fill="auto"/>
            <w:noWrap/>
            <w:vAlign w:val="center"/>
            <w:hideMark/>
          </w:tcPr>
          <w:p w:rsidR="00E3273C" w:rsidRPr="001E7DED" w:rsidRDefault="00E3273C" w:rsidP="00E3273C">
            <w:pPr>
              <w:jc w:val="center"/>
              <w:rPr>
                <w:rFonts w:ascii="Arial" w:hAnsi="Arial" w:cs="Arial"/>
              </w:rPr>
            </w:pPr>
          </w:p>
        </w:tc>
        <w:tc>
          <w:tcPr>
            <w:tcW w:w="992" w:type="dxa"/>
            <w:tcBorders>
              <w:top w:val="nil"/>
              <w:left w:val="nil"/>
              <w:bottom w:val="nil"/>
              <w:right w:val="nil"/>
            </w:tcBorders>
            <w:shd w:val="clear" w:color="auto" w:fill="auto"/>
            <w:noWrap/>
            <w:vAlign w:val="center"/>
            <w:hideMark/>
          </w:tcPr>
          <w:p w:rsidR="00E3273C" w:rsidRPr="001E7DED" w:rsidRDefault="00E3273C" w:rsidP="00E3273C">
            <w:pPr>
              <w:jc w:val="center"/>
              <w:rPr>
                <w:rFonts w:ascii="Arial" w:hAnsi="Arial" w:cs="Arial"/>
              </w:rPr>
            </w:pPr>
          </w:p>
        </w:tc>
        <w:tc>
          <w:tcPr>
            <w:tcW w:w="992" w:type="dxa"/>
            <w:tcBorders>
              <w:top w:val="nil"/>
              <w:left w:val="nil"/>
              <w:bottom w:val="nil"/>
              <w:right w:val="nil"/>
            </w:tcBorders>
            <w:shd w:val="clear" w:color="auto" w:fill="auto"/>
            <w:noWrap/>
            <w:vAlign w:val="center"/>
            <w:hideMark/>
          </w:tcPr>
          <w:p w:rsidR="00E3273C" w:rsidRPr="001E7DED" w:rsidRDefault="00E3273C" w:rsidP="00E3273C">
            <w:pPr>
              <w:jc w:val="center"/>
              <w:rPr>
                <w:rFonts w:ascii="Arial" w:hAnsi="Arial" w:cs="Arial"/>
              </w:rPr>
            </w:pPr>
          </w:p>
        </w:tc>
        <w:tc>
          <w:tcPr>
            <w:tcW w:w="993" w:type="dxa"/>
            <w:tcBorders>
              <w:top w:val="nil"/>
              <w:left w:val="nil"/>
              <w:bottom w:val="nil"/>
              <w:right w:val="nil"/>
            </w:tcBorders>
            <w:shd w:val="clear" w:color="auto" w:fill="auto"/>
            <w:noWrap/>
            <w:vAlign w:val="center"/>
            <w:hideMark/>
          </w:tcPr>
          <w:p w:rsidR="00E3273C" w:rsidRPr="001E7DED" w:rsidRDefault="00E3273C" w:rsidP="00E3273C">
            <w:pPr>
              <w:jc w:val="center"/>
              <w:rPr>
                <w:rFonts w:ascii="Arial" w:hAnsi="Arial" w:cs="Arial"/>
              </w:rPr>
            </w:pPr>
          </w:p>
        </w:tc>
        <w:tc>
          <w:tcPr>
            <w:tcW w:w="992" w:type="dxa"/>
            <w:tcBorders>
              <w:top w:val="nil"/>
              <w:left w:val="nil"/>
              <w:bottom w:val="nil"/>
              <w:right w:val="nil"/>
            </w:tcBorders>
            <w:shd w:val="clear" w:color="auto" w:fill="auto"/>
            <w:noWrap/>
            <w:vAlign w:val="center"/>
            <w:hideMark/>
          </w:tcPr>
          <w:p w:rsidR="00E3273C" w:rsidRPr="001E7DED" w:rsidRDefault="00E3273C" w:rsidP="00E3273C">
            <w:pPr>
              <w:jc w:val="center"/>
              <w:rPr>
                <w:rFonts w:ascii="Arial" w:hAnsi="Arial" w:cs="Arial"/>
              </w:rPr>
            </w:pPr>
          </w:p>
        </w:tc>
        <w:tc>
          <w:tcPr>
            <w:tcW w:w="992" w:type="dxa"/>
            <w:tcBorders>
              <w:top w:val="nil"/>
              <w:left w:val="nil"/>
              <w:bottom w:val="nil"/>
              <w:right w:val="nil"/>
            </w:tcBorders>
            <w:shd w:val="clear" w:color="auto" w:fill="auto"/>
            <w:noWrap/>
            <w:vAlign w:val="center"/>
            <w:hideMark/>
          </w:tcPr>
          <w:p w:rsidR="00E3273C" w:rsidRPr="001E7DED" w:rsidRDefault="00E3273C" w:rsidP="00E3273C">
            <w:pPr>
              <w:jc w:val="center"/>
              <w:rPr>
                <w:rFonts w:ascii="Arial" w:hAnsi="Arial" w:cs="Arial"/>
              </w:rPr>
            </w:pPr>
          </w:p>
        </w:tc>
        <w:tc>
          <w:tcPr>
            <w:tcW w:w="993" w:type="dxa"/>
            <w:tcBorders>
              <w:top w:val="nil"/>
              <w:left w:val="nil"/>
              <w:bottom w:val="nil"/>
              <w:right w:val="nil"/>
            </w:tcBorders>
            <w:shd w:val="clear" w:color="auto" w:fill="auto"/>
            <w:noWrap/>
            <w:vAlign w:val="center"/>
            <w:hideMark/>
          </w:tcPr>
          <w:p w:rsidR="00E3273C" w:rsidRPr="001E7DED" w:rsidRDefault="00E3273C" w:rsidP="00E3273C">
            <w:pPr>
              <w:jc w:val="center"/>
              <w:rPr>
                <w:rFonts w:ascii="Arial" w:hAnsi="Arial" w:cs="Arial"/>
              </w:rPr>
            </w:pPr>
          </w:p>
        </w:tc>
        <w:tc>
          <w:tcPr>
            <w:tcW w:w="992" w:type="dxa"/>
            <w:tcBorders>
              <w:top w:val="nil"/>
              <w:left w:val="nil"/>
              <w:bottom w:val="nil"/>
              <w:right w:val="nil"/>
            </w:tcBorders>
            <w:shd w:val="clear" w:color="auto" w:fill="auto"/>
            <w:noWrap/>
            <w:vAlign w:val="center"/>
            <w:hideMark/>
          </w:tcPr>
          <w:p w:rsidR="00E3273C" w:rsidRPr="001E7DED" w:rsidRDefault="00E3273C" w:rsidP="00E3273C">
            <w:pPr>
              <w:jc w:val="center"/>
              <w:rPr>
                <w:rFonts w:ascii="Arial" w:hAnsi="Arial" w:cs="Arial"/>
              </w:rPr>
            </w:pPr>
          </w:p>
        </w:tc>
        <w:tc>
          <w:tcPr>
            <w:tcW w:w="992" w:type="dxa"/>
            <w:tcBorders>
              <w:top w:val="nil"/>
              <w:left w:val="nil"/>
              <w:bottom w:val="nil"/>
              <w:right w:val="nil"/>
            </w:tcBorders>
            <w:shd w:val="clear" w:color="auto" w:fill="auto"/>
            <w:noWrap/>
            <w:vAlign w:val="center"/>
            <w:hideMark/>
          </w:tcPr>
          <w:p w:rsidR="00E3273C" w:rsidRPr="001E7DED" w:rsidRDefault="00E3273C" w:rsidP="00E3273C">
            <w:pPr>
              <w:jc w:val="center"/>
              <w:rPr>
                <w:rFonts w:ascii="Arial" w:hAnsi="Arial" w:cs="Arial"/>
              </w:rPr>
            </w:pPr>
          </w:p>
        </w:tc>
        <w:tc>
          <w:tcPr>
            <w:tcW w:w="851" w:type="dxa"/>
            <w:tcBorders>
              <w:top w:val="nil"/>
              <w:left w:val="nil"/>
              <w:bottom w:val="nil"/>
              <w:right w:val="nil"/>
            </w:tcBorders>
            <w:shd w:val="clear" w:color="auto" w:fill="auto"/>
            <w:noWrap/>
            <w:vAlign w:val="center"/>
            <w:hideMark/>
          </w:tcPr>
          <w:p w:rsidR="00E3273C" w:rsidRPr="001E7DED" w:rsidRDefault="00E3273C" w:rsidP="00E3273C">
            <w:pPr>
              <w:jc w:val="center"/>
              <w:rPr>
                <w:rFonts w:ascii="Arial" w:hAnsi="Arial" w:cs="Arial"/>
              </w:rPr>
            </w:pPr>
          </w:p>
        </w:tc>
      </w:tr>
      <w:tr w:rsidR="00E3273C" w:rsidRPr="001E7DED" w:rsidTr="00E3273C">
        <w:trPr>
          <w:trHeight w:val="435"/>
        </w:trPr>
        <w:tc>
          <w:tcPr>
            <w:tcW w:w="4984" w:type="dxa"/>
            <w:gridSpan w:val="2"/>
            <w:tcBorders>
              <w:top w:val="nil"/>
              <w:left w:val="nil"/>
              <w:bottom w:val="nil"/>
              <w:right w:val="nil"/>
            </w:tcBorders>
            <w:shd w:val="clear" w:color="auto" w:fill="auto"/>
            <w:noWrap/>
            <w:vAlign w:val="center"/>
            <w:hideMark/>
          </w:tcPr>
          <w:p w:rsidR="00E3273C" w:rsidRPr="001E7DED" w:rsidRDefault="00E3273C" w:rsidP="00E3273C">
            <w:pPr>
              <w:rPr>
                <w:rFonts w:ascii="Arial" w:hAnsi="Arial" w:cs="Arial"/>
              </w:rPr>
            </w:pPr>
            <w:r w:rsidRPr="001E7DED">
              <w:rPr>
                <w:rFonts w:ascii="Arial" w:hAnsi="Arial" w:cs="Arial"/>
              </w:rPr>
              <w:t>Начальник отдела образования администрации Пировского района</w:t>
            </w:r>
          </w:p>
        </w:tc>
        <w:tc>
          <w:tcPr>
            <w:tcW w:w="992" w:type="dxa"/>
            <w:tcBorders>
              <w:top w:val="nil"/>
              <w:left w:val="nil"/>
              <w:bottom w:val="nil"/>
              <w:right w:val="nil"/>
            </w:tcBorders>
            <w:shd w:val="clear" w:color="auto" w:fill="auto"/>
            <w:noWrap/>
            <w:vAlign w:val="center"/>
            <w:hideMark/>
          </w:tcPr>
          <w:p w:rsidR="00E3273C" w:rsidRPr="001E7DED" w:rsidRDefault="00E3273C" w:rsidP="00E3273C">
            <w:pPr>
              <w:rPr>
                <w:rFonts w:ascii="Arial" w:hAnsi="Arial" w:cs="Arial"/>
              </w:rPr>
            </w:pPr>
          </w:p>
        </w:tc>
        <w:tc>
          <w:tcPr>
            <w:tcW w:w="992"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992"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992"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993"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1984" w:type="dxa"/>
            <w:gridSpan w:val="2"/>
            <w:tcBorders>
              <w:top w:val="nil"/>
              <w:left w:val="nil"/>
              <w:bottom w:val="nil"/>
              <w:right w:val="nil"/>
            </w:tcBorders>
            <w:shd w:val="clear" w:color="auto" w:fill="auto"/>
            <w:noWrap/>
            <w:vAlign w:val="bottom"/>
            <w:hideMark/>
          </w:tcPr>
          <w:p w:rsidR="00E3273C" w:rsidRPr="001E7DED" w:rsidRDefault="00E3273C" w:rsidP="00E3273C">
            <w:pPr>
              <w:jc w:val="right"/>
              <w:rPr>
                <w:rFonts w:ascii="Arial" w:hAnsi="Arial" w:cs="Arial"/>
              </w:rPr>
            </w:pPr>
            <w:r w:rsidRPr="001E7DED">
              <w:rPr>
                <w:rFonts w:ascii="Arial" w:hAnsi="Arial" w:cs="Arial"/>
              </w:rPr>
              <w:t>И.С.Вагнер</w:t>
            </w:r>
          </w:p>
        </w:tc>
        <w:tc>
          <w:tcPr>
            <w:tcW w:w="993"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b/>
                <w:bCs/>
                <w:color w:val="FFFFFF"/>
              </w:rPr>
            </w:pPr>
          </w:p>
        </w:tc>
        <w:tc>
          <w:tcPr>
            <w:tcW w:w="992"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color w:val="FFFFFF"/>
              </w:rPr>
            </w:pPr>
          </w:p>
        </w:tc>
        <w:tc>
          <w:tcPr>
            <w:tcW w:w="992"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color w:val="FFFFFF"/>
              </w:rPr>
            </w:pPr>
          </w:p>
        </w:tc>
        <w:tc>
          <w:tcPr>
            <w:tcW w:w="851"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color w:val="FFFFFF"/>
              </w:rPr>
            </w:pPr>
          </w:p>
        </w:tc>
      </w:tr>
    </w:tbl>
    <w:p w:rsidR="00C9340A" w:rsidRPr="001E7DED" w:rsidRDefault="00C9340A" w:rsidP="00DB27D1">
      <w:pPr>
        <w:spacing w:line="276" w:lineRule="auto"/>
        <w:rPr>
          <w:rFonts w:ascii="Arial" w:hAnsi="Arial" w:cs="Arial"/>
        </w:rPr>
        <w:sectPr w:rsidR="00C9340A" w:rsidRPr="001E7DED" w:rsidSect="00E3273C">
          <w:pgSz w:w="16838" w:h="11906" w:orient="landscape"/>
          <w:pgMar w:top="851" w:right="360" w:bottom="1418" w:left="360" w:header="709" w:footer="709" w:gutter="0"/>
          <w:cols w:space="708"/>
          <w:titlePg/>
          <w:docGrid w:linePitch="360"/>
        </w:sectPr>
      </w:pPr>
    </w:p>
    <w:p w:rsidR="00DB27D1" w:rsidRPr="001E7DED" w:rsidRDefault="00DB27D1" w:rsidP="00DB27D1">
      <w:pPr>
        <w:spacing w:line="276" w:lineRule="auto"/>
        <w:rPr>
          <w:rFonts w:ascii="Arial" w:hAnsi="Arial" w:cs="Arial"/>
        </w:rPr>
      </w:pPr>
    </w:p>
    <w:tbl>
      <w:tblPr>
        <w:tblW w:w="16226" w:type="dxa"/>
        <w:tblInd w:w="108" w:type="dxa"/>
        <w:tblLook w:val="04A0" w:firstRow="1" w:lastRow="0" w:firstColumn="1" w:lastColumn="0" w:noHBand="0" w:noVBand="1"/>
      </w:tblPr>
      <w:tblGrid>
        <w:gridCol w:w="611"/>
        <w:gridCol w:w="3254"/>
        <w:gridCol w:w="1502"/>
        <w:gridCol w:w="675"/>
        <w:gridCol w:w="610"/>
        <w:gridCol w:w="1202"/>
        <w:gridCol w:w="512"/>
        <w:gridCol w:w="759"/>
        <w:gridCol w:w="759"/>
        <w:gridCol w:w="512"/>
        <w:gridCol w:w="759"/>
        <w:gridCol w:w="759"/>
        <w:gridCol w:w="610"/>
        <w:gridCol w:w="610"/>
        <w:gridCol w:w="610"/>
        <w:gridCol w:w="810"/>
        <w:gridCol w:w="1672"/>
      </w:tblGrid>
      <w:tr w:rsidR="00864ED3" w:rsidRPr="001E7DED" w:rsidTr="00864ED3">
        <w:trPr>
          <w:trHeight w:val="1200"/>
        </w:trPr>
        <w:tc>
          <w:tcPr>
            <w:tcW w:w="602" w:type="dxa"/>
            <w:tcBorders>
              <w:top w:val="nil"/>
              <w:left w:val="nil"/>
              <w:bottom w:val="nil"/>
              <w:right w:val="nil"/>
            </w:tcBorders>
            <w:shd w:val="clear" w:color="auto" w:fill="auto"/>
            <w:noWrap/>
            <w:vAlign w:val="bottom"/>
            <w:hideMark/>
          </w:tcPr>
          <w:p w:rsidR="00864ED3" w:rsidRPr="001E7DED" w:rsidRDefault="00864ED3" w:rsidP="00E3273C">
            <w:pPr>
              <w:jc w:val="center"/>
              <w:rPr>
                <w:rFonts w:ascii="Arial" w:hAnsi="Arial" w:cs="Arial"/>
              </w:rPr>
            </w:pPr>
            <w:bookmarkStart w:id="3" w:name="RANGE!A2:Q43"/>
            <w:bookmarkEnd w:id="3"/>
          </w:p>
        </w:tc>
        <w:tc>
          <w:tcPr>
            <w:tcW w:w="3223" w:type="dxa"/>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rPr>
            </w:pPr>
          </w:p>
        </w:tc>
        <w:tc>
          <w:tcPr>
            <w:tcW w:w="1499" w:type="dxa"/>
            <w:tcBorders>
              <w:top w:val="nil"/>
              <w:left w:val="nil"/>
              <w:bottom w:val="nil"/>
              <w:right w:val="nil"/>
            </w:tcBorders>
            <w:shd w:val="clear" w:color="auto" w:fill="auto"/>
            <w:noWrap/>
            <w:vAlign w:val="bottom"/>
            <w:hideMark/>
          </w:tcPr>
          <w:p w:rsidR="00864ED3" w:rsidRPr="001E7DED" w:rsidRDefault="00864ED3" w:rsidP="00E3273C">
            <w:pPr>
              <w:jc w:val="center"/>
              <w:rPr>
                <w:rFonts w:ascii="Arial" w:hAnsi="Arial" w:cs="Arial"/>
              </w:rPr>
            </w:pPr>
          </w:p>
        </w:tc>
        <w:tc>
          <w:tcPr>
            <w:tcW w:w="677" w:type="dxa"/>
            <w:tcBorders>
              <w:top w:val="nil"/>
              <w:left w:val="nil"/>
              <w:bottom w:val="nil"/>
              <w:right w:val="nil"/>
            </w:tcBorders>
            <w:shd w:val="clear" w:color="auto" w:fill="auto"/>
            <w:noWrap/>
            <w:vAlign w:val="bottom"/>
            <w:hideMark/>
          </w:tcPr>
          <w:p w:rsidR="00864ED3" w:rsidRPr="001E7DED" w:rsidRDefault="00864ED3" w:rsidP="00E3273C">
            <w:pPr>
              <w:jc w:val="center"/>
              <w:rPr>
                <w:rFonts w:ascii="Arial" w:hAnsi="Arial" w:cs="Arial"/>
              </w:rPr>
            </w:pPr>
          </w:p>
        </w:tc>
        <w:tc>
          <w:tcPr>
            <w:tcW w:w="603" w:type="dxa"/>
            <w:tcBorders>
              <w:top w:val="nil"/>
              <w:left w:val="nil"/>
              <w:bottom w:val="nil"/>
              <w:right w:val="nil"/>
            </w:tcBorders>
            <w:shd w:val="clear" w:color="auto" w:fill="auto"/>
            <w:noWrap/>
            <w:vAlign w:val="bottom"/>
            <w:hideMark/>
          </w:tcPr>
          <w:p w:rsidR="00864ED3" w:rsidRPr="001E7DED" w:rsidRDefault="00864ED3" w:rsidP="00E3273C">
            <w:pPr>
              <w:jc w:val="center"/>
              <w:rPr>
                <w:rFonts w:ascii="Arial" w:hAnsi="Arial" w:cs="Arial"/>
              </w:rPr>
            </w:pPr>
          </w:p>
        </w:tc>
        <w:tc>
          <w:tcPr>
            <w:tcW w:w="1184" w:type="dxa"/>
            <w:tcBorders>
              <w:top w:val="nil"/>
              <w:left w:val="nil"/>
              <w:bottom w:val="nil"/>
              <w:right w:val="nil"/>
            </w:tcBorders>
            <w:shd w:val="clear" w:color="auto" w:fill="auto"/>
            <w:noWrap/>
            <w:vAlign w:val="bottom"/>
            <w:hideMark/>
          </w:tcPr>
          <w:p w:rsidR="00864ED3" w:rsidRPr="001E7DED" w:rsidRDefault="00864ED3" w:rsidP="00E3273C">
            <w:pPr>
              <w:jc w:val="center"/>
              <w:rPr>
                <w:rFonts w:ascii="Arial" w:hAnsi="Arial" w:cs="Arial"/>
              </w:rPr>
            </w:pPr>
          </w:p>
        </w:tc>
        <w:tc>
          <w:tcPr>
            <w:tcW w:w="507" w:type="dxa"/>
            <w:tcBorders>
              <w:top w:val="nil"/>
              <w:left w:val="nil"/>
              <w:bottom w:val="nil"/>
              <w:right w:val="nil"/>
            </w:tcBorders>
            <w:shd w:val="clear" w:color="auto" w:fill="auto"/>
            <w:noWrap/>
            <w:vAlign w:val="bottom"/>
            <w:hideMark/>
          </w:tcPr>
          <w:p w:rsidR="00864ED3" w:rsidRPr="001E7DED" w:rsidRDefault="00864ED3" w:rsidP="00E3273C">
            <w:pPr>
              <w:jc w:val="center"/>
              <w:rPr>
                <w:rFonts w:ascii="Arial" w:hAnsi="Arial" w:cs="Arial"/>
              </w:rPr>
            </w:pPr>
          </w:p>
        </w:tc>
        <w:tc>
          <w:tcPr>
            <w:tcW w:w="1498" w:type="dxa"/>
            <w:gridSpan w:val="2"/>
            <w:tcBorders>
              <w:top w:val="nil"/>
              <w:left w:val="nil"/>
              <w:bottom w:val="nil"/>
              <w:right w:val="nil"/>
            </w:tcBorders>
            <w:shd w:val="clear" w:color="auto" w:fill="auto"/>
            <w:hideMark/>
          </w:tcPr>
          <w:p w:rsidR="00864ED3" w:rsidRPr="001E7DED" w:rsidRDefault="00864ED3" w:rsidP="00E3273C">
            <w:pPr>
              <w:rPr>
                <w:rFonts w:ascii="Arial" w:hAnsi="Arial" w:cs="Arial"/>
                <w:color w:val="000000"/>
              </w:rPr>
            </w:pPr>
          </w:p>
        </w:tc>
        <w:tc>
          <w:tcPr>
            <w:tcW w:w="507" w:type="dxa"/>
            <w:tcBorders>
              <w:top w:val="nil"/>
              <w:left w:val="nil"/>
              <w:bottom w:val="nil"/>
              <w:right w:val="nil"/>
            </w:tcBorders>
            <w:shd w:val="clear" w:color="auto" w:fill="auto"/>
            <w:hideMark/>
          </w:tcPr>
          <w:p w:rsidR="00864ED3" w:rsidRPr="001E7DED" w:rsidRDefault="00864ED3" w:rsidP="00E3273C">
            <w:pPr>
              <w:rPr>
                <w:rFonts w:ascii="Arial" w:hAnsi="Arial" w:cs="Arial"/>
                <w:color w:val="000000"/>
              </w:rPr>
            </w:pPr>
          </w:p>
        </w:tc>
        <w:tc>
          <w:tcPr>
            <w:tcW w:w="749" w:type="dxa"/>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rPr>
            </w:pPr>
          </w:p>
        </w:tc>
        <w:tc>
          <w:tcPr>
            <w:tcW w:w="5177" w:type="dxa"/>
            <w:gridSpan w:val="6"/>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rPr>
            </w:pPr>
            <w:r w:rsidRPr="001E7DED">
              <w:rPr>
                <w:rFonts w:ascii="Arial" w:hAnsi="Arial" w:cs="Arial"/>
              </w:rPr>
              <w:t>Приложение №2</w:t>
            </w:r>
            <w:r w:rsidRPr="001E7DED">
              <w:rPr>
                <w:rFonts w:ascii="Arial" w:hAnsi="Arial" w:cs="Arial"/>
              </w:rPr>
              <w:br/>
              <w:t>к подпрограмме 2 «Развитие кадрового потенциала отрасли»</w:t>
            </w:r>
          </w:p>
        </w:tc>
      </w:tr>
      <w:tr w:rsidR="00E3273C" w:rsidRPr="001E7DED" w:rsidTr="00864ED3">
        <w:trPr>
          <w:trHeight w:val="825"/>
        </w:trPr>
        <w:tc>
          <w:tcPr>
            <w:tcW w:w="16226" w:type="dxa"/>
            <w:gridSpan w:val="17"/>
            <w:tcBorders>
              <w:top w:val="nil"/>
              <w:left w:val="nil"/>
              <w:bottom w:val="single" w:sz="4" w:space="0" w:color="auto"/>
              <w:right w:val="nil"/>
            </w:tcBorders>
            <w:shd w:val="clear" w:color="auto" w:fill="auto"/>
            <w:vAlign w:val="center"/>
            <w:hideMark/>
          </w:tcPr>
          <w:p w:rsidR="00E3273C" w:rsidRPr="001E7DED" w:rsidRDefault="00E3273C" w:rsidP="00E3273C">
            <w:pPr>
              <w:jc w:val="center"/>
              <w:rPr>
                <w:rFonts w:ascii="Arial" w:hAnsi="Arial" w:cs="Arial"/>
                <w:b/>
                <w:bCs/>
              </w:rPr>
            </w:pPr>
            <w:r w:rsidRPr="001E7DED">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E3273C" w:rsidRPr="001E7DED" w:rsidTr="00864ED3">
        <w:trPr>
          <w:trHeight w:val="645"/>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п/п</w:t>
            </w:r>
          </w:p>
        </w:tc>
        <w:tc>
          <w:tcPr>
            <w:tcW w:w="3223"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xml:space="preserve">Цели, задачи, мероприятия </w:t>
            </w:r>
          </w:p>
        </w:tc>
        <w:tc>
          <w:tcPr>
            <w:tcW w:w="1499"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ГРБС</w:t>
            </w:r>
          </w:p>
        </w:tc>
        <w:tc>
          <w:tcPr>
            <w:tcW w:w="2971" w:type="dxa"/>
            <w:gridSpan w:val="4"/>
            <w:tcBorders>
              <w:top w:val="single" w:sz="4" w:space="0" w:color="auto"/>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Код бюджетной классификации</w:t>
            </w:r>
          </w:p>
        </w:tc>
        <w:tc>
          <w:tcPr>
            <w:tcW w:w="6234" w:type="dxa"/>
            <w:gridSpan w:val="9"/>
            <w:tcBorders>
              <w:top w:val="single" w:sz="4" w:space="0" w:color="auto"/>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Расходы (тыс. руб.), годы</w:t>
            </w:r>
          </w:p>
        </w:tc>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Ожидаемый результат от реализации подпрограммного мероприятия (в натуральном выражении)</w:t>
            </w:r>
          </w:p>
        </w:tc>
      </w:tr>
      <w:tr w:rsidR="00E3273C" w:rsidRPr="001E7DED" w:rsidTr="00864ED3">
        <w:trPr>
          <w:trHeight w:val="750"/>
        </w:trPr>
        <w:tc>
          <w:tcPr>
            <w:tcW w:w="602"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3223"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499"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67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ГРБС</w:t>
            </w:r>
          </w:p>
        </w:tc>
        <w:tc>
          <w:tcPr>
            <w:tcW w:w="603"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proofErr w:type="spellStart"/>
            <w:r w:rsidRPr="001E7DED">
              <w:rPr>
                <w:rFonts w:ascii="Arial" w:hAnsi="Arial" w:cs="Arial"/>
              </w:rPr>
              <w:t>Рз</w:t>
            </w:r>
            <w:proofErr w:type="spellEnd"/>
            <w:r w:rsidRPr="001E7DED">
              <w:rPr>
                <w:rFonts w:ascii="Arial" w:hAnsi="Arial" w:cs="Arial"/>
              </w:rPr>
              <w:t xml:space="preserve"> </w:t>
            </w:r>
            <w:proofErr w:type="spellStart"/>
            <w:r w:rsidRPr="001E7DED">
              <w:rPr>
                <w:rFonts w:ascii="Arial" w:hAnsi="Arial" w:cs="Arial"/>
              </w:rPr>
              <w:t>Пр</w:t>
            </w:r>
            <w:proofErr w:type="spellEnd"/>
          </w:p>
        </w:tc>
        <w:tc>
          <w:tcPr>
            <w:tcW w:w="1184"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ЦСР</w:t>
            </w:r>
          </w:p>
        </w:tc>
        <w:tc>
          <w:tcPr>
            <w:tcW w:w="50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ВР</w:t>
            </w:r>
          </w:p>
        </w:tc>
        <w:tc>
          <w:tcPr>
            <w:tcW w:w="749"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2014</w:t>
            </w:r>
          </w:p>
        </w:tc>
        <w:tc>
          <w:tcPr>
            <w:tcW w:w="749"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2015</w:t>
            </w:r>
          </w:p>
        </w:tc>
        <w:tc>
          <w:tcPr>
            <w:tcW w:w="50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ВР</w:t>
            </w:r>
          </w:p>
        </w:tc>
        <w:tc>
          <w:tcPr>
            <w:tcW w:w="749"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2016</w:t>
            </w:r>
          </w:p>
        </w:tc>
        <w:tc>
          <w:tcPr>
            <w:tcW w:w="749"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2017</w:t>
            </w:r>
          </w:p>
        </w:tc>
        <w:tc>
          <w:tcPr>
            <w:tcW w:w="603"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2018</w:t>
            </w:r>
          </w:p>
        </w:tc>
        <w:tc>
          <w:tcPr>
            <w:tcW w:w="603"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2019</w:t>
            </w:r>
          </w:p>
        </w:tc>
        <w:tc>
          <w:tcPr>
            <w:tcW w:w="603"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2020</w:t>
            </w:r>
          </w:p>
        </w:tc>
        <w:tc>
          <w:tcPr>
            <w:tcW w:w="922"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Итого на период</w:t>
            </w:r>
          </w:p>
        </w:tc>
        <w:tc>
          <w:tcPr>
            <w:tcW w:w="1697"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r>
      <w:tr w:rsidR="00E3273C" w:rsidRPr="001E7DED" w:rsidTr="00864ED3">
        <w:trPr>
          <w:trHeight w:val="540"/>
        </w:trPr>
        <w:tc>
          <w:tcPr>
            <w:tcW w:w="16226"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r>
      <w:tr w:rsidR="00E3273C" w:rsidRPr="001E7DED" w:rsidTr="00864ED3">
        <w:trPr>
          <w:trHeight w:val="855"/>
        </w:trPr>
        <w:tc>
          <w:tcPr>
            <w:tcW w:w="16226"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i/>
                <w:iCs/>
              </w:rPr>
            </w:pPr>
            <w:r w:rsidRPr="001E7DED">
              <w:rPr>
                <w:rFonts w:ascii="Arial" w:hAnsi="Arial" w:cs="Arial"/>
                <w:i/>
                <w:iCs/>
              </w:rPr>
              <w:t>Задача № 1. Содействовать сокращению педагогических вакансий в образовательных учреждениях края посредством привлечения, закрепления и создания условий для профессионального развития педагогов образовательных учреждений края, в том числе за счет привлечения молодых учителей в возрасте до 30 лет</w:t>
            </w:r>
          </w:p>
        </w:tc>
      </w:tr>
      <w:tr w:rsidR="00E3273C" w:rsidRPr="001E7DED" w:rsidTr="00864ED3">
        <w:trPr>
          <w:trHeight w:val="189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3.1.1</w:t>
            </w:r>
          </w:p>
        </w:tc>
        <w:tc>
          <w:tcPr>
            <w:tcW w:w="3223" w:type="dxa"/>
            <w:tcBorders>
              <w:top w:val="nil"/>
              <w:left w:val="nil"/>
              <w:bottom w:val="single" w:sz="4" w:space="0" w:color="auto"/>
              <w:right w:val="single" w:sz="4" w:space="0" w:color="auto"/>
            </w:tcBorders>
            <w:shd w:val="clear" w:color="000000" w:fill="FFFFFF"/>
            <w:vAlign w:val="center"/>
            <w:hideMark/>
          </w:tcPr>
          <w:p w:rsidR="00E3273C" w:rsidRPr="001E7DED" w:rsidRDefault="00E3273C" w:rsidP="00E3273C">
            <w:pPr>
              <w:rPr>
                <w:rFonts w:ascii="Arial" w:hAnsi="Arial" w:cs="Arial"/>
              </w:rPr>
            </w:pPr>
            <w:r w:rsidRPr="001E7DED">
              <w:rPr>
                <w:rFonts w:ascii="Arial" w:hAnsi="Arial" w:cs="Arial"/>
              </w:rPr>
              <w:t xml:space="preserve">Выплата молодым специалистам, заключившим трудовой договор с  муниципальным образовательным учреждением Пировского района, реализующим общеобразовательные программы начального общего, основного общего, среднего общего </w:t>
            </w:r>
            <w:r w:rsidRPr="001E7DED">
              <w:rPr>
                <w:rFonts w:ascii="Arial" w:hAnsi="Arial" w:cs="Arial"/>
              </w:rPr>
              <w:lastRenderedPageBreak/>
              <w:t>образования, расположенным в сельской местности, на вакантные должности не занятые более года</w:t>
            </w:r>
          </w:p>
        </w:tc>
        <w:tc>
          <w:tcPr>
            <w:tcW w:w="1499" w:type="dxa"/>
            <w:tcBorders>
              <w:top w:val="nil"/>
              <w:left w:val="nil"/>
              <w:bottom w:val="single" w:sz="4" w:space="0" w:color="auto"/>
              <w:right w:val="single" w:sz="4" w:space="0" w:color="auto"/>
            </w:tcBorders>
            <w:shd w:val="clear" w:color="000000" w:fill="FFFFFF"/>
            <w:vAlign w:val="center"/>
            <w:hideMark/>
          </w:tcPr>
          <w:p w:rsidR="00E3273C" w:rsidRPr="001E7DED" w:rsidRDefault="00E3273C" w:rsidP="00E3273C">
            <w:pPr>
              <w:jc w:val="center"/>
              <w:rPr>
                <w:rFonts w:ascii="Arial" w:hAnsi="Arial" w:cs="Arial"/>
              </w:rPr>
            </w:pPr>
            <w:r w:rsidRPr="001E7DED">
              <w:rPr>
                <w:rFonts w:ascii="Arial" w:hAnsi="Arial" w:cs="Arial"/>
              </w:rPr>
              <w:lastRenderedPageBreak/>
              <w:t>РОО администрации Пировского района</w:t>
            </w:r>
          </w:p>
        </w:tc>
        <w:tc>
          <w:tcPr>
            <w:tcW w:w="677" w:type="dxa"/>
            <w:tcBorders>
              <w:top w:val="nil"/>
              <w:left w:val="nil"/>
              <w:bottom w:val="single" w:sz="4" w:space="0" w:color="auto"/>
              <w:right w:val="single" w:sz="4" w:space="0" w:color="auto"/>
            </w:tcBorders>
            <w:shd w:val="clear" w:color="000000" w:fill="FFFFFF"/>
            <w:vAlign w:val="center"/>
            <w:hideMark/>
          </w:tcPr>
          <w:p w:rsidR="00E3273C" w:rsidRPr="001E7DED" w:rsidRDefault="00E3273C" w:rsidP="00E3273C">
            <w:pPr>
              <w:jc w:val="center"/>
              <w:rPr>
                <w:rFonts w:ascii="Arial" w:hAnsi="Arial" w:cs="Arial"/>
              </w:rPr>
            </w:pPr>
            <w:r w:rsidRPr="001E7DED">
              <w:rPr>
                <w:rFonts w:ascii="Arial" w:hAnsi="Arial" w:cs="Arial"/>
              </w:rPr>
              <w:t>760</w:t>
            </w:r>
          </w:p>
        </w:tc>
        <w:tc>
          <w:tcPr>
            <w:tcW w:w="603"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07 01</w:t>
            </w:r>
          </w:p>
        </w:tc>
        <w:tc>
          <w:tcPr>
            <w:tcW w:w="1184"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0220103</w:t>
            </w:r>
          </w:p>
        </w:tc>
        <w:tc>
          <w:tcPr>
            <w:tcW w:w="50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360</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07"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92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                          -    </w:t>
            </w:r>
          </w:p>
        </w:tc>
        <w:tc>
          <w:tcPr>
            <w:tcW w:w="1697" w:type="dxa"/>
            <w:vMerge w:val="restart"/>
            <w:tcBorders>
              <w:top w:val="nil"/>
              <w:left w:val="single" w:sz="4" w:space="0" w:color="auto"/>
              <w:bottom w:val="nil"/>
              <w:right w:val="single" w:sz="4" w:space="0" w:color="auto"/>
            </w:tcBorders>
            <w:shd w:val="clear" w:color="000000" w:fill="FFFFFF"/>
            <w:vAlign w:val="center"/>
            <w:hideMark/>
          </w:tcPr>
          <w:p w:rsidR="00E3273C" w:rsidRPr="001E7DED" w:rsidRDefault="00E3273C" w:rsidP="00E3273C">
            <w:pPr>
              <w:rPr>
                <w:rFonts w:ascii="Arial" w:hAnsi="Arial" w:cs="Arial"/>
              </w:rPr>
            </w:pPr>
            <w:r w:rsidRPr="001E7DED">
              <w:rPr>
                <w:rFonts w:ascii="Arial" w:hAnsi="Arial" w:cs="Arial"/>
              </w:rPr>
              <w:t>молодые специалисты получат единовременное денежное вознаграждение 70 тыс.рублей</w:t>
            </w:r>
          </w:p>
        </w:tc>
      </w:tr>
      <w:tr w:rsidR="00E3273C" w:rsidRPr="001E7DED" w:rsidTr="00864ED3">
        <w:trPr>
          <w:trHeight w:val="1665"/>
        </w:trPr>
        <w:tc>
          <w:tcPr>
            <w:tcW w:w="602" w:type="dxa"/>
            <w:tcBorders>
              <w:top w:val="nil"/>
              <w:left w:val="single" w:sz="4" w:space="0" w:color="auto"/>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lastRenderedPageBreak/>
              <w:t> </w:t>
            </w:r>
          </w:p>
        </w:tc>
        <w:tc>
          <w:tcPr>
            <w:tcW w:w="3223" w:type="dxa"/>
            <w:tcBorders>
              <w:top w:val="nil"/>
              <w:left w:val="nil"/>
              <w:bottom w:val="single" w:sz="4" w:space="0" w:color="auto"/>
              <w:right w:val="single" w:sz="4" w:space="0" w:color="auto"/>
            </w:tcBorders>
            <w:shd w:val="clear" w:color="000000" w:fill="FFFFFF"/>
            <w:vAlign w:val="center"/>
            <w:hideMark/>
          </w:tcPr>
          <w:p w:rsidR="00E3273C" w:rsidRPr="001E7DED" w:rsidRDefault="00E3273C" w:rsidP="00E3273C">
            <w:pPr>
              <w:rPr>
                <w:rFonts w:ascii="Arial" w:hAnsi="Arial" w:cs="Arial"/>
              </w:rPr>
            </w:pPr>
            <w:r w:rsidRPr="001E7DED">
              <w:rPr>
                <w:rFonts w:ascii="Arial" w:hAnsi="Arial" w:cs="Arial"/>
              </w:rPr>
              <w:t>Выплата молодым специалистам, заключившим трудовой договор с  муниципальным образовательным учреждением Пировского района, реализующим общеобразовательные программы начального общего, основного общего, среднего общего образования, расположенным в сельской местности, на вакантные должности не занятые более года</w:t>
            </w:r>
          </w:p>
        </w:tc>
        <w:tc>
          <w:tcPr>
            <w:tcW w:w="1499" w:type="dxa"/>
            <w:tcBorders>
              <w:top w:val="nil"/>
              <w:left w:val="nil"/>
              <w:bottom w:val="single" w:sz="4" w:space="0" w:color="auto"/>
              <w:right w:val="single" w:sz="4" w:space="0" w:color="auto"/>
            </w:tcBorders>
            <w:shd w:val="clear" w:color="000000" w:fill="FFFFFF"/>
            <w:vAlign w:val="center"/>
            <w:hideMark/>
          </w:tcPr>
          <w:p w:rsidR="00E3273C" w:rsidRPr="001E7DED" w:rsidRDefault="00E3273C" w:rsidP="00E3273C">
            <w:pPr>
              <w:jc w:val="center"/>
              <w:rPr>
                <w:rFonts w:ascii="Arial" w:hAnsi="Arial" w:cs="Arial"/>
              </w:rPr>
            </w:pPr>
            <w:r w:rsidRPr="001E7DED">
              <w:rPr>
                <w:rFonts w:ascii="Arial" w:hAnsi="Arial" w:cs="Arial"/>
              </w:rPr>
              <w:t>РОО администрации Пировского района</w:t>
            </w:r>
          </w:p>
        </w:tc>
        <w:tc>
          <w:tcPr>
            <w:tcW w:w="677" w:type="dxa"/>
            <w:tcBorders>
              <w:top w:val="nil"/>
              <w:left w:val="nil"/>
              <w:bottom w:val="single" w:sz="4" w:space="0" w:color="auto"/>
              <w:right w:val="single" w:sz="4" w:space="0" w:color="auto"/>
            </w:tcBorders>
            <w:shd w:val="clear" w:color="000000" w:fill="FFFFFF"/>
            <w:vAlign w:val="center"/>
            <w:hideMark/>
          </w:tcPr>
          <w:p w:rsidR="00E3273C" w:rsidRPr="001E7DED" w:rsidRDefault="00E3273C" w:rsidP="00E3273C">
            <w:pPr>
              <w:jc w:val="center"/>
              <w:rPr>
                <w:rFonts w:ascii="Arial" w:hAnsi="Arial" w:cs="Arial"/>
              </w:rPr>
            </w:pPr>
            <w:r w:rsidRPr="001E7DED">
              <w:rPr>
                <w:rFonts w:ascii="Arial" w:hAnsi="Arial" w:cs="Arial"/>
              </w:rPr>
              <w:t>760</w:t>
            </w:r>
          </w:p>
        </w:tc>
        <w:tc>
          <w:tcPr>
            <w:tcW w:w="603"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07 02</w:t>
            </w:r>
          </w:p>
        </w:tc>
        <w:tc>
          <w:tcPr>
            <w:tcW w:w="1184"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0220103</w:t>
            </w:r>
          </w:p>
        </w:tc>
        <w:tc>
          <w:tcPr>
            <w:tcW w:w="50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360</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07"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92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                          -    </w:t>
            </w:r>
          </w:p>
        </w:tc>
        <w:tc>
          <w:tcPr>
            <w:tcW w:w="1697"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r>
      <w:tr w:rsidR="00E3273C" w:rsidRPr="001E7DED" w:rsidTr="00864ED3">
        <w:trPr>
          <w:trHeight w:val="540"/>
        </w:trPr>
        <w:tc>
          <w:tcPr>
            <w:tcW w:w="3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Итого по задаче 1</w:t>
            </w:r>
          </w:p>
        </w:tc>
        <w:tc>
          <w:tcPr>
            <w:tcW w:w="1499"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7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1184"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0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000000" w:fill="FFFFFF"/>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    </w:t>
            </w:r>
          </w:p>
        </w:tc>
        <w:tc>
          <w:tcPr>
            <w:tcW w:w="749" w:type="dxa"/>
            <w:tcBorders>
              <w:top w:val="nil"/>
              <w:left w:val="nil"/>
              <w:bottom w:val="single" w:sz="4" w:space="0" w:color="auto"/>
              <w:right w:val="single" w:sz="4" w:space="0" w:color="auto"/>
            </w:tcBorders>
            <w:shd w:val="clear" w:color="000000" w:fill="FFFFFF"/>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    </w:t>
            </w:r>
          </w:p>
        </w:tc>
        <w:tc>
          <w:tcPr>
            <w:tcW w:w="507" w:type="dxa"/>
            <w:tcBorders>
              <w:top w:val="nil"/>
              <w:left w:val="nil"/>
              <w:bottom w:val="single" w:sz="4" w:space="0" w:color="auto"/>
              <w:right w:val="single" w:sz="4" w:space="0" w:color="auto"/>
            </w:tcBorders>
            <w:shd w:val="clear" w:color="000000" w:fill="FFFFFF"/>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749" w:type="dxa"/>
            <w:tcBorders>
              <w:top w:val="nil"/>
              <w:left w:val="nil"/>
              <w:bottom w:val="single" w:sz="4" w:space="0" w:color="auto"/>
              <w:right w:val="single" w:sz="4" w:space="0" w:color="auto"/>
            </w:tcBorders>
            <w:shd w:val="clear" w:color="000000" w:fill="FFFFFF"/>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    </w:t>
            </w:r>
          </w:p>
        </w:tc>
        <w:tc>
          <w:tcPr>
            <w:tcW w:w="749" w:type="dxa"/>
            <w:tcBorders>
              <w:top w:val="nil"/>
              <w:left w:val="nil"/>
              <w:bottom w:val="single" w:sz="4" w:space="0" w:color="auto"/>
              <w:right w:val="single" w:sz="4" w:space="0" w:color="auto"/>
            </w:tcBorders>
            <w:shd w:val="clear" w:color="000000" w:fill="FFFFFF"/>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    </w:t>
            </w:r>
          </w:p>
        </w:tc>
        <w:tc>
          <w:tcPr>
            <w:tcW w:w="603" w:type="dxa"/>
            <w:tcBorders>
              <w:top w:val="nil"/>
              <w:left w:val="nil"/>
              <w:bottom w:val="single" w:sz="4" w:space="0" w:color="auto"/>
              <w:right w:val="single" w:sz="4" w:space="0" w:color="auto"/>
            </w:tcBorders>
            <w:shd w:val="clear" w:color="000000" w:fill="FFFFFF"/>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    </w:t>
            </w:r>
          </w:p>
        </w:tc>
        <w:tc>
          <w:tcPr>
            <w:tcW w:w="603" w:type="dxa"/>
            <w:tcBorders>
              <w:top w:val="nil"/>
              <w:left w:val="nil"/>
              <w:bottom w:val="single" w:sz="4" w:space="0" w:color="auto"/>
              <w:right w:val="single" w:sz="4" w:space="0" w:color="auto"/>
            </w:tcBorders>
            <w:shd w:val="clear" w:color="000000" w:fill="FFFFFF"/>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    </w:t>
            </w:r>
          </w:p>
        </w:tc>
        <w:tc>
          <w:tcPr>
            <w:tcW w:w="603" w:type="dxa"/>
            <w:tcBorders>
              <w:top w:val="nil"/>
              <w:left w:val="nil"/>
              <w:bottom w:val="single" w:sz="4" w:space="0" w:color="auto"/>
              <w:right w:val="single" w:sz="4" w:space="0" w:color="auto"/>
            </w:tcBorders>
            <w:shd w:val="clear" w:color="000000" w:fill="FFFFFF"/>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    </w:t>
            </w:r>
          </w:p>
        </w:tc>
        <w:tc>
          <w:tcPr>
            <w:tcW w:w="922" w:type="dxa"/>
            <w:tcBorders>
              <w:top w:val="nil"/>
              <w:left w:val="nil"/>
              <w:bottom w:val="single" w:sz="4" w:space="0" w:color="auto"/>
              <w:right w:val="single" w:sz="4" w:space="0" w:color="auto"/>
            </w:tcBorders>
            <w:shd w:val="clear" w:color="000000" w:fill="FFFFFF"/>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    </w:t>
            </w:r>
          </w:p>
        </w:tc>
        <w:tc>
          <w:tcPr>
            <w:tcW w:w="1697"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rPr>
                <w:rFonts w:ascii="Arial" w:hAnsi="Arial" w:cs="Arial"/>
              </w:rPr>
            </w:pPr>
            <w:r w:rsidRPr="001E7DED">
              <w:rPr>
                <w:rFonts w:ascii="Arial" w:hAnsi="Arial" w:cs="Arial"/>
              </w:rPr>
              <w:t> </w:t>
            </w:r>
          </w:p>
        </w:tc>
      </w:tr>
      <w:tr w:rsidR="00E3273C" w:rsidRPr="001E7DED" w:rsidTr="00864ED3">
        <w:trPr>
          <w:trHeight w:val="660"/>
        </w:trPr>
        <w:tc>
          <w:tcPr>
            <w:tcW w:w="16226"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i/>
                <w:iCs/>
              </w:rPr>
            </w:pPr>
            <w:r w:rsidRPr="001E7DED">
              <w:rPr>
                <w:rFonts w:ascii="Arial" w:hAnsi="Arial" w:cs="Arial"/>
                <w:i/>
                <w:iCs/>
              </w:rPr>
              <w:t>Задача № 2. Обеспечить функционирование системы подготовки, переподготовки и повышения квалификации педагогических кадров и ее модернизацию</w:t>
            </w:r>
          </w:p>
        </w:tc>
      </w:tr>
      <w:tr w:rsidR="00E3273C" w:rsidRPr="001E7DED" w:rsidTr="00864ED3">
        <w:trPr>
          <w:trHeight w:val="615"/>
        </w:trPr>
        <w:tc>
          <w:tcPr>
            <w:tcW w:w="602" w:type="dxa"/>
            <w:vMerge w:val="restart"/>
            <w:tcBorders>
              <w:top w:val="nil"/>
              <w:left w:val="single" w:sz="4" w:space="0" w:color="auto"/>
              <w:bottom w:val="nil"/>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3.2.1</w:t>
            </w:r>
          </w:p>
        </w:tc>
        <w:tc>
          <w:tcPr>
            <w:tcW w:w="3223"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Повышение квалификации педагогических и руководящих кадров</w:t>
            </w:r>
          </w:p>
        </w:tc>
        <w:tc>
          <w:tcPr>
            <w:tcW w:w="1499" w:type="dxa"/>
            <w:vMerge w:val="restart"/>
            <w:tcBorders>
              <w:top w:val="nil"/>
              <w:left w:val="single" w:sz="4" w:space="0" w:color="auto"/>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РОО администрации Пировского района</w:t>
            </w:r>
          </w:p>
        </w:tc>
        <w:tc>
          <w:tcPr>
            <w:tcW w:w="677" w:type="dxa"/>
            <w:vMerge w:val="restart"/>
            <w:tcBorders>
              <w:top w:val="nil"/>
              <w:left w:val="single" w:sz="4" w:space="0" w:color="auto"/>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760</w:t>
            </w:r>
          </w:p>
        </w:tc>
        <w:tc>
          <w:tcPr>
            <w:tcW w:w="603" w:type="dxa"/>
            <w:vMerge w:val="restart"/>
            <w:tcBorders>
              <w:top w:val="nil"/>
              <w:left w:val="single" w:sz="4" w:space="0" w:color="auto"/>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07 02</w:t>
            </w:r>
          </w:p>
        </w:tc>
        <w:tc>
          <w:tcPr>
            <w:tcW w:w="1184" w:type="dxa"/>
            <w:vMerge w:val="restart"/>
            <w:tcBorders>
              <w:top w:val="nil"/>
              <w:left w:val="single" w:sz="4" w:space="0" w:color="auto"/>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0220075640</w:t>
            </w:r>
          </w:p>
        </w:tc>
        <w:tc>
          <w:tcPr>
            <w:tcW w:w="50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112</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78,40</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155,38</w:t>
            </w:r>
          </w:p>
        </w:tc>
        <w:tc>
          <w:tcPr>
            <w:tcW w:w="507"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92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233,78 </w:t>
            </w:r>
          </w:p>
        </w:tc>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Не менее 25% педагогов от общего числа педагогичес</w:t>
            </w:r>
            <w:r w:rsidRPr="001E7DED">
              <w:rPr>
                <w:rFonts w:ascii="Arial" w:hAnsi="Arial" w:cs="Arial"/>
              </w:rPr>
              <w:lastRenderedPageBreak/>
              <w:t>ких кадров повысят квалификацию</w:t>
            </w:r>
          </w:p>
        </w:tc>
      </w:tr>
      <w:tr w:rsidR="00E3273C" w:rsidRPr="001E7DED" w:rsidTr="00864ED3">
        <w:trPr>
          <w:trHeight w:val="585"/>
        </w:trPr>
        <w:tc>
          <w:tcPr>
            <w:tcW w:w="602"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3223"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499"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677"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603"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1184"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50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612</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129,50</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126,80</w:t>
            </w:r>
          </w:p>
        </w:tc>
        <w:tc>
          <w:tcPr>
            <w:tcW w:w="50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b/>
                <w:bCs/>
              </w:rPr>
            </w:pPr>
            <w:r w:rsidRPr="001E7DED">
              <w:rPr>
                <w:rFonts w:ascii="Arial" w:hAnsi="Arial" w:cs="Arial"/>
                <w:b/>
                <w:bCs/>
              </w:rPr>
              <w:t>612</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257,33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341,46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92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855,09 </w:t>
            </w:r>
          </w:p>
        </w:tc>
        <w:tc>
          <w:tcPr>
            <w:tcW w:w="1697"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r>
      <w:tr w:rsidR="00E3273C" w:rsidRPr="001E7DED" w:rsidTr="00864ED3">
        <w:trPr>
          <w:trHeight w:val="585"/>
        </w:trPr>
        <w:tc>
          <w:tcPr>
            <w:tcW w:w="602"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3223"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499"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677"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603"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0701</w:t>
            </w:r>
          </w:p>
        </w:tc>
        <w:tc>
          <w:tcPr>
            <w:tcW w:w="1184"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0220075880</w:t>
            </w:r>
          </w:p>
        </w:tc>
        <w:tc>
          <w:tcPr>
            <w:tcW w:w="50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612</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24,10</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32,59</w:t>
            </w:r>
          </w:p>
        </w:tc>
        <w:tc>
          <w:tcPr>
            <w:tcW w:w="50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b/>
                <w:bCs/>
              </w:rPr>
            </w:pPr>
            <w:r w:rsidRPr="001E7DED">
              <w:rPr>
                <w:rFonts w:ascii="Arial" w:hAnsi="Arial" w:cs="Arial"/>
                <w:b/>
                <w:bCs/>
              </w:rPr>
              <w:t>612</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4,60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77,00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92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138,29 </w:t>
            </w:r>
          </w:p>
        </w:tc>
        <w:tc>
          <w:tcPr>
            <w:tcW w:w="1697"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r>
      <w:tr w:rsidR="00E3273C" w:rsidRPr="001E7DED" w:rsidTr="00864ED3">
        <w:trPr>
          <w:trHeight w:val="585"/>
        </w:trPr>
        <w:tc>
          <w:tcPr>
            <w:tcW w:w="602"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3223"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499"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677"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603"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0709</w:t>
            </w:r>
          </w:p>
        </w:tc>
        <w:tc>
          <w:tcPr>
            <w:tcW w:w="1184"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0220063</w:t>
            </w:r>
          </w:p>
        </w:tc>
        <w:tc>
          <w:tcPr>
            <w:tcW w:w="50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122</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55,10</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07"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92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55,10 </w:t>
            </w:r>
          </w:p>
        </w:tc>
        <w:tc>
          <w:tcPr>
            <w:tcW w:w="1697"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r>
      <w:tr w:rsidR="00E3273C" w:rsidRPr="001E7DED" w:rsidTr="00864ED3">
        <w:trPr>
          <w:trHeight w:val="540"/>
        </w:trPr>
        <w:tc>
          <w:tcPr>
            <w:tcW w:w="602"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3223"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499"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677"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603"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07 02</w:t>
            </w:r>
          </w:p>
        </w:tc>
        <w:tc>
          <w:tcPr>
            <w:tcW w:w="1184"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0220062</w:t>
            </w:r>
          </w:p>
        </w:tc>
        <w:tc>
          <w:tcPr>
            <w:tcW w:w="50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244</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07"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92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0,00 </w:t>
            </w:r>
          </w:p>
        </w:tc>
        <w:tc>
          <w:tcPr>
            <w:tcW w:w="1697"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r>
      <w:tr w:rsidR="00E3273C" w:rsidRPr="001E7DED" w:rsidTr="00864ED3">
        <w:trPr>
          <w:trHeight w:val="540"/>
        </w:trPr>
        <w:tc>
          <w:tcPr>
            <w:tcW w:w="602"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3223"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499"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677"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603"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 </w:t>
            </w:r>
          </w:p>
        </w:tc>
        <w:tc>
          <w:tcPr>
            <w:tcW w:w="1184"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 </w:t>
            </w:r>
          </w:p>
        </w:tc>
        <w:tc>
          <w:tcPr>
            <w:tcW w:w="50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287,10</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314,77</w:t>
            </w:r>
          </w:p>
        </w:tc>
        <w:tc>
          <w:tcPr>
            <w:tcW w:w="507"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261,93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418,46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0,00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0,00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0,00 </w:t>
            </w:r>
          </w:p>
        </w:tc>
        <w:tc>
          <w:tcPr>
            <w:tcW w:w="92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1 282,26 </w:t>
            </w:r>
          </w:p>
        </w:tc>
        <w:tc>
          <w:tcPr>
            <w:tcW w:w="1697"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r>
      <w:tr w:rsidR="00E3273C" w:rsidRPr="001E7DED" w:rsidTr="00864ED3">
        <w:trPr>
          <w:trHeight w:val="555"/>
        </w:trPr>
        <w:tc>
          <w:tcPr>
            <w:tcW w:w="6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3.2.2</w:t>
            </w:r>
          </w:p>
        </w:tc>
        <w:tc>
          <w:tcPr>
            <w:tcW w:w="3223"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 xml:space="preserve">Уменьшение количества </w:t>
            </w:r>
            <w:proofErr w:type="spellStart"/>
            <w:r w:rsidRPr="001E7DED">
              <w:rPr>
                <w:rFonts w:ascii="Arial" w:hAnsi="Arial" w:cs="Arial"/>
              </w:rPr>
              <w:t>педогогов,работающих</w:t>
            </w:r>
            <w:proofErr w:type="spellEnd"/>
            <w:r w:rsidRPr="001E7DED">
              <w:rPr>
                <w:rFonts w:ascii="Arial" w:hAnsi="Arial" w:cs="Arial"/>
              </w:rPr>
              <w:t xml:space="preserve"> не по профилю полученной специальности</w:t>
            </w:r>
          </w:p>
        </w:tc>
        <w:tc>
          <w:tcPr>
            <w:tcW w:w="1499"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77" w:type="dxa"/>
            <w:vMerge w:val="restart"/>
            <w:tcBorders>
              <w:top w:val="nil"/>
              <w:left w:val="single" w:sz="4" w:space="0" w:color="auto"/>
              <w:bottom w:val="single" w:sz="4" w:space="0" w:color="000000"/>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760</w:t>
            </w:r>
          </w:p>
        </w:tc>
        <w:tc>
          <w:tcPr>
            <w:tcW w:w="603"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0702</w:t>
            </w:r>
          </w:p>
        </w:tc>
        <w:tc>
          <w:tcPr>
            <w:tcW w:w="1184"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0227564</w:t>
            </w:r>
          </w:p>
        </w:tc>
        <w:tc>
          <w:tcPr>
            <w:tcW w:w="50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244</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62,00</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22,76</w:t>
            </w:r>
          </w:p>
        </w:tc>
        <w:tc>
          <w:tcPr>
            <w:tcW w:w="507"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92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84,76 </w:t>
            </w:r>
          </w:p>
        </w:tc>
        <w:tc>
          <w:tcPr>
            <w:tcW w:w="1697" w:type="dxa"/>
            <w:vMerge w:val="restart"/>
            <w:tcBorders>
              <w:top w:val="nil"/>
              <w:left w:val="single" w:sz="4" w:space="0" w:color="auto"/>
              <w:bottom w:val="nil"/>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 </w:t>
            </w:r>
          </w:p>
        </w:tc>
      </w:tr>
      <w:tr w:rsidR="00E3273C" w:rsidRPr="001E7DED" w:rsidTr="00864ED3">
        <w:trPr>
          <w:trHeight w:val="555"/>
        </w:trPr>
        <w:tc>
          <w:tcPr>
            <w:tcW w:w="602"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3223"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499"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677"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603"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184"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50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62,00</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22,76</w:t>
            </w:r>
          </w:p>
        </w:tc>
        <w:tc>
          <w:tcPr>
            <w:tcW w:w="507"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0,00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0,00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0,00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0,00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0,00 </w:t>
            </w:r>
          </w:p>
        </w:tc>
        <w:tc>
          <w:tcPr>
            <w:tcW w:w="92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84,76 </w:t>
            </w:r>
          </w:p>
        </w:tc>
        <w:tc>
          <w:tcPr>
            <w:tcW w:w="1697"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r>
      <w:tr w:rsidR="00E3273C" w:rsidRPr="001E7DED" w:rsidTr="00864ED3">
        <w:trPr>
          <w:trHeight w:val="1575"/>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3.2.3</w:t>
            </w:r>
          </w:p>
        </w:tc>
        <w:tc>
          <w:tcPr>
            <w:tcW w:w="3223"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Переподготовка руководящих кадров по теме " Менеджмент в системе общего образования"</w:t>
            </w:r>
          </w:p>
        </w:tc>
        <w:tc>
          <w:tcPr>
            <w:tcW w:w="1499"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РОО администрации Пировского района</w:t>
            </w:r>
          </w:p>
        </w:tc>
        <w:tc>
          <w:tcPr>
            <w:tcW w:w="67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760</w:t>
            </w:r>
          </w:p>
        </w:tc>
        <w:tc>
          <w:tcPr>
            <w:tcW w:w="603"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07 02</w:t>
            </w:r>
          </w:p>
        </w:tc>
        <w:tc>
          <w:tcPr>
            <w:tcW w:w="1184"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0220063</w:t>
            </w:r>
          </w:p>
        </w:tc>
        <w:tc>
          <w:tcPr>
            <w:tcW w:w="50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244</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color w:val="993300"/>
              </w:rPr>
            </w:pPr>
            <w:r w:rsidRPr="001E7DED">
              <w:rPr>
                <w:rFonts w:ascii="Arial" w:hAnsi="Arial" w:cs="Arial"/>
                <w:color w:val="993300"/>
              </w:rPr>
              <w:t>0,00</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07"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92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0,00 </w:t>
            </w:r>
          </w:p>
        </w:tc>
        <w:tc>
          <w:tcPr>
            <w:tcW w:w="1697"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r>
      <w:tr w:rsidR="00E3273C" w:rsidRPr="001E7DED" w:rsidTr="00864ED3">
        <w:trPr>
          <w:trHeight w:val="435"/>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E3273C" w:rsidRPr="001E7DED" w:rsidRDefault="00E3273C" w:rsidP="00E3273C">
            <w:pPr>
              <w:rPr>
                <w:rFonts w:ascii="Arial" w:hAnsi="Arial" w:cs="Arial"/>
              </w:rPr>
            </w:pPr>
            <w:r w:rsidRPr="001E7DED">
              <w:rPr>
                <w:rFonts w:ascii="Arial" w:hAnsi="Arial" w:cs="Arial"/>
              </w:rPr>
              <w:t> </w:t>
            </w:r>
          </w:p>
        </w:tc>
        <w:tc>
          <w:tcPr>
            <w:tcW w:w="3223"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 </w:t>
            </w:r>
          </w:p>
        </w:tc>
        <w:tc>
          <w:tcPr>
            <w:tcW w:w="1499"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7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1184"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0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0,00</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0,00</w:t>
            </w:r>
          </w:p>
        </w:tc>
        <w:tc>
          <w:tcPr>
            <w:tcW w:w="507" w:type="dxa"/>
            <w:tcBorders>
              <w:top w:val="single" w:sz="4" w:space="0" w:color="auto"/>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0,00 </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0,00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0,00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0,00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0,00 </w:t>
            </w:r>
          </w:p>
        </w:tc>
        <w:tc>
          <w:tcPr>
            <w:tcW w:w="92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0,00 </w:t>
            </w:r>
          </w:p>
        </w:tc>
        <w:tc>
          <w:tcPr>
            <w:tcW w:w="1697"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r>
      <w:tr w:rsidR="00E3273C" w:rsidRPr="001E7DED" w:rsidTr="00864ED3">
        <w:trPr>
          <w:trHeight w:val="495"/>
        </w:trPr>
        <w:tc>
          <w:tcPr>
            <w:tcW w:w="3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Итого по задаче 2</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7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1184"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50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349,10</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337,53</w:t>
            </w:r>
          </w:p>
        </w:tc>
        <w:tc>
          <w:tcPr>
            <w:tcW w:w="507"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261,93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418,46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0,00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0,00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0,00 </w:t>
            </w:r>
          </w:p>
        </w:tc>
        <w:tc>
          <w:tcPr>
            <w:tcW w:w="92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1 367,02 </w:t>
            </w:r>
          </w:p>
        </w:tc>
        <w:tc>
          <w:tcPr>
            <w:tcW w:w="1697" w:type="dxa"/>
            <w:tcBorders>
              <w:top w:val="nil"/>
              <w:left w:val="nil"/>
              <w:bottom w:val="single" w:sz="4" w:space="0" w:color="auto"/>
              <w:right w:val="single" w:sz="4" w:space="0" w:color="auto"/>
            </w:tcBorders>
            <w:shd w:val="clear" w:color="auto" w:fill="auto"/>
            <w:noWrap/>
            <w:vAlign w:val="bottom"/>
            <w:hideMark/>
          </w:tcPr>
          <w:p w:rsidR="00E3273C" w:rsidRPr="001E7DED" w:rsidRDefault="00E3273C" w:rsidP="00E3273C">
            <w:pPr>
              <w:rPr>
                <w:rFonts w:ascii="Arial" w:hAnsi="Arial" w:cs="Arial"/>
              </w:rPr>
            </w:pPr>
            <w:r w:rsidRPr="001E7DED">
              <w:rPr>
                <w:rFonts w:ascii="Arial" w:hAnsi="Arial" w:cs="Arial"/>
              </w:rPr>
              <w:t> </w:t>
            </w:r>
          </w:p>
        </w:tc>
      </w:tr>
      <w:tr w:rsidR="00E3273C" w:rsidRPr="001E7DED" w:rsidTr="00864ED3">
        <w:trPr>
          <w:trHeight w:val="705"/>
        </w:trPr>
        <w:tc>
          <w:tcPr>
            <w:tcW w:w="162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73C" w:rsidRPr="001E7DED" w:rsidRDefault="00E3273C" w:rsidP="00E3273C">
            <w:pPr>
              <w:rPr>
                <w:rFonts w:ascii="Arial" w:hAnsi="Arial" w:cs="Arial"/>
                <w:i/>
                <w:iCs/>
              </w:rPr>
            </w:pPr>
            <w:r w:rsidRPr="001E7DED">
              <w:rPr>
                <w:rFonts w:ascii="Arial" w:hAnsi="Arial" w:cs="Arial"/>
                <w:i/>
                <w:iCs/>
              </w:rPr>
              <w:t>Задача № 3. Обеспечить поддержку лучших педагогических работников</w:t>
            </w:r>
          </w:p>
        </w:tc>
      </w:tr>
      <w:tr w:rsidR="00E3273C" w:rsidRPr="001E7DED" w:rsidTr="00864ED3">
        <w:trPr>
          <w:trHeight w:val="153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3.3.1</w:t>
            </w:r>
          </w:p>
        </w:tc>
        <w:tc>
          <w:tcPr>
            <w:tcW w:w="3223"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 xml:space="preserve">Проведение </w:t>
            </w:r>
            <w:proofErr w:type="spellStart"/>
            <w:r w:rsidRPr="001E7DED">
              <w:rPr>
                <w:rFonts w:ascii="Arial" w:hAnsi="Arial" w:cs="Arial"/>
              </w:rPr>
              <w:t>конкурсов,фестивалей,конференций</w:t>
            </w:r>
            <w:proofErr w:type="spellEnd"/>
            <w:r w:rsidRPr="001E7DED">
              <w:rPr>
                <w:rFonts w:ascii="Arial" w:hAnsi="Arial" w:cs="Arial"/>
              </w:rPr>
              <w:t xml:space="preserve"> в рамках подпрограммы "Развитие кадрового потенциала отрасли" муниципальной </w:t>
            </w:r>
            <w:proofErr w:type="spellStart"/>
            <w:r w:rsidRPr="001E7DED">
              <w:rPr>
                <w:rFonts w:ascii="Arial" w:hAnsi="Arial" w:cs="Arial"/>
              </w:rPr>
              <w:t>прграммы</w:t>
            </w:r>
            <w:proofErr w:type="spellEnd"/>
            <w:r w:rsidRPr="001E7DED">
              <w:rPr>
                <w:rFonts w:ascii="Arial" w:hAnsi="Arial" w:cs="Arial"/>
              </w:rPr>
              <w:t xml:space="preserve"> " Развитие образования Пировского района"</w:t>
            </w:r>
          </w:p>
        </w:tc>
        <w:tc>
          <w:tcPr>
            <w:tcW w:w="1499"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РОО администрации Пировского района</w:t>
            </w:r>
          </w:p>
        </w:tc>
        <w:tc>
          <w:tcPr>
            <w:tcW w:w="67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760</w:t>
            </w:r>
          </w:p>
        </w:tc>
        <w:tc>
          <w:tcPr>
            <w:tcW w:w="603"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07 09</w:t>
            </w:r>
          </w:p>
        </w:tc>
        <w:tc>
          <w:tcPr>
            <w:tcW w:w="1184"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0220105</w:t>
            </w:r>
          </w:p>
        </w:tc>
        <w:tc>
          <w:tcPr>
            <w:tcW w:w="50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244</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color w:val="FF0000"/>
              </w:rPr>
            </w:pPr>
            <w:r w:rsidRPr="001E7DED">
              <w:rPr>
                <w:rFonts w:ascii="Arial" w:hAnsi="Arial" w:cs="Arial"/>
                <w:color w:val="FF0000"/>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07"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92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                          -    </w:t>
            </w:r>
          </w:p>
        </w:tc>
        <w:tc>
          <w:tcPr>
            <w:tcW w:w="169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10 человек получат единовременное денежное вознаграждение ежегодно</w:t>
            </w:r>
          </w:p>
        </w:tc>
      </w:tr>
      <w:tr w:rsidR="00E3273C" w:rsidRPr="001E7DED" w:rsidTr="00864ED3">
        <w:trPr>
          <w:trHeight w:val="450"/>
        </w:trPr>
        <w:tc>
          <w:tcPr>
            <w:tcW w:w="38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3273C" w:rsidRPr="001E7DED" w:rsidRDefault="00E3273C" w:rsidP="00E3273C">
            <w:pPr>
              <w:rPr>
                <w:rFonts w:ascii="Arial" w:hAnsi="Arial" w:cs="Arial"/>
              </w:rPr>
            </w:pPr>
            <w:r w:rsidRPr="001E7DED">
              <w:rPr>
                <w:rFonts w:ascii="Arial" w:hAnsi="Arial" w:cs="Arial"/>
              </w:rPr>
              <w:lastRenderedPageBreak/>
              <w:t>Итого по задаче 3</w:t>
            </w:r>
          </w:p>
        </w:tc>
        <w:tc>
          <w:tcPr>
            <w:tcW w:w="1499"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677"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1184"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07"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    </w:t>
            </w:r>
          </w:p>
        </w:tc>
        <w:tc>
          <w:tcPr>
            <w:tcW w:w="507"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92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    </w:t>
            </w:r>
          </w:p>
        </w:tc>
        <w:tc>
          <w:tcPr>
            <w:tcW w:w="1697" w:type="dxa"/>
            <w:tcBorders>
              <w:top w:val="nil"/>
              <w:left w:val="nil"/>
              <w:bottom w:val="single" w:sz="4" w:space="0" w:color="auto"/>
              <w:right w:val="single" w:sz="4" w:space="0" w:color="auto"/>
            </w:tcBorders>
            <w:shd w:val="clear" w:color="auto" w:fill="auto"/>
            <w:noWrap/>
            <w:vAlign w:val="bottom"/>
            <w:hideMark/>
          </w:tcPr>
          <w:p w:rsidR="00E3273C" w:rsidRPr="001E7DED" w:rsidRDefault="00E3273C" w:rsidP="00E3273C">
            <w:pPr>
              <w:rPr>
                <w:rFonts w:ascii="Arial" w:hAnsi="Arial" w:cs="Arial"/>
              </w:rPr>
            </w:pPr>
            <w:r w:rsidRPr="001E7DED">
              <w:rPr>
                <w:rFonts w:ascii="Arial" w:hAnsi="Arial" w:cs="Arial"/>
              </w:rPr>
              <w:t> </w:t>
            </w:r>
          </w:p>
        </w:tc>
      </w:tr>
      <w:tr w:rsidR="00E3273C" w:rsidRPr="001E7DED" w:rsidTr="00864ED3">
        <w:trPr>
          <w:trHeight w:val="450"/>
        </w:trPr>
        <w:tc>
          <w:tcPr>
            <w:tcW w:w="38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3273C" w:rsidRPr="001E7DED" w:rsidRDefault="00E3273C" w:rsidP="00E3273C">
            <w:pPr>
              <w:rPr>
                <w:rFonts w:ascii="Arial" w:hAnsi="Arial" w:cs="Arial"/>
              </w:rPr>
            </w:pPr>
            <w:r w:rsidRPr="001E7DED">
              <w:rPr>
                <w:rFonts w:ascii="Arial" w:hAnsi="Arial" w:cs="Arial"/>
              </w:rPr>
              <w:t>Всего по подпрограмме</w:t>
            </w:r>
          </w:p>
        </w:tc>
        <w:tc>
          <w:tcPr>
            <w:tcW w:w="14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677"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603"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1184"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07"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349,1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337,53 </w:t>
            </w:r>
          </w:p>
        </w:tc>
        <w:tc>
          <w:tcPr>
            <w:tcW w:w="507"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261,93 </w:t>
            </w:r>
          </w:p>
        </w:tc>
        <w:tc>
          <w:tcPr>
            <w:tcW w:w="74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418,46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0,00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0,00 </w:t>
            </w:r>
          </w:p>
        </w:tc>
        <w:tc>
          <w:tcPr>
            <w:tcW w:w="603"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0,00 </w:t>
            </w:r>
          </w:p>
        </w:tc>
        <w:tc>
          <w:tcPr>
            <w:tcW w:w="92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1 367,02 </w:t>
            </w:r>
          </w:p>
        </w:tc>
        <w:tc>
          <w:tcPr>
            <w:tcW w:w="1697" w:type="dxa"/>
            <w:tcBorders>
              <w:top w:val="nil"/>
              <w:left w:val="nil"/>
              <w:bottom w:val="single" w:sz="4" w:space="0" w:color="auto"/>
              <w:right w:val="single" w:sz="4" w:space="0" w:color="auto"/>
            </w:tcBorders>
            <w:shd w:val="clear" w:color="auto" w:fill="auto"/>
            <w:noWrap/>
            <w:vAlign w:val="bottom"/>
            <w:hideMark/>
          </w:tcPr>
          <w:p w:rsidR="00E3273C" w:rsidRPr="001E7DED" w:rsidRDefault="00E3273C" w:rsidP="00E3273C">
            <w:pPr>
              <w:rPr>
                <w:rFonts w:ascii="Arial" w:hAnsi="Arial" w:cs="Arial"/>
              </w:rPr>
            </w:pPr>
            <w:r w:rsidRPr="001E7DED">
              <w:rPr>
                <w:rFonts w:ascii="Arial" w:hAnsi="Arial" w:cs="Arial"/>
              </w:rPr>
              <w:t> </w:t>
            </w:r>
          </w:p>
        </w:tc>
      </w:tr>
      <w:tr w:rsidR="00E3273C" w:rsidRPr="001E7DED" w:rsidTr="00864ED3">
        <w:trPr>
          <w:trHeight w:val="435"/>
        </w:trPr>
        <w:tc>
          <w:tcPr>
            <w:tcW w:w="3825" w:type="dxa"/>
            <w:gridSpan w:val="2"/>
            <w:tcBorders>
              <w:top w:val="nil"/>
              <w:left w:val="nil"/>
              <w:bottom w:val="nil"/>
              <w:right w:val="nil"/>
            </w:tcBorders>
            <w:shd w:val="clear" w:color="auto" w:fill="auto"/>
            <w:noWrap/>
            <w:hideMark/>
          </w:tcPr>
          <w:p w:rsidR="00E3273C" w:rsidRPr="001E7DED" w:rsidRDefault="00E3273C" w:rsidP="00E3273C">
            <w:pPr>
              <w:rPr>
                <w:rFonts w:ascii="Arial" w:hAnsi="Arial" w:cs="Arial"/>
              </w:rPr>
            </w:pPr>
          </w:p>
        </w:tc>
        <w:tc>
          <w:tcPr>
            <w:tcW w:w="1499" w:type="dxa"/>
            <w:tcBorders>
              <w:top w:val="nil"/>
              <w:left w:val="nil"/>
              <w:bottom w:val="nil"/>
              <w:right w:val="nil"/>
            </w:tcBorders>
            <w:shd w:val="clear" w:color="auto" w:fill="auto"/>
            <w:hideMark/>
          </w:tcPr>
          <w:p w:rsidR="00E3273C" w:rsidRPr="001E7DED" w:rsidRDefault="00E3273C" w:rsidP="00E3273C">
            <w:pPr>
              <w:jc w:val="center"/>
              <w:rPr>
                <w:rFonts w:ascii="Arial" w:hAnsi="Arial" w:cs="Arial"/>
              </w:rPr>
            </w:pPr>
          </w:p>
        </w:tc>
        <w:tc>
          <w:tcPr>
            <w:tcW w:w="677" w:type="dxa"/>
            <w:tcBorders>
              <w:top w:val="nil"/>
              <w:left w:val="nil"/>
              <w:bottom w:val="nil"/>
              <w:right w:val="nil"/>
            </w:tcBorders>
            <w:shd w:val="clear" w:color="auto" w:fill="auto"/>
            <w:hideMark/>
          </w:tcPr>
          <w:p w:rsidR="00E3273C" w:rsidRPr="001E7DED" w:rsidRDefault="00E3273C" w:rsidP="00E3273C">
            <w:pPr>
              <w:jc w:val="center"/>
              <w:rPr>
                <w:rFonts w:ascii="Arial" w:hAnsi="Arial" w:cs="Arial"/>
              </w:rPr>
            </w:pPr>
          </w:p>
        </w:tc>
        <w:tc>
          <w:tcPr>
            <w:tcW w:w="603" w:type="dxa"/>
            <w:tcBorders>
              <w:top w:val="nil"/>
              <w:left w:val="nil"/>
              <w:bottom w:val="nil"/>
              <w:right w:val="nil"/>
            </w:tcBorders>
            <w:shd w:val="clear" w:color="auto" w:fill="auto"/>
            <w:hideMark/>
          </w:tcPr>
          <w:p w:rsidR="00E3273C" w:rsidRPr="001E7DED" w:rsidRDefault="00E3273C" w:rsidP="00E3273C">
            <w:pPr>
              <w:jc w:val="center"/>
              <w:rPr>
                <w:rFonts w:ascii="Arial" w:hAnsi="Arial" w:cs="Arial"/>
              </w:rPr>
            </w:pPr>
          </w:p>
        </w:tc>
        <w:tc>
          <w:tcPr>
            <w:tcW w:w="1184" w:type="dxa"/>
            <w:tcBorders>
              <w:top w:val="nil"/>
              <w:left w:val="nil"/>
              <w:bottom w:val="nil"/>
              <w:right w:val="nil"/>
            </w:tcBorders>
            <w:shd w:val="clear" w:color="auto" w:fill="auto"/>
            <w:hideMark/>
          </w:tcPr>
          <w:p w:rsidR="00E3273C" w:rsidRPr="001E7DED" w:rsidRDefault="00E3273C" w:rsidP="00E3273C">
            <w:pPr>
              <w:jc w:val="center"/>
              <w:rPr>
                <w:rFonts w:ascii="Arial" w:hAnsi="Arial" w:cs="Arial"/>
              </w:rPr>
            </w:pPr>
          </w:p>
        </w:tc>
        <w:tc>
          <w:tcPr>
            <w:tcW w:w="507" w:type="dxa"/>
            <w:tcBorders>
              <w:top w:val="nil"/>
              <w:left w:val="nil"/>
              <w:bottom w:val="nil"/>
              <w:right w:val="nil"/>
            </w:tcBorders>
            <w:shd w:val="clear" w:color="auto" w:fill="auto"/>
            <w:hideMark/>
          </w:tcPr>
          <w:p w:rsidR="00E3273C" w:rsidRPr="001E7DED" w:rsidRDefault="00E3273C" w:rsidP="00E3273C">
            <w:pPr>
              <w:jc w:val="center"/>
              <w:rPr>
                <w:rFonts w:ascii="Arial" w:hAnsi="Arial" w:cs="Arial"/>
              </w:rPr>
            </w:pPr>
          </w:p>
        </w:tc>
        <w:tc>
          <w:tcPr>
            <w:tcW w:w="749" w:type="dxa"/>
            <w:tcBorders>
              <w:top w:val="nil"/>
              <w:left w:val="nil"/>
              <w:bottom w:val="nil"/>
              <w:right w:val="nil"/>
            </w:tcBorders>
            <w:shd w:val="clear" w:color="auto" w:fill="auto"/>
            <w:noWrap/>
            <w:vAlign w:val="center"/>
            <w:hideMark/>
          </w:tcPr>
          <w:p w:rsidR="00E3273C" w:rsidRPr="001E7DED" w:rsidRDefault="00E3273C" w:rsidP="00E3273C">
            <w:pPr>
              <w:jc w:val="center"/>
              <w:rPr>
                <w:rFonts w:ascii="Arial" w:hAnsi="Arial" w:cs="Arial"/>
                <w:b/>
                <w:bCs/>
              </w:rPr>
            </w:pPr>
          </w:p>
        </w:tc>
        <w:tc>
          <w:tcPr>
            <w:tcW w:w="749" w:type="dxa"/>
            <w:tcBorders>
              <w:top w:val="nil"/>
              <w:left w:val="nil"/>
              <w:bottom w:val="nil"/>
              <w:right w:val="nil"/>
            </w:tcBorders>
            <w:shd w:val="clear" w:color="auto" w:fill="auto"/>
            <w:noWrap/>
            <w:vAlign w:val="center"/>
            <w:hideMark/>
          </w:tcPr>
          <w:p w:rsidR="00E3273C" w:rsidRPr="001E7DED" w:rsidRDefault="00E3273C" w:rsidP="00E3273C">
            <w:pPr>
              <w:jc w:val="center"/>
              <w:rPr>
                <w:rFonts w:ascii="Arial" w:hAnsi="Arial" w:cs="Arial"/>
                <w:b/>
                <w:bCs/>
              </w:rPr>
            </w:pPr>
          </w:p>
        </w:tc>
        <w:tc>
          <w:tcPr>
            <w:tcW w:w="507" w:type="dxa"/>
            <w:tcBorders>
              <w:top w:val="nil"/>
              <w:left w:val="nil"/>
              <w:bottom w:val="nil"/>
              <w:right w:val="nil"/>
            </w:tcBorders>
            <w:shd w:val="clear" w:color="auto" w:fill="auto"/>
            <w:noWrap/>
            <w:vAlign w:val="center"/>
            <w:hideMark/>
          </w:tcPr>
          <w:p w:rsidR="00E3273C" w:rsidRPr="001E7DED" w:rsidRDefault="00E3273C" w:rsidP="00E3273C">
            <w:pPr>
              <w:jc w:val="center"/>
              <w:rPr>
                <w:rFonts w:ascii="Arial" w:hAnsi="Arial" w:cs="Arial"/>
                <w:b/>
                <w:bCs/>
              </w:rPr>
            </w:pPr>
          </w:p>
        </w:tc>
        <w:tc>
          <w:tcPr>
            <w:tcW w:w="749"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749"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603"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603"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603"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922"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1697"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r>
      <w:tr w:rsidR="00E3273C" w:rsidRPr="001E7DED" w:rsidTr="00864ED3">
        <w:trPr>
          <w:trHeight w:val="1035"/>
        </w:trPr>
        <w:tc>
          <w:tcPr>
            <w:tcW w:w="5324" w:type="dxa"/>
            <w:gridSpan w:val="3"/>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color w:val="000000"/>
              </w:rPr>
            </w:pPr>
            <w:r w:rsidRPr="001E7DED">
              <w:rPr>
                <w:rFonts w:ascii="Arial" w:hAnsi="Arial" w:cs="Arial"/>
                <w:color w:val="000000"/>
              </w:rPr>
              <w:t>Начальник Районного отдела образования администрации Пировского района</w:t>
            </w:r>
          </w:p>
        </w:tc>
        <w:tc>
          <w:tcPr>
            <w:tcW w:w="677"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color w:val="000000"/>
              </w:rPr>
            </w:pPr>
          </w:p>
        </w:tc>
        <w:tc>
          <w:tcPr>
            <w:tcW w:w="603"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color w:val="000000"/>
              </w:rPr>
            </w:pPr>
          </w:p>
        </w:tc>
        <w:tc>
          <w:tcPr>
            <w:tcW w:w="1184"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color w:val="000000"/>
              </w:rPr>
            </w:pPr>
          </w:p>
        </w:tc>
        <w:tc>
          <w:tcPr>
            <w:tcW w:w="507"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color w:val="000000"/>
              </w:rPr>
            </w:pPr>
          </w:p>
        </w:tc>
        <w:tc>
          <w:tcPr>
            <w:tcW w:w="749" w:type="dxa"/>
            <w:tcBorders>
              <w:top w:val="nil"/>
              <w:left w:val="nil"/>
              <w:bottom w:val="nil"/>
              <w:right w:val="nil"/>
            </w:tcBorders>
            <w:shd w:val="clear" w:color="auto" w:fill="auto"/>
            <w:noWrap/>
            <w:vAlign w:val="bottom"/>
            <w:hideMark/>
          </w:tcPr>
          <w:p w:rsidR="00E3273C" w:rsidRPr="001E7DED" w:rsidRDefault="00E3273C" w:rsidP="00E3273C">
            <w:pPr>
              <w:jc w:val="right"/>
              <w:rPr>
                <w:rFonts w:ascii="Arial" w:hAnsi="Arial" w:cs="Arial"/>
              </w:rPr>
            </w:pPr>
          </w:p>
        </w:tc>
        <w:tc>
          <w:tcPr>
            <w:tcW w:w="749"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507"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749"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749"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603"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603"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603"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922"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1697" w:type="dxa"/>
            <w:tcBorders>
              <w:top w:val="nil"/>
              <w:left w:val="nil"/>
              <w:bottom w:val="nil"/>
              <w:right w:val="nil"/>
            </w:tcBorders>
            <w:shd w:val="clear" w:color="auto" w:fill="auto"/>
            <w:noWrap/>
            <w:vAlign w:val="bottom"/>
            <w:hideMark/>
          </w:tcPr>
          <w:p w:rsidR="00E3273C" w:rsidRPr="001E7DED" w:rsidRDefault="00E3273C" w:rsidP="00E3273C">
            <w:pPr>
              <w:jc w:val="right"/>
              <w:rPr>
                <w:rFonts w:ascii="Arial" w:hAnsi="Arial" w:cs="Arial"/>
                <w:color w:val="000000"/>
              </w:rPr>
            </w:pPr>
            <w:r w:rsidRPr="001E7DED">
              <w:rPr>
                <w:rFonts w:ascii="Arial" w:hAnsi="Arial" w:cs="Arial"/>
                <w:color w:val="000000"/>
              </w:rPr>
              <w:t>И.С.Вагнер</w:t>
            </w:r>
          </w:p>
        </w:tc>
      </w:tr>
    </w:tbl>
    <w:p w:rsidR="00DB27D1" w:rsidRPr="001E7DED" w:rsidRDefault="00DB27D1" w:rsidP="00DB27D1">
      <w:pPr>
        <w:spacing w:line="276" w:lineRule="auto"/>
        <w:rPr>
          <w:rFonts w:ascii="Arial" w:hAnsi="Arial" w:cs="Arial"/>
        </w:rPr>
      </w:pPr>
    </w:p>
    <w:p w:rsidR="00DB27D1" w:rsidRPr="001E7DED" w:rsidRDefault="00DB27D1" w:rsidP="00DB27D1">
      <w:pPr>
        <w:spacing w:line="276" w:lineRule="auto"/>
        <w:rPr>
          <w:rFonts w:ascii="Arial" w:hAnsi="Arial" w:cs="Arial"/>
        </w:rPr>
      </w:pPr>
    </w:p>
    <w:p w:rsidR="00DB27D1" w:rsidRPr="001E7DED" w:rsidRDefault="00DB27D1" w:rsidP="00DB27D1">
      <w:pPr>
        <w:spacing w:line="276" w:lineRule="auto"/>
        <w:rPr>
          <w:rFonts w:ascii="Arial" w:hAnsi="Arial" w:cs="Arial"/>
        </w:rPr>
      </w:pPr>
    </w:p>
    <w:p w:rsidR="00E3273C" w:rsidRPr="001E7DED" w:rsidRDefault="00E3273C" w:rsidP="00DB27D1">
      <w:pPr>
        <w:spacing w:line="276" w:lineRule="auto"/>
        <w:rPr>
          <w:rFonts w:ascii="Arial" w:hAnsi="Arial" w:cs="Arial"/>
        </w:rPr>
        <w:sectPr w:rsidR="00E3273C" w:rsidRPr="001E7DED" w:rsidSect="00C9340A">
          <w:pgSz w:w="16838" w:h="11906" w:orient="landscape"/>
          <w:pgMar w:top="851" w:right="360" w:bottom="1418" w:left="360" w:header="709" w:footer="709" w:gutter="0"/>
          <w:cols w:space="708"/>
          <w:titlePg/>
          <w:docGrid w:linePitch="360"/>
        </w:sectPr>
      </w:pPr>
    </w:p>
    <w:tbl>
      <w:tblPr>
        <w:tblW w:w="0" w:type="auto"/>
        <w:tblLook w:val="04A0" w:firstRow="1" w:lastRow="0" w:firstColumn="1" w:lastColumn="0" w:noHBand="0" w:noVBand="1"/>
      </w:tblPr>
      <w:tblGrid>
        <w:gridCol w:w="4785"/>
        <w:gridCol w:w="4786"/>
      </w:tblGrid>
      <w:tr w:rsidR="00E3273C" w:rsidRPr="001E7DED" w:rsidTr="00E3273C">
        <w:tc>
          <w:tcPr>
            <w:tcW w:w="4785" w:type="dxa"/>
          </w:tcPr>
          <w:p w:rsidR="00E3273C" w:rsidRPr="001E7DED" w:rsidRDefault="00E3273C" w:rsidP="00E3273C">
            <w:pPr>
              <w:spacing w:line="276" w:lineRule="auto"/>
              <w:jc w:val="center"/>
              <w:rPr>
                <w:rFonts w:ascii="Arial" w:hAnsi="Arial" w:cs="Arial"/>
                <w:b/>
              </w:rPr>
            </w:pPr>
          </w:p>
        </w:tc>
        <w:tc>
          <w:tcPr>
            <w:tcW w:w="4786" w:type="dxa"/>
          </w:tcPr>
          <w:p w:rsidR="00E3273C" w:rsidRPr="001E7DED" w:rsidRDefault="00E3273C" w:rsidP="00E3273C">
            <w:pPr>
              <w:spacing w:line="276" w:lineRule="auto"/>
              <w:rPr>
                <w:rFonts w:ascii="Arial" w:hAnsi="Arial" w:cs="Arial"/>
              </w:rPr>
            </w:pPr>
            <w:r w:rsidRPr="001E7DED">
              <w:rPr>
                <w:rFonts w:ascii="Arial" w:hAnsi="Arial" w:cs="Arial"/>
              </w:rPr>
              <w:t>Приложение № 5</w:t>
            </w:r>
          </w:p>
          <w:p w:rsidR="00E3273C" w:rsidRPr="001E7DED" w:rsidRDefault="00E3273C" w:rsidP="00E3273C">
            <w:pPr>
              <w:spacing w:line="276" w:lineRule="auto"/>
              <w:rPr>
                <w:rFonts w:ascii="Arial" w:hAnsi="Arial" w:cs="Arial"/>
                <w:b/>
              </w:rPr>
            </w:pPr>
            <w:r w:rsidRPr="001E7DED">
              <w:rPr>
                <w:rFonts w:ascii="Arial" w:hAnsi="Arial" w:cs="Arial"/>
              </w:rPr>
              <w:t>к Муниципальной программе «Развитие образования Пировского района»</w:t>
            </w:r>
          </w:p>
        </w:tc>
      </w:tr>
    </w:tbl>
    <w:p w:rsidR="00E3273C" w:rsidRPr="001E7DED" w:rsidRDefault="00E3273C" w:rsidP="00E3273C">
      <w:pPr>
        <w:spacing w:line="276" w:lineRule="auto"/>
        <w:rPr>
          <w:rFonts w:ascii="Arial" w:hAnsi="Arial" w:cs="Arial"/>
        </w:rPr>
      </w:pPr>
    </w:p>
    <w:p w:rsidR="00E3273C" w:rsidRPr="001E7DED" w:rsidRDefault="00E3273C" w:rsidP="00E3273C">
      <w:pPr>
        <w:jc w:val="center"/>
        <w:rPr>
          <w:rFonts w:ascii="Arial" w:hAnsi="Arial" w:cs="Arial"/>
          <w:b/>
          <w:kern w:val="32"/>
        </w:rPr>
      </w:pPr>
      <w:r w:rsidRPr="001E7DED">
        <w:rPr>
          <w:rFonts w:ascii="Arial" w:hAnsi="Arial" w:cs="Arial"/>
          <w:b/>
          <w:kern w:val="32"/>
        </w:rPr>
        <w:t xml:space="preserve">Паспорт </w:t>
      </w:r>
    </w:p>
    <w:p w:rsidR="00E3273C" w:rsidRPr="001E7DED" w:rsidRDefault="00E3273C" w:rsidP="00E3273C">
      <w:pPr>
        <w:spacing w:line="276" w:lineRule="auto"/>
        <w:jc w:val="center"/>
        <w:rPr>
          <w:rFonts w:ascii="Arial" w:hAnsi="Arial" w:cs="Arial"/>
          <w:b/>
          <w:kern w:val="32"/>
        </w:rPr>
      </w:pPr>
      <w:r w:rsidRPr="001E7DED">
        <w:rPr>
          <w:rFonts w:ascii="Arial" w:hAnsi="Arial" w:cs="Arial"/>
          <w:b/>
          <w:kern w:val="32"/>
        </w:rPr>
        <w:t xml:space="preserve">подпрограммы 3 «Господдержка детей сирот, расширение практики применения семейных форм воспитания» Муниципальной программы «Развитие образования Пировского района» </w:t>
      </w:r>
    </w:p>
    <w:p w:rsidR="00E3273C" w:rsidRPr="001E7DED" w:rsidRDefault="00E3273C" w:rsidP="00E3273C">
      <w:pPr>
        <w:spacing w:line="276" w:lineRule="auto"/>
        <w:jc w:val="center"/>
        <w:rPr>
          <w:rFonts w:ascii="Arial" w:hAnsi="Arial" w:cs="Arial"/>
          <w:b/>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371"/>
      </w:tblGrid>
      <w:tr w:rsidR="00E3273C" w:rsidRPr="001E7DED" w:rsidTr="00E3273C">
        <w:trPr>
          <w:cantSplit/>
          <w:trHeight w:val="720"/>
        </w:trPr>
        <w:tc>
          <w:tcPr>
            <w:tcW w:w="2487" w:type="dxa"/>
          </w:tcPr>
          <w:p w:rsidR="00E3273C" w:rsidRPr="001E7DED" w:rsidRDefault="00E3273C" w:rsidP="00E3273C">
            <w:pPr>
              <w:spacing w:line="276" w:lineRule="auto"/>
              <w:rPr>
                <w:rFonts w:ascii="Arial" w:hAnsi="Arial" w:cs="Arial"/>
              </w:rPr>
            </w:pPr>
            <w:r w:rsidRPr="001E7DED">
              <w:rPr>
                <w:rFonts w:ascii="Arial" w:hAnsi="Arial" w:cs="Arial"/>
              </w:rPr>
              <w:t>Наименование подпрограммы</w:t>
            </w:r>
          </w:p>
        </w:tc>
        <w:tc>
          <w:tcPr>
            <w:tcW w:w="7371" w:type="dxa"/>
          </w:tcPr>
          <w:p w:rsidR="00E3273C" w:rsidRPr="001E7DED" w:rsidRDefault="00E3273C" w:rsidP="00E3273C">
            <w:pPr>
              <w:spacing w:line="276" w:lineRule="auto"/>
              <w:jc w:val="both"/>
              <w:rPr>
                <w:rFonts w:ascii="Arial" w:hAnsi="Arial" w:cs="Arial"/>
              </w:rPr>
            </w:pPr>
            <w:r w:rsidRPr="001E7DED">
              <w:rPr>
                <w:rFonts w:ascii="Arial" w:hAnsi="Arial" w:cs="Arial"/>
                <w:kern w:val="32"/>
              </w:rPr>
              <w:t>Господдержка детей сирот, расширение практики применения семейных форм воспитания</w:t>
            </w:r>
          </w:p>
        </w:tc>
      </w:tr>
      <w:tr w:rsidR="00E3273C" w:rsidRPr="001E7DED" w:rsidTr="00E3273C">
        <w:trPr>
          <w:cantSplit/>
          <w:trHeight w:val="720"/>
        </w:trPr>
        <w:tc>
          <w:tcPr>
            <w:tcW w:w="2487" w:type="dxa"/>
          </w:tcPr>
          <w:p w:rsidR="00E3273C" w:rsidRPr="001E7DED" w:rsidRDefault="00E3273C" w:rsidP="00E3273C">
            <w:pPr>
              <w:spacing w:line="276" w:lineRule="auto"/>
              <w:rPr>
                <w:rFonts w:ascii="Arial" w:hAnsi="Arial" w:cs="Arial"/>
              </w:rPr>
            </w:pPr>
            <w:r w:rsidRPr="001E7DED">
              <w:rPr>
                <w:rFonts w:ascii="Arial" w:hAnsi="Arial" w:cs="Arial"/>
              </w:rPr>
              <w:t>Наименование муниципальной программы, в рамках которой реализуется подпрограмма</w:t>
            </w:r>
          </w:p>
        </w:tc>
        <w:tc>
          <w:tcPr>
            <w:tcW w:w="7371" w:type="dxa"/>
          </w:tcPr>
          <w:p w:rsidR="00E3273C" w:rsidRPr="001E7DED" w:rsidRDefault="00E3273C" w:rsidP="00E3273C">
            <w:pPr>
              <w:spacing w:line="276" w:lineRule="auto"/>
              <w:jc w:val="both"/>
              <w:rPr>
                <w:rFonts w:ascii="Arial" w:hAnsi="Arial" w:cs="Arial"/>
              </w:rPr>
            </w:pPr>
            <w:r w:rsidRPr="001E7DED">
              <w:rPr>
                <w:rFonts w:ascii="Arial" w:hAnsi="Arial" w:cs="Arial"/>
              </w:rPr>
              <w:t xml:space="preserve">Развитие образования Пировского района </w:t>
            </w:r>
          </w:p>
        </w:tc>
      </w:tr>
      <w:tr w:rsidR="00E3273C" w:rsidRPr="001E7DED" w:rsidTr="00E3273C">
        <w:trPr>
          <w:cantSplit/>
          <w:trHeight w:val="720"/>
        </w:trPr>
        <w:tc>
          <w:tcPr>
            <w:tcW w:w="2487" w:type="dxa"/>
          </w:tcPr>
          <w:p w:rsidR="00E3273C" w:rsidRPr="001E7DED" w:rsidRDefault="00E3273C" w:rsidP="00E3273C">
            <w:pPr>
              <w:spacing w:line="276" w:lineRule="auto"/>
              <w:rPr>
                <w:rFonts w:ascii="Arial" w:hAnsi="Arial" w:cs="Arial"/>
              </w:rPr>
            </w:pPr>
            <w:r w:rsidRPr="001E7DED">
              <w:rPr>
                <w:rFonts w:ascii="Arial" w:hAnsi="Arial" w:cs="Arial"/>
              </w:rPr>
              <w:t xml:space="preserve">Ответственный исполнитель </w:t>
            </w:r>
          </w:p>
        </w:tc>
        <w:tc>
          <w:tcPr>
            <w:tcW w:w="7371" w:type="dxa"/>
          </w:tcPr>
          <w:p w:rsidR="00E3273C" w:rsidRPr="001E7DED" w:rsidRDefault="00E3273C" w:rsidP="00E3273C">
            <w:pPr>
              <w:spacing w:line="276" w:lineRule="auto"/>
              <w:jc w:val="both"/>
              <w:rPr>
                <w:rFonts w:ascii="Arial" w:hAnsi="Arial" w:cs="Arial"/>
              </w:rPr>
            </w:pPr>
            <w:r w:rsidRPr="001E7DED">
              <w:rPr>
                <w:rFonts w:ascii="Arial" w:hAnsi="Arial" w:cs="Arial"/>
              </w:rPr>
              <w:t>Районный отдел образования администрации Пировского района Красноярского края</w:t>
            </w:r>
          </w:p>
        </w:tc>
      </w:tr>
      <w:tr w:rsidR="00E3273C" w:rsidRPr="001E7DED" w:rsidTr="00E3273C">
        <w:trPr>
          <w:cantSplit/>
          <w:trHeight w:val="720"/>
        </w:trPr>
        <w:tc>
          <w:tcPr>
            <w:tcW w:w="2487" w:type="dxa"/>
          </w:tcPr>
          <w:p w:rsidR="00E3273C" w:rsidRPr="001E7DED" w:rsidRDefault="00E3273C" w:rsidP="00E3273C">
            <w:pPr>
              <w:spacing w:line="276" w:lineRule="auto"/>
              <w:rPr>
                <w:rFonts w:ascii="Arial" w:hAnsi="Arial" w:cs="Arial"/>
              </w:rPr>
            </w:pPr>
            <w:r w:rsidRPr="001E7DED">
              <w:rPr>
                <w:rFonts w:ascii="Arial" w:hAnsi="Arial" w:cs="Arial"/>
              </w:rPr>
              <w:t>Цель и задачи  подпрограммы</w:t>
            </w:r>
          </w:p>
          <w:p w:rsidR="00E3273C" w:rsidRPr="001E7DED" w:rsidRDefault="00E3273C" w:rsidP="00E3273C">
            <w:pPr>
              <w:spacing w:line="276" w:lineRule="auto"/>
              <w:rPr>
                <w:rFonts w:ascii="Arial" w:hAnsi="Arial" w:cs="Arial"/>
              </w:rPr>
            </w:pPr>
          </w:p>
        </w:tc>
        <w:tc>
          <w:tcPr>
            <w:tcW w:w="7371" w:type="dxa"/>
          </w:tcPr>
          <w:p w:rsidR="00E3273C" w:rsidRPr="001E7DED" w:rsidRDefault="00E3273C" w:rsidP="00E3273C">
            <w:pPr>
              <w:spacing w:line="276" w:lineRule="auto"/>
              <w:ind w:left="33"/>
              <w:rPr>
                <w:rFonts w:ascii="Arial" w:hAnsi="Arial" w:cs="Arial"/>
              </w:rPr>
            </w:pPr>
            <w:r w:rsidRPr="001E7DED">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E3273C" w:rsidRPr="001E7DED" w:rsidRDefault="00E3273C" w:rsidP="00E3273C">
            <w:pPr>
              <w:spacing w:line="276" w:lineRule="auto"/>
              <w:ind w:left="33"/>
              <w:jc w:val="both"/>
              <w:rPr>
                <w:rFonts w:ascii="Arial" w:hAnsi="Arial" w:cs="Arial"/>
              </w:rPr>
            </w:pPr>
            <w:r w:rsidRPr="001E7DED">
              <w:rPr>
                <w:rFonts w:ascii="Arial" w:hAnsi="Arial" w:cs="Arial"/>
              </w:rPr>
              <w:t>Задачи:</w:t>
            </w:r>
          </w:p>
          <w:p w:rsidR="00E3273C" w:rsidRPr="001E7DED" w:rsidRDefault="00E3273C" w:rsidP="00E3273C">
            <w:pPr>
              <w:ind w:left="33"/>
              <w:jc w:val="both"/>
              <w:rPr>
                <w:rFonts w:ascii="Arial" w:hAnsi="Arial" w:cs="Arial"/>
              </w:rPr>
            </w:pPr>
            <w:r w:rsidRPr="001E7DED">
              <w:rPr>
                <w:rFonts w:ascii="Arial" w:hAnsi="Arial" w:cs="Arial"/>
              </w:rPr>
              <w:t xml:space="preserve">1. Обеспечить реализацию мероприятий, направленных на </w:t>
            </w:r>
            <w:r w:rsidRPr="001E7DED">
              <w:rPr>
                <w:rFonts w:ascii="Arial" w:hAnsi="Arial" w:cs="Arial"/>
                <w:shd w:val="clear" w:color="auto" w:fill="FFFFFF"/>
              </w:rPr>
              <w:t>развитие в Пировском районе семейных форм воспитания детей-сирот и детей, оставшихся без попечения родителей;</w:t>
            </w:r>
          </w:p>
          <w:p w:rsidR="00E3273C" w:rsidRPr="001E7DED" w:rsidRDefault="00E3273C" w:rsidP="00E3273C">
            <w:pPr>
              <w:ind w:left="33"/>
              <w:jc w:val="both"/>
              <w:rPr>
                <w:rFonts w:ascii="Arial" w:hAnsi="Arial" w:cs="Arial"/>
              </w:rPr>
            </w:pPr>
            <w:r w:rsidRPr="001E7DED">
              <w:rPr>
                <w:rFonts w:ascii="Arial" w:hAnsi="Arial" w:cs="Arial"/>
              </w:rPr>
              <w:t xml:space="preserve">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E3273C" w:rsidRPr="001E7DED" w:rsidTr="00E3273C">
        <w:trPr>
          <w:cantSplit/>
          <w:trHeight w:val="720"/>
        </w:trPr>
        <w:tc>
          <w:tcPr>
            <w:tcW w:w="2487" w:type="dxa"/>
          </w:tcPr>
          <w:p w:rsidR="00E3273C" w:rsidRPr="001E7DED" w:rsidRDefault="00E3273C" w:rsidP="00E3273C">
            <w:pPr>
              <w:spacing w:line="276" w:lineRule="auto"/>
              <w:rPr>
                <w:rFonts w:ascii="Arial" w:hAnsi="Arial" w:cs="Arial"/>
              </w:rPr>
            </w:pPr>
            <w:r w:rsidRPr="001E7DED">
              <w:rPr>
                <w:rFonts w:ascii="Arial" w:hAnsi="Arial" w:cs="Arial"/>
              </w:rPr>
              <w:t>Целевые индикаторы подпрограммы</w:t>
            </w:r>
          </w:p>
        </w:tc>
        <w:tc>
          <w:tcPr>
            <w:tcW w:w="7371" w:type="dxa"/>
          </w:tcPr>
          <w:p w:rsidR="00E3273C" w:rsidRPr="001E7DED" w:rsidRDefault="00E3273C" w:rsidP="00E3273C">
            <w:pPr>
              <w:rPr>
                <w:rFonts w:ascii="Arial" w:hAnsi="Arial" w:cs="Arial"/>
              </w:rPr>
            </w:pPr>
            <w:r w:rsidRPr="001E7DED">
              <w:rPr>
                <w:rFonts w:ascii="Arial" w:hAnsi="Arial" w:cs="Arial"/>
              </w:rPr>
              <w:t>Целевые индикаторы, показатели подпрограммы представлены в приложении 2 к Подпрограмме</w:t>
            </w:r>
          </w:p>
        </w:tc>
      </w:tr>
      <w:tr w:rsidR="00E3273C" w:rsidRPr="001E7DED" w:rsidTr="00E3273C">
        <w:trPr>
          <w:cantSplit/>
          <w:trHeight w:val="720"/>
        </w:trPr>
        <w:tc>
          <w:tcPr>
            <w:tcW w:w="2487" w:type="dxa"/>
          </w:tcPr>
          <w:p w:rsidR="00E3273C" w:rsidRPr="001E7DED" w:rsidRDefault="00E3273C" w:rsidP="00E3273C">
            <w:pPr>
              <w:spacing w:line="276" w:lineRule="auto"/>
              <w:rPr>
                <w:rFonts w:ascii="Arial" w:hAnsi="Arial" w:cs="Arial"/>
              </w:rPr>
            </w:pPr>
            <w:r w:rsidRPr="001E7DED">
              <w:rPr>
                <w:rFonts w:ascii="Arial" w:hAnsi="Arial" w:cs="Arial"/>
              </w:rPr>
              <w:t>Сроки реализации подпрограммы</w:t>
            </w:r>
          </w:p>
        </w:tc>
        <w:tc>
          <w:tcPr>
            <w:tcW w:w="7371" w:type="dxa"/>
          </w:tcPr>
          <w:p w:rsidR="00E3273C" w:rsidRPr="001E7DED" w:rsidRDefault="00E3273C" w:rsidP="00E3273C">
            <w:pPr>
              <w:spacing w:line="276" w:lineRule="auto"/>
              <w:jc w:val="both"/>
              <w:rPr>
                <w:rFonts w:ascii="Arial" w:hAnsi="Arial" w:cs="Arial"/>
                <w:bCs/>
              </w:rPr>
            </w:pPr>
            <w:r w:rsidRPr="001E7DED">
              <w:rPr>
                <w:rFonts w:ascii="Arial" w:hAnsi="Arial" w:cs="Arial"/>
                <w:bCs/>
              </w:rPr>
              <w:t>3 года</w:t>
            </w:r>
          </w:p>
        </w:tc>
      </w:tr>
      <w:tr w:rsidR="00E3273C" w:rsidRPr="001E7DED" w:rsidTr="00E3273C">
        <w:trPr>
          <w:cantSplit/>
          <w:trHeight w:val="4526"/>
        </w:trPr>
        <w:tc>
          <w:tcPr>
            <w:tcW w:w="2487" w:type="dxa"/>
          </w:tcPr>
          <w:p w:rsidR="00E3273C" w:rsidRPr="001E7DED" w:rsidRDefault="00E3273C" w:rsidP="00E3273C">
            <w:pPr>
              <w:spacing w:line="276" w:lineRule="auto"/>
              <w:rPr>
                <w:rFonts w:ascii="Arial" w:hAnsi="Arial" w:cs="Arial"/>
              </w:rPr>
            </w:pPr>
            <w:r w:rsidRPr="001E7DED">
              <w:rPr>
                <w:rFonts w:ascii="Arial" w:hAnsi="Arial" w:cs="Arial"/>
              </w:rPr>
              <w:lastRenderedPageBreak/>
              <w:t>Объемы и источники финансирования подпрограммы</w:t>
            </w:r>
            <w:r w:rsidRPr="001E7DED">
              <w:rPr>
                <w:rFonts w:ascii="Arial" w:hAnsi="Arial" w:cs="Arial"/>
              </w:rPr>
              <w:tab/>
            </w:r>
          </w:p>
        </w:tc>
        <w:tc>
          <w:tcPr>
            <w:tcW w:w="7371" w:type="dxa"/>
          </w:tcPr>
          <w:p w:rsidR="00E3273C" w:rsidRPr="001E7DED" w:rsidRDefault="00E3273C" w:rsidP="00E3273C">
            <w:pPr>
              <w:spacing w:line="276" w:lineRule="auto"/>
              <w:rPr>
                <w:rFonts w:ascii="Arial" w:hAnsi="Arial" w:cs="Arial"/>
              </w:rPr>
            </w:pPr>
            <w:r w:rsidRPr="001E7DED">
              <w:rPr>
                <w:rFonts w:ascii="Arial" w:hAnsi="Arial" w:cs="Arial"/>
              </w:rPr>
              <w:t>Подпрограмма финансируется за счет средств федерального и краевого бюджета.</w:t>
            </w:r>
          </w:p>
          <w:p w:rsidR="00E3273C" w:rsidRPr="001E7DED" w:rsidRDefault="00E3273C" w:rsidP="00E3273C">
            <w:pPr>
              <w:spacing w:line="276" w:lineRule="auto"/>
              <w:jc w:val="both"/>
              <w:rPr>
                <w:rFonts w:ascii="Arial" w:hAnsi="Arial" w:cs="Arial"/>
              </w:rPr>
            </w:pPr>
            <w:r w:rsidRPr="001E7DED">
              <w:rPr>
                <w:rFonts w:ascii="Arial" w:hAnsi="Arial" w:cs="Arial"/>
              </w:rPr>
              <w:t>Объем финансирования подпрограммы составит 11934,82 тыс. рублей, из средств федерального бюджета – 1046,40 тыс. рублей, в том числе:</w:t>
            </w:r>
          </w:p>
          <w:p w:rsidR="00E3273C" w:rsidRPr="001E7DED" w:rsidRDefault="00E3273C" w:rsidP="00E3273C">
            <w:pPr>
              <w:spacing w:line="276" w:lineRule="auto"/>
              <w:jc w:val="both"/>
              <w:rPr>
                <w:rFonts w:ascii="Arial" w:hAnsi="Arial" w:cs="Arial"/>
              </w:rPr>
            </w:pPr>
            <w:r w:rsidRPr="001E7DED">
              <w:rPr>
                <w:rFonts w:ascii="Arial" w:hAnsi="Arial" w:cs="Arial"/>
              </w:rPr>
              <w:t>в 2014 году – 226,40 тыс. рублей;</w:t>
            </w:r>
          </w:p>
          <w:p w:rsidR="00E3273C" w:rsidRPr="001E7DED" w:rsidRDefault="00E3273C" w:rsidP="00E3273C">
            <w:pPr>
              <w:spacing w:line="276" w:lineRule="auto"/>
              <w:jc w:val="both"/>
              <w:rPr>
                <w:rFonts w:ascii="Arial" w:hAnsi="Arial" w:cs="Arial"/>
              </w:rPr>
            </w:pPr>
            <w:r w:rsidRPr="001E7DED">
              <w:rPr>
                <w:rFonts w:ascii="Arial" w:hAnsi="Arial" w:cs="Arial"/>
              </w:rPr>
              <w:t>в 2017 году – 820,00 тыс. рублей;</w:t>
            </w:r>
          </w:p>
          <w:p w:rsidR="00E3273C" w:rsidRPr="001E7DED" w:rsidRDefault="00E3273C" w:rsidP="00E3273C">
            <w:pPr>
              <w:spacing w:line="276" w:lineRule="auto"/>
              <w:rPr>
                <w:rFonts w:ascii="Arial" w:hAnsi="Arial" w:cs="Arial"/>
              </w:rPr>
            </w:pPr>
            <w:r w:rsidRPr="001E7DED">
              <w:rPr>
                <w:rFonts w:ascii="Arial" w:hAnsi="Arial" w:cs="Arial"/>
              </w:rPr>
              <w:t>из средств краевого бюджета – 10888,42 тыс. рублей, в том числе:</w:t>
            </w:r>
          </w:p>
          <w:p w:rsidR="00E3273C" w:rsidRPr="001E7DED" w:rsidRDefault="00E3273C" w:rsidP="00E3273C">
            <w:pPr>
              <w:spacing w:line="276" w:lineRule="auto"/>
              <w:rPr>
                <w:rFonts w:ascii="Arial" w:hAnsi="Arial" w:cs="Arial"/>
              </w:rPr>
            </w:pPr>
            <w:r w:rsidRPr="001E7DED">
              <w:rPr>
                <w:rFonts w:ascii="Arial" w:hAnsi="Arial" w:cs="Arial"/>
              </w:rPr>
              <w:t>2014 год – 1413,80 тыс. рублей;</w:t>
            </w:r>
          </w:p>
          <w:p w:rsidR="00E3273C" w:rsidRPr="001E7DED" w:rsidRDefault="00E3273C" w:rsidP="00E3273C">
            <w:pPr>
              <w:spacing w:line="276" w:lineRule="auto"/>
              <w:rPr>
                <w:rFonts w:ascii="Arial" w:hAnsi="Arial" w:cs="Arial"/>
              </w:rPr>
            </w:pPr>
            <w:r w:rsidRPr="001E7DED">
              <w:rPr>
                <w:rFonts w:ascii="Arial" w:hAnsi="Arial" w:cs="Arial"/>
              </w:rPr>
              <w:t>2015 год – 1263,60 тыс. рублей;</w:t>
            </w:r>
          </w:p>
          <w:p w:rsidR="00E3273C" w:rsidRPr="001E7DED" w:rsidRDefault="00E3273C" w:rsidP="00E3273C">
            <w:pPr>
              <w:spacing w:line="276" w:lineRule="auto"/>
              <w:jc w:val="both"/>
              <w:rPr>
                <w:rFonts w:ascii="Arial" w:hAnsi="Arial" w:cs="Arial"/>
              </w:rPr>
            </w:pPr>
            <w:r w:rsidRPr="001E7DED">
              <w:rPr>
                <w:rFonts w:ascii="Arial" w:hAnsi="Arial" w:cs="Arial"/>
              </w:rPr>
              <w:t xml:space="preserve">2016 год – 4335,72 тыс. рублей; </w:t>
            </w:r>
          </w:p>
          <w:p w:rsidR="00E3273C" w:rsidRPr="001E7DED" w:rsidRDefault="00E3273C" w:rsidP="00E3273C">
            <w:pPr>
              <w:spacing w:line="276" w:lineRule="auto"/>
              <w:jc w:val="both"/>
              <w:rPr>
                <w:rFonts w:ascii="Arial" w:hAnsi="Arial" w:cs="Arial"/>
              </w:rPr>
            </w:pPr>
            <w:r w:rsidRPr="001E7DED">
              <w:rPr>
                <w:rFonts w:ascii="Arial" w:hAnsi="Arial" w:cs="Arial"/>
              </w:rPr>
              <w:t>2017 год – 1280,10 тыс. рублей;</w:t>
            </w:r>
          </w:p>
          <w:p w:rsidR="00E3273C" w:rsidRPr="001E7DED" w:rsidRDefault="00E3273C" w:rsidP="00E3273C">
            <w:pPr>
              <w:spacing w:line="276" w:lineRule="auto"/>
              <w:jc w:val="both"/>
              <w:rPr>
                <w:rFonts w:ascii="Arial" w:hAnsi="Arial" w:cs="Arial"/>
              </w:rPr>
            </w:pPr>
            <w:r w:rsidRPr="001E7DED">
              <w:rPr>
                <w:rFonts w:ascii="Arial" w:hAnsi="Arial" w:cs="Arial"/>
              </w:rPr>
              <w:t>2018 год – 1297,60 тыс. рублей;</w:t>
            </w:r>
          </w:p>
          <w:p w:rsidR="00E3273C" w:rsidRPr="001E7DED" w:rsidRDefault="00E3273C" w:rsidP="00E3273C">
            <w:pPr>
              <w:spacing w:line="276" w:lineRule="auto"/>
              <w:jc w:val="both"/>
              <w:rPr>
                <w:rFonts w:ascii="Arial" w:hAnsi="Arial" w:cs="Arial"/>
              </w:rPr>
            </w:pPr>
            <w:r w:rsidRPr="001E7DED">
              <w:rPr>
                <w:rFonts w:ascii="Arial" w:hAnsi="Arial" w:cs="Arial"/>
              </w:rPr>
              <w:t>2019 год – 1297,60 тыс. рублей;</w:t>
            </w:r>
          </w:p>
          <w:p w:rsidR="00E3273C" w:rsidRPr="001E7DED" w:rsidRDefault="00E3273C" w:rsidP="00E3273C">
            <w:pPr>
              <w:spacing w:line="276" w:lineRule="auto"/>
              <w:jc w:val="both"/>
              <w:rPr>
                <w:rFonts w:ascii="Arial" w:hAnsi="Arial" w:cs="Arial"/>
                <w:bCs/>
              </w:rPr>
            </w:pPr>
            <w:r w:rsidRPr="001E7DED">
              <w:rPr>
                <w:rFonts w:ascii="Arial" w:hAnsi="Arial" w:cs="Arial"/>
              </w:rPr>
              <w:t>2020 год – 1297,60 тыс. рублей.</w:t>
            </w:r>
          </w:p>
        </w:tc>
      </w:tr>
      <w:tr w:rsidR="00E3273C" w:rsidRPr="001E7DED" w:rsidTr="00E3273C">
        <w:trPr>
          <w:cantSplit/>
          <w:trHeight w:val="1975"/>
        </w:trPr>
        <w:tc>
          <w:tcPr>
            <w:tcW w:w="2487" w:type="dxa"/>
          </w:tcPr>
          <w:p w:rsidR="00E3273C" w:rsidRPr="001E7DED" w:rsidRDefault="00E3273C" w:rsidP="00E3273C">
            <w:pPr>
              <w:spacing w:line="276" w:lineRule="auto"/>
              <w:rPr>
                <w:rFonts w:ascii="Arial" w:hAnsi="Arial" w:cs="Arial"/>
                <w:iCs/>
              </w:rPr>
            </w:pPr>
            <w:r w:rsidRPr="001E7DED">
              <w:rPr>
                <w:rFonts w:ascii="Arial" w:hAnsi="Arial" w:cs="Arial"/>
                <w:iCs/>
              </w:rPr>
              <w:t>Система организации контроля за исполнением подпрограммы</w:t>
            </w:r>
          </w:p>
        </w:tc>
        <w:tc>
          <w:tcPr>
            <w:tcW w:w="7371" w:type="dxa"/>
          </w:tcPr>
          <w:p w:rsidR="00E3273C" w:rsidRPr="001E7DED" w:rsidRDefault="00E3273C" w:rsidP="00E3273C">
            <w:pPr>
              <w:spacing w:line="276" w:lineRule="auto"/>
              <w:jc w:val="both"/>
              <w:rPr>
                <w:rFonts w:ascii="Arial" w:hAnsi="Arial" w:cs="Arial"/>
              </w:rPr>
            </w:pPr>
            <w:r w:rsidRPr="001E7DED">
              <w:rPr>
                <w:rFonts w:ascii="Arial" w:hAnsi="Arial" w:cs="Arial"/>
              </w:rPr>
              <w:t>Контроль за ходом реализации программы осуществляют:</w:t>
            </w:r>
          </w:p>
          <w:p w:rsidR="00E3273C" w:rsidRPr="001E7DED" w:rsidRDefault="00E3273C" w:rsidP="00E3273C">
            <w:pPr>
              <w:spacing w:line="276" w:lineRule="auto"/>
              <w:jc w:val="both"/>
              <w:rPr>
                <w:rFonts w:ascii="Arial" w:hAnsi="Arial" w:cs="Arial"/>
                <w:color w:val="000000"/>
              </w:rPr>
            </w:pPr>
            <w:r w:rsidRPr="001E7DED">
              <w:rPr>
                <w:rFonts w:ascii="Arial" w:hAnsi="Arial" w:cs="Arial"/>
              </w:rPr>
              <w:t xml:space="preserve">министерство образования и науки Красноярского края, </w:t>
            </w:r>
            <w:r w:rsidRPr="001E7DED">
              <w:rPr>
                <w:rFonts w:ascii="Arial" w:hAnsi="Arial" w:cs="Arial"/>
                <w:color w:val="000000"/>
              </w:rPr>
              <w:t>министерство экономики и регионального развития Красноярского края, министерство финансов Красноярского края, Районный отдел образования администрации Пировского района Красноярского края.</w:t>
            </w:r>
          </w:p>
          <w:p w:rsidR="00E3273C" w:rsidRPr="001E7DED" w:rsidRDefault="00E3273C" w:rsidP="00E3273C">
            <w:pPr>
              <w:spacing w:line="276" w:lineRule="auto"/>
              <w:jc w:val="both"/>
              <w:rPr>
                <w:rFonts w:ascii="Arial" w:hAnsi="Arial" w:cs="Arial"/>
              </w:rPr>
            </w:pPr>
          </w:p>
        </w:tc>
      </w:tr>
    </w:tbl>
    <w:p w:rsidR="00E3273C" w:rsidRPr="001E7DED" w:rsidRDefault="00E3273C" w:rsidP="00E3273C">
      <w:pPr>
        <w:rPr>
          <w:rFonts w:ascii="Arial" w:hAnsi="Arial" w:cs="Arial"/>
        </w:rPr>
      </w:pPr>
    </w:p>
    <w:p w:rsidR="00E3273C" w:rsidRPr="001E7DED" w:rsidRDefault="00E3273C" w:rsidP="00E3273C">
      <w:pPr>
        <w:jc w:val="center"/>
        <w:rPr>
          <w:rFonts w:ascii="Arial" w:hAnsi="Arial" w:cs="Arial"/>
        </w:rPr>
      </w:pPr>
    </w:p>
    <w:p w:rsidR="00E3273C" w:rsidRPr="001E7DED" w:rsidRDefault="00E3273C" w:rsidP="00E3273C">
      <w:pPr>
        <w:jc w:val="center"/>
        <w:rPr>
          <w:rFonts w:ascii="Arial" w:hAnsi="Arial" w:cs="Arial"/>
        </w:rPr>
      </w:pPr>
      <w:r w:rsidRPr="001E7DED">
        <w:rPr>
          <w:rFonts w:ascii="Arial" w:hAnsi="Arial" w:cs="Arial"/>
        </w:rPr>
        <w:t>2. Основные разделы программы</w:t>
      </w:r>
    </w:p>
    <w:p w:rsidR="00E3273C" w:rsidRPr="001E7DED" w:rsidRDefault="00E3273C" w:rsidP="00E3273C">
      <w:pPr>
        <w:jc w:val="center"/>
        <w:rPr>
          <w:rFonts w:ascii="Arial" w:hAnsi="Arial" w:cs="Arial"/>
        </w:rPr>
      </w:pPr>
    </w:p>
    <w:p w:rsidR="00E3273C" w:rsidRPr="001E7DED" w:rsidRDefault="00E3273C" w:rsidP="00E3273C">
      <w:pPr>
        <w:ind w:firstLine="709"/>
        <w:jc w:val="center"/>
        <w:rPr>
          <w:rFonts w:ascii="Arial" w:hAnsi="Arial" w:cs="Arial"/>
        </w:rPr>
      </w:pPr>
      <w:r w:rsidRPr="001E7DED">
        <w:rPr>
          <w:rFonts w:ascii="Arial" w:hAnsi="Arial" w:cs="Arial"/>
        </w:rPr>
        <w:t>2.1. Постановка районной проблемы</w:t>
      </w:r>
    </w:p>
    <w:p w:rsidR="00E3273C" w:rsidRPr="001E7DED" w:rsidRDefault="00E3273C" w:rsidP="00E3273C">
      <w:pPr>
        <w:ind w:firstLine="709"/>
        <w:jc w:val="center"/>
        <w:rPr>
          <w:rFonts w:ascii="Arial" w:hAnsi="Arial" w:cs="Arial"/>
        </w:rPr>
      </w:pPr>
      <w:r w:rsidRPr="001E7DED">
        <w:rPr>
          <w:rFonts w:ascii="Arial" w:hAnsi="Arial" w:cs="Arial"/>
        </w:rPr>
        <w:t>и обоснование необходимости разработки подпрограммы</w:t>
      </w:r>
    </w:p>
    <w:p w:rsidR="00E3273C" w:rsidRPr="001E7DED" w:rsidRDefault="00E3273C" w:rsidP="00E3273C">
      <w:pPr>
        <w:ind w:firstLine="709"/>
        <w:jc w:val="center"/>
        <w:rPr>
          <w:rFonts w:ascii="Arial" w:hAnsi="Arial" w:cs="Arial"/>
        </w:rPr>
      </w:pPr>
    </w:p>
    <w:p w:rsidR="00E3273C" w:rsidRPr="001E7DED" w:rsidRDefault="00E3273C" w:rsidP="00E3273C">
      <w:pPr>
        <w:jc w:val="both"/>
        <w:rPr>
          <w:rFonts w:ascii="Arial" w:hAnsi="Arial" w:cs="Arial"/>
        </w:rPr>
      </w:pPr>
      <w:r w:rsidRPr="001E7DED">
        <w:rPr>
          <w:rFonts w:ascii="Arial" w:hAnsi="Arial" w:cs="Arial"/>
        </w:rPr>
        <w:t xml:space="preserve">         Вопросы социальной защиты детей-сирот и детей, оставшихся без попечения родителей,  на территории Пировского района остаются чрезвычайно актуальными. Вследствие падения престижа семьи,  нравственности и духовности, отсутствия ответственности родителей за воспитание своих детей и ряда других причин количество детей-сирот и детей, оставшихся без попечения родителей,  постоянно растёт. От того насколько успешно дети-сироты будут интегрироваться в общество, будет зависеть стабильность и успешное развитие нашего государства. Поэтому одна из приоритетных задач органа опеки и попечительства Пировского района – это устройство детей, которые по какой-либо причине остались без попечения родителей, в семьи граждан. На 31.07.2017 года общая численность детей-сирот и детей, оставшихся без попечения родителей, состоящих на учете в органе опеки и попечительства Пировского района  - 131 ребёнок. В семьях опекунов проживают 33 ребенка, в  приемных семьях – 98 детей. На территории Пировского района количество детей, проживающих в приемных и опекаемых семьях, в течение последних лет значительно не меняется. Семьи граждан, проживающих на территории Пировского района, охотно заменяют детям-сиротам детские дома. </w:t>
      </w:r>
    </w:p>
    <w:p w:rsidR="00E3273C" w:rsidRPr="001E7DED" w:rsidRDefault="00E3273C" w:rsidP="00E3273C">
      <w:pPr>
        <w:jc w:val="both"/>
        <w:rPr>
          <w:rFonts w:ascii="Arial" w:hAnsi="Arial" w:cs="Arial"/>
        </w:rPr>
      </w:pPr>
      <w:r w:rsidRPr="001E7DED">
        <w:rPr>
          <w:rFonts w:ascii="Arial" w:hAnsi="Arial" w:cs="Arial"/>
        </w:rPr>
        <w:t xml:space="preserve">            В целях профилактики социального сиротства и развития семейного устройства детей-сирот и детей, оставшихся без попечения родителей, созданы условия для обязательной подготовки потенциальных усыновителей и опекунов к </w:t>
      </w:r>
      <w:r w:rsidRPr="001E7DED">
        <w:rPr>
          <w:rFonts w:ascii="Arial" w:hAnsi="Arial" w:cs="Arial"/>
        </w:rPr>
        <w:lastRenderedPageBreak/>
        <w:t>принятию на воспитание детей, оставшихся без попечения родителей, и комплексное сопровождение семей, принявших на воспитание детей.</w:t>
      </w:r>
    </w:p>
    <w:p w:rsidR="00E3273C" w:rsidRPr="001E7DED" w:rsidRDefault="00E3273C" w:rsidP="00E3273C">
      <w:pPr>
        <w:jc w:val="both"/>
        <w:rPr>
          <w:rFonts w:ascii="Arial" w:hAnsi="Arial" w:cs="Arial"/>
        </w:rPr>
      </w:pPr>
      <w:r w:rsidRPr="001E7DED">
        <w:rPr>
          <w:rFonts w:ascii="Arial" w:hAnsi="Arial" w:cs="Arial"/>
        </w:rPr>
        <w:t xml:space="preserve">          В целях сохранения кровных семей на территории района проводится профилактическая работа с семьями, находящимися в социально опасном положении. В данные семьи работники органа опеки и попечительства  в течение текущего года выезжали  156 раз.</w:t>
      </w:r>
    </w:p>
    <w:p w:rsidR="00E3273C" w:rsidRPr="001E7DED" w:rsidRDefault="00E3273C" w:rsidP="00E3273C">
      <w:pPr>
        <w:jc w:val="both"/>
        <w:rPr>
          <w:rFonts w:ascii="Arial" w:hAnsi="Arial" w:cs="Arial"/>
        </w:rPr>
      </w:pPr>
      <w:r w:rsidRPr="001E7DED">
        <w:rPr>
          <w:rFonts w:ascii="Arial" w:hAnsi="Arial" w:cs="Arial"/>
        </w:rPr>
        <w:tab/>
        <w:t xml:space="preserve">Однако не всегда профилактическая работа с семьями даёт положительные результаты. Так, уже в течение 7 месяцев 2017 четверо родителей детей были ограничены в родительских правах, а один родитель лишен родительских прав, однако как положительный момент следует отметить, что все оставшиеся без попечения родителей шестеро детей были устроены в семьи, а не попали в детские дома. </w:t>
      </w:r>
    </w:p>
    <w:p w:rsidR="00E3273C" w:rsidRPr="001E7DED" w:rsidRDefault="00E3273C" w:rsidP="00E3273C">
      <w:pPr>
        <w:jc w:val="both"/>
        <w:rPr>
          <w:rFonts w:ascii="Arial" w:hAnsi="Arial" w:cs="Arial"/>
        </w:rPr>
      </w:pPr>
      <w:r w:rsidRPr="001E7DED">
        <w:rPr>
          <w:rFonts w:ascii="Arial" w:hAnsi="Arial" w:cs="Arial"/>
        </w:rPr>
        <w:t xml:space="preserve">          В течение 2017 года в целях защиты интересов детей в суд было подано 7 исковых заявлений. Во всех заседаниях суда участие принимали работники органа опеки и попечительства.</w:t>
      </w:r>
    </w:p>
    <w:p w:rsidR="00E3273C" w:rsidRPr="001E7DED" w:rsidRDefault="00E3273C" w:rsidP="00E3273C">
      <w:pPr>
        <w:jc w:val="both"/>
        <w:rPr>
          <w:rFonts w:ascii="Arial" w:hAnsi="Arial" w:cs="Arial"/>
        </w:rPr>
      </w:pPr>
      <w:r w:rsidRPr="001E7DED">
        <w:rPr>
          <w:rFonts w:ascii="Arial" w:hAnsi="Arial" w:cs="Arial"/>
        </w:rPr>
        <w:t xml:space="preserve">          В течение 7 месяцев 2017 года  было выявлено 2 ребенка, оставшихся без попечения родителей.  Оба ребенка были переданы под опеку, то есть нашли новую семью.</w:t>
      </w:r>
    </w:p>
    <w:p w:rsidR="00E3273C" w:rsidRPr="001E7DED" w:rsidRDefault="00E3273C" w:rsidP="00E3273C">
      <w:pPr>
        <w:jc w:val="both"/>
        <w:rPr>
          <w:rFonts w:ascii="Arial" w:hAnsi="Arial" w:cs="Arial"/>
        </w:rPr>
      </w:pPr>
      <w:r w:rsidRPr="001E7DED">
        <w:rPr>
          <w:rFonts w:ascii="Arial" w:hAnsi="Arial" w:cs="Arial"/>
        </w:rPr>
        <w:t xml:space="preserve">         В 2017 г. детям-сиротам и детям, оставшимся без попечения родителей, приобретено 1 жилое помещение.  В очереди на приобретение жилого помещения на территории Пировского района стоят 49 детей.  Жилыми помещениями дети будут обеспечиваться по выделении им денежных средств.</w:t>
      </w:r>
    </w:p>
    <w:p w:rsidR="00E3273C" w:rsidRPr="001E7DED" w:rsidRDefault="00E3273C" w:rsidP="00E3273C">
      <w:pPr>
        <w:jc w:val="both"/>
        <w:rPr>
          <w:rFonts w:ascii="Arial" w:hAnsi="Arial" w:cs="Arial"/>
        </w:rPr>
      </w:pPr>
      <w:r w:rsidRPr="001E7DED">
        <w:rPr>
          <w:rFonts w:ascii="Arial" w:hAnsi="Arial" w:cs="Arial"/>
        </w:rPr>
        <w:lastRenderedPageBreak/>
        <w:t xml:space="preserve">         В 2017 году в летних период были оздоровлены 10 детей. Путевки на оздоровление детей по ходатайству органа опеки и попечительства были выделены министерством образования и науки Красноярского края. Кроме того,  для защиты здоровья детей орган опеки и попечительства осуществлял контроль за прохождением ежегодной диспансеризации детьми из опекаемых и приемных семей.</w:t>
      </w:r>
    </w:p>
    <w:p w:rsidR="00E3273C" w:rsidRPr="001E7DED" w:rsidRDefault="00E3273C" w:rsidP="00E3273C">
      <w:pPr>
        <w:jc w:val="center"/>
        <w:rPr>
          <w:rFonts w:ascii="Arial" w:hAnsi="Arial" w:cs="Arial"/>
        </w:rPr>
      </w:pPr>
      <w:r w:rsidRPr="001E7DED">
        <w:rPr>
          <w:rFonts w:ascii="Arial" w:hAnsi="Arial" w:cs="Arial"/>
        </w:rPr>
        <w:t xml:space="preserve">2.2. Основная цель, задачи </w:t>
      </w:r>
    </w:p>
    <w:p w:rsidR="00E3273C" w:rsidRPr="001E7DED" w:rsidRDefault="00E3273C" w:rsidP="00E3273C">
      <w:pPr>
        <w:jc w:val="center"/>
        <w:rPr>
          <w:rFonts w:ascii="Arial" w:hAnsi="Arial" w:cs="Arial"/>
        </w:rPr>
      </w:pPr>
      <w:r w:rsidRPr="001E7DED">
        <w:rPr>
          <w:rFonts w:ascii="Arial" w:hAnsi="Arial" w:cs="Arial"/>
        </w:rPr>
        <w:t>и сроки выполнения подпрограммы, целевые индикаторы</w:t>
      </w:r>
    </w:p>
    <w:p w:rsidR="00E3273C" w:rsidRPr="001E7DED" w:rsidRDefault="00E3273C" w:rsidP="00E3273C">
      <w:pPr>
        <w:jc w:val="center"/>
        <w:rPr>
          <w:rFonts w:ascii="Arial" w:hAnsi="Arial" w:cs="Arial"/>
        </w:rPr>
      </w:pPr>
    </w:p>
    <w:p w:rsidR="00E3273C" w:rsidRPr="001E7DED" w:rsidRDefault="00E3273C" w:rsidP="00E3273C">
      <w:pPr>
        <w:spacing w:line="276" w:lineRule="auto"/>
        <w:ind w:left="33" w:firstLine="818"/>
        <w:jc w:val="both"/>
        <w:rPr>
          <w:rFonts w:ascii="Arial" w:hAnsi="Arial" w:cs="Arial"/>
        </w:rPr>
      </w:pPr>
      <w:r w:rsidRPr="001E7DED">
        <w:rPr>
          <w:rFonts w:ascii="Arial" w:hAnsi="Arial" w:cs="Arial"/>
        </w:rPr>
        <w:t>Цель: развитие семейных форм воспитания детей-сирот и детей, оставшихся без попечения родителей, предоставление социального обслуживания и оказание мер социальной поддержки детям-сиротам и детям, оставшимся без попечения родителей, а также лицам из их числа;</w:t>
      </w:r>
    </w:p>
    <w:p w:rsidR="00E3273C" w:rsidRPr="001E7DED" w:rsidRDefault="00E3273C" w:rsidP="00E3273C">
      <w:pPr>
        <w:spacing w:line="276" w:lineRule="auto"/>
        <w:ind w:left="33" w:firstLine="818"/>
        <w:jc w:val="both"/>
        <w:rPr>
          <w:rFonts w:ascii="Arial" w:hAnsi="Arial" w:cs="Arial"/>
        </w:rPr>
      </w:pPr>
      <w:r w:rsidRPr="001E7DED">
        <w:rPr>
          <w:rFonts w:ascii="Arial" w:hAnsi="Arial" w:cs="Arial"/>
        </w:rPr>
        <w:t>Задачи:</w:t>
      </w:r>
    </w:p>
    <w:p w:rsidR="00E3273C" w:rsidRPr="001E7DED" w:rsidRDefault="00E3273C" w:rsidP="00E3273C">
      <w:pPr>
        <w:ind w:left="33" w:firstLine="818"/>
        <w:jc w:val="both"/>
        <w:rPr>
          <w:rFonts w:ascii="Arial" w:hAnsi="Arial" w:cs="Arial"/>
        </w:rPr>
      </w:pPr>
      <w:r w:rsidRPr="001E7DED">
        <w:rPr>
          <w:rFonts w:ascii="Arial" w:hAnsi="Arial" w:cs="Arial"/>
        </w:rPr>
        <w:t xml:space="preserve">1. обеспечить реализацию мероприятий, направленных на </w:t>
      </w:r>
      <w:r w:rsidRPr="001E7DED">
        <w:rPr>
          <w:rFonts w:ascii="Arial" w:hAnsi="Arial" w:cs="Arial"/>
          <w:shd w:val="clear" w:color="auto" w:fill="FFFFFF"/>
        </w:rPr>
        <w:t>развитие в Пировском районе семейных форм воспитания детей-сирот и детей, оставшихся без попечения родителей;</w:t>
      </w:r>
    </w:p>
    <w:p w:rsidR="00E3273C" w:rsidRPr="001E7DED" w:rsidRDefault="00E3273C" w:rsidP="00E3273C">
      <w:pPr>
        <w:ind w:firstLine="818"/>
        <w:rPr>
          <w:rFonts w:ascii="Arial" w:hAnsi="Arial" w:cs="Arial"/>
        </w:rPr>
      </w:pPr>
      <w:r w:rsidRPr="001E7DED">
        <w:rPr>
          <w:rFonts w:ascii="Arial" w:hAnsi="Arial" w:cs="Arial"/>
        </w:rPr>
        <w:t>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p w:rsidR="00E3273C" w:rsidRPr="001E7DED" w:rsidRDefault="00E3273C" w:rsidP="00E3273C">
      <w:pPr>
        <w:ind w:firstLine="851"/>
        <w:jc w:val="both"/>
        <w:rPr>
          <w:rFonts w:ascii="Arial" w:hAnsi="Arial" w:cs="Arial"/>
        </w:rPr>
      </w:pPr>
      <w:r w:rsidRPr="001E7DED">
        <w:rPr>
          <w:rFonts w:ascii="Arial" w:hAnsi="Arial" w:cs="Arial"/>
        </w:rPr>
        <w:t>Срок выполнения подпрограммы: 3 года</w:t>
      </w:r>
    </w:p>
    <w:p w:rsidR="00E3273C" w:rsidRPr="001E7DED" w:rsidRDefault="00E3273C" w:rsidP="00E3273C">
      <w:pPr>
        <w:ind w:firstLine="851"/>
        <w:jc w:val="both"/>
        <w:rPr>
          <w:rFonts w:ascii="Arial" w:hAnsi="Arial" w:cs="Arial"/>
        </w:rPr>
      </w:pPr>
    </w:p>
    <w:p w:rsidR="00E3273C" w:rsidRPr="001E7DED" w:rsidRDefault="00E3273C" w:rsidP="00E3273C">
      <w:pPr>
        <w:ind w:firstLine="851"/>
        <w:jc w:val="both"/>
        <w:rPr>
          <w:rFonts w:ascii="Arial" w:hAnsi="Arial" w:cs="Arial"/>
        </w:rPr>
      </w:pPr>
      <w:r w:rsidRPr="001E7DED">
        <w:rPr>
          <w:rFonts w:ascii="Arial" w:hAnsi="Arial" w:cs="Arial"/>
        </w:rPr>
        <w:t xml:space="preserve">Перечень целевых индикаторов подпрограммы представлен в приложении № 1 к подпрограмме 4 </w:t>
      </w:r>
      <w:r w:rsidRPr="001E7DED">
        <w:rPr>
          <w:rFonts w:ascii="Arial" w:hAnsi="Arial" w:cs="Arial"/>
          <w:kern w:val="32"/>
        </w:rPr>
        <w:t>«Господдержка детей сирот, расширение практики применения семейных форм воспитания».</w:t>
      </w:r>
    </w:p>
    <w:p w:rsidR="00E3273C" w:rsidRPr="001E7DED" w:rsidRDefault="00E3273C" w:rsidP="00E3273C">
      <w:pPr>
        <w:ind w:left="175" w:hanging="283"/>
        <w:rPr>
          <w:rFonts w:ascii="Arial" w:hAnsi="Arial" w:cs="Arial"/>
          <w:highlight w:val="cyan"/>
        </w:rPr>
      </w:pPr>
    </w:p>
    <w:p w:rsidR="00E3273C" w:rsidRPr="001E7DED" w:rsidRDefault="00E3273C" w:rsidP="00E3273C">
      <w:pPr>
        <w:jc w:val="center"/>
        <w:rPr>
          <w:rFonts w:ascii="Arial" w:hAnsi="Arial" w:cs="Arial"/>
        </w:rPr>
      </w:pPr>
      <w:r w:rsidRPr="001E7DED">
        <w:rPr>
          <w:rFonts w:ascii="Arial" w:hAnsi="Arial" w:cs="Arial"/>
        </w:rPr>
        <w:t>2.3. Механизм реализации подпрограммы</w:t>
      </w:r>
    </w:p>
    <w:p w:rsidR="00E3273C" w:rsidRPr="001E7DED" w:rsidRDefault="00E3273C" w:rsidP="00E3273C">
      <w:pPr>
        <w:jc w:val="center"/>
        <w:rPr>
          <w:rFonts w:ascii="Arial" w:hAnsi="Arial" w:cs="Arial"/>
        </w:rPr>
      </w:pPr>
    </w:p>
    <w:p w:rsidR="00E3273C" w:rsidRPr="001E7DED" w:rsidRDefault="00E3273C" w:rsidP="00E3273C">
      <w:pPr>
        <w:autoSpaceDE w:val="0"/>
        <w:autoSpaceDN w:val="0"/>
        <w:adjustRightInd w:val="0"/>
        <w:ind w:firstLine="709"/>
        <w:jc w:val="both"/>
        <w:rPr>
          <w:rFonts w:ascii="Arial" w:eastAsia="Calibri" w:hAnsi="Arial" w:cs="Arial"/>
          <w:lang w:eastAsia="en-US"/>
        </w:rPr>
      </w:pPr>
      <w:r w:rsidRPr="001E7DED">
        <w:rPr>
          <w:rFonts w:ascii="Arial" w:eastAsia="Calibri" w:hAnsi="Arial" w:cs="Arial"/>
          <w:lang w:eastAsia="en-US"/>
        </w:rPr>
        <w:t xml:space="preserve">Реализация подпрограммы осуществляется Районным отделом образования администрации Пировского района, исполняющим функции органа опеки и попечительства в соответствии с </w:t>
      </w:r>
      <w:r w:rsidRPr="001E7DED">
        <w:rPr>
          <w:rFonts w:ascii="Arial" w:hAnsi="Arial" w:cs="Arial"/>
        </w:rPr>
        <w:t xml:space="preserve">Законом Красноярского края от 20.12.2007 № 4-1089 «О наделении органов местного самоуправления  Пировского района </w:t>
      </w:r>
      <w:r w:rsidRPr="001E7DED">
        <w:rPr>
          <w:rFonts w:ascii="Arial" w:hAnsi="Arial" w:cs="Arial"/>
        </w:rPr>
        <w:lastRenderedPageBreak/>
        <w:t>государственными полномочиями по организации и осуществлению деятельности по опеке и попечительству в отношении несовершеннолетних»</w:t>
      </w:r>
    </w:p>
    <w:p w:rsidR="00E3273C" w:rsidRPr="001E7DED" w:rsidRDefault="00E3273C" w:rsidP="00E3273C">
      <w:pPr>
        <w:jc w:val="center"/>
        <w:rPr>
          <w:rFonts w:ascii="Arial" w:hAnsi="Arial" w:cs="Arial"/>
        </w:rPr>
      </w:pPr>
    </w:p>
    <w:p w:rsidR="00E3273C" w:rsidRPr="001E7DED" w:rsidRDefault="00E3273C" w:rsidP="00E3273C">
      <w:pPr>
        <w:jc w:val="center"/>
        <w:rPr>
          <w:rFonts w:ascii="Arial" w:hAnsi="Arial" w:cs="Arial"/>
        </w:rPr>
      </w:pPr>
      <w:r w:rsidRPr="001E7DED">
        <w:rPr>
          <w:rFonts w:ascii="Arial" w:hAnsi="Arial" w:cs="Arial"/>
        </w:rPr>
        <w:t xml:space="preserve">2.4. Управление подпрограммой </w:t>
      </w:r>
    </w:p>
    <w:p w:rsidR="00E3273C" w:rsidRPr="001E7DED" w:rsidRDefault="00E3273C" w:rsidP="00E3273C">
      <w:pPr>
        <w:jc w:val="center"/>
        <w:rPr>
          <w:rFonts w:ascii="Arial" w:hAnsi="Arial" w:cs="Arial"/>
        </w:rPr>
      </w:pPr>
      <w:r w:rsidRPr="001E7DED">
        <w:rPr>
          <w:rFonts w:ascii="Arial" w:hAnsi="Arial" w:cs="Arial"/>
        </w:rPr>
        <w:t>и контроль за ходом ее выполнения</w:t>
      </w:r>
    </w:p>
    <w:p w:rsidR="00E3273C" w:rsidRPr="001E7DED" w:rsidRDefault="00E3273C" w:rsidP="00E3273C">
      <w:pPr>
        <w:jc w:val="center"/>
        <w:rPr>
          <w:rFonts w:ascii="Arial" w:hAnsi="Arial" w:cs="Arial"/>
        </w:rPr>
      </w:pPr>
    </w:p>
    <w:p w:rsidR="00E3273C" w:rsidRPr="001E7DED" w:rsidRDefault="00E3273C" w:rsidP="00E3273C">
      <w:pPr>
        <w:autoSpaceDE w:val="0"/>
        <w:autoSpaceDN w:val="0"/>
        <w:adjustRightInd w:val="0"/>
        <w:ind w:firstLine="709"/>
        <w:jc w:val="both"/>
        <w:rPr>
          <w:rFonts w:ascii="Arial" w:eastAsia="Calibri" w:hAnsi="Arial" w:cs="Arial"/>
          <w:lang w:eastAsia="en-US"/>
        </w:rPr>
      </w:pPr>
      <w:r w:rsidRPr="001E7DED">
        <w:rPr>
          <w:rFonts w:ascii="Arial" w:eastAsia="Calibri" w:hAnsi="Arial" w:cs="Arial"/>
          <w:lang w:eastAsia="en-US"/>
        </w:rPr>
        <w:t>Районный отдел образования администрации Пировского района, который несет ответственность за ее выполнение и целевое использование средств.</w:t>
      </w:r>
    </w:p>
    <w:p w:rsidR="00E3273C" w:rsidRPr="001E7DED" w:rsidRDefault="00E3273C" w:rsidP="00E3273C">
      <w:pPr>
        <w:autoSpaceDE w:val="0"/>
        <w:autoSpaceDN w:val="0"/>
        <w:adjustRightInd w:val="0"/>
        <w:ind w:firstLine="709"/>
        <w:jc w:val="both"/>
        <w:rPr>
          <w:rFonts w:ascii="Arial" w:eastAsia="Calibri" w:hAnsi="Arial" w:cs="Arial"/>
          <w:lang w:eastAsia="en-US"/>
        </w:rPr>
      </w:pPr>
      <w:r w:rsidRPr="001E7DED">
        <w:rPr>
          <w:rFonts w:ascii="Arial" w:eastAsia="Calibri" w:hAnsi="Arial" w:cs="Arial"/>
          <w:lang w:eastAsia="en-US"/>
        </w:rPr>
        <w:t xml:space="preserve">Финансирование мероприятий подпрограммы осуществляется за счет средств краевого и федерального бюджетов. </w:t>
      </w:r>
    </w:p>
    <w:p w:rsidR="00E3273C" w:rsidRPr="001E7DED" w:rsidRDefault="00E3273C" w:rsidP="00E3273C">
      <w:pPr>
        <w:spacing w:line="276" w:lineRule="auto"/>
        <w:ind w:firstLine="851"/>
        <w:jc w:val="both"/>
        <w:rPr>
          <w:rFonts w:ascii="Arial" w:hAnsi="Arial" w:cs="Arial"/>
        </w:rPr>
      </w:pPr>
      <w:r w:rsidRPr="001E7DED">
        <w:rPr>
          <w:rFonts w:ascii="Arial" w:hAnsi="Arial" w:cs="Arial"/>
        </w:rPr>
        <w:t>Контроль за ходом реализации программы осуществляют:</w:t>
      </w:r>
    </w:p>
    <w:p w:rsidR="00E3273C" w:rsidRPr="001E7DED" w:rsidRDefault="00E3273C" w:rsidP="00E3273C">
      <w:pPr>
        <w:spacing w:line="276" w:lineRule="auto"/>
        <w:ind w:firstLine="851"/>
        <w:jc w:val="both"/>
        <w:rPr>
          <w:rFonts w:ascii="Arial" w:hAnsi="Arial" w:cs="Arial"/>
          <w:color w:val="000000"/>
        </w:rPr>
      </w:pPr>
      <w:r w:rsidRPr="001E7DED">
        <w:rPr>
          <w:rFonts w:ascii="Arial" w:hAnsi="Arial" w:cs="Arial"/>
        </w:rPr>
        <w:t xml:space="preserve">министерство образования и науки Красноярского края, </w:t>
      </w:r>
      <w:r w:rsidRPr="001E7DED">
        <w:rPr>
          <w:rFonts w:ascii="Arial" w:hAnsi="Arial" w:cs="Arial"/>
          <w:color w:val="000000"/>
        </w:rPr>
        <w:t>министерство экономики и регионального развития Красноярского края, министерство финансов Красноярского края, Районный отдел образования администрации Пировского района Красноярского края.</w:t>
      </w:r>
    </w:p>
    <w:p w:rsidR="00E3273C" w:rsidRPr="001E7DED" w:rsidRDefault="00E3273C" w:rsidP="00E3273C">
      <w:pPr>
        <w:jc w:val="center"/>
        <w:rPr>
          <w:rFonts w:ascii="Arial" w:hAnsi="Arial" w:cs="Arial"/>
        </w:rPr>
      </w:pPr>
    </w:p>
    <w:p w:rsidR="00E3273C" w:rsidRPr="001E7DED" w:rsidRDefault="00E3273C" w:rsidP="00E3273C">
      <w:pPr>
        <w:jc w:val="center"/>
        <w:rPr>
          <w:rFonts w:ascii="Arial" w:hAnsi="Arial" w:cs="Arial"/>
        </w:rPr>
      </w:pPr>
      <w:r w:rsidRPr="001E7DED">
        <w:rPr>
          <w:rFonts w:ascii="Arial" w:hAnsi="Arial" w:cs="Arial"/>
        </w:rPr>
        <w:t>2.5. Оценка социально-экономической эффективности</w:t>
      </w:r>
    </w:p>
    <w:p w:rsidR="00E3273C" w:rsidRPr="001E7DED" w:rsidRDefault="00E3273C" w:rsidP="00E3273C">
      <w:pPr>
        <w:jc w:val="center"/>
        <w:rPr>
          <w:rFonts w:ascii="Arial" w:hAnsi="Arial" w:cs="Arial"/>
        </w:rPr>
      </w:pPr>
    </w:p>
    <w:p w:rsidR="00E3273C" w:rsidRPr="001E7DED" w:rsidRDefault="00E3273C" w:rsidP="00E3273C">
      <w:pPr>
        <w:ind w:firstLine="709"/>
        <w:jc w:val="both"/>
        <w:rPr>
          <w:rFonts w:ascii="Arial" w:hAnsi="Arial" w:cs="Arial"/>
        </w:rPr>
      </w:pPr>
      <w:r w:rsidRPr="001E7DED">
        <w:rPr>
          <w:rFonts w:ascii="Arial" w:hAnsi="Arial" w:cs="Arial"/>
        </w:rPr>
        <w:t>Оценка социально-экономической эффективности проводится Районным отделом образования администрации Пировского района.</w:t>
      </w:r>
    </w:p>
    <w:p w:rsidR="00E3273C" w:rsidRPr="001E7DED" w:rsidRDefault="00E3273C" w:rsidP="00E3273C">
      <w:pPr>
        <w:ind w:firstLine="709"/>
        <w:jc w:val="both"/>
        <w:rPr>
          <w:rFonts w:ascii="Arial" w:eastAsia="Calibri" w:hAnsi="Arial" w:cs="Arial"/>
          <w:lang w:eastAsia="en-US"/>
        </w:rPr>
      </w:pPr>
      <w:r w:rsidRPr="001E7DED">
        <w:rPr>
          <w:rFonts w:ascii="Arial" w:hAnsi="Arial" w:cs="Arial"/>
        </w:rPr>
        <w:t xml:space="preserve">Обязательным условием эффективности программы является успешное выполнение </w:t>
      </w:r>
      <w:r w:rsidRPr="001E7DED">
        <w:rPr>
          <w:rFonts w:ascii="Arial" w:eastAsia="Calibri" w:hAnsi="Arial" w:cs="Arial"/>
          <w:lang w:eastAsia="en-US"/>
        </w:rPr>
        <w:t>целевых индикаторов и показателей подпрограммы, а также мероприятий в установленные сроки.</w:t>
      </w:r>
    </w:p>
    <w:p w:rsidR="00E3273C" w:rsidRPr="001E7DED" w:rsidRDefault="00E3273C" w:rsidP="00E3273C">
      <w:pPr>
        <w:ind w:firstLine="709"/>
        <w:jc w:val="both"/>
        <w:rPr>
          <w:rFonts w:ascii="Arial" w:hAnsi="Arial" w:cs="Arial"/>
        </w:rPr>
      </w:pPr>
      <w:r w:rsidRPr="001E7DED">
        <w:rPr>
          <w:rFonts w:ascii="Arial" w:hAnsi="Arial" w:cs="Arial"/>
        </w:rPr>
        <w:lastRenderedPageBreak/>
        <w:t>Основные критерии социальной эффективности подпрограммы:</w:t>
      </w:r>
    </w:p>
    <w:p w:rsidR="00E3273C" w:rsidRPr="001E7DED" w:rsidRDefault="00E3273C" w:rsidP="00E3273C">
      <w:pPr>
        <w:spacing w:line="276" w:lineRule="auto"/>
        <w:ind w:left="-108" w:firstLine="567"/>
        <w:jc w:val="both"/>
        <w:rPr>
          <w:rFonts w:ascii="Arial" w:hAnsi="Arial" w:cs="Arial"/>
        </w:rPr>
      </w:pPr>
      <w:r w:rsidRPr="001E7DED">
        <w:rPr>
          <w:rFonts w:ascii="Arial" w:hAnsi="Arial" w:cs="Arial"/>
        </w:rPr>
        <w:t>увеличение доли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p w:rsidR="00E3273C" w:rsidRPr="001E7DED" w:rsidRDefault="00E3273C" w:rsidP="00E3273C">
      <w:pPr>
        <w:spacing w:line="276" w:lineRule="auto"/>
        <w:ind w:left="-108" w:firstLine="567"/>
        <w:jc w:val="both"/>
        <w:rPr>
          <w:rFonts w:ascii="Arial" w:hAnsi="Arial" w:cs="Arial"/>
        </w:rPr>
      </w:pPr>
      <w:r w:rsidRPr="001E7DED">
        <w:rPr>
          <w:rFonts w:ascii="Arial" w:hAnsi="Arial" w:cs="Arial"/>
        </w:rPr>
        <w:t>сокращение количества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w:t>
      </w:r>
    </w:p>
    <w:p w:rsidR="00E3273C" w:rsidRPr="001E7DED" w:rsidRDefault="00E3273C" w:rsidP="00E3273C">
      <w:pPr>
        <w:spacing w:line="276" w:lineRule="auto"/>
        <w:ind w:left="-108" w:firstLine="567"/>
        <w:jc w:val="both"/>
        <w:rPr>
          <w:rFonts w:ascii="Arial" w:hAnsi="Arial" w:cs="Arial"/>
        </w:rPr>
      </w:pPr>
      <w:r w:rsidRPr="001E7DED">
        <w:rPr>
          <w:rFonts w:ascii="Arial" w:hAnsi="Arial" w:cs="Arial"/>
        </w:rPr>
        <w:t>сокращение численности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p w:rsidR="00E3273C" w:rsidRPr="001E7DED" w:rsidRDefault="00E3273C" w:rsidP="00E3273C">
      <w:pPr>
        <w:ind w:firstLine="709"/>
        <w:jc w:val="both"/>
        <w:rPr>
          <w:rFonts w:ascii="Arial" w:hAnsi="Arial" w:cs="Arial"/>
        </w:rPr>
      </w:pPr>
      <w:r w:rsidRPr="001E7DED">
        <w:rPr>
          <w:rFonts w:ascii="Arial" w:hAnsi="Arial" w:cs="Arial"/>
        </w:rPr>
        <w:t>увеличение доли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w:t>
      </w:r>
    </w:p>
    <w:p w:rsidR="00E3273C" w:rsidRPr="001E7DED" w:rsidRDefault="00E3273C" w:rsidP="00E3273C">
      <w:pPr>
        <w:ind w:firstLine="709"/>
        <w:jc w:val="both"/>
        <w:rPr>
          <w:rFonts w:ascii="Arial" w:hAnsi="Arial" w:cs="Arial"/>
        </w:rPr>
      </w:pPr>
    </w:p>
    <w:p w:rsidR="00E3273C" w:rsidRPr="001E7DED" w:rsidRDefault="00E3273C" w:rsidP="00E3273C">
      <w:pPr>
        <w:jc w:val="center"/>
        <w:rPr>
          <w:rFonts w:ascii="Arial" w:hAnsi="Arial" w:cs="Arial"/>
        </w:rPr>
      </w:pPr>
      <w:r w:rsidRPr="001E7DED">
        <w:rPr>
          <w:rFonts w:ascii="Arial" w:hAnsi="Arial" w:cs="Arial"/>
        </w:rPr>
        <w:t>2.6. Мероприятия подпрограммы</w:t>
      </w:r>
    </w:p>
    <w:p w:rsidR="00E3273C" w:rsidRPr="001E7DED" w:rsidRDefault="00E3273C" w:rsidP="00E3273C">
      <w:pPr>
        <w:ind w:firstLine="851"/>
        <w:jc w:val="both"/>
        <w:rPr>
          <w:rFonts w:ascii="Arial" w:hAnsi="Arial" w:cs="Arial"/>
        </w:rPr>
      </w:pPr>
      <w:r w:rsidRPr="001E7DED">
        <w:rPr>
          <w:rFonts w:ascii="Arial" w:hAnsi="Arial" w:cs="Arial"/>
        </w:rPr>
        <w:t>Мероприятия подпрограммы представлены в приложении № 2 к подпрограмме 3 «Господдержка детей сирот, расширение практики применения семейных форм воспитания». Реализация подпрограммы осуществляется Районным отделом образования администрации Пировского района.</w:t>
      </w:r>
    </w:p>
    <w:p w:rsidR="00E3273C" w:rsidRPr="001E7DED" w:rsidRDefault="00E3273C" w:rsidP="00E3273C">
      <w:pPr>
        <w:ind w:firstLine="851"/>
        <w:jc w:val="both"/>
        <w:rPr>
          <w:rFonts w:ascii="Arial" w:hAnsi="Arial" w:cs="Arial"/>
        </w:rPr>
      </w:pPr>
    </w:p>
    <w:p w:rsidR="00E3273C" w:rsidRPr="001E7DED" w:rsidRDefault="00E3273C" w:rsidP="00E3273C">
      <w:pPr>
        <w:jc w:val="center"/>
        <w:rPr>
          <w:rFonts w:ascii="Arial" w:hAnsi="Arial" w:cs="Arial"/>
        </w:rPr>
      </w:pPr>
      <w:r w:rsidRPr="001E7DED">
        <w:rPr>
          <w:rFonts w:ascii="Arial" w:hAnsi="Arial" w:cs="Arial"/>
        </w:rPr>
        <w:lastRenderedPageBreak/>
        <w:t xml:space="preserve">2.7. Обоснование финансовых, материальных и трудовых затрат </w:t>
      </w:r>
    </w:p>
    <w:p w:rsidR="00E3273C" w:rsidRPr="001E7DED" w:rsidRDefault="00E3273C" w:rsidP="00E3273C">
      <w:pPr>
        <w:jc w:val="center"/>
        <w:rPr>
          <w:rFonts w:ascii="Arial" w:hAnsi="Arial" w:cs="Arial"/>
        </w:rPr>
      </w:pPr>
      <w:r w:rsidRPr="001E7DED">
        <w:rPr>
          <w:rFonts w:ascii="Arial" w:hAnsi="Arial" w:cs="Arial"/>
        </w:rPr>
        <w:t>(ресурсное обеспечение подпрограммы)</w:t>
      </w:r>
    </w:p>
    <w:p w:rsidR="00E3273C" w:rsidRPr="001E7DED" w:rsidRDefault="00E3273C" w:rsidP="00E3273C">
      <w:pPr>
        <w:spacing w:line="276" w:lineRule="auto"/>
        <w:rPr>
          <w:rFonts w:ascii="Arial" w:hAnsi="Arial" w:cs="Arial"/>
        </w:rPr>
      </w:pPr>
      <w:r w:rsidRPr="001E7DED">
        <w:rPr>
          <w:rFonts w:ascii="Arial" w:hAnsi="Arial" w:cs="Arial"/>
        </w:rPr>
        <w:tab/>
        <w:t>Подпрограмма финансируется за счет средств федерального и краевого бюджета.</w:t>
      </w:r>
    </w:p>
    <w:p w:rsidR="00E3273C" w:rsidRPr="001E7DED" w:rsidRDefault="00E3273C" w:rsidP="00E3273C">
      <w:pPr>
        <w:spacing w:line="276" w:lineRule="auto"/>
        <w:ind w:firstLine="708"/>
        <w:jc w:val="both"/>
        <w:rPr>
          <w:rFonts w:ascii="Arial" w:hAnsi="Arial" w:cs="Arial"/>
        </w:rPr>
      </w:pPr>
      <w:r w:rsidRPr="001E7DED">
        <w:rPr>
          <w:rFonts w:ascii="Arial" w:hAnsi="Arial" w:cs="Arial"/>
        </w:rPr>
        <w:t>Объем финансирования подпрограммы составит 11934,82 тыс. рублей, из средств федерального бюджета – 1046,40 тыс. рублей, в том числе:</w:t>
      </w:r>
    </w:p>
    <w:p w:rsidR="00E3273C" w:rsidRPr="001E7DED" w:rsidRDefault="00E3273C" w:rsidP="00E3273C">
      <w:pPr>
        <w:spacing w:line="276" w:lineRule="auto"/>
        <w:jc w:val="both"/>
        <w:rPr>
          <w:rFonts w:ascii="Arial" w:hAnsi="Arial" w:cs="Arial"/>
        </w:rPr>
      </w:pPr>
      <w:r w:rsidRPr="001E7DED">
        <w:rPr>
          <w:rFonts w:ascii="Arial" w:hAnsi="Arial" w:cs="Arial"/>
        </w:rPr>
        <w:t>в 2014 году – 226,40 тыс. рублей;</w:t>
      </w:r>
    </w:p>
    <w:p w:rsidR="00E3273C" w:rsidRPr="001E7DED" w:rsidRDefault="00E3273C" w:rsidP="00E3273C">
      <w:pPr>
        <w:spacing w:line="276" w:lineRule="auto"/>
        <w:jc w:val="both"/>
        <w:rPr>
          <w:rFonts w:ascii="Arial" w:hAnsi="Arial" w:cs="Arial"/>
        </w:rPr>
      </w:pPr>
      <w:r w:rsidRPr="001E7DED">
        <w:rPr>
          <w:rFonts w:ascii="Arial" w:hAnsi="Arial" w:cs="Arial"/>
        </w:rPr>
        <w:t>в 2017 году – 820,00 тыс. рублей;</w:t>
      </w:r>
    </w:p>
    <w:p w:rsidR="00E3273C" w:rsidRPr="001E7DED" w:rsidRDefault="00E3273C" w:rsidP="00E3273C">
      <w:pPr>
        <w:spacing w:line="276" w:lineRule="auto"/>
        <w:jc w:val="both"/>
        <w:rPr>
          <w:rFonts w:ascii="Arial" w:hAnsi="Arial" w:cs="Arial"/>
        </w:rPr>
      </w:pPr>
      <w:r w:rsidRPr="001E7DED">
        <w:rPr>
          <w:rFonts w:ascii="Arial" w:hAnsi="Arial" w:cs="Arial"/>
        </w:rPr>
        <w:t>из средств краевого бюджета – 10888,42 тыс. рублей, в том числе:</w:t>
      </w:r>
    </w:p>
    <w:p w:rsidR="00E3273C" w:rsidRPr="001E7DED" w:rsidRDefault="00E3273C" w:rsidP="00E3273C">
      <w:pPr>
        <w:spacing w:line="276" w:lineRule="auto"/>
        <w:jc w:val="both"/>
        <w:rPr>
          <w:rFonts w:ascii="Arial" w:hAnsi="Arial" w:cs="Arial"/>
        </w:rPr>
      </w:pPr>
      <w:r w:rsidRPr="001E7DED">
        <w:rPr>
          <w:rFonts w:ascii="Arial" w:hAnsi="Arial" w:cs="Arial"/>
        </w:rPr>
        <w:t>2014 год – 1413,80 тыс. рублей;</w:t>
      </w:r>
    </w:p>
    <w:p w:rsidR="00E3273C" w:rsidRPr="001E7DED" w:rsidRDefault="00E3273C" w:rsidP="00E3273C">
      <w:pPr>
        <w:spacing w:line="276" w:lineRule="auto"/>
        <w:jc w:val="both"/>
        <w:rPr>
          <w:rFonts w:ascii="Arial" w:hAnsi="Arial" w:cs="Arial"/>
        </w:rPr>
      </w:pPr>
      <w:r w:rsidRPr="001E7DED">
        <w:rPr>
          <w:rFonts w:ascii="Arial" w:hAnsi="Arial" w:cs="Arial"/>
        </w:rPr>
        <w:t>2015 год – 1263,60 тыс. рублей;</w:t>
      </w:r>
    </w:p>
    <w:p w:rsidR="00E3273C" w:rsidRPr="001E7DED" w:rsidRDefault="00E3273C" w:rsidP="00E3273C">
      <w:pPr>
        <w:spacing w:line="276" w:lineRule="auto"/>
        <w:jc w:val="both"/>
        <w:rPr>
          <w:rFonts w:ascii="Arial" w:hAnsi="Arial" w:cs="Arial"/>
        </w:rPr>
      </w:pPr>
      <w:r w:rsidRPr="001E7DED">
        <w:rPr>
          <w:rFonts w:ascii="Arial" w:hAnsi="Arial" w:cs="Arial"/>
        </w:rPr>
        <w:t xml:space="preserve">2016 год – 4335,72 тыс. рублей; </w:t>
      </w:r>
    </w:p>
    <w:p w:rsidR="00E3273C" w:rsidRPr="001E7DED" w:rsidRDefault="00E3273C" w:rsidP="00E3273C">
      <w:pPr>
        <w:spacing w:line="276" w:lineRule="auto"/>
        <w:jc w:val="both"/>
        <w:rPr>
          <w:rFonts w:ascii="Arial" w:hAnsi="Arial" w:cs="Arial"/>
        </w:rPr>
      </w:pPr>
      <w:r w:rsidRPr="001E7DED">
        <w:rPr>
          <w:rFonts w:ascii="Arial" w:hAnsi="Arial" w:cs="Arial"/>
        </w:rPr>
        <w:t>2017 год – 1280,10 тыс. рублей;</w:t>
      </w:r>
    </w:p>
    <w:p w:rsidR="00E3273C" w:rsidRPr="001E7DED" w:rsidRDefault="00E3273C" w:rsidP="00E3273C">
      <w:pPr>
        <w:spacing w:line="276" w:lineRule="auto"/>
        <w:jc w:val="both"/>
        <w:rPr>
          <w:rFonts w:ascii="Arial" w:hAnsi="Arial" w:cs="Arial"/>
        </w:rPr>
      </w:pPr>
      <w:r w:rsidRPr="001E7DED">
        <w:rPr>
          <w:rFonts w:ascii="Arial" w:hAnsi="Arial" w:cs="Arial"/>
        </w:rPr>
        <w:t>2018 год – 1297,60 тыс. рублей;</w:t>
      </w:r>
    </w:p>
    <w:p w:rsidR="00E3273C" w:rsidRPr="001E7DED" w:rsidRDefault="00E3273C" w:rsidP="00E3273C">
      <w:pPr>
        <w:spacing w:line="276" w:lineRule="auto"/>
        <w:jc w:val="both"/>
        <w:rPr>
          <w:rFonts w:ascii="Arial" w:hAnsi="Arial" w:cs="Arial"/>
        </w:rPr>
      </w:pPr>
      <w:r w:rsidRPr="001E7DED">
        <w:rPr>
          <w:rFonts w:ascii="Arial" w:hAnsi="Arial" w:cs="Arial"/>
        </w:rPr>
        <w:t>2019 год – 1297,60 тыс. рублей;</w:t>
      </w:r>
    </w:p>
    <w:p w:rsidR="00E3273C" w:rsidRPr="001E7DED" w:rsidRDefault="00E3273C" w:rsidP="00E3273C">
      <w:pPr>
        <w:spacing w:line="276" w:lineRule="auto"/>
        <w:jc w:val="both"/>
        <w:rPr>
          <w:rFonts w:ascii="Arial" w:hAnsi="Arial" w:cs="Arial"/>
        </w:rPr>
      </w:pPr>
      <w:r w:rsidRPr="001E7DED">
        <w:rPr>
          <w:rFonts w:ascii="Arial" w:hAnsi="Arial" w:cs="Arial"/>
        </w:rPr>
        <w:t>2020 год – 1297,60 тыс. рублей.</w:t>
      </w:r>
    </w:p>
    <w:p w:rsidR="00E3273C" w:rsidRPr="001E7DED" w:rsidRDefault="00E3273C" w:rsidP="00E3273C">
      <w:pPr>
        <w:autoSpaceDE w:val="0"/>
        <w:autoSpaceDN w:val="0"/>
        <w:adjustRightInd w:val="0"/>
        <w:ind w:firstLine="851"/>
        <w:jc w:val="both"/>
        <w:rPr>
          <w:rFonts w:ascii="Arial" w:eastAsia="Calibri" w:hAnsi="Arial" w:cs="Arial"/>
          <w:lang w:eastAsia="en-US"/>
        </w:rPr>
      </w:pPr>
    </w:p>
    <w:p w:rsidR="00E3273C" w:rsidRPr="001E7DED" w:rsidRDefault="00E3273C" w:rsidP="00E3273C">
      <w:pPr>
        <w:autoSpaceDE w:val="0"/>
        <w:autoSpaceDN w:val="0"/>
        <w:adjustRightInd w:val="0"/>
        <w:jc w:val="both"/>
        <w:rPr>
          <w:rFonts w:ascii="Arial" w:eastAsia="Calibri" w:hAnsi="Arial" w:cs="Arial"/>
          <w:lang w:eastAsia="en-US"/>
        </w:rPr>
      </w:pPr>
      <w:r w:rsidRPr="001E7DED">
        <w:rPr>
          <w:rFonts w:ascii="Arial" w:eastAsia="Calibri" w:hAnsi="Arial" w:cs="Arial"/>
          <w:lang w:eastAsia="en-US"/>
        </w:rPr>
        <w:t xml:space="preserve">Начальник Районного отдела образования </w:t>
      </w:r>
    </w:p>
    <w:p w:rsidR="00E3273C" w:rsidRPr="001E7DED" w:rsidRDefault="00E3273C" w:rsidP="00864ED3">
      <w:pPr>
        <w:autoSpaceDE w:val="0"/>
        <w:autoSpaceDN w:val="0"/>
        <w:adjustRightInd w:val="0"/>
        <w:jc w:val="both"/>
        <w:rPr>
          <w:rFonts w:ascii="Arial" w:eastAsia="Calibri" w:hAnsi="Arial" w:cs="Arial"/>
          <w:lang w:eastAsia="en-US"/>
        </w:rPr>
        <w:sectPr w:rsidR="00E3273C" w:rsidRPr="001E7DED" w:rsidSect="00E3273C">
          <w:pgSz w:w="11906" w:h="16838"/>
          <w:pgMar w:top="360" w:right="851" w:bottom="360" w:left="1418" w:header="709" w:footer="709" w:gutter="0"/>
          <w:cols w:space="708"/>
          <w:titlePg/>
          <w:docGrid w:linePitch="360"/>
        </w:sectPr>
      </w:pPr>
      <w:r w:rsidRPr="001E7DED">
        <w:rPr>
          <w:rFonts w:ascii="Arial" w:eastAsia="Calibri" w:hAnsi="Arial" w:cs="Arial"/>
          <w:lang w:eastAsia="en-US"/>
        </w:rPr>
        <w:t>администрации Пировского района                                                  И.С. Вагнер</w:t>
      </w:r>
    </w:p>
    <w:p w:rsidR="00DB27D1" w:rsidRPr="001E7DED" w:rsidRDefault="00DB27D1" w:rsidP="00DB27D1">
      <w:pPr>
        <w:spacing w:line="276" w:lineRule="auto"/>
        <w:rPr>
          <w:rFonts w:ascii="Arial" w:hAnsi="Arial" w:cs="Arial"/>
        </w:rPr>
      </w:pPr>
    </w:p>
    <w:p w:rsidR="00DB27D1" w:rsidRPr="001E7DED" w:rsidRDefault="00DB27D1" w:rsidP="00DB27D1">
      <w:pPr>
        <w:spacing w:line="276" w:lineRule="auto"/>
        <w:rPr>
          <w:rFonts w:ascii="Arial" w:hAnsi="Arial" w:cs="Arial"/>
        </w:rPr>
      </w:pPr>
    </w:p>
    <w:tbl>
      <w:tblPr>
        <w:tblW w:w="17294" w:type="dxa"/>
        <w:tblInd w:w="108" w:type="dxa"/>
        <w:tblLayout w:type="fixed"/>
        <w:tblLook w:val="04A0" w:firstRow="1" w:lastRow="0" w:firstColumn="1" w:lastColumn="0" w:noHBand="0" w:noVBand="1"/>
      </w:tblPr>
      <w:tblGrid>
        <w:gridCol w:w="676"/>
        <w:gridCol w:w="316"/>
        <w:gridCol w:w="4395"/>
        <w:gridCol w:w="992"/>
        <w:gridCol w:w="992"/>
        <w:gridCol w:w="992"/>
        <w:gridCol w:w="993"/>
        <w:gridCol w:w="992"/>
        <w:gridCol w:w="992"/>
        <w:gridCol w:w="992"/>
        <w:gridCol w:w="993"/>
        <w:gridCol w:w="992"/>
        <w:gridCol w:w="992"/>
        <w:gridCol w:w="992"/>
        <w:gridCol w:w="993"/>
      </w:tblGrid>
      <w:tr w:rsidR="00864ED3" w:rsidRPr="001E7DED" w:rsidTr="00EB6BB8">
        <w:trPr>
          <w:trHeight w:val="1500"/>
        </w:trPr>
        <w:tc>
          <w:tcPr>
            <w:tcW w:w="676" w:type="dxa"/>
            <w:tcBorders>
              <w:top w:val="nil"/>
              <w:left w:val="nil"/>
              <w:bottom w:val="nil"/>
              <w:right w:val="nil"/>
            </w:tcBorders>
            <w:shd w:val="clear" w:color="auto" w:fill="auto"/>
            <w:noWrap/>
            <w:vAlign w:val="center"/>
            <w:hideMark/>
          </w:tcPr>
          <w:p w:rsidR="00864ED3" w:rsidRPr="001E7DED" w:rsidRDefault="00864ED3" w:rsidP="00E3273C">
            <w:pPr>
              <w:jc w:val="center"/>
              <w:rPr>
                <w:rFonts w:ascii="Arial" w:hAnsi="Arial" w:cs="Arial"/>
              </w:rPr>
            </w:pPr>
            <w:bookmarkStart w:id="4" w:name="RANGE!A1:N13"/>
            <w:bookmarkEnd w:id="4"/>
          </w:p>
        </w:tc>
        <w:tc>
          <w:tcPr>
            <w:tcW w:w="4711" w:type="dxa"/>
            <w:gridSpan w:val="2"/>
            <w:tcBorders>
              <w:top w:val="nil"/>
              <w:left w:val="nil"/>
              <w:bottom w:val="nil"/>
              <w:right w:val="nil"/>
            </w:tcBorders>
            <w:shd w:val="clear" w:color="auto" w:fill="auto"/>
            <w:vAlign w:val="bottom"/>
            <w:hideMark/>
          </w:tcPr>
          <w:p w:rsidR="00864ED3" w:rsidRPr="001E7DED" w:rsidRDefault="00864ED3" w:rsidP="00E3273C">
            <w:pPr>
              <w:rPr>
                <w:rFonts w:ascii="Arial" w:hAnsi="Arial" w:cs="Arial"/>
              </w:rPr>
            </w:pPr>
          </w:p>
        </w:tc>
        <w:tc>
          <w:tcPr>
            <w:tcW w:w="992" w:type="dxa"/>
            <w:tcBorders>
              <w:top w:val="nil"/>
              <w:left w:val="nil"/>
              <w:bottom w:val="nil"/>
              <w:right w:val="nil"/>
            </w:tcBorders>
          </w:tcPr>
          <w:p w:rsidR="00864ED3" w:rsidRPr="001E7DED" w:rsidRDefault="00864ED3" w:rsidP="00E3273C">
            <w:pPr>
              <w:jc w:val="center"/>
              <w:rPr>
                <w:rFonts w:ascii="Arial" w:hAnsi="Arial" w:cs="Arial"/>
              </w:rPr>
            </w:pPr>
          </w:p>
        </w:tc>
        <w:tc>
          <w:tcPr>
            <w:tcW w:w="992" w:type="dxa"/>
            <w:tcBorders>
              <w:top w:val="nil"/>
              <w:left w:val="nil"/>
              <w:bottom w:val="nil"/>
              <w:right w:val="nil"/>
            </w:tcBorders>
            <w:shd w:val="clear" w:color="auto" w:fill="auto"/>
            <w:vAlign w:val="center"/>
            <w:hideMark/>
          </w:tcPr>
          <w:p w:rsidR="00864ED3" w:rsidRPr="001E7DED" w:rsidRDefault="00864ED3" w:rsidP="00E3273C">
            <w:pPr>
              <w:jc w:val="center"/>
              <w:rPr>
                <w:rFonts w:ascii="Arial" w:hAnsi="Arial" w:cs="Arial"/>
              </w:rPr>
            </w:pPr>
          </w:p>
        </w:tc>
        <w:tc>
          <w:tcPr>
            <w:tcW w:w="992" w:type="dxa"/>
            <w:tcBorders>
              <w:top w:val="nil"/>
              <w:left w:val="nil"/>
              <w:bottom w:val="nil"/>
              <w:right w:val="nil"/>
            </w:tcBorders>
            <w:shd w:val="clear" w:color="auto" w:fill="auto"/>
            <w:vAlign w:val="bottom"/>
            <w:hideMark/>
          </w:tcPr>
          <w:p w:rsidR="00864ED3" w:rsidRPr="001E7DED" w:rsidRDefault="00864ED3" w:rsidP="00E3273C">
            <w:pPr>
              <w:rPr>
                <w:rFonts w:ascii="Arial" w:hAnsi="Arial" w:cs="Arial"/>
              </w:rPr>
            </w:pPr>
          </w:p>
        </w:tc>
        <w:tc>
          <w:tcPr>
            <w:tcW w:w="7938" w:type="dxa"/>
            <w:gridSpan w:val="8"/>
            <w:tcBorders>
              <w:top w:val="nil"/>
              <w:left w:val="nil"/>
              <w:bottom w:val="nil"/>
              <w:right w:val="nil"/>
            </w:tcBorders>
            <w:shd w:val="clear" w:color="auto" w:fill="auto"/>
            <w:hideMark/>
          </w:tcPr>
          <w:p w:rsidR="00864ED3" w:rsidRPr="001E7DED" w:rsidRDefault="00864ED3" w:rsidP="00E3273C">
            <w:pPr>
              <w:rPr>
                <w:rFonts w:ascii="Arial" w:hAnsi="Arial" w:cs="Arial"/>
                <w:color w:val="FFFFFF"/>
              </w:rPr>
            </w:pPr>
            <w:r w:rsidRPr="001E7DED">
              <w:rPr>
                <w:rFonts w:ascii="Arial" w:hAnsi="Arial" w:cs="Arial"/>
                <w:color w:val="000000"/>
              </w:rPr>
              <w:t>Приложение 1</w:t>
            </w:r>
            <w:r w:rsidRPr="001E7DED">
              <w:rPr>
                <w:rFonts w:ascii="Arial" w:hAnsi="Arial" w:cs="Arial"/>
                <w:color w:val="000000"/>
              </w:rPr>
              <w:br/>
              <w:t>к паспорту подпрограммы 3 «Господдержка детей сирот, расширение практики применения семейных форм воспитания»</w:t>
            </w:r>
          </w:p>
        </w:tc>
        <w:tc>
          <w:tcPr>
            <w:tcW w:w="993" w:type="dxa"/>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color w:val="FFFFFF"/>
              </w:rPr>
            </w:pPr>
          </w:p>
        </w:tc>
      </w:tr>
      <w:tr w:rsidR="00864ED3" w:rsidRPr="001E7DED" w:rsidTr="00864ED3">
        <w:trPr>
          <w:trHeight w:val="750"/>
        </w:trPr>
        <w:tc>
          <w:tcPr>
            <w:tcW w:w="992" w:type="dxa"/>
            <w:gridSpan w:val="2"/>
            <w:tcBorders>
              <w:top w:val="nil"/>
              <w:left w:val="nil"/>
              <w:bottom w:val="single" w:sz="4" w:space="0" w:color="auto"/>
              <w:right w:val="nil"/>
            </w:tcBorders>
          </w:tcPr>
          <w:p w:rsidR="00864ED3" w:rsidRPr="001E7DED" w:rsidRDefault="00864ED3" w:rsidP="00E3273C">
            <w:pPr>
              <w:jc w:val="center"/>
              <w:rPr>
                <w:rFonts w:ascii="Arial" w:hAnsi="Arial" w:cs="Arial"/>
                <w:b/>
                <w:bCs/>
              </w:rPr>
            </w:pPr>
          </w:p>
        </w:tc>
        <w:tc>
          <w:tcPr>
            <w:tcW w:w="11340" w:type="dxa"/>
            <w:gridSpan w:val="8"/>
            <w:tcBorders>
              <w:top w:val="nil"/>
              <w:left w:val="nil"/>
              <w:bottom w:val="single" w:sz="4" w:space="0" w:color="auto"/>
              <w:right w:val="nil"/>
            </w:tcBorders>
            <w:shd w:val="clear" w:color="auto" w:fill="auto"/>
            <w:vAlign w:val="center"/>
            <w:hideMark/>
          </w:tcPr>
          <w:p w:rsidR="00864ED3" w:rsidRPr="001E7DED" w:rsidRDefault="00864ED3" w:rsidP="00E3273C">
            <w:pPr>
              <w:jc w:val="center"/>
              <w:rPr>
                <w:rFonts w:ascii="Arial" w:hAnsi="Arial" w:cs="Arial"/>
                <w:b/>
                <w:bCs/>
              </w:rPr>
            </w:pPr>
            <w:r w:rsidRPr="001E7DED">
              <w:rPr>
                <w:rFonts w:ascii="Arial" w:hAnsi="Arial" w:cs="Arial"/>
                <w:b/>
                <w:bCs/>
              </w:rPr>
              <w:t>Перечень целевых индикаторов подпрограммы</w:t>
            </w:r>
          </w:p>
        </w:tc>
        <w:tc>
          <w:tcPr>
            <w:tcW w:w="993" w:type="dxa"/>
            <w:tcBorders>
              <w:top w:val="nil"/>
              <w:left w:val="nil"/>
              <w:bottom w:val="nil"/>
              <w:right w:val="nil"/>
            </w:tcBorders>
            <w:shd w:val="clear" w:color="auto" w:fill="auto"/>
            <w:vAlign w:val="center"/>
            <w:hideMark/>
          </w:tcPr>
          <w:p w:rsidR="00864ED3" w:rsidRPr="001E7DED" w:rsidRDefault="00864ED3" w:rsidP="00E3273C">
            <w:pPr>
              <w:jc w:val="center"/>
              <w:rPr>
                <w:rFonts w:ascii="Arial" w:hAnsi="Arial" w:cs="Arial"/>
                <w:b/>
                <w:bCs/>
              </w:rPr>
            </w:pPr>
          </w:p>
        </w:tc>
        <w:tc>
          <w:tcPr>
            <w:tcW w:w="992" w:type="dxa"/>
            <w:tcBorders>
              <w:top w:val="nil"/>
              <w:left w:val="nil"/>
              <w:bottom w:val="nil"/>
              <w:right w:val="nil"/>
            </w:tcBorders>
            <w:shd w:val="clear" w:color="auto" w:fill="auto"/>
            <w:vAlign w:val="center"/>
            <w:hideMark/>
          </w:tcPr>
          <w:p w:rsidR="00864ED3" w:rsidRPr="001E7DED" w:rsidRDefault="00864ED3" w:rsidP="00E3273C">
            <w:pPr>
              <w:jc w:val="center"/>
              <w:rPr>
                <w:rFonts w:ascii="Arial" w:hAnsi="Arial" w:cs="Arial"/>
                <w:b/>
                <w:bCs/>
              </w:rPr>
            </w:pPr>
          </w:p>
        </w:tc>
        <w:tc>
          <w:tcPr>
            <w:tcW w:w="992" w:type="dxa"/>
            <w:tcBorders>
              <w:top w:val="nil"/>
              <w:left w:val="nil"/>
              <w:bottom w:val="nil"/>
              <w:right w:val="nil"/>
            </w:tcBorders>
            <w:shd w:val="clear" w:color="auto" w:fill="auto"/>
            <w:vAlign w:val="center"/>
            <w:hideMark/>
          </w:tcPr>
          <w:p w:rsidR="00864ED3" w:rsidRPr="001E7DED" w:rsidRDefault="00864ED3" w:rsidP="00E3273C">
            <w:pPr>
              <w:jc w:val="center"/>
              <w:rPr>
                <w:rFonts w:ascii="Arial" w:hAnsi="Arial" w:cs="Arial"/>
                <w:b/>
                <w:bCs/>
              </w:rPr>
            </w:pPr>
          </w:p>
        </w:tc>
        <w:tc>
          <w:tcPr>
            <w:tcW w:w="992" w:type="dxa"/>
            <w:tcBorders>
              <w:top w:val="nil"/>
              <w:left w:val="nil"/>
              <w:bottom w:val="nil"/>
              <w:right w:val="nil"/>
            </w:tcBorders>
            <w:shd w:val="clear" w:color="auto" w:fill="auto"/>
            <w:vAlign w:val="center"/>
            <w:hideMark/>
          </w:tcPr>
          <w:p w:rsidR="00864ED3" w:rsidRPr="001E7DED" w:rsidRDefault="00864ED3" w:rsidP="00E3273C">
            <w:pPr>
              <w:jc w:val="center"/>
              <w:rPr>
                <w:rFonts w:ascii="Arial" w:hAnsi="Arial" w:cs="Arial"/>
                <w:b/>
                <w:bCs/>
              </w:rPr>
            </w:pPr>
          </w:p>
        </w:tc>
        <w:tc>
          <w:tcPr>
            <w:tcW w:w="993" w:type="dxa"/>
            <w:tcBorders>
              <w:top w:val="nil"/>
              <w:left w:val="nil"/>
              <w:bottom w:val="nil"/>
              <w:right w:val="nil"/>
            </w:tcBorders>
            <w:shd w:val="clear" w:color="auto" w:fill="auto"/>
            <w:vAlign w:val="center"/>
            <w:hideMark/>
          </w:tcPr>
          <w:p w:rsidR="00864ED3" w:rsidRPr="001E7DED" w:rsidRDefault="00864ED3" w:rsidP="00E3273C">
            <w:pPr>
              <w:jc w:val="center"/>
              <w:rPr>
                <w:rFonts w:ascii="Arial" w:hAnsi="Arial" w:cs="Arial"/>
                <w:b/>
                <w:bCs/>
              </w:rPr>
            </w:pPr>
          </w:p>
        </w:tc>
      </w:tr>
      <w:tr w:rsidR="00864ED3" w:rsidRPr="001E7DED" w:rsidTr="00864ED3">
        <w:trPr>
          <w:trHeight w:val="510"/>
        </w:trPr>
        <w:tc>
          <w:tcPr>
            <w:tcW w:w="676" w:type="dxa"/>
            <w:vMerge w:val="restart"/>
            <w:tcBorders>
              <w:top w:val="nil"/>
              <w:left w:val="single" w:sz="4" w:space="0" w:color="auto"/>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 п/п</w:t>
            </w:r>
          </w:p>
        </w:tc>
        <w:tc>
          <w:tcPr>
            <w:tcW w:w="471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Цель, целевые индикаторы</w:t>
            </w:r>
          </w:p>
        </w:tc>
        <w:tc>
          <w:tcPr>
            <w:tcW w:w="992" w:type="dxa"/>
            <w:tcBorders>
              <w:top w:val="nil"/>
              <w:left w:val="single" w:sz="4" w:space="0" w:color="auto"/>
              <w:bottom w:val="single" w:sz="4" w:space="0" w:color="auto"/>
              <w:right w:val="single" w:sz="4" w:space="0" w:color="auto"/>
            </w:tcBorders>
          </w:tcPr>
          <w:p w:rsidR="00864ED3" w:rsidRPr="001E7DED" w:rsidRDefault="00864ED3" w:rsidP="00E3273C">
            <w:pPr>
              <w:jc w:val="center"/>
              <w:rPr>
                <w:rFonts w:ascii="Arial" w:hAnsi="Arial" w:cs="Arial"/>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Единица измерения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Источник информации</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2012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2013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2014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2015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2016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2017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2018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2019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2020 год</w:t>
            </w:r>
          </w:p>
        </w:tc>
      </w:tr>
      <w:tr w:rsidR="00864ED3" w:rsidRPr="001E7DED" w:rsidTr="00864ED3">
        <w:trPr>
          <w:trHeight w:val="510"/>
        </w:trPr>
        <w:tc>
          <w:tcPr>
            <w:tcW w:w="676" w:type="dxa"/>
            <w:vMerge/>
            <w:tcBorders>
              <w:top w:val="nil"/>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4711" w:type="dxa"/>
            <w:gridSpan w:val="2"/>
            <w:vMerge/>
            <w:tcBorders>
              <w:top w:val="nil"/>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2" w:type="dxa"/>
            <w:tcBorders>
              <w:top w:val="nil"/>
              <w:left w:val="single" w:sz="4" w:space="0" w:color="auto"/>
              <w:bottom w:val="single" w:sz="4" w:space="0" w:color="auto"/>
              <w:right w:val="single" w:sz="4" w:space="0" w:color="auto"/>
            </w:tcBorders>
          </w:tcPr>
          <w:p w:rsidR="00864ED3" w:rsidRPr="001E7DED" w:rsidRDefault="00864ED3" w:rsidP="00E3273C">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r>
      <w:tr w:rsidR="00864ED3" w:rsidRPr="001E7DED" w:rsidTr="00864ED3">
        <w:trPr>
          <w:trHeight w:val="510"/>
        </w:trPr>
        <w:tc>
          <w:tcPr>
            <w:tcW w:w="676" w:type="dxa"/>
            <w:vMerge/>
            <w:tcBorders>
              <w:top w:val="nil"/>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4711" w:type="dxa"/>
            <w:gridSpan w:val="2"/>
            <w:vMerge/>
            <w:tcBorders>
              <w:top w:val="nil"/>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2" w:type="dxa"/>
            <w:tcBorders>
              <w:top w:val="nil"/>
              <w:left w:val="single" w:sz="4" w:space="0" w:color="auto"/>
              <w:bottom w:val="single" w:sz="4" w:space="0" w:color="auto"/>
              <w:right w:val="single" w:sz="4" w:space="0" w:color="auto"/>
            </w:tcBorders>
          </w:tcPr>
          <w:p w:rsidR="00864ED3" w:rsidRPr="001E7DED" w:rsidRDefault="00864ED3" w:rsidP="00E3273C">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64ED3" w:rsidRPr="001E7DED" w:rsidRDefault="00864ED3" w:rsidP="00E3273C">
            <w:pPr>
              <w:rPr>
                <w:rFonts w:ascii="Arial" w:hAnsi="Arial" w:cs="Arial"/>
              </w:rPr>
            </w:pPr>
          </w:p>
        </w:tc>
      </w:tr>
      <w:tr w:rsidR="00864ED3" w:rsidRPr="001E7DED" w:rsidTr="00864ED3">
        <w:trPr>
          <w:trHeight w:val="1320"/>
        </w:trPr>
        <w:tc>
          <w:tcPr>
            <w:tcW w:w="992" w:type="dxa"/>
            <w:gridSpan w:val="2"/>
            <w:tcBorders>
              <w:top w:val="single" w:sz="4" w:space="0" w:color="auto"/>
              <w:left w:val="single" w:sz="4" w:space="0" w:color="auto"/>
              <w:bottom w:val="single" w:sz="4" w:space="0" w:color="auto"/>
              <w:right w:val="nil"/>
            </w:tcBorders>
          </w:tcPr>
          <w:p w:rsidR="00864ED3" w:rsidRPr="001E7DED" w:rsidRDefault="00864ED3" w:rsidP="00E3273C">
            <w:pPr>
              <w:jc w:val="center"/>
              <w:rPr>
                <w:rFonts w:ascii="Arial" w:hAnsi="Arial" w:cs="Arial"/>
              </w:rPr>
            </w:pPr>
          </w:p>
        </w:tc>
        <w:tc>
          <w:tcPr>
            <w:tcW w:w="14317" w:type="dxa"/>
            <w:gridSpan w:val="11"/>
            <w:tcBorders>
              <w:top w:val="single" w:sz="4" w:space="0" w:color="auto"/>
              <w:left w:val="single" w:sz="4" w:space="0" w:color="auto"/>
              <w:bottom w:val="single" w:sz="4" w:space="0" w:color="auto"/>
              <w:right w:val="nil"/>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c>
          <w:tcPr>
            <w:tcW w:w="992" w:type="dxa"/>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rPr>
            </w:pPr>
          </w:p>
        </w:tc>
        <w:tc>
          <w:tcPr>
            <w:tcW w:w="993" w:type="dxa"/>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rPr>
            </w:pPr>
          </w:p>
        </w:tc>
      </w:tr>
      <w:tr w:rsidR="00864ED3" w:rsidRPr="001E7DED" w:rsidTr="00864ED3">
        <w:trPr>
          <w:trHeight w:val="1770"/>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4.1</w:t>
            </w:r>
          </w:p>
        </w:tc>
        <w:tc>
          <w:tcPr>
            <w:tcW w:w="4711" w:type="dxa"/>
            <w:gridSpan w:val="2"/>
            <w:tcBorders>
              <w:top w:val="nil"/>
              <w:left w:val="nil"/>
              <w:bottom w:val="single" w:sz="4" w:space="0" w:color="auto"/>
              <w:right w:val="single" w:sz="4" w:space="0" w:color="auto"/>
            </w:tcBorders>
            <w:shd w:val="clear" w:color="auto" w:fill="auto"/>
            <w:vAlign w:val="center"/>
            <w:hideMark/>
          </w:tcPr>
          <w:p w:rsidR="00864ED3" w:rsidRPr="001E7DED" w:rsidRDefault="00864ED3" w:rsidP="00A9533B">
            <w:pPr>
              <w:ind w:firstLineChars="100" w:firstLine="240"/>
              <w:rPr>
                <w:rFonts w:ascii="Arial" w:hAnsi="Arial" w:cs="Arial"/>
              </w:rPr>
            </w:pPr>
            <w:r w:rsidRPr="001E7DED">
              <w:rPr>
                <w:rFonts w:ascii="Arial" w:hAnsi="Arial" w:cs="Arial"/>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992" w:type="dxa"/>
            <w:tcBorders>
              <w:top w:val="nil"/>
              <w:left w:val="nil"/>
              <w:bottom w:val="single" w:sz="4" w:space="0" w:color="auto"/>
              <w:right w:val="nil"/>
            </w:tcBorders>
          </w:tcPr>
          <w:p w:rsidR="00864ED3" w:rsidRPr="001E7DED" w:rsidRDefault="00864ED3" w:rsidP="00E3273C">
            <w:pPr>
              <w:jc w:val="center"/>
              <w:rPr>
                <w:rFonts w:ascii="Arial" w:hAnsi="Arial" w:cs="Arial"/>
              </w:rPr>
            </w:pPr>
          </w:p>
        </w:tc>
        <w:tc>
          <w:tcPr>
            <w:tcW w:w="992" w:type="dxa"/>
            <w:tcBorders>
              <w:top w:val="nil"/>
              <w:left w:val="nil"/>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w:t>
            </w:r>
          </w:p>
        </w:tc>
        <w:tc>
          <w:tcPr>
            <w:tcW w:w="992"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Ведомственная отчетность</w:t>
            </w:r>
          </w:p>
        </w:tc>
        <w:tc>
          <w:tcPr>
            <w:tcW w:w="993" w:type="dxa"/>
            <w:tcBorders>
              <w:top w:val="nil"/>
              <w:left w:val="nil"/>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100,00</w:t>
            </w:r>
          </w:p>
        </w:tc>
        <w:tc>
          <w:tcPr>
            <w:tcW w:w="993" w:type="dxa"/>
            <w:tcBorders>
              <w:top w:val="nil"/>
              <w:left w:val="nil"/>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100,00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100,00</w:t>
            </w:r>
          </w:p>
        </w:tc>
      </w:tr>
      <w:tr w:rsidR="00864ED3" w:rsidRPr="001E7DED" w:rsidTr="00864ED3">
        <w:trPr>
          <w:trHeight w:val="1380"/>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lastRenderedPageBreak/>
              <w:t>4.2</w:t>
            </w:r>
          </w:p>
        </w:tc>
        <w:tc>
          <w:tcPr>
            <w:tcW w:w="4711" w:type="dxa"/>
            <w:gridSpan w:val="2"/>
            <w:tcBorders>
              <w:top w:val="nil"/>
              <w:left w:val="nil"/>
              <w:bottom w:val="single" w:sz="4" w:space="0" w:color="auto"/>
              <w:right w:val="single" w:sz="4" w:space="0" w:color="auto"/>
            </w:tcBorders>
            <w:shd w:val="clear" w:color="auto" w:fill="auto"/>
            <w:vAlign w:val="center"/>
            <w:hideMark/>
          </w:tcPr>
          <w:p w:rsidR="00864ED3" w:rsidRPr="001E7DED" w:rsidRDefault="00864ED3" w:rsidP="00A9533B">
            <w:pPr>
              <w:ind w:firstLineChars="100" w:firstLine="240"/>
              <w:rPr>
                <w:rFonts w:ascii="Arial" w:hAnsi="Arial" w:cs="Arial"/>
              </w:rPr>
            </w:pPr>
            <w:r w:rsidRPr="001E7DED">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w:t>
            </w:r>
          </w:p>
        </w:tc>
        <w:tc>
          <w:tcPr>
            <w:tcW w:w="992" w:type="dxa"/>
            <w:tcBorders>
              <w:top w:val="nil"/>
              <w:left w:val="nil"/>
              <w:bottom w:val="single" w:sz="4" w:space="0" w:color="auto"/>
              <w:right w:val="nil"/>
            </w:tcBorders>
          </w:tcPr>
          <w:p w:rsidR="00864ED3" w:rsidRPr="001E7DED" w:rsidRDefault="00864ED3" w:rsidP="00E3273C">
            <w:pPr>
              <w:jc w:val="center"/>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чел.</w:t>
            </w:r>
          </w:p>
        </w:tc>
        <w:tc>
          <w:tcPr>
            <w:tcW w:w="992"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Ведомственная отчетность</w:t>
            </w:r>
          </w:p>
        </w:tc>
        <w:tc>
          <w:tcPr>
            <w:tcW w:w="993"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4</w:t>
            </w:r>
          </w:p>
        </w:tc>
        <w:tc>
          <w:tcPr>
            <w:tcW w:w="992"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2</w:t>
            </w:r>
          </w:p>
        </w:tc>
        <w:tc>
          <w:tcPr>
            <w:tcW w:w="992"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0</w:t>
            </w:r>
          </w:p>
        </w:tc>
        <w:tc>
          <w:tcPr>
            <w:tcW w:w="992"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1</w:t>
            </w:r>
          </w:p>
        </w:tc>
        <w:tc>
          <w:tcPr>
            <w:tcW w:w="993"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1</w:t>
            </w:r>
          </w:p>
        </w:tc>
        <w:tc>
          <w:tcPr>
            <w:tcW w:w="992"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1</w:t>
            </w:r>
          </w:p>
        </w:tc>
        <w:tc>
          <w:tcPr>
            <w:tcW w:w="992"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1</w:t>
            </w:r>
          </w:p>
        </w:tc>
        <w:tc>
          <w:tcPr>
            <w:tcW w:w="992"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1</w:t>
            </w:r>
          </w:p>
        </w:tc>
        <w:tc>
          <w:tcPr>
            <w:tcW w:w="993"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1</w:t>
            </w:r>
          </w:p>
        </w:tc>
      </w:tr>
      <w:tr w:rsidR="00864ED3" w:rsidRPr="001E7DED" w:rsidTr="00864ED3">
        <w:trPr>
          <w:trHeight w:val="1380"/>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4.3</w:t>
            </w:r>
          </w:p>
        </w:tc>
        <w:tc>
          <w:tcPr>
            <w:tcW w:w="4711" w:type="dxa"/>
            <w:gridSpan w:val="2"/>
            <w:tcBorders>
              <w:top w:val="nil"/>
              <w:left w:val="nil"/>
              <w:bottom w:val="single" w:sz="4" w:space="0" w:color="auto"/>
              <w:right w:val="single" w:sz="4" w:space="0" w:color="auto"/>
            </w:tcBorders>
            <w:shd w:val="clear" w:color="auto" w:fill="auto"/>
            <w:vAlign w:val="center"/>
            <w:hideMark/>
          </w:tcPr>
          <w:p w:rsidR="00864ED3" w:rsidRPr="001E7DED" w:rsidRDefault="00864ED3" w:rsidP="00A9533B">
            <w:pPr>
              <w:ind w:firstLineChars="100" w:firstLine="240"/>
              <w:rPr>
                <w:rFonts w:ascii="Arial" w:hAnsi="Arial" w:cs="Arial"/>
              </w:rPr>
            </w:pPr>
            <w:r w:rsidRPr="001E7DED">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992" w:type="dxa"/>
            <w:tcBorders>
              <w:top w:val="nil"/>
              <w:left w:val="nil"/>
              <w:bottom w:val="single" w:sz="4" w:space="0" w:color="auto"/>
              <w:right w:val="nil"/>
            </w:tcBorders>
          </w:tcPr>
          <w:p w:rsidR="00864ED3" w:rsidRPr="001E7DED" w:rsidRDefault="00864ED3" w:rsidP="00E3273C">
            <w:pPr>
              <w:jc w:val="center"/>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чел.</w:t>
            </w:r>
          </w:p>
        </w:tc>
        <w:tc>
          <w:tcPr>
            <w:tcW w:w="992"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Ведомственная отчетность</w:t>
            </w:r>
          </w:p>
        </w:tc>
        <w:tc>
          <w:tcPr>
            <w:tcW w:w="993"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41</w:t>
            </w:r>
          </w:p>
        </w:tc>
        <w:tc>
          <w:tcPr>
            <w:tcW w:w="992"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39</w:t>
            </w:r>
          </w:p>
        </w:tc>
        <w:tc>
          <w:tcPr>
            <w:tcW w:w="992"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38</w:t>
            </w:r>
          </w:p>
        </w:tc>
        <w:tc>
          <w:tcPr>
            <w:tcW w:w="992"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37</w:t>
            </w:r>
          </w:p>
        </w:tc>
        <w:tc>
          <w:tcPr>
            <w:tcW w:w="993"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36</w:t>
            </w:r>
          </w:p>
        </w:tc>
        <w:tc>
          <w:tcPr>
            <w:tcW w:w="992"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36</w:t>
            </w:r>
          </w:p>
        </w:tc>
        <w:tc>
          <w:tcPr>
            <w:tcW w:w="992"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36</w:t>
            </w:r>
          </w:p>
        </w:tc>
        <w:tc>
          <w:tcPr>
            <w:tcW w:w="992"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36</w:t>
            </w:r>
          </w:p>
        </w:tc>
        <w:tc>
          <w:tcPr>
            <w:tcW w:w="993"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36</w:t>
            </w:r>
          </w:p>
        </w:tc>
      </w:tr>
      <w:tr w:rsidR="00864ED3" w:rsidRPr="001E7DED" w:rsidTr="00864ED3">
        <w:trPr>
          <w:trHeight w:val="2280"/>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4.4</w:t>
            </w:r>
          </w:p>
        </w:tc>
        <w:tc>
          <w:tcPr>
            <w:tcW w:w="4711" w:type="dxa"/>
            <w:gridSpan w:val="2"/>
            <w:tcBorders>
              <w:top w:val="nil"/>
              <w:left w:val="nil"/>
              <w:bottom w:val="single" w:sz="4" w:space="0" w:color="auto"/>
              <w:right w:val="single" w:sz="4" w:space="0" w:color="auto"/>
            </w:tcBorders>
            <w:shd w:val="clear" w:color="auto" w:fill="auto"/>
            <w:vAlign w:val="center"/>
            <w:hideMark/>
          </w:tcPr>
          <w:p w:rsidR="00864ED3" w:rsidRPr="001E7DED" w:rsidRDefault="00864ED3" w:rsidP="00A9533B">
            <w:pPr>
              <w:ind w:firstLineChars="100" w:firstLine="240"/>
              <w:rPr>
                <w:rFonts w:ascii="Arial" w:hAnsi="Arial" w:cs="Arial"/>
              </w:rPr>
            </w:pPr>
            <w:r w:rsidRPr="001E7DED">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w:t>
            </w:r>
            <w:r w:rsidRPr="001E7DED">
              <w:rPr>
                <w:rFonts w:ascii="Arial" w:hAnsi="Arial" w:cs="Arial"/>
              </w:rPr>
              <w:lastRenderedPageBreak/>
              <w:t xml:space="preserve">возрасте от 23 лет и старше (всего на начало отчетного года)   </w:t>
            </w:r>
          </w:p>
        </w:tc>
        <w:tc>
          <w:tcPr>
            <w:tcW w:w="992" w:type="dxa"/>
            <w:tcBorders>
              <w:top w:val="nil"/>
              <w:left w:val="nil"/>
              <w:bottom w:val="single" w:sz="4" w:space="0" w:color="auto"/>
              <w:right w:val="nil"/>
            </w:tcBorders>
          </w:tcPr>
          <w:p w:rsidR="00864ED3" w:rsidRPr="001E7DED" w:rsidRDefault="00864ED3" w:rsidP="00E3273C">
            <w:pPr>
              <w:jc w:val="center"/>
              <w:rPr>
                <w:rFonts w:ascii="Arial" w:hAnsi="Arial" w:cs="Arial"/>
              </w:rPr>
            </w:pPr>
          </w:p>
        </w:tc>
        <w:tc>
          <w:tcPr>
            <w:tcW w:w="992" w:type="dxa"/>
            <w:tcBorders>
              <w:top w:val="nil"/>
              <w:left w:val="nil"/>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w:t>
            </w:r>
          </w:p>
        </w:tc>
        <w:tc>
          <w:tcPr>
            <w:tcW w:w="992" w:type="dxa"/>
            <w:tcBorders>
              <w:top w:val="nil"/>
              <w:left w:val="nil"/>
              <w:bottom w:val="single" w:sz="4" w:space="0" w:color="auto"/>
              <w:right w:val="single" w:sz="4" w:space="0" w:color="auto"/>
            </w:tcBorders>
            <w:shd w:val="clear" w:color="auto" w:fill="auto"/>
            <w:vAlign w:val="center"/>
            <w:hideMark/>
          </w:tcPr>
          <w:p w:rsidR="00864ED3" w:rsidRPr="001E7DED" w:rsidRDefault="00864ED3" w:rsidP="00E3273C">
            <w:pPr>
              <w:jc w:val="center"/>
              <w:rPr>
                <w:rFonts w:ascii="Arial" w:hAnsi="Arial" w:cs="Arial"/>
              </w:rPr>
            </w:pPr>
            <w:r w:rsidRPr="001E7DED">
              <w:rPr>
                <w:rFonts w:ascii="Arial" w:hAnsi="Arial" w:cs="Arial"/>
              </w:rPr>
              <w:t>Ведомственная отчетность</w:t>
            </w:r>
          </w:p>
        </w:tc>
        <w:tc>
          <w:tcPr>
            <w:tcW w:w="993" w:type="dxa"/>
            <w:tcBorders>
              <w:top w:val="nil"/>
              <w:left w:val="nil"/>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4,8</w:t>
            </w:r>
          </w:p>
        </w:tc>
        <w:tc>
          <w:tcPr>
            <w:tcW w:w="992" w:type="dxa"/>
            <w:tcBorders>
              <w:top w:val="nil"/>
              <w:left w:val="nil"/>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0,4</w:t>
            </w:r>
          </w:p>
        </w:tc>
        <w:tc>
          <w:tcPr>
            <w:tcW w:w="992" w:type="dxa"/>
            <w:tcBorders>
              <w:top w:val="nil"/>
              <w:left w:val="nil"/>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0</w:t>
            </w:r>
          </w:p>
        </w:tc>
        <w:tc>
          <w:tcPr>
            <w:tcW w:w="992" w:type="dxa"/>
            <w:tcBorders>
              <w:top w:val="nil"/>
              <w:left w:val="nil"/>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0,4</w:t>
            </w:r>
          </w:p>
        </w:tc>
        <w:tc>
          <w:tcPr>
            <w:tcW w:w="993" w:type="dxa"/>
            <w:tcBorders>
              <w:top w:val="nil"/>
              <w:left w:val="nil"/>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0,4</w:t>
            </w:r>
          </w:p>
        </w:tc>
        <w:tc>
          <w:tcPr>
            <w:tcW w:w="992" w:type="dxa"/>
            <w:tcBorders>
              <w:top w:val="nil"/>
              <w:left w:val="nil"/>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0,4</w:t>
            </w:r>
          </w:p>
        </w:tc>
        <w:tc>
          <w:tcPr>
            <w:tcW w:w="992" w:type="dxa"/>
            <w:tcBorders>
              <w:top w:val="nil"/>
              <w:left w:val="nil"/>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0,4</w:t>
            </w:r>
          </w:p>
        </w:tc>
        <w:tc>
          <w:tcPr>
            <w:tcW w:w="992" w:type="dxa"/>
            <w:tcBorders>
              <w:top w:val="nil"/>
              <w:left w:val="nil"/>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0,4</w:t>
            </w:r>
          </w:p>
        </w:tc>
        <w:tc>
          <w:tcPr>
            <w:tcW w:w="993" w:type="dxa"/>
            <w:tcBorders>
              <w:top w:val="nil"/>
              <w:left w:val="nil"/>
              <w:bottom w:val="single" w:sz="4" w:space="0" w:color="auto"/>
              <w:right w:val="single" w:sz="4" w:space="0" w:color="auto"/>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0,4</w:t>
            </w:r>
          </w:p>
        </w:tc>
      </w:tr>
      <w:tr w:rsidR="00864ED3" w:rsidRPr="001E7DED" w:rsidTr="00864ED3">
        <w:trPr>
          <w:trHeight w:val="525"/>
        </w:trPr>
        <w:tc>
          <w:tcPr>
            <w:tcW w:w="676" w:type="dxa"/>
            <w:tcBorders>
              <w:top w:val="nil"/>
              <w:left w:val="nil"/>
              <w:bottom w:val="nil"/>
              <w:right w:val="nil"/>
            </w:tcBorders>
            <w:shd w:val="clear" w:color="auto" w:fill="auto"/>
            <w:noWrap/>
            <w:vAlign w:val="center"/>
            <w:hideMark/>
          </w:tcPr>
          <w:p w:rsidR="00864ED3" w:rsidRPr="001E7DED" w:rsidRDefault="00864ED3" w:rsidP="00E3273C">
            <w:pPr>
              <w:jc w:val="center"/>
              <w:rPr>
                <w:rFonts w:ascii="Arial" w:hAnsi="Arial" w:cs="Arial"/>
              </w:rPr>
            </w:pPr>
          </w:p>
        </w:tc>
        <w:tc>
          <w:tcPr>
            <w:tcW w:w="4711" w:type="dxa"/>
            <w:gridSpan w:val="2"/>
            <w:tcBorders>
              <w:top w:val="nil"/>
              <w:left w:val="nil"/>
              <w:bottom w:val="nil"/>
              <w:right w:val="nil"/>
            </w:tcBorders>
            <w:shd w:val="clear" w:color="auto" w:fill="auto"/>
            <w:vAlign w:val="center"/>
            <w:hideMark/>
          </w:tcPr>
          <w:p w:rsidR="00864ED3" w:rsidRPr="001E7DED" w:rsidRDefault="00864ED3" w:rsidP="00A9533B">
            <w:pPr>
              <w:ind w:firstLineChars="100" w:firstLine="240"/>
              <w:rPr>
                <w:rFonts w:ascii="Arial" w:hAnsi="Arial" w:cs="Arial"/>
              </w:rPr>
            </w:pPr>
          </w:p>
        </w:tc>
        <w:tc>
          <w:tcPr>
            <w:tcW w:w="992" w:type="dxa"/>
            <w:tcBorders>
              <w:top w:val="nil"/>
              <w:left w:val="nil"/>
              <w:bottom w:val="nil"/>
              <w:right w:val="nil"/>
            </w:tcBorders>
          </w:tcPr>
          <w:p w:rsidR="00864ED3" w:rsidRPr="001E7DED" w:rsidRDefault="00864ED3" w:rsidP="00E3273C">
            <w:pPr>
              <w:jc w:val="center"/>
              <w:rPr>
                <w:rFonts w:ascii="Arial" w:hAnsi="Arial" w:cs="Arial"/>
              </w:rPr>
            </w:pPr>
          </w:p>
        </w:tc>
        <w:tc>
          <w:tcPr>
            <w:tcW w:w="992" w:type="dxa"/>
            <w:tcBorders>
              <w:top w:val="nil"/>
              <w:left w:val="nil"/>
              <w:bottom w:val="nil"/>
              <w:right w:val="nil"/>
            </w:tcBorders>
            <w:shd w:val="clear" w:color="auto" w:fill="auto"/>
            <w:noWrap/>
            <w:vAlign w:val="center"/>
            <w:hideMark/>
          </w:tcPr>
          <w:p w:rsidR="00864ED3" w:rsidRPr="001E7DED" w:rsidRDefault="00864ED3" w:rsidP="00E3273C">
            <w:pPr>
              <w:jc w:val="center"/>
              <w:rPr>
                <w:rFonts w:ascii="Arial" w:hAnsi="Arial" w:cs="Arial"/>
              </w:rPr>
            </w:pPr>
          </w:p>
        </w:tc>
        <w:tc>
          <w:tcPr>
            <w:tcW w:w="992" w:type="dxa"/>
            <w:tcBorders>
              <w:top w:val="nil"/>
              <w:left w:val="nil"/>
              <w:bottom w:val="nil"/>
              <w:right w:val="nil"/>
            </w:tcBorders>
            <w:shd w:val="clear" w:color="auto" w:fill="auto"/>
            <w:vAlign w:val="center"/>
            <w:hideMark/>
          </w:tcPr>
          <w:p w:rsidR="00864ED3" w:rsidRPr="001E7DED" w:rsidRDefault="00864ED3" w:rsidP="00E3273C">
            <w:pPr>
              <w:jc w:val="center"/>
              <w:rPr>
                <w:rFonts w:ascii="Arial" w:hAnsi="Arial" w:cs="Arial"/>
              </w:rPr>
            </w:pPr>
          </w:p>
        </w:tc>
        <w:tc>
          <w:tcPr>
            <w:tcW w:w="993" w:type="dxa"/>
            <w:tcBorders>
              <w:top w:val="nil"/>
              <w:left w:val="nil"/>
              <w:bottom w:val="nil"/>
              <w:right w:val="nil"/>
            </w:tcBorders>
            <w:shd w:val="clear" w:color="auto" w:fill="auto"/>
            <w:noWrap/>
            <w:vAlign w:val="center"/>
            <w:hideMark/>
          </w:tcPr>
          <w:p w:rsidR="00864ED3" w:rsidRPr="001E7DED" w:rsidRDefault="00864ED3" w:rsidP="00E3273C">
            <w:pPr>
              <w:jc w:val="center"/>
              <w:rPr>
                <w:rFonts w:ascii="Arial" w:hAnsi="Arial" w:cs="Arial"/>
              </w:rPr>
            </w:pPr>
          </w:p>
        </w:tc>
        <w:tc>
          <w:tcPr>
            <w:tcW w:w="992" w:type="dxa"/>
            <w:tcBorders>
              <w:top w:val="nil"/>
              <w:left w:val="nil"/>
              <w:bottom w:val="nil"/>
              <w:right w:val="nil"/>
            </w:tcBorders>
            <w:shd w:val="clear" w:color="auto" w:fill="auto"/>
            <w:noWrap/>
            <w:vAlign w:val="center"/>
            <w:hideMark/>
          </w:tcPr>
          <w:p w:rsidR="00864ED3" w:rsidRPr="001E7DED" w:rsidRDefault="00864ED3" w:rsidP="00E3273C">
            <w:pPr>
              <w:jc w:val="center"/>
              <w:rPr>
                <w:rFonts w:ascii="Arial" w:hAnsi="Arial" w:cs="Arial"/>
              </w:rPr>
            </w:pPr>
          </w:p>
        </w:tc>
        <w:tc>
          <w:tcPr>
            <w:tcW w:w="992" w:type="dxa"/>
            <w:tcBorders>
              <w:top w:val="nil"/>
              <w:left w:val="nil"/>
              <w:bottom w:val="nil"/>
              <w:right w:val="nil"/>
            </w:tcBorders>
            <w:shd w:val="clear" w:color="auto" w:fill="auto"/>
            <w:noWrap/>
            <w:vAlign w:val="center"/>
            <w:hideMark/>
          </w:tcPr>
          <w:p w:rsidR="00864ED3" w:rsidRPr="001E7DED" w:rsidRDefault="00864ED3" w:rsidP="00E3273C">
            <w:pPr>
              <w:jc w:val="center"/>
              <w:rPr>
                <w:rFonts w:ascii="Arial" w:hAnsi="Arial" w:cs="Arial"/>
              </w:rPr>
            </w:pPr>
          </w:p>
        </w:tc>
        <w:tc>
          <w:tcPr>
            <w:tcW w:w="992" w:type="dxa"/>
            <w:tcBorders>
              <w:top w:val="nil"/>
              <w:left w:val="nil"/>
              <w:bottom w:val="nil"/>
              <w:right w:val="nil"/>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 </w:t>
            </w:r>
          </w:p>
        </w:tc>
        <w:tc>
          <w:tcPr>
            <w:tcW w:w="993" w:type="dxa"/>
            <w:tcBorders>
              <w:top w:val="nil"/>
              <w:left w:val="nil"/>
              <w:bottom w:val="nil"/>
              <w:right w:val="nil"/>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 </w:t>
            </w:r>
          </w:p>
        </w:tc>
        <w:tc>
          <w:tcPr>
            <w:tcW w:w="992" w:type="dxa"/>
            <w:tcBorders>
              <w:top w:val="nil"/>
              <w:left w:val="nil"/>
              <w:bottom w:val="nil"/>
              <w:right w:val="nil"/>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 </w:t>
            </w:r>
          </w:p>
        </w:tc>
        <w:tc>
          <w:tcPr>
            <w:tcW w:w="992" w:type="dxa"/>
            <w:tcBorders>
              <w:top w:val="nil"/>
              <w:left w:val="nil"/>
              <w:bottom w:val="nil"/>
              <w:right w:val="nil"/>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 </w:t>
            </w:r>
          </w:p>
        </w:tc>
        <w:tc>
          <w:tcPr>
            <w:tcW w:w="992" w:type="dxa"/>
            <w:tcBorders>
              <w:top w:val="nil"/>
              <w:left w:val="nil"/>
              <w:bottom w:val="nil"/>
              <w:right w:val="nil"/>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 </w:t>
            </w:r>
          </w:p>
        </w:tc>
        <w:tc>
          <w:tcPr>
            <w:tcW w:w="993" w:type="dxa"/>
            <w:tcBorders>
              <w:top w:val="nil"/>
              <w:left w:val="nil"/>
              <w:bottom w:val="nil"/>
              <w:right w:val="nil"/>
            </w:tcBorders>
            <w:shd w:val="clear" w:color="auto" w:fill="auto"/>
            <w:noWrap/>
            <w:vAlign w:val="center"/>
            <w:hideMark/>
          </w:tcPr>
          <w:p w:rsidR="00864ED3" w:rsidRPr="001E7DED" w:rsidRDefault="00864ED3" w:rsidP="00E3273C">
            <w:pPr>
              <w:jc w:val="center"/>
              <w:rPr>
                <w:rFonts w:ascii="Arial" w:hAnsi="Arial" w:cs="Arial"/>
              </w:rPr>
            </w:pPr>
            <w:r w:rsidRPr="001E7DED">
              <w:rPr>
                <w:rFonts w:ascii="Arial" w:hAnsi="Arial" w:cs="Arial"/>
              </w:rPr>
              <w:t> </w:t>
            </w:r>
          </w:p>
        </w:tc>
      </w:tr>
      <w:tr w:rsidR="00864ED3" w:rsidRPr="001E7DED" w:rsidTr="00864ED3">
        <w:trPr>
          <w:trHeight w:val="630"/>
        </w:trPr>
        <w:tc>
          <w:tcPr>
            <w:tcW w:w="5387" w:type="dxa"/>
            <w:gridSpan w:val="3"/>
            <w:tcBorders>
              <w:top w:val="nil"/>
              <w:left w:val="nil"/>
              <w:bottom w:val="nil"/>
              <w:right w:val="nil"/>
            </w:tcBorders>
            <w:shd w:val="clear" w:color="auto" w:fill="auto"/>
            <w:noWrap/>
            <w:vAlign w:val="center"/>
            <w:hideMark/>
          </w:tcPr>
          <w:p w:rsidR="00864ED3" w:rsidRPr="001E7DED" w:rsidRDefault="00864ED3" w:rsidP="00E3273C">
            <w:pPr>
              <w:rPr>
                <w:rFonts w:ascii="Arial" w:hAnsi="Arial" w:cs="Arial"/>
              </w:rPr>
            </w:pPr>
            <w:r w:rsidRPr="001E7DED">
              <w:rPr>
                <w:rFonts w:ascii="Arial" w:hAnsi="Arial" w:cs="Arial"/>
              </w:rPr>
              <w:t>Начальник Районного отдела образования администрации Пировского района</w:t>
            </w:r>
          </w:p>
        </w:tc>
        <w:tc>
          <w:tcPr>
            <w:tcW w:w="992" w:type="dxa"/>
            <w:tcBorders>
              <w:top w:val="nil"/>
              <w:left w:val="nil"/>
              <w:bottom w:val="nil"/>
              <w:right w:val="nil"/>
            </w:tcBorders>
          </w:tcPr>
          <w:p w:rsidR="00864ED3" w:rsidRPr="001E7DED" w:rsidRDefault="00864ED3" w:rsidP="00E3273C">
            <w:pPr>
              <w:rPr>
                <w:rFonts w:ascii="Arial" w:hAnsi="Arial" w:cs="Arial"/>
              </w:rPr>
            </w:pPr>
          </w:p>
        </w:tc>
        <w:tc>
          <w:tcPr>
            <w:tcW w:w="992" w:type="dxa"/>
            <w:tcBorders>
              <w:top w:val="nil"/>
              <w:left w:val="nil"/>
              <w:bottom w:val="nil"/>
              <w:right w:val="nil"/>
            </w:tcBorders>
            <w:shd w:val="clear" w:color="auto" w:fill="auto"/>
            <w:noWrap/>
            <w:vAlign w:val="center"/>
            <w:hideMark/>
          </w:tcPr>
          <w:p w:rsidR="00864ED3" w:rsidRPr="001E7DED" w:rsidRDefault="00864ED3" w:rsidP="00E3273C">
            <w:pPr>
              <w:rPr>
                <w:rFonts w:ascii="Arial" w:hAnsi="Arial" w:cs="Arial"/>
              </w:rPr>
            </w:pPr>
          </w:p>
        </w:tc>
        <w:tc>
          <w:tcPr>
            <w:tcW w:w="992" w:type="dxa"/>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rPr>
            </w:pPr>
          </w:p>
        </w:tc>
        <w:tc>
          <w:tcPr>
            <w:tcW w:w="993" w:type="dxa"/>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rPr>
            </w:pPr>
          </w:p>
        </w:tc>
        <w:tc>
          <w:tcPr>
            <w:tcW w:w="992" w:type="dxa"/>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rPr>
            </w:pPr>
          </w:p>
        </w:tc>
        <w:tc>
          <w:tcPr>
            <w:tcW w:w="992" w:type="dxa"/>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rPr>
            </w:pPr>
          </w:p>
        </w:tc>
        <w:tc>
          <w:tcPr>
            <w:tcW w:w="1985" w:type="dxa"/>
            <w:gridSpan w:val="2"/>
            <w:tcBorders>
              <w:top w:val="nil"/>
              <w:left w:val="nil"/>
              <w:bottom w:val="nil"/>
              <w:right w:val="nil"/>
            </w:tcBorders>
            <w:shd w:val="clear" w:color="auto" w:fill="auto"/>
            <w:noWrap/>
            <w:vAlign w:val="center"/>
            <w:hideMark/>
          </w:tcPr>
          <w:p w:rsidR="00864ED3" w:rsidRPr="001E7DED" w:rsidRDefault="00864ED3" w:rsidP="00E3273C">
            <w:pPr>
              <w:jc w:val="right"/>
              <w:rPr>
                <w:rFonts w:ascii="Arial" w:hAnsi="Arial" w:cs="Arial"/>
              </w:rPr>
            </w:pPr>
            <w:r w:rsidRPr="001E7DED">
              <w:rPr>
                <w:rFonts w:ascii="Arial" w:hAnsi="Arial" w:cs="Arial"/>
              </w:rPr>
              <w:t>И.С. Вагнер</w:t>
            </w:r>
          </w:p>
        </w:tc>
        <w:tc>
          <w:tcPr>
            <w:tcW w:w="992" w:type="dxa"/>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b/>
                <w:bCs/>
                <w:color w:val="FFFFFF"/>
              </w:rPr>
            </w:pPr>
          </w:p>
        </w:tc>
        <w:tc>
          <w:tcPr>
            <w:tcW w:w="992" w:type="dxa"/>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color w:val="FFFFFF"/>
              </w:rPr>
            </w:pPr>
          </w:p>
        </w:tc>
        <w:tc>
          <w:tcPr>
            <w:tcW w:w="992" w:type="dxa"/>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color w:val="FFFFFF"/>
              </w:rPr>
            </w:pPr>
          </w:p>
        </w:tc>
        <w:tc>
          <w:tcPr>
            <w:tcW w:w="993" w:type="dxa"/>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color w:val="FFFFFF"/>
              </w:rPr>
            </w:pPr>
          </w:p>
        </w:tc>
      </w:tr>
    </w:tbl>
    <w:p w:rsidR="00DB27D1" w:rsidRPr="001E7DED" w:rsidRDefault="00DB27D1" w:rsidP="00DB27D1">
      <w:pPr>
        <w:spacing w:line="276" w:lineRule="auto"/>
        <w:rPr>
          <w:rFonts w:ascii="Arial" w:hAnsi="Arial" w:cs="Arial"/>
        </w:rPr>
      </w:pPr>
    </w:p>
    <w:p w:rsidR="00DB27D1" w:rsidRPr="001E7DED" w:rsidRDefault="00DB27D1" w:rsidP="00DB27D1">
      <w:pPr>
        <w:spacing w:line="276" w:lineRule="auto"/>
        <w:rPr>
          <w:rFonts w:ascii="Arial" w:hAnsi="Arial" w:cs="Arial"/>
        </w:rPr>
      </w:pPr>
    </w:p>
    <w:p w:rsidR="00864ED3" w:rsidRPr="001E7DED" w:rsidRDefault="00864ED3" w:rsidP="00DB27D1">
      <w:pPr>
        <w:spacing w:line="276" w:lineRule="auto"/>
        <w:rPr>
          <w:rFonts w:ascii="Arial" w:hAnsi="Arial" w:cs="Arial"/>
        </w:rPr>
      </w:pPr>
    </w:p>
    <w:p w:rsidR="00864ED3" w:rsidRPr="001E7DED" w:rsidRDefault="00864ED3" w:rsidP="00DB27D1">
      <w:pPr>
        <w:spacing w:line="276" w:lineRule="auto"/>
        <w:rPr>
          <w:rFonts w:ascii="Arial" w:hAnsi="Arial" w:cs="Arial"/>
        </w:rPr>
      </w:pPr>
    </w:p>
    <w:p w:rsidR="00864ED3" w:rsidRPr="001E7DED" w:rsidRDefault="00864ED3" w:rsidP="00DB27D1">
      <w:pPr>
        <w:spacing w:line="276" w:lineRule="auto"/>
        <w:rPr>
          <w:rFonts w:ascii="Arial" w:hAnsi="Arial" w:cs="Arial"/>
        </w:rPr>
      </w:pPr>
    </w:p>
    <w:p w:rsidR="00864ED3" w:rsidRPr="001E7DED" w:rsidRDefault="00864ED3" w:rsidP="00DB27D1">
      <w:pPr>
        <w:spacing w:line="276" w:lineRule="auto"/>
        <w:rPr>
          <w:rFonts w:ascii="Arial" w:hAnsi="Arial" w:cs="Arial"/>
        </w:rPr>
      </w:pPr>
    </w:p>
    <w:p w:rsidR="00864ED3" w:rsidRPr="001E7DED" w:rsidRDefault="00864ED3" w:rsidP="00DB27D1">
      <w:pPr>
        <w:spacing w:line="276" w:lineRule="auto"/>
        <w:rPr>
          <w:rFonts w:ascii="Arial" w:hAnsi="Arial" w:cs="Arial"/>
        </w:rPr>
      </w:pPr>
    </w:p>
    <w:p w:rsidR="00864ED3" w:rsidRPr="001E7DED" w:rsidRDefault="00864ED3" w:rsidP="00DB27D1">
      <w:pPr>
        <w:spacing w:line="276" w:lineRule="auto"/>
        <w:rPr>
          <w:rFonts w:ascii="Arial" w:hAnsi="Arial" w:cs="Arial"/>
        </w:rPr>
      </w:pPr>
    </w:p>
    <w:p w:rsidR="00864ED3" w:rsidRPr="001E7DED" w:rsidRDefault="00864ED3" w:rsidP="00DB27D1">
      <w:pPr>
        <w:spacing w:line="276" w:lineRule="auto"/>
        <w:rPr>
          <w:rFonts w:ascii="Arial" w:hAnsi="Arial" w:cs="Arial"/>
        </w:rPr>
      </w:pPr>
    </w:p>
    <w:p w:rsidR="00864ED3" w:rsidRPr="001E7DED" w:rsidRDefault="00864ED3" w:rsidP="00DB27D1">
      <w:pPr>
        <w:spacing w:line="276" w:lineRule="auto"/>
        <w:rPr>
          <w:rFonts w:ascii="Arial" w:hAnsi="Arial" w:cs="Arial"/>
        </w:rPr>
      </w:pPr>
    </w:p>
    <w:p w:rsidR="00864ED3" w:rsidRPr="001E7DED" w:rsidRDefault="00864ED3" w:rsidP="00DB27D1">
      <w:pPr>
        <w:spacing w:line="276" w:lineRule="auto"/>
        <w:rPr>
          <w:rFonts w:ascii="Arial" w:hAnsi="Arial" w:cs="Arial"/>
        </w:rPr>
      </w:pPr>
    </w:p>
    <w:p w:rsidR="00864ED3" w:rsidRPr="001E7DED" w:rsidRDefault="00864ED3" w:rsidP="00DB27D1">
      <w:pPr>
        <w:spacing w:line="276" w:lineRule="auto"/>
        <w:rPr>
          <w:rFonts w:ascii="Arial" w:hAnsi="Arial" w:cs="Arial"/>
        </w:rPr>
      </w:pPr>
    </w:p>
    <w:p w:rsidR="00DB27D1" w:rsidRPr="001E7DED" w:rsidRDefault="00DB27D1" w:rsidP="00DB27D1">
      <w:pPr>
        <w:spacing w:line="276" w:lineRule="auto"/>
        <w:rPr>
          <w:rFonts w:ascii="Arial" w:hAnsi="Arial" w:cs="Arial"/>
        </w:rPr>
      </w:pPr>
    </w:p>
    <w:p w:rsidR="00DB27D1" w:rsidRPr="001E7DED" w:rsidRDefault="00DB27D1" w:rsidP="00DB27D1">
      <w:pPr>
        <w:spacing w:line="276" w:lineRule="auto"/>
        <w:rPr>
          <w:rFonts w:ascii="Arial" w:hAnsi="Arial" w:cs="Arial"/>
        </w:rPr>
      </w:pPr>
    </w:p>
    <w:tbl>
      <w:tblPr>
        <w:tblW w:w="16160" w:type="dxa"/>
        <w:tblInd w:w="108" w:type="dxa"/>
        <w:tblLayout w:type="fixed"/>
        <w:tblLook w:val="04A0" w:firstRow="1" w:lastRow="0" w:firstColumn="1" w:lastColumn="0" w:noHBand="0" w:noVBand="1"/>
      </w:tblPr>
      <w:tblGrid>
        <w:gridCol w:w="709"/>
        <w:gridCol w:w="4253"/>
        <w:gridCol w:w="850"/>
        <w:gridCol w:w="709"/>
        <w:gridCol w:w="992"/>
        <w:gridCol w:w="576"/>
        <w:gridCol w:w="956"/>
        <w:gridCol w:w="878"/>
        <w:gridCol w:w="709"/>
        <w:gridCol w:w="992"/>
        <w:gridCol w:w="992"/>
        <w:gridCol w:w="851"/>
        <w:gridCol w:w="708"/>
        <w:gridCol w:w="1985"/>
      </w:tblGrid>
      <w:tr w:rsidR="00864ED3" w:rsidRPr="001E7DED" w:rsidTr="009F7A2D">
        <w:trPr>
          <w:trHeight w:val="1500"/>
        </w:trPr>
        <w:tc>
          <w:tcPr>
            <w:tcW w:w="709" w:type="dxa"/>
            <w:tcBorders>
              <w:top w:val="nil"/>
              <w:left w:val="nil"/>
              <w:bottom w:val="nil"/>
              <w:right w:val="nil"/>
            </w:tcBorders>
            <w:shd w:val="clear" w:color="auto" w:fill="auto"/>
            <w:noWrap/>
            <w:vAlign w:val="bottom"/>
            <w:hideMark/>
          </w:tcPr>
          <w:p w:rsidR="00864ED3" w:rsidRPr="001E7DED" w:rsidRDefault="00864ED3" w:rsidP="00E3273C">
            <w:pPr>
              <w:jc w:val="center"/>
              <w:rPr>
                <w:rFonts w:ascii="Arial" w:hAnsi="Arial" w:cs="Arial"/>
              </w:rPr>
            </w:pPr>
          </w:p>
        </w:tc>
        <w:tc>
          <w:tcPr>
            <w:tcW w:w="4253" w:type="dxa"/>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rPr>
            </w:pPr>
          </w:p>
        </w:tc>
        <w:tc>
          <w:tcPr>
            <w:tcW w:w="850" w:type="dxa"/>
            <w:tcBorders>
              <w:top w:val="nil"/>
              <w:left w:val="nil"/>
              <w:bottom w:val="nil"/>
              <w:right w:val="nil"/>
            </w:tcBorders>
            <w:shd w:val="clear" w:color="auto" w:fill="auto"/>
            <w:noWrap/>
            <w:vAlign w:val="bottom"/>
            <w:hideMark/>
          </w:tcPr>
          <w:p w:rsidR="00864ED3" w:rsidRPr="001E7DED" w:rsidRDefault="00864ED3" w:rsidP="00E3273C">
            <w:pPr>
              <w:jc w:val="center"/>
              <w:rPr>
                <w:rFonts w:ascii="Arial" w:hAnsi="Arial" w:cs="Arial"/>
              </w:rPr>
            </w:pPr>
          </w:p>
        </w:tc>
        <w:tc>
          <w:tcPr>
            <w:tcW w:w="709" w:type="dxa"/>
            <w:tcBorders>
              <w:top w:val="nil"/>
              <w:left w:val="nil"/>
              <w:bottom w:val="nil"/>
              <w:right w:val="nil"/>
            </w:tcBorders>
            <w:shd w:val="clear" w:color="auto" w:fill="auto"/>
            <w:noWrap/>
            <w:vAlign w:val="bottom"/>
            <w:hideMark/>
          </w:tcPr>
          <w:p w:rsidR="00864ED3" w:rsidRPr="001E7DED" w:rsidRDefault="00864ED3" w:rsidP="00E3273C">
            <w:pPr>
              <w:jc w:val="center"/>
              <w:rPr>
                <w:rFonts w:ascii="Arial" w:hAnsi="Arial" w:cs="Arial"/>
              </w:rPr>
            </w:pPr>
          </w:p>
        </w:tc>
        <w:tc>
          <w:tcPr>
            <w:tcW w:w="992" w:type="dxa"/>
            <w:tcBorders>
              <w:top w:val="nil"/>
              <w:left w:val="nil"/>
              <w:bottom w:val="nil"/>
              <w:right w:val="nil"/>
            </w:tcBorders>
            <w:shd w:val="clear" w:color="auto" w:fill="auto"/>
            <w:noWrap/>
            <w:vAlign w:val="bottom"/>
            <w:hideMark/>
          </w:tcPr>
          <w:p w:rsidR="00864ED3" w:rsidRPr="001E7DED" w:rsidRDefault="00864ED3" w:rsidP="00E3273C">
            <w:pPr>
              <w:jc w:val="center"/>
              <w:rPr>
                <w:rFonts w:ascii="Arial" w:hAnsi="Arial" w:cs="Arial"/>
              </w:rPr>
            </w:pPr>
          </w:p>
        </w:tc>
        <w:tc>
          <w:tcPr>
            <w:tcW w:w="576" w:type="dxa"/>
            <w:tcBorders>
              <w:top w:val="nil"/>
              <w:left w:val="nil"/>
              <w:bottom w:val="nil"/>
              <w:right w:val="nil"/>
            </w:tcBorders>
            <w:shd w:val="clear" w:color="auto" w:fill="auto"/>
            <w:noWrap/>
            <w:vAlign w:val="bottom"/>
            <w:hideMark/>
          </w:tcPr>
          <w:p w:rsidR="00864ED3" w:rsidRPr="001E7DED" w:rsidRDefault="00864ED3" w:rsidP="00E3273C">
            <w:pPr>
              <w:jc w:val="center"/>
              <w:rPr>
                <w:rFonts w:ascii="Arial" w:hAnsi="Arial" w:cs="Arial"/>
              </w:rPr>
            </w:pPr>
          </w:p>
        </w:tc>
        <w:tc>
          <w:tcPr>
            <w:tcW w:w="956" w:type="dxa"/>
            <w:tcBorders>
              <w:top w:val="nil"/>
              <w:left w:val="nil"/>
              <w:bottom w:val="nil"/>
              <w:right w:val="nil"/>
            </w:tcBorders>
            <w:shd w:val="clear" w:color="auto" w:fill="auto"/>
            <w:hideMark/>
          </w:tcPr>
          <w:p w:rsidR="00864ED3" w:rsidRPr="001E7DED" w:rsidRDefault="00864ED3" w:rsidP="00E3273C">
            <w:pPr>
              <w:rPr>
                <w:rFonts w:ascii="Arial" w:hAnsi="Arial" w:cs="Arial"/>
                <w:color w:val="000000"/>
              </w:rPr>
            </w:pPr>
          </w:p>
        </w:tc>
        <w:tc>
          <w:tcPr>
            <w:tcW w:w="878" w:type="dxa"/>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rPr>
            </w:pPr>
          </w:p>
        </w:tc>
        <w:tc>
          <w:tcPr>
            <w:tcW w:w="709" w:type="dxa"/>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rPr>
            </w:pPr>
          </w:p>
        </w:tc>
        <w:tc>
          <w:tcPr>
            <w:tcW w:w="5528" w:type="dxa"/>
            <w:gridSpan w:val="5"/>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color w:val="000000"/>
              </w:rPr>
            </w:pPr>
            <w:r w:rsidRPr="001E7DED">
              <w:rPr>
                <w:rFonts w:ascii="Arial" w:hAnsi="Arial" w:cs="Arial"/>
                <w:color w:val="000000"/>
              </w:rPr>
              <w:t>Приложение 2</w:t>
            </w:r>
            <w:r w:rsidRPr="001E7DED">
              <w:rPr>
                <w:rFonts w:ascii="Arial" w:hAnsi="Arial" w:cs="Arial"/>
                <w:color w:val="000000"/>
              </w:rPr>
              <w:br/>
              <w:t>к  подпрограмме 3 «Господдержка детей сирот ,расширение практики применения семейных форм воспитания"</w:t>
            </w:r>
          </w:p>
        </w:tc>
      </w:tr>
      <w:tr w:rsidR="00E3273C" w:rsidRPr="001E7DED" w:rsidTr="00E3273C">
        <w:trPr>
          <w:trHeight w:val="465"/>
        </w:trPr>
        <w:tc>
          <w:tcPr>
            <w:tcW w:w="16160" w:type="dxa"/>
            <w:gridSpan w:val="14"/>
            <w:tcBorders>
              <w:top w:val="nil"/>
              <w:left w:val="nil"/>
              <w:bottom w:val="single" w:sz="4" w:space="0" w:color="auto"/>
              <w:right w:val="nil"/>
            </w:tcBorders>
            <w:shd w:val="clear" w:color="auto" w:fill="auto"/>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Перечень мероприятий подпрограммы </w:t>
            </w:r>
          </w:p>
        </w:tc>
      </w:tr>
      <w:tr w:rsidR="00E3273C" w:rsidRPr="001E7DED" w:rsidTr="00E3273C">
        <w:trPr>
          <w:trHeight w:val="49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п/п</w:t>
            </w:r>
          </w:p>
        </w:tc>
        <w:tc>
          <w:tcPr>
            <w:tcW w:w="4253"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Наименование программы, подпрограммы</w:t>
            </w:r>
          </w:p>
        </w:tc>
        <w:tc>
          <w:tcPr>
            <w:tcW w:w="3127" w:type="dxa"/>
            <w:gridSpan w:val="4"/>
            <w:tcBorders>
              <w:top w:val="single" w:sz="4" w:space="0" w:color="auto"/>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Код бюджетной классификации</w:t>
            </w:r>
          </w:p>
        </w:tc>
        <w:tc>
          <w:tcPr>
            <w:tcW w:w="6086" w:type="dxa"/>
            <w:gridSpan w:val="7"/>
            <w:tcBorders>
              <w:top w:val="single" w:sz="4" w:space="0" w:color="auto"/>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Расходы (тыс. руб.), годы</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xml:space="preserve">Ожидаемый результат от реализации подпрограммного мероприятия </w:t>
            </w:r>
            <w:r w:rsidRPr="001E7DED">
              <w:rPr>
                <w:rFonts w:ascii="Arial" w:hAnsi="Arial" w:cs="Arial"/>
              </w:rPr>
              <w:br/>
              <w:t>(в натуральном выражении)</w:t>
            </w:r>
          </w:p>
        </w:tc>
      </w:tr>
      <w:tr w:rsidR="00E3273C" w:rsidRPr="001E7DED" w:rsidTr="00E3273C">
        <w:trPr>
          <w:trHeight w:val="840"/>
        </w:trPr>
        <w:tc>
          <w:tcPr>
            <w:tcW w:w="709"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4253"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850"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ГРБС</w:t>
            </w:r>
          </w:p>
        </w:tc>
        <w:tc>
          <w:tcPr>
            <w:tcW w:w="709"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proofErr w:type="spellStart"/>
            <w:r w:rsidRPr="001E7DED">
              <w:rPr>
                <w:rFonts w:ascii="Arial" w:hAnsi="Arial" w:cs="Arial"/>
              </w:rPr>
              <w:t>Рз</w:t>
            </w:r>
            <w:proofErr w:type="spellEnd"/>
            <w:r w:rsidRPr="001E7DED">
              <w:rPr>
                <w:rFonts w:ascii="Arial" w:hAnsi="Arial" w:cs="Arial"/>
              </w:rPr>
              <w:t xml:space="preserve"> </w:t>
            </w:r>
            <w:proofErr w:type="spellStart"/>
            <w:r w:rsidRPr="001E7DED">
              <w:rPr>
                <w:rFonts w:ascii="Arial" w:hAnsi="Arial" w:cs="Arial"/>
              </w:rPr>
              <w:t>Пр</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ЦСР</w:t>
            </w:r>
          </w:p>
        </w:tc>
        <w:tc>
          <w:tcPr>
            <w:tcW w:w="576"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ВР</w:t>
            </w:r>
          </w:p>
        </w:tc>
        <w:tc>
          <w:tcPr>
            <w:tcW w:w="956"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ВР</w:t>
            </w:r>
          </w:p>
        </w:tc>
        <w:tc>
          <w:tcPr>
            <w:tcW w:w="878"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2016</w:t>
            </w:r>
          </w:p>
        </w:tc>
        <w:tc>
          <w:tcPr>
            <w:tcW w:w="709"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2017</w:t>
            </w:r>
          </w:p>
        </w:tc>
        <w:tc>
          <w:tcPr>
            <w:tcW w:w="992"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2018</w:t>
            </w:r>
          </w:p>
        </w:tc>
        <w:tc>
          <w:tcPr>
            <w:tcW w:w="992"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2019</w:t>
            </w:r>
          </w:p>
        </w:tc>
        <w:tc>
          <w:tcPr>
            <w:tcW w:w="85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2020</w:t>
            </w:r>
          </w:p>
        </w:tc>
        <w:tc>
          <w:tcPr>
            <w:tcW w:w="708"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Итого на период</w:t>
            </w:r>
          </w:p>
        </w:tc>
        <w:tc>
          <w:tcPr>
            <w:tcW w:w="1985"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r>
      <w:tr w:rsidR="00E3273C" w:rsidRPr="001E7DED" w:rsidTr="00E3273C">
        <w:trPr>
          <w:trHeight w:val="840"/>
        </w:trPr>
        <w:tc>
          <w:tcPr>
            <w:tcW w:w="16160" w:type="dxa"/>
            <w:gridSpan w:val="14"/>
            <w:tcBorders>
              <w:top w:val="single" w:sz="4" w:space="0" w:color="auto"/>
              <w:left w:val="single" w:sz="4" w:space="0" w:color="auto"/>
              <w:bottom w:val="single" w:sz="4" w:space="0" w:color="auto"/>
              <w:right w:val="nil"/>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 xml:space="preserve">Муниципальная программа Пировского района «Развитие образования Пировского района», подпрограмма 3 «Господдержка детей </w:t>
            </w:r>
            <w:proofErr w:type="spellStart"/>
            <w:r w:rsidRPr="001E7DED">
              <w:rPr>
                <w:rFonts w:ascii="Arial" w:hAnsi="Arial" w:cs="Arial"/>
              </w:rPr>
              <w:t>сирот,расширение</w:t>
            </w:r>
            <w:proofErr w:type="spellEnd"/>
            <w:r w:rsidRPr="001E7DED">
              <w:rPr>
                <w:rFonts w:ascii="Arial" w:hAnsi="Arial" w:cs="Arial"/>
              </w:rPr>
              <w:t xml:space="preserve"> практики применения семейных форм воспитания"</w:t>
            </w:r>
          </w:p>
        </w:tc>
      </w:tr>
      <w:tr w:rsidR="00E3273C" w:rsidRPr="001E7DED" w:rsidTr="00E3273C">
        <w:trPr>
          <w:trHeight w:val="525"/>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Цель: Цель: обеспечение высокого качества образования, соответствующего потребностям граждан, государственная поддержка детей-сирот, детей, оставшихся без попечения родителей, отдых и оздоровление детей в летний период</w:t>
            </w:r>
          </w:p>
        </w:tc>
      </w:tr>
      <w:tr w:rsidR="00E3273C" w:rsidRPr="001E7DED" w:rsidTr="00E3273C">
        <w:trPr>
          <w:trHeight w:val="480"/>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i/>
                <w:iCs/>
              </w:rPr>
            </w:pPr>
            <w:r w:rsidRPr="001E7DED">
              <w:rPr>
                <w:rFonts w:ascii="Arial" w:hAnsi="Arial" w:cs="Arial"/>
                <w:i/>
                <w:iCs/>
              </w:rPr>
              <w:lastRenderedPageBreak/>
              <w:t>Задача № 1 Обеспечить реализацию мероприятий, направленных на развитие в Пировском районе семейных форм воспитания детей-сирот и детей, оставшихся без попечения родителей</w:t>
            </w:r>
          </w:p>
        </w:tc>
      </w:tr>
      <w:tr w:rsidR="00E3273C" w:rsidRPr="001E7DED" w:rsidTr="00E3273C">
        <w:trPr>
          <w:trHeight w:val="405"/>
        </w:trPr>
        <w:tc>
          <w:tcPr>
            <w:tcW w:w="70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3273C" w:rsidRPr="001E7DED" w:rsidRDefault="00E3273C" w:rsidP="00E3273C">
            <w:pPr>
              <w:jc w:val="right"/>
              <w:rPr>
                <w:rFonts w:ascii="Arial" w:hAnsi="Arial" w:cs="Arial"/>
              </w:rPr>
            </w:pPr>
            <w:r w:rsidRPr="001E7DED">
              <w:rPr>
                <w:rFonts w:ascii="Arial" w:hAnsi="Arial" w:cs="Arial"/>
              </w:rPr>
              <w:t>1</w:t>
            </w:r>
          </w:p>
        </w:tc>
        <w:tc>
          <w:tcPr>
            <w:tcW w:w="4253" w:type="dxa"/>
            <w:vMerge w:val="restart"/>
            <w:tcBorders>
              <w:top w:val="nil"/>
              <w:left w:val="single" w:sz="4" w:space="0" w:color="auto"/>
              <w:bottom w:val="single" w:sz="4" w:space="0" w:color="000000"/>
              <w:right w:val="single" w:sz="4" w:space="0" w:color="auto"/>
            </w:tcBorders>
            <w:shd w:val="clear" w:color="auto" w:fill="auto"/>
            <w:hideMark/>
          </w:tcPr>
          <w:p w:rsidR="00E3273C" w:rsidRPr="001E7DED" w:rsidRDefault="00E3273C" w:rsidP="00E3273C">
            <w:pPr>
              <w:rPr>
                <w:rFonts w:ascii="Arial" w:hAnsi="Arial" w:cs="Arial"/>
              </w:rPr>
            </w:pPr>
            <w:r w:rsidRPr="001E7DED">
              <w:rPr>
                <w:rFonts w:ascii="Arial" w:hAnsi="Arial" w:cs="Arial"/>
              </w:rPr>
              <w:t>Субвенция на выполнение государственных полномочий по организации и осуществлению деятельности по опеке и попечительству в отношении несовершеннолетних Закон края от 20 декабря 2007 года№4-</w:t>
            </w:r>
            <w:r w:rsidRPr="001E7DED">
              <w:rPr>
                <w:rFonts w:ascii="Arial" w:hAnsi="Arial" w:cs="Arial"/>
              </w:rPr>
              <w:lastRenderedPageBreak/>
              <w:t>1089"О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lastRenderedPageBreak/>
              <w:t>760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07 09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3273C" w:rsidRPr="001E7DED" w:rsidRDefault="00E3273C" w:rsidP="00E3273C">
            <w:pPr>
              <w:ind w:right="357"/>
              <w:jc w:val="center"/>
              <w:rPr>
                <w:rFonts w:ascii="Arial" w:hAnsi="Arial" w:cs="Arial"/>
              </w:rPr>
            </w:pPr>
            <w:r w:rsidRPr="001E7DED">
              <w:rPr>
                <w:rFonts w:ascii="Arial" w:hAnsi="Arial" w:cs="Arial"/>
              </w:rPr>
              <w:t>0230075520</w:t>
            </w:r>
          </w:p>
        </w:tc>
        <w:tc>
          <w:tcPr>
            <w:tcW w:w="576"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956"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78"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1279,62</w:t>
            </w:r>
          </w:p>
        </w:tc>
        <w:tc>
          <w:tcPr>
            <w:tcW w:w="70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1280,10</w:t>
            </w:r>
          </w:p>
        </w:tc>
        <w:tc>
          <w:tcPr>
            <w:tcW w:w="992"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1297,60</w:t>
            </w:r>
          </w:p>
        </w:tc>
        <w:tc>
          <w:tcPr>
            <w:tcW w:w="992"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1297,60</w:t>
            </w:r>
          </w:p>
        </w:tc>
        <w:tc>
          <w:tcPr>
            <w:tcW w:w="85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1297,60</w:t>
            </w:r>
          </w:p>
        </w:tc>
        <w:tc>
          <w:tcPr>
            <w:tcW w:w="708"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               8 956,3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Обеспечена деятельность 2 специалистов по опеке в Пировском районе</w:t>
            </w:r>
          </w:p>
        </w:tc>
      </w:tr>
      <w:tr w:rsidR="00E3273C" w:rsidRPr="001E7DED" w:rsidTr="00E3273C">
        <w:trPr>
          <w:trHeight w:val="870"/>
        </w:trPr>
        <w:tc>
          <w:tcPr>
            <w:tcW w:w="709"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4253"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850"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76"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111</w:t>
            </w:r>
          </w:p>
        </w:tc>
        <w:tc>
          <w:tcPr>
            <w:tcW w:w="956"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121</w:t>
            </w:r>
          </w:p>
        </w:tc>
        <w:tc>
          <w:tcPr>
            <w:tcW w:w="878"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651,16</w:t>
            </w:r>
          </w:p>
        </w:tc>
        <w:tc>
          <w:tcPr>
            <w:tcW w:w="70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640,46</w:t>
            </w:r>
          </w:p>
        </w:tc>
        <w:tc>
          <w:tcPr>
            <w:tcW w:w="992"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640,46</w:t>
            </w:r>
          </w:p>
        </w:tc>
        <w:tc>
          <w:tcPr>
            <w:tcW w:w="992"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640,46</w:t>
            </w:r>
          </w:p>
        </w:tc>
        <w:tc>
          <w:tcPr>
            <w:tcW w:w="85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640,46</w:t>
            </w:r>
          </w:p>
        </w:tc>
        <w:tc>
          <w:tcPr>
            <w:tcW w:w="708"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               4 824,</w:t>
            </w:r>
            <w:r w:rsidRPr="001E7DED">
              <w:rPr>
                <w:rFonts w:ascii="Arial" w:hAnsi="Arial" w:cs="Arial"/>
              </w:rPr>
              <w:lastRenderedPageBreak/>
              <w:t xml:space="preserve">2   </w:t>
            </w:r>
          </w:p>
        </w:tc>
        <w:tc>
          <w:tcPr>
            <w:tcW w:w="198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E3273C" w:rsidRPr="001E7DED" w:rsidTr="00E3273C">
        <w:trPr>
          <w:trHeight w:val="870"/>
        </w:trPr>
        <w:tc>
          <w:tcPr>
            <w:tcW w:w="709"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4253"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850"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76"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112</w:t>
            </w:r>
          </w:p>
        </w:tc>
        <w:tc>
          <w:tcPr>
            <w:tcW w:w="956"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122</w:t>
            </w:r>
          </w:p>
        </w:tc>
        <w:tc>
          <w:tcPr>
            <w:tcW w:w="878"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0,00</w:t>
            </w:r>
          </w:p>
        </w:tc>
        <w:tc>
          <w:tcPr>
            <w:tcW w:w="70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992"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17,00</w:t>
            </w:r>
          </w:p>
        </w:tc>
        <w:tc>
          <w:tcPr>
            <w:tcW w:w="992"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17,00</w:t>
            </w:r>
          </w:p>
        </w:tc>
        <w:tc>
          <w:tcPr>
            <w:tcW w:w="85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17,00</w:t>
            </w:r>
          </w:p>
        </w:tc>
        <w:tc>
          <w:tcPr>
            <w:tcW w:w="708"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                    54,6   </w:t>
            </w:r>
          </w:p>
        </w:tc>
        <w:tc>
          <w:tcPr>
            <w:tcW w:w="198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E3273C" w:rsidRPr="001E7DED" w:rsidTr="00E3273C">
        <w:trPr>
          <w:trHeight w:val="870"/>
        </w:trPr>
        <w:tc>
          <w:tcPr>
            <w:tcW w:w="709"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4253"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850"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76"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956"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129</w:t>
            </w:r>
          </w:p>
        </w:tc>
        <w:tc>
          <w:tcPr>
            <w:tcW w:w="878"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182,24</w:t>
            </w:r>
          </w:p>
        </w:tc>
        <w:tc>
          <w:tcPr>
            <w:tcW w:w="70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193,42</w:t>
            </w:r>
          </w:p>
        </w:tc>
        <w:tc>
          <w:tcPr>
            <w:tcW w:w="992"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193,42</w:t>
            </w:r>
          </w:p>
        </w:tc>
        <w:tc>
          <w:tcPr>
            <w:tcW w:w="992"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193,42</w:t>
            </w:r>
          </w:p>
        </w:tc>
        <w:tc>
          <w:tcPr>
            <w:tcW w:w="85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193,42</w:t>
            </w:r>
          </w:p>
        </w:tc>
        <w:tc>
          <w:tcPr>
            <w:tcW w:w="708"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                  955,9   </w:t>
            </w:r>
          </w:p>
        </w:tc>
        <w:tc>
          <w:tcPr>
            <w:tcW w:w="198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E3273C" w:rsidRPr="001E7DED" w:rsidTr="00E3273C">
        <w:trPr>
          <w:trHeight w:val="870"/>
        </w:trPr>
        <w:tc>
          <w:tcPr>
            <w:tcW w:w="709"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4253"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850"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76"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956"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242</w:t>
            </w:r>
          </w:p>
        </w:tc>
        <w:tc>
          <w:tcPr>
            <w:tcW w:w="878"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145,38</w:t>
            </w:r>
          </w:p>
        </w:tc>
        <w:tc>
          <w:tcPr>
            <w:tcW w:w="70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117,00</w:t>
            </w:r>
          </w:p>
        </w:tc>
        <w:tc>
          <w:tcPr>
            <w:tcW w:w="992"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103,00</w:t>
            </w:r>
          </w:p>
        </w:tc>
        <w:tc>
          <w:tcPr>
            <w:tcW w:w="992"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103,00</w:t>
            </w:r>
          </w:p>
        </w:tc>
        <w:tc>
          <w:tcPr>
            <w:tcW w:w="85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103,00</w:t>
            </w:r>
          </w:p>
        </w:tc>
        <w:tc>
          <w:tcPr>
            <w:tcW w:w="708"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                  571,4   </w:t>
            </w:r>
          </w:p>
        </w:tc>
        <w:tc>
          <w:tcPr>
            <w:tcW w:w="198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E3273C" w:rsidRPr="001E7DED" w:rsidTr="00E3273C">
        <w:trPr>
          <w:trHeight w:val="450"/>
        </w:trPr>
        <w:tc>
          <w:tcPr>
            <w:tcW w:w="709"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4253"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850"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76"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244</w:t>
            </w:r>
          </w:p>
        </w:tc>
        <w:tc>
          <w:tcPr>
            <w:tcW w:w="956"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244</w:t>
            </w:r>
          </w:p>
        </w:tc>
        <w:tc>
          <w:tcPr>
            <w:tcW w:w="878"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300,84</w:t>
            </w:r>
          </w:p>
        </w:tc>
        <w:tc>
          <w:tcPr>
            <w:tcW w:w="70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329,22</w:t>
            </w:r>
          </w:p>
        </w:tc>
        <w:tc>
          <w:tcPr>
            <w:tcW w:w="992"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343,72</w:t>
            </w:r>
          </w:p>
        </w:tc>
        <w:tc>
          <w:tcPr>
            <w:tcW w:w="992"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343,72</w:t>
            </w:r>
          </w:p>
        </w:tc>
        <w:tc>
          <w:tcPr>
            <w:tcW w:w="85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343,72</w:t>
            </w:r>
          </w:p>
        </w:tc>
        <w:tc>
          <w:tcPr>
            <w:tcW w:w="708"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xml:space="preserve">               2 550,2   </w:t>
            </w:r>
          </w:p>
        </w:tc>
        <w:tc>
          <w:tcPr>
            <w:tcW w:w="198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E3273C" w:rsidRPr="001E7DED" w:rsidTr="00E3273C">
        <w:trPr>
          <w:trHeight w:val="315"/>
        </w:trPr>
        <w:tc>
          <w:tcPr>
            <w:tcW w:w="49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3273C" w:rsidRPr="001E7DED" w:rsidRDefault="00E3273C" w:rsidP="00E3273C">
            <w:pPr>
              <w:rPr>
                <w:rFonts w:ascii="Arial" w:hAnsi="Arial" w:cs="Arial"/>
              </w:rPr>
            </w:pPr>
            <w:r w:rsidRPr="001E7DED">
              <w:rPr>
                <w:rFonts w:ascii="Arial" w:hAnsi="Arial" w:cs="Arial"/>
              </w:rPr>
              <w:t>Итого по задаче 1</w:t>
            </w:r>
          </w:p>
        </w:tc>
        <w:tc>
          <w:tcPr>
            <w:tcW w:w="850"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709"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992"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576"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956"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78"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1 279,62 </w:t>
            </w:r>
          </w:p>
        </w:tc>
        <w:tc>
          <w:tcPr>
            <w:tcW w:w="70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1 280,10 </w:t>
            </w:r>
          </w:p>
        </w:tc>
        <w:tc>
          <w:tcPr>
            <w:tcW w:w="99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1 297,60 </w:t>
            </w:r>
          </w:p>
        </w:tc>
        <w:tc>
          <w:tcPr>
            <w:tcW w:w="99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1 297,60 </w:t>
            </w:r>
          </w:p>
        </w:tc>
        <w:tc>
          <w:tcPr>
            <w:tcW w:w="851"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1 297,60 </w:t>
            </w:r>
          </w:p>
        </w:tc>
        <w:tc>
          <w:tcPr>
            <w:tcW w:w="708"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8 956,27 </w:t>
            </w:r>
          </w:p>
        </w:tc>
        <w:tc>
          <w:tcPr>
            <w:tcW w:w="1985" w:type="dxa"/>
            <w:tcBorders>
              <w:top w:val="nil"/>
              <w:left w:val="nil"/>
              <w:bottom w:val="single" w:sz="4" w:space="0" w:color="auto"/>
              <w:right w:val="single" w:sz="4" w:space="0" w:color="auto"/>
            </w:tcBorders>
            <w:shd w:val="clear" w:color="auto" w:fill="auto"/>
            <w:noWrap/>
            <w:vAlign w:val="bottom"/>
            <w:hideMark/>
          </w:tcPr>
          <w:p w:rsidR="00E3273C" w:rsidRPr="001E7DED" w:rsidRDefault="00E3273C" w:rsidP="00E3273C">
            <w:pPr>
              <w:rPr>
                <w:rFonts w:ascii="Arial" w:hAnsi="Arial" w:cs="Arial"/>
              </w:rPr>
            </w:pPr>
            <w:r w:rsidRPr="001E7DED">
              <w:rPr>
                <w:rFonts w:ascii="Arial" w:hAnsi="Arial" w:cs="Arial"/>
              </w:rPr>
              <w:t> </w:t>
            </w:r>
          </w:p>
        </w:tc>
      </w:tr>
      <w:tr w:rsidR="00E3273C" w:rsidRPr="001E7DED" w:rsidTr="00E3273C">
        <w:trPr>
          <w:trHeight w:val="315"/>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i/>
                <w:iCs/>
              </w:rPr>
            </w:pPr>
            <w:r w:rsidRPr="001E7DED">
              <w:rPr>
                <w:rFonts w:ascii="Arial" w:hAnsi="Arial" w:cs="Arial"/>
                <w:i/>
                <w:iCs/>
              </w:rPr>
              <w:t xml:space="preserve">Задача №2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E3273C" w:rsidRPr="001E7DED" w:rsidTr="00E3273C">
        <w:trPr>
          <w:trHeight w:val="1620"/>
        </w:trPr>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4253" w:type="dxa"/>
            <w:vMerge w:val="restart"/>
            <w:tcBorders>
              <w:top w:val="nil"/>
              <w:left w:val="single" w:sz="4" w:space="0" w:color="auto"/>
              <w:bottom w:val="single" w:sz="4" w:space="0" w:color="000000"/>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xml:space="preserve">Субвенции бюджетам муниципальных образований на обеспечение жилыми помещениями детей -сирот и </w:t>
            </w:r>
            <w:proofErr w:type="spellStart"/>
            <w:r w:rsidRPr="001E7DED">
              <w:rPr>
                <w:rFonts w:ascii="Arial" w:hAnsi="Arial" w:cs="Arial"/>
              </w:rPr>
              <w:t>детей,оставшихся</w:t>
            </w:r>
            <w:proofErr w:type="spellEnd"/>
            <w:r w:rsidRPr="001E7DED">
              <w:rPr>
                <w:rFonts w:ascii="Arial" w:hAnsi="Arial" w:cs="Arial"/>
              </w:rPr>
              <w:t xml:space="preserve"> без попечения </w:t>
            </w:r>
            <w:proofErr w:type="spellStart"/>
            <w:r w:rsidRPr="001E7DED">
              <w:rPr>
                <w:rFonts w:ascii="Arial" w:hAnsi="Arial" w:cs="Arial"/>
              </w:rPr>
              <w:lastRenderedPageBreak/>
              <w:t>родителей,лиц</w:t>
            </w:r>
            <w:proofErr w:type="spellEnd"/>
            <w:r w:rsidRPr="001E7DED">
              <w:rPr>
                <w:rFonts w:ascii="Arial" w:hAnsi="Arial" w:cs="Arial"/>
              </w:rPr>
              <w:t xml:space="preserve"> из числа детей-сирот и детей, оставшихся без попечения родителей за счет средств краевого бюджета в рамках подпрограммы "Господдержка детей </w:t>
            </w:r>
            <w:proofErr w:type="spellStart"/>
            <w:r w:rsidRPr="001E7DED">
              <w:rPr>
                <w:rFonts w:ascii="Arial" w:hAnsi="Arial" w:cs="Arial"/>
              </w:rPr>
              <w:t>сирот,расширение</w:t>
            </w:r>
            <w:proofErr w:type="spellEnd"/>
            <w:r w:rsidRPr="001E7DED">
              <w:rPr>
                <w:rFonts w:ascii="Arial" w:hAnsi="Arial" w:cs="Arial"/>
              </w:rPr>
              <w:t xml:space="preserve"> практики применения семейных форм воспитания"</w:t>
            </w:r>
          </w:p>
        </w:tc>
        <w:tc>
          <w:tcPr>
            <w:tcW w:w="850"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lastRenderedPageBreak/>
              <w:t>760</w:t>
            </w:r>
          </w:p>
        </w:tc>
        <w:tc>
          <w:tcPr>
            <w:tcW w:w="709"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1004</w:t>
            </w:r>
          </w:p>
        </w:tc>
        <w:tc>
          <w:tcPr>
            <w:tcW w:w="992"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0237587</w:t>
            </w:r>
          </w:p>
        </w:tc>
        <w:tc>
          <w:tcPr>
            <w:tcW w:w="576"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412</w:t>
            </w:r>
          </w:p>
        </w:tc>
        <w:tc>
          <w:tcPr>
            <w:tcW w:w="956"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412</w:t>
            </w:r>
          </w:p>
        </w:tc>
        <w:tc>
          <w:tcPr>
            <w:tcW w:w="878"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0,00  </w:t>
            </w:r>
          </w:p>
        </w:tc>
        <w:tc>
          <w:tcPr>
            <w:tcW w:w="70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99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99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708"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173,6   </w:t>
            </w:r>
          </w:p>
        </w:tc>
        <w:tc>
          <w:tcPr>
            <w:tcW w:w="1985" w:type="dxa"/>
            <w:vMerge w:val="restart"/>
            <w:tcBorders>
              <w:top w:val="nil"/>
              <w:left w:val="single" w:sz="4" w:space="0" w:color="auto"/>
              <w:bottom w:val="nil"/>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 xml:space="preserve">Приобретено жилое помещение для детей сирот и детей, </w:t>
            </w:r>
            <w:r w:rsidRPr="001E7DED">
              <w:rPr>
                <w:rFonts w:ascii="Arial" w:hAnsi="Arial" w:cs="Arial"/>
              </w:rPr>
              <w:lastRenderedPageBreak/>
              <w:t>оставшихся  без попечения родителей</w:t>
            </w:r>
          </w:p>
        </w:tc>
      </w:tr>
      <w:tr w:rsidR="00E3273C" w:rsidRPr="001E7DED" w:rsidTr="00E3273C">
        <w:trPr>
          <w:trHeight w:val="1620"/>
        </w:trPr>
        <w:tc>
          <w:tcPr>
            <w:tcW w:w="709"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4253"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850"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760</w:t>
            </w:r>
          </w:p>
        </w:tc>
        <w:tc>
          <w:tcPr>
            <w:tcW w:w="709"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1004</w:t>
            </w:r>
          </w:p>
        </w:tc>
        <w:tc>
          <w:tcPr>
            <w:tcW w:w="992"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02300R0820</w:t>
            </w:r>
          </w:p>
        </w:tc>
        <w:tc>
          <w:tcPr>
            <w:tcW w:w="576"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412</w:t>
            </w:r>
          </w:p>
        </w:tc>
        <w:tc>
          <w:tcPr>
            <w:tcW w:w="956"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412</w:t>
            </w:r>
          </w:p>
        </w:tc>
        <w:tc>
          <w:tcPr>
            <w:tcW w:w="878"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3 056,10 </w:t>
            </w:r>
          </w:p>
        </w:tc>
        <w:tc>
          <w:tcPr>
            <w:tcW w:w="70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820,0   </w:t>
            </w:r>
          </w:p>
        </w:tc>
        <w:tc>
          <w:tcPr>
            <w:tcW w:w="99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99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852,0   </w:t>
            </w:r>
          </w:p>
        </w:tc>
        <w:tc>
          <w:tcPr>
            <w:tcW w:w="708"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4 728,1   </w:t>
            </w:r>
          </w:p>
        </w:tc>
        <w:tc>
          <w:tcPr>
            <w:tcW w:w="1985"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r>
      <w:tr w:rsidR="00E3273C" w:rsidRPr="001E7DED" w:rsidTr="00E3273C">
        <w:trPr>
          <w:trHeight w:val="1695"/>
        </w:trPr>
        <w:tc>
          <w:tcPr>
            <w:tcW w:w="709" w:type="dxa"/>
            <w:tcBorders>
              <w:top w:val="nil"/>
              <w:left w:val="single" w:sz="4" w:space="0" w:color="auto"/>
              <w:bottom w:val="single" w:sz="4" w:space="0" w:color="auto"/>
              <w:right w:val="single" w:sz="4" w:space="0" w:color="auto"/>
            </w:tcBorders>
            <w:shd w:val="clear" w:color="auto" w:fill="auto"/>
            <w:noWrap/>
            <w:hideMark/>
          </w:tcPr>
          <w:p w:rsidR="00E3273C" w:rsidRPr="001E7DED" w:rsidRDefault="00E3273C" w:rsidP="00E3273C">
            <w:pPr>
              <w:rPr>
                <w:rFonts w:ascii="Arial" w:hAnsi="Arial" w:cs="Arial"/>
              </w:rPr>
            </w:pPr>
            <w:r w:rsidRPr="001E7DED">
              <w:rPr>
                <w:rFonts w:ascii="Arial" w:hAnsi="Arial" w:cs="Arial"/>
              </w:rPr>
              <w:lastRenderedPageBreak/>
              <w:t> </w:t>
            </w:r>
          </w:p>
        </w:tc>
        <w:tc>
          <w:tcPr>
            <w:tcW w:w="4253" w:type="dxa"/>
            <w:tcBorders>
              <w:top w:val="nil"/>
              <w:left w:val="nil"/>
              <w:bottom w:val="single" w:sz="4" w:space="0" w:color="auto"/>
              <w:right w:val="single" w:sz="4" w:space="0" w:color="auto"/>
            </w:tcBorders>
            <w:shd w:val="clear" w:color="auto" w:fill="auto"/>
            <w:hideMark/>
          </w:tcPr>
          <w:p w:rsidR="00E3273C" w:rsidRPr="001E7DED" w:rsidRDefault="00E3273C" w:rsidP="00E3273C">
            <w:pPr>
              <w:rPr>
                <w:rFonts w:ascii="Arial" w:hAnsi="Arial" w:cs="Arial"/>
              </w:rPr>
            </w:pPr>
            <w:r w:rsidRPr="001E7DED">
              <w:rPr>
                <w:rFonts w:ascii="Arial" w:hAnsi="Arial" w:cs="Arial"/>
              </w:rPr>
              <w:t xml:space="preserve">Субвенции бюджетам муниципальных образований на обеспечение жилыми помещениями детей -сирот и </w:t>
            </w:r>
            <w:proofErr w:type="spellStart"/>
            <w:r w:rsidRPr="001E7DED">
              <w:rPr>
                <w:rFonts w:ascii="Arial" w:hAnsi="Arial" w:cs="Arial"/>
              </w:rPr>
              <w:t>детей,оставшихся</w:t>
            </w:r>
            <w:proofErr w:type="spellEnd"/>
            <w:r w:rsidRPr="001E7DED">
              <w:rPr>
                <w:rFonts w:ascii="Arial" w:hAnsi="Arial" w:cs="Arial"/>
              </w:rPr>
              <w:t xml:space="preserve"> без попечения </w:t>
            </w:r>
            <w:proofErr w:type="spellStart"/>
            <w:r w:rsidRPr="001E7DED">
              <w:rPr>
                <w:rFonts w:ascii="Arial" w:hAnsi="Arial" w:cs="Arial"/>
              </w:rPr>
              <w:t>родителей,лиц</w:t>
            </w:r>
            <w:proofErr w:type="spellEnd"/>
            <w:r w:rsidRPr="001E7DED">
              <w:rPr>
                <w:rFonts w:ascii="Arial" w:hAnsi="Arial" w:cs="Arial"/>
              </w:rPr>
              <w:t xml:space="preserve"> из числа детей-сирот и детей, оставшихся без попечения родителей за счет средств федерального бюджета в рамках подпрограммы "Господдержка детей </w:t>
            </w:r>
            <w:proofErr w:type="spellStart"/>
            <w:r w:rsidRPr="001E7DED">
              <w:rPr>
                <w:rFonts w:ascii="Arial" w:hAnsi="Arial" w:cs="Arial"/>
              </w:rPr>
              <w:t>сирот,расширение</w:t>
            </w:r>
            <w:proofErr w:type="spellEnd"/>
            <w:r w:rsidRPr="001E7DED">
              <w:rPr>
                <w:rFonts w:ascii="Arial" w:hAnsi="Arial" w:cs="Arial"/>
              </w:rPr>
              <w:t xml:space="preserve"> практики применения семейных форм воспитания"</w:t>
            </w:r>
          </w:p>
        </w:tc>
        <w:tc>
          <w:tcPr>
            <w:tcW w:w="850"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760</w:t>
            </w:r>
          </w:p>
        </w:tc>
        <w:tc>
          <w:tcPr>
            <w:tcW w:w="709"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1004</w:t>
            </w:r>
          </w:p>
        </w:tc>
        <w:tc>
          <w:tcPr>
            <w:tcW w:w="992"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0235082</w:t>
            </w:r>
          </w:p>
        </w:tc>
        <w:tc>
          <w:tcPr>
            <w:tcW w:w="576"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412</w:t>
            </w:r>
          </w:p>
        </w:tc>
        <w:tc>
          <w:tcPr>
            <w:tcW w:w="956"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412</w:t>
            </w:r>
          </w:p>
        </w:tc>
        <w:tc>
          <w:tcPr>
            <w:tcW w:w="878"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99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99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708"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226,4   </w:t>
            </w:r>
          </w:p>
        </w:tc>
        <w:tc>
          <w:tcPr>
            <w:tcW w:w="1985"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r>
      <w:tr w:rsidR="00E3273C" w:rsidRPr="001E7DED" w:rsidTr="00E3273C">
        <w:trPr>
          <w:trHeight w:val="315"/>
        </w:trPr>
        <w:tc>
          <w:tcPr>
            <w:tcW w:w="49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3273C" w:rsidRPr="001E7DED" w:rsidRDefault="00E3273C" w:rsidP="00E3273C">
            <w:pPr>
              <w:rPr>
                <w:rFonts w:ascii="Arial" w:hAnsi="Arial" w:cs="Arial"/>
              </w:rPr>
            </w:pPr>
            <w:r w:rsidRPr="001E7DED">
              <w:rPr>
                <w:rFonts w:ascii="Arial" w:hAnsi="Arial" w:cs="Arial"/>
              </w:rPr>
              <w:t>Итого по задаче 2</w:t>
            </w:r>
          </w:p>
        </w:tc>
        <w:tc>
          <w:tcPr>
            <w:tcW w:w="850"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709"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992"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576"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956" w:type="dxa"/>
            <w:tcBorders>
              <w:top w:val="nil"/>
              <w:left w:val="nil"/>
              <w:bottom w:val="single" w:sz="4" w:space="0" w:color="auto"/>
              <w:right w:val="single" w:sz="4" w:space="0" w:color="auto"/>
            </w:tcBorders>
            <w:shd w:val="clear" w:color="auto" w:fill="auto"/>
            <w:noWrap/>
            <w:vAlign w:val="bottom"/>
            <w:hideMark/>
          </w:tcPr>
          <w:p w:rsidR="00E3273C" w:rsidRPr="001E7DED" w:rsidRDefault="00E3273C" w:rsidP="00E3273C">
            <w:pPr>
              <w:rPr>
                <w:rFonts w:ascii="Arial" w:hAnsi="Arial" w:cs="Arial"/>
              </w:rPr>
            </w:pPr>
            <w:r w:rsidRPr="001E7DED">
              <w:rPr>
                <w:rFonts w:ascii="Arial" w:hAnsi="Arial" w:cs="Arial"/>
              </w:rPr>
              <w:t> </w:t>
            </w:r>
          </w:p>
        </w:tc>
        <w:tc>
          <w:tcPr>
            <w:tcW w:w="878" w:type="dxa"/>
            <w:tcBorders>
              <w:top w:val="nil"/>
              <w:left w:val="nil"/>
              <w:bottom w:val="single" w:sz="4" w:space="0" w:color="auto"/>
              <w:right w:val="single" w:sz="4" w:space="0" w:color="auto"/>
            </w:tcBorders>
            <w:shd w:val="clear" w:color="auto" w:fill="auto"/>
            <w:noWrap/>
            <w:vAlign w:val="bottom"/>
            <w:hideMark/>
          </w:tcPr>
          <w:p w:rsidR="00E3273C" w:rsidRPr="001E7DED" w:rsidRDefault="00E3273C" w:rsidP="00E3273C">
            <w:pPr>
              <w:rPr>
                <w:rFonts w:ascii="Arial" w:hAnsi="Arial" w:cs="Arial"/>
              </w:rPr>
            </w:pPr>
            <w:r w:rsidRPr="001E7DED">
              <w:rPr>
                <w:rFonts w:ascii="Arial" w:hAnsi="Arial" w:cs="Arial"/>
              </w:rPr>
              <w:t xml:space="preserve">                3 056,1   </w:t>
            </w:r>
          </w:p>
        </w:tc>
        <w:tc>
          <w:tcPr>
            <w:tcW w:w="709" w:type="dxa"/>
            <w:tcBorders>
              <w:top w:val="nil"/>
              <w:left w:val="nil"/>
              <w:bottom w:val="single" w:sz="4" w:space="0" w:color="auto"/>
              <w:right w:val="single" w:sz="4" w:space="0" w:color="auto"/>
            </w:tcBorders>
            <w:shd w:val="clear" w:color="auto" w:fill="auto"/>
            <w:noWrap/>
            <w:vAlign w:val="bottom"/>
            <w:hideMark/>
          </w:tcPr>
          <w:p w:rsidR="00E3273C" w:rsidRPr="001E7DED" w:rsidRDefault="00E3273C" w:rsidP="00E3273C">
            <w:pPr>
              <w:rPr>
                <w:rFonts w:ascii="Arial" w:hAnsi="Arial" w:cs="Arial"/>
              </w:rPr>
            </w:pPr>
            <w:r w:rsidRPr="001E7DED">
              <w:rPr>
                <w:rFonts w:ascii="Arial" w:hAnsi="Arial" w:cs="Arial"/>
              </w:rPr>
              <w:t xml:space="preserve">                  820,0   </w:t>
            </w:r>
          </w:p>
        </w:tc>
        <w:tc>
          <w:tcPr>
            <w:tcW w:w="992" w:type="dxa"/>
            <w:tcBorders>
              <w:top w:val="nil"/>
              <w:left w:val="nil"/>
              <w:bottom w:val="single" w:sz="4" w:space="0" w:color="auto"/>
              <w:right w:val="single" w:sz="4" w:space="0" w:color="auto"/>
            </w:tcBorders>
            <w:shd w:val="clear" w:color="auto" w:fill="auto"/>
            <w:noWrap/>
            <w:vAlign w:val="bottom"/>
            <w:hideMark/>
          </w:tcPr>
          <w:p w:rsidR="00E3273C" w:rsidRPr="001E7DED" w:rsidRDefault="00E3273C" w:rsidP="00E3273C">
            <w:pPr>
              <w:rPr>
                <w:rFonts w:ascii="Arial" w:hAnsi="Arial" w:cs="Arial"/>
              </w:rPr>
            </w:pPr>
            <w:r w:rsidRPr="001E7DED">
              <w:rPr>
                <w:rFonts w:ascii="Arial" w:hAnsi="Arial" w:cs="Arial"/>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E3273C" w:rsidRPr="001E7DED" w:rsidRDefault="00E3273C" w:rsidP="00E3273C">
            <w:pPr>
              <w:rPr>
                <w:rFonts w:ascii="Arial" w:hAnsi="Arial" w:cs="Arial"/>
              </w:rPr>
            </w:pPr>
            <w:r w:rsidRPr="001E7DED">
              <w:rPr>
                <w:rFonts w:ascii="Arial" w:hAnsi="Arial" w:cs="Arial"/>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E3273C" w:rsidRPr="001E7DED" w:rsidRDefault="00E3273C" w:rsidP="00E3273C">
            <w:pPr>
              <w:rPr>
                <w:rFonts w:ascii="Arial" w:hAnsi="Arial" w:cs="Arial"/>
              </w:rPr>
            </w:pPr>
            <w:r w:rsidRPr="001E7DED">
              <w:rPr>
                <w:rFonts w:ascii="Arial" w:hAnsi="Arial" w:cs="Arial"/>
              </w:rPr>
              <w:t xml:space="preserve">                  852,0   </w:t>
            </w:r>
          </w:p>
        </w:tc>
        <w:tc>
          <w:tcPr>
            <w:tcW w:w="708"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               5 128,1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3273C" w:rsidRPr="001E7DED" w:rsidRDefault="00E3273C" w:rsidP="00E3273C">
            <w:pPr>
              <w:rPr>
                <w:rFonts w:ascii="Arial" w:hAnsi="Arial" w:cs="Arial"/>
              </w:rPr>
            </w:pPr>
            <w:r w:rsidRPr="001E7DED">
              <w:rPr>
                <w:rFonts w:ascii="Arial" w:hAnsi="Arial" w:cs="Arial"/>
              </w:rPr>
              <w:t> </w:t>
            </w:r>
          </w:p>
        </w:tc>
      </w:tr>
      <w:tr w:rsidR="00E3273C" w:rsidRPr="001E7DED" w:rsidTr="00E3273C">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Всего по подпрограмме 3</w:t>
            </w:r>
          </w:p>
        </w:tc>
        <w:tc>
          <w:tcPr>
            <w:tcW w:w="850"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709"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992"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576"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956" w:type="dxa"/>
            <w:tcBorders>
              <w:top w:val="nil"/>
              <w:left w:val="nil"/>
              <w:bottom w:val="single" w:sz="4" w:space="0" w:color="auto"/>
              <w:right w:val="single" w:sz="4" w:space="0" w:color="auto"/>
            </w:tcBorders>
            <w:shd w:val="clear" w:color="auto" w:fill="auto"/>
            <w:noWrap/>
            <w:vAlign w:val="bottom"/>
            <w:hideMark/>
          </w:tcPr>
          <w:p w:rsidR="00E3273C" w:rsidRPr="001E7DED" w:rsidRDefault="00E3273C" w:rsidP="00E3273C">
            <w:pPr>
              <w:jc w:val="right"/>
              <w:rPr>
                <w:rFonts w:ascii="Arial" w:hAnsi="Arial" w:cs="Arial"/>
              </w:rPr>
            </w:pPr>
            <w:r w:rsidRPr="001E7DED">
              <w:rPr>
                <w:rFonts w:ascii="Arial" w:hAnsi="Arial" w:cs="Arial"/>
              </w:rPr>
              <w:t xml:space="preserve">0,00 </w:t>
            </w:r>
          </w:p>
        </w:tc>
        <w:tc>
          <w:tcPr>
            <w:tcW w:w="878" w:type="dxa"/>
            <w:tcBorders>
              <w:top w:val="nil"/>
              <w:left w:val="nil"/>
              <w:bottom w:val="single" w:sz="4" w:space="0" w:color="auto"/>
              <w:right w:val="single" w:sz="4" w:space="0" w:color="auto"/>
            </w:tcBorders>
            <w:shd w:val="clear" w:color="auto" w:fill="auto"/>
            <w:noWrap/>
            <w:vAlign w:val="bottom"/>
            <w:hideMark/>
          </w:tcPr>
          <w:p w:rsidR="00E3273C" w:rsidRPr="001E7DED" w:rsidRDefault="00E3273C" w:rsidP="00E3273C">
            <w:pPr>
              <w:jc w:val="right"/>
              <w:rPr>
                <w:rFonts w:ascii="Arial" w:hAnsi="Arial" w:cs="Arial"/>
              </w:rPr>
            </w:pPr>
            <w:r w:rsidRPr="001E7DED">
              <w:rPr>
                <w:rFonts w:ascii="Arial" w:hAnsi="Arial" w:cs="Arial"/>
              </w:rPr>
              <w:t>4 335,7</w:t>
            </w:r>
            <w:r w:rsidRPr="001E7DED">
              <w:rPr>
                <w:rFonts w:ascii="Arial" w:hAnsi="Arial" w:cs="Arial"/>
              </w:rPr>
              <w:lastRenderedPageBreak/>
              <w:t xml:space="preserve">2 </w:t>
            </w:r>
          </w:p>
        </w:tc>
        <w:tc>
          <w:tcPr>
            <w:tcW w:w="709" w:type="dxa"/>
            <w:tcBorders>
              <w:top w:val="nil"/>
              <w:left w:val="nil"/>
              <w:bottom w:val="single" w:sz="4" w:space="0" w:color="auto"/>
              <w:right w:val="single" w:sz="4" w:space="0" w:color="auto"/>
            </w:tcBorders>
            <w:shd w:val="clear" w:color="auto" w:fill="auto"/>
            <w:noWrap/>
            <w:vAlign w:val="bottom"/>
            <w:hideMark/>
          </w:tcPr>
          <w:p w:rsidR="00E3273C" w:rsidRPr="001E7DED" w:rsidRDefault="00E3273C" w:rsidP="00E3273C">
            <w:pPr>
              <w:jc w:val="right"/>
              <w:rPr>
                <w:rFonts w:ascii="Arial" w:hAnsi="Arial" w:cs="Arial"/>
              </w:rPr>
            </w:pPr>
            <w:r w:rsidRPr="001E7DED">
              <w:rPr>
                <w:rFonts w:ascii="Arial" w:hAnsi="Arial" w:cs="Arial"/>
              </w:rPr>
              <w:lastRenderedPageBreak/>
              <w:t>2 100,</w:t>
            </w:r>
            <w:r w:rsidRPr="001E7DED">
              <w:rPr>
                <w:rFonts w:ascii="Arial" w:hAnsi="Arial" w:cs="Arial"/>
              </w:rPr>
              <w:lastRenderedPageBreak/>
              <w:t xml:space="preserve">10 </w:t>
            </w:r>
          </w:p>
        </w:tc>
        <w:tc>
          <w:tcPr>
            <w:tcW w:w="992" w:type="dxa"/>
            <w:tcBorders>
              <w:top w:val="nil"/>
              <w:left w:val="nil"/>
              <w:bottom w:val="single" w:sz="4" w:space="0" w:color="auto"/>
              <w:right w:val="single" w:sz="4" w:space="0" w:color="auto"/>
            </w:tcBorders>
            <w:shd w:val="clear" w:color="auto" w:fill="auto"/>
            <w:noWrap/>
            <w:vAlign w:val="bottom"/>
            <w:hideMark/>
          </w:tcPr>
          <w:p w:rsidR="00E3273C" w:rsidRPr="001E7DED" w:rsidRDefault="00E3273C" w:rsidP="00E3273C">
            <w:pPr>
              <w:jc w:val="right"/>
              <w:rPr>
                <w:rFonts w:ascii="Arial" w:hAnsi="Arial" w:cs="Arial"/>
              </w:rPr>
            </w:pPr>
            <w:r w:rsidRPr="001E7DED">
              <w:rPr>
                <w:rFonts w:ascii="Arial" w:hAnsi="Arial" w:cs="Arial"/>
              </w:rPr>
              <w:lastRenderedPageBreak/>
              <w:t xml:space="preserve">1 297,60 </w:t>
            </w:r>
          </w:p>
        </w:tc>
        <w:tc>
          <w:tcPr>
            <w:tcW w:w="992" w:type="dxa"/>
            <w:tcBorders>
              <w:top w:val="nil"/>
              <w:left w:val="nil"/>
              <w:bottom w:val="single" w:sz="4" w:space="0" w:color="auto"/>
              <w:right w:val="single" w:sz="4" w:space="0" w:color="auto"/>
            </w:tcBorders>
            <w:shd w:val="clear" w:color="auto" w:fill="auto"/>
            <w:noWrap/>
            <w:vAlign w:val="bottom"/>
            <w:hideMark/>
          </w:tcPr>
          <w:p w:rsidR="00E3273C" w:rsidRPr="001E7DED" w:rsidRDefault="00E3273C" w:rsidP="00E3273C">
            <w:pPr>
              <w:jc w:val="right"/>
              <w:rPr>
                <w:rFonts w:ascii="Arial" w:hAnsi="Arial" w:cs="Arial"/>
              </w:rPr>
            </w:pPr>
            <w:r w:rsidRPr="001E7DED">
              <w:rPr>
                <w:rFonts w:ascii="Arial" w:hAnsi="Arial" w:cs="Arial"/>
              </w:rPr>
              <w:t xml:space="preserve">1 297,60 </w:t>
            </w:r>
          </w:p>
        </w:tc>
        <w:tc>
          <w:tcPr>
            <w:tcW w:w="851" w:type="dxa"/>
            <w:tcBorders>
              <w:top w:val="nil"/>
              <w:left w:val="nil"/>
              <w:bottom w:val="single" w:sz="4" w:space="0" w:color="auto"/>
              <w:right w:val="single" w:sz="4" w:space="0" w:color="auto"/>
            </w:tcBorders>
            <w:shd w:val="clear" w:color="auto" w:fill="auto"/>
            <w:noWrap/>
            <w:vAlign w:val="bottom"/>
            <w:hideMark/>
          </w:tcPr>
          <w:p w:rsidR="00E3273C" w:rsidRPr="001E7DED" w:rsidRDefault="00E3273C" w:rsidP="00E3273C">
            <w:pPr>
              <w:jc w:val="right"/>
              <w:rPr>
                <w:rFonts w:ascii="Arial" w:hAnsi="Arial" w:cs="Arial"/>
              </w:rPr>
            </w:pPr>
            <w:r w:rsidRPr="001E7DED">
              <w:rPr>
                <w:rFonts w:ascii="Arial" w:hAnsi="Arial" w:cs="Arial"/>
              </w:rPr>
              <w:t>2 149,6</w:t>
            </w:r>
            <w:r w:rsidRPr="001E7DED">
              <w:rPr>
                <w:rFonts w:ascii="Arial" w:hAnsi="Arial" w:cs="Arial"/>
              </w:rPr>
              <w:lastRenderedPageBreak/>
              <w:t xml:space="preserve">0 </w:t>
            </w:r>
          </w:p>
        </w:tc>
        <w:tc>
          <w:tcPr>
            <w:tcW w:w="708" w:type="dxa"/>
            <w:tcBorders>
              <w:top w:val="nil"/>
              <w:left w:val="nil"/>
              <w:bottom w:val="single" w:sz="4" w:space="0" w:color="auto"/>
              <w:right w:val="single" w:sz="4" w:space="0" w:color="auto"/>
            </w:tcBorders>
            <w:shd w:val="clear" w:color="auto" w:fill="auto"/>
            <w:noWrap/>
            <w:vAlign w:val="bottom"/>
            <w:hideMark/>
          </w:tcPr>
          <w:p w:rsidR="00E3273C" w:rsidRPr="001E7DED" w:rsidRDefault="00E3273C" w:rsidP="00E3273C">
            <w:pPr>
              <w:jc w:val="right"/>
              <w:rPr>
                <w:rFonts w:ascii="Arial" w:hAnsi="Arial" w:cs="Arial"/>
              </w:rPr>
            </w:pPr>
            <w:r w:rsidRPr="001E7DED">
              <w:rPr>
                <w:rFonts w:ascii="Arial" w:hAnsi="Arial" w:cs="Arial"/>
              </w:rPr>
              <w:lastRenderedPageBreak/>
              <w:t>14 084,</w:t>
            </w:r>
            <w:r w:rsidRPr="001E7DED">
              <w:rPr>
                <w:rFonts w:ascii="Arial" w:hAnsi="Arial" w:cs="Arial"/>
              </w:rPr>
              <w:lastRenderedPageBreak/>
              <w:t xml:space="preserve">4 </w:t>
            </w:r>
          </w:p>
        </w:tc>
        <w:tc>
          <w:tcPr>
            <w:tcW w:w="1985" w:type="dxa"/>
            <w:tcBorders>
              <w:top w:val="nil"/>
              <w:left w:val="nil"/>
              <w:bottom w:val="single" w:sz="4" w:space="0" w:color="auto"/>
              <w:right w:val="single" w:sz="4" w:space="0" w:color="auto"/>
            </w:tcBorders>
            <w:shd w:val="clear" w:color="auto" w:fill="auto"/>
            <w:noWrap/>
            <w:vAlign w:val="bottom"/>
            <w:hideMark/>
          </w:tcPr>
          <w:p w:rsidR="00E3273C" w:rsidRPr="001E7DED" w:rsidRDefault="00E3273C" w:rsidP="00E3273C">
            <w:pPr>
              <w:rPr>
                <w:rFonts w:ascii="Arial" w:hAnsi="Arial" w:cs="Arial"/>
              </w:rPr>
            </w:pPr>
            <w:r w:rsidRPr="001E7DED">
              <w:rPr>
                <w:rFonts w:ascii="Arial" w:hAnsi="Arial" w:cs="Arial"/>
              </w:rPr>
              <w:lastRenderedPageBreak/>
              <w:t> </w:t>
            </w:r>
          </w:p>
        </w:tc>
      </w:tr>
      <w:tr w:rsidR="00E3273C" w:rsidRPr="001E7DED" w:rsidTr="00E3273C">
        <w:trPr>
          <w:trHeight w:val="315"/>
        </w:trPr>
        <w:tc>
          <w:tcPr>
            <w:tcW w:w="4962" w:type="dxa"/>
            <w:gridSpan w:val="2"/>
            <w:tcBorders>
              <w:top w:val="nil"/>
              <w:left w:val="nil"/>
              <w:bottom w:val="nil"/>
              <w:right w:val="nil"/>
            </w:tcBorders>
            <w:shd w:val="clear" w:color="auto" w:fill="auto"/>
            <w:noWrap/>
            <w:vAlign w:val="center"/>
            <w:hideMark/>
          </w:tcPr>
          <w:p w:rsidR="00E3273C" w:rsidRPr="001E7DED" w:rsidRDefault="00E3273C" w:rsidP="00E3273C">
            <w:pPr>
              <w:rPr>
                <w:rFonts w:ascii="Arial" w:hAnsi="Arial" w:cs="Arial"/>
              </w:rPr>
            </w:pPr>
            <w:r w:rsidRPr="001E7DED">
              <w:rPr>
                <w:rFonts w:ascii="Arial" w:hAnsi="Arial" w:cs="Arial"/>
              </w:rPr>
              <w:lastRenderedPageBreak/>
              <w:t>Начальник Районного отдела образования администрации Пировского района</w:t>
            </w:r>
          </w:p>
        </w:tc>
        <w:tc>
          <w:tcPr>
            <w:tcW w:w="850" w:type="dxa"/>
            <w:tcBorders>
              <w:top w:val="nil"/>
              <w:left w:val="nil"/>
              <w:bottom w:val="nil"/>
              <w:right w:val="nil"/>
            </w:tcBorders>
            <w:shd w:val="clear" w:color="auto" w:fill="auto"/>
            <w:noWrap/>
            <w:hideMark/>
          </w:tcPr>
          <w:p w:rsidR="00E3273C" w:rsidRPr="001E7DED" w:rsidRDefault="00E3273C" w:rsidP="00E3273C">
            <w:pPr>
              <w:jc w:val="center"/>
              <w:rPr>
                <w:rFonts w:ascii="Arial" w:hAnsi="Arial" w:cs="Arial"/>
              </w:rPr>
            </w:pPr>
          </w:p>
        </w:tc>
        <w:tc>
          <w:tcPr>
            <w:tcW w:w="709" w:type="dxa"/>
            <w:tcBorders>
              <w:top w:val="nil"/>
              <w:left w:val="nil"/>
              <w:bottom w:val="nil"/>
              <w:right w:val="nil"/>
            </w:tcBorders>
            <w:shd w:val="clear" w:color="auto" w:fill="auto"/>
            <w:noWrap/>
            <w:hideMark/>
          </w:tcPr>
          <w:p w:rsidR="00E3273C" w:rsidRPr="001E7DED" w:rsidRDefault="00E3273C" w:rsidP="00E3273C">
            <w:pPr>
              <w:jc w:val="center"/>
              <w:rPr>
                <w:rFonts w:ascii="Arial" w:hAnsi="Arial" w:cs="Arial"/>
              </w:rPr>
            </w:pPr>
          </w:p>
        </w:tc>
        <w:tc>
          <w:tcPr>
            <w:tcW w:w="992" w:type="dxa"/>
            <w:tcBorders>
              <w:top w:val="nil"/>
              <w:left w:val="nil"/>
              <w:bottom w:val="nil"/>
              <w:right w:val="nil"/>
            </w:tcBorders>
            <w:shd w:val="clear" w:color="auto" w:fill="auto"/>
            <w:noWrap/>
            <w:hideMark/>
          </w:tcPr>
          <w:p w:rsidR="00E3273C" w:rsidRPr="001E7DED" w:rsidRDefault="00E3273C" w:rsidP="00E3273C">
            <w:pPr>
              <w:jc w:val="center"/>
              <w:rPr>
                <w:rFonts w:ascii="Arial" w:hAnsi="Arial" w:cs="Arial"/>
              </w:rPr>
            </w:pPr>
          </w:p>
        </w:tc>
        <w:tc>
          <w:tcPr>
            <w:tcW w:w="576" w:type="dxa"/>
            <w:tcBorders>
              <w:top w:val="nil"/>
              <w:left w:val="nil"/>
              <w:bottom w:val="nil"/>
              <w:right w:val="nil"/>
            </w:tcBorders>
            <w:shd w:val="clear" w:color="auto" w:fill="auto"/>
            <w:noWrap/>
            <w:hideMark/>
          </w:tcPr>
          <w:p w:rsidR="00E3273C" w:rsidRPr="001E7DED" w:rsidRDefault="00E3273C" w:rsidP="00E3273C">
            <w:pPr>
              <w:jc w:val="center"/>
              <w:rPr>
                <w:rFonts w:ascii="Arial" w:hAnsi="Arial" w:cs="Arial"/>
              </w:rPr>
            </w:pPr>
          </w:p>
        </w:tc>
        <w:tc>
          <w:tcPr>
            <w:tcW w:w="956"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878"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709"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992"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992"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851"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708"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1985"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r w:rsidRPr="001E7DED">
              <w:rPr>
                <w:rFonts w:ascii="Arial" w:hAnsi="Arial" w:cs="Arial"/>
              </w:rPr>
              <w:t>И.С. Вагнер</w:t>
            </w:r>
          </w:p>
        </w:tc>
      </w:tr>
    </w:tbl>
    <w:p w:rsidR="00DB27D1" w:rsidRPr="001E7DED" w:rsidRDefault="00DB27D1" w:rsidP="00DB27D1">
      <w:pPr>
        <w:spacing w:line="276" w:lineRule="auto"/>
        <w:rPr>
          <w:rFonts w:ascii="Arial" w:hAnsi="Arial" w:cs="Arial"/>
        </w:rPr>
      </w:pPr>
    </w:p>
    <w:p w:rsidR="00DB27D1" w:rsidRPr="001E7DED" w:rsidRDefault="00DB27D1" w:rsidP="00DB27D1">
      <w:pPr>
        <w:spacing w:line="276" w:lineRule="auto"/>
        <w:rPr>
          <w:rFonts w:ascii="Arial" w:hAnsi="Arial" w:cs="Arial"/>
        </w:rPr>
      </w:pPr>
    </w:p>
    <w:p w:rsidR="00DB27D1" w:rsidRPr="001E7DED" w:rsidRDefault="00DB27D1" w:rsidP="00DB27D1">
      <w:pPr>
        <w:spacing w:line="276" w:lineRule="auto"/>
        <w:rPr>
          <w:rFonts w:ascii="Arial" w:hAnsi="Arial" w:cs="Arial"/>
        </w:rPr>
      </w:pPr>
    </w:p>
    <w:p w:rsidR="00E3273C" w:rsidRPr="001E7DED" w:rsidRDefault="00E3273C" w:rsidP="00DB27D1">
      <w:pPr>
        <w:spacing w:line="276" w:lineRule="auto"/>
        <w:rPr>
          <w:rFonts w:ascii="Arial" w:hAnsi="Arial" w:cs="Arial"/>
        </w:rPr>
        <w:sectPr w:rsidR="00E3273C" w:rsidRPr="001E7DED" w:rsidSect="00E3273C">
          <w:pgSz w:w="16838" w:h="11906" w:orient="landscape"/>
          <w:pgMar w:top="851" w:right="360" w:bottom="1418" w:left="360" w:header="709" w:footer="709" w:gutter="0"/>
          <w:cols w:space="708"/>
          <w:titlePg/>
          <w:docGrid w:linePitch="360"/>
        </w:sectPr>
      </w:pPr>
    </w:p>
    <w:p w:rsidR="00DB27D1" w:rsidRPr="001E7DED" w:rsidRDefault="00DB27D1" w:rsidP="00DB27D1">
      <w:pPr>
        <w:spacing w:line="276" w:lineRule="auto"/>
        <w:rPr>
          <w:rFonts w:ascii="Arial" w:hAnsi="Arial" w:cs="Arial"/>
        </w:rPr>
      </w:pPr>
    </w:p>
    <w:p w:rsidR="00DB27D1" w:rsidRPr="001E7DED" w:rsidRDefault="00DB27D1" w:rsidP="00DB27D1">
      <w:pPr>
        <w:spacing w:line="276" w:lineRule="auto"/>
        <w:rPr>
          <w:rFonts w:ascii="Arial" w:hAnsi="Arial" w:cs="Arial"/>
        </w:rPr>
      </w:pPr>
    </w:p>
    <w:tbl>
      <w:tblPr>
        <w:tblW w:w="0" w:type="auto"/>
        <w:tblLook w:val="04A0" w:firstRow="1" w:lastRow="0" w:firstColumn="1" w:lastColumn="0" w:noHBand="0" w:noVBand="1"/>
      </w:tblPr>
      <w:tblGrid>
        <w:gridCol w:w="4785"/>
        <w:gridCol w:w="4786"/>
      </w:tblGrid>
      <w:tr w:rsidR="00E3273C" w:rsidRPr="001E7DED" w:rsidTr="00E3273C">
        <w:tc>
          <w:tcPr>
            <w:tcW w:w="4785" w:type="dxa"/>
          </w:tcPr>
          <w:p w:rsidR="00E3273C" w:rsidRPr="001E7DED" w:rsidRDefault="00E3273C" w:rsidP="00E3273C">
            <w:pPr>
              <w:spacing w:line="276" w:lineRule="auto"/>
              <w:jc w:val="center"/>
              <w:rPr>
                <w:rFonts w:ascii="Arial" w:hAnsi="Arial" w:cs="Arial"/>
                <w:b/>
              </w:rPr>
            </w:pPr>
          </w:p>
        </w:tc>
        <w:tc>
          <w:tcPr>
            <w:tcW w:w="4786" w:type="dxa"/>
          </w:tcPr>
          <w:p w:rsidR="00E3273C" w:rsidRPr="001E7DED" w:rsidRDefault="00E3273C" w:rsidP="00E3273C">
            <w:pPr>
              <w:spacing w:line="276" w:lineRule="auto"/>
              <w:rPr>
                <w:rFonts w:ascii="Arial" w:hAnsi="Arial" w:cs="Arial"/>
              </w:rPr>
            </w:pPr>
            <w:r w:rsidRPr="001E7DED">
              <w:rPr>
                <w:rFonts w:ascii="Arial" w:hAnsi="Arial" w:cs="Arial"/>
              </w:rPr>
              <w:t>Приложение №6</w:t>
            </w:r>
          </w:p>
          <w:p w:rsidR="00E3273C" w:rsidRPr="001E7DED" w:rsidRDefault="00E3273C" w:rsidP="00E3273C">
            <w:pPr>
              <w:spacing w:line="276" w:lineRule="auto"/>
              <w:rPr>
                <w:rFonts w:ascii="Arial" w:hAnsi="Arial" w:cs="Arial"/>
                <w:b/>
              </w:rPr>
            </w:pPr>
            <w:r w:rsidRPr="001E7DED">
              <w:rPr>
                <w:rFonts w:ascii="Arial" w:hAnsi="Arial" w:cs="Arial"/>
              </w:rPr>
              <w:t>к Муниципальной программе «Развитие образования Пировского района»</w:t>
            </w:r>
          </w:p>
        </w:tc>
      </w:tr>
    </w:tbl>
    <w:p w:rsidR="00E3273C" w:rsidRPr="001E7DED" w:rsidRDefault="00E3273C" w:rsidP="00E3273C">
      <w:pPr>
        <w:spacing w:line="276" w:lineRule="auto"/>
        <w:jc w:val="center"/>
        <w:rPr>
          <w:rFonts w:ascii="Arial" w:hAnsi="Arial" w:cs="Arial"/>
          <w:b/>
        </w:rPr>
      </w:pPr>
    </w:p>
    <w:p w:rsidR="00E3273C" w:rsidRPr="001E7DED" w:rsidRDefault="00E3273C" w:rsidP="00E3273C">
      <w:pPr>
        <w:spacing w:line="276" w:lineRule="auto"/>
        <w:rPr>
          <w:rFonts w:ascii="Arial" w:hAnsi="Arial" w:cs="Arial"/>
        </w:rPr>
      </w:pPr>
    </w:p>
    <w:p w:rsidR="00E3273C" w:rsidRPr="001E7DED" w:rsidRDefault="00E3273C" w:rsidP="00E3273C">
      <w:pPr>
        <w:jc w:val="center"/>
        <w:rPr>
          <w:rFonts w:ascii="Arial" w:hAnsi="Arial" w:cs="Arial"/>
          <w:b/>
          <w:kern w:val="32"/>
        </w:rPr>
      </w:pPr>
      <w:r w:rsidRPr="001E7DED">
        <w:rPr>
          <w:rFonts w:ascii="Arial" w:hAnsi="Arial" w:cs="Arial"/>
          <w:b/>
          <w:kern w:val="32"/>
        </w:rPr>
        <w:t xml:space="preserve">1. Паспорт </w:t>
      </w:r>
    </w:p>
    <w:p w:rsidR="00E3273C" w:rsidRPr="001E7DED" w:rsidRDefault="00E3273C" w:rsidP="00E3273C">
      <w:pPr>
        <w:spacing w:line="276" w:lineRule="auto"/>
        <w:jc w:val="center"/>
        <w:rPr>
          <w:rFonts w:ascii="Arial" w:hAnsi="Arial" w:cs="Arial"/>
          <w:b/>
          <w:kern w:val="32"/>
        </w:rPr>
      </w:pPr>
      <w:r w:rsidRPr="001E7DED">
        <w:rPr>
          <w:rFonts w:ascii="Arial" w:hAnsi="Arial" w:cs="Arial"/>
          <w:b/>
          <w:kern w:val="32"/>
        </w:rPr>
        <w:t xml:space="preserve">подпрограммы 4 «Обеспечение реализации муниципальной программы и прочие мероприятия» </w:t>
      </w:r>
    </w:p>
    <w:p w:rsidR="00E3273C" w:rsidRPr="001E7DED" w:rsidRDefault="00E3273C" w:rsidP="00E3273C">
      <w:pPr>
        <w:spacing w:line="276" w:lineRule="auto"/>
        <w:jc w:val="center"/>
        <w:rPr>
          <w:rFonts w:ascii="Arial" w:hAnsi="Arial" w:cs="Arial"/>
          <w:b/>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796"/>
      </w:tblGrid>
      <w:tr w:rsidR="00E3273C" w:rsidRPr="001E7DED" w:rsidTr="00E3273C">
        <w:trPr>
          <w:cantSplit/>
          <w:trHeight w:val="720"/>
        </w:trPr>
        <w:tc>
          <w:tcPr>
            <w:tcW w:w="2487" w:type="dxa"/>
          </w:tcPr>
          <w:p w:rsidR="00E3273C" w:rsidRPr="001E7DED" w:rsidRDefault="00E3273C" w:rsidP="00E3273C">
            <w:pPr>
              <w:spacing w:line="276" w:lineRule="auto"/>
              <w:rPr>
                <w:rFonts w:ascii="Arial" w:hAnsi="Arial" w:cs="Arial"/>
              </w:rPr>
            </w:pPr>
            <w:r w:rsidRPr="001E7DED">
              <w:rPr>
                <w:rFonts w:ascii="Arial" w:hAnsi="Arial" w:cs="Arial"/>
              </w:rPr>
              <w:t>Наименование подпрограммы</w:t>
            </w:r>
          </w:p>
        </w:tc>
        <w:tc>
          <w:tcPr>
            <w:tcW w:w="7796" w:type="dxa"/>
          </w:tcPr>
          <w:p w:rsidR="00E3273C" w:rsidRPr="001E7DED" w:rsidRDefault="00E3273C" w:rsidP="00E3273C">
            <w:pPr>
              <w:spacing w:line="276" w:lineRule="auto"/>
              <w:jc w:val="both"/>
              <w:rPr>
                <w:rFonts w:ascii="Arial" w:hAnsi="Arial" w:cs="Arial"/>
              </w:rPr>
            </w:pPr>
            <w:r w:rsidRPr="001E7DED">
              <w:rPr>
                <w:rFonts w:ascii="Arial" w:hAnsi="Arial" w:cs="Arial"/>
                <w:kern w:val="32"/>
              </w:rPr>
              <w:t xml:space="preserve">Обеспечение реализации </w:t>
            </w:r>
            <w:r w:rsidRPr="001E7DED">
              <w:rPr>
                <w:rFonts w:ascii="Arial" w:hAnsi="Arial" w:cs="Arial"/>
              </w:rPr>
              <w:t>Муниципальной</w:t>
            </w:r>
            <w:r w:rsidRPr="001E7DED">
              <w:rPr>
                <w:rFonts w:ascii="Arial" w:hAnsi="Arial" w:cs="Arial"/>
                <w:kern w:val="32"/>
              </w:rPr>
              <w:t xml:space="preserve"> программы и прочие мероприятия</w:t>
            </w:r>
          </w:p>
        </w:tc>
      </w:tr>
      <w:tr w:rsidR="00E3273C" w:rsidRPr="001E7DED" w:rsidTr="00E3273C">
        <w:trPr>
          <w:cantSplit/>
          <w:trHeight w:val="720"/>
        </w:trPr>
        <w:tc>
          <w:tcPr>
            <w:tcW w:w="2487" w:type="dxa"/>
          </w:tcPr>
          <w:p w:rsidR="00E3273C" w:rsidRPr="001E7DED" w:rsidRDefault="00E3273C" w:rsidP="00E3273C">
            <w:pPr>
              <w:spacing w:line="276" w:lineRule="auto"/>
              <w:rPr>
                <w:rFonts w:ascii="Arial" w:hAnsi="Arial" w:cs="Arial"/>
              </w:rPr>
            </w:pPr>
            <w:r w:rsidRPr="001E7DED">
              <w:rPr>
                <w:rFonts w:ascii="Arial" w:hAnsi="Arial" w:cs="Arial"/>
              </w:rPr>
              <w:t>Наименование Муниципальной программы, в рамках которой реализуется подпрограмма</w:t>
            </w:r>
          </w:p>
        </w:tc>
        <w:tc>
          <w:tcPr>
            <w:tcW w:w="7796" w:type="dxa"/>
          </w:tcPr>
          <w:p w:rsidR="00E3273C" w:rsidRPr="001E7DED" w:rsidRDefault="00E3273C" w:rsidP="00E3273C">
            <w:pPr>
              <w:spacing w:line="276" w:lineRule="auto"/>
              <w:jc w:val="both"/>
              <w:rPr>
                <w:rFonts w:ascii="Arial" w:hAnsi="Arial" w:cs="Arial"/>
              </w:rPr>
            </w:pPr>
            <w:r w:rsidRPr="001E7DED">
              <w:rPr>
                <w:rFonts w:ascii="Arial" w:hAnsi="Arial" w:cs="Arial"/>
              </w:rPr>
              <w:t xml:space="preserve">Развитие образования Пировского района </w:t>
            </w:r>
          </w:p>
        </w:tc>
      </w:tr>
      <w:tr w:rsidR="00E3273C" w:rsidRPr="001E7DED" w:rsidTr="00E3273C">
        <w:trPr>
          <w:cantSplit/>
          <w:trHeight w:val="720"/>
        </w:trPr>
        <w:tc>
          <w:tcPr>
            <w:tcW w:w="2487" w:type="dxa"/>
          </w:tcPr>
          <w:p w:rsidR="00E3273C" w:rsidRPr="001E7DED" w:rsidRDefault="00E3273C" w:rsidP="00E3273C">
            <w:pPr>
              <w:spacing w:line="276" w:lineRule="auto"/>
              <w:rPr>
                <w:rFonts w:ascii="Arial" w:hAnsi="Arial" w:cs="Arial"/>
              </w:rPr>
            </w:pPr>
            <w:r w:rsidRPr="001E7DED">
              <w:rPr>
                <w:rFonts w:ascii="Arial" w:hAnsi="Arial" w:cs="Arial"/>
              </w:rPr>
              <w:t xml:space="preserve">Ответственный исполнитель </w:t>
            </w:r>
          </w:p>
        </w:tc>
        <w:tc>
          <w:tcPr>
            <w:tcW w:w="7796" w:type="dxa"/>
          </w:tcPr>
          <w:p w:rsidR="00E3273C" w:rsidRPr="001E7DED" w:rsidRDefault="00E3273C" w:rsidP="00E3273C">
            <w:pPr>
              <w:spacing w:line="276" w:lineRule="auto"/>
              <w:jc w:val="both"/>
              <w:rPr>
                <w:rFonts w:ascii="Arial" w:hAnsi="Arial" w:cs="Arial"/>
              </w:rPr>
            </w:pPr>
            <w:r w:rsidRPr="001E7DED">
              <w:rPr>
                <w:rFonts w:ascii="Arial" w:hAnsi="Arial" w:cs="Arial"/>
              </w:rPr>
              <w:t>Районный отдел образования администрации Пировского района</w:t>
            </w:r>
          </w:p>
        </w:tc>
      </w:tr>
      <w:tr w:rsidR="00E3273C" w:rsidRPr="001E7DED" w:rsidTr="00E3273C">
        <w:trPr>
          <w:cantSplit/>
          <w:trHeight w:val="720"/>
        </w:trPr>
        <w:tc>
          <w:tcPr>
            <w:tcW w:w="2487" w:type="dxa"/>
          </w:tcPr>
          <w:p w:rsidR="00E3273C" w:rsidRPr="001E7DED" w:rsidRDefault="00E3273C" w:rsidP="00E3273C">
            <w:pPr>
              <w:spacing w:line="276" w:lineRule="auto"/>
              <w:rPr>
                <w:rFonts w:ascii="Arial" w:hAnsi="Arial" w:cs="Arial"/>
              </w:rPr>
            </w:pPr>
            <w:r w:rsidRPr="001E7DED">
              <w:rPr>
                <w:rFonts w:ascii="Arial" w:hAnsi="Arial" w:cs="Arial"/>
              </w:rPr>
              <w:t>Цель и задачи  подпрограммы</w:t>
            </w:r>
          </w:p>
          <w:p w:rsidR="00E3273C" w:rsidRPr="001E7DED" w:rsidRDefault="00E3273C" w:rsidP="00E3273C">
            <w:pPr>
              <w:spacing w:line="276" w:lineRule="auto"/>
              <w:rPr>
                <w:rFonts w:ascii="Arial" w:hAnsi="Arial" w:cs="Arial"/>
              </w:rPr>
            </w:pPr>
          </w:p>
        </w:tc>
        <w:tc>
          <w:tcPr>
            <w:tcW w:w="7796" w:type="dxa"/>
          </w:tcPr>
          <w:p w:rsidR="00E3273C" w:rsidRPr="001E7DED" w:rsidRDefault="00E3273C" w:rsidP="00E3273C">
            <w:pPr>
              <w:spacing w:line="276" w:lineRule="auto"/>
              <w:ind w:left="-108"/>
              <w:rPr>
                <w:rFonts w:ascii="Arial" w:hAnsi="Arial" w:cs="Arial"/>
              </w:rPr>
            </w:pPr>
            <w:r w:rsidRPr="001E7DED">
              <w:rPr>
                <w:rFonts w:ascii="Arial" w:hAnsi="Arial" w:cs="Arial"/>
              </w:rPr>
              <w:t>Цель: создание условий для эффективного управления образовательными учреждениями.</w:t>
            </w:r>
          </w:p>
          <w:p w:rsidR="00E3273C" w:rsidRPr="001E7DED" w:rsidRDefault="00E3273C" w:rsidP="00E3273C">
            <w:pPr>
              <w:spacing w:line="276" w:lineRule="auto"/>
              <w:ind w:left="-108"/>
              <w:jc w:val="both"/>
              <w:rPr>
                <w:rFonts w:ascii="Arial" w:hAnsi="Arial" w:cs="Arial"/>
              </w:rPr>
            </w:pPr>
            <w:r w:rsidRPr="001E7DED">
              <w:rPr>
                <w:rFonts w:ascii="Arial" w:hAnsi="Arial" w:cs="Arial"/>
              </w:rPr>
              <w:t>Задача:</w:t>
            </w:r>
          </w:p>
          <w:p w:rsidR="00E3273C" w:rsidRPr="001E7DED" w:rsidRDefault="00E3273C" w:rsidP="00E3273C">
            <w:pPr>
              <w:ind w:left="-108"/>
              <w:jc w:val="both"/>
              <w:rPr>
                <w:rFonts w:ascii="Arial" w:hAnsi="Arial" w:cs="Arial"/>
              </w:rPr>
            </w:pPr>
            <w:r w:rsidRPr="001E7DED">
              <w:rPr>
                <w:rFonts w:ascii="Arial" w:hAnsi="Arial" w:cs="Arial"/>
              </w:rPr>
              <w:t>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p w:rsidR="00E3273C" w:rsidRPr="001E7DED" w:rsidRDefault="00E3273C" w:rsidP="00E3273C">
            <w:pPr>
              <w:ind w:left="-108"/>
              <w:jc w:val="both"/>
              <w:rPr>
                <w:rFonts w:ascii="Arial" w:hAnsi="Arial" w:cs="Arial"/>
              </w:rPr>
            </w:pPr>
          </w:p>
        </w:tc>
      </w:tr>
      <w:tr w:rsidR="00E3273C" w:rsidRPr="001E7DED" w:rsidTr="00E3273C">
        <w:trPr>
          <w:cantSplit/>
          <w:trHeight w:val="720"/>
        </w:trPr>
        <w:tc>
          <w:tcPr>
            <w:tcW w:w="2487" w:type="dxa"/>
          </w:tcPr>
          <w:p w:rsidR="00E3273C" w:rsidRPr="001E7DED" w:rsidRDefault="00E3273C" w:rsidP="00E3273C">
            <w:pPr>
              <w:spacing w:line="276" w:lineRule="auto"/>
              <w:rPr>
                <w:rFonts w:ascii="Arial" w:hAnsi="Arial" w:cs="Arial"/>
              </w:rPr>
            </w:pPr>
            <w:r w:rsidRPr="001E7DED">
              <w:rPr>
                <w:rFonts w:ascii="Arial" w:hAnsi="Arial" w:cs="Arial"/>
              </w:rPr>
              <w:t>Целевые индикаторы подпрограммы</w:t>
            </w:r>
          </w:p>
        </w:tc>
        <w:tc>
          <w:tcPr>
            <w:tcW w:w="7796" w:type="dxa"/>
          </w:tcPr>
          <w:p w:rsidR="00E3273C" w:rsidRPr="001E7DED" w:rsidRDefault="00E3273C" w:rsidP="00E3273C">
            <w:pPr>
              <w:spacing w:line="276" w:lineRule="auto"/>
              <w:ind w:left="-108"/>
              <w:jc w:val="both"/>
              <w:rPr>
                <w:rFonts w:ascii="Arial" w:hAnsi="Arial" w:cs="Arial"/>
              </w:rPr>
            </w:pPr>
            <w:r w:rsidRPr="001E7DED">
              <w:rPr>
                <w:rFonts w:ascii="Arial" w:hAnsi="Arial" w:cs="Arial"/>
              </w:rPr>
              <w:t>Целевые индикаторы, показатели подпрограммы представлены в приложении 2 к Подпрограмме</w:t>
            </w:r>
          </w:p>
        </w:tc>
      </w:tr>
      <w:tr w:rsidR="00E3273C" w:rsidRPr="001E7DED" w:rsidTr="00E3273C">
        <w:trPr>
          <w:cantSplit/>
          <w:trHeight w:val="720"/>
        </w:trPr>
        <w:tc>
          <w:tcPr>
            <w:tcW w:w="2487" w:type="dxa"/>
          </w:tcPr>
          <w:p w:rsidR="00E3273C" w:rsidRPr="001E7DED" w:rsidRDefault="00E3273C" w:rsidP="00E3273C">
            <w:pPr>
              <w:spacing w:line="276" w:lineRule="auto"/>
              <w:rPr>
                <w:rFonts w:ascii="Arial" w:hAnsi="Arial" w:cs="Arial"/>
              </w:rPr>
            </w:pPr>
            <w:r w:rsidRPr="001E7DED">
              <w:rPr>
                <w:rFonts w:ascii="Arial" w:hAnsi="Arial" w:cs="Arial"/>
              </w:rPr>
              <w:t>Сроки реализации подпрограммы</w:t>
            </w:r>
          </w:p>
        </w:tc>
        <w:tc>
          <w:tcPr>
            <w:tcW w:w="7796" w:type="dxa"/>
          </w:tcPr>
          <w:p w:rsidR="00E3273C" w:rsidRPr="001E7DED" w:rsidRDefault="00E3273C" w:rsidP="00E3273C">
            <w:pPr>
              <w:spacing w:line="276" w:lineRule="auto"/>
              <w:jc w:val="both"/>
              <w:rPr>
                <w:rFonts w:ascii="Arial" w:hAnsi="Arial" w:cs="Arial"/>
                <w:bCs/>
              </w:rPr>
            </w:pPr>
            <w:r w:rsidRPr="001E7DED">
              <w:rPr>
                <w:rFonts w:ascii="Arial" w:hAnsi="Arial" w:cs="Arial"/>
                <w:bCs/>
              </w:rPr>
              <w:t>3 года</w:t>
            </w:r>
          </w:p>
        </w:tc>
      </w:tr>
      <w:tr w:rsidR="00E3273C" w:rsidRPr="001E7DED" w:rsidTr="00E3273C">
        <w:trPr>
          <w:cantSplit/>
          <w:trHeight w:val="2686"/>
        </w:trPr>
        <w:tc>
          <w:tcPr>
            <w:tcW w:w="2487" w:type="dxa"/>
          </w:tcPr>
          <w:p w:rsidR="00E3273C" w:rsidRPr="001E7DED" w:rsidRDefault="00E3273C" w:rsidP="00E3273C">
            <w:pPr>
              <w:spacing w:line="276" w:lineRule="auto"/>
              <w:rPr>
                <w:rFonts w:ascii="Arial" w:hAnsi="Arial" w:cs="Arial"/>
              </w:rPr>
            </w:pPr>
            <w:r w:rsidRPr="001E7DED">
              <w:rPr>
                <w:rFonts w:ascii="Arial" w:hAnsi="Arial" w:cs="Arial"/>
                <w:iCs/>
              </w:rPr>
              <w:t>Объемы и источники финансирования подпрограммы</w:t>
            </w:r>
          </w:p>
        </w:tc>
        <w:tc>
          <w:tcPr>
            <w:tcW w:w="7796" w:type="dxa"/>
          </w:tcPr>
          <w:p w:rsidR="00E3273C" w:rsidRPr="001E7DED" w:rsidRDefault="00E3273C" w:rsidP="00E3273C">
            <w:pPr>
              <w:spacing w:line="276" w:lineRule="auto"/>
              <w:jc w:val="both"/>
              <w:rPr>
                <w:rFonts w:ascii="Arial" w:hAnsi="Arial" w:cs="Arial"/>
              </w:rPr>
            </w:pPr>
            <w:r w:rsidRPr="001E7DED">
              <w:rPr>
                <w:rFonts w:ascii="Arial" w:hAnsi="Arial" w:cs="Arial"/>
              </w:rPr>
              <w:t>Подпрограмма финансируется за счет средств районного бюджета.</w:t>
            </w:r>
          </w:p>
          <w:p w:rsidR="00E3273C" w:rsidRPr="001E7DED" w:rsidRDefault="00E3273C" w:rsidP="00E3273C">
            <w:pPr>
              <w:spacing w:line="276" w:lineRule="auto"/>
              <w:jc w:val="both"/>
              <w:rPr>
                <w:rFonts w:ascii="Arial" w:hAnsi="Arial" w:cs="Arial"/>
              </w:rPr>
            </w:pPr>
            <w:r w:rsidRPr="001E7DED">
              <w:rPr>
                <w:rFonts w:ascii="Arial" w:hAnsi="Arial" w:cs="Arial"/>
              </w:rPr>
              <w:t>Объем финансирования подпрограммы составит 98243,09     тыс. рублей, в том числе:</w:t>
            </w:r>
          </w:p>
          <w:p w:rsidR="00E3273C" w:rsidRPr="001E7DED" w:rsidRDefault="00E3273C" w:rsidP="00E3273C">
            <w:pPr>
              <w:spacing w:line="276" w:lineRule="auto"/>
              <w:jc w:val="both"/>
              <w:rPr>
                <w:rFonts w:ascii="Arial" w:hAnsi="Arial" w:cs="Arial"/>
              </w:rPr>
            </w:pPr>
            <w:r w:rsidRPr="001E7DED">
              <w:rPr>
                <w:rFonts w:ascii="Arial" w:hAnsi="Arial" w:cs="Arial"/>
              </w:rPr>
              <w:t>2014 год – 15644,00 тыс. рублей;</w:t>
            </w:r>
          </w:p>
          <w:p w:rsidR="00E3273C" w:rsidRPr="001E7DED" w:rsidRDefault="00E3273C" w:rsidP="00E3273C">
            <w:pPr>
              <w:spacing w:line="276" w:lineRule="auto"/>
              <w:jc w:val="both"/>
              <w:rPr>
                <w:rFonts w:ascii="Arial" w:hAnsi="Arial" w:cs="Arial"/>
              </w:rPr>
            </w:pPr>
            <w:r w:rsidRPr="001E7DED">
              <w:rPr>
                <w:rFonts w:ascii="Arial" w:hAnsi="Arial" w:cs="Arial"/>
              </w:rPr>
              <w:t>2015 год – 16382,76 тыс. рублей;</w:t>
            </w:r>
          </w:p>
          <w:p w:rsidR="00E3273C" w:rsidRPr="001E7DED" w:rsidRDefault="00E3273C" w:rsidP="00E3273C">
            <w:pPr>
              <w:spacing w:line="276" w:lineRule="auto"/>
              <w:jc w:val="both"/>
              <w:rPr>
                <w:rFonts w:ascii="Arial" w:hAnsi="Arial" w:cs="Arial"/>
              </w:rPr>
            </w:pPr>
            <w:r w:rsidRPr="001E7DED">
              <w:rPr>
                <w:rFonts w:ascii="Arial" w:hAnsi="Arial" w:cs="Arial"/>
              </w:rPr>
              <w:t>2016 год – 16565,23 тыс. рублей;</w:t>
            </w:r>
          </w:p>
          <w:p w:rsidR="00E3273C" w:rsidRPr="001E7DED" w:rsidRDefault="00E3273C" w:rsidP="00E3273C">
            <w:pPr>
              <w:spacing w:line="276" w:lineRule="auto"/>
              <w:jc w:val="both"/>
              <w:rPr>
                <w:rFonts w:ascii="Arial" w:hAnsi="Arial" w:cs="Arial"/>
              </w:rPr>
            </w:pPr>
            <w:r w:rsidRPr="001E7DED">
              <w:rPr>
                <w:rFonts w:ascii="Arial" w:hAnsi="Arial" w:cs="Arial"/>
              </w:rPr>
              <w:t>2017 год – 18411,96 тыс. рублей;</w:t>
            </w:r>
          </w:p>
          <w:p w:rsidR="00E3273C" w:rsidRPr="001E7DED" w:rsidRDefault="00E3273C" w:rsidP="00E3273C">
            <w:pPr>
              <w:spacing w:line="276" w:lineRule="auto"/>
              <w:jc w:val="both"/>
              <w:rPr>
                <w:rFonts w:ascii="Arial" w:hAnsi="Arial" w:cs="Arial"/>
              </w:rPr>
            </w:pPr>
            <w:r w:rsidRPr="001E7DED">
              <w:rPr>
                <w:rFonts w:ascii="Arial" w:hAnsi="Arial" w:cs="Arial"/>
              </w:rPr>
              <w:t>2018 год – 16969,72 тыс. рублей;</w:t>
            </w:r>
          </w:p>
          <w:p w:rsidR="00E3273C" w:rsidRPr="001E7DED" w:rsidRDefault="00E3273C" w:rsidP="00E3273C">
            <w:pPr>
              <w:tabs>
                <w:tab w:val="left" w:pos="4590"/>
              </w:tabs>
              <w:spacing w:line="276" w:lineRule="auto"/>
              <w:jc w:val="both"/>
              <w:rPr>
                <w:rFonts w:ascii="Arial" w:hAnsi="Arial" w:cs="Arial"/>
              </w:rPr>
            </w:pPr>
            <w:r w:rsidRPr="001E7DED">
              <w:rPr>
                <w:rFonts w:ascii="Arial" w:hAnsi="Arial" w:cs="Arial"/>
              </w:rPr>
              <w:t>2019 год – 14269,42 тыс. рублей;</w:t>
            </w:r>
            <w:r w:rsidRPr="001E7DED">
              <w:rPr>
                <w:rFonts w:ascii="Arial" w:hAnsi="Arial" w:cs="Arial"/>
              </w:rPr>
              <w:tab/>
            </w:r>
          </w:p>
          <w:p w:rsidR="00E3273C" w:rsidRPr="001E7DED" w:rsidRDefault="00E3273C" w:rsidP="00E3273C">
            <w:pPr>
              <w:spacing w:line="276" w:lineRule="auto"/>
              <w:jc w:val="both"/>
              <w:rPr>
                <w:rFonts w:ascii="Arial" w:hAnsi="Arial" w:cs="Arial"/>
              </w:rPr>
            </w:pPr>
            <w:r w:rsidRPr="001E7DED">
              <w:rPr>
                <w:rFonts w:ascii="Arial" w:hAnsi="Arial" w:cs="Arial"/>
              </w:rPr>
              <w:t>2020 год – 14269,42 тыс. рублей.</w:t>
            </w:r>
          </w:p>
        </w:tc>
      </w:tr>
      <w:tr w:rsidR="00E3273C" w:rsidRPr="001E7DED" w:rsidTr="00E3273C">
        <w:trPr>
          <w:cantSplit/>
          <w:trHeight w:val="1975"/>
        </w:trPr>
        <w:tc>
          <w:tcPr>
            <w:tcW w:w="2487" w:type="dxa"/>
          </w:tcPr>
          <w:p w:rsidR="00E3273C" w:rsidRPr="001E7DED" w:rsidRDefault="00E3273C" w:rsidP="00E3273C">
            <w:pPr>
              <w:spacing w:line="276" w:lineRule="auto"/>
              <w:rPr>
                <w:rFonts w:ascii="Arial" w:hAnsi="Arial" w:cs="Arial"/>
                <w:iCs/>
              </w:rPr>
            </w:pPr>
            <w:r w:rsidRPr="001E7DED">
              <w:rPr>
                <w:rFonts w:ascii="Arial" w:hAnsi="Arial" w:cs="Arial"/>
                <w:iCs/>
              </w:rPr>
              <w:t>Система организации контроля за исполнением подпрограммы</w:t>
            </w:r>
          </w:p>
        </w:tc>
        <w:tc>
          <w:tcPr>
            <w:tcW w:w="7796" w:type="dxa"/>
          </w:tcPr>
          <w:p w:rsidR="00E3273C" w:rsidRPr="001E7DED" w:rsidRDefault="00E3273C" w:rsidP="00E3273C">
            <w:pPr>
              <w:spacing w:line="276" w:lineRule="auto"/>
              <w:jc w:val="both"/>
              <w:rPr>
                <w:rFonts w:ascii="Arial" w:hAnsi="Arial" w:cs="Arial"/>
              </w:rPr>
            </w:pPr>
            <w:r w:rsidRPr="001E7DED">
              <w:rPr>
                <w:rFonts w:ascii="Arial" w:hAnsi="Arial" w:cs="Arial"/>
              </w:rPr>
              <w:t>Контроль за ходом реализации программы осуществляют:</w:t>
            </w:r>
          </w:p>
          <w:p w:rsidR="00E3273C" w:rsidRPr="001E7DED" w:rsidRDefault="00E3273C" w:rsidP="00E3273C">
            <w:pPr>
              <w:spacing w:line="276" w:lineRule="auto"/>
              <w:jc w:val="both"/>
              <w:rPr>
                <w:rFonts w:ascii="Arial" w:hAnsi="Arial" w:cs="Arial"/>
              </w:rPr>
            </w:pPr>
            <w:r w:rsidRPr="001E7DED">
              <w:rPr>
                <w:rFonts w:ascii="Arial" w:hAnsi="Arial" w:cs="Arial"/>
              </w:rPr>
              <w:t>Районный отдел образования администрации Пировского района, Администрация Пировского района, Финансовое управление администрации Пировского района.</w:t>
            </w:r>
          </w:p>
        </w:tc>
      </w:tr>
    </w:tbl>
    <w:p w:rsidR="00E3273C" w:rsidRPr="001E7DED" w:rsidRDefault="00E3273C" w:rsidP="00E3273C">
      <w:pPr>
        <w:rPr>
          <w:rFonts w:ascii="Arial" w:hAnsi="Arial" w:cs="Arial"/>
        </w:rPr>
      </w:pPr>
    </w:p>
    <w:p w:rsidR="00E3273C" w:rsidRPr="001E7DED" w:rsidRDefault="00E3273C" w:rsidP="00E3273C">
      <w:pPr>
        <w:jc w:val="center"/>
        <w:rPr>
          <w:rFonts w:ascii="Arial" w:hAnsi="Arial" w:cs="Arial"/>
        </w:rPr>
      </w:pPr>
      <w:r w:rsidRPr="001E7DED">
        <w:rPr>
          <w:rFonts w:ascii="Arial" w:hAnsi="Arial" w:cs="Arial"/>
        </w:rPr>
        <w:t>2. Основные разделы подпрограммы</w:t>
      </w:r>
    </w:p>
    <w:p w:rsidR="00E3273C" w:rsidRPr="001E7DED" w:rsidRDefault="00E3273C" w:rsidP="00E3273C">
      <w:pPr>
        <w:jc w:val="center"/>
        <w:rPr>
          <w:rFonts w:ascii="Arial" w:hAnsi="Arial" w:cs="Arial"/>
        </w:rPr>
      </w:pPr>
    </w:p>
    <w:p w:rsidR="00E3273C" w:rsidRPr="001E7DED" w:rsidRDefault="00E3273C" w:rsidP="00E3273C">
      <w:pPr>
        <w:jc w:val="center"/>
        <w:rPr>
          <w:rFonts w:ascii="Arial" w:hAnsi="Arial" w:cs="Arial"/>
        </w:rPr>
      </w:pPr>
      <w:r w:rsidRPr="001E7DED">
        <w:rPr>
          <w:rFonts w:ascii="Arial" w:hAnsi="Arial" w:cs="Arial"/>
        </w:rPr>
        <w:t xml:space="preserve">2.1. Постановка проблемы </w:t>
      </w:r>
    </w:p>
    <w:p w:rsidR="00E3273C" w:rsidRPr="001E7DED" w:rsidRDefault="00E3273C" w:rsidP="00E3273C">
      <w:pPr>
        <w:jc w:val="center"/>
        <w:rPr>
          <w:rFonts w:ascii="Arial" w:hAnsi="Arial" w:cs="Arial"/>
        </w:rPr>
      </w:pPr>
      <w:r w:rsidRPr="001E7DED">
        <w:rPr>
          <w:rFonts w:ascii="Arial" w:hAnsi="Arial" w:cs="Arial"/>
        </w:rPr>
        <w:t>и обоснование необходимости разработки подпрограммы</w:t>
      </w:r>
    </w:p>
    <w:p w:rsidR="00E3273C" w:rsidRPr="001E7DED" w:rsidRDefault="00E3273C" w:rsidP="00E3273C">
      <w:pPr>
        <w:jc w:val="center"/>
        <w:rPr>
          <w:rFonts w:ascii="Arial" w:hAnsi="Arial" w:cs="Arial"/>
        </w:rPr>
      </w:pPr>
    </w:p>
    <w:p w:rsidR="00E3273C" w:rsidRPr="001E7DED" w:rsidRDefault="00E3273C" w:rsidP="00E3273C">
      <w:pPr>
        <w:tabs>
          <w:tab w:val="left" w:pos="900"/>
          <w:tab w:val="left" w:pos="1260"/>
        </w:tabs>
        <w:ind w:firstLine="720"/>
        <w:jc w:val="both"/>
        <w:rPr>
          <w:rFonts w:ascii="Arial" w:hAnsi="Arial" w:cs="Arial"/>
        </w:rPr>
      </w:pPr>
      <w:r w:rsidRPr="001E7DED">
        <w:rPr>
          <w:rFonts w:ascii="Arial" w:hAnsi="Arial" w:cs="Arial"/>
        </w:rPr>
        <w:t>Районный отдел образования администрации Пировского района проводит на территории муниципального образования Пировский район государственную политику в сфере образования. Районный отдел образования администрации Пировского района в своей деятельности руководствуется Конституцией Российской Федерации, Законом Российской Федерации "Об образовании", иными законами и нормативными правовыми актами Российской Федерации, Законами Красноярского края, постановлениями и распоряжениями Губернатора и Правительства Красноярского края, постановлениями и распоряжениями руководителя администрации Пировского района, настоящим положением.</w:t>
      </w:r>
    </w:p>
    <w:p w:rsidR="00E3273C" w:rsidRPr="001E7DED" w:rsidRDefault="00E3273C" w:rsidP="00E3273C">
      <w:pPr>
        <w:ind w:firstLine="851"/>
        <w:jc w:val="both"/>
        <w:rPr>
          <w:rFonts w:ascii="Arial" w:hAnsi="Arial" w:cs="Arial"/>
        </w:rPr>
      </w:pPr>
      <w:r w:rsidRPr="001E7DED">
        <w:rPr>
          <w:rFonts w:ascii="Arial" w:hAnsi="Arial" w:cs="Arial"/>
        </w:rPr>
        <w:t>К задачам Районного отдела образования относятся:</w:t>
      </w:r>
    </w:p>
    <w:p w:rsidR="00E3273C" w:rsidRPr="001E7DED" w:rsidRDefault="00E3273C" w:rsidP="00E3273C">
      <w:pPr>
        <w:tabs>
          <w:tab w:val="left" w:pos="1260"/>
        </w:tabs>
        <w:ind w:firstLine="724"/>
        <w:jc w:val="both"/>
        <w:rPr>
          <w:rFonts w:ascii="Arial" w:hAnsi="Arial" w:cs="Arial"/>
        </w:rPr>
      </w:pPr>
      <w:r w:rsidRPr="001E7DED">
        <w:rPr>
          <w:rFonts w:ascii="Arial" w:hAnsi="Arial" w:cs="Arial"/>
        </w:rPr>
        <w:t xml:space="preserve">1. Осуществление единой государственной политики в области дошкольного, общего, дополнительного образования с учетом национальных, социально-экономических, экономических, культурных, демографических и других особенностей. Обеспечение конституционных прав граждан МО Пировский район на образование. </w:t>
      </w:r>
    </w:p>
    <w:p w:rsidR="00E3273C" w:rsidRPr="001E7DED" w:rsidRDefault="00E3273C" w:rsidP="00E3273C">
      <w:pPr>
        <w:tabs>
          <w:tab w:val="left" w:pos="1260"/>
        </w:tabs>
        <w:ind w:firstLine="724"/>
        <w:jc w:val="both"/>
        <w:rPr>
          <w:rFonts w:ascii="Arial" w:hAnsi="Arial" w:cs="Arial"/>
        </w:rPr>
      </w:pPr>
      <w:r w:rsidRPr="001E7DED">
        <w:rPr>
          <w:rFonts w:ascii="Arial" w:hAnsi="Arial" w:cs="Arial"/>
          <w:color w:val="000000"/>
        </w:rPr>
        <w:t>2. Осуществление общего руководства и координационной деятельности общеобразовательных учреждений.</w:t>
      </w:r>
      <w:r w:rsidRPr="001E7DED">
        <w:rPr>
          <w:rFonts w:ascii="Arial" w:hAnsi="Arial" w:cs="Arial"/>
        </w:rPr>
        <w:t xml:space="preserve"> </w:t>
      </w:r>
    </w:p>
    <w:p w:rsidR="00E3273C" w:rsidRPr="001E7DED" w:rsidRDefault="00E3273C" w:rsidP="00E3273C">
      <w:pPr>
        <w:tabs>
          <w:tab w:val="left" w:pos="1260"/>
        </w:tabs>
        <w:ind w:firstLine="724"/>
        <w:jc w:val="both"/>
        <w:rPr>
          <w:rFonts w:ascii="Arial" w:hAnsi="Arial" w:cs="Arial"/>
        </w:rPr>
      </w:pPr>
      <w:r w:rsidRPr="001E7DED">
        <w:rPr>
          <w:rFonts w:ascii="Arial" w:hAnsi="Arial" w:cs="Arial"/>
        </w:rPr>
        <w:t>3. Оказание помощи образовательным учреждениям по созданию условий для удовлетворения образовательных запросов граждан, общества и эффективной образовательно-воспитательной деятельности учреждений.</w:t>
      </w:r>
    </w:p>
    <w:p w:rsidR="00E3273C" w:rsidRPr="001E7DED" w:rsidRDefault="00E3273C" w:rsidP="00E3273C">
      <w:pPr>
        <w:tabs>
          <w:tab w:val="left" w:pos="1260"/>
        </w:tabs>
        <w:ind w:firstLine="724"/>
        <w:jc w:val="both"/>
        <w:rPr>
          <w:rFonts w:ascii="Arial" w:hAnsi="Arial" w:cs="Arial"/>
        </w:rPr>
      </w:pPr>
      <w:r w:rsidRPr="001E7DED">
        <w:rPr>
          <w:rFonts w:ascii="Arial" w:hAnsi="Arial" w:cs="Arial"/>
        </w:rPr>
        <w:t xml:space="preserve">4. Создание условий для развития и сохранения системы образования. Содействие развитию сети учреждений дополнительного образования в целях удовлетворения потребностей населения района. </w:t>
      </w:r>
    </w:p>
    <w:p w:rsidR="00E3273C" w:rsidRPr="001E7DED" w:rsidRDefault="00E3273C" w:rsidP="00E3273C">
      <w:pPr>
        <w:tabs>
          <w:tab w:val="left" w:pos="1260"/>
        </w:tabs>
        <w:ind w:firstLine="724"/>
        <w:jc w:val="both"/>
        <w:rPr>
          <w:rFonts w:ascii="Arial" w:hAnsi="Arial" w:cs="Arial"/>
        </w:rPr>
      </w:pPr>
      <w:r w:rsidRPr="001E7DED">
        <w:rPr>
          <w:rFonts w:ascii="Arial" w:hAnsi="Arial" w:cs="Arial"/>
        </w:rPr>
        <w:t>5. Обеспечение выполнения региональной, муниципальной программы развития образования.</w:t>
      </w:r>
    </w:p>
    <w:p w:rsidR="00E3273C" w:rsidRPr="001E7DED" w:rsidRDefault="00E3273C" w:rsidP="00E3273C">
      <w:pPr>
        <w:tabs>
          <w:tab w:val="left" w:pos="1260"/>
        </w:tabs>
        <w:ind w:firstLine="724"/>
        <w:jc w:val="both"/>
        <w:rPr>
          <w:rFonts w:ascii="Arial" w:hAnsi="Arial" w:cs="Arial"/>
        </w:rPr>
      </w:pPr>
      <w:r w:rsidRPr="001E7DED">
        <w:rPr>
          <w:rFonts w:ascii="Arial" w:hAnsi="Arial" w:cs="Arial"/>
        </w:rPr>
        <w:t xml:space="preserve">6. Разработка и реализация совместно с другими органами государственной власти и органами местного самоуправления комплекса мер по социально-правовой защите, обеспечению охраны здоровья и безопасности жизнедеятельности обучающихся, воспитанников. </w:t>
      </w:r>
    </w:p>
    <w:p w:rsidR="00E3273C" w:rsidRPr="001E7DED" w:rsidRDefault="00E3273C" w:rsidP="00E3273C">
      <w:pPr>
        <w:tabs>
          <w:tab w:val="left" w:pos="1260"/>
        </w:tabs>
        <w:ind w:firstLine="724"/>
        <w:jc w:val="both"/>
        <w:rPr>
          <w:rFonts w:ascii="Arial" w:hAnsi="Arial" w:cs="Arial"/>
        </w:rPr>
      </w:pPr>
      <w:r w:rsidRPr="001E7DED">
        <w:rPr>
          <w:rFonts w:ascii="Arial" w:hAnsi="Arial" w:cs="Arial"/>
        </w:rPr>
        <w:t>7. Обеспечение прав, социальных гарантий и льгот для работников образовательных учреждений в рамках своей компетенции, развитие культуры управленческой деятельности.</w:t>
      </w:r>
    </w:p>
    <w:p w:rsidR="00E3273C" w:rsidRPr="001E7DED" w:rsidRDefault="00E3273C" w:rsidP="00E3273C">
      <w:pPr>
        <w:tabs>
          <w:tab w:val="left" w:pos="1260"/>
        </w:tabs>
        <w:ind w:firstLine="724"/>
        <w:jc w:val="both"/>
        <w:rPr>
          <w:rFonts w:ascii="Arial" w:hAnsi="Arial" w:cs="Arial"/>
        </w:rPr>
      </w:pPr>
      <w:r w:rsidRPr="001E7DED">
        <w:rPr>
          <w:rFonts w:ascii="Arial" w:hAnsi="Arial" w:cs="Arial"/>
        </w:rPr>
        <w:t>8. Создание условий для обеспечения непрерывности и преемственности процесса обучения и воспитания в муниципальных учреждениях дошкольного, начального общего, основного общего, среднего общего образования, дополнительного образования.</w:t>
      </w:r>
    </w:p>
    <w:p w:rsidR="00E3273C" w:rsidRPr="001E7DED" w:rsidRDefault="00E3273C" w:rsidP="00E3273C">
      <w:pPr>
        <w:tabs>
          <w:tab w:val="left" w:pos="1260"/>
        </w:tabs>
        <w:ind w:firstLine="724"/>
        <w:jc w:val="both"/>
        <w:rPr>
          <w:rFonts w:ascii="Arial" w:hAnsi="Arial" w:cs="Arial"/>
        </w:rPr>
      </w:pPr>
      <w:r w:rsidRPr="001E7DED">
        <w:rPr>
          <w:rFonts w:ascii="Arial" w:hAnsi="Arial" w:cs="Arial"/>
        </w:rPr>
        <w:t xml:space="preserve">9. Совершенствование подходов к финансовому и материальному обеспечению системы образования муниципального образования путем введения нормативного финансирования, оптимизации расходов бюджетных ассигнований, привлечения внебюджетных источников. Сохранение и развитие материально-технической базы образовательных учреждений района. </w:t>
      </w:r>
    </w:p>
    <w:p w:rsidR="00E3273C" w:rsidRPr="001E7DED" w:rsidRDefault="00E3273C" w:rsidP="00E3273C">
      <w:pPr>
        <w:tabs>
          <w:tab w:val="left" w:pos="1260"/>
        </w:tabs>
        <w:ind w:firstLine="724"/>
        <w:jc w:val="both"/>
        <w:rPr>
          <w:rFonts w:ascii="Arial" w:hAnsi="Arial" w:cs="Arial"/>
        </w:rPr>
      </w:pPr>
      <w:r w:rsidRPr="001E7DED">
        <w:rPr>
          <w:rFonts w:ascii="Arial" w:hAnsi="Arial" w:cs="Arial"/>
        </w:rPr>
        <w:t>10. Создание условий для обеспечения образовательных учреждений района педагогическими кадрами.</w:t>
      </w:r>
    </w:p>
    <w:p w:rsidR="00E3273C" w:rsidRPr="001E7DED" w:rsidRDefault="00E3273C" w:rsidP="00E3273C">
      <w:pPr>
        <w:tabs>
          <w:tab w:val="left" w:pos="1260"/>
        </w:tabs>
        <w:ind w:firstLine="724"/>
        <w:jc w:val="both"/>
        <w:rPr>
          <w:rFonts w:ascii="Arial" w:hAnsi="Arial" w:cs="Arial"/>
        </w:rPr>
      </w:pPr>
      <w:r w:rsidRPr="001E7DED">
        <w:rPr>
          <w:rFonts w:ascii="Arial" w:hAnsi="Arial" w:cs="Arial"/>
        </w:rPr>
        <w:t xml:space="preserve">11. Развитие международного сотрудничества, содействие участию в нем муниципальных учреждений образования. </w:t>
      </w:r>
    </w:p>
    <w:p w:rsidR="00E3273C" w:rsidRPr="001E7DED" w:rsidRDefault="00E3273C" w:rsidP="00E3273C">
      <w:pPr>
        <w:tabs>
          <w:tab w:val="left" w:pos="1260"/>
        </w:tabs>
        <w:ind w:firstLine="724"/>
        <w:jc w:val="both"/>
        <w:rPr>
          <w:rFonts w:ascii="Arial" w:hAnsi="Arial" w:cs="Arial"/>
        </w:rPr>
      </w:pPr>
      <w:r w:rsidRPr="001E7DED">
        <w:rPr>
          <w:rFonts w:ascii="Arial" w:hAnsi="Arial" w:cs="Arial"/>
        </w:rPr>
        <w:t>12. Развитие сотрудничества в области образования государственных, муниципальных органов, общественности, средств массовой информации.</w:t>
      </w:r>
    </w:p>
    <w:p w:rsidR="00E3273C" w:rsidRPr="001E7DED" w:rsidRDefault="00E3273C" w:rsidP="00E3273C">
      <w:pPr>
        <w:tabs>
          <w:tab w:val="left" w:pos="1260"/>
        </w:tabs>
        <w:ind w:firstLine="724"/>
        <w:jc w:val="both"/>
        <w:rPr>
          <w:rFonts w:ascii="Arial" w:hAnsi="Arial" w:cs="Arial"/>
        </w:rPr>
      </w:pPr>
      <w:r w:rsidRPr="001E7DED">
        <w:rPr>
          <w:rFonts w:ascii="Arial" w:hAnsi="Arial" w:cs="Arial"/>
        </w:rPr>
        <w:t>13. Оказание консультативной помощи педагогическим и управленческим кадрам по вопросам функционирования и развития общего и дополнительного образования.</w:t>
      </w:r>
    </w:p>
    <w:p w:rsidR="00E3273C" w:rsidRPr="001E7DED" w:rsidRDefault="00E3273C" w:rsidP="00E3273C">
      <w:pPr>
        <w:tabs>
          <w:tab w:val="left" w:pos="1260"/>
        </w:tabs>
        <w:ind w:firstLine="724"/>
        <w:jc w:val="both"/>
        <w:rPr>
          <w:rFonts w:ascii="Arial" w:hAnsi="Arial" w:cs="Arial"/>
        </w:rPr>
      </w:pPr>
      <w:r w:rsidRPr="001E7DED">
        <w:rPr>
          <w:rFonts w:ascii="Arial" w:hAnsi="Arial" w:cs="Arial"/>
        </w:rPr>
        <w:t>14. Осуществление и организация деятельности переданных государственных полномочий по опеке и попечительству в отношении несовершеннолетних.</w:t>
      </w:r>
    </w:p>
    <w:p w:rsidR="00E3273C" w:rsidRPr="001E7DED" w:rsidRDefault="00E3273C" w:rsidP="00E3273C">
      <w:pPr>
        <w:tabs>
          <w:tab w:val="left" w:pos="1260"/>
        </w:tabs>
        <w:ind w:firstLine="724"/>
        <w:jc w:val="both"/>
        <w:rPr>
          <w:rFonts w:ascii="Arial" w:hAnsi="Arial" w:cs="Arial"/>
        </w:rPr>
      </w:pPr>
      <w:r w:rsidRPr="001E7DED">
        <w:rPr>
          <w:rFonts w:ascii="Arial" w:hAnsi="Arial" w:cs="Arial"/>
        </w:rPr>
        <w:t xml:space="preserve">15.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w:t>
      </w:r>
      <w:r w:rsidRPr="001E7DED">
        <w:rPr>
          <w:rFonts w:ascii="Arial" w:hAnsi="Arial" w:cs="Arial"/>
        </w:rPr>
        <w:lastRenderedPageBreak/>
        <w:t>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E3273C" w:rsidRPr="001E7DED" w:rsidRDefault="00E3273C" w:rsidP="00E3273C">
      <w:pPr>
        <w:tabs>
          <w:tab w:val="left" w:pos="1260"/>
        </w:tabs>
        <w:ind w:firstLine="724"/>
        <w:jc w:val="both"/>
        <w:rPr>
          <w:rFonts w:ascii="Arial" w:hAnsi="Arial" w:cs="Arial"/>
        </w:rPr>
      </w:pPr>
      <w:r w:rsidRPr="001E7DED">
        <w:rPr>
          <w:rFonts w:ascii="Arial" w:hAnsi="Arial" w:cs="Arial"/>
        </w:rPr>
        <w:t>16. Организация предоставления дополнительного образования и общедоступного бесплатного дошкольного образования;</w:t>
      </w:r>
    </w:p>
    <w:p w:rsidR="00E3273C" w:rsidRPr="001E7DED" w:rsidRDefault="00E3273C" w:rsidP="00E3273C">
      <w:pPr>
        <w:ind w:firstLine="851"/>
        <w:jc w:val="both"/>
        <w:rPr>
          <w:rFonts w:ascii="Arial" w:hAnsi="Arial" w:cs="Arial"/>
        </w:rPr>
      </w:pPr>
      <w:r w:rsidRPr="001E7DED">
        <w:rPr>
          <w:rFonts w:ascii="Arial" w:hAnsi="Arial" w:cs="Arial"/>
        </w:rPr>
        <w:t>17. Учет детей, подлежащих обучению в образовательных учреждениях, реализующих основные общеобразовательные программы, закрепление определенной территории района за конкретным муниципальным образовательным учреждением.</w:t>
      </w:r>
    </w:p>
    <w:p w:rsidR="00E3273C" w:rsidRPr="001E7DED" w:rsidRDefault="00E3273C" w:rsidP="00E3273C">
      <w:pPr>
        <w:ind w:firstLine="851"/>
        <w:jc w:val="both"/>
        <w:rPr>
          <w:rFonts w:ascii="Arial" w:hAnsi="Arial" w:cs="Arial"/>
        </w:rPr>
      </w:pPr>
      <w:r w:rsidRPr="001E7DED">
        <w:rPr>
          <w:rFonts w:ascii="Arial" w:hAnsi="Arial" w:cs="Arial"/>
        </w:rPr>
        <w:t>Исполнение Районным  отделом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E3273C" w:rsidRPr="001E7DED" w:rsidRDefault="00E3273C" w:rsidP="00E3273C">
      <w:pPr>
        <w:jc w:val="center"/>
        <w:rPr>
          <w:rFonts w:ascii="Arial" w:hAnsi="Arial" w:cs="Arial"/>
        </w:rPr>
      </w:pPr>
    </w:p>
    <w:p w:rsidR="00E3273C" w:rsidRPr="001E7DED" w:rsidRDefault="00E3273C" w:rsidP="00E3273C">
      <w:pPr>
        <w:jc w:val="center"/>
        <w:rPr>
          <w:rFonts w:ascii="Arial" w:hAnsi="Arial" w:cs="Arial"/>
        </w:rPr>
      </w:pPr>
      <w:r w:rsidRPr="001E7DED">
        <w:rPr>
          <w:rFonts w:ascii="Arial" w:hAnsi="Arial" w:cs="Arial"/>
        </w:rPr>
        <w:t xml:space="preserve">2.2. Основная цель, задачи </w:t>
      </w:r>
    </w:p>
    <w:p w:rsidR="00E3273C" w:rsidRPr="001E7DED" w:rsidRDefault="00E3273C" w:rsidP="00E3273C">
      <w:pPr>
        <w:jc w:val="center"/>
        <w:rPr>
          <w:rFonts w:ascii="Arial" w:hAnsi="Arial" w:cs="Arial"/>
        </w:rPr>
      </w:pPr>
      <w:r w:rsidRPr="001E7DED">
        <w:rPr>
          <w:rFonts w:ascii="Arial" w:hAnsi="Arial" w:cs="Arial"/>
        </w:rPr>
        <w:t>и сроки выполнения подпрограммы, целевые индикаторы</w:t>
      </w:r>
    </w:p>
    <w:p w:rsidR="00E3273C" w:rsidRPr="001E7DED" w:rsidRDefault="00E3273C" w:rsidP="00E3273C">
      <w:pPr>
        <w:spacing w:line="276" w:lineRule="auto"/>
        <w:ind w:firstLine="709"/>
        <w:jc w:val="both"/>
        <w:rPr>
          <w:rFonts w:ascii="Arial" w:hAnsi="Arial" w:cs="Arial"/>
        </w:rPr>
      </w:pPr>
      <w:r w:rsidRPr="001E7DED">
        <w:rPr>
          <w:rFonts w:ascii="Arial" w:hAnsi="Arial" w:cs="Arial"/>
        </w:rPr>
        <w:t>Целью подпрограммы является: повышение эффективности управления образовательными учреждениями.</w:t>
      </w:r>
    </w:p>
    <w:p w:rsidR="00E3273C" w:rsidRPr="001E7DED" w:rsidRDefault="00E3273C" w:rsidP="00E3273C">
      <w:pPr>
        <w:spacing w:line="276" w:lineRule="auto"/>
        <w:ind w:firstLine="709"/>
        <w:jc w:val="both"/>
        <w:rPr>
          <w:rFonts w:ascii="Arial" w:hAnsi="Arial" w:cs="Arial"/>
        </w:rPr>
      </w:pPr>
      <w:r w:rsidRPr="001E7DED">
        <w:rPr>
          <w:rFonts w:ascii="Arial" w:hAnsi="Arial" w:cs="Arial"/>
        </w:rPr>
        <w:t>Задача подпрограммы:</w:t>
      </w:r>
    </w:p>
    <w:p w:rsidR="00E3273C" w:rsidRPr="001E7DED" w:rsidRDefault="00E3273C" w:rsidP="00E3273C">
      <w:pPr>
        <w:ind w:firstLine="816"/>
        <w:jc w:val="both"/>
        <w:rPr>
          <w:rFonts w:ascii="Arial" w:hAnsi="Arial" w:cs="Arial"/>
        </w:rPr>
      </w:pPr>
      <w:r w:rsidRPr="001E7DED">
        <w:rPr>
          <w:rFonts w:ascii="Arial" w:hAnsi="Arial" w:cs="Arial"/>
        </w:rPr>
        <w:t>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p w:rsidR="00E3273C" w:rsidRPr="001E7DED" w:rsidRDefault="00E3273C" w:rsidP="00E3273C">
      <w:pPr>
        <w:ind w:firstLine="851"/>
        <w:jc w:val="both"/>
        <w:rPr>
          <w:rFonts w:ascii="Arial" w:hAnsi="Arial" w:cs="Arial"/>
        </w:rPr>
      </w:pPr>
      <w:r w:rsidRPr="001E7DED">
        <w:rPr>
          <w:rFonts w:ascii="Arial" w:hAnsi="Arial" w:cs="Arial"/>
        </w:rPr>
        <w:t>Срок выполнения программы: 3 года</w:t>
      </w:r>
    </w:p>
    <w:p w:rsidR="00E3273C" w:rsidRPr="001E7DED" w:rsidRDefault="00E3273C" w:rsidP="00E3273C">
      <w:pPr>
        <w:spacing w:line="276" w:lineRule="auto"/>
        <w:ind w:firstLine="851"/>
        <w:jc w:val="both"/>
        <w:rPr>
          <w:rFonts w:ascii="Arial" w:hAnsi="Arial" w:cs="Arial"/>
        </w:rPr>
      </w:pPr>
      <w:r w:rsidRPr="001E7DED">
        <w:rPr>
          <w:rFonts w:ascii="Arial" w:hAnsi="Arial" w:cs="Arial"/>
        </w:rPr>
        <w:t>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w:t>
      </w:r>
    </w:p>
    <w:p w:rsidR="00E3273C" w:rsidRPr="001E7DED" w:rsidRDefault="00E3273C" w:rsidP="00E3273C">
      <w:pPr>
        <w:jc w:val="center"/>
        <w:rPr>
          <w:rFonts w:ascii="Arial" w:hAnsi="Arial" w:cs="Arial"/>
        </w:rPr>
      </w:pPr>
    </w:p>
    <w:p w:rsidR="00E3273C" w:rsidRPr="001E7DED" w:rsidRDefault="00E3273C" w:rsidP="00E3273C">
      <w:pPr>
        <w:jc w:val="center"/>
        <w:rPr>
          <w:rFonts w:ascii="Arial" w:hAnsi="Arial" w:cs="Arial"/>
        </w:rPr>
      </w:pPr>
      <w:r w:rsidRPr="001E7DED">
        <w:rPr>
          <w:rFonts w:ascii="Arial" w:hAnsi="Arial" w:cs="Arial"/>
        </w:rPr>
        <w:t>2.3. Механизм реализации подпрограммы</w:t>
      </w:r>
    </w:p>
    <w:p w:rsidR="00E3273C" w:rsidRPr="001E7DED" w:rsidRDefault="00E3273C" w:rsidP="00E3273C">
      <w:pPr>
        <w:ind w:firstLine="851"/>
        <w:jc w:val="both"/>
        <w:rPr>
          <w:rFonts w:ascii="Arial" w:hAnsi="Arial" w:cs="Arial"/>
        </w:rPr>
      </w:pPr>
      <w:r w:rsidRPr="001E7DED">
        <w:rPr>
          <w:rFonts w:ascii="Arial" w:eastAsia="Calibri" w:hAnsi="Arial" w:cs="Arial"/>
          <w:lang w:eastAsia="en-US"/>
        </w:rPr>
        <w:t>Реализация подпрограммы осуществляется Районным отделом образования администрации Пировского района</w:t>
      </w:r>
      <w:r w:rsidRPr="001E7DED">
        <w:rPr>
          <w:rFonts w:ascii="Arial" w:hAnsi="Arial" w:cs="Arial"/>
        </w:rPr>
        <w:t>;</w:t>
      </w:r>
    </w:p>
    <w:p w:rsidR="00E3273C" w:rsidRPr="001E7DED" w:rsidRDefault="00E3273C" w:rsidP="00E3273C">
      <w:pPr>
        <w:jc w:val="center"/>
        <w:rPr>
          <w:rFonts w:ascii="Arial" w:hAnsi="Arial" w:cs="Arial"/>
        </w:rPr>
      </w:pPr>
    </w:p>
    <w:p w:rsidR="00E3273C" w:rsidRPr="001E7DED" w:rsidRDefault="00E3273C" w:rsidP="00E3273C">
      <w:pPr>
        <w:jc w:val="center"/>
        <w:rPr>
          <w:rFonts w:ascii="Arial" w:hAnsi="Arial" w:cs="Arial"/>
        </w:rPr>
      </w:pPr>
      <w:r w:rsidRPr="001E7DED">
        <w:rPr>
          <w:rFonts w:ascii="Arial" w:hAnsi="Arial" w:cs="Arial"/>
        </w:rPr>
        <w:t xml:space="preserve">2.4. Управление подпрограммой </w:t>
      </w:r>
    </w:p>
    <w:p w:rsidR="00E3273C" w:rsidRPr="001E7DED" w:rsidRDefault="00E3273C" w:rsidP="00E3273C">
      <w:pPr>
        <w:jc w:val="center"/>
        <w:rPr>
          <w:rFonts w:ascii="Arial" w:hAnsi="Arial" w:cs="Arial"/>
        </w:rPr>
      </w:pPr>
      <w:r w:rsidRPr="001E7DED">
        <w:rPr>
          <w:rFonts w:ascii="Arial" w:hAnsi="Arial" w:cs="Arial"/>
        </w:rPr>
        <w:t>и контроль за ходом ее выполнения</w:t>
      </w:r>
    </w:p>
    <w:p w:rsidR="00E3273C" w:rsidRPr="001E7DED" w:rsidRDefault="00E3273C" w:rsidP="00E3273C">
      <w:pPr>
        <w:autoSpaceDE w:val="0"/>
        <w:autoSpaceDN w:val="0"/>
        <w:adjustRightInd w:val="0"/>
        <w:ind w:firstLine="709"/>
        <w:jc w:val="both"/>
        <w:rPr>
          <w:rFonts w:ascii="Arial" w:eastAsia="Calibri" w:hAnsi="Arial" w:cs="Arial"/>
          <w:lang w:eastAsia="en-US"/>
        </w:rPr>
      </w:pPr>
      <w:r w:rsidRPr="001E7DED">
        <w:rPr>
          <w:rFonts w:ascii="Arial" w:eastAsia="Calibri" w:hAnsi="Arial" w:cs="Arial"/>
          <w:lang w:eastAsia="en-US"/>
        </w:rPr>
        <w:t>Управление реализацией подпрограммы осуществляет Районным отделом образования администрации Пировского района, который несет ответственность за выполнение ее мероприятий, по которым является главным распорядителем средств, и целевое использование средств.</w:t>
      </w:r>
    </w:p>
    <w:p w:rsidR="00E3273C" w:rsidRPr="001E7DED" w:rsidRDefault="00E3273C" w:rsidP="00E3273C">
      <w:pPr>
        <w:pStyle w:val="1"/>
        <w:ind w:firstLine="709"/>
        <w:jc w:val="both"/>
        <w:rPr>
          <w:rFonts w:ascii="Arial" w:hAnsi="Arial" w:cs="Arial"/>
          <w:sz w:val="24"/>
          <w:szCs w:val="24"/>
        </w:rPr>
      </w:pPr>
      <w:r w:rsidRPr="001E7DED">
        <w:rPr>
          <w:rFonts w:ascii="Arial" w:hAnsi="Arial" w:cs="Arial"/>
          <w:sz w:val="24"/>
          <w:szCs w:val="24"/>
        </w:rPr>
        <w:t xml:space="preserve">Контроль за ходом реализации подпрограммы осуществляют </w:t>
      </w:r>
      <w:r w:rsidRPr="001E7DED">
        <w:rPr>
          <w:rFonts w:ascii="Arial" w:hAnsi="Arial" w:cs="Arial"/>
          <w:color w:val="000000"/>
          <w:sz w:val="24"/>
          <w:szCs w:val="24"/>
        </w:rPr>
        <w:t xml:space="preserve">администрация Пировского района, Финансовое управление </w:t>
      </w:r>
      <w:r w:rsidRPr="001E7DED">
        <w:rPr>
          <w:rFonts w:ascii="Arial" w:eastAsia="Calibri" w:hAnsi="Arial" w:cs="Arial"/>
          <w:sz w:val="24"/>
          <w:szCs w:val="24"/>
          <w:lang w:eastAsia="en-US"/>
        </w:rPr>
        <w:t>администрации Пировского района</w:t>
      </w:r>
      <w:r w:rsidRPr="001E7DED">
        <w:rPr>
          <w:rFonts w:ascii="Arial" w:hAnsi="Arial" w:cs="Arial"/>
          <w:sz w:val="24"/>
          <w:szCs w:val="24"/>
        </w:rPr>
        <w:t>.</w:t>
      </w:r>
    </w:p>
    <w:p w:rsidR="00E3273C" w:rsidRPr="001E7DED" w:rsidRDefault="00E3273C" w:rsidP="00E3273C">
      <w:pPr>
        <w:spacing w:line="276" w:lineRule="auto"/>
        <w:ind w:firstLine="851"/>
        <w:jc w:val="both"/>
        <w:rPr>
          <w:rFonts w:ascii="Arial" w:hAnsi="Arial" w:cs="Arial"/>
          <w:color w:val="000000"/>
        </w:rPr>
      </w:pPr>
    </w:p>
    <w:p w:rsidR="00E3273C" w:rsidRPr="001E7DED" w:rsidRDefault="00E3273C" w:rsidP="00E3273C">
      <w:pPr>
        <w:jc w:val="center"/>
        <w:rPr>
          <w:rFonts w:ascii="Arial" w:hAnsi="Arial" w:cs="Arial"/>
        </w:rPr>
      </w:pPr>
      <w:r w:rsidRPr="001E7DED">
        <w:rPr>
          <w:rFonts w:ascii="Arial" w:hAnsi="Arial" w:cs="Arial"/>
        </w:rPr>
        <w:t>2.5. Оценка социально-экономической эффективности</w:t>
      </w:r>
    </w:p>
    <w:p w:rsidR="00E3273C" w:rsidRPr="001E7DED" w:rsidRDefault="00E3273C" w:rsidP="00E3273C">
      <w:pPr>
        <w:ind w:firstLine="851"/>
        <w:jc w:val="both"/>
        <w:rPr>
          <w:rFonts w:ascii="Arial" w:hAnsi="Arial" w:cs="Arial"/>
        </w:rPr>
      </w:pPr>
      <w:r w:rsidRPr="001E7DED">
        <w:rPr>
          <w:rFonts w:ascii="Arial" w:hAnsi="Arial" w:cs="Arial"/>
        </w:rPr>
        <w:t>Оценка социально-экономической эффективности проводится</w:t>
      </w:r>
      <w:r w:rsidRPr="001E7DED">
        <w:rPr>
          <w:rFonts w:ascii="Arial" w:eastAsia="Calibri" w:hAnsi="Arial" w:cs="Arial"/>
          <w:lang w:eastAsia="en-US"/>
        </w:rPr>
        <w:t xml:space="preserve"> Районным отделом образования администрации Пировского района и Финансовым управлением администрации Пировского района</w:t>
      </w:r>
      <w:r w:rsidRPr="001E7DED">
        <w:rPr>
          <w:rFonts w:ascii="Arial" w:hAnsi="Arial" w:cs="Arial"/>
        </w:rPr>
        <w:t>.</w:t>
      </w:r>
    </w:p>
    <w:p w:rsidR="00E3273C" w:rsidRPr="001E7DED" w:rsidRDefault="00E3273C" w:rsidP="00E3273C">
      <w:pPr>
        <w:ind w:firstLine="851"/>
        <w:jc w:val="both"/>
        <w:rPr>
          <w:rFonts w:ascii="Arial" w:eastAsia="Calibri" w:hAnsi="Arial" w:cs="Arial"/>
          <w:lang w:eastAsia="en-US"/>
        </w:rPr>
      </w:pPr>
      <w:r w:rsidRPr="001E7DED">
        <w:rPr>
          <w:rFonts w:ascii="Arial" w:hAnsi="Arial" w:cs="Arial"/>
        </w:rPr>
        <w:t xml:space="preserve">Обязательным условием эффективности программы является успешное выполнение </w:t>
      </w:r>
      <w:r w:rsidRPr="001E7DED">
        <w:rPr>
          <w:rFonts w:ascii="Arial" w:eastAsia="Calibri" w:hAnsi="Arial" w:cs="Arial"/>
          <w:lang w:eastAsia="en-US"/>
        </w:rPr>
        <w:t>целевых индикаторов и показателей подпрограммы, а также мероприятий в установленные сроки.</w:t>
      </w:r>
    </w:p>
    <w:p w:rsidR="00E3273C" w:rsidRPr="001E7DED" w:rsidRDefault="00E3273C" w:rsidP="00E3273C">
      <w:pPr>
        <w:ind w:firstLine="851"/>
        <w:jc w:val="both"/>
        <w:rPr>
          <w:rFonts w:ascii="Arial" w:hAnsi="Arial" w:cs="Arial"/>
        </w:rPr>
      </w:pPr>
    </w:p>
    <w:p w:rsidR="00E3273C" w:rsidRPr="001E7DED" w:rsidRDefault="00E3273C" w:rsidP="00E3273C">
      <w:pPr>
        <w:jc w:val="center"/>
        <w:rPr>
          <w:rFonts w:ascii="Arial" w:hAnsi="Arial" w:cs="Arial"/>
        </w:rPr>
      </w:pPr>
      <w:r w:rsidRPr="001E7DED">
        <w:rPr>
          <w:rFonts w:ascii="Arial" w:hAnsi="Arial" w:cs="Arial"/>
        </w:rPr>
        <w:t>2.6. Мероприятия подпрограммы</w:t>
      </w:r>
    </w:p>
    <w:p w:rsidR="00E3273C" w:rsidRPr="001E7DED" w:rsidRDefault="00E3273C" w:rsidP="00E3273C">
      <w:pPr>
        <w:ind w:firstLine="851"/>
        <w:jc w:val="both"/>
        <w:rPr>
          <w:rFonts w:ascii="Arial" w:hAnsi="Arial" w:cs="Arial"/>
        </w:rPr>
      </w:pPr>
      <w:r w:rsidRPr="001E7DED">
        <w:rPr>
          <w:rFonts w:ascii="Arial" w:hAnsi="Arial" w:cs="Arial"/>
        </w:rPr>
        <w:t>Мероприятия подпрограммы представлены в приложении № 2 к подпрограмме 4 «Обеспечение реализации муниципальной программы и прочие мероприятия».</w:t>
      </w:r>
    </w:p>
    <w:p w:rsidR="00E3273C" w:rsidRPr="001E7DED" w:rsidRDefault="00E3273C" w:rsidP="00E3273C">
      <w:pPr>
        <w:jc w:val="center"/>
        <w:rPr>
          <w:rFonts w:ascii="Arial" w:hAnsi="Arial" w:cs="Arial"/>
        </w:rPr>
      </w:pPr>
    </w:p>
    <w:p w:rsidR="00E3273C" w:rsidRPr="001E7DED" w:rsidRDefault="00E3273C" w:rsidP="00E3273C">
      <w:pPr>
        <w:jc w:val="center"/>
        <w:rPr>
          <w:rFonts w:ascii="Arial" w:hAnsi="Arial" w:cs="Arial"/>
        </w:rPr>
      </w:pPr>
      <w:r w:rsidRPr="001E7DED">
        <w:rPr>
          <w:rFonts w:ascii="Arial" w:hAnsi="Arial" w:cs="Arial"/>
        </w:rPr>
        <w:t>2.7. Обоснование финансовых, материальных и</w:t>
      </w:r>
      <w:r w:rsidRPr="001E7DED">
        <w:rPr>
          <w:rFonts w:ascii="Arial" w:hAnsi="Arial" w:cs="Arial"/>
        </w:rPr>
        <w:br/>
        <w:t xml:space="preserve"> трудовых затрат (ресурсное обеспечение подпрограммы)</w:t>
      </w:r>
    </w:p>
    <w:p w:rsidR="00E3273C" w:rsidRPr="001E7DED" w:rsidRDefault="00E3273C" w:rsidP="00E3273C">
      <w:pPr>
        <w:jc w:val="center"/>
        <w:rPr>
          <w:rFonts w:ascii="Arial" w:hAnsi="Arial" w:cs="Arial"/>
        </w:rPr>
      </w:pPr>
    </w:p>
    <w:p w:rsidR="00E3273C" w:rsidRPr="001E7DED" w:rsidRDefault="00E3273C" w:rsidP="00E3273C">
      <w:pPr>
        <w:spacing w:line="276" w:lineRule="auto"/>
        <w:jc w:val="both"/>
        <w:rPr>
          <w:rFonts w:ascii="Arial" w:hAnsi="Arial" w:cs="Arial"/>
        </w:rPr>
      </w:pPr>
      <w:r w:rsidRPr="001E7DED">
        <w:rPr>
          <w:rFonts w:ascii="Arial" w:eastAsia="Calibri" w:hAnsi="Arial" w:cs="Arial"/>
          <w:lang w:eastAsia="en-US"/>
        </w:rPr>
        <w:tab/>
      </w:r>
      <w:r w:rsidRPr="001E7DED">
        <w:rPr>
          <w:rFonts w:ascii="Arial" w:hAnsi="Arial" w:cs="Arial"/>
        </w:rPr>
        <w:t>Подпрограмма финансируется за счет средств районного бюджета.</w:t>
      </w:r>
    </w:p>
    <w:p w:rsidR="00E3273C" w:rsidRPr="001E7DED" w:rsidRDefault="00E3273C" w:rsidP="00E3273C">
      <w:pPr>
        <w:spacing w:line="276" w:lineRule="auto"/>
        <w:jc w:val="both"/>
        <w:rPr>
          <w:rFonts w:ascii="Arial" w:hAnsi="Arial" w:cs="Arial"/>
        </w:rPr>
      </w:pPr>
      <w:r w:rsidRPr="001E7DED">
        <w:rPr>
          <w:rFonts w:ascii="Arial" w:hAnsi="Arial" w:cs="Arial"/>
        </w:rPr>
        <w:t>Объем финансирования подпрограммы составит 98243,09 тыс. рублей, в том числе:</w:t>
      </w:r>
    </w:p>
    <w:p w:rsidR="00E3273C" w:rsidRPr="001E7DED" w:rsidRDefault="00E3273C" w:rsidP="00E3273C">
      <w:pPr>
        <w:spacing w:line="276" w:lineRule="auto"/>
        <w:jc w:val="both"/>
        <w:rPr>
          <w:rFonts w:ascii="Arial" w:hAnsi="Arial" w:cs="Arial"/>
        </w:rPr>
      </w:pPr>
      <w:r w:rsidRPr="001E7DED">
        <w:rPr>
          <w:rFonts w:ascii="Arial" w:hAnsi="Arial" w:cs="Arial"/>
        </w:rPr>
        <w:t>2014 год – 15644,00 тыс. рублей;</w:t>
      </w:r>
    </w:p>
    <w:p w:rsidR="00E3273C" w:rsidRPr="001E7DED" w:rsidRDefault="00E3273C" w:rsidP="00E3273C">
      <w:pPr>
        <w:spacing w:line="276" w:lineRule="auto"/>
        <w:jc w:val="both"/>
        <w:rPr>
          <w:rFonts w:ascii="Arial" w:hAnsi="Arial" w:cs="Arial"/>
        </w:rPr>
      </w:pPr>
      <w:r w:rsidRPr="001E7DED">
        <w:rPr>
          <w:rFonts w:ascii="Arial" w:hAnsi="Arial" w:cs="Arial"/>
        </w:rPr>
        <w:t>2015 год – 16382,76 тыс. рублей;</w:t>
      </w:r>
    </w:p>
    <w:p w:rsidR="00E3273C" w:rsidRPr="001E7DED" w:rsidRDefault="00E3273C" w:rsidP="00E3273C">
      <w:pPr>
        <w:spacing w:line="276" w:lineRule="auto"/>
        <w:jc w:val="both"/>
        <w:rPr>
          <w:rFonts w:ascii="Arial" w:hAnsi="Arial" w:cs="Arial"/>
        </w:rPr>
      </w:pPr>
      <w:r w:rsidRPr="001E7DED">
        <w:rPr>
          <w:rFonts w:ascii="Arial" w:hAnsi="Arial" w:cs="Arial"/>
        </w:rPr>
        <w:t>2016 год – 16565,23 тыс. рублей;</w:t>
      </w:r>
    </w:p>
    <w:p w:rsidR="00E3273C" w:rsidRPr="001E7DED" w:rsidRDefault="00E3273C" w:rsidP="00E3273C">
      <w:pPr>
        <w:spacing w:line="276" w:lineRule="auto"/>
        <w:jc w:val="both"/>
        <w:rPr>
          <w:rFonts w:ascii="Arial" w:hAnsi="Arial" w:cs="Arial"/>
        </w:rPr>
      </w:pPr>
      <w:r w:rsidRPr="001E7DED">
        <w:rPr>
          <w:rFonts w:ascii="Arial" w:hAnsi="Arial" w:cs="Arial"/>
        </w:rPr>
        <w:t>2017 год – 18411,96 тыс. рублей;</w:t>
      </w:r>
    </w:p>
    <w:p w:rsidR="00E3273C" w:rsidRPr="001E7DED" w:rsidRDefault="00E3273C" w:rsidP="00E3273C">
      <w:pPr>
        <w:spacing w:line="276" w:lineRule="auto"/>
        <w:jc w:val="both"/>
        <w:rPr>
          <w:rFonts w:ascii="Arial" w:hAnsi="Arial" w:cs="Arial"/>
        </w:rPr>
      </w:pPr>
      <w:r w:rsidRPr="001E7DED">
        <w:rPr>
          <w:rFonts w:ascii="Arial" w:hAnsi="Arial" w:cs="Arial"/>
        </w:rPr>
        <w:t>2018 год – 16969,72 тыс. рублей;</w:t>
      </w:r>
    </w:p>
    <w:p w:rsidR="00E3273C" w:rsidRPr="001E7DED" w:rsidRDefault="00E3273C" w:rsidP="00E3273C">
      <w:pPr>
        <w:tabs>
          <w:tab w:val="left" w:pos="4590"/>
        </w:tabs>
        <w:spacing w:line="276" w:lineRule="auto"/>
        <w:jc w:val="both"/>
        <w:rPr>
          <w:rFonts w:ascii="Arial" w:hAnsi="Arial" w:cs="Arial"/>
        </w:rPr>
      </w:pPr>
      <w:r w:rsidRPr="001E7DED">
        <w:rPr>
          <w:rFonts w:ascii="Arial" w:hAnsi="Arial" w:cs="Arial"/>
        </w:rPr>
        <w:t>2019 год – 14269,42 тыс. рублей;</w:t>
      </w:r>
      <w:r w:rsidRPr="001E7DED">
        <w:rPr>
          <w:rFonts w:ascii="Arial" w:hAnsi="Arial" w:cs="Arial"/>
        </w:rPr>
        <w:tab/>
      </w:r>
    </w:p>
    <w:p w:rsidR="00E3273C" w:rsidRPr="001E7DED" w:rsidRDefault="00E3273C" w:rsidP="00E3273C">
      <w:pPr>
        <w:spacing w:line="276" w:lineRule="auto"/>
        <w:jc w:val="both"/>
        <w:rPr>
          <w:rFonts w:ascii="Arial" w:hAnsi="Arial" w:cs="Arial"/>
        </w:rPr>
      </w:pPr>
      <w:r w:rsidRPr="001E7DED">
        <w:rPr>
          <w:rFonts w:ascii="Arial" w:hAnsi="Arial" w:cs="Arial"/>
        </w:rPr>
        <w:t>2020 год – 14269,42 тыс. рублей.</w:t>
      </w:r>
    </w:p>
    <w:p w:rsidR="00E3273C" w:rsidRPr="001E7DED" w:rsidRDefault="00E3273C" w:rsidP="00E3273C">
      <w:pPr>
        <w:autoSpaceDE w:val="0"/>
        <w:autoSpaceDN w:val="0"/>
        <w:adjustRightInd w:val="0"/>
        <w:jc w:val="both"/>
        <w:rPr>
          <w:rFonts w:ascii="Arial" w:hAnsi="Arial" w:cs="Arial"/>
        </w:rPr>
      </w:pPr>
    </w:p>
    <w:p w:rsidR="00E3273C" w:rsidRPr="001E7DED" w:rsidRDefault="00E3273C" w:rsidP="00E3273C">
      <w:pPr>
        <w:autoSpaceDE w:val="0"/>
        <w:autoSpaceDN w:val="0"/>
        <w:adjustRightInd w:val="0"/>
        <w:jc w:val="both"/>
        <w:rPr>
          <w:rFonts w:ascii="Arial" w:eastAsia="Calibri" w:hAnsi="Arial" w:cs="Arial"/>
          <w:lang w:eastAsia="en-US"/>
        </w:rPr>
      </w:pPr>
    </w:p>
    <w:p w:rsidR="00E3273C" w:rsidRPr="001E7DED" w:rsidRDefault="00E3273C" w:rsidP="00E3273C">
      <w:pPr>
        <w:autoSpaceDE w:val="0"/>
        <w:autoSpaceDN w:val="0"/>
        <w:adjustRightInd w:val="0"/>
        <w:jc w:val="both"/>
        <w:rPr>
          <w:rFonts w:ascii="Arial" w:eastAsia="Calibri" w:hAnsi="Arial" w:cs="Arial"/>
          <w:lang w:eastAsia="en-US"/>
        </w:rPr>
      </w:pPr>
      <w:r w:rsidRPr="001E7DED">
        <w:rPr>
          <w:rFonts w:ascii="Arial" w:eastAsia="Calibri" w:hAnsi="Arial" w:cs="Arial"/>
          <w:lang w:eastAsia="en-US"/>
        </w:rPr>
        <w:t>Начальник Районного отдела образования</w:t>
      </w:r>
    </w:p>
    <w:p w:rsidR="00E3273C" w:rsidRPr="001E7DED" w:rsidRDefault="00E3273C" w:rsidP="00E3273C">
      <w:pPr>
        <w:autoSpaceDE w:val="0"/>
        <w:autoSpaceDN w:val="0"/>
        <w:adjustRightInd w:val="0"/>
        <w:jc w:val="both"/>
        <w:rPr>
          <w:rFonts w:ascii="Arial" w:eastAsia="Calibri" w:hAnsi="Arial" w:cs="Arial"/>
          <w:lang w:eastAsia="en-US"/>
        </w:rPr>
      </w:pPr>
      <w:r w:rsidRPr="001E7DED">
        <w:rPr>
          <w:rFonts w:ascii="Arial" w:eastAsia="Calibri" w:hAnsi="Arial" w:cs="Arial"/>
          <w:lang w:eastAsia="en-US"/>
        </w:rPr>
        <w:t>администрации Пировского района</w:t>
      </w:r>
      <w:r w:rsidRPr="001E7DED">
        <w:rPr>
          <w:rFonts w:ascii="Arial" w:eastAsia="Calibri" w:hAnsi="Arial" w:cs="Arial"/>
          <w:lang w:eastAsia="en-US"/>
        </w:rPr>
        <w:tab/>
      </w:r>
      <w:r w:rsidRPr="001E7DED">
        <w:rPr>
          <w:rFonts w:ascii="Arial" w:eastAsia="Calibri" w:hAnsi="Arial" w:cs="Arial"/>
          <w:lang w:eastAsia="en-US"/>
        </w:rPr>
        <w:tab/>
      </w:r>
      <w:r w:rsidRPr="001E7DED">
        <w:rPr>
          <w:rFonts w:ascii="Arial" w:eastAsia="Calibri" w:hAnsi="Arial" w:cs="Arial"/>
          <w:lang w:eastAsia="en-US"/>
        </w:rPr>
        <w:tab/>
      </w:r>
      <w:r w:rsidRPr="001E7DED">
        <w:rPr>
          <w:rFonts w:ascii="Arial" w:eastAsia="Calibri" w:hAnsi="Arial" w:cs="Arial"/>
          <w:lang w:eastAsia="en-US"/>
        </w:rPr>
        <w:tab/>
        <w:t xml:space="preserve">           </w:t>
      </w:r>
      <w:r w:rsidRPr="001E7DED">
        <w:rPr>
          <w:rFonts w:ascii="Arial" w:eastAsia="Calibri" w:hAnsi="Arial" w:cs="Arial"/>
          <w:lang w:eastAsia="en-US"/>
        </w:rPr>
        <w:tab/>
        <w:t>И.С. Вагнер</w:t>
      </w:r>
    </w:p>
    <w:p w:rsidR="00E3273C" w:rsidRPr="001E7DED" w:rsidRDefault="00E3273C" w:rsidP="00E3273C">
      <w:pPr>
        <w:autoSpaceDE w:val="0"/>
        <w:autoSpaceDN w:val="0"/>
        <w:adjustRightInd w:val="0"/>
        <w:jc w:val="both"/>
        <w:rPr>
          <w:rFonts w:ascii="Arial" w:eastAsia="Calibri" w:hAnsi="Arial" w:cs="Arial"/>
          <w:lang w:eastAsia="en-US"/>
        </w:rPr>
      </w:pPr>
    </w:p>
    <w:p w:rsidR="00DB27D1" w:rsidRPr="001E7DED" w:rsidRDefault="00DB27D1" w:rsidP="00DB27D1">
      <w:pPr>
        <w:spacing w:line="276" w:lineRule="auto"/>
        <w:rPr>
          <w:rFonts w:ascii="Arial" w:hAnsi="Arial" w:cs="Arial"/>
        </w:rPr>
      </w:pPr>
    </w:p>
    <w:p w:rsidR="00DB27D1" w:rsidRPr="001E7DED" w:rsidRDefault="00DB27D1" w:rsidP="00DB27D1">
      <w:pPr>
        <w:spacing w:line="276" w:lineRule="auto"/>
        <w:rPr>
          <w:rFonts w:ascii="Arial" w:hAnsi="Arial" w:cs="Arial"/>
        </w:rPr>
      </w:pPr>
    </w:p>
    <w:p w:rsidR="00DB27D1" w:rsidRPr="001E7DED" w:rsidRDefault="00DB27D1" w:rsidP="00DB27D1">
      <w:pPr>
        <w:spacing w:line="276" w:lineRule="auto"/>
        <w:rPr>
          <w:rFonts w:ascii="Arial" w:hAnsi="Arial" w:cs="Arial"/>
        </w:rPr>
      </w:pPr>
    </w:p>
    <w:p w:rsidR="00DB27D1" w:rsidRPr="001E7DED" w:rsidRDefault="00DB27D1" w:rsidP="00DB27D1">
      <w:pPr>
        <w:spacing w:line="276" w:lineRule="auto"/>
        <w:rPr>
          <w:rFonts w:ascii="Arial" w:hAnsi="Arial" w:cs="Arial"/>
        </w:rPr>
      </w:pPr>
    </w:p>
    <w:p w:rsidR="00DB27D1" w:rsidRPr="001E7DED" w:rsidRDefault="00DB27D1" w:rsidP="00DB27D1">
      <w:pPr>
        <w:spacing w:line="276" w:lineRule="auto"/>
        <w:rPr>
          <w:rFonts w:ascii="Arial" w:hAnsi="Arial" w:cs="Arial"/>
        </w:rPr>
      </w:pPr>
    </w:p>
    <w:p w:rsidR="00DB27D1" w:rsidRPr="001E7DED" w:rsidRDefault="00DB27D1" w:rsidP="00DB27D1">
      <w:pPr>
        <w:spacing w:line="276" w:lineRule="auto"/>
        <w:rPr>
          <w:rFonts w:ascii="Arial" w:hAnsi="Arial" w:cs="Arial"/>
        </w:rPr>
      </w:pPr>
    </w:p>
    <w:p w:rsidR="00DB27D1" w:rsidRPr="001E7DED" w:rsidRDefault="00DB27D1" w:rsidP="00DB27D1">
      <w:pPr>
        <w:spacing w:line="276" w:lineRule="auto"/>
        <w:rPr>
          <w:rFonts w:ascii="Arial" w:hAnsi="Arial" w:cs="Arial"/>
        </w:rPr>
      </w:pPr>
    </w:p>
    <w:p w:rsidR="00DB27D1" w:rsidRPr="001E7DED" w:rsidRDefault="00DB27D1" w:rsidP="00DB27D1">
      <w:pPr>
        <w:spacing w:line="276" w:lineRule="auto"/>
        <w:rPr>
          <w:rFonts w:ascii="Arial" w:hAnsi="Arial" w:cs="Arial"/>
        </w:rPr>
      </w:pPr>
    </w:p>
    <w:p w:rsidR="00DB27D1" w:rsidRPr="001E7DED" w:rsidRDefault="00DB27D1" w:rsidP="00DB27D1">
      <w:pPr>
        <w:spacing w:line="276" w:lineRule="auto"/>
        <w:rPr>
          <w:rFonts w:ascii="Arial" w:hAnsi="Arial" w:cs="Arial"/>
        </w:rPr>
      </w:pPr>
    </w:p>
    <w:p w:rsidR="006F26F6" w:rsidRPr="001E7DED" w:rsidRDefault="006F26F6" w:rsidP="00DB2D95">
      <w:pPr>
        <w:spacing w:line="276" w:lineRule="auto"/>
        <w:jc w:val="right"/>
        <w:rPr>
          <w:rFonts w:ascii="Arial" w:hAnsi="Arial" w:cs="Arial"/>
        </w:rPr>
      </w:pPr>
    </w:p>
    <w:p w:rsidR="00E3273C" w:rsidRPr="001E7DED" w:rsidRDefault="00E3273C" w:rsidP="00DB2D95">
      <w:pPr>
        <w:spacing w:line="276" w:lineRule="auto"/>
        <w:jc w:val="right"/>
        <w:rPr>
          <w:rFonts w:ascii="Arial" w:hAnsi="Arial" w:cs="Arial"/>
        </w:rPr>
        <w:sectPr w:rsidR="00E3273C" w:rsidRPr="001E7DED" w:rsidSect="00E3273C">
          <w:pgSz w:w="11906" w:h="16838"/>
          <w:pgMar w:top="360" w:right="851" w:bottom="360" w:left="1418" w:header="709" w:footer="709" w:gutter="0"/>
          <w:cols w:space="708"/>
          <w:titlePg/>
          <w:docGrid w:linePitch="360"/>
        </w:sectPr>
      </w:pPr>
      <w:bookmarkStart w:id="5" w:name="RANGE!A1:K41"/>
      <w:bookmarkEnd w:id="5"/>
    </w:p>
    <w:tbl>
      <w:tblPr>
        <w:tblW w:w="16465" w:type="dxa"/>
        <w:tblInd w:w="86" w:type="dxa"/>
        <w:tblLayout w:type="fixed"/>
        <w:tblLook w:val="04A0" w:firstRow="1" w:lastRow="0" w:firstColumn="1" w:lastColumn="0" w:noHBand="0" w:noVBand="1"/>
      </w:tblPr>
      <w:tblGrid>
        <w:gridCol w:w="589"/>
        <w:gridCol w:w="3900"/>
        <w:gridCol w:w="851"/>
        <w:gridCol w:w="1061"/>
        <w:gridCol w:w="1134"/>
        <w:gridCol w:w="1134"/>
        <w:gridCol w:w="1134"/>
        <w:gridCol w:w="1134"/>
        <w:gridCol w:w="1134"/>
        <w:gridCol w:w="1134"/>
        <w:gridCol w:w="1134"/>
        <w:gridCol w:w="1134"/>
        <w:gridCol w:w="992"/>
      </w:tblGrid>
      <w:tr w:rsidR="00864ED3" w:rsidRPr="001E7DED" w:rsidTr="00D0617F">
        <w:trPr>
          <w:trHeight w:val="1035"/>
        </w:trPr>
        <w:tc>
          <w:tcPr>
            <w:tcW w:w="589" w:type="dxa"/>
            <w:tcBorders>
              <w:top w:val="nil"/>
              <w:left w:val="nil"/>
              <w:bottom w:val="nil"/>
              <w:right w:val="nil"/>
            </w:tcBorders>
            <w:shd w:val="clear" w:color="auto" w:fill="auto"/>
            <w:noWrap/>
            <w:vAlign w:val="center"/>
            <w:hideMark/>
          </w:tcPr>
          <w:p w:rsidR="00864ED3" w:rsidRPr="001E7DED" w:rsidRDefault="00864ED3" w:rsidP="00E3273C">
            <w:pPr>
              <w:jc w:val="center"/>
              <w:rPr>
                <w:rFonts w:ascii="Arial" w:hAnsi="Arial" w:cs="Arial"/>
              </w:rPr>
            </w:pPr>
            <w:bookmarkStart w:id="6" w:name="RANGE!A1:M11"/>
            <w:bookmarkEnd w:id="6"/>
          </w:p>
        </w:tc>
        <w:tc>
          <w:tcPr>
            <w:tcW w:w="3900" w:type="dxa"/>
            <w:tcBorders>
              <w:top w:val="nil"/>
              <w:left w:val="nil"/>
              <w:bottom w:val="nil"/>
              <w:right w:val="nil"/>
            </w:tcBorders>
            <w:shd w:val="clear" w:color="auto" w:fill="auto"/>
            <w:vAlign w:val="bottom"/>
            <w:hideMark/>
          </w:tcPr>
          <w:p w:rsidR="00864ED3" w:rsidRPr="001E7DED" w:rsidRDefault="00864ED3" w:rsidP="00E3273C">
            <w:pPr>
              <w:rPr>
                <w:rFonts w:ascii="Arial" w:hAnsi="Arial" w:cs="Arial"/>
              </w:rPr>
            </w:pPr>
          </w:p>
        </w:tc>
        <w:tc>
          <w:tcPr>
            <w:tcW w:w="851" w:type="dxa"/>
            <w:tcBorders>
              <w:top w:val="nil"/>
              <w:left w:val="nil"/>
              <w:bottom w:val="nil"/>
              <w:right w:val="nil"/>
            </w:tcBorders>
            <w:shd w:val="clear" w:color="auto" w:fill="auto"/>
            <w:vAlign w:val="center"/>
            <w:hideMark/>
          </w:tcPr>
          <w:p w:rsidR="00864ED3" w:rsidRPr="001E7DED" w:rsidRDefault="00864ED3" w:rsidP="00E3273C">
            <w:pPr>
              <w:jc w:val="center"/>
              <w:rPr>
                <w:rFonts w:ascii="Arial" w:hAnsi="Arial" w:cs="Arial"/>
              </w:rPr>
            </w:pPr>
          </w:p>
        </w:tc>
        <w:tc>
          <w:tcPr>
            <w:tcW w:w="1061" w:type="dxa"/>
            <w:tcBorders>
              <w:top w:val="nil"/>
              <w:left w:val="nil"/>
              <w:bottom w:val="nil"/>
              <w:right w:val="nil"/>
            </w:tcBorders>
            <w:shd w:val="clear" w:color="auto" w:fill="auto"/>
            <w:vAlign w:val="bottom"/>
            <w:hideMark/>
          </w:tcPr>
          <w:p w:rsidR="00864ED3" w:rsidRPr="001E7DED" w:rsidRDefault="00864ED3" w:rsidP="00E3273C">
            <w:pPr>
              <w:rPr>
                <w:rFonts w:ascii="Arial" w:hAnsi="Arial" w:cs="Arial"/>
              </w:rPr>
            </w:pPr>
          </w:p>
        </w:tc>
        <w:tc>
          <w:tcPr>
            <w:tcW w:w="9072" w:type="dxa"/>
            <w:gridSpan w:val="8"/>
            <w:tcBorders>
              <w:top w:val="nil"/>
              <w:left w:val="nil"/>
              <w:bottom w:val="nil"/>
              <w:right w:val="nil"/>
            </w:tcBorders>
            <w:shd w:val="clear" w:color="auto" w:fill="auto"/>
            <w:hideMark/>
          </w:tcPr>
          <w:p w:rsidR="00864ED3" w:rsidRPr="001E7DED" w:rsidRDefault="00864ED3" w:rsidP="00E3273C">
            <w:pPr>
              <w:rPr>
                <w:rFonts w:ascii="Arial" w:hAnsi="Arial" w:cs="Arial"/>
                <w:color w:val="FFFFFF"/>
              </w:rPr>
            </w:pPr>
            <w:r w:rsidRPr="001E7DED">
              <w:rPr>
                <w:rFonts w:ascii="Arial" w:hAnsi="Arial" w:cs="Arial"/>
                <w:color w:val="000000"/>
              </w:rPr>
              <w:t xml:space="preserve">Приложение №1 </w:t>
            </w:r>
            <w:r w:rsidRPr="001E7DED">
              <w:rPr>
                <w:rFonts w:ascii="Arial" w:hAnsi="Arial" w:cs="Arial"/>
                <w:color w:val="000000"/>
              </w:rPr>
              <w:br/>
              <w:t>к Паспорту  подпрограммы 4 «Обеспечение реализации муниципальной программы и прочие мероприятия»</w:t>
            </w:r>
          </w:p>
        </w:tc>
        <w:tc>
          <w:tcPr>
            <w:tcW w:w="992" w:type="dxa"/>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color w:val="FFFFFF"/>
              </w:rPr>
            </w:pPr>
          </w:p>
        </w:tc>
      </w:tr>
      <w:tr w:rsidR="00E3273C" w:rsidRPr="001E7DED" w:rsidTr="00E3273C">
        <w:trPr>
          <w:trHeight w:val="750"/>
        </w:trPr>
        <w:tc>
          <w:tcPr>
            <w:tcW w:w="12071" w:type="dxa"/>
            <w:gridSpan w:val="9"/>
            <w:tcBorders>
              <w:top w:val="nil"/>
              <w:left w:val="nil"/>
              <w:bottom w:val="single" w:sz="4" w:space="0" w:color="auto"/>
              <w:right w:val="nil"/>
            </w:tcBorders>
            <w:shd w:val="clear" w:color="auto" w:fill="auto"/>
            <w:vAlign w:val="center"/>
            <w:hideMark/>
          </w:tcPr>
          <w:p w:rsidR="00E3273C" w:rsidRPr="001E7DED" w:rsidRDefault="00E3273C" w:rsidP="00E3273C">
            <w:pPr>
              <w:jc w:val="center"/>
              <w:rPr>
                <w:rFonts w:ascii="Arial" w:hAnsi="Arial" w:cs="Arial"/>
                <w:b/>
                <w:bCs/>
              </w:rPr>
            </w:pPr>
            <w:r w:rsidRPr="001E7DED">
              <w:rPr>
                <w:rFonts w:ascii="Arial" w:hAnsi="Arial" w:cs="Arial"/>
                <w:b/>
                <w:bCs/>
              </w:rPr>
              <w:t>Перечень целевых индикаторов подпрограммы</w:t>
            </w:r>
          </w:p>
        </w:tc>
        <w:tc>
          <w:tcPr>
            <w:tcW w:w="1134"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b/>
                <w:bCs/>
                <w:color w:val="FFFFFF"/>
              </w:rPr>
            </w:pPr>
          </w:p>
        </w:tc>
        <w:tc>
          <w:tcPr>
            <w:tcW w:w="1134"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color w:val="FFFFFF"/>
              </w:rPr>
            </w:pPr>
          </w:p>
        </w:tc>
        <w:tc>
          <w:tcPr>
            <w:tcW w:w="1134"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color w:val="FFFFFF"/>
              </w:rPr>
            </w:pPr>
          </w:p>
        </w:tc>
        <w:tc>
          <w:tcPr>
            <w:tcW w:w="992"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color w:val="FFFFFF"/>
              </w:rPr>
            </w:pPr>
          </w:p>
        </w:tc>
      </w:tr>
      <w:tr w:rsidR="00E3273C" w:rsidRPr="001E7DED" w:rsidTr="00E3273C">
        <w:trPr>
          <w:trHeight w:val="510"/>
        </w:trPr>
        <w:tc>
          <w:tcPr>
            <w:tcW w:w="589"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п/п</w:t>
            </w:r>
          </w:p>
        </w:tc>
        <w:tc>
          <w:tcPr>
            <w:tcW w:w="3900"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Цель, целевые индикаторы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Единица измерения</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Источник информации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2012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2013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2014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2015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2018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2019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2020 год</w:t>
            </w:r>
          </w:p>
        </w:tc>
      </w:tr>
      <w:tr w:rsidR="00E3273C" w:rsidRPr="001E7DED" w:rsidTr="00E3273C">
        <w:trPr>
          <w:trHeight w:val="510"/>
        </w:trPr>
        <w:tc>
          <w:tcPr>
            <w:tcW w:w="589"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3900"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851"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061"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134"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134"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134"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134"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134"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r>
      <w:tr w:rsidR="00E3273C" w:rsidRPr="001E7DED" w:rsidTr="00E3273C">
        <w:trPr>
          <w:trHeight w:val="510"/>
        </w:trPr>
        <w:tc>
          <w:tcPr>
            <w:tcW w:w="589"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3900"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851"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061"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134"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134"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134"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134"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134"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r>
      <w:tr w:rsidR="00E3273C" w:rsidRPr="001E7DED" w:rsidTr="00E3273C">
        <w:trPr>
          <w:trHeight w:val="540"/>
        </w:trPr>
        <w:tc>
          <w:tcPr>
            <w:tcW w:w="1207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Цель: создание условий для эффективного управления образовательными учреждениями</w:t>
            </w:r>
          </w:p>
        </w:tc>
        <w:tc>
          <w:tcPr>
            <w:tcW w:w="1134"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b/>
                <w:bCs/>
                <w:color w:val="FFFFFF"/>
              </w:rPr>
            </w:pPr>
          </w:p>
        </w:tc>
        <w:tc>
          <w:tcPr>
            <w:tcW w:w="1134"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color w:val="FFFFFF"/>
              </w:rPr>
            </w:pPr>
          </w:p>
        </w:tc>
        <w:tc>
          <w:tcPr>
            <w:tcW w:w="1134"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color w:val="FFFFFF"/>
              </w:rPr>
            </w:pPr>
          </w:p>
        </w:tc>
        <w:tc>
          <w:tcPr>
            <w:tcW w:w="992"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color w:val="FFFFFF"/>
              </w:rPr>
            </w:pPr>
          </w:p>
        </w:tc>
      </w:tr>
      <w:tr w:rsidR="00E3273C" w:rsidRPr="001E7DED" w:rsidTr="00E3273C">
        <w:trPr>
          <w:trHeight w:val="1875"/>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4.1.</w:t>
            </w:r>
          </w:p>
        </w:tc>
        <w:tc>
          <w:tcPr>
            <w:tcW w:w="3900"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spacing w:after="240"/>
              <w:rPr>
                <w:rFonts w:ascii="Arial" w:hAnsi="Arial" w:cs="Arial"/>
              </w:rPr>
            </w:pPr>
            <w:r w:rsidRPr="001E7DED">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 в первоначальной редакции </w:t>
            </w:r>
            <w:r w:rsidRPr="001E7DED">
              <w:rPr>
                <w:rFonts w:ascii="Arial" w:hAnsi="Arial" w:cs="Arial"/>
                <w:i/>
                <w:iCs/>
              </w:rPr>
              <w:t>(районный отдел образования администрации Пировского района)</w:t>
            </w:r>
          </w:p>
        </w:tc>
        <w:tc>
          <w:tcPr>
            <w:tcW w:w="85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балл</w:t>
            </w:r>
          </w:p>
        </w:tc>
        <w:tc>
          <w:tcPr>
            <w:tcW w:w="106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Районный отдел образования администрации Пировского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5</w:t>
            </w:r>
          </w:p>
        </w:tc>
      </w:tr>
      <w:tr w:rsidR="00E3273C" w:rsidRPr="001E7DED" w:rsidTr="00E3273C">
        <w:trPr>
          <w:trHeight w:val="2190"/>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lastRenderedPageBreak/>
              <w:t>4.2.</w:t>
            </w:r>
          </w:p>
        </w:tc>
        <w:tc>
          <w:tcPr>
            <w:tcW w:w="3900"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 xml:space="preserve">Соблюдение сроков предоставления годовой бюджетной отчетности </w:t>
            </w:r>
            <w:r w:rsidRPr="001E7DED">
              <w:rPr>
                <w:rFonts w:ascii="Arial" w:hAnsi="Arial" w:cs="Arial"/>
                <w:i/>
                <w:iCs/>
              </w:rPr>
              <w:t>(районный отдел образования администрации Пировского района)</w:t>
            </w:r>
          </w:p>
        </w:tc>
        <w:tc>
          <w:tcPr>
            <w:tcW w:w="85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балл</w:t>
            </w:r>
          </w:p>
        </w:tc>
        <w:tc>
          <w:tcPr>
            <w:tcW w:w="106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Районный отдел образования администрации Пировского района</w:t>
            </w:r>
          </w:p>
        </w:tc>
        <w:tc>
          <w:tcPr>
            <w:tcW w:w="1134"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99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5</w:t>
            </w:r>
          </w:p>
        </w:tc>
      </w:tr>
      <w:tr w:rsidR="00E3273C" w:rsidRPr="001E7DED" w:rsidTr="00E3273C">
        <w:trPr>
          <w:trHeight w:val="2580"/>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4.3.</w:t>
            </w:r>
          </w:p>
        </w:tc>
        <w:tc>
          <w:tcPr>
            <w:tcW w:w="3900"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утвержденными органами исполнительной власти Пировского района, осуществляющими функции и полномочия учредителя </w:t>
            </w:r>
            <w:r w:rsidRPr="001E7DED">
              <w:rPr>
                <w:rFonts w:ascii="Arial" w:hAnsi="Arial" w:cs="Arial"/>
                <w:i/>
                <w:iCs/>
              </w:rPr>
              <w:t>(районный отдел образования администрации Пировского района)</w:t>
            </w:r>
          </w:p>
        </w:tc>
        <w:tc>
          <w:tcPr>
            <w:tcW w:w="85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балл</w:t>
            </w:r>
          </w:p>
        </w:tc>
        <w:tc>
          <w:tcPr>
            <w:tcW w:w="106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Районный отдел образования администрации Пировского района</w:t>
            </w:r>
          </w:p>
        </w:tc>
        <w:tc>
          <w:tcPr>
            <w:tcW w:w="1134"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1134"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5</w:t>
            </w:r>
          </w:p>
        </w:tc>
        <w:tc>
          <w:tcPr>
            <w:tcW w:w="992"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5</w:t>
            </w:r>
          </w:p>
        </w:tc>
      </w:tr>
    </w:tbl>
    <w:p w:rsidR="00E3273C" w:rsidRPr="001E7DED" w:rsidRDefault="00E3273C" w:rsidP="00864ED3">
      <w:pPr>
        <w:spacing w:line="276" w:lineRule="auto"/>
        <w:rPr>
          <w:rFonts w:ascii="Arial" w:hAnsi="Arial" w:cs="Arial"/>
        </w:rPr>
      </w:pPr>
    </w:p>
    <w:tbl>
      <w:tblPr>
        <w:tblW w:w="16248" w:type="dxa"/>
        <w:tblInd w:w="86" w:type="dxa"/>
        <w:tblLook w:val="04A0" w:firstRow="1" w:lastRow="0" w:firstColumn="1" w:lastColumn="0" w:noHBand="0" w:noVBand="1"/>
      </w:tblPr>
      <w:tblGrid>
        <w:gridCol w:w="500"/>
        <w:gridCol w:w="2703"/>
        <w:gridCol w:w="718"/>
        <w:gridCol w:w="638"/>
        <w:gridCol w:w="1271"/>
        <w:gridCol w:w="533"/>
        <w:gridCol w:w="902"/>
        <w:gridCol w:w="902"/>
        <w:gridCol w:w="533"/>
        <w:gridCol w:w="902"/>
        <w:gridCol w:w="902"/>
        <w:gridCol w:w="902"/>
        <w:gridCol w:w="902"/>
        <w:gridCol w:w="902"/>
        <w:gridCol w:w="1007"/>
        <w:gridCol w:w="2031"/>
      </w:tblGrid>
      <w:tr w:rsidR="00864ED3" w:rsidRPr="001E7DED" w:rsidTr="00864ED3">
        <w:trPr>
          <w:trHeight w:val="1500"/>
        </w:trPr>
        <w:tc>
          <w:tcPr>
            <w:tcW w:w="501" w:type="dxa"/>
            <w:tcBorders>
              <w:top w:val="nil"/>
              <w:left w:val="nil"/>
              <w:bottom w:val="nil"/>
              <w:right w:val="nil"/>
            </w:tcBorders>
            <w:shd w:val="clear" w:color="auto" w:fill="auto"/>
            <w:noWrap/>
            <w:vAlign w:val="bottom"/>
            <w:hideMark/>
          </w:tcPr>
          <w:p w:rsidR="00864ED3" w:rsidRPr="001E7DED" w:rsidRDefault="00864ED3" w:rsidP="00E3273C">
            <w:pPr>
              <w:jc w:val="center"/>
              <w:rPr>
                <w:rFonts w:ascii="Arial" w:hAnsi="Arial" w:cs="Arial"/>
              </w:rPr>
            </w:pPr>
            <w:bookmarkStart w:id="7" w:name="RANGE!A1:Q54"/>
            <w:bookmarkEnd w:id="7"/>
          </w:p>
        </w:tc>
        <w:tc>
          <w:tcPr>
            <w:tcW w:w="2696" w:type="dxa"/>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rPr>
            </w:pPr>
          </w:p>
        </w:tc>
        <w:tc>
          <w:tcPr>
            <w:tcW w:w="717" w:type="dxa"/>
            <w:tcBorders>
              <w:top w:val="nil"/>
              <w:left w:val="nil"/>
              <w:bottom w:val="nil"/>
              <w:right w:val="nil"/>
            </w:tcBorders>
            <w:shd w:val="clear" w:color="auto" w:fill="auto"/>
            <w:noWrap/>
            <w:vAlign w:val="bottom"/>
            <w:hideMark/>
          </w:tcPr>
          <w:p w:rsidR="00864ED3" w:rsidRPr="001E7DED" w:rsidRDefault="00864ED3" w:rsidP="00E3273C">
            <w:pPr>
              <w:jc w:val="center"/>
              <w:rPr>
                <w:rFonts w:ascii="Arial" w:hAnsi="Arial" w:cs="Arial"/>
              </w:rPr>
            </w:pPr>
          </w:p>
        </w:tc>
        <w:tc>
          <w:tcPr>
            <w:tcW w:w="637" w:type="dxa"/>
            <w:tcBorders>
              <w:top w:val="nil"/>
              <w:left w:val="nil"/>
              <w:bottom w:val="nil"/>
              <w:right w:val="nil"/>
            </w:tcBorders>
            <w:shd w:val="clear" w:color="auto" w:fill="auto"/>
            <w:noWrap/>
            <w:vAlign w:val="bottom"/>
            <w:hideMark/>
          </w:tcPr>
          <w:p w:rsidR="00864ED3" w:rsidRPr="001E7DED" w:rsidRDefault="00864ED3" w:rsidP="00E3273C">
            <w:pPr>
              <w:jc w:val="center"/>
              <w:rPr>
                <w:rFonts w:ascii="Arial" w:hAnsi="Arial" w:cs="Arial"/>
              </w:rPr>
            </w:pPr>
          </w:p>
        </w:tc>
        <w:tc>
          <w:tcPr>
            <w:tcW w:w="1267" w:type="dxa"/>
            <w:tcBorders>
              <w:top w:val="nil"/>
              <w:left w:val="nil"/>
              <w:bottom w:val="nil"/>
              <w:right w:val="nil"/>
            </w:tcBorders>
            <w:shd w:val="clear" w:color="auto" w:fill="auto"/>
            <w:noWrap/>
            <w:vAlign w:val="bottom"/>
            <w:hideMark/>
          </w:tcPr>
          <w:p w:rsidR="00864ED3" w:rsidRPr="001E7DED" w:rsidRDefault="00864ED3" w:rsidP="00E3273C">
            <w:pPr>
              <w:jc w:val="center"/>
              <w:rPr>
                <w:rFonts w:ascii="Arial" w:hAnsi="Arial" w:cs="Arial"/>
              </w:rPr>
            </w:pPr>
          </w:p>
        </w:tc>
        <w:tc>
          <w:tcPr>
            <w:tcW w:w="531" w:type="dxa"/>
            <w:tcBorders>
              <w:top w:val="nil"/>
              <w:left w:val="nil"/>
              <w:bottom w:val="nil"/>
              <w:right w:val="nil"/>
            </w:tcBorders>
            <w:shd w:val="clear" w:color="auto" w:fill="auto"/>
            <w:noWrap/>
            <w:vAlign w:val="bottom"/>
            <w:hideMark/>
          </w:tcPr>
          <w:p w:rsidR="00864ED3" w:rsidRPr="001E7DED" w:rsidRDefault="00864ED3" w:rsidP="00E3273C">
            <w:pPr>
              <w:jc w:val="center"/>
              <w:rPr>
                <w:rFonts w:ascii="Arial" w:hAnsi="Arial" w:cs="Arial"/>
              </w:rPr>
            </w:pPr>
          </w:p>
        </w:tc>
        <w:tc>
          <w:tcPr>
            <w:tcW w:w="1798" w:type="dxa"/>
            <w:gridSpan w:val="2"/>
            <w:tcBorders>
              <w:top w:val="nil"/>
              <w:left w:val="nil"/>
              <w:bottom w:val="nil"/>
              <w:right w:val="nil"/>
            </w:tcBorders>
            <w:shd w:val="clear" w:color="auto" w:fill="auto"/>
            <w:hideMark/>
          </w:tcPr>
          <w:p w:rsidR="00864ED3" w:rsidRPr="001E7DED" w:rsidRDefault="00864ED3" w:rsidP="00E3273C">
            <w:pPr>
              <w:rPr>
                <w:rFonts w:ascii="Arial" w:hAnsi="Arial" w:cs="Arial"/>
                <w:color w:val="000000"/>
              </w:rPr>
            </w:pPr>
          </w:p>
        </w:tc>
        <w:tc>
          <w:tcPr>
            <w:tcW w:w="531" w:type="dxa"/>
            <w:tcBorders>
              <w:top w:val="nil"/>
              <w:left w:val="nil"/>
              <w:bottom w:val="nil"/>
              <w:right w:val="nil"/>
            </w:tcBorders>
            <w:shd w:val="clear" w:color="auto" w:fill="auto"/>
            <w:hideMark/>
          </w:tcPr>
          <w:p w:rsidR="00864ED3" w:rsidRPr="001E7DED" w:rsidRDefault="00864ED3" w:rsidP="00E3273C">
            <w:pPr>
              <w:rPr>
                <w:rFonts w:ascii="Arial" w:hAnsi="Arial" w:cs="Arial"/>
                <w:color w:val="000000"/>
              </w:rPr>
            </w:pPr>
          </w:p>
        </w:tc>
        <w:tc>
          <w:tcPr>
            <w:tcW w:w="899" w:type="dxa"/>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rPr>
            </w:pPr>
          </w:p>
        </w:tc>
        <w:tc>
          <w:tcPr>
            <w:tcW w:w="899" w:type="dxa"/>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rPr>
            </w:pPr>
          </w:p>
        </w:tc>
        <w:tc>
          <w:tcPr>
            <w:tcW w:w="5772" w:type="dxa"/>
            <w:gridSpan w:val="5"/>
            <w:tcBorders>
              <w:top w:val="nil"/>
              <w:left w:val="nil"/>
              <w:bottom w:val="nil"/>
              <w:right w:val="nil"/>
            </w:tcBorders>
            <w:shd w:val="clear" w:color="auto" w:fill="auto"/>
            <w:noWrap/>
            <w:vAlign w:val="bottom"/>
            <w:hideMark/>
          </w:tcPr>
          <w:p w:rsidR="00864ED3" w:rsidRPr="001E7DED" w:rsidRDefault="00864ED3" w:rsidP="00E3273C">
            <w:pPr>
              <w:rPr>
                <w:rFonts w:ascii="Arial" w:hAnsi="Arial" w:cs="Arial"/>
                <w:color w:val="000000"/>
              </w:rPr>
            </w:pPr>
            <w:r w:rsidRPr="001E7DED">
              <w:rPr>
                <w:rFonts w:ascii="Arial" w:hAnsi="Arial" w:cs="Arial"/>
                <w:color w:val="000000"/>
              </w:rPr>
              <w:t xml:space="preserve">Приложение № 2 </w:t>
            </w:r>
            <w:r w:rsidRPr="001E7DED">
              <w:rPr>
                <w:rFonts w:ascii="Arial" w:hAnsi="Arial" w:cs="Arial"/>
                <w:color w:val="000000"/>
              </w:rPr>
              <w:br/>
              <w:t>к подпрограмме 4 «Обеспечение реализации муниципальной                                 программы и прочие мероприятия»</w:t>
            </w:r>
          </w:p>
        </w:tc>
      </w:tr>
      <w:tr w:rsidR="00E3273C" w:rsidRPr="001E7DED" w:rsidTr="00864ED3">
        <w:trPr>
          <w:trHeight w:val="465"/>
        </w:trPr>
        <w:tc>
          <w:tcPr>
            <w:tcW w:w="16248" w:type="dxa"/>
            <w:gridSpan w:val="16"/>
            <w:tcBorders>
              <w:top w:val="nil"/>
              <w:left w:val="nil"/>
              <w:bottom w:val="single" w:sz="4" w:space="0" w:color="auto"/>
              <w:right w:val="nil"/>
            </w:tcBorders>
            <w:shd w:val="clear" w:color="auto" w:fill="auto"/>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Перечень мероприятий подпрограммы </w:t>
            </w:r>
          </w:p>
        </w:tc>
      </w:tr>
      <w:tr w:rsidR="00864ED3" w:rsidRPr="001E7DED" w:rsidTr="00864ED3">
        <w:trPr>
          <w:trHeight w:val="495"/>
        </w:trPr>
        <w:tc>
          <w:tcPr>
            <w:tcW w:w="501"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п/п</w:t>
            </w:r>
          </w:p>
        </w:tc>
        <w:tc>
          <w:tcPr>
            <w:tcW w:w="2696"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Наименование программы, подпрограммы</w:t>
            </w:r>
          </w:p>
        </w:tc>
        <w:tc>
          <w:tcPr>
            <w:tcW w:w="3152" w:type="dxa"/>
            <w:gridSpan w:val="4"/>
            <w:tcBorders>
              <w:top w:val="single" w:sz="4" w:space="0" w:color="auto"/>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Код бюджетной классификации</w:t>
            </w:r>
          </w:p>
        </w:tc>
        <w:tc>
          <w:tcPr>
            <w:tcW w:w="7874" w:type="dxa"/>
            <w:gridSpan w:val="9"/>
            <w:tcBorders>
              <w:top w:val="single" w:sz="4" w:space="0" w:color="auto"/>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Расходы (тыс. руб.), годы</w:t>
            </w:r>
          </w:p>
        </w:tc>
        <w:tc>
          <w:tcPr>
            <w:tcW w:w="2025" w:type="dxa"/>
            <w:vMerge w:val="restart"/>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xml:space="preserve">Ожидаемый результат от реализации подпрограммного мероприятия </w:t>
            </w:r>
            <w:r w:rsidRPr="001E7DED">
              <w:rPr>
                <w:rFonts w:ascii="Arial" w:hAnsi="Arial" w:cs="Arial"/>
              </w:rPr>
              <w:br/>
              <w:t>(в натуральном выражении)</w:t>
            </w:r>
          </w:p>
        </w:tc>
      </w:tr>
      <w:tr w:rsidR="00864ED3" w:rsidRPr="001E7DED" w:rsidTr="00864ED3">
        <w:trPr>
          <w:trHeight w:val="840"/>
        </w:trPr>
        <w:tc>
          <w:tcPr>
            <w:tcW w:w="501"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2696"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c>
          <w:tcPr>
            <w:tcW w:w="71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ГРБС</w:t>
            </w:r>
          </w:p>
        </w:tc>
        <w:tc>
          <w:tcPr>
            <w:tcW w:w="63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proofErr w:type="spellStart"/>
            <w:r w:rsidRPr="001E7DED">
              <w:rPr>
                <w:rFonts w:ascii="Arial" w:hAnsi="Arial" w:cs="Arial"/>
              </w:rPr>
              <w:t>Рз</w:t>
            </w:r>
            <w:proofErr w:type="spellEnd"/>
            <w:r w:rsidRPr="001E7DED">
              <w:rPr>
                <w:rFonts w:ascii="Arial" w:hAnsi="Arial" w:cs="Arial"/>
              </w:rPr>
              <w:t xml:space="preserve"> </w:t>
            </w:r>
            <w:proofErr w:type="spellStart"/>
            <w:r w:rsidRPr="001E7DED">
              <w:rPr>
                <w:rFonts w:ascii="Arial" w:hAnsi="Arial" w:cs="Arial"/>
              </w:rPr>
              <w:t>Пр</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ЦСР</w:t>
            </w: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ВР</w:t>
            </w:r>
          </w:p>
        </w:tc>
        <w:tc>
          <w:tcPr>
            <w:tcW w:w="899"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2014</w:t>
            </w:r>
          </w:p>
        </w:tc>
        <w:tc>
          <w:tcPr>
            <w:tcW w:w="899"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2015</w:t>
            </w: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ВР</w:t>
            </w:r>
          </w:p>
        </w:tc>
        <w:tc>
          <w:tcPr>
            <w:tcW w:w="899"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2016</w:t>
            </w:r>
          </w:p>
        </w:tc>
        <w:tc>
          <w:tcPr>
            <w:tcW w:w="899"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2017</w:t>
            </w:r>
          </w:p>
        </w:tc>
        <w:tc>
          <w:tcPr>
            <w:tcW w:w="899"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2018</w:t>
            </w:r>
          </w:p>
        </w:tc>
        <w:tc>
          <w:tcPr>
            <w:tcW w:w="899"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2019</w:t>
            </w:r>
          </w:p>
        </w:tc>
        <w:tc>
          <w:tcPr>
            <w:tcW w:w="899"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2020</w:t>
            </w:r>
          </w:p>
        </w:tc>
        <w:tc>
          <w:tcPr>
            <w:tcW w:w="1050"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Итого на период</w:t>
            </w:r>
          </w:p>
        </w:tc>
        <w:tc>
          <w:tcPr>
            <w:tcW w:w="2025" w:type="dxa"/>
            <w:vMerge/>
            <w:tcBorders>
              <w:top w:val="nil"/>
              <w:left w:val="single" w:sz="4" w:space="0" w:color="auto"/>
              <w:bottom w:val="single" w:sz="4" w:space="0" w:color="auto"/>
              <w:right w:val="single" w:sz="4" w:space="0" w:color="auto"/>
            </w:tcBorders>
            <w:vAlign w:val="center"/>
            <w:hideMark/>
          </w:tcPr>
          <w:p w:rsidR="00E3273C" w:rsidRPr="001E7DED" w:rsidRDefault="00E3273C" w:rsidP="00E3273C">
            <w:pPr>
              <w:rPr>
                <w:rFonts w:ascii="Arial" w:hAnsi="Arial" w:cs="Arial"/>
              </w:rPr>
            </w:pPr>
          </w:p>
        </w:tc>
      </w:tr>
      <w:tr w:rsidR="00E3273C" w:rsidRPr="001E7DED" w:rsidTr="00864ED3">
        <w:trPr>
          <w:trHeight w:val="840"/>
        </w:trPr>
        <w:tc>
          <w:tcPr>
            <w:tcW w:w="16248" w:type="dxa"/>
            <w:gridSpan w:val="16"/>
            <w:tcBorders>
              <w:top w:val="single" w:sz="4" w:space="0" w:color="auto"/>
              <w:left w:val="single" w:sz="4" w:space="0" w:color="auto"/>
              <w:bottom w:val="single" w:sz="4" w:space="0" w:color="auto"/>
              <w:right w:val="nil"/>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Муниципальная программа Пировского района «Развитие образования», подпрограмма 4 «Обеспечение реализации муниципальной программы и прочие мероприятия"</w:t>
            </w:r>
          </w:p>
        </w:tc>
      </w:tr>
      <w:tr w:rsidR="00E3273C" w:rsidRPr="001E7DED" w:rsidTr="00864ED3">
        <w:trPr>
          <w:trHeight w:val="525"/>
        </w:trPr>
        <w:tc>
          <w:tcPr>
            <w:tcW w:w="1624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Цель: создание условий для эффективного управления образовательными учреждениями</w:t>
            </w:r>
          </w:p>
        </w:tc>
      </w:tr>
      <w:tr w:rsidR="00E3273C" w:rsidRPr="001E7DED" w:rsidTr="00864ED3">
        <w:trPr>
          <w:trHeight w:val="480"/>
        </w:trPr>
        <w:tc>
          <w:tcPr>
            <w:tcW w:w="1624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i/>
                <w:iCs/>
              </w:rPr>
            </w:pPr>
            <w:r w:rsidRPr="001E7DED">
              <w:rPr>
                <w:rFonts w:ascii="Arial" w:hAnsi="Arial" w:cs="Arial"/>
                <w:i/>
                <w:iCs/>
              </w:rPr>
              <w:t>Задача: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tc>
      </w:tr>
      <w:tr w:rsidR="00864ED3" w:rsidRPr="001E7DED" w:rsidTr="00864ED3">
        <w:trPr>
          <w:trHeight w:val="2400"/>
        </w:trPr>
        <w:tc>
          <w:tcPr>
            <w:tcW w:w="5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1</w:t>
            </w: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xml:space="preserve">Выполнение функции органами местного самоуправления ;учебно-методические кабинеты, </w:t>
            </w:r>
            <w:r w:rsidRPr="001E7DED">
              <w:rPr>
                <w:rFonts w:ascii="Arial" w:hAnsi="Arial" w:cs="Arial"/>
              </w:rPr>
              <w:lastRenderedPageBreak/>
              <w:t xml:space="preserve">централизованные бухгалтерии, группы хозяйственного </w:t>
            </w:r>
            <w:proofErr w:type="spellStart"/>
            <w:r w:rsidRPr="001E7DED">
              <w:rPr>
                <w:rFonts w:ascii="Arial" w:hAnsi="Arial" w:cs="Arial"/>
              </w:rPr>
              <w:t>обслуживания,учебные</w:t>
            </w:r>
            <w:proofErr w:type="spellEnd"/>
            <w:r w:rsidRPr="001E7DED">
              <w:rPr>
                <w:rFonts w:ascii="Arial" w:hAnsi="Arial" w:cs="Arial"/>
              </w:rPr>
              <w:t xml:space="preserve"> </w:t>
            </w:r>
            <w:proofErr w:type="spellStart"/>
            <w:r w:rsidRPr="001E7DED">
              <w:rPr>
                <w:rFonts w:ascii="Arial" w:hAnsi="Arial" w:cs="Arial"/>
              </w:rPr>
              <w:t>фильмотеки,межшкольные</w:t>
            </w:r>
            <w:proofErr w:type="spellEnd"/>
            <w:r w:rsidRPr="001E7DED">
              <w:rPr>
                <w:rFonts w:ascii="Arial" w:hAnsi="Arial" w:cs="Arial"/>
              </w:rPr>
              <w:t xml:space="preserve"> учебно-производственные </w:t>
            </w:r>
            <w:proofErr w:type="spellStart"/>
            <w:r w:rsidRPr="001E7DED">
              <w:rPr>
                <w:rFonts w:ascii="Arial" w:hAnsi="Arial" w:cs="Arial"/>
              </w:rPr>
              <w:t>комбинаты,логопедические</w:t>
            </w:r>
            <w:proofErr w:type="spellEnd"/>
            <w:r w:rsidRPr="001E7DED">
              <w:rPr>
                <w:rFonts w:ascii="Arial" w:hAnsi="Arial" w:cs="Arial"/>
              </w:rPr>
              <w:t xml:space="preserve"> пункты.(ст.16 Федерального закона от 06.10.2003 № 131-Фз " Об общих принципах организации местного самоуправления в Российской Федерации  </w:t>
            </w:r>
          </w:p>
        </w:tc>
        <w:tc>
          <w:tcPr>
            <w:tcW w:w="71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lastRenderedPageBreak/>
              <w:t> </w:t>
            </w:r>
          </w:p>
        </w:tc>
        <w:tc>
          <w:tcPr>
            <w:tcW w:w="63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126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1050"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2025" w:type="dxa"/>
            <w:vMerge w:val="restart"/>
            <w:tcBorders>
              <w:top w:val="nil"/>
              <w:left w:val="single" w:sz="4" w:space="0" w:color="auto"/>
              <w:bottom w:val="single" w:sz="4" w:space="0" w:color="000000"/>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 xml:space="preserve">Повышение эффективности управления муниципальными финансами и использования </w:t>
            </w:r>
            <w:r w:rsidRPr="001E7DED">
              <w:rPr>
                <w:rFonts w:ascii="Arial" w:hAnsi="Arial" w:cs="Arial"/>
              </w:rPr>
              <w:lastRenderedPageBreak/>
              <w:t xml:space="preserve">муниципального имущества в части вопросов реализации программы, совершенствование системы оплаты труда и мер социальной защиты и поддержки, повышение качества межведомственного и межуровневого взаимодействия; Обеспечено бухгалтерское обслуживание 17 учреждений; организовано питание </w:t>
            </w:r>
            <w:r w:rsidRPr="001E7DED">
              <w:rPr>
                <w:rFonts w:ascii="Arial" w:hAnsi="Arial" w:cs="Arial"/>
              </w:rPr>
              <w:lastRenderedPageBreak/>
              <w:t>учащихся образовательных учреждений</w:t>
            </w:r>
          </w:p>
        </w:tc>
      </w:tr>
      <w:tr w:rsidR="00864ED3" w:rsidRPr="001E7DED" w:rsidTr="00864ED3">
        <w:trPr>
          <w:trHeight w:val="990"/>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Аппарат управления</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760</w:t>
            </w:r>
          </w:p>
        </w:tc>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07 09</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0240025</w:t>
            </w: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2054,04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2062,09</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2092,16</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2073,59</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1788,48</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1664,78</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1664,78</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13399,92</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990"/>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120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1992,29</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1707,18</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1664,78</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1664,78</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7029,03</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82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111</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1961,63</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1966,20</w:t>
            </w:r>
          </w:p>
        </w:tc>
        <w:tc>
          <w:tcPr>
            <w:tcW w:w="531"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b/>
                <w:bCs/>
              </w:rPr>
            </w:pPr>
            <w:r w:rsidRPr="001E7DED">
              <w:rPr>
                <w:rFonts w:ascii="Arial" w:hAnsi="Arial" w:cs="Arial"/>
                <w:b/>
                <w:bCs/>
              </w:rPr>
              <w:t>121</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1536,62</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1347,03</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1278,63</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1278,63</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1278,63</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10647,37</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660"/>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112</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22,26</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20,59</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122</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38,14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42,40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42,40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165,79</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660"/>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3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126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129</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457,40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602,86</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386,15</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386,15</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386,15</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2218,71</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660"/>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3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126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240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81,30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81,30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0,00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0,00</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162,60</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660"/>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3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126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b/>
                <w:bCs/>
              </w:rPr>
            </w:pPr>
            <w:r w:rsidRPr="001E7DED">
              <w:rPr>
                <w:rFonts w:ascii="Arial" w:hAnsi="Arial" w:cs="Arial"/>
                <w:b/>
                <w:bCs/>
              </w:rPr>
              <w:t>242</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60,00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70,30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70,30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200,60</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660"/>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3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126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244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70,15</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75,30</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244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11,00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11,00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167,45</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660"/>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РОО</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760</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0709</w:t>
            </w:r>
          </w:p>
        </w:tc>
        <w:tc>
          <w:tcPr>
            <w:tcW w:w="12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0240000650</w:t>
            </w: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7772,44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8108,75</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8238,72</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9804,61</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8618,24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6518,63</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6518,63</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55580,02</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660"/>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110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6288,36</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5871,45</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5846,95</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5846,95</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23853,71</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660"/>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111</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5863,09</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5619,32</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111</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4328,15</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4733,90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4490,75</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4490,75</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4490,75</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34016,71</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46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112</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55,68</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35,22</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112</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56,00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47,50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24,50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218,90</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46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119</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1172,35</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1506,96</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1356,20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1356,20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1356,20</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6747,91</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46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240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3499,79</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2733,94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671,68</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671,68</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7577,09</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46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242</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87,43</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133,10</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133,10</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 </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353,63</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46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244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1834,27</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2441,71</w:t>
            </w:r>
          </w:p>
        </w:tc>
        <w:tc>
          <w:tcPr>
            <w:tcW w:w="531"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b/>
                <w:bCs/>
              </w:rPr>
            </w:pPr>
            <w:r w:rsidRPr="001E7DED">
              <w:rPr>
                <w:rFonts w:ascii="Arial" w:hAnsi="Arial" w:cs="Arial"/>
                <w:b/>
                <w:bCs/>
              </w:rPr>
              <w:t>244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2581,32</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color w:val="FF0000"/>
              </w:rPr>
            </w:pPr>
            <w:r w:rsidRPr="001E7DED">
              <w:rPr>
                <w:rFonts w:ascii="Arial" w:hAnsi="Arial" w:cs="Arial"/>
                <w:color w:val="FF0000"/>
              </w:rPr>
              <w:t>3366,69</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color w:val="FF0000"/>
              </w:rPr>
            </w:pPr>
            <w:r w:rsidRPr="001E7DED">
              <w:rPr>
                <w:rFonts w:ascii="Arial" w:hAnsi="Arial" w:cs="Arial"/>
                <w:color w:val="FF0000"/>
              </w:rPr>
              <w:t>2600,84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color w:val="FF0000"/>
              </w:rPr>
            </w:pPr>
            <w:r w:rsidRPr="001E7DED">
              <w:rPr>
                <w:rFonts w:ascii="Arial" w:hAnsi="Arial" w:cs="Arial"/>
                <w:color w:val="FF0000"/>
              </w:rPr>
              <w:t>671,68</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color w:val="FF0000"/>
              </w:rPr>
            </w:pPr>
            <w:r w:rsidRPr="001E7DED">
              <w:rPr>
                <w:rFonts w:ascii="Arial" w:hAnsi="Arial" w:cs="Arial"/>
                <w:color w:val="FF0000"/>
              </w:rPr>
              <w:t>671,68</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14168,19</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46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3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126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b/>
                <w:bCs/>
              </w:rPr>
            </w:pPr>
            <w:r w:rsidRPr="001E7DED">
              <w:rPr>
                <w:rFonts w:ascii="Arial" w:hAnsi="Arial" w:cs="Arial"/>
                <w:b/>
                <w:bCs/>
              </w:rPr>
              <w:t>850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16,45</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12,85</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0,00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0,00</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29,30</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46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3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126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852</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19,40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12,50</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852</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12,09</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2,85</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2,85</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49,69</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46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3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126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853</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1,38</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13,60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10,00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24,98</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46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Централизованная бухгалтерия</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760</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0709</w:t>
            </w:r>
          </w:p>
        </w:tc>
        <w:tc>
          <w:tcPr>
            <w:tcW w:w="12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0240000660</w:t>
            </w: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4689,48</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4886,55</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5164,90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5563,20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5753,21</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5344,97</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5344,97</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36747,28</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46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110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5225,03</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5356,02</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5344,97</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5344,97</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21270,99</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46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111</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4466,33</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4649,63</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111</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3784,07</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3957,93</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4105,20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4105,20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4105,20</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29173,56</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46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112</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0,24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112</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2,52</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14,90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11,05</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28,71</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46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119</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1070,80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1252,20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1239,77</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1239,77</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1239,77</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6042,31</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46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240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333,84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392,81</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0,00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0,00</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726,65</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46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242</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125,59</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137,10</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173,00</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 </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435,69</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85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244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220,05</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232,95</w:t>
            </w:r>
          </w:p>
        </w:tc>
        <w:tc>
          <w:tcPr>
            <w:tcW w:w="531"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b/>
                <w:bCs/>
              </w:rPr>
            </w:pPr>
            <w:r w:rsidRPr="001E7DED">
              <w:rPr>
                <w:rFonts w:ascii="Arial" w:hAnsi="Arial" w:cs="Arial"/>
                <w:b/>
                <w:bCs/>
              </w:rPr>
              <w:t>244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177,64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196,74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219,81</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1047,19</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540"/>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b/>
                <w:bCs/>
              </w:rPr>
            </w:pPr>
            <w:r w:rsidRPr="001E7DED">
              <w:rPr>
                <w:rFonts w:ascii="Arial" w:hAnsi="Arial" w:cs="Arial"/>
                <w:b/>
                <w:bCs/>
              </w:rPr>
              <w:t>850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4,32</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4,38</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0,00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0,00</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8,70</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540"/>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852</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2,86</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3,97</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852</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3,98</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0,00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10,81</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40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3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853</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0,30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4,32</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4,38</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9,00</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1200"/>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Психолого-</w:t>
            </w:r>
            <w:proofErr w:type="spellStart"/>
            <w:r w:rsidRPr="001E7DED">
              <w:rPr>
                <w:rFonts w:ascii="Arial" w:hAnsi="Arial" w:cs="Arial"/>
              </w:rPr>
              <w:t>медико</w:t>
            </w:r>
            <w:proofErr w:type="spellEnd"/>
            <w:r w:rsidRPr="001E7DED">
              <w:rPr>
                <w:rFonts w:ascii="Arial" w:hAnsi="Arial" w:cs="Arial"/>
              </w:rPr>
              <w:t xml:space="preserve"> </w:t>
            </w:r>
            <w:proofErr w:type="spellStart"/>
            <w:r w:rsidRPr="001E7DED">
              <w:rPr>
                <w:rFonts w:ascii="Arial" w:hAnsi="Arial" w:cs="Arial"/>
              </w:rPr>
              <w:t>педогогическая</w:t>
            </w:r>
            <w:proofErr w:type="spellEnd"/>
            <w:r w:rsidRPr="001E7DED">
              <w:rPr>
                <w:rFonts w:ascii="Arial" w:hAnsi="Arial" w:cs="Arial"/>
              </w:rPr>
              <w:t xml:space="preserve"> комиссия</w:t>
            </w:r>
          </w:p>
        </w:tc>
        <w:tc>
          <w:tcPr>
            <w:tcW w:w="717" w:type="dxa"/>
            <w:vMerge w:val="restart"/>
            <w:tcBorders>
              <w:top w:val="single" w:sz="4" w:space="0" w:color="auto"/>
              <w:left w:val="single" w:sz="4" w:space="0" w:color="auto"/>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760</w:t>
            </w:r>
          </w:p>
        </w:tc>
        <w:tc>
          <w:tcPr>
            <w:tcW w:w="637" w:type="dxa"/>
            <w:vMerge w:val="restart"/>
            <w:tcBorders>
              <w:top w:val="single" w:sz="4" w:space="0" w:color="auto"/>
              <w:left w:val="single" w:sz="4" w:space="0" w:color="auto"/>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0709</w:t>
            </w:r>
          </w:p>
        </w:tc>
        <w:tc>
          <w:tcPr>
            <w:tcW w:w="1267" w:type="dxa"/>
            <w:vMerge w:val="restart"/>
            <w:tcBorders>
              <w:top w:val="nil"/>
              <w:left w:val="single" w:sz="4" w:space="0" w:color="auto"/>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0240000670</w:t>
            </w: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776,54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763,61</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788,07</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881,16</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809,79</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741,04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741,04</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5501,25</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58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single" w:sz="4" w:space="0" w:color="auto"/>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single" w:sz="4" w:space="0" w:color="auto"/>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110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824,91</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757,54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741,04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741,04</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3064,53</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55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single" w:sz="4" w:space="0" w:color="auto"/>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single" w:sz="4" w:space="0" w:color="auto"/>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111</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694,52</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680,04</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111</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541,91</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620,90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569,16</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569,16</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569,16</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4244,85</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55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vMerge/>
            <w:tcBorders>
              <w:top w:val="single" w:sz="4" w:space="0" w:color="auto"/>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637" w:type="dxa"/>
            <w:vMerge/>
            <w:tcBorders>
              <w:top w:val="single" w:sz="4" w:space="0" w:color="auto"/>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1267" w:type="dxa"/>
            <w:vMerge/>
            <w:tcBorders>
              <w:top w:val="nil"/>
              <w:left w:val="single" w:sz="4" w:space="0" w:color="auto"/>
              <w:bottom w:val="nil"/>
              <w:right w:val="single" w:sz="4" w:space="0" w:color="auto"/>
            </w:tcBorders>
            <w:vAlign w:val="center"/>
            <w:hideMark/>
          </w:tcPr>
          <w:p w:rsidR="00E3273C" w:rsidRPr="001E7DED" w:rsidRDefault="00E3273C" w:rsidP="00E3273C">
            <w:pPr>
              <w:rPr>
                <w:rFonts w:ascii="Arial" w:hAnsi="Arial" w:cs="Arial"/>
              </w:rPr>
            </w:pP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112</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2,94</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3,81</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112</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7,15</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16,50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16,50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46,90</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55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3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126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119</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146,10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187,51</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171,88</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171,88</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171,88</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849,25</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55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3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126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240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56,25</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52,25</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0,00</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0,00</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108,50</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55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3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1267" w:type="dxa"/>
            <w:tcBorders>
              <w:top w:val="nil"/>
              <w:left w:val="nil"/>
              <w:bottom w:val="nil"/>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242</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13,75</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10,00</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6,00</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 </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29,75</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55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single" w:sz="4" w:space="0" w:color="auto"/>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3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126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244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79,08</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79,76</w:t>
            </w:r>
          </w:p>
        </w:tc>
        <w:tc>
          <w:tcPr>
            <w:tcW w:w="531"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b/>
                <w:bCs/>
              </w:rPr>
            </w:pPr>
            <w:r w:rsidRPr="001E7DED">
              <w:rPr>
                <w:rFonts w:ascii="Arial" w:hAnsi="Arial" w:cs="Arial"/>
                <w:b/>
                <w:bCs/>
              </w:rPr>
              <w:t>244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79,16</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46,25</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46,25</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330,50</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55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760</w:t>
            </w:r>
          </w:p>
        </w:tc>
        <w:tc>
          <w:tcPr>
            <w:tcW w:w="63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0709</w:t>
            </w:r>
          </w:p>
        </w:tc>
        <w:tc>
          <w:tcPr>
            <w:tcW w:w="1267" w:type="dxa"/>
            <w:tcBorders>
              <w:top w:val="nil"/>
              <w:left w:val="nil"/>
              <w:bottom w:val="nil"/>
              <w:right w:val="nil"/>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024001045</w:t>
            </w:r>
          </w:p>
        </w:tc>
        <w:tc>
          <w:tcPr>
            <w:tcW w:w="531" w:type="dxa"/>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111</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68,66</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68,66</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555"/>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nil"/>
              <w:left w:val="nil"/>
              <w:bottom w:val="nil"/>
              <w:right w:val="single" w:sz="4" w:space="0" w:color="auto"/>
            </w:tcBorders>
            <w:shd w:val="clear" w:color="auto" w:fill="auto"/>
            <w:vAlign w:val="bottom"/>
            <w:hideMark/>
          </w:tcPr>
          <w:p w:rsidR="00E3273C" w:rsidRPr="001E7DED" w:rsidRDefault="00E3273C" w:rsidP="00E3273C">
            <w:pPr>
              <w:rPr>
                <w:rFonts w:ascii="Arial" w:hAnsi="Arial" w:cs="Arial"/>
              </w:rPr>
            </w:pPr>
            <w:r w:rsidRPr="001E7DED">
              <w:rPr>
                <w:rFonts w:ascii="Arial" w:hAnsi="Arial" w:cs="Arial"/>
              </w:rPr>
              <w:t> </w:t>
            </w:r>
          </w:p>
        </w:tc>
        <w:tc>
          <w:tcPr>
            <w:tcW w:w="71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760</w:t>
            </w:r>
          </w:p>
        </w:tc>
        <w:tc>
          <w:tcPr>
            <w:tcW w:w="63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0709</w:t>
            </w:r>
          </w:p>
        </w:tc>
        <w:tc>
          <w:tcPr>
            <w:tcW w:w="1267" w:type="dxa"/>
            <w:tcBorders>
              <w:top w:val="nil"/>
              <w:left w:val="nil"/>
              <w:bottom w:val="nil"/>
              <w:right w:val="nil"/>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024001045</w:t>
            </w:r>
          </w:p>
        </w:tc>
        <w:tc>
          <w:tcPr>
            <w:tcW w:w="531" w:type="dxa"/>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119</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20,74</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20,74</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1260"/>
        </w:trPr>
        <w:tc>
          <w:tcPr>
            <w:tcW w:w="501"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c>
          <w:tcPr>
            <w:tcW w:w="2696" w:type="dxa"/>
            <w:tcBorders>
              <w:top w:val="single" w:sz="4" w:space="0" w:color="auto"/>
              <w:left w:val="nil"/>
              <w:bottom w:val="single" w:sz="4" w:space="0" w:color="auto"/>
              <w:right w:val="single" w:sz="4" w:space="0" w:color="auto"/>
            </w:tcBorders>
            <w:shd w:val="clear" w:color="auto" w:fill="auto"/>
            <w:hideMark/>
          </w:tcPr>
          <w:p w:rsidR="00E3273C" w:rsidRPr="001E7DED" w:rsidRDefault="00E3273C" w:rsidP="00E3273C">
            <w:pPr>
              <w:rPr>
                <w:rFonts w:ascii="Arial" w:hAnsi="Arial" w:cs="Arial"/>
              </w:rPr>
            </w:pPr>
            <w:r w:rsidRPr="001E7DED">
              <w:rPr>
                <w:rFonts w:ascii="Arial" w:hAnsi="Arial" w:cs="Arial"/>
              </w:rPr>
              <w:t xml:space="preserve">Выплаты, обеспечивающие уровень заработной платы работников бюджетной сферы не ниже размера минимальной </w:t>
            </w:r>
            <w:r w:rsidRPr="001E7DED">
              <w:rPr>
                <w:rFonts w:ascii="Arial" w:hAnsi="Arial" w:cs="Arial"/>
              </w:rPr>
              <w:lastRenderedPageBreak/>
              <w:t xml:space="preserve">заработной </w:t>
            </w:r>
            <w:proofErr w:type="spellStart"/>
            <w:r w:rsidRPr="001E7DED">
              <w:rPr>
                <w:rFonts w:ascii="Arial" w:hAnsi="Arial" w:cs="Arial"/>
              </w:rPr>
              <w:t>платы,установленной</w:t>
            </w:r>
            <w:proofErr w:type="spellEnd"/>
            <w:r w:rsidRPr="001E7DED">
              <w:rPr>
                <w:rFonts w:ascii="Arial" w:hAnsi="Arial" w:cs="Arial"/>
              </w:rPr>
              <w:t xml:space="preserve"> в Красноярском крае</w:t>
            </w:r>
          </w:p>
        </w:tc>
        <w:tc>
          <w:tcPr>
            <w:tcW w:w="71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lastRenderedPageBreak/>
              <w:t>760</w:t>
            </w:r>
          </w:p>
        </w:tc>
        <w:tc>
          <w:tcPr>
            <w:tcW w:w="63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0709</w:t>
            </w:r>
          </w:p>
        </w:tc>
        <w:tc>
          <w:tcPr>
            <w:tcW w:w="1267" w:type="dxa"/>
            <w:vMerge w:val="restart"/>
            <w:tcBorders>
              <w:top w:val="single" w:sz="4" w:space="0" w:color="auto"/>
              <w:left w:val="nil"/>
              <w:bottom w:val="nil"/>
              <w:right w:val="nil"/>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0240010210</w:t>
            </w:r>
          </w:p>
        </w:tc>
        <w:tc>
          <w:tcPr>
            <w:tcW w:w="531" w:type="dxa"/>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111</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351,50</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561,76</w:t>
            </w:r>
          </w:p>
        </w:tc>
        <w:tc>
          <w:tcPr>
            <w:tcW w:w="531"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b/>
                <w:bCs/>
              </w:rPr>
            </w:pPr>
            <w:r w:rsidRPr="001E7DED">
              <w:rPr>
                <w:rFonts w:ascii="Arial" w:hAnsi="Arial" w:cs="Arial"/>
                <w:b/>
                <w:bCs/>
              </w:rPr>
              <w:t>111</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221,51</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1134,77</w:t>
            </w:r>
          </w:p>
        </w:tc>
        <w:tc>
          <w:tcPr>
            <w:tcW w:w="2025" w:type="dxa"/>
            <w:vMerge/>
            <w:tcBorders>
              <w:top w:val="nil"/>
              <w:left w:val="single" w:sz="4" w:space="0" w:color="auto"/>
              <w:bottom w:val="single" w:sz="4" w:space="0" w:color="000000"/>
              <w:right w:val="single" w:sz="4" w:space="0" w:color="auto"/>
            </w:tcBorders>
            <w:vAlign w:val="center"/>
            <w:hideMark/>
          </w:tcPr>
          <w:p w:rsidR="00E3273C" w:rsidRPr="001E7DED" w:rsidRDefault="00E3273C" w:rsidP="00E3273C">
            <w:pPr>
              <w:rPr>
                <w:rFonts w:ascii="Arial" w:hAnsi="Arial" w:cs="Arial"/>
              </w:rPr>
            </w:pPr>
          </w:p>
        </w:tc>
      </w:tr>
      <w:tr w:rsidR="00864ED3" w:rsidRPr="001E7DED" w:rsidTr="00864ED3">
        <w:trPr>
          <w:trHeight w:val="48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rPr>
            </w:pPr>
            <w:r w:rsidRPr="001E7DED">
              <w:rPr>
                <w:rFonts w:ascii="Arial" w:hAnsi="Arial" w:cs="Arial"/>
              </w:rPr>
              <w:lastRenderedPageBreak/>
              <w:t> </w:t>
            </w:r>
          </w:p>
        </w:tc>
        <w:tc>
          <w:tcPr>
            <w:tcW w:w="2696" w:type="dxa"/>
            <w:tcBorders>
              <w:top w:val="nil"/>
              <w:left w:val="nil"/>
              <w:bottom w:val="single" w:sz="4" w:space="0" w:color="auto"/>
              <w:right w:val="single" w:sz="4" w:space="0" w:color="auto"/>
            </w:tcBorders>
            <w:shd w:val="clear" w:color="auto" w:fill="auto"/>
            <w:hideMark/>
          </w:tcPr>
          <w:p w:rsidR="00E3273C" w:rsidRPr="001E7DED" w:rsidRDefault="00E3273C" w:rsidP="00E3273C">
            <w:pPr>
              <w:rPr>
                <w:rFonts w:ascii="Arial" w:hAnsi="Arial" w:cs="Arial"/>
              </w:rPr>
            </w:pPr>
            <w:r w:rsidRPr="001E7DED">
              <w:rPr>
                <w:rFonts w:ascii="Arial" w:hAnsi="Arial" w:cs="Arial"/>
              </w:rPr>
              <w:t> </w:t>
            </w:r>
          </w:p>
        </w:tc>
        <w:tc>
          <w:tcPr>
            <w:tcW w:w="717"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637"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1267" w:type="dxa"/>
            <w:vMerge/>
            <w:tcBorders>
              <w:top w:val="single" w:sz="4" w:space="0" w:color="auto"/>
              <w:left w:val="nil"/>
              <w:bottom w:val="nil"/>
              <w:right w:val="nil"/>
            </w:tcBorders>
            <w:vAlign w:val="center"/>
            <w:hideMark/>
          </w:tcPr>
          <w:p w:rsidR="00E3273C" w:rsidRPr="001E7DED" w:rsidRDefault="00E3273C" w:rsidP="00E3273C">
            <w:pPr>
              <w:rPr>
                <w:rFonts w:ascii="Arial" w:hAnsi="Arial" w:cs="Arial"/>
              </w:rPr>
            </w:pPr>
          </w:p>
        </w:tc>
        <w:tc>
          <w:tcPr>
            <w:tcW w:w="531" w:type="dxa"/>
            <w:tcBorders>
              <w:top w:val="nil"/>
              <w:left w:val="single" w:sz="4" w:space="0" w:color="auto"/>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000000" w:fill="FFFFFF"/>
            <w:hideMark/>
          </w:tcPr>
          <w:p w:rsidR="00E3273C" w:rsidRPr="001E7DED" w:rsidRDefault="00E3273C" w:rsidP="00E3273C">
            <w:pPr>
              <w:jc w:val="center"/>
              <w:rPr>
                <w:rFonts w:ascii="Arial" w:hAnsi="Arial" w:cs="Arial"/>
                <w:b/>
                <w:bCs/>
              </w:rPr>
            </w:pPr>
            <w:r w:rsidRPr="001E7DED">
              <w:rPr>
                <w:rFonts w:ascii="Arial" w:hAnsi="Arial" w:cs="Arial"/>
                <w:b/>
                <w:bCs/>
              </w:rPr>
              <w:t>119</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59,87</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rPr>
            </w:pPr>
            <w:r w:rsidRPr="001E7DED">
              <w:rPr>
                <w:rFonts w:ascii="Arial" w:hAnsi="Arial" w:cs="Arial"/>
              </w:rPr>
              <w:t> </w:t>
            </w:r>
          </w:p>
        </w:tc>
        <w:tc>
          <w:tcPr>
            <w:tcW w:w="1050" w:type="dxa"/>
            <w:tcBorders>
              <w:top w:val="nil"/>
              <w:left w:val="nil"/>
              <w:bottom w:val="single" w:sz="4" w:space="0" w:color="auto"/>
              <w:right w:val="single" w:sz="4" w:space="0" w:color="auto"/>
            </w:tcBorders>
            <w:shd w:val="clear" w:color="auto" w:fill="auto"/>
            <w:hideMark/>
          </w:tcPr>
          <w:p w:rsidR="00E3273C" w:rsidRPr="001E7DED" w:rsidRDefault="00E3273C" w:rsidP="00E3273C">
            <w:pPr>
              <w:jc w:val="center"/>
              <w:rPr>
                <w:rFonts w:ascii="Arial" w:hAnsi="Arial" w:cs="Arial"/>
                <w:b/>
                <w:bCs/>
              </w:rPr>
            </w:pPr>
            <w:r w:rsidRPr="001E7DED">
              <w:rPr>
                <w:rFonts w:ascii="Arial" w:hAnsi="Arial" w:cs="Arial"/>
                <w:b/>
                <w:bCs/>
              </w:rPr>
              <w:t>59,87</w:t>
            </w:r>
          </w:p>
        </w:tc>
        <w:tc>
          <w:tcPr>
            <w:tcW w:w="2025"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rPr>
                <w:rFonts w:ascii="Arial" w:hAnsi="Arial" w:cs="Arial"/>
              </w:rPr>
            </w:pPr>
            <w:r w:rsidRPr="001E7DED">
              <w:rPr>
                <w:rFonts w:ascii="Arial" w:hAnsi="Arial" w:cs="Arial"/>
              </w:rPr>
              <w:t> </w:t>
            </w:r>
          </w:p>
        </w:tc>
      </w:tr>
      <w:tr w:rsidR="00864ED3" w:rsidRPr="001E7DED" w:rsidTr="00864ED3">
        <w:trPr>
          <w:trHeight w:val="450"/>
        </w:trPr>
        <w:tc>
          <w:tcPr>
            <w:tcW w:w="319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3273C" w:rsidRPr="001E7DED" w:rsidRDefault="00E3273C" w:rsidP="00E3273C">
            <w:pPr>
              <w:rPr>
                <w:rFonts w:ascii="Arial" w:hAnsi="Arial" w:cs="Arial"/>
              </w:rPr>
            </w:pPr>
            <w:r w:rsidRPr="001E7DED">
              <w:rPr>
                <w:rFonts w:ascii="Arial" w:hAnsi="Arial" w:cs="Arial"/>
              </w:rPr>
              <w:t>Итого по подпрограмме 4</w:t>
            </w:r>
          </w:p>
        </w:tc>
        <w:tc>
          <w:tcPr>
            <w:tcW w:w="717"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637" w:type="dxa"/>
            <w:tcBorders>
              <w:top w:val="nil"/>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1267" w:type="dxa"/>
            <w:tcBorders>
              <w:top w:val="single" w:sz="4" w:space="0" w:color="auto"/>
              <w:left w:val="nil"/>
              <w:bottom w:val="single" w:sz="4" w:space="0" w:color="auto"/>
              <w:right w:val="single" w:sz="4" w:space="0" w:color="auto"/>
            </w:tcBorders>
            <w:shd w:val="clear" w:color="auto" w:fill="auto"/>
            <w:noWrap/>
            <w:hideMark/>
          </w:tcPr>
          <w:p w:rsidR="00E3273C" w:rsidRPr="001E7DED" w:rsidRDefault="00E3273C" w:rsidP="00E3273C">
            <w:pPr>
              <w:jc w:val="center"/>
              <w:rPr>
                <w:rFonts w:ascii="Arial" w:hAnsi="Arial" w:cs="Arial"/>
              </w:rPr>
            </w:pPr>
            <w:r w:rsidRPr="001E7DED">
              <w:rPr>
                <w:rFonts w:ascii="Arial" w:hAnsi="Arial" w:cs="Arial"/>
              </w:rPr>
              <w:t> </w:t>
            </w:r>
          </w:p>
        </w:tc>
        <w:tc>
          <w:tcPr>
            <w:tcW w:w="531" w:type="dxa"/>
            <w:tcBorders>
              <w:top w:val="nil"/>
              <w:left w:val="nil"/>
              <w:bottom w:val="single" w:sz="4" w:space="0" w:color="auto"/>
              <w:right w:val="single" w:sz="4" w:space="0" w:color="auto"/>
            </w:tcBorders>
            <w:shd w:val="clear" w:color="auto" w:fill="auto"/>
            <w:vAlign w:val="center"/>
            <w:hideMark/>
          </w:tcPr>
          <w:p w:rsidR="00E3273C" w:rsidRPr="001E7DED" w:rsidRDefault="00E3273C" w:rsidP="00E3273C">
            <w:pPr>
              <w:jc w:val="center"/>
              <w:rPr>
                <w:rFonts w:ascii="Arial" w:hAnsi="Arial" w:cs="Arial"/>
              </w:rPr>
            </w:pPr>
            <w:r w:rsidRPr="001E7DED">
              <w:rPr>
                <w:rFonts w:ascii="Arial" w:hAnsi="Arial" w:cs="Arial"/>
              </w:rPr>
              <w:t> </w:t>
            </w:r>
          </w:p>
        </w:tc>
        <w:tc>
          <w:tcPr>
            <w:tcW w:w="89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15 644,00 </w:t>
            </w:r>
          </w:p>
        </w:tc>
        <w:tc>
          <w:tcPr>
            <w:tcW w:w="89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16 382,76 </w:t>
            </w:r>
          </w:p>
        </w:tc>
        <w:tc>
          <w:tcPr>
            <w:tcW w:w="531"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w:t>
            </w:r>
          </w:p>
        </w:tc>
        <w:tc>
          <w:tcPr>
            <w:tcW w:w="89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16 565,23 </w:t>
            </w:r>
          </w:p>
        </w:tc>
        <w:tc>
          <w:tcPr>
            <w:tcW w:w="89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18 411,96 </w:t>
            </w:r>
          </w:p>
        </w:tc>
        <w:tc>
          <w:tcPr>
            <w:tcW w:w="89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16 969,72 </w:t>
            </w:r>
          </w:p>
        </w:tc>
        <w:tc>
          <w:tcPr>
            <w:tcW w:w="89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14 269,42 </w:t>
            </w:r>
          </w:p>
        </w:tc>
        <w:tc>
          <w:tcPr>
            <w:tcW w:w="899"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14 269,42 </w:t>
            </w:r>
          </w:p>
        </w:tc>
        <w:tc>
          <w:tcPr>
            <w:tcW w:w="1050" w:type="dxa"/>
            <w:tcBorders>
              <w:top w:val="nil"/>
              <w:left w:val="nil"/>
              <w:bottom w:val="single" w:sz="4" w:space="0" w:color="auto"/>
              <w:right w:val="single" w:sz="4" w:space="0" w:color="auto"/>
            </w:tcBorders>
            <w:shd w:val="clear" w:color="auto" w:fill="auto"/>
            <w:noWrap/>
            <w:vAlign w:val="center"/>
            <w:hideMark/>
          </w:tcPr>
          <w:p w:rsidR="00E3273C" w:rsidRPr="001E7DED" w:rsidRDefault="00E3273C" w:rsidP="00E3273C">
            <w:pPr>
              <w:jc w:val="center"/>
              <w:rPr>
                <w:rFonts w:ascii="Arial" w:hAnsi="Arial" w:cs="Arial"/>
                <w:b/>
                <w:bCs/>
              </w:rPr>
            </w:pPr>
            <w:r w:rsidRPr="001E7DED">
              <w:rPr>
                <w:rFonts w:ascii="Arial" w:hAnsi="Arial" w:cs="Arial"/>
                <w:b/>
                <w:bCs/>
              </w:rPr>
              <w:t xml:space="preserve">112 512,51 </w:t>
            </w:r>
          </w:p>
        </w:tc>
        <w:tc>
          <w:tcPr>
            <w:tcW w:w="2025" w:type="dxa"/>
            <w:tcBorders>
              <w:top w:val="nil"/>
              <w:left w:val="nil"/>
              <w:bottom w:val="single" w:sz="4" w:space="0" w:color="auto"/>
              <w:right w:val="single" w:sz="4" w:space="0" w:color="auto"/>
            </w:tcBorders>
            <w:shd w:val="clear" w:color="auto" w:fill="auto"/>
            <w:noWrap/>
            <w:vAlign w:val="bottom"/>
            <w:hideMark/>
          </w:tcPr>
          <w:p w:rsidR="00E3273C" w:rsidRPr="001E7DED" w:rsidRDefault="00E3273C" w:rsidP="00E3273C">
            <w:pPr>
              <w:rPr>
                <w:rFonts w:ascii="Arial" w:hAnsi="Arial" w:cs="Arial"/>
              </w:rPr>
            </w:pPr>
            <w:r w:rsidRPr="001E7DED">
              <w:rPr>
                <w:rFonts w:ascii="Arial" w:hAnsi="Arial" w:cs="Arial"/>
              </w:rPr>
              <w:t> </w:t>
            </w:r>
          </w:p>
        </w:tc>
      </w:tr>
      <w:tr w:rsidR="00864ED3" w:rsidRPr="001E7DED" w:rsidTr="00864ED3">
        <w:trPr>
          <w:trHeight w:val="315"/>
        </w:trPr>
        <w:tc>
          <w:tcPr>
            <w:tcW w:w="501" w:type="dxa"/>
            <w:tcBorders>
              <w:top w:val="nil"/>
              <w:left w:val="nil"/>
              <w:bottom w:val="nil"/>
              <w:right w:val="nil"/>
            </w:tcBorders>
            <w:shd w:val="clear" w:color="auto" w:fill="auto"/>
            <w:noWrap/>
            <w:hideMark/>
          </w:tcPr>
          <w:p w:rsidR="00E3273C" w:rsidRPr="001E7DED" w:rsidRDefault="00E3273C" w:rsidP="00E3273C">
            <w:pPr>
              <w:jc w:val="center"/>
              <w:rPr>
                <w:rFonts w:ascii="Arial" w:hAnsi="Arial" w:cs="Arial"/>
              </w:rPr>
            </w:pPr>
          </w:p>
        </w:tc>
        <w:tc>
          <w:tcPr>
            <w:tcW w:w="2696" w:type="dxa"/>
            <w:tcBorders>
              <w:top w:val="nil"/>
              <w:left w:val="nil"/>
              <w:bottom w:val="nil"/>
              <w:right w:val="nil"/>
            </w:tcBorders>
            <w:shd w:val="clear" w:color="auto" w:fill="auto"/>
            <w:noWrap/>
            <w:hideMark/>
          </w:tcPr>
          <w:p w:rsidR="00E3273C" w:rsidRPr="001E7DED" w:rsidRDefault="00E3273C" w:rsidP="00E3273C">
            <w:pPr>
              <w:rPr>
                <w:rFonts w:ascii="Arial" w:hAnsi="Arial" w:cs="Arial"/>
              </w:rPr>
            </w:pPr>
          </w:p>
        </w:tc>
        <w:tc>
          <w:tcPr>
            <w:tcW w:w="717" w:type="dxa"/>
            <w:tcBorders>
              <w:top w:val="nil"/>
              <w:left w:val="nil"/>
              <w:bottom w:val="nil"/>
              <w:right w:val="nil"/>
            </w:tcBorders>
            <w:shd w:val="clear" w:color="auto" w:fill="auto"/>
            <w:noWrap/>
            <w:hideMark/>
          </w:tcPr>
          <w:p w:rsidR="00E3273C" w:rsidRPr="001E7DED" w:rsidRDefault="00E3273C" w:rsidP="00E3273C">
            <w:pPr>
              <w:jc w:val="center"/>
              <w:rPr>
                <w:rFonts w:ascii="Arial" w:hAnsi="Arial" w:cs="Arial"/>
              </w:rPr>
            </w:pPr>
          </w:p>
        </w:tc>
        <w:tc>
          <w:tcPr>
            <w:tcW w:w="637" w:type="dxa"/>
            <w:tcBorders>
              <w:top w:val="nil"/>
              <w:left w:val="nil"/>
              <w:bottom w:val="nil"/>
              <w:right w:val="nil"/>
            </w:tcBorders>
            <w:shd w:val="clear" w:color="auto" w:fill="auto"/>
            <w:noWrap/>
            <w:hideMark/>
          </w:tcPr>
          <w:p w:rsidR="00E3273C" w:rsidRPr="001E7DED" w:rsidRDefault="00E3273C" w:rsidP="00E3273C">
            <w:pPr>
              <w:jc w:val="center"/>
              <w:rPr>
                <w:rFonts w:ascii="Arial" w:hAnsi="Arial" w:cs="Arial"/>
              </w:rPr>
            </w:pPr>
          </w:p>
        </w:tc>
        <w:tc>
          <w:tcPr>
            <w:tcW w:w="1267" w:type="dxa"/>
            <w:tcBorders>
              <w:top w:val="nil"/>
              <w:left w:val="nil"/>
              <w:bottom w:val="nil"/>
              <w:right w:val="nil"/>
            </w:tcBorders>
            <w:shd w:val="clear" w:color="auto" w:fill="auto"/>
            <w:vAlign w:val="center"/>
            <w:hideMark/>
          </w:tcPr>
          <w:p w:rsidR="00E3273C" w:rsidRPr="001E7DED" w:rsidRDefault="00E3273C" w:rsidP="00E3273C">
            <w:pPr>
              <w:rPr>
                <w:rFonts w:ascii="Arial" w:hAnsi="Arial" w:cs="Arial"/>
              </w:rPr>
            </w:pPr>
          </w:p>
        </w:tc>
        <w:tc>
          <w:tcPr>
            <w:tcW w:w="531" w:type="dxa"/>
            <w:tcBorders>
              <w:top w:val="nil"/>
              <w:left w:val="nil"/>
              <w:bottom w:val="nil"/>
              <w:right w:val="nil"/>
            </w:tcBorders>
            <w:shd w:val="clear" w:color="auto" w:fill="auto"/>
            <w:noWrap/>
            <w:hideMark/>
          </w:tcPr>
          <w:p w:rsidR="00E3273C" w:rsidRPr="001E7DED" w:rsidRDefault="00E3273C" w:rsidP="00E3273C">
            <w:pPr>
              <w:jc w:val="center"/>
              <w:rPr>
                <w:rFonts w:ascii="Arial" w:hAnsi="Arial" w:cs="Arial"/>
              </w:rPr>
            </w:pPr>
          </w:p>
        </w:tc>
        <w:tc>
          <w:tcPr>
            <w:tcW w:w="899"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899"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531"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899"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899"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899"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899"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899"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1050"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2025"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r>
      <w:tr w:rsidR="00864ED3" w:rsidRPr="001E7DED" w:rsidTr="00864ED3">
        <w:trPr>
          <w:trHeight w:val="315"/>
        </w:trPr>
        <w:tc>
          <w:tcPr>
            <w:tcW w:w="501" w:type="dxa"/>
            <w:tcBorders>
              <w:top w:val="nil"/>
              <w:left w:val="nil"/>
              <w:bottom w:val="nil"/>
              <w:right w:val="nil"/>
            </w:tcBorders>
            <w:shd w:val="clear" w:color="auto" w:fill="auto"/>
            <w:noWrap/>
            <w:hideMark/>
          </w:tcPr>
          <w:p w:rsidR="00E3273C" w:rsidRPr="001E7DED" w:rsidRDefault="00E3273C" w:rsidP="00E3273C">
            <w:pPr>
              <w:jc w:val="center"/>
              <w:rPr>
                <w:rFonts w:ascii="Arial" w:hAnsi="Arial" w:cs="Arial"/>
              </w:rPr>
            </w:pPr>
          </w:p>
        </w:tc>
        <w:tc>
          <w:tcPr>
            <w:tcW w:w="2696" w:type="dxa"/>
            <w:tcBorders>
              <w:top w:val="nil"/>
              <w:left w:val="nil"/>
              <w:bottom w:val="nil"/>
              <w:right w:val="nil"/>
            </w:tcBorders>
            <w:shd w:val="clear" w:color="auto" w:fill="auto"/>
            <w:noWrap/>
            <w:hideMark/>
          </w:tcPr>
          <w:p w:rsidR="00E3273C" w:rsidRPr="001E7DED" w:rsidRDefault="00E3273C" w:rsidP="00E3273C">
            <w:pPr>
              <w:rPr>
                <w:rFonts w:ascii="Arial" w:hAnsi="Arial" w:cs="Arial"/>
              </w:rPr>
            </w:pPr>
            <w:r w:rsidRPr="001E7DED">
              <w:rPr>
                <w:rFonts w:ascii="Arial" w:hAnsi="Arial" w:cs="Arial"/>
              </w:rPr>
              <w:t>Начальник Районного отдела образования администрации Пировского района</w:t>
            </w:r>
          </w:p>
        </w:tc>
        <w:tc>
          <w:tcPr>
            <w:tcW w:w="717" w:type="dxa"/>
            <w:tcBorders>
              <w:top w:val="nil"/>
              <w:left w:val="nil"/>
              <w:bottom w:val="nil"/>
              <w:right w:val="nil"/>
            </w:tcBorders>
            <w:shd w:val="clear" w:color="auto" w:fill="auto"/>
            <w:noWrap/>
            <w:hideMark/>
          </w:tcPr>
          <w:p w:rsidR="00E3273C" w:rsidRPr="001E7DED" w:rsidRDefault="00E3273C" w:rsidP="00E3273C">
            <w:pPr>
              <w:jc w:val="center"/>
              <w:rPr>
                <w:rFonts w:ascii="Arial" w:hAnsi="Arial" w:cs="Arial"/>
              </w:rPr>
            </w:pPr>
          </w:p>
        </w:tc>
        <w:tc>
          <w:tcPr>
            <w:tcW w:w="637" w:type="dxa"/>
            <w:tcBorders>
              <w:top w:val="nil"/>
              <w:left w:val="nil"/>
              <w:bottom w:val="nil"/>
              <w:right w:val="nil"/>
            </w:tcBorders>
            <w:shd w:val="clear" w:color="auto" w:fill="auto"/>
            <w:noWrap/>
            <w:hideMark/>
          </w:tcPr>
          <w:p w:rsidR="00E3273C" w:rsidRPr="001E7DED" w:rsidRDefault="00E3273C" w:rsidP="00E3273C">
            <w:pPr>
              <w:jc w:val="center"/>
              <w:rPr>
                <w:rFonts w:ascii="Arial" w:hAnsi="Arial" w:cs="Arial"/>
              </w:rPr>
            </w:pPr>
          </w:p>
        </w:tc>
        <w:tc>
          <w:tcPr>
            <w:tcW w:w="1267" w:type="dxa"/>
            <w:tcBorders>
              <w:top w:val="nil"/>
              <w:left w:val="nil"/>
              <w:bottom w:val="nil"/>
              <w:right w:val="nil"/>
            </w:tcBorders>
            <w:shd w:val="clear" w:color="auto" w:fill="auto"/>
            <w:noWrap/>
            <w:hideMark/>
          </w:tcPr>
          <w:p w:rsidR="00E3273C" w:rsidRPr="001E7DED" w:rsidRDefault="00E3273C" w:rsidP="00E3273C">
            <w:pPr>
              <w:jc w:val="center"/>
              <w:rPr>
                <w:rFonts w:ascii="Arial" w:hAnsi="Arial" w:cs="Arial"/>
              </w:rPr>
            </w:pPr>
          </w:p>
        </w:tc>
        <w:tc>
          <w:tcPr>
            <w:tcW w:w="531" w:type="dxa"/>
            <w:tcBorders>
              <w:top w:val="nil"/>
              <w:left w:val="nil"/>
              <w:bottom w:val="nil"/>
              <w:right w:val="nil"/>
            </w:tcBorders>
            <w:shd w:val="clear" w:color="auto" w:fill="auto"/>
            <w:noWrap/>
            <w:hideMark/>
          </w:tcPr>
          <w:p w:rsidR="00E3273C" w:rsidRPr="001E7DED" w:rsidRDefault="00E3273C" w:rsidP="00E3273C">
            <w:pPr>
              <w:jc w:val="center"/>
              <w:rPr>
                <w:rFonts w:ascii="Arial" w:hAnsi="Arial" w:cs="Arial"/>
              </w:rPr>
            </w:pPr>
          </w:p>
        </w:tc>
        <w:tc>
          <w:tcPr>
            <w:tcW w:w="899"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899"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r w:rsidRPr="001E7DED">
              <w:rPr>
                <w:rFonts w:ascii="Arial" w:hAnsi="Arial" w:cs="Arial"/>
              </w:rPr>
              <w:t>И.С. Вагнер</w:t>
            </w:r>
          </w:p>
        </w:tc>
        <w:tc>
          <w:tcPr>
            <w:tcW w:w="531"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899"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899"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899"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899"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899"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1050"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c>
          <w:tcPr>
            <w:tcW w:w="2025" w:type="dxa"/>
            <w:tcBorders>
              <w:top w:val="nil"/>
              <w:left w:val="nil"/>
              <w:bottom w:val="nil"/>
              <w:right w:val="nil"/>
            </w:tcBorders>
            <w:shd w:val="clear" w:color="auto" w:fill="auto"/>
            <w:noWrap/>
            <w:vAlign w:val="bottom"/>
            <w:hideMark/>
          </w:tcPr>
          <w:p w:rsidR="00E3273C" w:rsidRPr="001E7DED" w:rsidRDefault="00E3273C" w:rsidP="00E3273C">
            <w:pPr>
              <w:rPr>
                <w:rFonts w:ascii="Arial" w:hAnsi="Arial" w:cs="Arial"/>
              </w:rPr>
            </w:pPr>
          </w:p>
        </w:tc>
      </w:tr>
      <w:bookmarkEnd w:id="0"/>
    </w:tbl>
    <w:p w:rsidR="00E3273C" w:rsidRPr="001E7DED" w:rsidRDefault="00E3273C" w:rsidP="00DB2D95">
      <w:pPr>
        <w:spacing w:line="276" w:lineRule="auto"/>
        <w:jc w:val="right"/>
        <w:rPr>
          <w:rFonts w:ascii="Arial" w:hAnsi="Arial" w:cs="Arial"/>
        </w:rPr>
      </w:pPr>
    </w:p>
    <w:sectPr w:rsidR="00E3273C" w:rsidRPr="001E7DED" w:rsidSect="00E3273C">
      <w:pgSz w:w="16838" w:h="11906" w:orient="landscape"/>
      <w:pgMar w:top="851" w:right="360" w:bottom="1418" w:left="3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18A" w:rsidRDefault="00A3018A">
      <w:r>
        <w:separator/>
      </w:r>
    </w:p>
  </w:endnote>
  <w:endnote w:type="continuationSeparator" w:id="0">
    <w:p w:rsidR="00A3018A" w:rsidRDefault="00A3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DC2" w:rsidRDefault="00C34DC2" w:rsidP="00E562E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19</w:t>
    </w:r>
    <w:r>
      <w:rPr>
        <w:rStyle w:val="aa"/>
      </w:rPr>
      <w:fldChar w:fldCharType="end"/>
    </w:r>
  </w:p>
  <w:p w:rsidR="00C34DC2" w:rsidRDefault="00C34DC2" w:rsidP="00AC5A4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DC2" w:rsidRDefault="00C34DC2" w:rsidP="00E562EA">
    <w:pPr>
      <w:pStyle w:val="a9"/>
      <w:framePr w:wrap="around" w:vAnchor="text" w:hAnchor="margin" w:xAlign="right" w:y="1"/>
      <w:rPr>
        <w:rStyle w:val="aa"/>
      </w:rPr>
    </w:pPr>
  </w:p>
  <w:p w:rsidR="00C34DC2" w:rsidRDefault="00C34DC2" w:rsidP="00E562EA">
    <w:pPr>
      <w:pStyle w:val="a9"/>
      <w:framePr w:wrap="around" w:vAnchor="text" w:hAnchor="margin" w:xAlign="right" w:y="1"/>
      <w:rPr>
        <w:rStyle w:val="aa"/>
      </w:rPr>
    </w:pPr>
  </w:p>
  <w:p w:rsidR="00C34DC2" w:rsidRDefault="00C34DC2" w:rsidP="00AC5A4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18A" w:rsidRDefault="00A3018A">
      <w:r>
        <w:separator/>
      </w:r>
    </w:p>
  </w:footnote>
  <w:footnote w:type="continuationSeparator" w:id="0">
    <w:p w:rsidR="00A3018A" w:rsidRDefault="00A30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DC2" w:rsidRDefault="00C34DC2" w:rsidP="00AC50F4">
    <w:pPr>
      <w:pStyle w:val="ae"/>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34DC2" w:rsidRDefault="00C34DC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DC2" w:rsidRDefault="00C34DC2" w:rsidP="00AC50F4">
    <w:pPr>
      <w:pStyle w:val="ae"/>
      <w:framePr w:wrap="around" w:vAnchor="text" w:hAnchor="margin" w:xAlign="center" w:y="1"/>
      <w:rPr>
        <w:rStyle w:val="aa"/>
      </w:rPr>
    </w:pPr>
  </w:p>
  <w:p w:rsidR="00C34DC2" w:rsidRDefault="00C34DC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6">
    <w:nsid w:val="3AD665F2"/>
    <w:multiLevelType w:val="hybridMultilevel"/>
    <w:tmpl w:val="6BE22364"/>
    <w:lvl w:ilvl="0" w:tplc="2EA82BA8">
      <w:start w:val="1"/>
      <w:numFmt w:val="bullet"/>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7">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2E62A6B"/>
    <w:multiLevelType w:val="hybridMultilevel"/>
    <w:tmpl w:val="DA0C9206"/>
    <w:lvl w:ilvl="0" w:tplc="2D880490">
      <w:start w:val="1"/>
      <w:numFmt w:val="decimal"/>
      <w:lvlText w:val="%1."/>
      <w:lvlJc w:val="left"/>
      <w:pPr>
        <w:tabs>
          <w:tab w:val="num" w:pos="1260"/>
        </w:tabs>
        <w:ind w:left="1260" w:hanging="360"/>
      </w:pPr>
      <w:rPr>
        <w:rFonts w:hint="default"/>
      </w:rPr>
    </w:lvl>
    <w:lvl w:ilvl="1" w:tplc="5B0E8B56" w:tentative="1">
      <w:start w:val="1"/>
      <w:numFmt w:val="lowerLetter"/>
      <w:lvlText w:val="%2."/>
      <w:lvlJc w:val="left"/>
      <w:pPr>
        <w:tabs>
          <w:tab w:val="num" w:pos="1980"/>
        </w:tabs>
        <w:ind w:left="1980" w:hanging="360"/>
      </w:pPr>
    </w:lvl>
    <w:lvl w:ilvl="2" w:tplc="E3026C9A" w:tentative="1">
      <w:start w:val="1"/>
      <w:numFmt w:val="lowerRoman"/>
      <w:lvlText w:val="%3."/>
      <w:lvlJc w:val="right"/>
      <w:pPr>
        <w:tabs>
          <w:tab w:val="num" w:pos="2700"/>
        </w:tabs>
        <w:ind w:left="2700" w:hanging="180"/>
      </w:pPr>
    </w:lvl>
    <w:lvl w:ilvl="3" w:tplc="CE70359E" w:tentative="1">
      <w:start w:val="1"/>
      <w:numFmt w:val="decimal"/>
      <w:lvlText w:val="%4."/>
      <w:lvlJc w:val="left"/>
      <w:pPr>
        <w:tabs>
          <w:tab w:val="num" w:pos="3420"/>
        </w:tabs>
        <w:ind w:left="3420" w:hanging="360"/>
      </w:pPr>
    </w:lvl>
    <w:lvl w:ilvl="4" w:tplc="404623A4" w:tentative="1">
      <w:start w:val="1"/>
      <w:numFmt w:val="lowerLetter"/>
      <w:lvlText w:val="%5."/>
      <w:lvlJc w:val="left"/>
      <w:pPr>
        <w:tabs>
          <w:tab w:val="num" w:pos="4140"/>
        </w:tabs>
        <w:ind w:left="4140" w:hanging="360"/>
      </w:pPr>
    </w:lvl>
    <w:lvl w:ilvl="5" w:tplc="9CDAC112" w:tentative="1">
      <w:start w:val="1"/>
      <w:numFmt w:val="lowerRoman"/>
      <w:lvlText w:val="%6."/>
      <w:lvlJc w:val="right"/>
      <w:pPr>
        <w:tabs>
          <w:tab w:val="num" w:pos="4860"/>
        </w:tabs>
        <w:ind w:left="4860" w:hanging="180"/>
      </w:pPr>
    </w:lvl>
    <w:lvl w:ilvl="6" w:tplc="530C68CA" w:tentative="1">
      <w:start w:val="1"/>
      <w:numFmt w:val="decimal"/>
      <w:lvlText w:val="%7."/>
      <w:lvlJc w:val="left"/>
      <w:pPr>
        <w:tabs>
          <w:tab w:val="num" w:pos="5580"/>
        </w:tabs>
        <w:ind w:left="5580" w:hanging="360"/>
      </w:pPr>
    </w:lvl>
    <w:lvl w:ilvl="7" w:tplc="A56A7276" w:tentative="1">
      <w:start w:val="1"/>
      <w:numFmt w:val="lowerLetter"/>
      <w:lvlText w:val="%8."/>
      <w:lvlJc w:val="left"/>
      <w:pPr>
        <w:tabs>
          <w:tab w:val="num" w:pos="6300"/>
        </w:tabs>
        <w:ind w:left="6300" w:hanging="360"/>
      </w:pPr>
    </w:lvl>
    <w:lvl w:ilvl="8" w:tplc="943AFF4C" w:tentative="1">
      <w:start w:val="1"/>
      <w:numFmt w:val="lowerRoman"/>
      <w:lvlText w:val="%9."/>
      <w:lvlJc w:val="right"/>
      <w:pPr>
        <w:tabs>
          <w:tab w:val="num" w:pos="7020"/>
        </w:tabs>
        <w:ind w:left="7020" w:hanging="180"/>
      </w:pPr>
    </w:lvl>
  </w:abstractNum>
  <w:abstractNum w:abstractNumId="10">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4">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22">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8"/>
  </w:num>
  <w:num w:numId="4">
    <w:abstractNumId w:val="18"/>
  </w:num>
  <w:num w:numId="5">
    <w:abstractNumId w:val="15"/>
  </w:num>
  <w:num w:numId="6">
    <w:abstractNumId w:val="22"/>
  </w:num>
  <w:num w:numId="7">
    <w:abstractNumId w:val="9"/>
  </w:num>
  <w:num w:numId="8">
    <w:abstractNumId w:val="11"/>
  </w:num>
  <w:num w:numId="9">
    <w:abstractNumId w:val="6"/>
  </w:num>
  <w:num w:numId="10">
    <w:abstractNumId w:val="19"/>
  </w:num>
  <w:num w:numId="11">
    <w:abstractNumId w:val="3"/>
  </w:num>
  <w:num w:numId="12">
    <w:abstractNumId w:val="5"/>
  </w:num>
  <w:num w:numId="13">
    <w:abstractNumId w:val="16"/>
  </w:num>
  <w:num w:numId="14">
    <w:abstractNumId w:val="21"/>
  </w:num>
  <w:num w:numId="15">
    <w:abstractNumId w:val="2"/>
  </w:num>
  <w:num w:numId="16">
    <w:abstractNumId w:val="20"/>
  </w:num>
  <w:num w:numId="17">
    <w:abstractNumId w:val="4"/>
  </w:num>
  <w:num w:numId="18">
    <w:abstractNumId w:val="13"/>
  </w:num>
  <w:num w:numId="19">
    <w:abstractNumId w:val="10"/>
  </w:num>
  <w:num w:numId="20">
    <w:abstractNumId w:val="12"/>
  </w:num>
  <w:num w:numId="21">
    <w:abstractNumId w:val="1"/>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415F"/>
    <w:rsid w:val="00000596"/>
    <w:rsid w:val="00001406"/>
    <w:rsid w:val="0000198A"/>
    <w:rsid w:val="00001EB7"/>
    <w:rsid w:val="00007AF6"/>
    <w:rsid w:val="00010556"/>
    <w:rsid w:val="0001171F"/>
    <w:rsid w:val="00011D16"/>
    <w:rsid w:val="00012B33"/>
    <w:rsid w:val="00012D48"/>
    <w:rsid w:val="0001374F"/>
    <w:rsid w:val="000137F0"/>
    <w:rsid w:val="000139E8"/>
    <w:rsid w:val="00015D42"/>
    <w:rsid w:val="00017480"/>
    <w:rsid w:val="00017FF6"/>
    <w:rsid w:val="000204AC"/>
    <w:rsid w:val="00020567"/>
    <w:rsid w:val="000205A9"/>
    <w:rsid w:val="0002173A"/>
    <w:rsid w:val="000237AB"/>
    <w:rsid w:val="00025224"/>
    <w:rsid w:val="00025359"/>
    <w:rsid w:val="00025597"/>
    <w:rsid w:val="00025E9A"/>
    <w:rsid w:val="00027270"/>
    <w:rsid w:val="0002773D"/>
    <w:rsid w:val="00031083"/>
    <w:rsid w:val="00031774"/>
    <w:rsid w:val="000329AD"/>
    <w:rsid w:val="0003357D"/>
    <w:rsid w:val="00033C14"/>
    <w:rsid w:val="0003454E"/>
    <w:rsid w:val="00034A03"/>
    <w:rsid w:val="00034F0E"/>
    <w:rsid w:val="00035089"/>
    <w:rsid w:val="0003580A"/>
    <w:rsid w:val="000372F3"/>
    <w:rsid w:val="00037806"/>
    <w:rsid w:val="00041701"/>
    <w:rsid w:val="00041C5C"/>
    <w:rsid w:val="00041F71"/>
    <w:rsid w:val="00045163"/>
    <w:rsid w:val="000470B6"/>
    <w:rsid w:val="00047F52"/>
    <w:rsid w:val="00050BBA"/>
    <w:rsid w:val="00052A40"/>
    <w:rsid w:val="000551C6"/>
    <w:rsid w:val="000556AC"/>
    <w:rsid w:val="000564F4"/>
    <w:rsid w:val="00056D2B"/>
    <w:rsid w:val="0005714D"/>
    <w:rsid w:val="00057C13"/>
    <w:rsid w:val="000601E5"/>
    <w:rsid w:val="0006132A"/>
    <w:rsid w:val="000631D7"/>
    <w:rsid w:val="00063938"/>
    <w:rsid w:val="00063AE7"/>
    <w:rsid w:val="000643A4"/>
    <w:rsid w:val="00064971"/>
    <w:rsid w:val="00067012"/>
    <w:rsid w:val="000674AB"/>
    <w:rsid w:val="00071C60"/>
    <w:rsid w:val="00071F2C"/>
    <w:rsid w:val="00072A94"/>
    <w:rsid w:val="00072CB0"/>
    <w:rsid w:val="000743C0"/>
    <w:rsid w:val="00075D79"/>
    <w:rsid w:val="00075E8B"/>
    <w:rsid w:val="00076A96"/>
    <w:rsid w:val="000773AF"/>
    <w:rsid w:val="00081090"/>
    <w:rsid w:val="00081E0B"/>
    <w:rsid w:val="00082AEB"/>
    <w:rsid w:val="00086BCF"/>
    <w:rsid w:val="00086DCA"/>
    <w:rsid w:val="00087E14"/>
    <w:rsid w:val="00090B17"/>
    <w:rsid w:val="00090C02"/>
    <w:rsid w:val="000920C2"/>
    <w:rsid w:val="0009361E"/>
    <w:rsid w:val="000966FE"/>
    <w:rsid w:val="000A0D1C"/>
    <w:rsid w:val="000A1547"/>
    <w:rsid w:val="000A36EF"/>
    <w:rsid w:val="000A5421"/>
    <w:rsid w:val="000A6266"/>
    <w:rsid w:val="000A657A"/>
    <w:rsid w:val="000A69E6"/>
    <w:rsid w:val="000A743C"/>
    <w:rsid w:val="000B0336"/>
    <w:rsid w:val="000B10A6"/>
    <w:rsid w:val="000B296C"/>
    <w:rsid w:val="000B4133"/>
    <w:rsid w:val="000B476C"/>
    <w:rsid w:val="000B5A45"/>
    <w:rsid w:val="000B731A"/>
    <w:rsid w:val="000B7620"/>
    <w:rsid w:val="000B7CC4"/>
    <w:rsid w:val="000C19C7"/>
    <w:rsid w:val="000C1D4A"/>
    <w:rsid w:val="000C293F"/>
    <w:rsid w:val="000C2FE3"/>
    <w:rsid w:val="000C3090"/>
    <w:rsid w:val="000C360E"/>
    <w:rsid w:val="000C3D4D"/>
    <w:rsid w:val="000C44CC"/>
    <w:rsid w:val="000D0E4D"/>
    <w:rsid w:val="000D19F4"/>
    <w:rsid w:val="000D6995"/>
    <w:rsid w:val="000E047F"/>
    <w:rsid w:val="000E0A15"/>
    <w:rsid w:val="000E1FF8"/>
    <w:rsid w:val="000E21AC"/>
    <w:rsid w:val="000E232A"/>
    <w:rsid w:val="000E3ABF"/>
    <w:rsid w:val="000E5F82"/>
    <w:rsid w:val="000E7231"/>
    <w:rsid w:val="000F0275"/>
    <w:rsid w:val="000F1DE9"/>
    <w:rsid w:val="000F30EA"/>
    <w:rsid w:val="000F3413"/>
    <w:rsid w:val="000F34FA"/>
    <w:rsid w:val="000F39EB"/>
    <w:rsid w:val="000F3AD7"/>
    <w:rsid w:val="000F3F40"/>
    <w:rsid w:val="000F5228"/>
    <w:rsid w:val="000F5254"/>
    <w:rsid w:val="000F5E9B"/>
    <w:rsid w:val="000F6D7C"/>
    <w:rsid w:val="000F6DFC"/>
    <w:rsid w:val="001000AB"/>
    <w:rsid w:val="001001D1"/>
    <w:rsid w:val="00100719"/>
    <w:rsid w:val="001009A5"/>
    <w:rsid w:val="00100F9B"/>
    <w:rsid w:val="001013F4"/>
    <w:rsid w:val="001014C6"/>
    <w:rsid w:val="00101F38"/>
    <w:rsid w:val="00102FEF"/>
    <w:rsid w:val="00104335"/>
    <w:rsid w:val="00105C30"/>
    <w:rsid w:val="00106663"/>
    <w:rsid w:val="001073DA"/>
    <w:rsid w:val="0011142B"/>
    <w:rsid w:val="00115999"/>
    <w:rsid w:val="00115FB8"/>
    <w:rsid w:val="00116CE6"/>
    <w:rsid w:val="00117BCA"/>
    <w:rsid w:val="00121064"/>
    <w:rsid w:val="001224F0"/>
    <w:rsid w:val="001232FD"/>
    <w:rsid w:val="0012492A"/>
    <w:rsid w:val="00124D4B"/>
    <w:rsid w:val="00125331"/>
    <w:rsid w:val="00127C09"/>
    <w:rsid w:val="00130B58"/>
    <w:rsid w:val="001310AC"/>
    <w:rsid w:val="001326D5"/>
    <w:rsid w:val="00132E7B"/>
    <w:rsid w:val="00133D1F"/>
    <w:rsid w:val="00135152"/>
    <w:rsid w:val="00135615"/>
    <w:rsid w:val="00135FF4"/>
    <w:rsid w:val="00136909"/>
    <w:rsid w:val="00137018"/>
    <w:rsid w:val="00141096"/>
    <w:rsid w:val="00141861"/>
    <w:rsid w:val="00141A8A"/>
    <w:rsid w:val="0014369E"/>
    <w:rsid w:val="00145146"/>
    <w:rsid w:val="0014553F"/>
    <w:rsid w:val="00145BB2"/>
    <w:rsid w:val="001533D5"/>
    <w:rsid w:val="00153555"/>
    <w:rsid w:val="001535D2"/>
    <w:rsid w:val="00154198"/>
    <w:rsid w:val="001553CE"/>
    <w:rsid w:val="00155E94"/>
    <w:rsid w:val="001575A3"/>
    <w:rsid w:val="00157A61"/>
    <w:rsid w:val="00160D57"/>
    <w:rsid w:val="001619F3"/>
    <w:rsid w:val="001636A1"/>
    <w:rsid w:val="00163D01"/>
    <w:rsid w:val="001647CC"/>
    <w:rsid w:val="00164AE4"/>
    <w:rsid w:val="001669F6"/>
    <w:rsid w:val="00166E9E"/>
    <w:rsid w:val="00167863"/>
    <w:rsid w:val="001712B7"/>
    <w:rsid w:val="0017147D"/>
    <w:rsid w:val="001714F2"/>
    <w:rsid w:val="001733A4"/>
    <w:rsid w:val="00174321"/>
    <w:rsid w:val="001778A5"/>
    <w:rsid w:val="00182F03"/>
    <w:rsid w:val="0018409F"/>
    <w:rsid w:val="0018515D"/>
    <w:rsid w:val="00185991"/>
    <w:rsid w:val="00187EB9"/>
    <w:rsid w:val="001908F0"/>
    <w:rsid w:val="0019217B"/>
    <w:rsid w:val="00192A22"/>
    <w:rsid w:val="0019462E"/>
    <w:rsid w:val="001A1CAC"/>
    <w:rsid w:val="001A1FF4"/>
    <w:rsid w:val="001A396F"/>
    <w:rsid w:val="001A3FAD"/>
    <w:rsid w:val="001A4046"/>
    <w:rsid w:val="001A4329"/>
    <w:rsid w:val="001A49B6"/>
    <w:rsid w:val="001A69CE"/>
    <w:rsid w:val="001A6C16"/>
    <w:rsid w:val="001A7D37"/>
    <w:rsid w:val="001A7FF7"/>
    <w:rsid w:val="001B006E"/>
    <w:rsid w:val="001B14D8"/>
    <w:rsid w:val="001B1D23"/>
    <w:rsid w:val="001B2261"/>
    <w:rsid w:val="001B4A63"/>
    <w:rsid w:val="001B62BA"/>
    <w:rsid w:val="001B77D8"/>
    <w:rsid w:val="001B793E"/>
    <w:rsid w:val="001C2168"/>
    <w:rsid w:val="001C2CC7"/>
    <w:rsid w:val="001C5F05"/>
    <w:rsid w:val="001C6B1B"/>
    <w:rsid w:val="001C7D5A"/>
    <w:rsid w:val="001D07EC"/>
    <w:rsid w:val="001D0B79"/>
    <w:rsid w:val="001D41F1"/>
    <w:rsid w:val="001E0C55"/>
    <w:rsid w:val="001E14C8"/>
    <w:rsid w:val="001E2178"/>
    <w:rsid w:val="001E239C"/>
    <w:rsid w:val="001E3DD2"/>
    <w:rsid w:val="001E5074"/>
    <w:rsid w:val="001E7B7C"/>
    <w:rsid w:val="001E7DED"/>
    <w:rsid w:val="001E7F3F"/>
    <w:rsid w:val="001F4332"/>
    <w:rsid w:val="001F4B3A"/>
    <w:rsid w:val="001F4CD7"/>
    <w:rsid w:val="001F5BB7"/>
    <w:rsid w:val="00200414"/>
    <w:rsid w:val="0020147F"/>
    <w:rsid w:val="00205CA5"/>
    <w:rsid w:val="00205F5E"/>
    <w:rsid w:val="00206E94"/>
    <w:rsid w:val="00211B94"/>
    <w:rsid w:val="00214F80"/>
    <w:rsid w:val="00215408"/>
    <w:rsid w:val="002156B0"/>
    <w:rsid w:val="0021616C"/>
    <w:rsid w:val="00216D6E"/>
    <w:rsid w:val="00217FA5"/>
    <w:rsid w:val="002205E8"/>
    <w:rsid w:val="0022326E"/>
    <w:rsid w:val="00223F34"/>
    <w:rsid w:val="00224353"/>
    <w:rsid w:val="00224E3F"/>
    <w:rsid w:val="0022505D"/>
    <w:rsid w:val="002257B5"/>
    <w:rsid w:val="00226CAE"/>
    <w:rsid w:val="00226F93"/>
    <w:rsid w:val="0023282A"/>
    <w:rsid w:val="0023289E"/>
    <w:rsid w:val="00233306"/>
    <w:rsid w:val="002334F2"/>
    <w:rsid w:val="002340C9"/>
    <w:rsid w:val="00234DA0"/>
    <w:rsid w:val="00236382"/>
    <w:rsid w:val="002372F6"/>
    <w:rsid w:val="00242DF1"/>
    <w:rsid w:val="002447ED"/>
    <w:rsid w:val="00246041"/>
    <w:rsid w:val="00247837"/>
    <w:rsid w:val="002526BF"/>
    <w:rsid w:val="0025389B"/>
    <w:rsid w:val="002540B7"/>
    <w:rsid w:val="00254388"/>
    <w:rsid w:val="00255DB2"/>
    <w:rsid w:val="00256802"/>
    <w:rsid w:val="002600C9"/>
    <w:rsid w:val="00261367"/>
    <w:rsid w:val="002616C0"/>
    <w:rsid w:val="002627E2"/>
    <w:rsid w:val="002644D6"/>
    <w:rsid w:val="002653E5"/>
    <w:rsid w:val="002662B5"/>
    <w:rsid w:val="002664EB"/>
    <w:rsid w:val="00267E66"/>
    <w:rsid w:val="002704F2"/>
    <w:rsid w:val="00270AAE"/>
    <w:rsid w:val="002724CB"/>
    <w:rsid w:val="00272AEE"/>
    <w:rsid w:val="00272C95"/>
    <w:rsid w:val="00273A30"/>
    <w:rsid w:val="002749B6"/>
    <w:rsid w:val="00274A09"/>
    <w:rsid w:val="0027767E"/>
    <w:rsid w:val="00277B68"/>
    <w:rsid w:val="00277F40"/>
    <w:rsid w:val="00280060"/>
    <w:rsid w:val="0028009A"/>
    <w:rsid w:val="00281053"/>
    <w:rsid w:val="00281CA6"/>
    <w:rsid w:val="00281F3C"/>
    <w:rsid w:val="00282162"/>
    <w:rsid w:val="00282C95"/>
    <w:rsid w:val="00283AE5"/>
    <w:rsid w:val="00283E54"/>
    <w:rsid w:val="002879FE"/>
    <w:rsid w:val="00290CE2"/>
    <w:rsid w:val="00290E82"/>
    <w:rsid w:val="00290F53"/>
    <w:rsid w:val="00292F32"/>
    <w:rsid w:val="00297802"/>
    <w:rsid w:val="002A2E3B"/>
    <w:rsid w:val="002A5FC8"/>
    <w:rsid w:val="002A62A5"/>
    <w:rsid w:val="002A7B27"/>
    <w:rsid w:val="002B0FE5"/>
    <w:rsid w:val="002B1545"/>
    <w:rsid w:val="002B3C65"/>
    <w:rsid w:val="002B45CE"/>
    <w:rsid w:val="002B746C"/>
    <w:rsid w:val="002B773E"/>
    <w:rsid w:val="002C08A2"/>
    <w:rsid w:val="002C09A0"/>
    <w:rsid w:val="002C12D5"/>
    <w:rsid w:val="002C26F8"/>
    <w:rsid w:val="002C27D7"/>
    <w:rsid w:val="002C3C65"/>
    <w:rsid w:val="002C44CA"/>
    <w:rsid w:val="002C59C2"/>
    <w:rsid w:val="002C6819"/>
    <w:rsid w:val="002C69F2"/>
    <w:rsid w:val="002C6E99"/>
    <w:rsid w:val="002C7016"/>
    <w:rsid w:val="002C71C8"/>
    <w:rsid w:val="002D1B76"/>
    <w:rsid w:val="002D20B9"/>
    <w:rsid w:val="002D3660"/>
    <w:rsid w:val="002D4805"/>
    <w:rsid w:val="002D4AF6"/>
    <w:rsid w:val="002D4D5A"/>
    <w:rsid w:val="002E10EE"/>
    <w:rsid w:val="002E140D"/>
    <w:rsid w:val="002E16A4"/>
    <w:rsid w:val="002E2459"/>
    <w:rsid w:val="002E5DA9"/>
    <w:rsid w:val="002E76A4"/>
    <w:rsid w:val="002F182B"/>
    <w:rsid w:val="002F1F64"/>
    <w:rsid w:val="002F25B9"/>
    <w:rsid w:val="002F3E6C"/>
    <w:rsid w:val="002F4098"/>
    <w:rsid w:val="002F573C"/>
    <w:rsid w:val="002F6290"/>
    <w:rsid w:val="002F72EA"/>
    <w:rsid w:val="00300107"/>
    <w:rsid w:val="003007EF"/>
    <w:rsid w:val="00300D56"/>
    <w:rsid w:val="00300F5D"/>
    <w:rsid w:val="00300FF8"/>
    <w:rsid w:val="0030317A"/>
    <w:rsid w:val="00303D05"/>
    <w:rsid w:val="00303F4A"/>
    <w:rsid w:val="00305106"/>
    <w:rsid w:val="00307B1B"/>
    <w:rsid w:val="00307C7D"/>
    <w:rsid w:val="00312CF8"/>
    <w:rsid w:val="0031437E"/>
    <w:rsid w:val="00320224"/>
    <w:rsid w:val="00320349"/>
    <w:rsid w:val="00322CB8"/>
    <w:rsid w:val="00323840"/>
    <w:rsid w:val="0032429F"/>
    <w:rsid w:val="00324A8B"/>
    <w:rsid w:val="00327599"/>
    <w:rsid w:val="003312E1"/>
    <w:rsid w:val="00332441"/>
    <w:rsid w:val="00332C79"/>
    <w:rsid w:val="003330BD"/>
    <w:rsid w:val="003336FC"/>
    <w:rsid w:val="00333FEC"/>
    <w:rsid w:val="0033415F"/>
    <w:rsid w:val="00335687"/>
    <w:rsid w:val="00335FA3"/>
    <w:rsid w:val="00336157"/>
    <w:rsid w:val="00340053"/>
    <w:rsid w:val="00341D5F"/>
    <w:rsid w:val="00341D89"/>
    <w:rsid w:val="00345B34"/>
    <w:rsid w:val="0034609B"/>
    <w:rsid w:val="0034685B"/>
    <w:rsid w:val="0034722D"/>
    <w:rsid w:val="0034760F"/>
    <w:rsid w:val="00347FA3"/>
    <w:rsid w:val="0035099C"/>
    <w:rsid w:val="00352FFD"/>
    <w:rsid w:val="003535EB"/>
    <w:rsid w:val="0035542A"/>
    <w:rsid w:val="003561AC"/>
    <w:rsid w:val="003565CD"/>
    <w:rsid w:val="00357C43"/>
    <w:rsid w:val="003603FC"/>
    <w:rsid w:val="00360630"/>
    <w:rsid w:val="00361A0A"/>
    <w:rsid w:val="00361C0F"/>
    <w:rsid w:val="00363F68"/>
    <w:rsid w:val="003644BA"/>
    <w:rsid w:val="00364EA2"/>
    <w:rsid w:val="003662B7"/>
    <w:rsid w:val="00367192"/>
    <w:rsid w:val="003671BC"/>
    <w:rsid w:val="00367BC8"/>
    <w:rsid w:val="00370984"/>
    <w:rsid w:val="00370E17"/>
    <w:rsid w:val="003727AF"/>
    <w:rsid w:val="00372BDA"/>
    <w:rsid w:val="003735FA"/>
    <w:rsid w:val="00373B01"/>
    <w:rsid w:val="003752ED"/>
    <w:rsid w:val="00375CC7"/>
    <w:rsid w:val="00380A99"/>
    <w:rsid w:val="003810D1"/>
    <w:rsid w:val="00381208"/>
    <w:rsid w:val="00381482"/>
    <w:rsid w:val="00381605"/>
    <w:rsid w:val="003816CB"/>
    <w:rsid w:val="0038308E"/>
    <w:rsid w:val="00384882"/>
    <w:rsid w:val="00384E54"/>
    <w:rsid w:val="00385C07"/>
    <w:rsid w:val="00385D5D"/>
    <w:rsid w:val="00386BE0"/>
    <w:rsid w:val="0038785E"/>
    <w:rsid w:val="00390785"/>
    <w:rsid w:val="00391454"/>
    <w:rsid w:val="00391AAD"/>
    <w:rsid w:val="00392BA9"/>
    <w:rsid w:val="0039368B"/>
    <w:rsid w:val="00394A1D"/>
    <w:rsid w:val="00394B25"/>
    <w:rsid w:val="003957A3"/>
    <w:rsid w:val="00396AE1"/>
    <w:rsid w:val="00396F40"/>
    <w:rsid w:val="00397FFE"/>
    <w:rsid w:val="003A115F"/>
    <w:rsid w:val="003A259A"/>
    <w:rsid w:val="003A4518"/>
    <w:rsid w:val="003A46C0"/>
    <w:rsid w:val="003A4AE7"/>
    <w:rsid w:val="003A4EA9"/>
    <w:rsid w:val="003A58A5"/>
    <w:rsid w:val="003A66C1"/>
    <w:rsid w:val="003B0095"/>
    <w:rsid w:val="003B13CD"/>
    <w:rsid w:val="003B145C"/>
    <w:rsid w:val="003B27ED"/>
    <w:rsid w:val="003B2DDB"/>
    <w:rsid w:val="003B32FA"/>
    <w:rsid w:val="003B3B5F"/>
    <w:rsid w:val="003B3E88"/>
    <w:rsid w:val="003B5282"/>
    <w:rsid w:val="003B5A4E"/>
    <w:rsid w:val="003B5F4E"/>
    <w:rsid w:val="003B6877"/>
    <w:rsid w:val="003B78EB"/>
    <w:rsid w:val="003B7D60"/>
    <w:rsid w:val="003C22EF"/>
    <w:rsid w:val="003C4401"/>
    <w:rsid w:val="003C4A48"/>
    <w:rsid w:val="003C5728"/>
    <w:rsid w:val="003C58B1"/>
    <w:rsid w:val="003D11CB"/>
    <w:rsid w:val="003D1CC5"/>
    <w:rsid w:val="003D2F1B"/>
    <w:rsid w:val="003D3307"/>
    <w:rsid w:val="003D64A0"/>
    <w:rsid w:val="003D6EDE"/>
    <w:rsid w:val="003D7229"/>
    <w:rsid w:val="003D7D67"/>
    <w:rsid w:val="003D7D8F"/>
    <w:rsid w:val="003E1C39"/>
    <w:rsid w:val="003E2A7C"/>
    <w:rsid w:val="003E35FA"/>
    <w:rsid w:val="003E3F36"/>
    <w:rsid w:val="003E44BE"/>
    <w:rsid w:val="003E53EA"/>
    <w:rsid w:val="003E5A16"/>
    <w:rsid w:val="003E63A7"/>
    <w:rsid w:val="003E657A"/>
    <w:rsid w:val="003E6817"/>
    <w:rsid w:val="003E6C0F"/>
    <w:rsid w:val="003E7254"/>
    <w:rsid w:val="003E756B"/>
    <w:rsid w:val="003E7593"/>
    <w:rsid w:val="003F01DC"/>
    <w:rsid w:val="003F0526"/>
    <w:rsid w:val="003F2728"/>
    <w:rsid w:val="003F541E"/>
    <w:rsid w:val="003F604D"/>
    <w:rsid w:val="003F7656"/>
    <w:rsid w:val="004028C1"/>
    <w:rsid w:val="00402F8E"/>
    <w:rsid w:val="00403BD2"/>
    <w:rsid w:val="00404223"/>
    <w:rsid w:val="004047A0"/>
    <w:rsid w:val="00405090"/>
    <w:rsid w:val="00411249"/>
    <w:rsid w:val="00412E8E"/>
    <w:rsid w:val="00413593"/>
    <w:rsid w:val="004138FF"/>
    <w:rsid w:val="00414F09"/>
    <w:rsid w:val="0041563F"/>
    <w:rsid w:val="004157ED"/>
    <w:rsid w:val="0042044C"/>
    <w:rsid w:val="00421EA7"/>
    <w:rsid w:val="004227FA"/>
    <w:rsid w:val="004242D8"/>
    <w:rsid w:val="004248F8"/>
    <w:rsid w:val="0042494D"/>
    <w:rsid w:val="004265D7"/>
    <w:rsid w:val="00427633"/>
    <w:rsid w:val="00427B29"/>
    <w:rsid w:val="004300EE"/>
    <w:rsid w:val="00430313"/>
    <w:rsid w:val="00430712"/>
    <w:rsid w:val="0043146A"/>
    <w:rsid w:val="00431D30"/>
    <w:rsid w:val="00432100"/>
    <w:rsid w:val="00436307"/>
    <w:rsid w:val="004364B3"/>
    <w:rsid w:val="00436B71"/>
    <w:rsid w:val="0044081C"/>
    <w:rsid w:val="00440AC3"/>
    <w:rsid w:val="00441785"/>
    <w:rsid w:val="00443651"/>
    <w:rsid w:val="00444AE2"/>
    <w:rsid w:val="004452B4"/>
    <w:rsid w:val="0044587A"/>
    <w:rsid w:val="00446071"/>
    <w:rsid w:val="00446874"/>
    <w:rsid w:val="004468AF"/>
    <w:rsid w:val="004479D5"/>
    <w:rsid w:val="00447E53"/>
    <w:rsid w:val="004500ED"/>
    <w:rsid w:val="00450821"/>
    <w:rsid w:val="004513E7"/>
    <w:rsid w:val="0045275F"/>
    <w:rsid w:val="00454A3C"/>
    <w:rsid w:val="00454F0C"/>
    <w:rsid w:val="00455B32"/>
    <w:rsid w:val="0045625A"/>
    <w:rsid w:val="004579A0"/>
    <w:rsid w:val="00460A5F"/>
    <w:rsid w:val="00461604"/>
    <w:rsid w:val="004627BD"/>
    <w:rsid w:val="00463781"/>
    <w:rsid w:val="00463DBA"/>
    <w:rsid w:val="00465C8B"/>
    <w:rsid w:val="00465F0F"/>
    <w:rsid w:val="00465FE8"/>
    <w:rsid w:val="00466D63"/>
    <w:rsid w:val="00466F46"/>
    <w:rsid w:val="004670DA"/>
    <w:rsid w:val="004672ED"/>
    <w:rsid w:val="00467DBE"/>
    <w:rsid w:val="00467F55"/>
    <w:rsid w:val="0047059C"/>
    <w:rsid w:val="004707DB"/>
    <w:rsid w:val="00471857"/>
    <w:rsid w:val="004739A4"/>
    <w:rsid w:val="00474475"/>
    <w:rsid w:val="004750DD"/>
    <w:rsid w:val="00477278"/>
    <w:rsid w:val="004800B6"/>
    <w:rsid w:val="004816F3"/>
    <w:rsid w:val="00482441"/>
    <w:rsid w:val="00484B3C"/>
    <w:rsid w:val="00485472"/>
    <w:rsid w:val="0048590A"/>
    <w:rsid w:val="00485B65"/>
    <w:rsid w:val="00486216"/>
    <w:rsid w:val="004863DF"/>
    <w:rsid w:val="00486687"/>
    <w:rsid w:val="004874D6"/>
    <w:rsid w:val="00487736"/>
    <w:rsid w:val="00490044"/>
    <w:rsid w:val="00490FA4"/>
    <w:rsid w:val="00492B3E"/>
    <w:rsid w:val="00493276"/>
    <w:rsid w:val="00494095"/>
    <w:rsid w:val="00495CC3"/>
    <w:rsid w:val="004975E0"/>
    <w:rsid w:val="00497904"/>
    <w:rsid w:val="00497C14"/>
    <w:rsid w:val="004A03E7"/>
    <w:rsid w:val="004A147C"/>
    <w:rsid w:val="004A3769"/>
    <w:rsid w:val="004A55F9"/>
    <w:rsid w:val="004A70A1"/>
    <w:rsid w:val="004B05BB"/>
    <w:rsid w:val="004B092F"/>
    <w:rsid w:val="004B2490"/>
    <w:rsid w:val="004B4973"/>
    <w:rsid w:val="004B51C2"/>
    <w:rsid w:val="004B595B"/>
    <w:rsid w:val="004B70B4"/>
    <w:rsid w:val="004B7A7A"/>
    <w:rsid w:val="004C3CD1"/>
    <w:rsid w:val="004C60CB"/>
    <w:rsid w:val="004C6112"/>
    <w:rsid w:val="004C6CA2"/>
    <w:rsid w:val="004C7698"/>
    <w:rsid w:val="004C77E1"/>
    <w:rsid w:val="004C7956"/>
    <w:rsid w:val="004D165D"/>
    <w:rsid w:val="004D2927"/>
    <w:rsid w:val="004D2B1D"/>
    <w:rsid w:val="004D3A00"/>
    <w:rsid w:val="004D44DA"/>
    <w:rsid w:val="004D52BD"/>
    <w:rsid w:val="004D6877"/>
    <w:rsid w:val="004D75BD"/>
    <w:rsid w:val="004E222F"/>
    <w:rsid w:val="004E2BBF"/>
    <w:rsid w:val="004E3C18"/>
    <w:rsid w:val="004E3EEE"/>
    <w:rsid w:val="004E46C8"/>
    <w:rsid w:val="004E4DBC"/>
    <w:rsid w:val="004E5600"/>
    <w:rsid w:val="004E6204"/>
    <w:rsid w:val="004E6A80"/>
    <w:rsid w:val="004E713B"/>
    <w:rsid w:val="004E7D67"/>
    <w:rsid w:val="004F01FC"/>
    <w:rsid w:val="004F070A"/>
    <w:rsid w:val="004F0DF1"/>
    <w:rsid w:val="004F31C0"/>
    <w:rsid w:val="004F337B"/>
    <w:rsid w:val="004F35CF"/>
    <w:rsid w:val="004F38D5"/>
    <w:rsid w:val="004F4698"/>
    <w:rsid w:val="004F5505"/>
    <w:rsid w:val="004F62D6"/>
    <w:rsid w:val="005012CE"/>
    <w:rsid w:val="00501C20"/>
    <w:rsid w:val="0050388C"/>
    <w:rsid w:val="00504BAE"/>
    <w:rsid w:val="00505AA2"/>
    <w:rsid w:val="005069EA"/>
    <w:rsid w:val="005117D4"/>
    <w:rsid w:val="00512221"/>
    <w:rsid w:val="0051339D"/>
    <w:rsid w:val="005139C4"/>
    <w:rsid w:val="00513F9D"/>
    <w:rsid w:val="00514D62"/>
    <w:rsid w:val="005162AC"/>
    <w:rsid w:val="00516F0F"/>
    <w:rsid w:val="00517142"/>
    <w:rsid w:val="00517289"/>
    <w:rsid w:val="0052083C"/>
    <w:rsid w:val="00520E74"/>
    <w:rsid w:val="0052112A"/>
    <w:rsid w:val="00522611"/>
    <w:rsid w:val="005229DF"/>
    <w:rsid w:val="00523155"/>
    <w:rsid w:val="005237E5"/>
    <w:rsid w:val="005237FE"/>
    <w:rsid w:val="005238C6"/>
    <w:rsid w:val="00523BEB"/>
    <w:rsid w:val="00523C20"/>
    <w:rsid w:val="00525386"/>
    <w:rsid w:val="0052661A"/>
    <w:rsid w:val="00530473"/>
    <w:rsid w:val="00530EE0"/>
    <w:rsid w:val="005315E1"/>
    <w:rsid w:val="00532876"/>
    <w:rsid w:val="00532F1F"/>
    <w:rsid w:val="00533167"/>
    <w:rsid w:val="00533E23"/>
    <w:rsid w:val="00534A14"/>
    <w:rsid w:val="0053556C"/>
    <w:rsid w:val="0053774B"/>
    <w:rsid w:val="0054077E"/>
    <w:rsid w:val="005409CE"/>
    <w:rsid w:val="00540B4C"/>
    <w:rsid w:val="005417D9"/>
    <w:rsid w:val="00542353"/>
    <w:rsid w:val="005426C4"/>
    <w:rsid w:val="0054272C"/>
    <w:rsid w:val="00543177"/>
    <w:rsid w:val="00544626"/>
    <w:rsid w:val="00545E17"/>
    <w:rsid w:val="00546C16"/>
    <w:rsid w:val="005477BA"/>
    <w:rsid w:val="0055027F"/>
    <w:rsid w:val="00550521"/>
    <w:rsid w:val="0055090F"/>
    <w:rsid w:val="00551696"/>
    <w:rsid w:val="005521DD"/>
    <w:rsid w:val="00553414"/>
    <w:rsid w:val="00554DAD"/>
    <w:rsid w:val="00554EDC"/>
    <w:rsid w:val="0055791D"/>
    <w:rsid w:val="005604A3"/>
    <w:rsid w:val="00562FE5"/>
    <w:rsid w:val="005633D8"/>
    <w:rsid w:val="00563F60"/>
    <w:rsid w:val="00564971"/>
    <w:rsid w:val="005672BD"/>
    <w:rsid w:val="00572A33"/>
    <w:rsid w:val="005763B1"/>
    <w:rsid w:val="005764E7"/>
    <w:rsid w:val="00580B59"/>
    <w:rsid w:val="00581CA4"/>
    <w:rsid w:val="00582009"/>
    <w:rsid w:val="00582016"/>
    <w:rsid w:val="00583C9C"/>
    <w:rsid w:val="0058514D"/>
    <w:rsid w:val="00586ABA"/>
    <w:rsid w:val="00592152"/>
    <w:rsid w:val="00592163"/>
    <w:rsid w:val="005924CD"/>
    <w:rsid w:val="005940DF"/>
    <w:rsid w:val="0059415E"/>
    <w:rsid w:val="00596998"/>
    <w:rsid w:val="00597484"/>
    <w:rsid w:val="00597F3C"/>
    <w:rsid w:val="005A11FC"/>
    <w:rsid w:val="005A1218"/>
    <w:rsid w:val="005A28C2"/>
    <w:rsid w:val="005A2DCF"/>
    <w:rsid w:val="005A4704"/>
    <w:rsid w:val="005A6DC8"/>
    <w:rsid w:val="005B028C"/>
    <w:rsid w:val="005B3150"/>
    <w:rsid w:val="005B68DE"/>
    <w:rsid w:val="005C043E"/>
    <w:rsid w:val="005C0B41"/>
    <w:rsid w:val="005C338D"/>
    <w:rsid w:val="005C36F8"/>
    <w:rsid w:val="005C38C0"/>
    <w:rsid w:val="005C5120"/>
    <w:rsid w:val="005C5AE5"/>
    <w:rsid w:val="005D1949"/>
    <w:rsid w:val="005D37B9"/>
    <w:rsid w:val="005D42B2"/>
    <w:rsid w:val="005D441C"/>
    <w:rsid w:val="005D4AB8"/>
    <w:rsid w:val="005D5034"/>
    <w:rsid w:val="005D5254"/>
    <w:rsid w:val="005D54E7"/>
    <w:rsid w:val="005D58C4"/>
    <w:rsid w:val="005D6747"/>
    <w:rsid w:val="005D6823"/>
    <w:rsid w:val="005D6C36"/>
    <w:rsid w:val="005D718D"/>
    <w:rsid w:val="005E142C"/>
    <w:rsid w:val="005E226D"/>
    <w:rsid w:val="005E26C9"/>
    <w:rsid w:val="005E2E75"/>
    <w:rsid w:val="005E38C4"/>
    <w:rsid w:val="005E3D09"/>
    <w:rsid w:val="005E4786"/>
    <w:rsid w:val="005E54FD"/>
    <w:rsid w:val="005F000F"/>
    <w:rsid w:val="005F10FF"/>
    <w:rsid w:val="005F20AD"/>
    <w:rsid w:val="005F2E0A"/>
    <w:rsid w:val="00601398"/>
    <w:rsid w:val="00602095"/>
    <w:rsid w:val="00603E51"/>
    <w:rsid w:val="00604222"/>
    <w:rsid w:val="0060573F"/>
    <w:rsid w:val="00606FE4"/>
    <w:rsid w:val="00610638"/>
    <w:rsid w:val="00610AA1"/>
    <w:rsid w:val="00612408"/>
    <w:rsid w:val="00612784"/>
    <w:rsid w:val="00615678"/>
    <w:rsid w:val="0061768F"/>
    <w:rsid w:val="00617C31"/>
    <w:rsid w:val="00617E1E"/>
    <w:rsid w:val="006200CB"/>
    <w:rsid w:val="006216B8"/>
    <w:rsid w:val="00623467"/>
    <w:rsid w:val="00623474"/>
    <w:rsid w:val="00624F20"/>
    <w:rsid w:val="006266DD"/>
    <w:rsid w:val="00630C06"/>
    <w:rsid w:val="00630C4A"/>
    <w:rsid w:val="00630DAD"/>
    <w:rsid w:val="006314FF"/>
    <w:rsid w:val="006316A2"/>
    <w:rsid w:val="006318DB"/>
    <w:rsid w:val="00631BE3"/>
    <w:rsid w:val="00632117"/>
    <w:rsid w:val="006329D7"/>
    <w:rsid w:val="00633A87"/>
    <w:rsid w:val="006340E5"/>
    <w:rsid w:val="0063518E"/>
    <w:rsid w:val="0063592F"/>
    <w:rsid w:val="00635F41"/>
    <w:rsid w:val="006367AF"/>
    <w:rsid w:val="00636F97"/>
    <w:rsid w:val="00637423"/>
    <w:rsid w:val="00640E4C"/>
    <w:rsid w:val="00641DA2"/>
    <w:rsid w:val="00642DA7"/>
    <w:rsid w:val="00646196"/>
    <w:rsid w:val="006477E6"/>
    <w:rsid w:val="00647A8A"/>
    <w:rsid w:val="00650426"/>
    <w:rsid w:val="00650AB6"/>
    <w:rsid w:val="00650BEF"/>
    <w:rsid w:val="00651593"/>
    <w:rsid w:val="00651605"/>
    <w:rsid w:val="006519E9"/>
    <w:rsid w:val="00651F0E"/>
    <w:rsid w:val="0065349A"/>
    <w:rsid w:val="006547CE"/>
    <w:rsid w:val="0065540B"/>
    <w:rsid w:val="00655A40"/>
    <w:rsid w:val="00655CDB"/>
    <w:rsid w:val="00655DCF"/>
    <w:rsid w:val="00656320"/>
    <w:rsid w:val="00657D00"/>
    <w:rsid w:val="00657EF7"/>
    <w:rsid w:val="00660640"/>
    <w:rsid w:val="00661663"/>
    <w:rsid w:val="006623E8"/>
    <w:rsid w:val="00662C10"/>
    <w:rsid w:val="006631C2"/>
    <w:rsid w:val="00663C1B"/>
    <w:rsid w:val="00664229"/>
    <w:rsid w:val="00664BF0"/>
    <w:rsid w:val="006650B3"/>
    <w:rsid w:val="006706E4"/>
    <w:rsid w:val="00672D75"/>
    <w:rsid w:val="006745B2"/>
    <w:rsid w:val="00683038"/>
    <w:rsid w:val="00683B31"/>
    <w:rsid w:val="00684098"/>
    <w:rsid w:val="006845DE"/>
    <w:rsid w:val="006847ED"/>
    <w:rsid w:val="00684FA3"/>
    <w:rsid w:val="00685AAD"/>
    <w:rsid w:val="00685CF8"/>
    <w:rsid w:val="00685FD1"/>
    <w:rsid w:val="00686566"/>
    <w:rsid w:val="0069028E"/>
    <w:rsid w:val="00690B52"/>
    <w:rsid w:val="00691B79"/>
    <w:rsid w:val="00692209"/>
    <w:rsid w:val="00692597"/>
    <w:rsid w:val="00692B05"/>
    <w:rsid w:val="00692D5A"/>
    <w:rsid w:val="006931F6"/>
    <w:rsid w:val="00693814"/>
    <w:rsid w:val="00695667"/>
    <w:rsid w:val="00695F8C"/>
    <w:rsid w:val="0069650A"/>
    <w:rsid w:val="0069689B"/>
    <w:rsid w:val="00697906"/>
    <w:rsid w:val="006A22CA"/>
    <w:rsid w:val="006A3885"/>
    <w:rsid w:val="006A3D0E"/>
    <w:rsid w:val="006A51A5"/>
    <w:rsid w:val="006A5AEF"/>
    <w:rsid w:val="006A6CDB"/>
    <w:rsid w:val="006A6EDF"/>
    <w:rsid w:val="006B1FF6"/>
    <w:rsid w:val="006B2184"/>
    <w:rsid w:val="006B3446"/>
    <w:rsid w:val="006B3544"/>
    <w:rsid w:val="006B459C"/>
    <w:rsid w:val="006B4EBC"/>
    <w:rsid w:val="006B6AB2"/>
    <w:rsid w:val="006B70E4"/>
    <w:rsid w:val="006B7202"/>
    <w:rsid w:val="006B7401"/>
    <w:rsid w:val="006B7C61"/>
    <w:rsid w:val="006C19DC"/>
    <w:rsid w:val="006C2098"/>
    <w:rsid w:val="006C28C1"/>
    <w:rsid w:val="006C4F99"/>
    <w:rsid w:val="006C503E"/>
    <w:rsid w:val="006C5F1D"/>
    <w:rsid w:val="006C7CFE"/>
    <w:rsid w:val="006D0472"/>
    <w:rsid w:val="006D3361"/>
    <w:rsid w:val="006D3A65"/>
    <w:rsid w:val="006D3C81"/>
    <w:rsid w:val="006D6F3B"/>
    <w:rsid w:val="006E0825"/>
    <w:rsid w:val="006E105A"/>
    <w:rsid w:val="006E1110"/>
    <w:rsid w:val="006E3A94"/>
    <w:rsid w:val="006E4A90"/>
    <w:rsid w:val="006E50AF"/>
    <w:rsid w:val="006E7314"/>
    <w:rsid w:val="006F0751"/>
    <w:rsid w:val="006F1B5A"/>
    <w:rsid w:val="006F1E64"/>
    <w:rsid w:val="006F2265"/>
    <w:rsid w:val="006F26F6"/>
    <w:rsid w:val="006F2EA1"/>
    <w:rsid w:val="006F3C7B"/>
    <w:rsid w:val="006F3DA8"/>
    <w:rsid w:val="006F521E"/>
    <w:rsid w:val="006F5ACD"/>
    <w:rsid w:val="006F5B91"/>
    <w:rsid w:val="007016D9"/>
    <w:rsid w:val="00701E93"/>
    <w:rsid w:val="00702403"/>
    <w:rsid w:val="007025DB"/>
    <w:rsid w:val="007035C7"/>
    <w:rsid w:val="007036F4"/>
    <w:rsid w:val="00710AE6"/>
    <w:rsid w:val="00711BD1"/>
    <w:rsid w:val="00716B57"/>
    <w:rsid w:val="00716CD5"/>
    <w:rsid w:val="00721A53"/>
    <w:rsid w:val="00722DC1"/>
    <w:rsid w:val="00723321"/>
    <w:rsid w:val="0072472D"/>
    <w:rsid w:val="0072492A"/>
    <w:rsid w:val="00725686"/>
    <w:rsid w:val="00725846"/>
    <w:rsid w:val="00725B9A"/>
    <w:rsid w:val="00725EF4"/>
    <w:rsid w:val="00726437"/>
    <w:rsid w:val="00730055"/>
    <w:rsid w:val="00730CFC"/>
    <w:rsid w:val="00730E97"/>
    <w:rsid w:val="007313E1"/>
    <w:rsid w:val="007319FB"/>
    <w:rsid w:val="00731F1E"/>
    <w:rsid w:val="00733F9B"/>
    <w:rsid w:val="00734446"/>
    <w:rsid w:val="007345E3"/>
    <w:rsid w:val="00735149"/>
    <w:rsid w:val="0073694F"/>
    <w:rsid w:val="00740833"/>
    <w:rsid w:val="0074095E"/>
    <w:rsid w:val="00743711"/>
    <w:rsid w:val="00743832"/>
    <w:rsid w:val="00746B69"/>
    <w:rsid w:val="00747924"/>
    <w:rsid w:val="0075015D"/>
    <w:rsid w:val="00750499"/>
    <w:rsid w:val="0075069D"/>
    <w:rsid w:val="007512CE"/>
    <w:rsid w:val="0075161B"/>
    <w:rsid w:val="007519F0"/>
    <w:rsid w:val="00751BD0"/>
    <w:rsid w:val="00751DC5"/>
    <w:rsid w:val="00752216"/>
    <w:rsid w:val="007525F2"/>
    <w:rsid w:val="00752DBD"/>
    <w:rsid w:val="0075330A"/>
    <w:rsid w:val="0075375B"/>
    <w:rsid w:val="00753942"/>
    <w:rsid w:val="0075394A"/>
    <w:rsid w:val="0075491B"/>
    <w:rsid w:val="0075524C"/>
    <w:rsid w:val="00755863"/>
    <w:rsid w:val="00756B9E"/>
    <w:rsid w:val="00760EE5"/>
    <w:rsid w:val="00761042"/>
    <w:rsid w:val="007614EF"/>
    <w:rsid w:val="00761D6B"/>
    <w:rsid w:val="0076253D"/>
    <w:rsid w:val="00763887"/>
    <w:rsid w:val="00765947"/>
    <w:rsid w:val="00767F64"/>
    <w:rsid w:val="0077120B"/>
    <w:rsid w:val="0077293D"/>
    <w:rsid w:val="0077297B"/>
    <w:rsid w:val="00772985"/>
    <w:rsid w:val="00772EB2"/>
    <w:rsid w:val="00775106"/>
    <w:rsid w:val="00775173"/>
    <w:rsid w:val="0077555B"/>
    <w:rsid w:val="00775F22"/>
    <w:rsid w:val="00776F7A"/>
    <w:rsid w:val="007770A5"/>
    <w:rsid w:val="007779D1"/>
    <w:rsid w:val="0078000E"/>
    <w:rsid w:val="007801CA"/>
    <w:rsid w:val="0078135D"/>
    <w:rsid w:val="007819B7"/>
    <w:rsid w:val="0078362A"/>
    <w:rsid w:val="007857BB"/>
    <w:rsid w:val="00785E6F"/>
    <w:rsid w:val="0079092A"/>
    <w:rsid w:val="0079292F"/>
    <w:rsid w:val="00794758"/>
    <w:rsid w:val="007947B9"/>
    <w:rsid w:val="00794C38"/>
    <w:rsid w:val="0079525C"/>
    <w:rsid w:val="007964E3"/>
    <w:rsid w:val="00796DBE"/>
    <w:rsid w:val="007A0248"/>
    <w:rsid w:val="007A36E0"/>
    <w:rsid w:val="007A3980"/>
    <w:rsid w:val="007A3EC7"/>
    <w:rsid w:val="007A43E8"/>
    <w:rsid w:val="007A4669"/>
    <w:rsid w:val="007A5A17"/>
    <w:rsid w:val="007A5CFB"/>
    <w:rsid w:val="007A7D3E"/>
    <w:rsid w:val="007B1801"/>
    <w:rsid w:val="007B34CF"/>
    <w:rsid w:val="007B505F"/>
    <w:rsid w:val="007B50A8"/>
    <w:rsid w:val="007B59B5"/>
    <w:rsid w:val="007B5A2B"/>
    <w:rsid w:val="007B5E78"/>
    <w:rsid w:val="007B6610"/>
    <w:rsid w:val="007C083C"/>
    <w:rsid w:val="007C1768"/>
    <w:rsid w:val="007C2E27"/>
    <w:rsid w:val="007C5356"/>
    <w:rsid w:val="007C6009"/>
    <w:rsid w:val="007C6DD9"/>
    <w:rsid w:val="007D08CF"/>
    <w:rsid w:val="007D1661"/>
    <w:rsid w:val="007D52A4"/>
    <w:rsid w:val="007E0548"/>
    <w:rsid w:val="007E1A3B"/>
    <w:rsid w:val="007E1C6F"/>
    <w:rsid w:val="007E2073"/>
    <w:rsid w:val="007E2EA0"/>
    <w:rsid w:val="007E56E2"/>
    <w:rsid w:val="007E5AA5"/>
    <w:rsid w:val="007E62B6"/>
    <w:rsid w:val="007E6A81"/>
    <w:rsid w:val="007E6E1B"/>
    <w:rsid w:val="007F0A51"/>
    <w:rsid w:val="007F1D26"/>
    <w:rsid w:val="007F1EDC"/>
    <w:rsid w:val="007F24C2"/>
    <w:rsid w:val="007F2620"/>
    <w:rsid w:val="007F267A"/>
    <w:rsid w:val="007F28BC"/>
    <w:rsid w:val="007F4FD2"/>
    <w:rsid w:val="007F6C87"/>
    <w:rsid w:val="007F6E40"/>
    <w:rsid w:val="00802515"/>
    <w:rsid w:val="008036E8"/>
    <w:rsid w:val="0081015A"/>
    <w:rsid w:val="008127B5"/>
    <w:rsid w:val="008134FE"/>
    <w:rsid w:val="00815244"/>
    <w:rsid w:val="008161E1"/>
    <w:rsid w:val="00817F16"/>
    <w:rsid w:val="00817FD2"/>
    <w:rsid w:val="00821C4A"/>
    <w:rsid w:val="00824AA2"/>
    <w:rsid w:val="00824DE9"/>
    <w:rsid w:val="00830656"/>
    <w:rsid w:val="00831EE6"/>
    <w:rsid w:val="008353F0"/>
    <w:rsid w:val="0083542F"/>
    <w:rsid w:val="0083796B"/>
    <w:rsid w:val="008405FA"/>
    <w:rsid w:val="0084072D"/>
    <w:rsid w:val="00841EFF"/>
    <w:rsid w:val="00844A14"/>
    <w:rsid w:val="00846295"/>
    <w:rsid w:val="008469E6"/>
    <w:rsid w:val="008478D6"/>
    <w:rsid w:val="008500F4"/>
    <w:rsid w:val="008521FD"/>
    <w:rsid w:val="0085356D"/>
    <w:rsid w:val="00854994"/>
    <w:rsid w:val="008554CF"/>
    <w:rsid w:val="0085553A"/>
    <w:rsid w:val="00855B17"/>
    <w:rsid w:val="00855E56"/>
    <w:rsid w:val="00857862"/>
    <w:rsid w:val="00860086"/>
    <w:rsid w:val="00861B64"/>
    <w:rsid w:val="00862701"/>
    <w:rsid w:val="0086349F"/>
    <w:rsid w:val="00864ED3"/>
    <w:rsid w:val="008658FF"/>
    <w:rsid w:val="008662B2"/>
    <w:rsid w:val="0087022E"/>
    <w:rsid w:val="008709BB"/>
    <w:rsid w:val="00870E6F"/>
    <w:rsid w:val="00871CBA"/>
    <w:rsid w:val="00872CDA"/>
    <w:rsid w:val="00873571"/>
    <w:rsid w:val="00873BCB"/>
    <w:rsid w:val="0087622B"/>
    <w:rsid w:val="00876355"/>
    <w:rsid w:val="00876D44"/>
    <w:rsid w:val="00876F6E"/>
    <w:rsid w:val="00877EFE"/>
    <w:rsid w:val="008817AD"/>
    <w:rsid w:val="00881B6B"/>
    <w:rsid w:val="008821D3"/>
    <w:rsid w:val="0088259D"/>
    <w:rsid w:val="0088384B"/>
    <w:rsid w:val="00886233"/>
    <w:rsid w:val="008862ED"/>
    <w:rsid w:val="00887CCA"/>
    <w:rsid w:val="00890456"/>
    <w:rsid w:val="00892C44"/>
    <w:rsid w:val="00892E23"/>
    <w:rsid w:val="008930C4"/>
    <w:rsid w:val="00893C08"/>
    <w:rsid w:val="0089419A"/>
    <w:rsid w:val="0089428D"/>
    <w:rsid w:val="00895C20"/>
    <w:rsid w:val="00896CC4"/>
    <w:rsid w:val="00897422"/>
    <w:rsid w:val="008A0416"/>
    <w:rsid w:val="008A0792"/>
    <w:rsid w:val="008A30C7"/>
    <w:rsid w:val="008A3194"/>
    <w:rsid w:val="008A39A4"/>
    <w:rsid w:val="008A484D"/>
    <w:rsid w:val="008A5480"/>
    <w:rsid w:val="008A5FCC"/>
    <w:rsid w:val="008A6065"/>
    <w:rsid w:val="008A6F47"/>
    <w:rsid w:val="008B1269"/>
    <w:rsid w:val="008B149B"/>
    <w:rsid w:val="008B18CF"/>
    <w:rsid w:val="008B18D3"/>
    <w:rsid w:val="008B306A"/>
    <w:rsid w:val="008B34D1"/>
    <w:rsid w:val="008B4F0F"/>
    <w:rsid w:val="008B7020"/>
    <w:rsid w:val="008C0C66"/>
    <w:rsid w:val="008C26AC"/>
    <w:rsid w:val="008C32F3"/>
    <w:rsid w:val="008C458A"/>
    <w:rsid w:val="008C4D19"/>
    <w:rsid w:val="008C5DA6"/>
    <w:rsid w:val="008C72CA"/>
    <w:rsid w:val="008C75EB"/>
    <w:rsid w:val="008C78F2"/>
    <w:rsid w:val="008C7A13"/>
    <w:rsid w:val="008D25D8"/>
    <w:rsid w:val="008D3677"/>
    <w:rsid w:val="008D3978"/>
    <w:rsid w:val="008D49CE"/>
    <w:rsid w:val="008D4DCD"/>
    <w:rsid w:val="008D519C"/>
    <w:rsid w:val="008D5CD6"/>
    <w:rsid w:val="008D6527"/>
    <w:rsid w:val="008D6FED"/>
    <w:rsid w:val="008D7B48"/>
    <w:rsid w:val="008E0F72"/>
    <w:rsid w:val="008E19A0"/>
    <w:rsid w:val="008E260C"/>
    <w:rsid w:val="008E33FA"/>
    <w:rsid w:val="008E7060"/>
    <w:rsid w:val="008F0371"/>
    <w:rsid w:val="008F0D98"/>
    <w:rsid w:val="008F1DF4"/>
    <w:rsid w:val="008F22C5"/>
    <w:rsid w:val="008F50E3"/>
    <w:rsid w:val="008F5AF6"/>
    <w:rsid w:val="008F65A4"/>
    <w:rsid w:val="008F65BE"/>
    <w:rsid w:val="008F6D25"/>
    <w:rsid w:val="009015C7"/>
    <w:rsid w:val="0090170E"/>
    <w:rsid w:val="0090194F"/>
    <w:rsid w:val="00902A74"/>
    <w:rsid w:val="00911B99"/>
    <w:rsid w:val="00912150"/>
    <w:rsid w:val="00913BC6"/>
    <w:rsid w:val="009145C7"/>
    <w:rsid w:val="0091484F"/>
    <w:rsid w:val="00914A20"/>
    <w:rsid w:val="00914E53"/>
    <w:rsid w:val="00915981"/>
    <w:rsid w:val="00915AAE"/>
    <w:rsid w:val="00916271"/>
    <w:rsid w:val="00917101"/>
    <w:rsid w:val="00917570"/>
    <w:rsid w:val="00922723"/>
    <w:rsid w:val="00922F6D"/>
    <w:rsid w:val="009251D2"/>
    <w:rsid w:val="00925DD7"/>
    <w:rsid w:val="00926BEA"/>
    <w:rsid w:val="009271E6"/>
    <w:rsid w:val="00930E04"/>
    <w:rsid w:val="009317AF"/>
    <w:rsid w:val="00931910"/>
    <w:rsid w:val="00931ED6"/>
    <w:rsid w:val="0093200C"/>
    <w:rsid w:val="00933444"/>
    <w:rsid w:val="009336B4"/>
    <w:rsid w:val="00933AE6"/>
    <w:rsid w:val="00934CA5"/>
    <w:rsid w:val="00935100"/>
    <w:rsid w:val="00935C81"/>
    <w:rsid w:val="009364CF"/>
    <w:rsid w:val="00937B7D"/>
    <w:rsid w:val="00937DCE"/>
    <w:rsid w:val="00940AE3"/>
    <w:rsid w:val="00941314"/>
    <w:rsid w:val="00941896"/>
    <w:rsid w:val="00943BED"/>
    <w:rsid w:val="00944BAC"/>
    <w:rsid w:val="00945810"/>
    <w:rsid w:val="0094675C"/>
    <w:rsid w:val="00947E99"/>
    <w:rsid w:val="00953259"/>
    <w:rsid w:val="009532F9"/>
    <w:rsid w:val="00953739"/>
    <w:rsid w:val="009547CF"/>
    <w:rsid w:val="00957401"/>
    <w:rsid w:val="009613CE"/>
    <w:rsid w:val="00961607"/>
    <w:rsid w:val="00962EF5"/>
    <w:rsid w:val="0096482A"/>
    <w:rsid w:val="00967D22"/>
    <w:rsid w:val="00970028"/>
    <w:rsid w:val="00970CC1"/>
    <w:rsid w:val="00971B75"/>
    <w:rsid w:val="00971C0F"/>
    <w:rsid w:val="00971EF1"/>
    <w:rsid w:val="009746B2"/>
    <w:rsid w:val="00974706"/>
    <w:rsid w:val="00974C68"/>
    <w:rsid w:val="0097556C"/>
    <w:rsid w:val="009778D8"/>
    <w:rsid w:val="00980AD8"/>
    <w:rsid w:val="009814B3"/>
    <w:rsid w:val="00981B4F"/>
    <w:rsid w:val="00982B1A"/>
    <w:rsid w:val="00982CAF"/>
    <w:rsid w:val="00986439"/>
    <w:rsid w:val="00986E25"/>
    <w:rsid w:val="00987066"/>
    <w:rsid w:val="009878D8"/>
    <w:rsid w:val="00991894"/>
    <w:rsid w:val="00993AA5"/>
    <w:rsid w:val="00994227"/>
    <w:rsid w:val="00995768"/>
    <w:rsid w:val="0099657B"/>
    <w:rsid w:val="0099755D"/>
    <w:rsid w:val="009978F3"/>
    <w:rsid w:val="00997979"/>
    <w:rsid w:val="00997984"/>
    <w:rsid w:val="009A18FD"/>
    <w:rsid w:val="009A1EF3"/>
    <w:rsid w:val="009A20D4"/>
    <w:rsid w:val="009A297F"/>
    <w:rsid w:val="009A2AA1"/>
    <w:rsid w:val="009A2B48"/>
    <w:rsid w:val="009A77CC"/>
    <w:rsid w:val="009B10BF"/>
    <w:rsid w:val="009B1209"/>
    <w:rsid w:val="009B155D"/>
    <w:rsid w:val="009B51A1"/>
    <w:rsid w:val="009B7765"/>
    <w:rsid w:val="009B796A"/>
    <w:rsid w:val="009B7B6E"/>
    <w:rsid w:val="009C000A"/>
    <w:rsid w:val="009C31A0"/>
    <w:rsid w:val="009C34A3"/>
    <w:rsid w:val="009C3895"/>
    <w:rsid w:val="009C3B9D"/>
    <w:rsid w:val="009C3D5E"/>
    <w:rsid w:val="009C461B"/>
    <w:rsid w:val="009C58D1"/>
    <w:rsid w:val="009C653A"/>
    <w:rsid w:val="009C655F"/>
    <w:rsid w:val="009C6E05"/>
    <w:rsid w:val="009C7230"/>
    <w:rsid w:val="009D0C64"/>
    <w:rsid w:val="009D163C"/>
    <w:rsid w:val="009D3AF9"/>
    <w:rsid w:val="009D3E9F"/>
    <w:rsid w:val="009D418E"/>
    <w:rsid w:val="009D514A"/>
    <w:rsid w:val="009D542E"/>
    <w:rsid w:val="009D5A3F"/>
    <w:rsid w:val="009D662E"/>
    <w:rsid w:val="009D70E1"/>
    <w:rsid w:val="009E01ED"/>
    <w:rsid w:val="009E1C55"/>
    <w:rsid w:val="009E2F58"/>
    <w:rsid w:val="009E4937"/>
    <w:rsid w:val="009E5D2A"/>
    <w:rsid w:val="009E60C8"/>
    <w:rsid w:val="009E658D"/>
    <w:rsid w:val="009F0BA3"/>
    <w:rsid w:val="009F1424"/>
    <w:rsid w:val="009F2B7F"/>
    <w:rsid w:val="009F550C"/>
    <w:rsid w:val="009F5B71"/>
    <w:rsid w:val="009F5CE1"/>
    <w:rsid w:val="009F6613"/>
    <w:rsid w:val="009F6F2B"/>
    <w:rsid w:val="009F73F2"/>
    <w:rsid w:val="00A01EF8"/>
    <w:rsid w:val="00A0244E"/>
    <w:rsid w:val="00A02E71"/>
    <w:rsid w:val="00A02E79"/>
    <w:rsid w:val="00A115CB"/>
    <w:rsid w:val="00A12FE3"/>
    <w:rsid w:val="00A149D0"/>
    <w:rsid w:val="00A14B66"/>
    <w:rsid w:val="00A150F4"/>
    <w:rsid w:val="00A20270"/>
    <w:rsid w:val="00A204DE"/>
    <w:rsid w:val="00A206B2"/>
    <w:rsid w:val="00A206BA"/>
    <w:rsid w:val="00A2133F"/>
    <w:rsid w:val="00A21A9F"/>
    <w:rsid w:val="00A2226C"/>
    <w:rsid w:val="00A231BD"/>
    <w:rsid w:val="00A244A2"/>
    <w:rsid w:val="00A24CF1"/>
    <w:rsid w:val="00A25E5C"/>
    <w:rsid w:val="00A26A96"/>
    <w:rsid w:val="00A3018A"/>
    <w:rsid w:val="00A30573"/>
    <w:rsid w:val="00A30C6A"/>
    <w:rsid w:val="00A313F8"/>
    <w:rsid w:val="00A3189F"/>
    <w:rsid w:val="00A32AEC"/>
    <w:rsid w:val="00A34348"/>
    <w:rsid w:val="00A34D8E"/>
    <w:rsid w:val="00A37539"/>
    <w:rsid w:val="00A3797E"/>
    <w:rsid w:val="00A40212"/>
    <w:rsid w:val="00A40F3F"/>
    <w:rsid w:val="00A41385"/>
    <w:rsid w:val="00A4147F"/>
    <w:rsid w:val="00A41BBD"/>
    <w:rsid w:val="00A427A4"/>
    <w:rsid w:val="00A42B4F"/>
    <w:rsid w:val="00A431ED"/>
    <w:rsid w:val="00A45937"/>
    <w:rsid w:val="00A46276"/>
    <w:rsid w:val="00A46685"/>
    <w:rsid w:val="00A50B40"/>
    <w:rsid w:val="00A51E1F"/>
    <w:rsid w:val="00A52D37"/>
    <w:rsid w:val="00A53158"/>
    <w:rsid w:val="00A54395"/>
    <w:rsid w:val="00A56093"/>
    <w:rsid w:val="00A57107"/>
    <w:rsid w:val="00A57D9C"/>
    <w:rsid w:val="00A6132F"/>
    <w:rsid w:val="00A6331B"/>
    <w:rsid w:val="00A6337B"/>
    <w:rsid w:val="00A63AB5"/>
    <w:rsid w:val="00A654B0"/>
    <w:rsid w:val="00A65E0E"/>
    <w:rsid w:val="00A664BA"/>
    <w:rsid w:val="00A66A4C"/>
    <w:rsid w:val="00A75BCF"/>
    <w:rsid w:val="00A773F9"/>
    <w:rsid w:val="00A83523"/>
    <w:rsid w:val="00A837A4"/>
    <w:rsid w:val="00A8564B"/>
    <w:rsid w:val="00A86606"/>
    <w:rsid w:val="00A8669B"/>
    <w:rsid w:val="00A86A2C"/>
    <w:rsid w:val="00A87B3A"/>
    <w:rsid w:val="00A920CE"/>
    <w:rsid w:val="00A95100"/>
    <w:rsid w:val="00A9533B"/>
    <w:rsid w:val="00A962CD"/>
    <w:rsid w:val="00A9646C"/>
    <w:rsid w:val="00A96BB6"/>
    <w:rsid w:val="00A970D7"/>
    <w:rsid w:val="00A97105"/>
    <w:rsid w:val="00A9714F"/>
    <w:rsid w:val="00A974CC"/>
    <w:rsid w:val="00AA0BFB"/>
    <w:rsid w:val="00AA123E"/>
    <w:rsid w:val="00AA1497"/>
    <w:rsid w:val="00AA2657"/>
    <w:rsid w:val="00AA4000"/>
    <w:rsid w:val="00AA41DD"/>
    <w:rsid w:val="00AA48D1"/>
    <w:rsid w:val="00AA4CAB"/>
    <w:rsid w:val="00AA4DC4"/>
    <w:rsid w:val="00AA6283"/>
    <w:rsid w:val="00AA746E"/>
    <w:rsid w:val="00AB03E8"/>
    <w:rsid w:val="00AB104A"/>
    <w:rsid w:val="00AB27E8"/>
    <w:rsid w:val="00AB28BE"/>
    <w:rsid w:val="00AB2F48"/>
    <w:rsid w:val="00AB7DE4"/>
    <w:rsid w:val="00AB7E4E"/>
    <w:rsid w:val="00AC0026"/>
    <w:rsid w:val="00AC1751"/>
    <w:rsid w:val="00AC1B32"/>
    <w:rsid w:val="00AC1C9C"/>
    <w:rsid w:val="00AC4F67"/>
    <w:rsid w:val="00AC50F4"/>
    <w:rsid w:val="00AC5A49"/>
    <w:rsid w:val="00AC5C64"/>
    <w:rsid w:val="00AC6730"/>
    <w:rsid w:val="00AC6A1B"/>
    <w:rsid w:val="00AC7786"/>
    <w:rsid w:val="00AC799C"/>
    <w:rsid w:val="00AD0709"/>
    <w:rsid w:val="00AD23D7"/>
    <w:rsid w:val="00AD2D94"/>
    <w:rsid w:val="00AD30BC"/>
    <w:rsid w:val="00AD429B"/>
    <w:rsid w:val="00AD5B3E"/>
    <w:rsid w:val="00AD5E08"/>
    <w:rsid w:val="00AD65A4"/>
    <w:rsid w:val="00AD67B5"/>
    <w:rsid w:val="00AE174C"/>
    <w:rsid w:val="00AE1961"/>
    <w:rsid w:val="00AE1AB3"/>
    <w:rsid w:val="00AE1CC1"/>
    <w:rsid w:val="00AE2D1E"/>
    <w:rsid w:val="00AE4411"/>
    <w:rsid w:val="00AF0446"/>
    <w:rsid w:val="00AF2FC9"/>
    <w:rsid w:val="00AF3B1D"/>
    <w:rsid w:val="00AF3FB7"/>
    <w:rsid w:val="00AF4448"/>
    <w:rsid w:val="00AF562D"/>
    <w:rsid w:val="00AF642F"/>
    <w:rsid w:val="00AF6A32"/>
    <w:rsid w:val="00B01A43"/>
    <w:rsid w:val="00B022F5"/>
    <w:rsid w:val="00B02AD0"/>
    <w:rsid w:val="00B03D51"/>
    <w:rsid w:val="00B0707D"/>
    <w:rsid w:val="00B07642"/>
    <w:rsid w:val="00B108D1"/>
    <w:rsid w:val="00B12974"/>
    <w:rsid w:val="00B12E6A"/>
    <w:rsid w:val="00B139E8"/>
    <w:rsid w:val="00B14236"/>
    <w:rsid w:val="00B156D6"/>
    <w:rsid w:val="00B16785"/>
    <w:rsid w:val="00B17702"/>
    <w:rsid w:val="00B178D2"/>
    <w:rsid w:val="00B202F2"/>
    <w:rsid w:val="00B21402"/>
    <w:rsid w:val="00B24551"/>
    <w:rsid w:val="00B265F2"/>
    <w:rsid w:val="00B3088E"/>
    <w:rsid w:val="00B30F1F"/>
    <w:rsid w:val="00B310FC"/>
    <w:rsid w:val="00B33C8B"/>
    <w:rsid w:val="00B36645"/>
    <w:rsid w:val="00B36CDE"/>
    <w:rsid w:val="00B379F0"/>
    <w:rsid w:val="00B37DD1"/>
    <w:rsid w:val="00B42DE4"/>
    <w:rsid w:val="00B4370F"/>
    <w:rsid w:val="00B447B8"/>
    <w:rsid w:val="00B449AE"/>
    <w:rsid w:val="00B44BEB"/>
    <w:rsid w:val="00B450F6"/>
    <w:rsid w:val="00B46314"/>
    <w:rsid w:val="00B46488"/>
    <w:rsid w:val="00B50B73"/>
    <w:rsid w:val="00B51029"/>
    <w:rsid w:val="00B51034"/>
    <w:rsid w:val="00B5135E"/>
    <w:rsid w:val="00B557A1"/>
    <w:rsid w:val="00B55BA5"/>
    <w:rsid w:val="00B57040"/>
    <w:rsid w:val="00B577ED"/>
    <w:rsid w:val="00B601BB"/>
    <w:rsid w:val="00B608A8"/>
    <w:rsid w:val="00B6444C"/>
    <w:rsid w:val="00B64CF0"/>
    <w:rsid w:val="00B64F70"/>
    <w:rsid w:val="00B65674"/>
    <w:rsid w:val="00B66B14"/>
    <w:rsid w:val="00B700DD"/>
    <w:rsid w:val="00B70BC8"/>
    <w:rsid w:val="00B714CF"/>
    <w:rsid w:val="00B7181A"/>
    <w:rsid w:val="00B7234E"/>
    <w:rsid w:val="00B72723"/>
    <w:rsid w:val="00B727F9"/>
    <w:rsid w:val="00B732B0"/>
    <w:rsid w:val="00B736CF"/>
    <w:rsid w:val="00B73994"/>
    <w:rsid w:val="00B74F19"/>
    <w:rsid w:val="00B7568F"/>
    <w:rsid w:val="00B768F7"/>
    <w:rsid w:val="00B77828"/>
    <w:rsid w:val="00B77AD5"/>
    <w:rsid w:val="00B805B2"/>
    <w:rsid w:val="00B81B7B"/>
    <w:rsid w:val="00B81BDC"/>
    <w:rsid w:val="00B81FA5"/>
    <w:rsid w:val="00B82DF4"/>
    <w:rsid w:val="00B838B8"/>
    <w:rsid w:val="00B87F36"/>
    <w:rsid w:val="00B91615"/>
    <w:rsid w:val="00B929C4"/>
    <w:rsid w:val="00B92EA0"/>
    <w:rsid w:val="00B94216"/>
    <w:rsid w:val="00B944D9"/>
    <w:rsid w:val="00B95CE2"/>
    <w:rsid w:val="00B95FF3"/>
    <w:rsid w:val="00B976FB"/>
    <w:rsid w:val="00BA0C19"/>
    <w:rsid w:val="00BA0C47"/>
    <w:rsid w:val="00BA0C50"/>
    <w:rsid w:val="00BA173B"/>
    <w:rsid w:val="00BA3022"/>
    <w:rsid w:val="00BA3652"/>
    <w:rsid w:val="00BA36B1"/>
    <w:rsid w:val="00BA4007"/>
    <w:rsid w:val="00BA48B7"/>
    <w:rsid w:val="00BA4EBB"/>
    <w:rsid w:val="00BA5FB5"/>
    <w:rsid w:val="00BA608C"/>
    <w:rsid w:val="00BA6FE5"/>
    <w:rsid w:val="00BA777C"/>
    <w:rsid w:val="00BB0844"/>
    <w:rsid w:val="00BB432B"/>
    <w:rsid w:val="00BB558F"/>
    <w:rsid w:val="00BB6B2B"/>
    <w:rsid w:val="00BB709E"/>
    <w:rsid w:val="00BB7ABC"/>
    <w:rsid w:val="00BC1494"/>
    <w:rsid w:val="00BC1A61"/>
    <w:rsid w:val="00BC24F8"/>
    <w:rsid w:val="00BC37E4"/>
    <w:rsid w:val="00BC3802"/>
    <w:rsid w:val="00BC4210"/>
    <w:rsid w:val="00BC455C"/>
    <w:rsid w:val="00BC5722"/>
    <w:rsid w:val="00BC67B5"/>
    <w:rsid w:val="00BC78C6"/>
    <w:rsid w:val="00BC7D5C"/>
    <w:rsid w:val="00BD0AA4"/>
    <w:rsid w:val="00BD0FDF"/>
    <w:rsid w:val="00BD2D80"/>
    <w:rsid w:val="00BD2E21"/>
    <w:rsid w:val="00BD4738"/>
    <w:rsid w:val="00BD49AE"/>
    <w:rsid w:val="00BD4ABC"/>
    <w:rsid w:val="00BD4C20"/>
    <w:rsid w:val="00BD52FF"/>
    <w:rsid w:val="00BD68A9"/>
    <w:rsid w:val="00BD7C81"/>
    <w:rsid w:val="00BE052F"/>
    <w:rsid w:val="00BE0F4E"/>
    <w:rsid w:val="00BE22D9"/>
    <w:rsid w:val="00BE288C"/>
    <w:rsid w:val="00BE35B3"/>
    <w:rsid w:val="00BE3BDB"/>
    <w:rsid w:val="00BE4335"/>
    <w:rsid w:val="00BE4C28"/>
    <w:rsid w:val="00BE53F5"/>
    <w:rsid w:val="00BE5B3A"/>
    <w:rsid w:val="00BE74C1"/>
    <w:rsid w:val="00BF0044"/>
    <w:rsid w:val="00BF0445"/>
    <w:rsid w:val="00BF1F9D"/>
    <w:rsid w:val="00BF2320"/>
    <w:rsid w:val="00BF332F"/>
    <w:rsid w:val="00BF7A4E"/>
    <w:rsid w:val="00C00BB5"/>
    <w:rsid w:val="00C0111C"/>
    <w:rsid w:val="00C0160C"/>
    <w:rsid w:val="00C01CFA"/>
    <w:rsid w:val="00C035E3"/>
    <w:rsid w:val="00C03E36"/>
    <w:rsid w:val="00C056F8"/>
    <w:rsid w:val="00C0616A"/>
    <w:rsid w:val="00C064EC"/>
    <w:rsid w:val="00C1096C"/>
    <w:rsid w:val="00C11246"/>
    <w:rsid w:val="00C1157F"/>
    <w:rsid w:val="00C11988"/>
    <w:rsid w:val="00C119BA"/>
    <w:rsid w:val="00C126C9"/>
    <w:rsid w:val="00C13290"/>
    <w:rsid w:val="00C13A2A"/>
    <w:rsid w:val="00C13B34"/>
    <w:rsid w:val="00C14B84"/>
    <w:rsid w:val="00C16732"/>
    <w:rsid w:val="00C16F80"/>
    <w:rsid w:val="00C1716D"/>
    <w:rsid w:val="00C17518"/>
    <w:rsid w:val="00C179A6"/>
    <w:rsid w:val="00C20B79"/>
    <w:rsid w:val="00C20D56"/>
    <w:rsid w:val="00C20FB8"/>
    <w:rsid w:val="00C219A3"/>
    <w:rsid w:val="00C23E03"/>
    <w:rsid w:val="00C23F0D"/>
    <w:rsid w:val="00C250F0"/>
    <w:rsid w:val="00C26403"/>
    <w:rsid w:val="00C26EDF"/>
    <w:rsid w:val="00C27A58"/>
    <w:rsid w:val="00C306D1"/>
    <w:rsid w:val="00C30C86"/>
    <w:rsid w:val="00C32E6C"/>
    <w:rsid w:val="00C34DC2"/>
    <w:rsid w:val="00C35FDF"/>
    <w:rsid w:val="00C36AE2"/>
    <w:rsid w:val="00C36C7C"/>
    <w:rsid w:val="00C40C84"/>
    <w:rsid w:val="00C411F9"/>
    <w:rsid w:val="00C41893"/>
    <w:rsid w:val="00C41D01"/>
    <w:rsid w:val="00C422C9"/>
    <w:rsid w:val="00C44D4B"/>
    <w:rsid w:val="00C45566"/>
    <w:rsid w:val="00C45B63"/>
    <w:rsid w:val="00C46DA0"/>
    <w:rsid w:val="00C47958"/>
    <w:rsid w:val="00C519CF"/>
    <w:rsid w:val="00C51D05"/>
    <w:rsid w:val="00C52A48"/>
    <w:rsid w:val="00C52DA8"/>
    <w:rsid w:val="00C53495"/>
    <w:rsid w:val="00C5390E"/>
    <w:rsid w:val="00C54536"/>
    <w:rsid w:val="00C54D52"/>
    <w:rsid w:val="00C55C41"/>
    <w:rsid w:val="00C56840"/>
    <w:rsid w:val="00C56D5D"/>
    <w:rsid w:val="00C57E3D"/>
    <w:rsid w:val="00C6225F"/>
    <w:rsid w:val="00C63F96"/>
    <w:rsid w:val="00C64DA5"/>
    <w:rsid w:val="00C6536C"/>
    <w:rsid w:val="00C67621"/>
    <w:rsid w:val="00C70CCA"/>
    <w:rsid w:val="00C717DE"/>
    <w:rsid w:val="00C7285F"/>
    <w:rsid w:val="00C73DDF"/>
    <w:rsid w:val="00C749AF"/>
    <w:rsid w:val="00C74E79"/>
    <w:rsid w:val="00C76CE2"/>
    <w:rsid w:val="00C82602"/>
    <w:rsid w:val="00C83FED"/>
    <w:rsid w:val="00C84188"/>
    <w:rsid w:val="00C84C61"/>
    <w:rsid w:val="00C84DF7"/>
    <w:rsid w:val="00C8555D"/>
    <w:rsid w:val="00C85FB7"/>
    <w:rsid w:val="00C8645E"/>
    <w:rsid w:val="00C90680"/>
    <w:rsid w:val="00C91611"/>
    <w:rsid w:val="00C92347"/>
    <w:rsid w:val="00C9340A"/>
    <w:rsid w:val="00C94A75"/>
    <w:rsid w:val="00C95C38"/>
    <w:rsid w:val="00CA120B"/>
    <w:rsid w:val="00CA1CF8"/>
    <w:rsid w:val="00CA3561"/>
    <w:rsid w:val="00CA4150"/>
    <w:rsid w:val="00CA5BB2"/>
    <w:rsid w:val="00CA64FE"/>
    <w:rsid w:val="00CA67F8"/>
    <w:rsid w:val="00CA7224"/>
    <w:rsid w:val="00CA72F1"/>
    <w:rsid w:val="00CA73E1"/>
    <w:rsid w:val="00CB03EA"/>
    <w:rsid w:val="00CB1253"/>
    <w:rsid w:val="00CB1B48"/>
    <w:rsid w:val="00CB625A"/>
    <w:rsid w:val="00CB630E"/>
    <w:rsid w:val="00CB7FDA"/>
    <w:rsid w:val="00CC07CA"/>
    <w:rsid w:val="00CC154C"/>
    <w:rsid w:val="00CC1ACF"/>
    <w:rsid w:val="00CC1B8C"/>
    <w:rsid w:val="00CC1BA2"/>
    <w:rsid w:val="00CC28BD"/>
    <w:rsid w:val="00CC2E87"/>
    <w:rsid w:val="00CC416A"/>
    <w:rsid w:val="00CC43BF"/>
    <w:rsid w:val="00CC45C1"/>
    <w:rsid w:val="00CC65DB"/>
    <w:rsid w:val="00CD1898"/>
    <w:rsid w:val="00CD3F77"/>
    <w:rsid w:val="00CD4570"/>
    <w:rsid w:val="00CD6566"/>
    <w:rsid w:val="00CD6784"/>
    <w:rsid w:val="00CD6D92"/>
    <w:rsid w:val="00CD6FEC"/>
    <w:rsid w:val="00CE020B"/>
    <w:rsid w:val="00CE116C"/>
    <w:rsid w:val="00CE3081"/>
    <w:rsid w:val="00CE477E"/>
    <w:rsid w:val="00CE4A57"/>
    <w:rsid w:val="00CE65AA"/>
    <w:rsid w:val="00CE68E2"/>
    <w:rsid w:val="00CE753D"/>
    <w:rsid w:val="00CF0C82"/>
    <w:rsid w:val="00CF1A4E"/>
    <w:rsid w:val="00CF1ACC"/>
    <w:rsid w:val="00CF2F49"/>
    <w:rsid w:val="00CF3FCA"/>
    <w:rsid w:val="00CF4EAC"/>
    <w:rsid w:val="00CF6DD5"/>
    <w:rsid w:val="00CF70CD"/>
    <w:rsid w:val="00CF79A4"/>
    <w:rsid w:val="00D01349"/>
    <w:rsid w:val="00D01A39"/>
    <w:rsid w:val="00D032A6"/>
    <w:rsid w:val="00D033C7"/>
    <w:rsid w:val="00D0397D"/>
    <w:rsid w:val="00D04182"/>
    <w:rsid w:val="00D0487A"/>
    <w:rsid w:val="00D04B87"/>
    <w:rsid w:val="00D04C3D"/>
    <w:rsid w:val="00D04FC9"/>
    <w:rsid w:val="00D05049"/>
    <w:rsid w:val="00D05D57"/>
    <w:rsid w:val="00D0627F"/>
    <w:rsid w:val="00D06356"/>
    <w:rsid w:val="00D063BE"/>
    <w:rsid w:val="00D066E1"/>
    <w:rsid w:val="00D06BFB"/>
    <w:rsid w:val="00D078AE"/>
    <w:rsid w:val="00D07C22"/>
    <w:rsid w:val="00D10C7F"/>
    <w:rsid w:val="00D12181"/>
    <w:rsid w:val="00D149A8"/>
    <w:rsid w:val="00D154ED"/>
    <w:rsid w:val="00D15B43"/>
    <w:rsid w:val="00D15DD1"/>
    <w:rsid w:val="00D1646D"/>
    <w:rsid w:val="00D164D5"/>
    <w:rsid w:val="00D16DF3"/>
    <w:rsid w:val="00D1720C"/>
    <w:rsid w:val="00D201F7"/>
    <w:rsid w:val="00D219C2"/>
    <w:rsid w:val="00D230A7"/>
    <w:rsid w:val="00D238EA"/>
    <w:rsid w:val="00D2398A"/>
    <w:rsid w:val="00D25299"/>
    <w:rsid w:val="00D25ED3"/>
    <w:rsid w:val="00D27537"/>
    <w:rsid w:val="00D27C65"/>
    <w:rsid w:val="00D300FE"/>
    <w:rsid w:val="00D34512"/>
    <w:rsid w:val="00D346A7"/>
    <w:rsid w:val="00D36909"/>
    <w:rsid w:val="00D4060B"/>
    <w:rsid w:val="00D442F4"/>
    <w:rsid w:val="00D448A3"/>
    <w:rsid w:val="00D44F71"/>
    <w:rsid w:val="00D45BF3"/>
    <w:rsid w:val="00D46B15"/>
    <w:rsid w:val="00D47ECB"/>
    <w:rsid w:val="00D50036"/>
    <w:rsid w:val="00D50569"/>
    <w:rsid w:val="00D50D3A"/>
    <w:rsid w:val="00D5113F"/>
    <w:rsid w:val="00D51375"/>
    <w:rsid w:val="00D51850"/>
    <w:rsid w:val="00D51BBF"/>
    <w:rsid w:val="00D52FBD"/>
    <w:rsid w:val="00D53048"/>
    <w:rsid w:val="00D537F9"/>
    <w:rsid w:val="00D55A0F"/>
    <w:rsid w:val="00D55EB4"/>
    <w:rsid w:val="00D57064"/>
    <w:rsid w:val="00D60B7A"/>
    <w:rsid w:val="00D61EA9"/>
    <w:rsid w:val="00D62157"/>
    <w:rsid w:val="00D64495"/>
    <w:rsid w:val="00D64890"/>
    <w:rsid w:val="00D64A29"/>
    <w:rsid w:val="00D65310"/>
    <w:rsid w:val="00D65F76"/>
    <w:rsid w:val="00D67055"/>
    <w:rsid w:val="00D67C66"/>
    <w:rsid w:val="00D71B0F"/>
    <w:rsid w:val="00D731E6"/>
    <w:rsid w:val="00D73B80"/>
    <w:rsid w:val="00D74CBD"/>
    <w:rsid w:val="00D75294"/>
    <w:rsid w:val="00D76607"/>
    <w:rsid w:val="00D76A71"/>
    <w:rsid w:val="00D76EF8"/>
    <w:rsid w:val="00D77DCD"/>
    <w:rsid w:val="00D8005E"/>
    <w:rsid w:val="00D8057E"/>
    <w:rsid w:val="00D82E68"/>
    <w:rsid w:val="00D83B34"/>
    <w:rsid w:val="00D84682"/>
    <w:rsid w:val="00D86E87"/>
    <w:rsid w:val="00D87998"/>
    <w:rsid w:val="00D87E49"/>
    <w:rsid w:val="00D91CDB"/>
    <w:rsid w:val="00D91EB7"/>
    <w:rsid w:val="00D923AB"/>
    <w:rsid w:val="00D93288"/>
    <w:rsid w:val="00D932E4"/>
    <w:rsid w:val="00D93AEA"/>
    <w:rsid w:val="00D94EC2"/>
    <w:rsid w:val="00D95523"/>
    <w:rsid w:val="00D96C5B"/>
    <w:rsid w:val="00D97D26"/>
    <w:rsid w:val="00DA10CA"/>
    <w:rsid w:val="00DA1CFA"/>
    <w:rsid w:val="00DA2CDF"/>
    <w:rsid w:val="00DA2DC1"/>
    <w:rsid w:val="00DA3B34"/>
    <w:rsid w:val="00DA4D0D"/>
    <w:rsid w:val="00DA5387"/>
    <w:rsid w:val="00DA60D6"/>
    <w:rsid w:val="00DA68BB"/>
    <w:rsid w:val="00DB09FB"/>
    <w:rsid w:val="00DB149F"/>
    <w:rsid w:val="00DB1642"/>
    <w:rsid w:val="00DB27D1"/>
    <w:rsid w:val="00DB2D95"/>
    <w:rsid w:val="00DB459B"/>
    <w:rsid w:val="00DB513F"/>
    <w:rsid w:val="00DB5EDA"/>
    <w:rsid w:val="00DB6138"/>
    <w:rsid w:val="00DB6E53"/>
    <w:rsid w:val="00DC105B"/>
    <w:rsid w:val="00DC212E"/>
    <w:rsid w:val="00DC31B6"/>
    <w:rsid w:val="00DC34E2"/>
    <w:rsid w:val="00DC4AC1"/>
    <w:rsid w:val="00DC5117"/>
    <w:rsid w:val="00DC5B04"/>
    <w:rsid w:val="00DC5C5C"/>
    <w:rsid w:val="00DC6316"/>
    <w:rsid w:val="00DC7688"/>
    <w:rsid w:val="00DD1839"/>
    <w:rsid w:val="00DD2639"/>
    <w:rsid w:val="00DD3668"/>
    <w:rsid w:val="00DD39F5"/>
    <w:rsid w:val="00DD3EF2"/>
    <w:rsid w:val="00DD735C"/>
    <w:rsid w:val="00DD7C3B"/>
    <w:rsid w:val="00DE0A48"/>
    <w:rsid w:val="00DE17DE"/>
    <w:rsid w:val="00DE37D0"/>
    <w:rsid w:val="00DE5554"/>
    <w:rsid w:val="00DE5EE0"/>
    <w:rsid w:val="00DE60F4"/>
    <w:rsid w:val="00DE6397"/>
    <w:rsid w:val="00DE6D55"/>
    <w:rsid w:val="00DF20FD"/>
    <w:rsid w:val="00DF692B"/>
    <w:rsid w:val="00DF6FB8"/>
    <w:rsid w:val="00DF741E"/>
    <w:rsid w:val="00E003A7"/>
    <w:rsid w:val="00E02FF8"/>
    <w:rsid w:val="00E06126"/>
    <w:rsid w:val="00E06917"/>
    <w:rsid w:val="00E07581"/>
    <w:rsid w:val="00E1006D"/>
    <w:rsid w:val="00E123B6"/>
    <w:rsid w:val="00E131CA"/>
    <w:rsid w:val="00E13F73"/>
    <w:rsid w:val="00E14ECA"/>
    <w:rsid w:val="00E16B7D"/>
    <w:rsid w:val="00E20392"/>
    <w:rsid w:val="00E20909"/>
    <w:rsid w:val="00E2286C"/>
    <w:rsid w:val="00E24A77"/>
    <w:rsid w:val="00E267C5"/>
    <w:rsid w:val="00E26F24"/>
    <w:rsid w:val="00E27752"/>
    <w:rsid w:val="00E27B06"/>
    <w:rsid w:val="00E300C4"/>
    <w:rsid w:val="00E31F7F"/>
    <w:rsid w:val="00E3273C"/>
    <w:rsid w:val="00E33140"/>
    <w:rsid w:val="00E33518"/>
    <w:rsid w:val="00E346BC"/>
    <w:rsid w:val="00E34D7D"/>
    <w:rsid w:val="00E351D2"/>
    <w:rsid w:val="00E352A7"/>
    <w:rsid w:val="00E35889"/>
    <w:rsid w:val="00E36056"/>
    <w:rsid w:val="00E360DC"/>
    <w:rsid w:val="00E36476"/>
    <w:rsid w:val="00E41292"/>
    <w:rsid w:val="00E415BC"/>
    <w:rsid w:val="00E41B80"/>
    <w:rsid w:val="00E43B40"/>
    <w:rsid w:val="00E4425D"/>
    <w:rsid w:val="00E44938"/>
    <w:rsid w:val="00E46811"/>
    <w:rsid w:val="00E46AC3"/>
    <w:rsid w:val="00E51867"/>
    <w:rsid w:val="00E52259"/>
    <w:rsid w:val="00E53EFB"/>
    <w:rsid w:val="00E53FFB"/>
    <w:rsid w:val="00E562EA"/>
    <w:rsid w:val="00E56DA1"/>
    <w:rsid w:val="00E56EC3"/>
    <w:rsid w:val="00E57256"/>
    <w:rsid w:val="00E603FC"/>
    <w:rsid w:val="00E6265E"/>
    <w:rsid w:val="00E64167"/>
    <w:rsid w:val="00E65BF6"/>
    <w:rsid w:val="00E660AF"/>
    <w:rsid w:val="00E67AF3"/>
    <w:rsid w:val="00E70291"/>
    <w:rsid w:val="00E70315"/>
    <w:rsid w:val="00E7143E"/>
    <w:rsid w:val="00E71A05"/>
    <w:rsid w:val="00E71EDC"/>
    <w:rsid w:val="00E7501B"/>
    <w:rsid w:val="00E76E28"/>
    <w:rsid w:val="00E805D6"/>
    <w:rsid w:val="00E80F8E"/>
    <w:rsid w:val="00E81D0B"/>
    <w:rsid w:val="00E82022"/>
    <w:rsid w:val="00E82CD6"/>
    <w:rsid w:val="00E83CDD"/>
    <w:rsid w:val="00E862C7"/>
    <w:rsid w:val="00E86E1F"/>
    <w:rsid w:val="00E90640"/>
    <w:rsid w:val="00E90C66"/>
    <w:rsid w:val="00E915FA"/>
    <w:rsid w:val="00E91E45"/>
    <w:rsid w:val="00E9295C"/>
    <w:rsid w:val="00E9306E"/>
    <w:rsid w:val="00E95278"/>
    <w:rsid w:val="00E95351"/>
    <w:rsid w:val="00E962DB"/>
    <w:rsid w:val="00E96FC6"/>
    <w:rsid w:val="00E97C55"/>
    <w:rsid w:val="00EA0E4C"/>
    <w:rsid w:val="00EA33E7"/>
    <w:rsid w:val="00EA5FCC"/>
    <w:rsid w:val="00EA6DAD"/>
    <w:rsid w:val="00EA7C57"/>
    <w:rsid w:val="00EB0BC3"/>
    <w:rsid w:val="00EB1850"/>
    <w:rsid w:val="00EB1EB9"/>
    <w:rsid w:val="00EB2960"/>
    <w:rsid w:val="00EB3DE8"/>
    <w:rsid w:val="00EB5012"/>
    <w:rsid w:val="00EB5187"/>
    <w:rsid w:val="00EB53F0"/>
    <w:rsid w:val="00EB5CB1"/>
    <w:rsid w:val="00EB64C5"/>
    <w:rsid w:val="00EB7230"/>
    <w:rsid w:val="00EC1140"/>
    <w:rsid w:val="00EC21BE"/>
    <w:rsid w:val="00EC34F2"/>
    <w:rsid w:val="00EC3954"/>
    <w:rsid w:val="00EC4DF7"/>
    <w:rsid w:val="00EC4E47"/>
    <w:rsid w:val="00EC4FB2"/>
    <w:rsid w:val="00EC5763"/>
    <w:rsid w:val="00EC5A81"/>
    <w:rsid w:val="00ED12FE"/>
    <w:rsid w:val="00ED167C"/>
    <w:rsid w:val="00ED1CBA"/>
    <w:rsid w:val="00ED1E83"/>
    <w:rsid w:val="00ED239D"/>
    <w:rsid w:val="00ED6113"/>
    <w:rsid w:val="00ED6E0A"/>
    <w:rsid w:val="00EE0F92"/>
    <w:rsid w:val="00EE426B"/>
    <w:rsid w:val="00EE46B4"/>
    <w:rsid w:val="00EE477F"/>
    <w:rsid w:val="00EE4781"/>
    <w:rsid w:val="00EE4D29"/>
    <w:rsid w:val="00EE4F08"/>
    <w:rsid w:val="00EE5738"/>
    <w:rsid w:val="00EE734C"/>
    <w:rsid w:val="00EF05A2"/>
    <w:rsid w:val="00EF085A"/>
    <w:rsid w:val="00EF59A3"/>
    <w:rsid w:val="00EF5DEC"/>
    <w:rsid w:val="00EF6D6F"/>
    <w:rsid w:val="00EF6F46"/>
    <w:rsid w:val="00EF7CF2"/>
    <w:rsid w:val="00F00010"/>
    <w:rsid w:val="00F01824"/>
    <w:rsid w:val="00F01C1C"/>
    <w:rsid w:val="00F02353"/>
    <w:rsid w:val="00F03414"/>
    <w:rsid w:val="00F03982"/>
    <w:rsid w:val="00F04812"/>
    <w:rsid w:val="00F05118"/>
    <w:rsid w:val="00F0630D"/>
    <w:rsid w:val="00F06511"/>
    <w:rsid w:val="00F069E4"/>
    <w:rsid w:val="00F06EDF"/>
    <w:rsid w:val="00F07E8D"/>
    <w:rsid w:val="00F1195A"/>
    <w:rsid w:val="00F12293"/>
    <w:rsid w:val="00F138EE"/>
    <w:rsid w:val="00F13923"/>
    <w:rsid w:val="00F15642"/>
    <w:rsid w:val="00F160D7"/>
    <w:rsid w:val="00F17FFE"/>
    <w:rsid w:val="00F21173"/>
    <w:rsid w:val="00F216D1"/>
    <w:rsid w:val="00F2202F"/>
    <w:rsid w:val="00F22687"/>
    <w:rsid w:val="00F233D5"/>
    <w:rsid w:val="00F2344E"/>
    <w:rsid w:val="00F23C8B"/>
    <w:rsid w:val="00F24042"/>
    <w:rsid w:val="00F26ACF"/>
    <w:rsid w:val="00F26B37"/>
    <w:rsid w:val="00F26D21"/>
    <w:rsid w:val="00F2709C"/>
    <w:rsid w:val="00F271BD"/>
    <w:rsid w:val="00F27D45"/>
    <w:rsid w:val="00F31D54"/>
    <w:rsid w:val="00F3292E"/>
    <w:rsid w:val="00F32C61"/>
    <w:rsid w:val="00F332C5"/>
    <w:rsid w:val="00F33E9D"/>
    <w:rsid w:val="00F36A6C"/>
    <w:rsid w:val="00F36B9F"/>
    <w:rsid w:val="00F36FB4"/>
    <w:rsid w:val="00F37224"/>
    <w:rsid w:val="00F40C98"/>
    <w:rsid w:val="00F41E4F"/>
    <w:rsid w:val="00F41F6E"/>
    <w:rsid w:val="00F471C0"/>
    <w:rsid w:val="00F5046F"/>
    <w:rsid w:val="00F506D8"/>
    <w:rsid w:val="00F51290"/>
    <w:rsid w:val="00F512F0"/>
    <w:rsid w:val="00F516CF"/>
    <w:rsid w:val="00F52780"/>
    <w:rsid w:val="00F541AA"/>
    <w:rsid w:val="00F56BB9"/>
    <w:rsid w:val="00F56BEF"/>
    <w:rsid w:val="00F60DCC"/>
    <w:rsid w:val="00F60EB6"/>
    <w:rsid w:val="00F61315"/>
    <w:rsid w:val="00F615FA"/>
    <w:rsid w:val="00F62132"/>
    <w:rsid w:val="00F62D57"/>
    <w:rsid w:val="00F632E8"/>
    <w:rsid w:val="00F63E81"/>
    <w:rsid w:val="00F65672"/>
    <w:rsid w:val="00F65F41"/>
    <w:rsid w:val="00F6694C"/>
    <w:rsid w:val="00F66CC8"/>
    <w:rsid w:val="00F66EED"/>
    <w:rsid w:val="00F67D26"/>
    <w:rsid w:val="00F67D83"/>
    <w:rsid w:val="00F72BE1"/>
    <w:rsid w:val="00F73CAC"/>
    <w:rsid w:val="00F758CC"/>
    <w:rsid w:val="00F75B4D"/>
    <w:rsid w:val="00F760D6"/>
    <w:rsid w:val="00F7697C"/>
    <w:rsid w:val="00F771B4"/>
    <w:rsid w:val="00F77298"/>
    <w:rsid w:val="00F773E2"/>
    <w:rsid w:val="00F7740C"/>
    <w:rsid w:val="00F77B8C"/>
    <w:rsid w:val="00F80379"/>
    <w:rsid w:val="00F83C3B"/>
    <w:rsid w:val="00F85471"/>
    <w:rsid w:val="00F86291"/>
    <w:rsid w:val="00F869F7"/>
    <w:rsid w:val="00F9051F"/>
    <w:rsid w:val="00F90CB8"/>
    <w:rsid w:val="00F90DD5"/>
    <w:rsid w:val="00F914E8"/>
    <w:rsid w:val="00F91F10"/>
    <w:rsid w:val="00F9478C"/>
    <w:rsid w:val="00F94BA1"/>
    <w:rsid w:val="00F96283"/>
    <w:rsid w:val="00F97A04"/>
    <w:rsid w:val="00FA1A06"/>
    <w:rsid w:val="00FA211F"/>
    <w:rsid w:val="00FA42FC"/>
    <w:rsid w:val="00FA4BE4"/>
    <w:rsid w:val="00FA5011"/>
    <w:rsid w:val="00FA5B06"/>
    <w:rsid w:val="00FA710D"/>
    <w:rsid w:val="00FA756E"/>
    <w:rsid w:val="00FB0C80"/>
    <w:rsid w:val="00FB171C"/>
    <w:rsid w:val="00FB274A"/>
    <w:rsid w:val="00FB4FB4"/>
    <w:rsid w:val="00FB566C"/>
    <w:rsid w:val="00FB5A20"/>
    <w:rsid w:val="00FB5B14"/>
    <w:rsid w:val="00FB7B40"/>
    <w:rsid w:val="00FC1765"/>
    <w:rsid w:val="00FC26FF"/>
    <w:rsid w:val="00FC277D"/>
    <w:rsid w:val="00FC38BF"/>
    <w:rsid w:val="00FC390E"/>
    <w:rsid w:val="00FC3975"/>
    <w:rsid w:val="00FC3FAF"/>
    <w:rsid w:val="00FC516E"/>
    <w:rsid w:val="00FC53A1"/>
    <w:rsid w:val="00FC652F"/>
    <w:rsid w:val="00FC77A8"/>
    <w:rsid w:val="00FD17C0"/>
    <w:rsid w:val="00FD2A1C"/>
    <w:rsid w:val="00FD2CEE"/>
    <w:rsid w:val="00FD42FF"/>
    <w:rsid w:val="00FD463A"/>
    <w:rsid w:val="00FD4AD1"/>
    <w:rsid w:val="00FD4CFF"/>
    <w:rsid w:val="00FD58BA"/>
    <w:rsid w:val="00FE03A9"/>
    <w:rsid w:val="00FE126C"/>
    <w:rsid w:val="00FE14F6"/>
    <w:rsid w:val="00FE167B"/>
    <w:rsid w:val="00FE1F5D"/>
    <w:rsid w:val="00FE2081"/>
    <w:rsid w:val="00FE29CE"/>
    <w:rsid w:val="00FE3D7B"/>
    <w:rsid w:val="00FE4766"/>
    <w:rsid w:val="00FE56FD"/>
    <w:rsid w:val="00FE6041"/>
    <w:rsid w:val="00FE78E5"/>
    <w:rsid w:val="00FF06A0"/>
    <w:rsid w:val="00FF378B"/>
    <w:rsid w:val="00FF459F"/>
    <w:rsid w:val="00FF4D89"/>
    <w:rsid w:val="00FF6150"/>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1B10EE-EBEB-4A3B-8F58-8B43CA07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tabs>
        <w:tab w:val="num" w:pos="720"/>
      </w:tabs>
      <w:ind w:left="720" w:hanging="360"/>
    </w:pPr>
    <w:rPr>
      <w:sz w:val="28"/>
    </w:rPr>
  </w:style>
  <w:style w:type="paragraph" w:styleId="af">
    <w:name w:val="Plain Text"/>
    <w:basedOn w:val="a"/>
    <w:link w:val="af0"/>
    <w:rsid w:val="00B022F5"/>
    <w:rPr>
      <w:rFonts w:ascii="Courier New" w:hAnsi="Courier New" w:cs="Courier New"/>
      <w:sz w:val="20"/>
      <w:szCs w:val="20"/>
    </w:rPr>
  </w:style>
  <w:style w:type="character" w:customStyle="1" w:styleId="af0">
    <w:name w:val="Текст Знак"/>
    <w:basedOn w:val="a0"/>
    <w:link w:val="af"/>
    <w:rsid w:val="005C38C0"/>
    <w:rPr>
      <w:rFonts w:ascii="Courier New" w:hAnsi="Courier New" w:cs="Courier New"/>
    </w:rPr>
  </w:style>
  <w:style w:type="paragraph" w:styleId="af1">
    <w:name w:val="Document Map"/>
    <w:basedOn w:val="a"/>
    <w:link w:val="af2"/>
    <w:rsid w:val="0083542F"/>
    <w:rPr>
      <w:rFonts w:ascii="Tahoma" w:hAnsi="Tahoma" w:cs="Tahoma"/>
      <w:sz w:val="16"/>
      <w:szCs w:val="16"/>
    </w:rPr>
  </w:style>
  <w:style w:type="character" w:customStyle="1" w:styleId="af2">
    <w:name w:val="Схема документа Знак"/>
    <w:link w:val="af1"/>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3">
    <w:name w:val="List Paragraph"/>
    <w:basedOn w:val="a"/>
    <w:link w:val="af4"/>
    <w:uiPriority w:val="99"/>
    <w:qFormat/>
    <w:rsid w:val="0047059C"/>
    <w:pPr>
      <w:spacing w:after="200" w:line="276" w:lineRule="auto"/>
      <w:ind w:left="720"/>
      <w:contextualSpacing/>
    </w:pPr>
    <w:rPr>
      <w:rFonts w:ascii="Calibri" w:eastAsia="Calibri" w:hAnsi="Calibri"/>
      <w:sz w:val="22"/>
      <w:szCs w:val="22"/>
      <w:lang w:eastAsia="en-US"/>
    </w:rPr>
  </w:style>
  <w:style w:type="character" w:customStyle="1" w:styleId="af4">
    <w:name w:val="Абзац списка Знак"/>
    <w:link w:val="af3"/>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character" w:styleId="af5">
    <w:name w:val="Hyperlink"/>
    <w:uiPriority w:val="99"/>
    <w:unhideWhenUsed/>
    <w:rsid w:val="006F26F6"/>
    <w:rPr>
      <w:color w:val="0000FF"/>
      <w:u w:val="single"/>
    </w:rPr>
  </w:style>
  <w:style w:type="paragraph" w:styleId="af6">
    <w:name w:val="Normal (Web)"/>
    <w:basedOn w:val="a"/>
    <w:uiPriority w:val="99"/>
    <w:rsid w:val="005C38C0"/>
    <w:pPr>
      <w:spacing w:after="150"/>
    </w:pPr>
  </w:style>
  <w:style w:type="paragraph" w:styleId="af7">
    <w:name w:val="No Spacing"/>
    <w:link w:val="af8"/>
    <w:uiPriority w:val="1"/>
    <w:qFormat/>
    <w:rsid w:val="005C38C0"/>
    <w:rPr>
      <w:rFonts w:ascii="Calibri" w:hAnsi="Calibri" w:cs="Calibri"/>
      <w:sz w:val="22"/>
      <w:szCs w:val="22"/>
    </w:rPr>
  </w:style>
  <w:style w:type="character" w:customStyle="1" w:styleId="af8">
    <w:name w:val="Без интервала Знак"/>
    <w:basedOn w:val="a0"/>
    <w:link w:val="af7"/>
    <w:uiPriority w:val="1"/>
    <w:locked/>
    <w:rsid w:val="005C38C0"/>
    <w:rPr>
      <w:rFonts w:ascii="Calibri" w:hAnsi="Calibri" w:cs="Calibri"/>
      <w:sz w:val="22"/>
      <w:szCs w:val="22"/>
    </w:rPr>
  </w:style>
  <w:style w:type="character" w:customStyle="1" w:styleId="Bodytext">
    <w:name w:val="Body text_"/>
    <w:basedOn w:val="a0"/>
    <w:link w:val="12"/>
    <w:uiPriority w:val="99"/>
    <w:locked/>
    <w:rsid w:val="005C38C0"/>
    <w:rPr>
      <w:sz w:val="27"/>
      <w:szCs w:val="27"/>
      <w:shd w:val="clear" w:color="auto" w:fill="FFFFFF"/>
    </w:rPr>
  </w:style>
  <w:style w:type="paragraph" w:customStyle="1" w:styleId="12">
    <w:name w:val="Основной текст1"/>
    <w:basedOn w:val="a"/>
    <w:link w:val="Bodytext"/>
    <w:uiPriority w:val="99"/>
    <w:rsid w:val="005C38C0"/>
    <w:pPr>
      <w:shd w:val="clear" w:color="auto" w:fill="FFFFFF"/>
      <w:spacing w:before="360" w:after="300" w:line="240" w:lineRule="atLeast"/>
    </w:pPr>
    <w:rPr>
      <w:sz w:val="27"/>
      <w:szCs w:val="27"/>
    </w:rPr>
  </w:style>
  <w:style w:type="character" w:customStyle="1" w:styleId="10">
    <w:name w:val="Заголовок 1 Знак"/>
    <w:basedOn w:val="a0"/>
    <w:link w:val="1"/>
    <w:rsid w:val="00E3273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5932081">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13447131">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26457113">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26580438">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15384537">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8217844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19031928">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678843">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4069698">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87807514">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61354252">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20097608">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15B3E6F037EE9B744A4E6FDC99CF505280E33D218852FBAAB32362969B1C8446F4C44961914D3FE6FDAC5IFX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16837</Words>
  <Characters>95973</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112585</CharactersWithSpaces>
  <SharedDoc>false</SharedDoc>
  <HLinks>
    <vt:vector size="6" baseType="variant">
      <vt:variant>
        <vt:i4>327680</vt:i4>
      </vt:variant>
      <vt:variant>
        <vt:i4>0</vt:i4>
      </vt:variant>
      <vt:variant>
        <vt:i4>0</vt:i4>
      </vt:variant>
      <vt:variant>
        <vt:i4>5</vt:i4>
      </vt:variant>
      <vt:variant>
        <vt:lpwstr>consultantplus://offline/ref=115B3E6F037EE9B744A4E6FDC99CF505280E33D218852FBAAB32362969B1C8446F4C44961914D3FE6FDAC5IFXDK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dc:description/>
  <cp:lastModifiedBy>ИТВ</cp:lastModifiedBy>
  <cp:revision>7</cp:revision>
  <cp:lastPrinted>2017-11-15T08:02:00Z</cp:lastPrinted>
  <dcterms:created xsi:type="dcterms:W3CDTF">2017-11-14T06:43:00Z</dcterms:created>
  <dcterms:modified xsi:type="dcterms:W3CDTF">2017-11-15T08:04:00Z</dcterms:modified>
</cp:coreProperties>
</file>