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63" w:rsidRDefault="00F62063" w:rsidP="00F6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F62063" w:rsidRDefault="00F62063" w:rsidP="00F6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2063" w:rsidRDefault="00F62063" w:rsidP="00F62063">
      <w:pPr>
        <w:jc w:val="center"/>
        <w:rPr>
          <w:b/>
          <w:sz w:val="28"/>
          <w:szCs w:val="28"/>
        </w:rPr>
      </w:pPr>
    </w:p>
    <w:p w:rsidR="00F62063" w:rsidRPr="00176A33" w:rsidRDefault="00F62063" w:rsidP="00F62063">
      <w:pPr>
        <w:jc w:val="center"/>
        <w:rPr>
          <w:b/>
          <w:sz w:val="32"/>
          <w:szCs w:val="32"/>
        </w:rPr>
      </w:pPr>
      <w:r w:rsidRPr="00176A33">
        <w:rPr>
          <w:b/>
          <w:sz w:val="32"/>
          <w:szCs w:val="32"/>
        </w:rPr>
        <w:t>ПОСТАНОВЛЕНИЕ</w:t>
      </w:r>
    </w:p>
    <w:p w:rsidR="00F62063" w:rsidRDefault="00F62063" w:rsidP="00F6206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131"/>
        <w:gridCol w:w="3118"/>
      </w:tblGrid>
      <w:tr w:rsidR="00F62063" w:rsidTr="00F62063">
        <w:tc>
          <w:tcPr>
            <w:tcW w:w="3106" w:type="dxa"/>
          </w:tcPr>
          <w:p w:rsidR="00F62063" w:rsidRDefault="004F2F0C" w:rsidP="00F6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62063">
              <w:rPr>
                <w:sz w:val="28"/>
                <w:szCs w:val="28"/>
              </w:rPr>
              <w:t xml:space="preserve"> марта 2016 года</w:t>
            </w:r>
          </w:p>
        </w:tc>
        <w:tc>
          <w:tcPr>
            <w:tcW w:w="3131" w:type="dxa"/>
          </w:tcPr>
          <w:p w:rsidR="00F62063" w:rsidRDefault="00F62063" w:rsidP="004D0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18" w:type="dxa"/>
          </w:tcPr>
          <w:p w:rsidR="00F62063" w:rsidRDefault="004F2F0C" w:rsidP="004D0B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№75-п</w:t>
            </w:r>
            <w:bookmarkStart w:id="0" w:name="_GoBack"/>
            <w:bookmarkEnd w:id="0"/>
          </w:p>
        </w:tc>
      </w:tr>
    </w:tbl>
    <w:p w:rsidR="00F62063" w:rsidRDefault="00F62063" w:rsidP="00F62063">
      <w:pPr>
        <w:pStyle w:val="ConsPlusTitle"/>
        <w:jc w:val="both"/>
        <w:rPr>
          <w:b w:val="0"/>
        </w:rPr>
      </w:pPr>
    </w:p>
    <w:p w:rsidR="00F62063" w:rsidRPr="00652113" w:rsidRDefault="00F62063" w:rsidP="00F62063">
      <w:pPr>
        <w:pStyle w:val="ConsPlusTitle"/>
        <w:jc w:val="center"/>
        <w:rPr>
          <w:b w:val="0"/>
        </w:rPr>
      </w:pPr>
      <w:r w:rsidRPr="00652113">
        <w:rPr>
          <w:b w:val="0"/>
        </w:rPr>
        <w:t xml:space="preserve">Об утверждении суммы субсидии на компенсацию части расходов граждан на оплату коммунальных </w:t>
      </w:r>
      <w:r>
        <w:rPr>
          <w:b w:val="0"/>
        </w:rPr>
        <w:t>услуг на территории Пировского района</w:t>
      </w:r>
    </w:p>
    <w:p w:rsidR="00F62063" w:rsidRPr="00652113" w:rsidRDefault="00F62063" w:rsidP="00F62063">
      <w:pPr>
        <w:pStyle w:val="ConsPlusTitle"/>
        <w:jc w:val="both"/>
        <w:rPr>
          <w:b w:val="0"/>
        </w:rPr>
      </w:pPr>
    </w:p>
    <w:p w:rsidR="00F62063" w:rsidRDefault="00F62063" w:rsidP="00F62063">
      <w:pPr>
        <w:ind w:firstLine="709"/>
        <w:jc w:val="both"/>
        <w:outlineLvl w:val="0"/>
        <w:rPr>
          <w:sz w:val="27"/>
          <w:szCs w:val="27"/>
        </w:rPr>
      </w:pPr>
      <w:r>
        <w:rPr>
          <w:sz w:val="28"/>
          <w:szCs w:val="28"/>
        </w:rPr>
        <w:t xml:space="preserve">   На основании Закона Красноярского края от 02.12.2015г. № 9-3931 «О краевом бюджете на 2016 год и плановый период 2017-2018 годов» Закона Красноярского края от </w:t>
      </w:r>
      <w:r>
        <w:rPr>
          <w:rFonts w:eastAsia="Calibri"/>
          <w:bCs/>
          <w:sz w:val="28"/>
          <w:szCs w:val="28"/>
        </w:rPr>
        <w:t xml:space="preserve">01.12.2014 года №7-2839 </w:t>
      </w:r>
      <w:r w:rsidRPr="00652113">
        <w:rPr>
          <w:sz w:val="28"/>
          <w:szCs w:val="28"/>
        </w:rPr>
        <w:t xml:space="preserve"> </w:t>
      </w:r>
      <w:r>
        <w:rPr>
          <w:sz w:val="28"/>
          <w:szCs w:val="28"/>
        </w:rPr>
        <w:t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</w:t>
      </w:r>
      <w:r w:rsidRPr="00652113">
        <w:rPr>
          <w:sz w:val="28"/>
          <w:szCs w:val="28"/>
        </w:rPr>
        <w:t xml:space="preserve"> по обеспечению ограничения платы граждан  за  коммунальные услуги»</w:t>
      </w:r>
      <w:r w:rsidRPr="00652113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Пировского  района</w:t>
      </w:r>
      <w:r>
        <w:rPr>
          <w:sz w:val="27"/>
          <w:szCs w:val="27"/>
        </w:rPr>
        <w:t xml:space="preserve"> ПОСТАНОВЛЯЮ:</w:t>
      </w:r>
    </w:p>
    <w:p w:rsidR="00F62063" w:rsidRDefault="00F62063" w:rsidP="00F6206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Утвердить субсидию на компенсацию части расходов граждан на оплату коммунальных услуг на территории Пировского района  ресурсоснабжающей организации ООО «Стратегия-Норд» на  2016 год в размере 918300 (девятьсот восемнадцать тысяч триста) рублей. </w:t>
      </w:r>
    </w:p>
    <w:p w:rsidR="00F62063" w:rsidRDefault="00F62063" w:rsidP="00F62063">
      <w:pPr>
        <w:shd w:val="clear" w:color="auto" w:fill="FFFFFF"/>
        <w:tabs>
          <w:tab w:val="left" w:pos="709"/>
        </w:tabs>
        <w:spacing w:before="2" w:line="317" w:lineRule="exact"/>
        <w:ind w:right="206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ab/>
        <w:t>2.Опубликовать настоящее постановление в районной газете «Заря».</w:t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  <w:t>3.Постановление вступает в силу с момента официального опубликования в районной газете «Заря».</w:t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  <w:r>
        <w:rPr>
          <w:spacing w:val="-16"/>
          <w:sz w:val="28"/>
          <w:szCs w:val="28"/>
        </w:rPr>
        <w:tab/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F62063" w:rsidTr="00F62063">
        <w:tc>
          <w:tcPr>
            <w:tcW w:w="4672" w:type="dxa"/>
          </w:tcPr>
          <w:p w:rsidR="00F62063" w:rsidRDefault="00F62063" w:rsidP="00F62063">
            <w:pPr>
              <w:tabs>
                <w:tab w:val="left" w:pos="709"/>
              </w:tabs>
              <w:spacing w:before="2" w:line="317" w:lineRule="exact"/>
              <w:ind w:right="206"/>
              <w:jc w:val="both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826" w:type="dxa"/>
          </w:tcPr>
          <w:p w:rsidR="00F62063" w:rsidRDefault="00F62063" w:rsidP="00F62063">
            <w:pPr>
              <w:tabs>
                <w:tab w:val="left" w:pos="709"/>
              </w:tabs>
              <w:spacing w:before="2" w:line="317" w:lineRule="exact"/>
              <w:jc w:val="right"/>
              <w:rPr>
                <w:spacing w:val="-16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А.И.Евсеев</w:t>
            </w:r>
          </w:p>
        </w:tc>
      </w:tr>
    </w:tbl>
    <w:p w:rsidR="00F62063" w:rsidRDefault="00F62063" w:rsidP="00F62063">
      <w:pPr>
        <w:shd w:val="clear" w:color="auto" w:fill="FFFFFF"/>
        <w:tabs>
          <w:tab w:val="left" w:pos="709"/>
        </w:tabs>
        <w:spacing w:before="2" w:after="1562" w:line="317" w:lineRule="exact"/>
        <w:ind w:right="206"/>
        <w:jc w:val="both"/>
        <w:rPr>
          <w:spacing w:val="-16"/>
          <w:sz w:val="28"/>
          <w:szCs w:val="28"/>
        </w:rPr>
      </w:pPr>
    </w:p>
    <w:p w:rsidR="00F62063" w:rsidRDefault="00F62063" w:rsidP="00F62063">
      <w:pPr>
        <w:shd w:val="clear" w:color="auto" w:fill="FFFFFF"/>
        <w:tabs>
          <w:tab w:val="left" w:pos="709"/>
        </w:tabs>
        <w:spacing w:before="2" w:after="1562" w:line="317" w:lineRule="exact"/>
        <w:ind w:right="206"/>
        <w:jc w:val="both"/>
        <w:rPr>
          <w:spacing w:val="-16"/>
          <w:sz w:val="28"/>
          <w:szCs w:val="28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00"/>
    <w:rsid w:val="004F2F0C"/>
    <w:rsid w:val="008449F9"/>
    <w:rsid w:val="00A45200"/>
    <w:rsid w:val="00F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F5F4-F229-4D73-BA04-E020CE3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063"/>
    <w:pPr>
      <w:keepNext/>
      <w:jc w:val="center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06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F620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F6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0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2016-03-17T03:17:00Z</cp:lastPrinted>
  <dcterms:created xsi:type="dcterms:W3CDTF">2016-03-17T03:07:00Z</dcterms:created>
  <dcterms:modified xsi:type="dcterms:W3CDTF">2016-03-23T03:15:00Z</dcterms:modified>
</cp:coreProperties>
</file>