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33" w:rsidRDefault="00894B33" w:rsidP="00894B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894B33" w:rsidRDefault="00894B33" w:rsidP="00894B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894B33" w:rsidRDefault="00894B33" w:rsidP="00894B33">
      <w:pPr>
        <w:jc w:val="center"/>
        <w:rPr>
          <w:b/>
          <w:sz w:val="28"/>
          <w:szCs w:val="28"/>
        </w:rPr>
      </w:pPr>
    </w:p>
    <w:p w:rsidR="00894B33" w:rsidRDefault="00894B33" w:rsidP="00894B3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894B33" w:rsidRDefault="00894B33" w:rsidP="00894B3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94B33" w:rsidTr="00C2577F">
        <w:trPr>
          <w:trHeight w:val="405"/>
        </w:trPr>
        <w:tc>
          <w:tcPr>
            <w:tcW w:w="3190" w:type="dxa"/>
            <w:hideMark/>
          </w:tcPr>
          <w:p w:rsidR="00894B33" w:rsidRDefault="006E05CC" w:rsidP="00820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94B33">
              <w:rPr>
                <w:sz w:val="28"/>
                <w:szCs w:val="28"/>
              </w:rPr>
              <w:t xml:space="preserve"> февраля 2016г.</w:t>
            </w:r>
          </w:p>
        </w:tc>
        <w:tc>
          <w:tcPr>
            <w:tcW w:w="3190" w:type="dxa"/>
            <w:hideMark/>
          </w:tcPr>
          <w:p w:rsidR="00894B33" w:rsidRDefault="00894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894B33" w:rsidRDefault="008F0D51" w:rsidP="00820D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E05CC">
              <w:rPr>
                <w:sz w:val="28"/>
                <w:szCs w:val="28"/>
              </w:rPr>
              <w:t>56-п</w:t>
            </w:r>
          </w:p>
        </w:tc>
      </w:tr>
    </w:tbl>
    <w:p w:rsidR="00894B33" w:rsidRDefault="00894B33" w:rsidP="00894B33">
      <w:pPr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2577F" w:rsidTr="00C2577F">
        <w:tc>
          <w:tcPr>
            <w:tcW w:w="9606" w:type="dxa"/>
            <w:hideMark/>
          </w:tcPr>
          <w:p w:rsidR="00C2577F" w:rsidRPr="00D8344E" w:rsidRDefault="00C2577F" w:rsidP="00C25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(«дорожной карты») по повышению значений показателей доступности для инвалидов объектов и услуг для инвалидов в установленных сферах</w:t>
            </w:r>
            <w:r w:rsidRPr="00D83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 на приоритетных объектах социальной инфраструктуры Пировского района</w:t>
            </w:r>
          </w:p>
        </w:tc>
      </w:tr>
    </w:tbl>
    <w:p w:rsidR="00AE2EED" w:rsidRDefault="00AE2EED" w:rsidP="00C2577F">
      <w:pPr>
        <w:jc w:val="both"/>
        <w:rPr>
          <w:sz w:val="28"/>
          <w:szCs w:val="28"/>
        </w:rPr>
      </w:pPr>
    </w:p>
    <w:p w:rsidR="00894B33" w:rsidRPr="00AE2EED" w:rsidRDefault="00AE2EED" w:rsidP="0029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2EED">
        <w:rPr>
          <w:sz w:val="28"/>
          <w:szCs w:val="28"/>
        </w:rPr>
        <w:t xml:space="preserve"> соответствии с Феде</w:t>
      </w:r>
      <w:r w:rsidR="00C2577F">
        <w:rPr>
          <w:sz w:val="28"/>
          <w:szCs w:val="28"/>
        </w:rPr>
        <w:t>ральными законами от 01.12.2014 №</w:t>
      </w:r>
      <w:r w:rsidRPr="00AE2EED">
        <w:rPr>
          <w:sz w:val="28"/>
          <w:szCs w:val="28"/>
        </w:rPr>
        <w:t xml:space="preserve">419-ФЗ «О внесении изменений в отдельные законодательные акты Российской Федерации по вопросам социальной защиты инвалидов и в </w:t>
      </w:r>
      <w:r w:rsidR="00C2577F">
        <w:rPr>
          <w:sz w:val="28"/>
          <w:szCs w:val="28"/>
        </w:rPr>
        <w:t xml:space="preserve">связи с ратификацией </w:t>
      </w:r>
      <w:proofErr w:type="gramStart"/>
      <w:r w:rsidR="00C2577F">
        <w:rPr>
          <w:sz w:val="28"/>
          <w:szCs w:val="28"/>
        </w:rPr>
        <w:t xml:space="preserve">Конвенции  </w:t>
      </w:r>
      <w:r w:rsidRPr="00AE2EED">
        <w:rPr>
          <w:sz w:val="28"/>
          <w:szCs w:val="28"/>
        </w:rPr>
        <w:t>о</w:t>
      </w:r>
      <w:proofErr w:type="gramEnd"/>
      <w:r w:rsidRPr="00AE2EED">
        <w:rPr>
          <w:sz w:val="28"/>
          <w:szCs w:val="28"/>
        </w:rPr>
        <w:t xml:space="preserve"> правах инвалидов», от 2</w:t>
      </w:r>
      <w:r w:rsidR="00C2577F">
        <w:rPr>
          <w:sz w:val="28"/>
          <w:szCs w:val="28"/>
        </w:rPr>
        <w:t>4.11.1995 №</w:t>
      </w:r>
      <w:r w:rsidRPr="00AE2EED">
        <w:rPr>
          <w:sz w:val="28"/>
          <w:szCs w:val="28"/>
        </w:rPr>
        <w:t>181-ФЗ "О социальной защите инвал</w:t>
      </w:r>
      <w:r w:rsidR="00291B54">
        <w:rPr>
          <w:sz w:val="28"/>
          <w:szCs w:val="28"/>
        </w:rPr>
        <w:t xml:space="preserve">идов в Российской Федерации", </w:t>
      </w:r>
      <w:r w:rsidRPr="00AE2EED">
        <w:rPr>
          <w:sz w:val="28"/>
          <w:szCs w:val="28"/>
        </w:rPr>
        <w:t xml:space="preserve">руководствуясь </w:t>
      </w:r>
      <w:r w:rsidR="00291B54">
        <w:rPr>
          <w:sz w:val="28"/>
          <w:szCs w:val="28"/>
        </w:rPr>
        <w:t xml:space="preserve"> Уставом Пировского района,</w:t>
      </w:r>
      <w:r w:rsidR="00894B33" w:rsidRPr="00AE2EED">
        <w:rPr>
          <w:sz w:val="28"/>
          <w:szCs w:val="28"/>
        </w:rPr>
        <w:t xml:space="preserve"> ПОСТАНОВЛЯЮ:</w:t>
      </w:r>
    </w:p>
    <w:p w:rsidR="00AE2EED" w:rsidRPr="00AE2EED" w:rsidRDefault="00AE2EED" w:rsidP="00C257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2EED">
        <w:rPr>
          <w:sz w:val="28"/>
          <w:szCs w:val="28"/>
        </w:rPr>
        <w:t xml:space="preserve">1. Утвердить перечень мероприятий ("Дорожную карту") по повышению значений показателей доступности для инвалидов объектов и </w:t>
      </w:r>
      <w:proofErr w:type="gramStart"/>
      <w:r w:rsidR="00291B54">
        <w:rPr>
          <w:sz w:val="28"/>
          <w:szCs w:val="28"/>
        </w:rPr>
        <w:t>услуг</w:t>
      </w:r>
      <w:r w:rsidR="00291B54" w:rsidRPr="00291B54">
        <w:rPr>
          <w:sz w:val="28"/>
          <w:szCs w:val="28"/>
        </w:rPr>
        <w:t xml:space="preserve"> </w:t>
      </w:r>
      <w:r w:rsidR="00291B54">
        <w:rPr>
          <w:sz w:val="28"/>
          <w:szCs w:val="28"/>
        </w:rPr>
        <w:t xml:space="preserve"> для</w:t>
      </w:r>
      <w:proofErr w:type="gramEnd"/>
      <w:r w:rsidR="00291B54">
        <w:rPr>
          <w:sz w:val="28"/>
          <w:szCs w:val="28"/>
        </w:rPr>
        <w:t xml:space="preserve"> инвалидов в установленных сферах</w:t>
      </w:r>
      <w:r w:rsidR="00291B54" w:rsidRPr="00D8344E">
        <w:rPr>
          <w:sz w:val="28"/>
          <w:szCs w:val="28"/>
        </w:rPr>
        <w:t xml:space="preserve"> </w:t>
      </w:r>
      <w:r w:rsidR="00291B54">
        <w:rPr>
          <w:sz w:val="28"/>
          <w:szCs w:val="28"/>
        </w:rPr>
        <w:t>деятельности на приоритетных объектах социальной ин</w:t>
      </w:r>
      <w:r w:rsidR="00C2577F">
        <w:rPr>
          <w:sz w:val="28"/>
          <w:szCs w:val="28"/>
        </w:rPr>
        <w:t>фраструктуры  Пировского района, согласно приложению.</w:t>
      </w:r>
    </w:p>
    <w:p w:rsidR="00AE2EED" w:rsidRPr="00AE2EED" w:rsidRDefault="00AE2EED" w:rsidP="00C257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2EED">
        <w:rPr>
          <w:sz w:val="28"/>
          <w:szCs w:val="28"/>
        </w:rPr>
        <w:t xml:space="preserve">2. Контроль за исполнением настоящего постановления возложить на заместителя </w:t>
      </w:r>
      <w:r w:rsidR="00C2577F">
        <w:rPr>
          <w:sz w:val="28"/>
          <w:szCs w:val="28"/>
        </w:rPr>
        <w:t>Г</w:t>
      </w:r>
      <w:r w:rsidRPr="00AE2EED">
        <w:rPr>
          <w:sz w:val="28"/>
          <w:szCs w:val="28"/>
        </w:rPr>
        <w:t xml:space="preserve">лавы </w:t>
      </w:r>
      <w:r w:rsidR="00C2577F">
        <w:rPr>
          <w:sz w:val="28"/>
          <w:szCs w:val="28"/>
        </w:rPr>
        <w:t>района</w:t>
      </w:r>
      <w:r w:rsidRPr="00AE2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социальным вопросам О.С. </w:t>
      </w:r>
      <w:proofErr w:type="spellStart"/>
      <w:r>
        <w:rPr>
          <w:sz w:val="28"/>
          <w:szCs w:val="28"/>
        </w:rPr>
        <w:t>Сарапину</w:t>
      </w:r>
      <w:proofErr w:type="spellEnd"/>
      <w:r w:rsidRPr="00AE2EED">
        <w:rPr>
          <w:sz w:val="28"/>
          <w:szCs w:val="28"/>
        </w:rPr>
        <w:t>.</w:t>
      </w:r>
    </w:p>
    <w:p w:rsidR="00894B33" w:rsidRPr="00AE2EED" w:rsidRDefault="00AE2EED" w:rsidP="00291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4B33" w:rsidRPr="00AE2EED">
        <w:rPr>
          <w:sz w:val="28"/>
          <w:szCs w:val="28"/>
        </w:rPr>
        <w:t>.Постановление вступает в силу с момента официального опубликования в районной газете «Заря».</w:t>
      </w:r>
    </w:p>
    <w:p w:rsidR="00894B33" w:rsidRPr="00AE2EED" w:rsidRDefault="00AE2EED" w:rsidP="00291B54">
      <w:pPr>
        <w:tabs>
          <w:tab w:val="left" w:pos="2912"/>
        </w:tabs>
        <w:jc w:val="both"/>
        <w:rPr>
          <w:sz w:val="28"/>
          <w:szCs w:val="28"/>
        </w:rPr>
      </w:pPr>
      <w:r w:rsidRPr="00AE2EED">
        <w:rPr>
          <w:sz w:val="28"/>
          <w:szCs w:val="28"/>
        </w:rPr>
        <w:tab/>
      </w:r>
    </w:p>
    <w:p w:rsidR="00894B33" w:rsidRDefault="00894B33" w:rsidP="00291B54">
      <w:pPr>
        <w:jc w:val="both"/>
        <w:rPr>
          <w:sz w:val="28"/>
          <w:szCs w:val="28"/>
        </w:rPr>
      </w:pPr>
    </w:p>
    <w:p w:rsidR="00291B54" w:rsidRDefault="00291B54" w:rsidP="00291B5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782"/>
      </w:tblGrid>
      <w:tr w:rsidR="00894B33" w:rsidTr="00894B33">
        <w:tc>
          <w:tcPr>
            <w:tcW w:w="4926" w:type="dxa"/>
            <w:hideMark/>
          </w:tcPr>
          <w:p w:rsidR="00894B33" w:rsidRDefault="009E2D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894B33">
              <w:rPr>
                <w:sz w:val="28"/>
                <w:szCs w:val="28"/>
              </w:rPr>
              <w:t xml:space="preserve"> Пировского района</w:t>
            </w:r>
          </w:p>
        </w:tc>
        <w:tc>
          <w:tcPr>
            <w:tcW w:w="4927" w:type="dxa"/>
          </w:tcPr>
          <w:p w:rsidR="00894B33" w:rsidRDefault="009E2D8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А.Г.Гольм</w:t>
            </w:r>
            <w:proofErr w:type="spellEnd"/>
          </w:p>
        </w:tc>
      </w:tr>
    </w:tbl>
    <w:p w:rsidR="00894B33" w:rsidRDefault="00894B33" w:rsidP="00894B33">
      <w:pPr>
        <w:rPr>
          <w:sz w:val="28"/>
          <w:szCs w:val="28"/>
        </w:rPr>
      </w:pPr>
    </w:p>
    <w:p w:rsidR="00894B33" w:rsidRDefault="00894B33" w:rsidP="00894B33">
      <w:pPr>
        <w:jc w:val="both"/>
      </w:pPr>
      <w:r>
        <w:t xml:space="preserve">  </w:t>
      </w:r>
    </w:p>
    <w:p w:rsidR="00894B33" w:rsidRDefault="00894B33" w:rsidP="00894B33">
      <w:pPr>
        <w:jc w:val="both"/>
      </w:pPr>
    </w:p>
    <w:p w:rsidR="00894B33" w:rsidRDefault="00894B33" w:rsidP="00894B33">
      <w:pPr>
        <w:jc w:val="both"/>
      </w:pPr>
    </w:p>
    <w:p w:rsidR="006B7CA6" w:rsidRDefault="006B7CA6" w:rsidP="00894B33">
      <w:pPr>
        <w:jc w:val="both"/>
        <w:sectPr w:rsidR="006B7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6B7CA6" w:rsidRPr="006B7CA6" w:rsidTr="006B7CA6">
        <w:tc>
          <w:tcPr>
            <w:tcW w:w="9889" w:type="dxa"/>
          </w:tcPr>
          <w:p w:rsidR="006B7CA6" w:rsidRPr="006B7CA6" w:rsidRDefault="006B7CA6" w:rsidP="006B7CA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4897" w:type="dxa"/>
          </w:tcPr>
          <w:p w:rsidR="006B7CA6" w:rsidRPr="006B7CA6" w:rsidRDefault="006B7CA6" w:rsidP="006E05C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6B7CA6">
              <w:rPr>
                <w:rFonts w:eastAsia="Courier New"/>
                <w:sz w:val="28"/>
                <w:szCs w:val="28"/>
                <w:lang w:bidi="ru-RU"/>
              </w:rPr>
              <w:t>Приложение к постановлению админист</w:t>
            </w:r>
            <w:r w:rsidR="006E05CC">
              <w:rPr>
                <w:rFonts w:eastAsia="Courier New"/>
                <w:sz w:val="28"/>
                <w:szCs w:val="28"/>
                <w:lang w:bidi="ru-RU"/>
              </w:rPr>
              <w:t>рации Пировского района от 29</w:t>
            </w:r>
            <w:r w:rsidRPr="006B7CA6">
              <w:rPr>
                <w:rFonts w:eastAsia="Courier New"/>
                <w:sz w:val="28"/>
                <w:szCs w:val="28"/>
                <w:lang w:bidi="ru-RU"/>
              </w:rPr>
              <w:t xml:space="preserve"> февраля 2016 года №</w:t>
            </w:r>
            <w:r w:rsidR="006E05CC">
              <w:rPr>
                <w:rFonts w:eastAsia="Courier New"/>
                <w:sz w:val="28"/>
                <w:szCs w:val="28"/>
                <w:lang w:bidi="ru-RU"/>
              </w:rPr>
              <w:t>56-п</w:t>
            </w:r>
            <w:bookmarkStart w:id="0" w:name="_GoBack"/>
            <w:bookmarkEnd w:id="0"/>
          </w:p>
        </w:tc>
      </w:tr>
    </w:tbl>
    <w:p w:rsidR="006B7CA6" w:rsidRDefault="006B7CA6" w:rsidP="006B7CA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eastAsia="Courier New" w:hAnsi="Arial" w:cs="Arial"/>
          <w:b/>
          <w:sz w:val="28"/>
          <w:szCs w:val="28"/>
          <w:lang w:bidi="ru-RU"/>
        </w:rPr>
      </w:pPr>
    </w:p>
    <w:p w:rsidR="006B7CA6" w:rsidRDefault="006B7CA6" w:rsidP="006B7CA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eastAsia="Courier New" w:hAnsi="Arial" w:cs="Arial"/>
          <w:b/>
          <w:sz w:val="28"/>
          <w:szCs w:val="28"/>
          <w:lang w:bidi="ru-RU"/>
        </w:rPr>
      </w:pPr>
    </w:p>
    <w:p w:rsidR="006B7CA6" w:rsidRPr="006C5AE7" w:rsidRDefault="006B7CA6" w:rsidP="006B7CA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</w:rPr>
      </w:pPr>
      <w:r w:rsidRPr="006C5AE7">
        <w:rPr>
          <w:rFonts w:ascii="Arial" w:eastAsia="Courier New" w:hAnsi="Arial" w:cs="Arial"/>
          <w:b/>
          <w:sz w:val="28"/>
          <w:szCs w:val="28"/>
          <w:lang w:bidi="ru-RU"/>
        </w:rPr>
        <w:t xml:space="preserve">План мероприятий («дорожная карта») по повышению значений показателей доступности для инвалидов объектов и услуг в муниципальном образовании </w:t>
      </w:r>
      <w:proofErr w:type="spellStart"/>
      <w:r w:rsidRPr="006C5AE7">
        <w:rPr>
          <w:rFonts w:ascii="Arial" w:eastAsia="Courier New" w:hAnsi="Arial" w:cs="Arial"/>
          <w:b/>
          <w:sz w:val="28"/>
          <w:szCs w:val="28"/>
          <w:lang w:bidi="ru-RU"/>
        </w:rPr>
        <w:t>Пировский</w:t>
      </w:r>
      <w:proofErr w:type="spellEnd"/>
      <w:r w:rsidRPr="006C5AE7">
        <w:rPr>
          <w:rFonts w:ascii="Arial" w:eastAsia="Courier New" w:hAnsi="Arial" w:cs="Arial"/>
          <w:b/>
          <w:sz w:val="28"/>
          <w:szCs w:val="28"/>
          <w:lang w:bidi="ru-RU"/>
        </w:rPr>
        <w:t xml:space="preserve"> район на 201</w:t>
      </w:r>
      <w:r>
        <w:rPr>
          <w:rFonts w:ascii="Arial" w:eastAsia="Courier New" w:hAnsi="Arial" w:cs="Arial"/>
          <w:b/>
          <w:sz w:val="28"/>
          <w:szCs w:val="28"/>
          <w:lang w:bidi="ru-RU"/>
        </w:rPr>
        <w:t>6-2018</w:t>
      </w:r>
      <w:r w:rsidRPr="006C5AE7">
        <w:rPr>
          <w:rFonts w:ascii="Arial" w:eastAsia="Courier New" w:hAnsi="Arial" w:cs="Arial"/>
          <w:b/>
          <w:sz w:val="28"/>
          <w:szCs w:val="28"/>
          <w:lang w:bidi="ru-RU"/>
        </w:rPr>
        <w:t xml:space="preserve"> годы»</w:t>
      </w:r>
    </w:p>
    <w:p w:rsidR="006B7CA6" w:rsidRPr="006C5AE7" w:rsidRDefault="006B7CA6" w:rsidP="006B7CA6">
      <w:pPr>
        <w:spacing w:line="0" w:lineRule="atLeast"/>
        <w:rPr>
          <w:rFonts w:ascii="Arial" w:hAnsi="Arial" w:cs="Arial"/>
        </w:rPr>
      </w:pPr>
    </w:p>
    <w:p w:rsidR="006B7CA6" w:rsidRPr="006C5AE7" w:rsidRDefault="006B7CA6" w:rsidP="006B7CA6">
      <w:pPr>
        <w:spacing w:line="0" w:lineRule="atLeast"/>
        <w:jc w:val="center"/>
        <w:rPr>
          <w:rFonts w:ascii="Arial" w:hAnsi="Arial" w:cs="Arial"/>
          <w:i/>
        </w:rPr>
      </w:pPr>
    </w:p>
    <w:p w:rsidR="006B7CA6" w:rsidRPr="006C5AE7" w:rsidRDefault="006B7CA6" w:rsidP="006B7CA6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377"/>
        <w:contextualSpacing/>
        <w:jc w:val="center"/>
        <w:rPr>
          <w:b/>
          <w:sz w:val="28"/>
          <w:szCs w:val="28"/>
          <w:lang w:eastAsia="zh-CN"/>
        </w:rPr>
      </w:pPr>
      <w:r w:rsidRPr="006C5AE7">
        <w:rPr>
          <w:b/>
          <w:sz w:val="28"/>
          <w:szCs w:val="28"/>
          <w:lang w:eastAsia="zh-CN"/>
        </w:rPr>
        <w:t>Общее описание «Дорожной карты»</w:t>
      </w:r>
    </w:p>
    <w:p w:rsidR="006B7CA6" w:rsidRPr="006C5AE7" w:rsidRDefault="006B7CA6" w:rsidP="006B7CA6">
      <w:pPr>
        <w:suppressAutoHyphens/>
        <w:ind w:left="377"/>
        <w:contextualSpacing/>
        <w:rPr>
          <w:sz w:val="28"/>
          <w:szCs w:val="28"/>
          <w:lang w:eastAsia="zh-CN"/>
        </w:rPr>
      </w:pPr>
    </w:p>
    <w:p w:rsidR="006B7CA6" w:rsidRPr="006C5AE7" w:rsidRDefault="006B7CA6" w:rsidP="006B7CA6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План мероприятий («Дорожная карта») по повышению значений показателей доступности объектов и услуг для инвалидов в установленных сферах деятельности на приоритетных объектах социальной инфраструктуры МО «</w:t>
      </w:r>
      <w:proofErr w:type="spellStart"/>
      <w:r w:rsidRPr="006C5AE7">
        <w:rPr>
          <w:sz w:val="28"/>
          <w:szCs w:val="28"/>
          <w:lang w:eastAsia="zh-CN"/>
        </w:rPr>
        <w:t>Пировский</w:t>
      </w:r>
      <w:proofErr w:type="spellEnd"/>
      <w:r w:rsidRPr="006C5AE7">
        <w:rPr>
          <w:sz w:val="28"/>
          <w:szCs w:val="28"/>
          <w:lang w:eastAsia="zh-CN"/>
        </w:rPr>
        <w:t xml:space="preserve"> </w:t>
      </w:r>
      <w:proofErr w:type="gramStart"/>
      <w:r w:rsidRPr="006C5AE7">
        <w:rPr>
          <w:sz w:val="28"/>
          <w:szCs w:val="28"/>
          <w:lang w:eastAsia="zh-CN"/>
        </w:rPr>
        <w:t>район»  (</w:t>
      </w:r>
      <w:proofErr w:type="gramEnd"/>
      <w:r w:rsidRPr="006C5AE7">
        <w:rPr>
          <w:sz w:val="28"/>
          <w:szCs w:val="28"/>
          <w:lang w:eastAsia="zh-CN"/>
        </w:rPr>
        <w:t>201</w:t>
      </w:r>
      <w:r>
        <w:rPr>
          <w:sz w:val="28"/>
          <w:szCs w:val="28"/>
          <w:lang w:eastAsia="zh-CN"/>
        </w:rPr>
        <w:t>6-2018</w:t>
      </w:r>
      <w:r w:rsidRPr="006C5AE7">
        <w:rPr>
          <w:sz w:val="28"/>
          <w:szCs w:val="28"/>
          <w:lang w:eastAsia="zh-CN"/>
        </w:rPr>
        <w:t xml:space="preserve"> годы) (далее – «Дорожная карта», План мероприятий) разработан в целях реализации:</w:t>
      </w:r>
    </w:p>
    <w:p w:rsidR="006B7CA6" w:rsidRPr="006C5AE7" w:rsidRDefault="006B7CA6" w:rsidP="006B7CA6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- Федерального закона от 24.11.1995 № 181-ФЗ «О социальной защите инвалидов в Российской Федерации»;</w:t>
      </w:r>
    </w:p>
    <w:p w:rsidR="006B7CA6" w:rsidRPr="006C5AE7" w:rsidRDefault="006B7CA6" w:rsidP="006B7CA6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 xml:space="preserve">-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6B7CA6" w:rsidRPr="006C5AE7" w:rsidRDefault="006B7CA6" w:rsidP="006B7CA6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- Постановления Правительства Российской Федерации от 17.06.2015     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деятельности»;</w:t>
      </w:r>
    </w:p>
    <w:p w:rsidR="006B7CA6" w:rsidRPr="006C5AE7" w:rsidRDefault="006B7CA6" w:rsidP="006B7CA6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- Федерального закона от 06.10.2003 № 131-ФЗ «Об общих принципах организации местного самоуправления в Российской Федерации».</w:t>
      </w:r>
    </w:p>
    <w:p w:rsidR="006B7CA6" w:rsidRPr="006C5AE7" w:rsidRDefault="006B7CA6" w:rsidP="006B7CA6">
      <w:pPr>
        <w:shd w:val="clear" w:color="auto" w:fill="FFFFFF"/>
        <w:spacing w:line="0" w:lineRule="atLeast"/>
        <w:ind w:firstLine="566"/>
        <w:jc w:val="both"/>
        <w:rPr>
          <w:sz w:val="28"/>
          <w:szCs w:val="28"/>
        </w:rPr>
      </w:pPr>
      <w:r w:rsidRPr="006C5AE7">
        <w:rPr>
          <w:color w:val="000000"/>
          <w:spacing w:val="-2"/>
          <w:sz w:val="28"/>
          <w:szCs w:val="28"/>
        </w:rPr>
        <w:t xml:space="preserve">Основное место во </w:t>
      </w:r>
      <w:proofErr w:type="gramStart"/>
      <w:r w:rsidRPr="006C5AE7">
        <w:rPr>
          <w:color w:val="000000"/>
          <w:spacing w:val="-2"/>
          <w:sz w:val="28"/>
          <w:szCs w:val="28"/>
        </w:rPr>
        <w:t>всех  вышеперечисленных</w:t>
      </w:r>
      <w:proofErr w:type="gramEnd"/>
      <w:r w:rsidRPr="006C5AE7">
        <w:rPr>
          <w:color w:val="000000"/>
          <w:spacing w:val="-2"/>
          <w:sz w:val="28"/>
          <w:szCs w:val="28"/>
        </w:rPr>
        <w:t xml:space="preserve"> документах занимает проблема реабилитации инвалидов </w:t>
      </w:r>
      <w:r w:rsidRPr="006C5AE7">
        <w:rPr>
          <w:color w:val="000000"/>
          <w:spacing w:val="9"/>
          <w:sz w:val="28"/>
          <w:szCs w:val="28"/>
        </w:rPr>
        <w:t xml:space="preserve">и детей-инвалидов в целях создания для них равных возможностей в различных сферах их </w:t>
      </w:r>
      <w:r w:rsidRPr="006C5AE7">
        <w:rPr>
          <w:color w:val="000000"/>
          <w:spacing w:val="-5"/>
          <w:sz w:val="28"/>
          <w:szCs w:val="28"/>
        </w:rPr>
        <w:t>жизнедеятельности.</w:t>
      </w:r>
    </w:p>
    <w:p w:rsidR="006B7CA6" w:rsidRPr="006C5AE7" w:rsidRDefault="006B7CA6" w:rsidP="006B7CA6">
      <w:pPr>
        <w:shd w:val="clear" w:color="auto" w:fill="FFFFFF"/>
        <w:spacing w:line="0" w:lineRule="atLeast"/>
        <w:ind w:firstLine="557"/>
        <w:jc w:val="both"/>
        <w:rPr>
          <w:sz w:val="28"/>
          <w:szCs w:val="28"/>
        </w:rPr>
      </w:pPr>
      <w:r w:rsidRPr="006C5AE7">
        <w:rPr>
          <w:color w:val="000000"/>
          <w:spacing w:val="-2"/>
          <w:sz w:val="28"/>
          <w:szCs w:val="28"/>
        </w:rPr>
        <w:t xml:space="preserve">В Пировском районе </w:t>
      </w:r>
      <w:proofErr w:type="gramStart"/>
      <w:r w:rsidRPr="006C5AE7">
        <w:rPr>
          <w:color w:val="000000"/>
          <w:spacing w:val="-2"/>
          <w:sz w:val="28"/>
          <w:szCs w:val="28"/>
        </w:rPr>
        <w:t>функционируют  социальные</w:t>
      </w:r>
      <w:proofErr w:type="gramEnd"/>
      <w:r w:rsidRPr="006C5AE7">
        <w:rPr>
          <w:color w:val="000000"/>
          <w:spacing w:val="-2"/>
          <w:sz w:val="28"/>
          <w:szCs w:val="28"/>
        </w:rPr>
        <w:t xml:space="preserve"> учреждения различной ведомственной принадлежности, </w:t>
      </w:r>
      <w:r w:rsidRPr="006C5AE7">
        <w:rPr>
          <w:color w:val="000000"/>
          <w:spacing w:val="-3"/>
          <w:sz w:val="28"/>
          <w:szCs w:val="28"/>
        </w:rPr>
        <w:t xml:space="preserve">оказывающие услуги инвалидам. В их числе учреждения образования, культуры, физической культуры и спорта. </w:t>
      </w:r>
      <w:r w:rsidRPr="006C5AE7">
        <w:rPr>
          <w:sz w:val="28"/>
          <w:szCs w:val="28"/>
        </w:rPr>
        <w:t xml:space="preserve">Для расширения спектра услуг для инвалидов, имеющих заболевания опорно-двигательного аппарата, нарушения слуха и </w:t>
      </w:r>
      <w:r w:rsidRPr="006C5AE7">
        <w:rPr>
          <w:sz w:val="28"/>
          <w:szCs w:val="28"/>
        </w:rPr>
        <w:lastRenderedPageBreak/>
        <w:t xml:space="preserve">зрения и других категорий, необходимо комплексное оснащение учреждений специальными средствами, такими как: пандусы, подъемники, информационные таблички, индукционные системы и другое. </w:t>
      </w:r>
    </w:p>
    <w:p w:rsidR="006B7CA6" w:rsidRPr="006C5AE7" w:rsidRDefault="006B7CA6" w:rsidP="006B7CA6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r w:rsidRPr="006C5AE7">
        <w:rPr>
          <w:b/>
          <w:sz w:val="28"/>
          <w:szCs w:val="28"/>
          <w:lang w:eastAsia="zh-CN"/>
        </w:rPr>
        <w:t xml:space="preserve">2. Цель разработки «Дорожной карты» </w:t>
      </w:r>
    </w:p>
    <w:p w:rsidR="006B7CA6" w:rsidRPr="006C5AE7" w:rsidRDefault="006B7CA6" w:rsidP="006B7CA6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</w:p>
    <w:p w:rsidR="006B7CA6" w:rsidRPr="006C5AE7" w:rsidRDefault="006B7CA6" w:rsidP="006B7CA6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 xml:space="preserve">Обеспечение беспрепятственного доступа к приоритетным объектам и услугам в соответствующих сферах жизнедеятельности </w:t>
      </w:r>
      <w:r w:rsidRPr="006C5AE7">
        <w:rPr>
          <w:sz w:val="28"/>
          <w:szCs w:val="28"/>
        </w:rPr>
        <w:t xml:space="preserve">инвалидов и других маломобильных групп населения (людей, испытывающих затруднения при самостоятельном передвижении, </w:t>
      </w:r>
      <w:proofErr w:type="gramStart"/>
      <w:r w:rsidRPr="006C5AE7">
        <w:rPr>
          <w:sz w:val="28"/>
          <w:szCs w:val="28"/>
        </w:rPr>
        <w:t>получении  услуг</w:t>
      </w:r>
      <w:proofErr w:type="gramEnd"/>
      <w:r w:rsidRPr="006C5AE7">
        <w:rPr>
          <w:sz w:val="28"/>
          <w:szCs w:val="28"/>
        </w:rPr>
        <w:t>, необходимой  информации) (далее – МГН) на территории муниципального образования «</w:t>
      </w:r>
      <w:proofErr w:type="spellStart"/>
      <w:r w:rsidRPr="006C5AE7">
        <w:rPr>
          <w:sz w:val="28"/>
          <w:szCs w:val="28"/>
        </w:rPr>
        <w:t>Пировский</w:t>
      </w:r>
      <w:proofErr w:type="spellEnd"/>
      <w:r w:rsidRPr="006C5AE7">
        <w:rPr>
          <w:sz w:val="28"/>
          <w:szCs w:val="28"/>
        </w:rPr>
        <w:t xml:space="preserve"> район».</w:t>
      </w:r>
      <w:r w:rsidRPr="006C5AE7">
        <w:rPr>
          <w:sz w:val="28"/>
          <w:szCs w:val="28"/>
          <w:lang w:eastAsia="zh-CN"/>
        </w:rPr>
        <w:t xml:space="preserve"> </w:t>
      </w:r>
    </w:p>
    <w:p w:rsidR="006B7CA6" w:rsidRPr="006C5AE7" w:rsidRDefault="006B7CA6" w:rsidP="006B7CA6">
      <w:pPr>
        <w:widowControl w:val="0"/>
        <w:suppressAutoHyphens/>
        <w:ind w:firstLine="540"/>
        <w:jc w:val="both"/>
        <w:rPr>
          <w:rFonts w:eastAsia="Lucida Sans Unicode"/>
          <w:color w:val="00000A"/>
          <w:sz w:val="28"/>
          <w:szCs w:val="28"/>
        </w:rPr>
      </w:pPr>
      <w:r w:rsidRPr="006C5AE7">
        <w:rPr>
          <w:rFonts w:eastAsia="Lucida Sans Unicode"/>
          <w:color w:val="00000A"/>
          <w:sz w:val="28"/>
          <w:szCs w:val="28"/>
        </w:rPr>
        <w:t>Под приоритетными объектами и услугами в установленной сфере понимаются наиболее значимые для инвалидов муниципальные объекты и услуги социальной инфраструктуры. При этом объекты, включенные в План мероприятий, имеют паспорта, составленные на основе методики паспортизации и классификации объектов и услуг с целью их объективной оценки для разработки мер, обеспечивающих их доступность, разработанной Министерством труда и социальной защиты Российской Федерации (Приказ Министерства труда и социальной защиты Российской Федерации от 25.12.2012г.№627).</w:t>
      </w:r>
    </w:p>
    <w:p w:rsidR="006B7CA6" w:rsidRPr="006C5AE7" w:rsidRDefault="006B7CA6" w:rsidP="006B7CA6">
      <w:pPr>
        <w:widowControl w:val="0"/>
        <w:suppressAutoHyphens/>
        <w:ind w:firstLine="540"/>
        <w:jc w:val="both"/>
        <w:rPr>
          <w:rFonts w:ascii="Arial" w:eastAsia="Lucida Sans Unicode" w:hAnsi="Arial" w:cs="Arial"/>
          <w:color w:val="00000A"/>
          <w:sz w:val="28"/>
          <w:szCs w:val="28"/>
        </w:rPr>
      </w:pPr>
      <w:r w:rsidRPr="006C5AE7">
        <w:rPr>
          <w:rFonts w:eastAsia="Lucida Sans Unicode"/>
          <w:color w:val="00000A"/>
          <w:sz w:val="28"/>
          <w:szCs w:val="28"/>
        </w:rPr>
        <w:t xml:space="preserve"> Под установленными сферами жизнедеятельности инвалидов и других МГН понимаются сферы, входящие в вопросы местного значения: образование, физическая культура и спорт, культура, здравоохранение.</w:t>
      </w:r>
    </w:p>
    <w:p w:rsidR="006B7CA6" w:rsidRPr="006C5AE7" w:rsidRDefault="006B7CA6" w:rsidP="006B7CA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Формирование доступной для инвалидов и других МГН среды жизнедеятельности является одной из приоритетных задач социально-экономического развития МО «</w:t>
      </w:r>
      <w:proofErr w:type="spellStart"/>
      <w:proofErr w:type="gramStart"/>
      <w:r w:rsidRPr="006C5AE7">
        <w:rPr>
          <w:sz w:val="28"/>
          <w:szCs w:val="28"/>
          <w:lang w:eastAsia="zh-CN"/>
        </w:rPr>
        <w:t>Пировский</w:t>
      </w:r>
      <w:proofErr w:type="spellEnd"/>
      <w:r w:rsidRPr="006C5AE7">
        <w:rPr>
          <w:sz w:val="28"/>
          <w:szCs w:val="28"/>
          <w:lang w:eastAsia="zh-CN"/>
        </w:rPr>
        <w:t xml:space="preserve">  район</w:t>
      </w:r>
      <w:proofErr w:type="gramEnd"/>
      <w:r w:rsidRPr="006C5AE7">
        <w:rPr>
          <w:sz w:val="28"/>
          <w:szCs w:val="28"/>
          <w:lang w:eastAsia="zh-CN"/>
        </w:rPr>
        <w:t xml:space="preserve">». Устранение существующих барьеров для инвалидов во всех сферах их жизнедеятельности является важной социальной проблемой. </w:t>
      </w:r>
    </w:p>
    <w:p w:rsidR="006B7CA6" w:rsidRPr="006C5AE7" w:rsidRDefault="006B7CA6" w:rsidP="006B7CA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 xml:space="preserve">Отсутствие условий доступности является главным препятствием для всесторонней интеграции инвалидов в общество,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</w:t>
      </w:r>
    </w:p>
    <w:p w:rsidR="006B7CA6" w:rsidRPr="006C5AE7" w:rsidRDefault="006B7CA6" w:rsidP="006B7CA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На территории МО «</w:t>
      </w:r>
      <w:proofErr w:type="spellStart"/>
      <w:r w:rsidRPr="006C5AE7">
        <w:rPr>
          <w:sz w:val="28"/>
          <w:szCs w:val="28"/>
          <w:lang w:eastAsia="zh-CN"/>
        </w:rPr>
        <w:t>Пировский</w:t>
      </w:r>
      <w:proofErr w:type="spellEnd"/>
      <w:r w:rsidRPr="006C5AE7">
        <w:rPr>
          <w:sz w:val="28"/>
          <w:szCs w:val="28"/>
          <w:lang w:eastAsia="zh-CN"/>
        </w:rPr>
        <w:t xml:space="preserve"> район» находятся 74 муниципальных объектов, обеспечивающих население услугами:</w:t>
      </w:r>
    </w:p>
    <w:p w:rsidR="006B7CA6" w:rsidRPr="006C5AE7" w:rsidRDefault="006B7CA6" w:rsidP="006B7CA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- в сфере дошкольного образования — 3 объекта;</w:t>
      </w:r>
    </w:p>
    <w:p w:rsidR="006B7CA6" w:rsidRPr="006C5AE7" w:rsidRDefault="006B7CA6" w:rsidP="006B7CA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- в сфере общего образования — 10 объектов;</w:t>
      </w:r>
    </w:p>
    <w:p w:rsidR="006B7CA6" w:rsidRPr="006C5AE7" w:rsidRDefault="006B7CA6" w:rsidP="006B7CA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>- в сфере дополнительного образования — 2 объекта;</w:t>
      </w:r>
    </w:p>
    <w:p w:rsidR="006B7CA6" w:rsidRPr="006C5AE7" w:rsidRDefault="006B7CA6" w:rsidP="006B7CA6">
      <w:pPr>
        <w:suppressAutoHyphens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 xml:space="preserve">          - в сфере физической культуры и спорта – 1 объект;</w:t>
      </w:r>
    </w:p>
    <w:p w:rsidR="006B7CA6" w:rsidRPr="006C5AE7" w:rsidRDefault="006B7CA6" w:rsidP="006B7CA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t xml:space="preserve">- в сфере культуры – </w:t>
      </w:r>
      <w:proofErr w:type="gramStart"/>
      <w:r w:rsidRPr="006C5AE7">
        <w:rPr>
          <w:sz w:val="28"/>
          <w:szCs w:val="28"/>
          <w:lang w:eastAsia="zh-CN"/>
        </w:rPr>
        <w:t>38  объектов</w:t>
      </w:r>
      <w:proofErr w:type="gramEnd"/>
      <w:r w:rsidRPr="006C5AE7">
        <w:rPr>
          <w:sz w:val="28"/>
          <w:szCs w:val="28"/>
          <w:lang w:eastAsia="zh-CN"/>
        </w:rPr>
        <w:t>;</w:t>
      </w:r>
    </w:p>
    <w:p w:rsidR="006B7CA6" w:rsidRPr="006C5AE7" w:rsidRDefault="006B7CA6" w:rsidP="006B7CA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  <w:lang w:eastAsia="zh-CN"/>
        </w:rPr>
        <w:lastRenderedPageBreak/>
        <w:t>- в сфере здравоохранения — 16 объектов;</w:t>
      </w:r>
    </w:p>
    <w:p w:rsidR="006B7CA6" w:rsidRPr="006C5AE7" w:rsidRDefault="006B7CA6" w:rsidP="006B7CA6">
      <w:pPr>
        <w:suppressAutoHyphens/>
        <w:ind w:firstLine="750"/>
        <w:jc w:val="both"/>
        <w:rPr>
          <w:sz w:val="28"/>
          <w:szCs w:val="28"/>
          <w:lang w:eastAsia="zh-CN"/>
        </w:rPr>
      </w:pPr>
    </w:p>
    <w:p w:rsidR="006B7CA6" w:rsidRPr="006C5AE7" w:rsidRDefault="006B7CA6" w:rsidP="006B7CA6">
      <w:pPr>
        <w:suppressAutoHyphens/>
        <w:ind w:firstLine="750"/>
        <w:jc w:val="both"/>
        <w:rPr>
          <w:sz w:val="28"/>
          <w:szCs w:val="28"/>
          <w:lang w:eastAsia="zh-CN"/>
        </w:rPr>
      </w:pPr>
    </w:p>
    <w:p w:rsidR="006B7CA6" w:rsidRPr="006C5AE7" w:rsidRDefault="006B7CA6" w:rsidP="006B7CA6">
      <w:pPr>
        <w:suppressAutoHyphens/>
        <w:ind w:firstLine="750"/>
        <w:jc w:val="both"/>
        <w:rPr>
          <w:sz w:val="28"/>
          <w:szCs w:val="28"/>
          <w:lang w:eastAsia="zh-CN"/>
        </w:rPr>
      </w:pPr>
    </w:p>
    <w:p w:rsidR="006B7CA6" w:rsidRPr="006C5AE7" w:rsidRDefault="006B7CA6" w:rsidP="006B7CA6">
      <w:pPr>
        <w:suppressAutoHyphens/>
        <w:ind w:firstLine="750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</w:rPr>
        <w:t xml:space="preserve">В </w:t>
      </w:r>
      <w:proofErr w:type="gramStart"/>
      <w:r w:rsidRPr="006C5AE7">
        <w:rPr>
          <w:sz w:val="28"/>
          <w:szCs w:val="28"/>
        </w:rPr>
        <w:t>Пировском  районе</w:t>
      </w:r>
      <w:proofErr w:type="gramEnd"/>
      <w:r w:rsidRPr="006C5AE7">
        <w:rPr>
          <w:sz w:val="28"/>
          <w:szCs w:val="28"/>
        </w:rPr>
        <w:t xml:space="preserve"> </w:t>
      </w:r>
      <w:r w:rsidRPr="006C5AE7">
        <w:rPr>
          <w:sz w:val="28"/>
          <w:szCs w:val="28"/>
          <w:lang w:eastAsia="zh-CN"/>
        </w:rPr>
        <w:t>на учете в социальной защите населения состоит 648 инвалидов</w:t>
      </w:r>
      <w:r w:rsidRPr="006C5AE7">
        <w:rPr>
          <w:sz w:val="28"/>
          <w:szCs w:val="28"/>
        </w:rPr>
        <w:t>,</w:t>
      </w:r>
      <w:r w:rsidRPr="006C5AE7">
        <w:rPr>
          <w:sz w:val="28"/>
          <w:szCs w:val="28"/>
          <w:lang w:eastAsia="zh-CN"/>
        </w:rPr>
        <w:t xml:space="preserve"> 37 детей – инвалидов в возрасте от 0 до 18 лет в том числе:</w:t>
      </w:r>
    </w:p>
    <w:p w:rsidR="006B7CA6" w:rsidRPr="006C5AE7" w:rsidRDefault="006B7CA6" w:rsidP="006B7CA6">
      <w:pPr>
        <w:ind w:firstLine="708"/>
        <w:jc w:val="both"/>
        <w:rPr>
          <w:sz w:val="28"/>
          <w:szCs w:val="28"/>
        </w:rPr>
      </w:pPr>
      <w:r w:rsidRPr="006C5AE7">
        <w:rPr>
          <w:sz w:val="28"/>
          <w:szCs w:val="28"/>
        </w:rPr>
        <w:t>инвалидов по зрению – 18 человек,</w:t>
      </w:r>
    </w:p>
    <w:p w:rsidR="006B7CA6" w:rsidRPr="006C5AE7" w:rsidRDefault="006B7CA6" w:rsidP="006B7CA6">
      <w:pPr>
        <w:ind w:firstLine="720"/>
        <w:jc w:val="both"/>
        <w:rPr>
          <w:sz w:val="28"/>
          <w:szCs w:val="28"/>
        </w:rPr>
      </w:pPr>
      <w:r w:rsidRPr="006C5AE7">
        <w:rPr>
          <w:sz w:val="28"/>
          <w:szCs w:val="28"/>
        </w:rPr>
        <w:t>инвалидов по слуху – 8 человек,</w:t>
      </w:r>
    </w:p>
    <w:p w:rsidR="006B7CA6" w:rsidRPr="006C5AE7" w:rsidRDefault="006B7CA6" w:rsidP="006B7CA6">
      <w:pPr>
        <w:suppressAutoHyphens/>
        <w:ind w:firstLine="750"/>
        <w:jc w:val="both"/>
        <w:rPr>
          <w:sz w:val="28"/>
          <w:szCs w:val="28"/>
          <w:lang w:eastAsia="zh-CN"/>
        </w:rPr>
      </w:pPr>
      <w:r w:rsidRPr="006C5AE7">
        <w:rPr>
          <w:sz w:val="28"/>
          <w:szCs w:val="28"/>
        </w:rPr>
        <w:t xml:space="preserve">инвалидов с нарушением опорно-двигательного аппарата, в том числе использующих кресла-коляски </w:t>
      </w:r>
      <w:proofErr w:type="gramStart"/>
      <w:r w:rsidRPr="006C5AE7">
        <w:rPr>
          <w:sz w:val="28"/>
          <w:szCs w:val="28"/>
        </w:rPr>
        <w:t>–  34</w:t>
      </w:r>
      <w:proofErr w:type="gramEnd"/>
      <w:r w:rsidRPr="006C5AE7">
        <w:rPr>
          <w:sz w:val="28"/>
          <w:szCs w:val="28"/>
        </w:rPr>
        <w:t xml:space="preserve"> человек.</w:t>
      </w:r>
    </w:p>
    <w:p w:rsidR="006B7CA6" w:rsidRPr="006C5AE7" w:rsidRDefault="006B7CA6" w:rsidP="006B7CA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6C5AE7">
        <w:rPr>
          <w:b/>
          <w:sz w:val="28"/>
          <w:szCs w:val="28"/>
        </w:rPr>
        <w:t>3. Ожидаемые результаты реализации «дорожной карты»</w:t>
      </w:r>
    </w:p>
    <w:p w:rsidR="006B7CA6" w:rsidRPr="006C5AE7" w:rsidRDefault="006B7CA6" w:rsidP="006B7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CA6" w:rsidRPr="006C5AE7" w:rsidRDefault="006B7CA6" w:rsidP="006B7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AE7">
        <w:rPr>
          <w:sz w:val="28"/>
          <w:szCs w:val="28"/>
        </w:rPr>
        <w:t>- обеспечение инвалидов и других МГН услугами транспортной инфраструктуры в Пировском районе;</w:t>
      </w:r>
    </w:p>
    <w:p w:rsidR="006B7CA6" w:rsidRPr="006C5AE7" w:rsidRDefault="006B7CA6" w:rsidP="006B7CA6">
      <w:pPr>
        <w:autoSpaceDE w:val="0"/>
        <w:autoSpaceDN w:val="0"/>
        <w:adjustRightInd w:val="0"/>
        <w:ind w:firstLine="540"/>
        <w:jc w:val="both"/>
        <w:rPr>
          <w:rFonts w:eastAsia="Lucida Sans Unicode"/>
          <w:spacing w:val="6"/>
          <w:sz w:val="28"/>
          <w:szCs w:val="28"/>
          <w:lang w:bidi="ru-RU"/>
        </w:rPr>
      </w:pPr>
      <w:r w:rsidRPr="006C5AE7">
        <w:rPr>
          <w:rFonts w:eastAsia="Courier New"/>
          <w:color w:val="000000"/>
          <w:sz w:val="28"/>
          <w:szCs w:val="28"/>
          <w:lang w:bidi="ru-RU"/>
        </w:rPr>
        <w:t xml:space="preserve">- </w:t>
      </w:r>
      <w:r w:rsidRPr="006C5AE7">
        <w:rPr>
          <w:bCs/>
          <w:sz w:val="28"/>
          <w:szCs w:val="28"/>
        </w:rPr>
        <w:t xml:space="preserve">развитие инфраструктуры в учреждениях культуры для обеспечения </w:t>
      </w:r>
      <w:r w:rsidRPr="006C5AE7">
        <w:rPr>
          <w:rFonts w:eastAsia="Lucida Sans Unicode"/>
          <w:spacing w:val="6"/>
          <w:sz w:val="28"/>
          <w:szCs w:val="28"/>
          <w:lang w:bidi="ru-RU"/>
        </w:rPr>
        <w:t>доступности предоставляемых услуг для инвалидов и других МГН в Пировском районе;</w:t>
      </w:r>
    </w:p>
    <w:p w:rsidR="006B7CA6" w:rsidRPr="006C5AE7" w:rsidRDefault="006B7CA6" w:rsidP="006B7CA6">
      <w:pPr>
        <w:ind w:firstLine="540"/>
        <w:jc w:val="both"/>
        <w:rPr>
          <w:sz w:val="28"/>
          <w:szCs w:val="28"/>
        </w:rPr>
      </w:pPr>
      <w:r w:rsidRPr="006C5AE7">
        <w:rPr>
          <w:rFonts w:eastAsia="Lucida Sans Unicode"/>
          <w:spacing w:val="6"/>
          <w:sz w:val="28"/>
          <w:szCs w:val="28"/>
          <w:lang w:bidi="ru-RU"/>
        </w:rPr>
        <w:t xml:space="preserve">- </w:t>
      </w:r>
      <w:r w:rsidRPr="006C5AE7">
        <w:rPr>
          <w:bCs/>
          <w:sz w:val="28"/>
          <w:szCs w:val="28"/>
        </w:rPr>
        <w:t xml:space="preserve">развитие инфраструктуры </w:t>
      </w:r>
      <w:proofErr w:type="gramStart"/>
      <w:r w:rsidRPr="006C5AE7">
        <w:rPr>
          <w:bCs/>
          <w:sz w:val="28"/>
          <w:szCs w:val="28"/>
        </w:rPr>
        <w:t>образовательных  учреждений</w:t>
      </w:r>
      <w:proofErr w:type="gramEnd"/>
      <w:r w:rsidRPr="006C5AE7">
        <w:rPr>
          <w:bCs/>
          <w:sz w:val="28"/>
          <w:szCs w:val="28"/>
        </w:rPr>
        <w:t xml:space="preserve">  дополнительного образования детей </w:t>
      </w:r>
      <w:r w:rsidRPr="006C5AE7">
        <w:rPr>
          <w:sz w:val="28"/>
          <w:szCs w:val="28"/>
        </w:rPr>
        <w:t>для обеспечения жизнедеятельности детей-инвалидов и укрепления здоровья воспитанников ДОУ Пировского района;</w:t>
      </w:r>
    </w:p>
    <w:p w:rsidR="006B7CA6" w:rsidRPr="006C5AE7" w:rsidRDefault="006B7CA6" w:rsidP="006B7CA6">
      <w:pPr>
        <w:ind w:firstLine="54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C5AE7">
        <w:rPr>
          <w:sz w:val="28"/>
          <w:szCs w:val="28"/>
        </w:rPr>
        <w:t xml:space="preserve">- </w:t>
      </w:r>
      <w:r w:rsidRPr="006C5AE7">
        <w:rPr>
          <w:rFonts w:eastAsia="Courier New"/>
          <w:color w:val="000000"/>
          <w:sz w:val="28"/>
          <w:szCs w:val="28"/>
          <w:lang w:bidi="ru-RU"/>
        </w:rPr>
        <w:t xml:space="preserve">увеличение доступных для инвалидов и других МГН приоритетных объектов социальной инфраструктуры, увеличение доли лиц с ограниченными возможностями здоровья и </w:t>
      </w:r>
      <w:proofErr w:type="gramStart"/>
      <w:r w:rsidRPr="006C5AE7">
        <w:rPr>
          <w:rFonts w:eastAsia="Courier New"/>
          <w:color w:val="000000"/>
          <w:sz w:val="28"/>
          <w:szCs w:val="28"/>
          <w:lang w:bidi="ru-RU"/>
        </w:rPr>
        <w:t>инвалидов  от</w:t>
      </w:r>
      <w:proofErr w:type="gramEnd"/>
      <w:r w:rsidRPr="006C5AE7">
        <w:rPr>
          <w:rFonts w:eastAsia="Courier New"/>
          <w:color w:val="000000"/>
          <w:sz w:val="28"/>
          <w:szCs w:val="28"/>
          <w:lang w:bidi="ru-RU"/>
        </w:rPr>
        <w:t xml:space="preserve"> 6 до 18 лет систематически занимающихся физической культурой и спортом, в общей численности этой категории населения</w:t>
      </w:r>
    </w:p>
    <w:p w:rsidR="006B7CA6" w:rsidRPr="006C5AE7" w:rsidRDefault="006B7CA6" w:rsidP="006B7CA6">
      <w:pPr>
        <w:ind w:firstLine="540"/>
        <w:jc w:val="both"/>
        <w:rPr>
          <w:rFonts w:eastAsia="Lucida Sans Unicode"/>
          <w:spacing w:val="6"/>
          <w:sz w:val="28"/>
          <w:szCs w:val="28"/>
          <w:lang w:bidi="ru-RU"/>
        </w:rPr>
      </w:pPr>
      <w:r w:rsidRPr="006C5AE7">
        <w:rPr>
          <w:bCs/>
          <w:sz w:val="28"/>
          <w:szCs w:val="28"/>
        </w:rPr>
        <w:t xml:space="preserve">- развитие инфраструктуры в дошкольных образовательных учреждениях для обеспечения </w:t>
      </w:r>
      <w:r w:rsidRPr="006C5AE7">
        <w:rPr>
          <w:rFonts w:eastAsia="Lucida Sans Unicode"/>
          <w:spacing w:val="6"/>
          <w:sz w:val="28"/>
          <w:szCs w:val="28"/>
          <w:lang w:bidi="ru-RU"/>
        </w:rPr>
        <w:t>доступности предоставляемых услуг для детей инвалидов и других МГН;</w:t>
      </w:r>
    </w:p>
    <w:p w:rsidR="006B7CA6" w:rsidRPr="006C5AE7" w:rsidRDefault="006B7CA6" w:rsidP="006B7CA6">
      <w:pPr>
        <w:ind w:firstLine="54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C5AE7">
        <w:rPr>
          <w:rFonts w:eastAsia="Lucida Sans Unicode"/>
          <w:spacing w:val="6"/>
          <w:sz w:val="28"/>
          <w:szCs w:val="28"/>
          <w:lang w:bidi="ru-RU"/>
        </w:rPr>
        <w:t xml:space="preserve">- </w:t>
      </w:r>
      <w:proofErr w:type="gramStart"/>
      <w:r w:rsidRPr="006C5AE7">
        <w:rPr>
          <w:bCs/>
          <w:sz w:val="28"/>
          <w:szCs w:val="28"/>
        </w:rPr>
        <w:t>развитие  инфраструктуры</w:t>
      </w:r>
      <w:proofErr w:type="gramEnd"/>
      <w:r w:rsidRPr="006C5AE7">
        <w:rPr>
          <w:bCs/>
          <w:sz w:val="28"/>
          <w:szCs w:val="28"/>
        </w:rPr>
        <w:t xml:space="preserve"> в учреждениях физической культуры и спорта для обеспечения </w:t>
      </w:r>
      <w:r w:rsidRPr="006C5AE7">
        <w:rPr>
          <w:rFonts w:eastAsia="Lucida Sans Unicode"/>
          <w:spacing w:val="6"/>
          <w:sz w:val="28"/>
          <w:szCs w:val="28"/>
          <w:lang w:bidi="ru-RU"/>
        </w:rPr>
        <w:t>доступности предоставляемых услуг для инвалидов и других МГН  Пировского  района;</w:t>
      </w:r>
    </w:p>
    <w:p w:rsidR="006B7CA6" w:rsidRPr="006C5AE7" w:rsidRDefault="006B7CA6" w:rsidP="006B7CA6">
      <w:pPr>
        <w:ind w:firstLine="540"/>
        <w:rPr>
          <w:rFonts w:eastAsia="Lucida Sans Unicode"/>
          <w:spacing w:val="6"/>
          <w:sz w:val="28"/>
          <w:szCs w:val="28"/>
          <w:lang w:bidi="ru-RU"/>
        </w:rPr>
      </w:pPr>
      <w:r w:rsidRPr="006C5AE7">
        <w:rPr>
          <w:rFonts w:eastAsia="Courier New"/>
          <w:color w:val="000000"/>
          <w:sz w:val="28"/>
          <w:szCs w:val="28"/>
          <w:lang w:bidi="ru-RU"/>
        </w:rPr>
        <w:t xml:space="preserve">- </w:t>
      </w:r>
      <w:r w:rsidRPr="006C5AE7">
        <w:rPr>
          <w:bCs/>
          <w:sz w:val="28"/>
          <w:szCs w:val="28"/>
        </w:rPr>
        <w:t xml:space="preserve">развитие инфраструктуры в учреждениях </w:t>
      </w:r>
      <w:proofErr w:type="gramStart"/>
      <w:r w:rsidRPr="006C5AE7">
        <w:rPr>
          <w:bCs/>
          <w:sz w:val="28"/>
          <w:szCs w:val="28"/>
        </w:rPr>
        <w:t>культуры  для</w:t>
      </w:r>
      <w:proofErr w:type="gramEnd"/>
      <w:r w:rsidRPr="006C5AE7">
        <w:rPr>
          <w:bCs/>
          <w:sz w:val="28"/>
          <w:szCs w:val="28"/>
        </w:rPr>
        <w:t xml:space="preserve"> обеспечения </w:t>
      </w:r>
      <w:r w:rsidRPr="006C5AE7">
        <w:rPr>
          <w:rFonts w:eastAsia="Lucida Sans Unicode"/>
          <w:spacing w:val="6"/>
          <w:sz w:val="28"/>
          <w:szCs w:val="28"/>
          <w:lang w:bidi="ru-RU"/>
        </w:rPr>
        <w:t>доступности предоставляемых услуг для инвалидов и других МГН в Пировском районе</w:t>
      </w:r>
    </w:p>
    <w:p w:rsidR="006B7CA6" w:rsidRPr="006C5AE7" w:rsidRDefault="006B7CA6" w:rsidP="006B7CA6">
      <w:pPr>
        <w:ind w:firstLine="540"/>
        <w:rPr>
          <w:sz w:val="28"/>
          <w:szCs w:val="28"/>
        </w:rPr>
      </w:pPr>
      <w:r w:rsidRPr="006C5AE7">
        <w:rPr>
          <w:sz w:val="28"/>
          <w:szCs w:val="28"/>
          <w:lang w:eastAsia="zh-CN"/>
        </w:rPr>
        <w:t>Сроки реализации «Дорожной карты»: 201</w:t>
      </w:r>
      <w:r>
        <w:rPr>
          <w:sz w:val="28"/>
          <w:szCs w:val="28"/>
          <w:lang w:eastAsia="zh-CN"/>
        </w:rPr>
        <w:t>6-2018</w:t>
      </w:r>
      <w:r w:rsidRPr="006C5AE7">
        <w:rPr>
          <w:sz w:val="28"/>
          <w:szCs w:val="28"/>
          <w:lang w:eastAsia="zh-CN"/>
        </w:rPr>
        <w:t xml:space="preserve"> годы.</w:t>
      </w:r>
    </w:p>
    <w:p w:rsidR="006B7CA6" w:rsidRDefault="006B7CA6" w:rsidP="006B7CA6">
      <w:pPr>
        <w:ind w:firstLine="540"/>
        <w:rPr>
          <w:sz w:val="28"/>
          <w:szCs w:val="28"/>
        </w:rPr>
      </w:pPr>
    </w:p>
    <w:p w:rsidR="006B7CA6" w:rsidRPr="006C5AE7" w:rsidRDefault="006B7CA6" w:rsidP="006B7CA6">
      <w:pPr>
        <w:ind w:firstLine="540"/>
        <w:rPr>
          <w:sz w:val="28"/>
          <w:szCs w:val="28"/>
        </w:rPr>
      </w:pPr>
    </w:p>
    <w:p w:rsidR="006B7CA6" w:rsidRPr="006C5AE7" w:rsidRDefault="006B7CA6" w:rsidP="006B7CA6">
      <w:pPr>
        <w:widowControl w:val="0"/>
        <w:shd w:val="clear" w:color="auto" w:fill="FFFFFF"/>
        <w:suppressAutoHyphens/>
        <w:ind w:left="-708"/>
        <w:jc w:val="center"/>
        <w:rPr>
          <w:rFonts w:eastAsia="Calibri"/>
          <w:color w:val="000000"/>
          <w:spacing w:val="-6"/>
          <w:kern w:val="1"/>
          <w:sz w:val="28"/>
          <w:szCs w:val="28"/>
          <w:lang w:eastAsia="ar-SA"/>
        </w:rPr>
      </w:pPr>
      <w:r w:rsidRPr="006C5AE7">
        <w:rPr>
          <w:rFonts w:eastAsia="Calibri"/>
          <w:color w:val="000000"/>
          <w:spacing w:val="-6"/>
          <w:kern w:val="1"/>
          <w:sz w:val="28"/>
          <w:szCs w:val="28"/>
          <w:lang w:eastAsia="ar-SA"/>
        </w:rPr>
        <w:lastRenderedPageBreak/>
        <w:t>Таблица</w:t>
      </w:r>
    </w:p>
    <w:p w:rsidR="006B7CA6" w:rsidRPr="006C5AE7" w:rsidRDefault="006B7CA6" w:rsidP="006B7CA6">
      <w:pPr>
        <w:widowControl w:val="0"/>
        <w:shd w:val="clear" w:color="auto" w:fill="FFFFFF"/>
        <w:suppressAutoHyphens/>
        <w:spacing w:line="240" w:lineRule="exact"/>
        <w:ind w:left="16" w:right="326"/>
        <w:jc w:val="center"/>
        <w:rPr>
          <w:rFonts w:eastAsia="Calibri"/>
          <w:color w:val="000000"/>
          <w:spacing w:val="-2"/>
          <w:kern w:val="1"/>
          <w:sz w:val="28"/>
          <w:szCs w:val="28"/>
          <w:lang w:eastAsia="ar-SA"/>
        </w:rPr>
      </w:pPr>
      <w:r w:rsidRPr="006C5AE7">
        <w:rPr>
          <w:rFonts w:eastAsia="Calibri"/>
          <w:color w:val="000000"/>
          <w:spacing w:val="-2"/>
          <w:kern w:val="1"/>
          <w:sz w:val="28"/>
          <w:szCs w:val="28"/>
          <w:lang w:eastAsia="ar-SA"/>
        </w:rPr>
        <w:t xml:space="preserve"> повышения значений показателей доступности для инвалидов объектов и услуг  </w:t>
      </w:r>
    </w:p>
    <w:p w:rsidR="006B7CA6" w:rsidRPr="006C5AE7" w:rsidRDefault="006B7CA6" w:rsidP="006B7CA6">
      <w:pPr>
        <w:widowControl w:val="0"/>
        <w:shd w:val="clear" w:color="auto" w:fill="FFFFFF"/>
        <w:suppressAutoHyphens/>
        <w:spacing w:line="240" w:lineRule="exact"/>
        <w:ind w:left="-708" w:right="326"/>
        <w:jc w:val="center"/>
        <w:rPr>
          <w:lang w:eastAsia="ar-SA"/>
        </w:rPr>
      </w:pPr>
    </w:p>
    <w:tbl>
      <w:tblPr>
        <w:tblW w:w="14719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29"/>
        <w:gridCol w:w="1517"/>
        <w:gridCol w:w="799"/>
        <w:gridCol w:w="896"/>
        <w:gridCol w:w="799"/>
        <w:gridCol w:w="815"/>
        <w:gridCol w:w="848"/>
        <w:gridCol w:w="3608"/>
        <w:gridCol w:w="8"/>
      </w:tblGrid>
      <w:tr w:rsidR="006B7CA6" w:rsidRPr="006C5AE7" w:rsidTr="00B654FB">
        <w:trPr>
          <w:gridAfter w:val="1"/>
          <w:wAfter w:w="8" w:type="dxa"/>
          <w:trHeight w:val="2075"/>
        </w:trPr>
        <w:tc>
          <w:tcPr>
            <w:tcW w:w="5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>Наименование показателя</w:t>
            </w:r>
          </w:p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pacing w:line="230" w:lineRule="exact"/>
              <w:ind w:right="58"/>
              <w:jc w:val="center"/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 xml:space="preserve">доступности для инвалидов </w:t>
            </w:r>
          </w:p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spacing w:val="-1"/>
                <w:kern w:val="1"/>
                <w:sz w:val="28"/>
                <w:szCs w:val="28"/>
                <w:lang w:eastAsia="ar-SA"/>
              </w:rPr>
              <w:t>объектов и услуг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415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67"/>
              <w:jc w:val="center"/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>Значения показателей</w:t>
            </w:r>
          </w:p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43"/>
              <w:jc w:val="center"/>
              <w:rPr>
                <w:lang w:eastAsia="ar-SA"/>
              </w:rPr>
            </w:pPr>
          </w:p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24"/>
              <w:jc w:val="center"/>
              <w:rPr>
                <w:lang w:eastAsia="ar-SA"/>
              </w:rPr>
            </w:pPr>
          </w:p>
        </w:tc>
        <w:tc>
          <w:tcPr>
            <w:tcW w:w="3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 xml:space="preserve">Структурное подразделение (должностное лицо), </w:t>
            </w:r>
          </w:p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spacing w:val="-1"/>
                <w:kern w:val="1"/>
                <w:sz w:val="28"/>
                <w:szCs w:val="28"/>
                <w:lang w:eastAsia="ar-SA"/>
              </w:rPr>
              <w:t xml:space="preserve">ответственное за мониторинг и достижение запланированных </w:t>
            </w:r>
            <w:r w:rsidRPr="006C5AE7">
              <w:rPr>
                <w:rFonts w:eastAsia="Calibri"/>
                <w:color w:val="000000"/>
                <w:spacing w:val="-2"/>
                <w:kern w:val="1"/>
                <w:sz w:val="28"/>
                <w:szCs w:val="28"/>
                <w:lang w:eastAsia="ar-SA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6B7CA6" w:rsidRPr="006C5AE7" w:rsidTr="00B654FB">
        <w:trPr>
          <w:gridAfter w:val="1"/>
          <w:wAfter w:w="8" w:type="dxa"/>
          <w:trHeight w:val="418"/>
        </w:trPr>
        <w:tc>
          <w:tcPr>
            <w:tcW w:w="5429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AutoHyphens/>
              <w:snapToGrid w:val="0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AutoHyphens/>
              <w:snapToGrid w:val="0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AutoHyphens/>
              <w:snapToGrid w:val="0"/>
              <w:jc w:val="center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kern w:val="1"/>
                <w:sz w:val="28"/>
                <w:szCs w:val="28"/>
                <w:lang w:eastAsia="ar-SA"/>
              </w:rPr>
              <w:t>2014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Calibri"/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2015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Calibri"/>
                <w:color w:val="000000"/>
                <w:spacing w:val="-1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spacing w:val="-1"/>
                <w:kern w:val="1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Calibri"/>
                <w:color w:val="000000"/>
                <w:spacing w:val="-1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color w:val="000000"/>
                <w:spacing w:val="-1"/>
                <w:kern w:val="1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kern w:val="1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3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</w:p>
        </w:tc>
      </w:tr>
      <w:tr w:rsidR="006B7CA6" w:rsidRPr="006C5AE7" w:rsidTr="00B654FB">
        <w:trPr>
          <w:gridAfter w:val="1"/>
          <w:wAfter w:w="8" w:type="dxa"/>
          <w:trHeight w:val="782"/>
        </w:trPr>
        <w:tc>
          <w:tcPr>
            <w:tcW w:w="5429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Доля сотрудников,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сфере труда, занятости и социальной защиты населения в соответствии с законодательством (от общего количества таких сотрудников)</w:t>
            </w:r>
          </w:p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проценты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 xml:space="preserve">100 </w:t>
            </w:r>
          </w:p>
        </w:tc>
        <w:tc>
          <w:tcPr>
            <w:tcW w:w="3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Отдел образования,</w:t>
            </w:r>
          </w:p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отдел культуры,</w:t>
            </w:r>
          </w:p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 xml:space="preserve"> МКУ «МФЦ Пировского района, ОСЗН</w:t>
            </w:r>
          </w:p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B7CA6" w:rsidRPr="006C5AE7" w:rsidTr="00B654FB">
        <w:trPr>
          <w:gridAfter w:val="1"/>
          <w:wAfter w:w="8" w:type="dxa"/>
        </w:trPr>
        <w:tc>
          <w:tcPr>
            <w:tcW w:w="5429" w:type="dxa"/>
            <w:tcBorders>
              <w:left w:val="single" w:sz="1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hd w:val="clear" w:color="auto" w:fill="FFFFFF"/>
              <w:suppressAutoHyphens/>
              <w:snapToGrid w:val="0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6C5AE7">
              <w:rPr>
                <w:rFonts w:eastAsia="Calibri"/>
                <w:kern w:val="1"/>
                <w:sz w:val="28"/>
                <w:szCs w:val="28"/>
                <w:lang w:eastAsia="ar-SA"/>
              </w:rPr>
              <w:t>Удельный вес объектов в сфере труда, образования, культуры и социальной защиты населения, имеющих утвержденные паспорта доступности объектов и предоставляемых на них услуг (от общего их количества)</w:t>
            </w:r>
          </w:p>
        </w:tc>
        <w:tc>
          <w:tcPr>
            <w:tcW w:w="1517" w:type="dxa"/>
            <w:tcBorders>
              <w:left w:val="single" w:sz="1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проценты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360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 xml:space="preserve">ОСЗН </w:t>
            </w:r>
          </w:p>
        </w:tc>
      </w:tr>
      <w:tr w:rsidR="006B7CA6" w:rsidRPr="006C5AE7" w:rsidTr="00B654FB"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lastRenderedPageBreak/>
              <w:t>Удельный вес инвалидов, обучающихся совместно с другими обучающимися (в инклюзивных условиях) в общеобразовательных организациях, обучающихся по адаптированным основным общеобразовательным программам, от общего числа обучающихся инвалидов</w:t>
            </w:r>
          </w:p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проценты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 xml:space="preserve">Отдел образования </w:t>
            </w:r>
          </w:p>
        </w:tc>
      </w:tr>
      <w:tr w:rsidR="006B7CA6" w:rsidRPr="006C5AE7" w:rsidTr="00B654FB">
        <w:trPr>
          <w:gridAfter w:val="1"/>
          <w:wAfter w:w="8" w:type="dxa"/>
        </w:trPr>
        <w:tc>
          <w:tcPr>
            <w:tcW w:w="5429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Доля инвалидов, получающих образование на дому, в том числе дистанционно, от общего числа обучающихся инвалидов</w:t>
            </w:r>
          </w:p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проценты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CA6" w:rsidRPr="006C5AE7" w:rsidRDefault="006B7CA6" w:rsidP="00B654FB">
            <w:pPr>
              <w:widowControl w:val="0"/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C5AE7">
              <w:rPr>
                <w:sz w:val="28"/>
                <w:szCs w:val="28"/>
                <w:lang w:eastAsia="ar-SA"/>
              </w:rPr>
              <w:t>Отдел образования</w:t>
            </w:r>
          </w:p>
        </w:tc>
      </w:tr>
    </w:tbl>
    <w:p w:rsidR="006B7CA6" w:rsidRPr="006C5AE7" w:rsidRDefault="006B7CA6" w:rsidP="006B7CA6">
      <w:pPr>
        <w:widowControl w:val="0"/>
        <w:shd w:val="clear" w:color="auto" w:fill="FFFFFF"/>
        <w:suppressAutoHyphens/>
        <w:spacing w:line="240" w:lineRule="exact"/>
        <w:ind w:left="11057"/>
        <w:rPr>
          <w:rFonts w:eastAsia="Calibri"/>
          <w:color w:val="000000"/>
          <w:spacing w:val="-6"/>
          <w:kern w:val="1"/>
          <w:sz w:val="28"/>
          <w:szCs w:val="28"/>
          <w:lang w:eastAsia="ar-SA"/>
        </w:rPr>
      </w:pPr>
    </w:p>
    <w:p w:rsidR="006B7CA6" w:rsidRPr="009F1088" w:rsidRDefault="006B7CA6" w:rsidP="006B7CA6">
      <w:pPr>
        <w:widowControl w:val="0"/>
        <w:shd w:val="clear" w:color="auto" w:fill="FFFFFF"/>
        <w:suppressAutoHyphens/>
        <w:spacing w:line="240" w:lineRule="exact"/>
        <w:ind w:left="11057"/>
        <w:rPr>
          <w:rFonts w:eastAsia="Calibri"/>
          <w:color w:val="000000"/>
          <w:spacing w:val="-6"/>
          <w:kern w:val="1"/>
          <w:sz w:val="28"/>
          <w:szCs w:val="28"/>
          <w:lang w:eastAsia="ar-SA"/>
        </w:rPr>
      </w:pPr>
      <w:r>
        <w:rPr>
          <w:rFonts w:eastAsia="Calibri"/>
          <w:color w:val="000000"/>
          <w:spacing w:val="-6"/>
          <w:kern w:val="1"/>
          <w:sz w:val="28"/>
          <w:szCs w:val="28"/>
          <w:lang w:eastAsia="ar-SA"/>
        </w:rPr>
        <w:t xml:space="preserve">       </w:t>
      </w:r>
    </w:p>
    <w:p w:rsidR="006B7CA6" w:rsidRPr="006C5AE7" w:rsidRDefault="006B7CA6" w:rsidP="006B7CA6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6C5AE7">
        <w:rPr>
          <w:sz w:val="28"/>
          <w:szCs w:val="28"/>
          <w:lang w:eastAsia="ar-SA"/>
        </w:rPr>
        <w:t xml:space="preserve">II. Перечень мероприятий по повышению значений показателей доступности для инвалидов объектов и услуг («дорожная карта») </w:t>
      </w:r>
      <w:proofErr w:type="gramStart"/>
      <w:r w:rsidRPr="006C5AE7">
        <w:rPr>
          <w:sz w:val="28"/>
          <w:szCs w:val="28"/>
          <w:lang w:eastAsia="ar-SA"/>
        </w:rPr>
        <w:t>Пировского  района</w:t>
      </w:r>
      <w:proofErr w:type="gramEnd"/>
      <w:r w:rsidRPr="006C5AE7">
        <w:rPr>
          <w:sz w:val="28"/>
          <w:szCs w:val="28"/>
          <w:lang w:eastAsia="ar-SA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6B7CA6" w:rsidRPr="006C5AE7" w:rsidRDefault="006B7CA6" w:rsidP="006B7CA6">
      <w:pPr>
        <w:widowControl w:val="0"/>
        <w:suppressAutoHyphens/>
        <w:jc w:val="center"/>
        <w:rPr>
          <w:sz w:val="20"/>
          <w:szCs w:val="20"/>
          <w:lang w:eastAsia="ar-SA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8"/>
        <w:gridCol w:w="3544"/>
        <w:gridCol w:w="2410"/>
        <w:gridCol w:w="2551"/>
        <w:gridCol w:w="142"/>
        <w:gridCol w:w="596"/>
        <w:gridCol w:w="113"/>
        <w:gridCol w:w="850"/>
        <w:gridCol w:w="29"/>
        <w:gridCol w:w="822"/>
        <w:gridCol w:w="29"/>
        <w:gridCol w:w="1105"/>
        <w:gridCol w:w="2551"/>
      </w:tblGrid>
      <w:tr w:rsidR="006B7CA6" w:rsidRPr="006C5AE7" w:rsidTr="00B654FB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№ п/п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Наименование</w:t>
            </w:r>
          </w:p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 xml:space="preserve">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Нормативный правовой акт (программа, иной документ, которым предусмотрено проведение мероприятия)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Ответственные исполнители, соисполнители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Срок реализации (год)</w:t>
            </w:r>
          </w:p>
          <w:p w:rsidR="006B7CA6" w:rsidRPr="006C5AE7" w:rsidRDefault="006B7CA6" w:rsidP="00B654FB">
            <w:pPr>
              <w:widowControl w:val="0"/>
              <w:suppressAutoHyphen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Ожидаемый результат</w:t>
            </w:r>
          </w:p>
        </w:tc>
      </w:tr>
      <w:tr w:rsidR="006B7CA6" w:rsidRPr="006C5AE7" w:rsidTr="00B654FB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</w:p>
        </w:tc>
        <w:tc>
          <w:tcPr>
            <w:tcW w:w="3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2017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</w:p>
        </w:tc>
      </w:tr>
      <w:tr w:rsidR="006B7CA6" w:rsidRPr="006C5AE7" w:rsidTr="00B654FB">
        <w:tc>
          <w:tcPr>
            <w:tcW w:w="15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 xml:space="preserve">Раздел 1.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</w:t>
            </w:r>
            <w:proofErr w:type="gramStart"/>
            <w:r w:rsidRPr="006C5AE7">
              <w:t>включая  оборудование</w:t>
            </w:r>
            <w:proofErr w:type="gramEnd"/>
            <w:r w:rsidRPr="006C5AE7">
              <w:t xml:space="preserve"> объектов необходимыми приспособлениями</w:t>
            </w:r>
          </w:p>
        </w:tc>
      </w:tr>
      <w:tr w:rsidR="006B7CA6" w:rsidRPr="006C5AE7" w:rsidTr="00B654F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1.1.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 xml:space="preserve">Организация доступности официальных сайтов органов </w:t>
            </w:r>
            <w:r w:rsidRPr="006C5AE7">
              <w:lastRenderedPageBreak/>
              <w:t xml:space="preserve">исполнительной власти </w:t>
            </w:r>
            <w:proofErr w:type="gramStart"/>
            <w:r w:rsidRPr="006C5AE7">
              <w:t>Пировского  района</w:t>
            </w:r>
            <w:proofErr w:type="gramEnd"/>
            <w:r w:rsidRPr="006C5AE7">
              <w:t xml:space="preserve"> в сети Интернет с учетом особых потребностей инвалидов по зрению, в том числе: организация предоставления государственных  услуг,  содействие предоставлению муниципальных услуг в электронном виде, адаптированных для инвалидов и других маломобильных групп населения. Размещение справочных материалов, включая информацию о телефонных «горячих </w:t>
            </w:r>
            <w:proofErr w:type="gramStart"/>
            <w:r w:rsidRPr="006C5AE7">
              <w:t>линиях»</w:t>
            </w:r>
            <w:r w:rsidRPr="006C5AE7">
              <w:br/>
              <w:t>и</w:t>
            </w:r>
            <w:proofErr w:type="gramEnd"/>
            <w:r w:rsidRPr="006C5AE7">
              <w:t xml:space="preserve"> службах экстренной помощи, </w:t>
            </w:r>
            <w:r w:rsidRPr="006C5AE7">
              <w:br/>
              <w:t>в доступных для инвалидов местах.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lastRenderedPageBreak/>
              <w:t>Федеральный закон от 24.11.1995 № 181-</w:t>
            </w:r>
            <w:r w:rsidRPr="006C5AE7">
              <w:lastRenderedPageBreak/>
              <w:t xml:space="preserve">ФЗ «О социальной защите инвалидов в Российской Федерации»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lastRenderedPageBreak/>
              <w:t>Администрация Пировского района;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lastRenderedPageBreak/>
              <w:t>Отдел социальной защиты населения администрации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МБУ «Комплексный центр социального обслуживания населения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>
              <w:t>Отдел образования</w:t>
            </w:r>
            <w:r w:rsidRPr="006C5AE7">
              <w:t xml:space="preserve"> администрации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 xml:space="preserve">Отдел культуры, спорта и молодежной политики </w:t>
            </w:r>
            <w:proofErr w:type="gramStart"/>
            <w:r w:rsidRPr="006C5AE7">
              <w:t>Пировского  района</w:t>
            </w:r>
            <w:proofErr w:type="gramEnd"/>
            <w:r w:rsidRPr="006C5AE7">
              <w:t>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КГБУЗ «</w:t>
            </w:r>
            <w:proofErr w:type="spellStart"/>
            <w:r w:rsidRPr="006C5AE7">
              <w:t>Пировская</w:t>
            </w:r>
            <w:proofErr w:type="spellEnd"/>
            <w:r w:rsidRPr="006C5AE7">
              <w:t xml:space="preserve"> районная больница»;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КГБУ «Центр занятости населения Пировского района»;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 xml:space="preserve">Доступность официальных сайтов </w:t>
            </w:r>
            <w:r w:rsidRPr="006C5AE7">
              <w:lastRenderedPageBreak/>
              <w:t xml:space="preserve">органов исполнительной власти Пировского района для </w:t>
            </w:r>
            <w:proofErr w:type="gramStart"/>
            <w:r w:rsidRPr="006C5AE7">
              <w:t>инвалидов,</w:t>
            </w:r>
            <w:r w:rsidRPr="006C5AE7">
              <w:br/>
              <w:t>в</w:t>
            </w:r>
            <w:proofErr w:type="gramEnd"/>
            <w:r w:rsidRPr="006C5AE7">
              <w:t xml:space="preserve"> том числе для инвалидов по зрению</w:t>
            </w:r>
          </w:p>
        </w:tc>
      </w:tr>
      <w:tr w:rsidR="006B7CA6" w:rsidRPr="006C5AE7" w:rsidTr="00B654F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lastRenderedPageBreak/>
              <w:t>1.2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6C5AE7" w:rsidRDefault="006B7CA6" w:rsidP="00B654F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6C5AE7">
              <w:t xml:space="preserve">Ввод в эксплуатацию объектов капитального строительства, в том числе зданий, сооружений после капитального ремонта, </w:t>
            </w:r>
            <w:proofErr w:type="gramStart"/>
            <w:r w:rsidRPr="006C5AE7">
              <w:t>закупка  вновь</w:t>
            </w:r>
            <w:proofErr w:type="gramEnd"/>
            <w:r w:rsidRPr="006C5AE7">
              <w:t xml:space="preserve"> приобретаемых  транспортных средств с учетом требований их доступности для инвалидов</w:t>
            </w:r>
          </w:p>
          <w:p w:rsidR="006B7CA6" w:rsidRPr="006C5AE7" w:rsidRDefault="006B7CA6" w:rsidP="00B654FB">
            <w:pPr>
              <w:widowControl w:val="0"/>
              <w:autoSpaceDE w:val="0"/>
              <w:autoSpaceDN w:val="0"/>
              <w:adjustRightInd w:val="0"/>
              <w:ind w:firstLine="720"/>
              <w:outlineLvl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Администрация Пировского района;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Отдел социальной защиты населения администрации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МБУ «Комплексный центр социального обслуживания населения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Отдел обр</w:t>
            </w:r>
            <w:r>
              <w:t>азования</w:t>
            </w:r>
            <w:r w:rsidRPr="006C5AE7">
              <w:t xml:space="preserve"> </w:t>
            </w:r>
            <w:r w:rsidRPr="006C5AE7">
              <w:lastRenderedPageBreak/>
              <w:t>администрации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 xml:space="preserve">Отдел культуры, спорта и молодежной политики </w:t>
            </w:r>
            <w:proofErr w:type="gramStart"/>
            <w:r w:rsidRPr="006C5AE7">
              <w:t>Пировского  района</w:t>
            </w:r>
            <w:proofErr w:type="gramEnd"/>
            <w:r w:rsidRPr="006C5AE7">
              <w:t>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КГБУЗ «</w:t>
            </w:r>
            <w:proofErr w:type="spellStart"/>
            <w:r w:rsidRPr="006C5AE7">
              <w:t>Пировская</w:t>
            </w:r>
            <w:proofErr w:type="spellEnd"/>
            <w:r w:rsidRPr="006C5AE7">
              <w:t xml:space="preserve"> районная больница»;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 xml:space="preserve">КГБУ «Центр занятости населения Пировского района»;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>Увеличение количества объектов, транспорта, доступных для инвалидов</w:t>
            </w:r>
          </w:p>
        </w:tc>
      </w:tr>
      <w:tr w:rsidR="006B7CA6" w:rsidRPr="006C5AE7" w:rsidTr="00B654F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lastRenderedPageBreak/>
              <w:t>1.3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>Работа по эффективному использованию региональной информационно-аналитической системы поддержки процесса реабилитации инвалидов (РИАС)</w:t>
            </w:r>
          </w:p>
          <w:p w:rsidR="006B7CA6" w:rsidRPr="006C5AE7" w:rsidRDefault="006B7CA6" w:rsidP="00B654FB">
            <w:pPr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>Постановление Правительства Красноярского края от 09.11.2012 № 583-</w:t>
            </w:r>
            <w:proofErr w:type="gramStart"/>
            <w:r w:rsidRPr="006C5AE7">
              <w:t>п</w:t>
            </w:r>
            <w:r w:rsidRPr="006C5AE7">
              <w:br/>
              <w:t>«</w:t>
            </w:r>
            <w:proofErr w:type="gramEnd"/>
            <w:r w:rsidRPr="006C5AE7">
              <w:t>О порядке межведомственного взаимодействия по реализации индивидуальных программ реабилитации инвалидов (детей-инвалидов)»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proofErr w:type="gramStart"/>
            <w:r w:rsidRPr="006C5AE7">
              <w:t>Отдел  социальной</w:t>
            </w:r>
            <w:proofErr w:type="gramEnd"/>
            <w:r w:rsidRPr="006C5AE7">
              <w:t xml:space="preserve"> защиты населения администрации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МБУ «Комплексный центр социального обслуживания населения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>Посещаемость РИАС 3 чел. в день</w:t>
            </w:r>
          </w:p>
        </w:tc>
      </w:tr>
      <w:tr w:rsidR="006B7CA6" w:rsidRPr="006C5AE7" w:rsidTr="00B654F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>1.4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>Обеспечение условий для беспрепятственного доступа инвалидам к учреждениям социального обслуживания, образования, культуры, занятости,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Администрация Пировского района;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Отдел социальной защиты населения администрации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 xml:space="preserve">МБУ «Комплексный центр социального </w:t>
            </w:r>
            <w:r w:rsidRPr="006C5AE7">
              <w:lastRenderedPageBreak/>
              <w:t>обслуживания населения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>
              <w:t>Отдел образования</w:t>
            </w:r>
            <w:r w:rsidRPr="006C5AE7">
              <w:t xml:space="preserve"> администрации Пировского района»;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 xml:space="preserve">Отдел культуры, спорта и молодежной политики </w:t>
            </w:r>
            <w:proofErr w:type="gramStart"/>
            <w:r w:rsidRPr="006C5AE7">
              <w:t>Пировского  района</w:t>
            </w:r>
            <w:proofErr w:type="gramEnd"/>
            <w:r w:rsidRPr="006C5AE7">
              <w:t>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КГБУЗ «</w:t>
            </w:r>
            <w:proofErr w:type="spellStart"/>
            <w:r w:rsidRPr="006C5AE7">
              <w:t>Пировская</w:t>
            </w:r>
            <w:proofErr w:type="spellEnd"/>
            <w:r w:rsidRPr="006C5AE7">
              <w:t xml:space="preserve"> районная больница»;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 xml:space="preserve">КГБУ «Центр занятости населения Пировского района»; отдел жилищно-коммунального хозяйства и экологии администрации Пировского района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  <w:jc w:val="center"/>
            </w:pPr>
            <w:r w:rsidRPr="006C5AE7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6C5AE7" w:rsidRDefault="006B7CA6" w:rsidP="00B654FB">
            <w:pPr>
              <w:widowControl w:val="0"/>
              <w:suppressAutoHyphens/>
            </w:pPr>
            <w:r w:rsidRPr="006C5AE7">
              <w:t xml:space="preserve">Обеспечение доступа инвалидам </w:t>
            </w:r>
            <w:proofErr w:type="gramStart"/>
            <w:r w:rsidRPr="006C5AE7">
              <w:t>к  приоритетным</w:t>
            </w:r>
            <w:proofErr w:type="gramEnd"/>
            <w:r w:rsidRPr="006C5AE7">
              <w:t xml:space="preserve"> объектам социальной инфраструктуры:</w:t>
            </w:r>
          </w:p>
          <w:p w:rsidR="006B7CA6" w:rsidRPr="006C5AE7" w:rsidRDefault="006B7CA6" w:rsidP="00B654FB">
            <w:pPr>
              <w:widowControl w:val="0"/>
              <w:suppressAutoHyphens/>
            </w:pPr>
          </w:p>
        </w:tc>
      </w:tr>
      <w:tr w:rsidR="006B7CA6" w:rsidTr="00B654FB">
        <w:trPr>
          <w:trHeight w:val="26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r w:rsidRPr="00ED52FB">
              <w:lastRenderedPageBreak/>
              <w:t>1.5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ind w:right="-12"/>
            </w:pPr>
            <w:r w:rsidRPr="00ED52FB">
              <w:t>Комплексный анализ состояния доступности образовательных организаций для детей-инвалидов</w:t>
            </w:r>
          </w:p>
          <w:p w:rsidR="006B7CA6" w:rsidRPr="00ED52FB" w:rsidRDefault="006B7CA6" w:rsidP="00B654FB">
            <w:pPr>
              <w:tabs>
                <w:tab w:val="left" w:pos="14317"/>
              </w:tabs>
              <w:ind w:right="-12"/>
            </w:pPr>
          </w:p>
          <w:p w:rsidR="006B7CA6" w:rsidRPr="00ED52FB" w:rsidRDefault="006B7CA6" w:rsidP="00B654FB">
            <w:pPr>
              <w:tabs>
                <w:tab w:val="left" w:pos="14317"/>
              </w:tabs>
              <w:ind w:right="-12"/>
            </w:pPr>
          </w:p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 w:firstLine="567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  <w:r w:rsidRPr="00ED52FB">
              <w:t xml:space="preserve">Приказ Министерства труда и социальной защиты от 25.12.2012 №627 «Об утверждении методики, позволяющей объективизировать и систематизировать доступность объектов и услуг в приоритетных </w:t>
            </w:r>
            <w:r w:rsidRPr="00ED52FB">
              <w:lastRenderedPageBreak/>
              <w:t>сферах жизнедеятельности для инвалидов и других маломобильных групп населения с возможностью учета региональной специфики»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contextualSpacing/>
              <w:jc w:val="both"/>
            </w:pPr>
            <w:r>
              <w:lastRenderedPageBreak/>
              <w:t>Отдел</w:t>
            </w:r>
            <w:r w:rsidRPr="00ED52FB">
              <w:t xml:space="preserve"> образовани</w:t>
            </w:r>
            <w:r>
              <w:t>я администрации Пировского района</w:t>
            </w:r>
          </w:p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 w:firstLine="56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  <w:r w:rsidRPr="00ED52FB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 w:firstLine="567"/>
              <w:rPr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 w:firstLine="567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  <w:proofErr w:type="gramStart"/>
            <w:r w:rsidRPr="00ED52FB">
              <w:t>Паспортизация  образовательных</w:t>
            </w:r>
            <w:proofErr w:type="gramEnd"/>
            <w:r w:rsidRPr="00ED52FB">
              <w:t xml:space="preserve"> учреждений на предмет доступности для детей-инвалидов</w:t>
            </w:r>
          </w:p>
        </w:tc>
      </w:tr>
      <w:tr w:rsidR="006B7CA6" w:rsidTr="00B654FB">
        <w:trPr>
          <w:trHeight w:val="26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r>
              <w:lastRenderedPageBreak/>
              <w:t>1.6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  <w:r w:rsidRPr="00ED52FB">
              <w:t xml:space="preserve">Разработка и утверждение муниципальных планов развития доступной универсальной образовательной среды в образовательных организациях согласно данным паспортизации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  <w:r>
              <w:t>Постановление администрации Пировского</w:t>
            </w:r>
            <w:r w:rsidRPr="00ED52FB">
              <w:t xml:space="preserve"> района</w:t>
            </w:r>
            <w:proofErr w:type="gramStart"/>
            <w:r w:rsidRPr="00ED52FB">
              <w:t xml:space="preserve">   «</w:t>
            </w:r>
            <w:proofErr w:type="gramEnd"/>
            <w:r w:rsidRPr="00ED52FB">
              <w:t>Об утверждении муниципа</w:t>
            </w:r>
            <w:r>
              <w:t xml:space="preserve">льной  программы Пировского </w:t>
            </w:r>
            <w:r w:rsidRPr="00ED52FB">
              <w:t>района «Раз</w:t>
            </w:r>
            <w:r>
              <w:t>витие образования Пировского</w:t>
            </w:r>
            <w:r w:rsidRPr="00ED52FB">
              <w:t xml:space="preserve">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contextualSpacing/>
              <w:jc w:val="both"/>
            </w:pPr>
            <w:r>
              <w:t xml:space="preserve"> Отдел </w:t>
            </w:r>
            <w:r w:rsidRPr="00ED52FB">
              <w:t>образован</w:t>
            </w:r>
            <w:r>
              <w:t>ия администрации Пировского района</w:t>
            </w:r>
          </w:p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 w:firstLine="56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  <w:r w:rsidRPr="00ED52FB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 w:firstLine="567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 w:firstLine="567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  <w:r w:rsidRPr="00ED52FB">
              <w:t>Утверждение плана развития муниципального образования по достижению доступности образования для инвалидов</w:t>
            </w:r>
          </w:p>
        </w:tc>
      </w:tr>
      <w:tr w:rsidR="006B7CA6" w:rsidTr="00B654F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r>
              <w:t>1.7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ind w:right="-12"/>
            </w:pPr>
            <w:r w:rsidRPr="00ED52FB">
              <w:t xml:space="preserve">Комплексный анализ состояния доступности </w:t>
            </w:r>
            <w:proofErr w:type="gramStart"/>
            <w:r w:rsidRPr="00ED52FB">
              <w:t>объекта  службы</w:t>
            </w:r>
            <w:proofErr w:type="gramEnd"/>
            <w:r w:rsidRPr="00ED52FB">
              <w:t xml:space="preserve"> занятости населения для инвалидов и других маломобильных групп населения</w:t>
            </w:r>
          </w:p>
          <w:p w:rsidR="006B7CA6" w:rsidRPr="00ED52FB" w:rsidRDefault="006B7CA6" w:rsidP="00B654FB">
            <w:pPr>
              <w:tabs>
                <w:tab w:val="left" w:pos="14317"/>
              </w:tabs>
              <w:ind w:right="-12"/>
            </w:pPr>
          </w:p>
          <w:p w:rsidR="006B7CA6" w:rsidRPr="00ED52FB" w:rsidRDefault="006B7CA6" w:rsidP="00B654FB">
            <w:pPr>
              <w:tabs>
                <w:tab w:val="left" w:pos="14317"/>
              </w:tabs>
              <w:ind w:right="-12"/>
            </w:pPr>
          </w:p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 w:firstLine="567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  <w:r w:rsidRPr="00ED52FB">
              <w:t xml:space="preserve">Приказ Министерства труда и социальной защиты от 25.12.2012 №627 «Об утверждении методики, позволяющей объективизировать и систематизировать доступность объектов и услуг в приоритетных </w:t>
            </w:r>
            <w:r w:rsidRPr="00ED52FB">
              <w:lastRenderedPageBreak/>
              <w:t>сферах жизнедеятельности для инвалидов и других маломобильных групп населения с возможностью учета региональной специфики»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contextualSpacing/>
            </w:pPr>
            <w:r w:rsidRPr="00ED52FB">
              <w:lastRenderedPageBreak/>
              <w:t>КГБУ «Центр за</w:t>
            </w:r>
            <w:r>
              <w:t>нятости населения Пировского</w:t>
            </w:r>
            <w:r w:rsidRPr="00ED52FB">
              <w:t xml:space="preserve"> района»;</w:t>
            </w:r>
          </w:p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tabs>
                <w:tab w:val="left" w:pos="14317"/>
              </w:tabs>
              <w:ind w:right="-12"/>
            </w:pPr>
            <w:r w:rsidRPr="00ED52FB">
              <w:t xml:space="preserve">Утвержденный паспорт доступности объекта службы занятости. </w:t>
            </w:r>
          </w:p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</w:p>
        </w:tc>
      </w:tr>
      <w:tr w:rsidR="006B7CA6" w:rsidTr="00B654F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r>
              <w:lastRenderedPageBreak/>
              <w:t>1.8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  <w:r w:rsidRPr="00ED52FB">
              <w:t xml:space="preserve">Методическое </w:t>
            </w:r>
            <w:proofErr w:type="gramStart"/>
            <w:r w:rsidRPr="00ED52FB">
              <w:t>сопровождения  учреждений</w:t>
            </w:r>
            <w:proofErr w:type="gramEnd"/>
            <w:r w:rsidRPr="00ED52FB">
              <w:t xml:space="preserve"> спорта  по созданию  к ним условий для беспрепятственного доступа инвалидам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ind w:right="-12"/>
            </w:pPr>
            <w:r w:rsidRPr="00ED52FB">
              <w:t>Постановлени</w:t>
            </w:r>
            <w:r>
              <w:t xml:space="preserve">е администрации </w:t>
            </w:r>
            <w:proofErr w:type="gramStart"/>
            <w:r>
              <w:t xml:space="preserve">Пировского </w:t>
            </w:r>
            <w:r w:rsidRPr="00ED52FB">
              <w:t xml:space="preserve"> района</w:t>
            </w:r>
            <w:proofErr w:type="gramEnd"/>
            <w:r w:rsidRPr="00ED52FB">
              <w:t xml:space="preserve">  «Об утверждении муници</w:t>
            </w:r>
            <w:r>
              <w:t>пальной  программы Пировского</w:t>
            </w:r>
            <w:r w:rsidRPr="00ED52FB">
              <w:t xml:space="preserve"> района «Раз</w:t>
            </w:r>
            <w:r>
              <w:t>витие образования Пировского</w:t>
            </w:r>
            <w:r w:rsidRPr="00ED52FB">
              <w:t xml:space="preserve"> района»;</w:t>
            </w:r>
            <w:r>
              <w:t xml:space="preserve"> </w:t>
            </w:r>
            <w:r w:rsidRPr="00ED52FB">
              <w:t>Постановлен</w:t>
            </w:r>
            <w:r>
              <w:t xml:space="preserve">ие администрации Пировского </w:t>
            </w:r>
            <w:r w:rsidRPr="00ED52FB">
              <w:t xml:space="preserve">района  «Об утверждении муниципальной  программы </w:t>
            </w:r>
            <w:r>
              <w:t xml:space="preserve">Пировского </w:t>
            </w:r>
            <w:r w:rsidRPr="00ED52FB">
              <w:t>района «Развитие физической к</w:t>
            </w:r>
            <w:r>
              <w:t xml:space="preserve">ультуры, спорта в Пировском </w:t>
            </w:r>
            <w:r w:rsidRPr="00ED52FB">
              <w:t>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Отдел культуры, спорта и молодежной политики Пировского</w:t>
            </w:r>
            <w:r>
              <w:t xml:space="preserve"> района,</w:t>
            </w:r>
            <w:r w:rsidRPr="006C5AE7">
              <w:t xml:space="preserve">  </w:t>
            </w:r>
          </w:p>
          <w:p w:rsidR="006B7CA6" w:rsidRPr="00ED52FB" w:rsidRDefault="006B7CA6" w:rsidP="00B654FB">
            <w:pPr>
              <w:contextualSpacing/>
              <w:jc w:val="both"/>
            </w:pPr>
            <w:proofErr w:type="gramStart"/>
            <w:r>
              <w:t>Отдел  образования</w:t>
            </w:r>
            <w:proofErr w:type="gramEnd"/>
            <w:r>
              <w:t xml:space="preserve"> администрации Пировского района</w:t>
            </w:r>
          </w:p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  <w:r w:rsidRPr="00ED52FB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  <w:r w:rsidRPr="00ED52FB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  <w:r w:rsidRPr="00ED52FB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  <w:jc w:val="center"/>
            </w:pPr>
            <w:r w:rsidRPr="00ED52FB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  <w:r w:rsidRPr="00ED52FB">
              <w:t xml:space="preserve">Создание условий для предоставления </w:t>
            </w:r>
            <w:proofErr w:type="gramStart"/>
            <w:r w:rsidRPr="00ED52FB">
              <w:t>консультационных  и</w:t>
            </w:r>
            <w:proofErr w:type="gramEnd"/>
            <w:r w:rsidRPr="00ED52FB">
              <w:t xml:space="preserve"> методических услуг </w:t>
            </w:r>
          </w:p>
        </w:tc>
      </w:tr>
      <w:tr w:rsidR="006B7CA6" w:rsidRPr="00DF707C" w:rsidTr="00B654FB">
        <w:tc>
          <w:tcPr>
            <w:tcW w:w="15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</w:pPr>
          </w:p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 xml:space="preserve"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</w:t>
            </w:r>
            <w:r w:rsidRPr="00DF707C">
              <w:lastRenderedPageBreak/>
              <w:t>услугами</w:t>
            </w:r>
          </w:p>
        </w:tc>
      </w:tr>
      <w:tr w:rsidR="006B7CA6" w:rsidRPr="00DF707C" w:rsidTr="00B654F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lastRenderedPageBreak/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 xml:space="preserve">Предоставление инвалидам по зрению услуг по библиотечно-информационному обслуживанию, социокультурной реабилитации с использованием специальных носителей информации (аудиокниги, книги, выполненные рельефно-точечным </w:t>
            </w:r>
            <w:proofErr w:type="gramStart"/>
            <w:r w:rsidRPr="00DF707C">
              <w:t>шрифтом  Брайля</w:t>
            </w:r>
            <w:proofErr w:type="gramEnd"/>
            <w:r w:rsidRPr="00DF707C">
              <w:t xml:space="preserve">, QR-кодами и др.) </w:t>
            </w:r>
          </w:p>
          <w:p w:rsidR="006B7CA6" w:rsidRPr="00DF707C" w:rsidRDefault="006B7CA6" w:rsidP="00B654FB">
            <w:pPr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Отдел культуры, спорта и молодежной политики Пировского</w:t>
            </w:r>
            <w:r>
              <w:t xml:space="preserve"> района</w:t>
            </w:r>
          </w:p>
          <w:p w:rsidR="006B7CA6" w:rsidRPr="00DF707C" w:rsidRDefault="006B7CA6" w:rsidP="00B654FB">
            <w:pPr>
              <w:contextualSpacing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proofErr w:type="gramStart"/>
            <w:r w:rsidRPr="00DF707C">
              <w:t>Предоставление  инвалидам</w:t>
            </w:r>
            <w:proofErr w:type="gramEnd"/>
            <w:r w:rsidRPr="00DF707C">
              <w:t xml:space="preserve"> по зрению  литературы на специальных носителях (около </w:t>
            </w:r>
          </w:p>
          <w:p w:rsidR="006B7CA6" w:rsidRPr="00DF707C" w:rsidRDefault="006B7CA6" w:rsidP="00B654FB">
            <w:pPr>
              <w:widowControl w:val="0"/>
              <w:suppressAutoHyphens/>
            </w:pPr>
            <w:r>
              <w:t>1</w:t>
            </w:r>
            <w:r w:rsidRPr="00DF707C">
              <w:t xml:space="preserve">0чел. </w:t>
            </w:r>
          </w:p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ежегодно)</w:t>
            </w:r>
          </w:p>
        </w:tc>
      </w:tr>
      <w:tr w:rsidR="006B7CA6" w:rsidRPr="00DF707C" w:rsidTr="00B654F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 xml:space="preserve">Проведение фестивалей (конкурсов, выставок) художественного творчества инвалидов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>Постановле</w:t>
            </w:r>
            <w:r>
              <w:t>ние администрации Пировского</w:t>
            </w:r>
            <w:r w:rsidRPr="00DF707C">
              <w:t xml:space="preserve"> района</w:t>
            </w:r>
            <w:proofErr w:type="gramStart"/>
            <w:r w:rsidRPr="00DF707C">
              <w:t xml:space="preserve">   «</w:t>
            </w:r>
            <w:proofErr w:type="gramEnd"/>
            <w:r w:rsidRPr="00DF707C">
              <w:t>Об утверждении муниципа</w:t>
            </w:r>
            <w:r>
              <w:t xml:space="preserve">льной  программы Пировского </w:t>
            </w:r>
            <w:r w:rsidRPr="00DF707C">
              <w:t xml:space="preserve">района «Развитие  культуры </w:t>
            </w:r>
            <w:r>
              <w:t xml:space="preserve">в Пировском </w:t>
            </w:r>
            <w:r w:rsidRPr="00DF707C">
              <w:t>районе»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Отдел культуры, спорта и молодежной политики Пировского</w:t>
            </w:r>
            <w:r>
              <w:t xml:space="preserve"> района</w:t>
            </w:r>
          </w:p>
          <w:p w:rsidR="006B7CA6" w:rsidRPr="00DF707C" w:rsidRDefault="006B7CA6" w:rsidP="00B654FB">
            <w:pPr>
              <w:widowControl w:val="0"/>
              <w:suppressAutoHyphens/>
              <w:contextualSpacing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Ох</w:t>
            </w:r>
            <w:r>
              <w:t>ват мероприятиями - не менее 50</w:t>
            </w:r>
            <w:r w:rsidRPr="00DF707C">
              <w:t xml:space="preserve"> чел. </w:t>
            </w:r>
          </w:p>
        </w:tc>
      </w:tr>
      <w:tr w:rsidR="006B7CA6" w:rsidRPr="00DF707C" w:rsidTr="00B654F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 xml:space="preserve">Учет выявленных </w:t>
            </w:r>
            <w:proofErr w:type="gramStart"/>
            <w:r w:rsidRPr="00DF707C">
              <w:t>детей  от</w:t>
            </w:r>
            <w:proofErr w:type="gramEnd"/>
            <w:r w:rsidRPr="00DF707C">
              <w:t xml:space="preserve"> 0 до 3-х лет с ограниченными возможностями здоровья, нуждающиеся в психолого-педагогической и медико-социальной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 xml:space="preserve">Приказ министерства образования и науки Российской Федерации от 20.09.2013 №1082 «Об утверждении положения о психолого-медико-педагогической </w:t>
            </w:r>
            <w:r w:rsidRPr="00DF707C">
              <w:lastRenderedPageBreak/>
              <w:t>комиссии»</w:t>
            </w:r>
          </w:p>
          <w:p w:rsidR="006B7CA6" w:rsidRPr="00DF707C" w:rsidRDefault="006B7CA6" w:rsidP="00B654FB">
            <w:pPr>
              <w:widowControl w:val="0"/>
              <w:suppressAutoHyphens/>
            </w:pPr>
          </w:p>
          <w:p w:rsidR="006B7CA6" w:rsidRPr="00DF707C" w:rsidRDefault="006B7CA6" w:rsidP="00B654FB">
            <w:pPr>
              <w:widowControl w:val="0"/>
              <w:suppressAutoHyphens/>
            </w:pPr>
          </w:p>
          <w:p w:rsidR="006B7CA6" w:rsidRPr="00DF707C" w:rsidRDefault="006B7CA6" w:rsidP="00B654FB">
            <w:pPr>
              <w:widowControl w:val="0"/>
              <w:suppressAutoHyphens/>
            </w:pPr>
          </w:p>
          <w:p w:rsidR="006B7CA6" w:rsidRPr="00DF707C" w:rsidRDefault="006B7CA6" w:rsidP="00B654FB">
            <w:pPr>
              <w:widowControl w:val="0"/>
              <w:suppressAutoHyphens/>
              <w:spacing w:after="60"/>
              <w:ind w:firstLine="567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ED52FB" w:rsidRDefault="006B7CA6" w:rsidP="00B654FB">
            <w:pPr>
              <w:contextualSpacing/>
              <w:jc w:val="both"/>
            </w:pPr>
            <w:r>
              <w:lastRenderedPageBreak/>
              <w:t xml:space="preserve"> Отдел </w:t>
            </w:r>
            <w:r w:rsidRPr="00ED52FB">
              <w:t>образован</w:t>
            </w:r>
            <w:r>
              <w:t>ия администрации Пировского района,</w:t>
            </w:r>
          </w:p>
          <w:p w:rsidR="006B7CA6" w:rsidRPr="006C5AE7" w:rsidRDefault="006B7CA6" w:rsidP="00B654FB">
            <w:pPr>
              <w:widowControl w:val="0"/>
              <w:suppressAutoHyphens/>
              <w:contextualSpacing/>
              <w:jc w:val="both"/>
            </w:pPr>
            <w:r w:rsidRPr="006C5AE7">
              <w:t>КГБУЗ «</w:t>
            </w:r>
            <w:proofErr w:type="spellStart"/>
            <w:r w:rsidRPr="006C5AE7">
              <w:t>Пировская</w:t>
            </w:r>
            <w:proofErr w:type="spellEnd"/>
            <w:r w:rsidRPr="006C5AE7">
              <w:t xml:space="preserve"> районная больница»;</w:t>
            </w:r>
          </w:p>
          <w:p w:rsidR="006B7CA6" w:rsidRPr="00ED52FB" w:rsidRDefault="006B7CA6" w:rsidP="00B654FB">
            <w:pPr>
              <w:tabs>
                <w:tab w:val="left" w:pos="14317"/>
              </w:tabs>
              <w:spacing w:after="60"/>
              <w:ind w:right="-12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100% охват детей от 0 до 3-х лет, нуждающихся в психолого-педагогической и медико-социальной помощи</w:t>
            </w:r>
          </w:p>
          <w:p w:rsidR="006B7CA6" w:rsidRPr="00DF707C" w:rsidRDefault="006B7CA6" w:rsidP="00B654FB">
            <w:pPr>
              <w:widowControl w:val="0"/>
              <w:suppressAutoHyphens/>
            </w:pPr>
          </w:p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 xml:space="preserve">Создана база учета детей от 0 до 3-х лет с </w:t>
            </w:r>
            <w:r w:rsidRPr="00DF707C">
              <w:lastRenderedPageBreak/>
              <w:t>целью своевременного выявления детей с ограниченными возможностями здоровья</w:t>
            </w:r>
          </w:p>
        </w:tc>
      </w:tr>
      <w:tr w:rsidR="006B7CA6" w:rsidRPr="00DF707C" w:rsidTr="00B654F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>
              <w:lastRenderedPageBreak/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 xml:space="preserve">Внедрение в практику работы с семьями, имеющими детей-инвалидов, технологий «Удаленное сопровождение», «Личный кабинет», «Раннее вмешательство»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Постановле</w:t>
            </w:r>
            <w:r>
              <w:t xml:space="preserve">ние администрации Пировского </w:t>
            </w:r>
            <w:proofErr w:type="gramStart"/>
            <w:r w:rsidRPr="00DF707C">
              <w:t>района  «</w:t>
            </w:r>
            <w:proofErr w:type="gramEnd"/>
            <w:r w:rsidRPr="00DF707C">
              <w:t>Об утверждении муници</w:t>
            </w:r>
            <w:r>
              <w:t xml:space="preserve">пальной  программы Пировского </w:t>
            </w:r>
            <w:r w:rsidRPr="00DF707C">
              <w:t xml:space="preserve"> района «Социальная по</w:t>
            </w:r>
            <w:r>
              <w:t>ддержка населения Пировского</w:t>
            </w:r>
            <w:r w:rsidRPr="00DF707C">
              <w:t xml:space="preserve"> района»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  <w:contextualSpacing/>
              <w:jc w:val="both"/>
            </w:pPr>
            <w:r w:rsidRPr="00DF707C">
              <w:t xml:space="preserve">МКУ «Управление социальной защиты населения администрации </w:t>
            </w:r>
            <w:r>
              <w:t xml:space="preserve">Пировского </w:t>
            </w:r>
            <w:r w:rsidRPr="00DF707C">
              <w:t>района»;</w:t>
            </w:r>
          </w:p>
          <w:p w:rsidR="006B7CA6" w:rsidRPr="00DF707C" w:rsidRDefault="006B7CA6" w:rsidP="00B654FB">
            <w:pPr>
              <w:widowControl w:val="0"/>
              <w:suppressAutoHyphens/>
              <w:contextualSpacing/>
              <w:jc w:val="both"/>
            </w:pPr>
            <w:r>
              <w:t>КГБУ СО</w:t>
            </w:r>
            <w:r w:rsidRPr="00DF707C">
              <w:t xml:space="preserve"> «</w:t>
            </w:r>
            <w:r>
              <w:t>Ц</w:t>
            </w:r>
            <w:r w:rsidRPr="00DF707C">
              <w:t>ентр соц</w:t>
            </w:r>
            <w:r>
              <w:t>иального помощи семье и детям «</w:t>
            </w:r>
            <w:proofErr w:type="spellStart"/>
            <w:proofErr w:type="gramStart"/>
            <w:r>
              <w:t>Пировский</w:t>
            </w:r>
            <w:proofErr w:type="spellEnd"/>
            <w:r>
              <w:t xml:space="preserve">» </w:t>
            </w:r>
            <w:r w:rsidRPr="00DF707C">
              <w:t xml:space="preserve"> 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Обеспечение социальным</w:t>
            </w:r>
            <w:r>
              <w:t xml:space="preserve"> </w:t>
            </w:r>
            <w:r w:rsidRPr="00DF707C">
              <w:t>сопровождением детей-</w:t>
            </w:r>
            <w:proofErr w:type="gramStart"/>
            <w:r w:rsidRPr="00DF707C">
              <w:t>инвалидов  к</w:t>
            </w:r>
            <w:proofErr w:type="gramEnd"/>
            <w:r w:rsidRPr="00DF707C">
              <w:t xml:space="preserve"> 2018 году до 100%</w:t>
            </w:r>
          </w:p>
        </w:tc>
      </w:tr>
      <w:tr w:rsidR="006B7CA6" w:rsidRPr="00DF707C" w:rsidTr="00B654FB">
        <w:trPr>
          <w:trHeight w:val="42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>Организация инструктирования или обучения специалистов, работающих с инвалидами по вопросам, связанным с обеспечением доступности для них объектов и услуг в соответствии с новыми положениями законодательства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contextualSpacing/>
            </w:pPr>
            <w:r w:rsidRPr="00DF707C">
              <w:t>Федеральный закон от 24.11.1995 № 181-ФЗ «О социальной защите инвалидов в Российской Федерации»;</w:t>
            </w:r>
          </w:p>
          <w:p w:rsidR="006B7CA6" w:rsidRPr="00DF707C" w:rsidRDefault="006B7CA6" w:rsidP="00B654FB">
            <w:pPr>
              <w:contextualSpacing/>
            </w:pPr>
            <w:r w:rsidRPr="00DF707C">
              <w:t xml:space="preserve">Методическое пособие для обучения (инструктирования) сотрудников учреждений МСЭ и других организаций по вопросам обеспечения доступности для </w:t>
            </w:r>
            <w:r w:rsidRPr="00DF707C">
              <w:lastRenderedPageBreak/>
              <w:t>инвалидов услуг и объектов, на которых они предоставляются, оказания при этом необходимой помощи</w:t>
            </w:r>
          </w:p>
          <w:p w:rsidR="006B7CA6" w:rsidRPr="00DF707C" w:rsidRDefault="006B7CA6" w:rsidP="00B654FB">
            <w:pPr>
              <w:widowControl w:val="0"/>
              <w:suppressAutoHyphens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 xml:space="preserve">Обучение и инструктирование специалистов учреждений, предоставляющих </w:t>
            </w:r>
            <w:proofErr w:type="gramStart"/>
            <w:r w:rsidRPr="00DF707C">
              <w:t>услуги  (</w:t>
            </w:r>
            <w:proofErr w:type="gramEnd"/>
            <w:r w:rsidRPr="00DF707C">
              <w:t>100% в 2016 году)</w:t>
            </w:r>
          </w:p>
        </w:tc>
      </w:tr>
      <w:tr w:rsidR="006B7CA6" w:rsidRPr="00DF707C" w:rsidTr="00B654FB">
        <w:trPr>
          <w:trHeight w:val="42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>
              <w:lastRenderedPageBreak/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>Предоставление услуг по профессиональной реабилитации инвалидам (содействие трудоустройству инвалидов, в том числе на квотируемые, оборудованные (оснащенные) рабочие места, профессиональное обучение, социальная адаптация)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Постановление Правительства Красноярского края от 30.09.2013 № 502-п «Об утверждении государственной программы Красноярского края «Содействие занятости населения»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>КГБУ «Центр за</w:t>
            </w:r>
            <w:r>
              <w:t>нятости населения Пировского</w:t>
            </w:r>
            <w:r w:rsidRPr="00DF707C">
              <w:t xml:space="preserve"> района»;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 xml:space="preserve">Охват мероприятиями не менее 30 инвалидов </w:t>
            </w:r>
            <w:r w:rsidRPr="00DF707C">
              <w:br/>
              <w:t>в год</w:t>
            </w:r>
          </w:p>
        </w:tc>
      </w:tr>
      <w:tr w:rsidR="006B7CA6" w:rsidRPr="00DF707C" w:rsidTr="00B654FB">
        <w:trPr>
          <w:trHeight w:val="42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 w:rsidRPr="00DF707C">
              <w:t xml:space="preserve">Разработка календарного плана официальных физкультурных мероприятий и спортивных соревнований с </w:t>
            </w:r>
            <w:proofErr w:type="gramStart"/>
            <w:r w:rsidRPr="00DF707C">
              <w:t>учетом  повышения</w:t>
            </w:r>
            <w:proofErr w:type="gramEnd"/>
            <w:r w:rsidRPr="00DF707C">
              <w:t xml:space="preserve"> доступности физкультурно-оздоровительных и спортивных услуг для инвалидов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Утвержденный Главой района календар</w:t>
            </w:r>
            <w:r>
              <w:t xml:space="preserve">ный план на 2016 год в сфере </w:t>
            </w:r>
            <w:proofErr w:type="gramStart"/>
            <w:r>
              <w:t>молодежной  политики</w:t>
            </w:r>
            <w:proofErr w:type="gramEnd"/>
            <w:r>
              <w:t xml:space="preserve"> Пировского </w:t>
            </w:r>
            <w:r w:rsidRPr="00DF707C">
              <w:t xml:space="preserve">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Отдел</w:t>
            </w:r>
            <w:r>
              <w:t xml:space="preserve"> </w:t>
            </w:r>
            <w:proofErr w:type="gramStart"/>
            <w:r>
              <w:t xml:space="preserve">культуры, </w:t>
            </w:r>
            <w:r w:rsidRPr="00DF707C">
              <w:t xml:space="preserve"> спорта</w:t>
            </w:r>
            <w:proofErr w:type="gramEnd"/>
            <w:r w:rsidRPr="00DF707C">
              <w:t xml:space="preserve"> и молодежной полити</w:t>
            </w:r>
            <w:r>
              <w:t xml:space="preserve">ки администрации Пировского </w:t>
            </w:r>
            <w:r w:rsidRPr="00DF707C">
              <w:t>района;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proofErr w:type="gramStart"/>
            <w:r w:rsidRPr="00DF707C">
              <w:t>Создание  системы</w:t>
            </w:r>
            <w:proofErr w:type="gramEnd"/>
            <w:r w:rsidRPr="00DF707C">
              <w:t xml:space="preserve">  реабилитации инвалидов посредством физической культуры и спорта</w:t>
            </w:r>
          </w:p>
        </w:tc>
      </w:tr>
      <w:tr w:rsidR="006B7CA6" w:rsidRPr="00DF707C" w:rsidTr="00B654FB">
        <w:trPr>
          <w:trHeight w:val="230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>
              <w:lastRenderedPageBreak/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 xml:space="preserve">Развитие в </w:t>
            </w:r>
            <w:proofErr w:type="gramStart"/>
            <w:r w:rsidRPr="00DF707C">
              <w:t>сферах  розничной</w:t>
            </w:r>
            <w:proofErr w:type="gramEnd"/>
            <w:r w:rsidRPr="00DF707C">
              <w:t xml:space="preserve"> торговли, общественного питания   альтернативных способов оказания услуг инвалидам и </w:t>
            </w:r>
            <w:r w:rsidRPr="00DF707C">
              <w:rPr>
                <w:bCs/>
              </w:rPr>
              <w:t>другим маломобильным группам населения</w:t>
            </w:r>
            <w:r w:rsidRPr="00DF707C">
              <w:t xml:space="preserve"> (доставка товаров и готовых обедов посредством покупки через интернет-магазин)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contextualSpacing/>
            </w:pPr>
            <w:r w:rsidRPr="00DF707C"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>
              <w:t>Администрация Пировского</w:t>
            </w:r>
            <w:r w:rsidRPr="00DF707C">
              <w:t xml:space="preserve">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 xml:space="preserve">Предоставление услуг инвалидам и другим маломобильным группам населения </w:t>
            </w:r>
          </w:p>
        </w:tc>
      </w:tr>
      <w:tr w:rsidR="006B7CA6" w:rsidRPr="00DF707C" w:rsidTr="00B654FB">
        <w:trPr>
          <w:trHeight w:val="372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Создание системы обеспечения вызова экстренных оперативных служб по единому номеру «112» с включением коротких текстовых сообщений (СМС) от пользователей сетей мобильной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contextualSpacing/>
            </w:pPr>
            <w:r w:rsidRPr="00DF707C">
              <w:rPr>
                <w:rFonts w:eastAsia="Calibri"/>
              </w:rPr>
              <w:t xml:space="preserve">Постановление Правительства Российской Федерации от16.03.2013 № 223 «О федеральной целевой программе «Создание системы обеспечения вызова экстренных оперативных служб по единому номеру «112» в Российской Федерации»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tabs>
                <w:tab w:val="left" w:pos="14317"/>
              </w:tabs>
              <w:suppressAutoHyphens/>
            </w:pPr>
            <w:r>
              <w:t>Администрация Пировского</w:t>
            </w:r>
            <w:r w:rsidRPr="00DF707C">
              <w:t xml:space="preserve">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  <w:r w:rsidRPr="00DF707C"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6" w:rsidRPr="00DF707C" w:rsidRDefault="006B7CA6" w:rsidP="00B654FB">
            <w:pPr>
              <w:widowControl w:val="0"/>
              <w:suppressAutoHyphen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A6" w:rsidRPr="00DF707C" w:rsidRDefault="006B7CA6" w:rsidP="00B654FB">
            <w:pPr>
              <w:widowControl w:val="0"/>
              <w:suppressAutoHyphens/>
            </w:pPr>
            <w:r w:rsidRPr="00DF707C">
              <w:t>Предоставление услуг экстренной помощи, в том числе инвалидам по слуху</w:t>
            </w:r>
          </w:p>
        </w:tc>
      </w:tr>
    </w:tbl>
    <w:p w:rsidR="006B7CA6" w:rsidRPr="00DF707C" w:rsidRDefault="006B7CA6" w:rsidP="006B7CA6">
      <w:pPr>
        <w:widowControl w:val="0"/>
        <w:shd w:val="clear" w:color="auto" w:fill="FFFFFF"/>
        <w:suppressAutoHyphens/>
        <w:spacing w:line="240" w:lineRule="atLeast"/>
        <w:jc w:val="center"/>
        <w:rPr>
          <w:rFonts w:eastAsia="Calibri"/>
          <w:color w:val="000000"/>
          <w:kern w:val="1"/>
          <w:sz w:val="28"/>
          <w:szCs w:val="28"/>
          <w:lang w:eastAsia="ar-SA"/>
        </w:rPr>
      </w:pPr>
    </w:p>
    <w:p w:rsidR="00894B33" w:rsidRDefault="00894B33" w:rsidP="00894B33">
      <w:pPr>
        <w:jc w:val="both"/>
      </w:pPr>
    </w:p>
    <w:sectPr w:rsidR="00894B33" w:rsidSect="006B7C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2"/>
    <w:rsid w:val="00291B54"/>
    <w:rsid w:val="00457112"/>
    <w:rsid w:val="006866B0"/>
    <w:rsid w:val="006B7CA6"/>
    <w:rsid w:val="006E05CC"/>
    <w:rsid w:val="00820D19"/>
    <w:rsid w:val="008449F9"/>
    <w:rsid w:val="00894B33"/>
    <w:rsid w:val="008F0D51"/>
    <w:rsid w:val="009E2D8A"/>
    <w:rsid w:val="00AE2EED"/>
    <w:rsid w:val="00B502FD"/>
    <w:rsid w:val="00C2577F"/>
    <w:rsid w:val="00D8344E"/>
    <w:rsid w:val="00E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0CBBD-852F-43AD-B9B4-34A096D7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B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B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E2EE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6B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14</cp:revision>
  <cp:lastPrinted>2016-02-26T10:32:00Z</cp:lastPrinted>
  <dcterms:created xsi:type="dcterms:W3CDTF">2016-02-03T03:04:00Z</dcterms:created>
  <dcterms:modified xsi:type="dcterms:W3CDTF">2016-03-01T05:08:00Z</dcterms:modified>
</cp:coreProperties>
</file>