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32" w:rsidRPr="005032F0" w:rsidRDefault="000C3B32" w:rsidP="000C3B32">
      <w:pPr>
        <w:pStyle w:val="ConsTitle"/>
        <w:widowControl/>
        <w:jc w:val="center"/>
        <w:rPr>
          <w:rFonts w:cs="Arial"/>
          <w:sz w:val="24"/>
          <w:szCs w:val="24"/>
        </w:rPr>
      </w:pPr>
      <w:bookmarkStart w:id="0" w:name="_GoBack"/>
      <w:r w:rsidRPr="005032F0">
        <w:rPr>
          <w:rFonts w:cs="Arial"/>
          <w:sz w:val="24"/>
          <w:szCs w:val="24"/>
        </w:rPr>
        <w:t xml:space="preserve">         АДМИНИСТРАЦИЯ ПИРОВСКОГО РАЙОНА</w:t>
      </w:r>
    </w:p>
    <w:p w:rsidR="000C3B32" w:rsidRPr="005032F0" w:rsidRDefault="000C3B32" w:rsidP="000C3B32">
      <w:pPr>
        <w:pStyle w:val="ConsTitle"/>
        <w:widowControl/>
        <w:ind w:firstLine="709"/>
        <w:jc w:val="center"/>
        <w:rPr>
          <w:rFonts w:cs="Arial"/>
          <w:sz w:val="24"/>
          <w:szCs w:val="24"/>
        </w:rPr>
      </w:pPr>
      <w:r w:rsidRPr="005032F0">
        <w:rPr>
          <w:rFonts w:cs="Arial"/>
          <w:sz w:val="24"/>
          <w:szCs w:val="24"/>
        </w:rPr>
        <w:t>КРАСНОЯРСКОГО КРАЯ</w:t>
      </w:r>
    </w:p>
    <w:p w:rsidR="000C3B32" w:rsidRPr="005032F0" w:rsidRDefault="000C3B32" w:rsidP="000C3B32">
      <w:pPr>
        <w:rPr>
          <w:rFonts w:ascii="Arial" w:hAnsi="Arial" w:cs="Arial"/>
          <w:sz w:val="24"/>
          <w:szCs w:val="24"/>
        </w:rPr>
      </w:pPr>
    </w:p>
    <w:p w:rsidR="000C3B32" w:rsidRPr="005032F0" w:rsidRDefault="000C3B32" w:rsidP="000C3B32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5032F0">
        <w:rPr>
          <w:sz w:val="24"/>
          <w:szCs w:val="24"/>
        </w:rPr>
        <w:t>ПОСТАНОВЛЕНИЕ</w:t>
      </w:r>
    </w:p>
    <w:p w:rsidR="000C3B32" w:rsidRPr="005032F0" w:rsidRDefault="000C3B32" w:rsidP="000C3B32">
      <w:pPr>
        <w:pStyle w:val="ConsPlusTitle"/>
        <w:widowControl/>
        <w:rPr>
          <w:b w:val="0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5"/>
        <w:gridCol w:w="3132"/>
        <w:gridCol w:w="3108"/>
      </w:tblGrid>
      <w:tr w:rsidR="00831804" w:rsidRPr="005032F0" w:rsidTr="00B50DEF">
        <w:tc>
          <w:tcPr>
            <w:tcW w:w="3190" w:type="dxa"/>
          </w:tcPr>
          <w:p w:rsidR="000C3B32" w:rsidRPr="005032F0" w:rsidRDefault="005032F0" w:rsidP="00B50D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032F0">
              <w:rPr>
                <w:sz w:val="24"/>
                <w:szCs w:val="24"/>
              </w:rPr>
              <w:t>02</w:t>
            </w:r>
            <w:r w:rsidR="00831804" w:rsidRPr="005032F0">
              <w:rPr>
                <w:sz w:val="24"/>
                <w:szCs w:val="24"/>
              </w:rPr>
              <w:t xml:space="preserve"> декабря 2016 г</w:t>
            </w:r>
          </w:p>
        </w:tc>
        <w:tc>
          <w:tcPr>
            <w:tcW w:w="3190" w:type="dxa"/>
          </w:tcPr>
          <w:p w:rsidR="000C3B32" w:rsidRPr="005032F0" w:rsidRDefault="000C3B32" w:rsidP="00B50D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032F0">
              <w:rPr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0" w:type="dxa"/>
          </w:tcPr>
          <w:p w:rsidR="000C3B32" w:rsidRPr="005032F0" w:rsidRDefault="005032F0" w:rsidP="005032F0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5032F0">
              <w:rPr>
                <w:sz w:val="24"/>
                <w:szCs w:val="24"/>
              </w:rPr>
              <w:t>№427-п</w:t>
            </w:r>
          </w:p>
        </w:tc>
      </w:tr>
    </w:tbl>
    <w:p w:rsidR="000C3B32" w:rsidRPr="005032F0" w:rsidRDefault="000C3B32" w:rsidP="000C3B32">
      <w:pPr>
        <w:pStyle w:val="ConsTitle"/>
        <w:widowControl/>
        <w:rPr>
          <w:rFonts w:cs="Arial"/>
          <w:sz w:val="24"/>
          <w:szCs w:val="24"/>
        </w:rPr>
      </w:pPr>
    </w:p>
    <w:p w:rsidR="000C3B32" w:rsidRPr="005032F0" w:rsidRDefault="00831804" w:rsidP="003C2D6F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5032F0">
        <w:rPr>
          <w:b w:val="0"/>
          <w:sz w:val="24"/>
          <w:szCs w:val="24"/>
        </w:rPr>
        <w:t>О внесении изменений</w:t>
      </w:r>
      <w:r w:rsidR="000C3B32" w:rsidRPr="005032F0">
        <w:rPr>
          <w:b w:val="0"/>
          <w:sz w:val="24"/>
          <w:szCs w:val="24"/>
        </w:rPr>
        <w:t xml:space="preserve"> в</w:t>
      </w:r>
      <w:r w:rsidR="003C2D6F" w:rsidRPr="005032F0">
        <w:rPr>
          <w:b w:val="0"/>
          <w:sz w:val="24"/>
          <w:szCs w:val="24"/>
        </w:rPr>
        <w:t xml:space="preserve"> Положение </w:t>
      </w:r>
      <w:r w:rsidR="000C3B32" w:rsidRPr="005032F0">
        <w:rPr>
          <w:b w:val="0"/>
          <w:bCs w:val="0"/>
          <w:sz w:val="24"/>
          <w:szCs w:val="24"/>
        </w:rPr>
        <w:t>об оплате труда работников   муниципального бюджетного  учреждения  «Комплексный центр  социального обслуживания населения администрации Пировского района»</w:t>
      </w:r>
      <w:r w:rsidR="003C2D6F" w:rsidRPr="005032F0">
        <w:rPr>
          <w:b w:val="0"/>
          <w:bCs w:val="0"/>
          <w:sz w:val="24"/>
          <w:szCs w:val="24"/>
        </w:rPr>
        <w:t>, утвержденное постановлением администрации Пировского района от 28.05.2012 №202-п</w:t>
      </w:r>
    </w:p>
    <w:p w:rsidR="000C3B32" w:rsidRPr="005032F0" w:rsidRDefault="000C3B32" w:rsidP="000C3B32">
      <w:pPr>
        <w:pStyle w:val="a4"/>
        <w:rPr>
          <w:rFonts w:ascii="Arial" w:hAnsi="Arial" w:cs="Arial"/>
          <w:sz w:val="24"/>
          <w:szCs w:val="24"/>
        </w:rPr>
      </w:pPr>
    </w:p>
    <w:p w:rsidR="000C3B32" w:rsidRPr="005032F0" w:rsidRDefault="003C2D6F" w:rsidP="000C3B3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5032F0">
        <w:rPr>
          <w:b w:val="0"/>
          <w:sz w:val="24"/>
          <w:szCs w:val="24"/>
        </w:rPr>
        <w:t>В целях приведения муниципального нормативного правового акта в соответствие с действующим законодательством, руководствуясь Уставом Пировского района</w:t>
      </w:r>
      <w:r w:rsidR="000C3B32" w:rsidRPr="005032F0">
        <w:rPr>
          <w:b w:val="0"/>
          <w:sz w:val="24"/>
          <w:szCs w:val="24"/>
        </w:rPr>
        <w:t>,  ПОСТАНОВЛЯЮ:</w:t>
      </w:r>
    </w:p>
    <w:p w:rsidR="003C2D6F" w:rsidRPr="005032F0" w:rsidRDefault="003C2D6F" w:rsidP="003C2D6F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5032F0">
        <w:rPr>
          <w:b w:val="0"/>
          <w:bCs w:val="0"/>
          <w:sz w:val="24"/>
          <w:szCs w:val="24"/>
        </w:rPr>
        <w:t xml:space="preserve">1.Внести в </w:t>
      </w:r>
      <w:r w:rsidRPr="005032F0">
        <w:rPr>
          <w:b w:val="0"/>
          <w:sz w:val="24"/>
          <w:szCs w:val="24"/>
        </w:rPr>
        <w:t xml:space="preserve">Положение </w:t>
      </w:r>
      <w:r w:rsidRPr="005032F0">
        <w:rPr>
          <w:b w:val="0"/>
          <w:bCs w:val="0"/>
          <w:sz w:val="24"/>
          <w:szCs w:val="24"/>
        </w:rPr>
        <w:t>об оплате труда работников муниципального бюджетного  учреждения  «Комплексный центр  социального обслуживания населения администрации Пировского района», утвержденное постановлением администрации Пировского района от 28.05.2012 №202-п следующие изменения.</w:t>
      </w:r>
    </w:p>
    <w:p w:rsidR="000C3B32" w:rsidRPr="005032F0" w:rsidRDefault="003C2D6F" w:rsidP="003C2D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bCs/>
          <w:sz w:val="24"/>
          <w:szCs w:val="24"/>
        </w:rPr>
        <w:t>1)В</w:t>
      </w:r>
      <w:r w:rsidR="000C3B32" w:rsidRPr="005032F0">
        <w:rPr>
          <w:rFonts w:ascii="Arial" w:hAnsi="Arial" w:cs="Arial"/>
          <w:bCs/>
          <w:sz w:val="24"/>
          <w:szCs w:val="24"/>
        </w:rPr>
        <w:t xml:space="preserve">  положени</w:t>
      </w:r>
      <w:r w:rsidRPr="005032F0">
        <w:rPr>
          <w:rFonts w:ascii="Arial" w:hAnsi="Arial" w:cs="Arial"/>
          <w:bCs/>
          <w:sz w:val="24"/>
          <w:szCs w:val="24"/>
        </w:rPr>
        <w:t xml:space="preserve">и </w:t>
      </w:r>
      <w:r w:rsidR="000C3B32" w:rsidRPr="005032F0">
        <w:rPr>
          <w:rFonts w:ascii="Arial" w:hAnsi="Arial" w:cs="Arial"/>
          <w:sz w:val="24"/>
          <w:szCs w:val="24"/>
        </w:rPr>
        <w:t xml:space="preserve">таблицу пункта 2.1 раздела </w:t>
      </w:r>
      <w:r w:rsidR="000C3B32" w:rsidRPr="005032F0">
        <w:rPr>
          <w:rFonts w:ascii="Arial" w:hAnsi="Arial" w:cs="Arial"/>
          <w:sz w:val="24"/>
          <w:szCs w:val="24"/>
          <w:lang w:val="en-US"/>
        </w:rPr>
        <w:t>II</w:t>
      </w:r>
      <w:r w:rsidR="000C3B32" w:rsidRPr="005032F0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444"/>
      </w:tblGrid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 xml:space="preserve">Минимальный размер оклада (должностного оклада), ставки заработной платы, </w:t>
            </w:r>
            <w:proofErr w:type="spellStart"/>
            <w:r w:rsidRPr="005032F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ПКГ должностей работников, занятых в сфере здравоохранения и предоставления социальных услуг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ПКГ «Должности специалистов второго уровня, осуществляющих предоставление социальных услуг»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Социальный работник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3C2D6F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3003</w:t>
            </w: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ПКГ «Должности специалистов третьего уровня, осуществляющих предоставление социальных услуг»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827" w:rsidRPr="005032F0" w:rsidRDefault="003C2D6F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4623</w:t>
            </w: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ПКГ «Должности руководителей в учреждениях здравоохранения и осуществляющих предоставление социальных услуг»</w:t>
            </w: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Заведующий отделением (социальной службы)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827" w:rsidRPr="005032F0" w:rsidRDefault="003C2D6F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5897</w:t>
            </w: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827" w:rsidRPr="005032F0" w:rsidRDefault="003C2D6F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3484</w:t>
            </w: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Рабочий по комплексному обслуживанию и ремонту здания</w:t>
            </w: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lastRenderedPageBreak/>
              <w:t>Сторож (вахтер)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827" w:rsidRPr="005032F0" w:rsidRDefault="003C2D6F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2454</w:t>
            </w: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Оператор котельной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827" w:rsidRPr="005032F0" w:rsidRDefault="003C2D6F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2857</w:t>
            </w:r>
          </w:p>
        </w:tc>
      </w:tr>
      <w:tr w:rsidR="00161827" w:rsidRPr="005032F0" w:rsidTr="00B50DEF">
        <w:trPr>
          <w:jc w:val="center"/>
        </w:trPr>
        <w:tc>
          <w:tcPr>
            <w:tcW w:w="648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6660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Водитель легкового автомобиля 1 класса</w:t>
            </w:r>
          </w:p>
        </w:tc>
        <w:tc>
          <w:tcPr>
            <w:tcW w:w="2444" w:type="dxa"/>
            <w:shd w:val="clear" w:color="auto" w:fill="auto"/>
          </w:tcPr>
          <w:p w:rsidR="00161827" w:rsidRPr="005032F0" w:rsidRDefault="00161827" w:rsidP="00B50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827" w:rsidRPr="005032F0" w:rsidRDefault="003C2D6F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4612</w:t>
            </w:r>
          </w:p>
        </w:tc>
      </w:tr>
    </w:tbl>
    <w:p w:rsidR="000C3B32" w:rsidRPr="005032F0" w:rsidRDefault="000C3B32" w:rsidP="000C3B32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0C3B32" w:rsidRPr="005032F0" w:rsidRDefault="000C3B32" w:rsidP="000C3B32">
      <w:pPr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 xml:space="preserve">2) в подпункте  8.10 раздела 8 таблицу изложить в следующей редакции: </w:t>
      </w:r>
    </w:p>
    <w:p w:rsidR="000C3B32" w:rsidRPr="005032F0" w:rsidRDefault="000C3B32" w:rsidP="000C3B32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5032F0">
        <w:rPr>
          <w:rFonts w:ascii="Arial" w:hAnsi="Arial" w:cs="Arial"/>
        </w:rPr>
        <w:t xml:space="preserve">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9"/>
        <w:gridCol w:w="3352"/>
        <w:gridCol w:w="2659"/>
      </w:tblGrid>
      <w:tr w:rsidR="000C3B32" w:rsidRPr="005032F0" w:rsidTr="00B50DEF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</w:rPr>
            </w:pPr>
            <w:r w:rsidRPr="005032F0">
              <w:rPr>
                <w:rFonts w:ascii="Arial" w:hAnsi="Arial" w:cs="Arial"/>
                <w:color w:val="2D2D2D"/>
              </w:rPr>
              <w:t>Показатели, характеризующие важность выполняемой работы, степень самостоятельности и ответственности при решении поставленных задач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</w:rPr>
            </w:pPr>
            <w:r w:rsidRPr="005032F0">
              <w:rPr>
                <w:rFonts w:ascii="Arial" w:hAnsi="Arial" w:cs="Arial"/>
                <w:color w:val="2D2D2D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5032F0">
              <w:rPr>
                <w:rFonts w:ascii="Arial" w:hAnsi="Arial" w:cs="Arial"/>
                <w:color w:val="2D2D2D"/>
              </w:rPr>
              <w:t>Размер выплат от оклада (должностного оклада)</w:t>
            </w:r>
          </w:p>
        </w:tc>
      </w:tr>
      <w:tr w:rsidR="000C3B32" w:rsidRPr="005032F0" w:rsidTr="00B50DEF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a3"/>
              <w:rPr>
                <w:rFonts w:ascii="Arial" w:hAnsi="Arial" w:cs="Arial"/>
              </w:rPr>
            </w:pPr>
            <w:r w:rsidRPr="005032F0">
              <w:rPr>
                <w:rFonts w:ascii="Arial" w:hAnsi="Arial" w:cs="Arial"/>
              </w:rPr>
              <w:t>1. Обеспечение стабильной жизнедеятельности учреждения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5032F0">
              <w:rPr>
                <w:rFonts w:ascii="Arial" w:hAnsi="Arial" w:cs="Arial"/>
              </w:rPr>
              <w:t>отсутствие аварийных ситуаций, выявленных нарушений (предписаний) режимного характера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a3"/>
              <w:jc w:val="center"/>
              <w:rPr>
                <w:rFonts w:ascii="Arial" w:hAnsi="Arial" w:cs="Arial"/>
              </w:rPr>
            </w:pPr>
            <w:r w:rsidRPr="005032F0">
              <w:rPr>
                <w:rFonts w:ascii="Arial" w:hAnsi="Arial" w:cs="Arial"/>
              </w:rPr>
              <w:t>0,35</w:t>
            </w:r>
          </w:p>
        </w:tc>
      </w:tr>
      <w:tr w:rsidR="000C3B32" w:rsidRPr="005032F0" w:rsidTr="00B50DEF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B32" w:rsidRPr="005032F0" w:rsidRDefault="000C3B32" w:rsidP="00B50DE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5032F0">
              <w:rPr>
                <w:rFonts w:ascii="Arial" w:hAnsi="Arial" w:cs="Arial"/>
              </w:rPr>
              <w:t>отсутствие нарушения сроков исполнения документов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a3"/>
              <w:jc w:val="center"/>
              <w:rPr>
                <w:rFonts w:ascii="Arial" w:hAnsi="Arial" w:cs="Arial"/>
              </w:rPr>
            </w:pPr>
            <w:r w:rsidRPr="005032F0">
              <w:rPr>
                <w:rFonts w:ascii="Arial" w:hAnsi="Arial" w:cs="Arial"/>
              </w:rPr>
              <w:t>0,1</w:t>
            </w:r>
          </w:p>
        </w:tc>
      </w:tr>
      <w:tr w:rsidR="000C3B32" w:rsidRPr="005032F0" w:rsidTr="00B50DEF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a3"/>
              <w:rPr>
                <w:rFonts w:ascii="Arial" w:hAnsi="Arial" w:cs="Arial"/>
                <w:color w:val="000000"/>
              </w:rPr>
            </w:pPr>
            <w:r w:rsidRPr="005032F0">
              <w:rPr>
                <w:rFonts w:ascii="Arial" w:hAnsi="Arial" w:cs="Arial"/>
                <w:color w:val="000000"/>
              </w:rPr>
              <w:t>2. Создание условий для: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B32" w:rsidRPr="005032F0" w:rsidTr="00B50DEF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5032F0">
              <w:rPr>
                <w:rFonts w:ascii="Arial" w:hAnsi="Arial" w:cs="Arial"/>
                <w:color w:val="000000"/>
              </w:rPr>
              <w:t>а) организации</w:t>
            </w:r>
            <w:r w:rsidRPr="005032F0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5032F0">
              <w:rPr>
                <w:rFonts w:ascii="Arial" w:hAnsi="Arial" w:cs="Arial"/>
                <w:color w:val="000000"/>
              </w:rPr>
              <w:br/>
              <w:t>и проведения досуговых, социокультурных мероприятий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</w:rPr>
            </w:pPr>
            <w:r w:rsidRPr="005032F0">
              <w:rPr>
                <w:rFonts w:ascii="Arial" w:hAnsi="Arial" w:cs="Arial"/>
                <w:color w:val="000000"/>
              </w:rPr>
              <w:t>привлечение 30 %</w:t>
            </w:r>
            <w:r w:rsidRPr="005032F0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5032F0">
              <w:rPr>
                <w:rFonts w:ascii="Arial" w:hAnsi="Arial" w:cs="Arial"/>
                <w:color w:val="000000"/>
              </w:rPr>
              <w:br/>
              <w:t>и более получателей услуг, в том числе несовершеннолетних, к участию</w:t>
            </w:r>
            <w:r w:rsidRPr="005032F0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5032F0">
              <w:rPr>
                <w:rFonts w:ascii="Arial" w:hAnsi="Arial" w:cs="Arial"/>
                <w:color w:val="000000"/>
              </w:rPr>
              <w:br/>
              <w:t>в социокультурных мероприятиях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a3"/>
              <w:jc w:val="center"/>
              <w:rPr>
                <w:rFonts w:ascii="Arial" w:hAnsi="Arial" w:cs="Arial"/>
              </w:rPr>
            </w:pPr>
            <w:r w:rsidRPr="005032F0">
              <w:rPr>
                <w:rFonts w:ascii="Arial" w:hAnsi="Arial" w:cs="Arial"/>
              </w:rPr>
              <w:t>0,1</w:t>
            </w:r>
          </w:p>
        </w:tc>
      </w:tr>
      <w:tr w:rsidR="000C3B32" w:rsidRPr="005032F0" w:rsidTr="00B50DEF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a3"/>
              <w:rPr>
                <w:rFonts w:ascii="Arial" w:hAnsi="Arial" w:cs="Arial"/>
                <w:color w:val="000000"/>
              </w:rPr>
            </w:pPr>
            <w:r w:rsidRPr="005032F0">
              <w:rPr>
                <w:rFonts w:ascii="Arial" w:hAnsi="Arial" w:cs="Arial"/>
                <w:color w:val="000000"/>
              </w:rPr>
              <w:t>б) оказание содействия обратившимся гражданам</w:t>
            </w:r>
            <w:r w:rsidRPr="005032F0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5032F0">
              <w:rPr>
                <w:rFonts w:ascii="Arial" w:hAnsi="Arial" w:cs="Arial"/>
                <w:color w:val="000000"/>
              </w:rPr>
              <w:br/>
              <w:t>в улучшении условий их жизнедеятельности и (или) расширение</w:t>
            </w:r>
            <w:r w:rsidRPr="005032F0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5032F0">
              <w:rPr>
                <w:rFonts w:ascii="Arial" w:hAnsi="Arial" w:cs="Arial"/>
                <w:color w:val="000000"/>
              </w:rPr>
              <w:br/>
              <w:t>их возможности самостоятельно обеспечивать свои жизненные потребности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</w:rPr>
            </w:pPr>
            <w:r w:rsidRPr="005032F0">
              <w:rPr>
                <w:rFonts w:ascii="Arial" w:hAnsi="Arial" w:cs="Arial"/>
                <w:color w:val="000000"/>
              </w:rPr>
              <w:t>предоставление социальных услуг</w:t>
            </w:r>
            <w:r w:rsidRPr="005032F0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5032F0">
              <w:rPr>
                <w:rFonts w:ascii="Arial" w:hAnsi="Arial" w:cs="Arial"/>
                <w:color w:val="000000"/>
              </w:rPr>
              <w:br/>
              <w:t>95 % граждан и</w:t>
            </w:r>
            <w:r w:rsidRPr="005032F0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5032F0">
              <w:rPr>
                <w:rFonts w:ascii="Arial" w:hAnsi="Arial" w:cs="Arial"/>
                <w:color w:val="000000"/>
              </w:rPr>
              <w:br/>
              <w:t>более от общего</w:t>
            </w:r>
            <w:r w:rsidRPr="005032F0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5032F0">
              <w:rPr>
                <w:rFonts w:ascii="Arial" w:hAnsi="Arial" w:cs="Arial"/>
                <w:color w:val="000000"/>
              </w:rPr>
              <w:br/>
              <w:t>числа граждан, обратившихся</w:t>
            </w:r>
            <w:r w:rsidRPr="005032F0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5032F0">
              <w:rPr>
                <w:rFonts w:ascii="Arial" w:hAnsi="Arial" w:cs="Arial"/>
                <w:color w:val="000000"/>
              </w:rPr>
              <w:br/>
              <w:t>в учреждение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a3"/>
              <w:jc w:val="center"/>
              <w:rPr>
                <w:rFonts w:ascii="Arial" w:hAnsi="Arial" w:cs="Arial"/>
              </w:rPr>
            </w:pPr>
            <w:r w:rsidRPr="005032F0">
              <w:rPr>
                <w:rFonts w:ascii="Arial" w:hAnsi="Arial" w:cs="Arial"/>
              </w:rPr>
              <w:t>0,2</w:t>
            </w:r>
          </w:p>
          <w:p w:rsidR="000C3B32" w:rsidRPr="005032F0" w:rsidRDefault="000C3B32" w:rsidP="00B50DEF">
            <w:pPr>
              <w:pStyle w:val="a3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3C2D6F" w:rsidRPr="005032F0" w:rsidRDefault="000C3B32" w:rsidP="000C3B32">
      <w:pPr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 xml:space="preserve"> </w:t>
      </w:r>
      <w:r w:rsidRPr="005032F0">
        <w:rPr>
          <w:rFonts w:ascii="Arial" w:hAnsi="Arial" w:cs="Arial"/>
          <w:sz w:val="24"/>
          <w:szCs w:val="24"/>
        </w:rPr>
        <w:tab/>
      </w:r>
    </w:p>
    <w:p w:rsidR="000C3B32" w:rsidRPr="005032F0" w:rsidRDefault="000C3B32" w:rsidP="003C2D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>3) в подпункте 8.11 раздела  8 таблицу изложить в следующей редакции:</w:t>
      </w:r>
    </w:p>
    <w:p w:rsidR="000C3B32" w:rsidRPr="005032F0" w:rsidRDefault="000C3B32" w:rsidP="000C3B3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392"/>
        <w:gridCol w:w="2716"/>
      </w:tblGrid>
      <w:tr w:rsidR="000C3B32" w:rsidRPr="005032F0" w:rsidTr="00B50DEF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5032F0">
              <w:rPr>
                <w:rFonts w:ascii="Arial" w:hAnsi="Arial" w:cs="Arial"/>
                <w:color w:val="2D2D2D"/>
              </w:rPr>
              <w:t xml:space="preserve">Наименование показателей, </w:t>
            </w:r>
            <w:r w:rsidRPr="005032F0">
              <w:rPr>
                <w:rFonts w:ascii="Arial" w:hAnsi="Arial" w:cs="Arial"/>
                <w:color w:val="2D2D2D"/>
              </w:rPr>
              <w:lastRenderedPageBreak/>
              <w:t>характеризующих качество выполненных работ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 xml:space="preserve">Интерпретация критерия оценки показателя по </w:t>
            </w:r>
            <w:r w:rsidRPr="005032F0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итогам работы за отчетный период (месяц и (или) квартал)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5032F0">
              <w:rPr>
                <w:rFonts w:ascii="Arial" w:hAnsi="Arial" w:cs="Arial"/>
                <w:color w:val="2D2D2D"/>
              </w:rPr>
              <w:lastRenderedPageBreak/>
              <w:t xml:space="preserve">Размер выплат к окладу </w:t>
            </w:r>
            <w:r w:rsidRPr="005032F0">
              <w:rPr>
                <w:rFonts w:ascii="Arial" w:hAnsi="Arial" w:cs="Arial"/>
                <w:color w:val="2D2D2D"/>
              </w:rPr>
              <w:lastRenderedPageBreak/>
              <w:t>(должностному окладу), ставки заработной платы</w:t>
            </w:r>
          </w:p>
        </w:tc>
      </w:tr>
      <w:tr w:rsidR="000C3B32" w:rsidRPr="005032F0" w:rsidTr="00B50DEF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lastRenderedPageBreak/>
              <w:t>1. Удовлетворенность граждан качеством предоставленных услуг</w:t>
            </w:r>
          </w:p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отсутствие письменных и устных обращений от получателей услуг, их законных представителей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032F0">
              <w:rPr>
                <w:rFonts w:ascii="Arial" w:hAnsi="Arial" w:cs="Arial"/>
              </w:rPr>
              <w:t>0,2</w:t>
            </w:r>
          </w:p>
        </w:tc>
      </w:tr>
      <w:tr w:rsidR="000C3B32" w:rsidRPr="005032F0" w:rsidTr="00B50DEF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</w:rPr>
            </w:pPr>
            <w:r w:rsidRPr="005032F0">
              <w:rPr>
                <w:rFonts w:ascii="Arial" w:hAnsi="Arial" w:cs="Arial"/>
                <w:color w:val="000000"/>
              </w:rPr>
              <w:t>2. Сохранение стабильных социально-трудовых отношений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000000"/>
                <w:sz w:val="24"/>
                <w:szCs w:val="24"/>
              </w:rPr>
              <w:t>отсутствие письменных</w:t>
            </w:r>
            <w:r w:rsidRPr="005032F0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032F0">
              <w:rPr>
                <w:rFonts w:ascii="Arial" w:hAnsi="Arial" w:cs="Arial"/>
                <w:color w:val="000000"/>
                <w:sz w:val="24"/>
                <w:szCs w:val="24"/>
              </w:rPr>
              <w:br/>
              <w:t>и устных обоснованных обращений</w:t>
            </w:r>
            <w:r w:rsidRPr="005032F0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032F0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работников учреждения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032F0">
              <w:rPr>
                <w:rFonts w:ascii="Arial" w:hAnsi="Arial" w:cs="Arial"/>
              </w:rPr>
              <w:t>0,2</w:t>
            </w:r>
          </w:p>
        </w:tc>
      </w:tr>
      <w:tr w:rsidR="000C3B32" w:rsidRPr="005032F0" w:rsidTr="00B50DEF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032F0">
              <w:rPr>
                <w:rFonts w:ascii="Arial" w:hAnsi="Arial" w:cs="Arial"/>
                <w:color w:val="000000"/>
              </w:rPr>
              <w:t>3.Информационная открытость, характеризующая качество деятельности учреждения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000000"/>
                <w:sz w:val="24"/>
                <w:szCs w:val="24"/>
              </w:rPr>
              <w:t>актуализация информации</w:t>
            </w:r>
            <w:r w:rsidRPr="005032F0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032F0">
              <w:rPr>
                <w:rFonts w:ascii="Arial" w:hAnsi="Arial" w:cs="Arial"/>
                <w:color w:val="000000"/>
                <w:sz w:val="24"/>
                <w:szCs w:val="24"/>
              </w:rPr>
              <w:br/>
              <w:t>о качестве деятельности</w:t>
            </w:r>
            <w:r w:rsidRPr="005032F0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032F0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официальном сайте учреждения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032F0">
              <w:rPr>
                <w:rFonts w:ascii="Arial" w:hAnsi="Arial" w:cs="Arial"/>
              </w:rPr>
              <w:t>0,1</w:t>
            </w:r>
          </w:p>
        </w:tc>
      </w:tr>
    </w:tbl>
    <w:p w:rsidR="000C3B32" w:rsidRPr="005032F0" w:rsidRDefault="000C3B32" w:rsidP="000C3B32">
      <w:pPr>
        <w:jc w:val="both"/>
        <w:rPr>
          <w:rFonts w:ascii="Arial" w:hAnsi="Arial" w:cs="Arial"/>
          <w:sz w:val="24"/>
          <w:szCs w:val="24"/>
        </w:rPr>
      </w:pPr>
    </w:p>
    <w:p w:rsidR="000C3B32" w:rsidRPr="005032F0" w:rsidRDefault="000C3B32" w:rsidP="000C3B3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pacing w:val="2"/>
          <w:sz w:val="24"/>
          <w:szCs w:val="24"/>
        </w:rPr>
        <w:t>4)</w:t>
      </w:r>
      <w:r w:rsidRPr="005032F0">
        <w:rPr>
          <w:rFonts w:ascii="Arial" w:hAnsi="Arial" w:cs="Arial"/>
          <w:sz w:val="24"/>
          <w:szCs w:val="24"/>
        </w:rPr>
        <w:t xml:space="preserve"> в подпункте  8.12. раздела 8 таблицу изложить в следующей редакции: </w:t>
      </w:r>
    </w:p>
    <w:p w:rsidR="000C3B32" w:rsidRPr="005032F0" w:rsidRDefault="000C3B32" w:rsidP="000C3B32">
      <w:pPr>
        <w:rPr>
          <w:rFonts w:ascii="Arial" w:hAnsi="Arial" w:cs="Arial"/>
          <w:sz w:val="24"/>
          <w:szCs w:val="24"/>
        </w:rPr>
      </w:pPr>
    </w:p>
    <w:tbl>
      <w:tblPr>
        <w:tblW w:w="9355" w:type="dxa"/>
        <w:tblInd w:w="-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5"/>
        <w:gridCol w:w="3482"/>
        <w:gridCol w:w="2318"/>
      </w:tblGrid>
      <w:tr w:rsidR="000C3B32" w:rsidRPr="005032F0" w:rsidTr="003C2D6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Показатели, характеризующие интенсивность и высокие результаты работы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Интерпретация критерия оценки показателя по итогам работы за отчетный период (квартал)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Размер выплат к окладу (должностному окладу), ставке заработной платы</w:t>
            </w:r>
          </w:p>
        </w:tc>
      </w:tr>
      <w:tr w:rsidR="000C3B32" w:rsidRPr="005032F0" w:rsidTr="003C2D6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 Кадровая обеспеченность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укомплектованность работниками от 75% до 100%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0,3</w:t>
            </w:r>
          </w:p>
        </w:tc>
      </w:tr>
      <w:tr w:rsidR="000C3B32" w:rsidRPr="005032F0" w:rsidTr="003C2D6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 xml:space="preserve">2. Участие в </w:t>
            </w:r>
            <w:proofErr w:type="spellStart"/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грантовых</w:t>
            </w:r>
            <w:proofErr w:type="spellEnd"/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 xml:space="preserve"> конкурсах социальных проектов, конкурсах профессионального мастерства, творческих группах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получение призовых мест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0,1</w:t>
            </w:r>
          </w:p>
        </w:tc>
      </w:tr>
      <w:tr w:rsidR="000C3B32" w:rsidRPr="005032F0" w:rsidTr="003C2D6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3.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отсутствие замечаний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0,4</w:t>
            </w:r>
          </w:p>
        </w:tc>
      </w:tr>
      <w:tr w:rsidR="000C3B32" w:rsidRPr="005032F0" w:rsidTr="003C2D6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4. Привлечение спонсоров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наличие документов, подтверждающих поступление денежных средств на лицевой счет учреждения в размере не менее 50 тысяч рублей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0,2</w:t>
            </w:r>
          </w:p>
        </w:tc>
      </w:tr>
      <w:tr w:rsidR="000C3B32" w:rsidRPr="005032F0" w:rsidTr="003C2D6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 xml:space="preserve">наличие документов, подтверждающих поступление в учреждение основных средств, товарно- материальных ценностей и (или) оказанных услуг на сумму не менее </w:t>
            </w:r>
          </w:p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30 тыс. рублей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0,1</w:t>
            </w:r>
          </w:p>
        </w:tc>
      </w:tr>
      <w:tr w:rsidR="000C3B32" w:rsidRPr="005032F0" w:rsidTr="003C2D6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 xml:space="preserve">5. Присвоение почетного звания, награждение за долголетнюю плодотворную работу государственной наградой, 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края; </w:t>
            </w:r>
          </w:p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в связи с юбилейной датой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Награждение государственной наградой Российской Федерации, ведомственной наградой  отраслевого  федерального министерства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1,3</w:t>
            </w:r>
          </w:p>
        </w:tc>
      </w:tr>
      <w:tr w:rsidR="000C3B32" w:rsidRPr="005032F0" w:rsidTr="003C2D6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Награждение знаком отличия Красноярского  края  «За  трудовые заслуги», почетным знаком  Красноярского края «За вклад в развитие Красноярского края»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1,2</w:t>
            </w:r>
          </w:p>
        </w:tc>
      </w:tr>
      <w:tr w:rsidR="000C3B32" w:rsidRPr="005032F0" w:rsidTr="003C2D6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награждение Почетной грамотой Законодательного Собрания Красноярского края, Губернатора Красноярского края, отраслевого органа исполнительной власти Красноярского края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1,1</w:t>
            </w:r>
          </w:p>
        </w:tc>
      </w:tr>
      <w:tr w:rsidR="000C3B32" w:rsidRPr="005032F0" w:rsidTr="003C2D6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юбилейная дата (50, 55, 60, 65, 70 лет)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B32" w:rsidRPr="005032F0" w:rsidRDefault="000C3B32" w:rsidP="00B50DEF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1,0</w:t>
            </w:r>
          </w:p>
        </w:tc>
      </w:tr>
    </w:tbl>
    <w:p w:rsidR="003C2D6F" w:rsidRPr="005032F0" w:rsidRDefault="003C2D6F" w:rsidP="000C3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C3B32" w:rsidRPr="005032F0" w:rsidRDefault="000C3B32" w:rsidP="000C3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>5) в пункте 8.13 раздела 8 таблицу изложить в следующей редакции:</w:t>
      </w:r>
    </w:p>
    <w:p w:rsidR="003C2D6F" w:rsidRPr="005032F0" w:rsidRDefault="003C2D6F" w:rsidP="000C3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410"/>
      </w:tblGrid>
      <w:tr w:rsidR="003C2D6F" w:rsidRPr="005032F0" w:rsidTr="003C2D6F">
        <w:tc>
          <w:tcPr>
            <w:tcW w:w="340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vAlign w:val="center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 xml:space="preserve">Интерпретация </w:t>
            </w:r>
          </w:p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критерия оценки показателя</w:t>
            </w:r>
          </w:p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 xml:space="preserve"> по итогам работы за год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Предельный размер выплат </w:t>
            </w:r>
          </w:p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color w:val="000000"/>
                <w:sz w:val="24"/>
                <w:szCs w:val="24"/>
              </w:rPr>
              <w:t>от оклада (должностного оклада), ставки заработной платы</w:t>
            </w:r>
          </w:p>
        </w:tc>
      </w:tr>
    </w:tbl>
    <w:p w:rsidR="000C3B32" w:rsidRPr="005032F0" w:rsidRDefault="000C3B32" w:rsidP="000C3B32">
      <w:pPr>
        <w:spacing w:line="14" w:lineRule="auto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10"/>
        <w:gridCol w:w="2444"/>
      </w:tblGrid>
      <w:tr w:rsidR="003C2D6F" w:rsidRPr="005032F0" w:rsidTr="003C2D6F">
        <w:tc>
          <w:tcPr>
            <w:tcW w:w="34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 xml:space="preserve">1. Выполнение муниципального задания  </w:t>
            </w:r>
          </w:p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 xml:space="preserve">Муниципальное задание </w:t>
            </w:r>
          </w:p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по муниципальной услуге выполнено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C2D6F" w:rsidRPr="005032F0" w:rsidTr="003C2D6F"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Муниципальное задание по муниципальной услуге в целом выполнено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3C2D6F" w:rsidRPr="005032F0" w:rsidTr="003C2D6F"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2. Повышение кадрового потенциала учреждения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Представление отчета о повышении квалификации</w:t>
            </w:r>
          </w:p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 xml:space="preserve">(не менее 15 процентов </w:t>
            </w:r>
          </w:p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от общего числа работников)</w:t>
            </w: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3C2D6F" w:rsidRPr="005032F0" w:rsidTr="003C2D6F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 xml:space="preserve">3. Повышение статуса учреждения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Проведение на высоком уровне мероприятий, направленных на повышение статуса учреждения с использованием инновационных</w:t>
            </w:r>
          </w:p>
          <w:p w:rsidR="003C2D6F" w:rsidRPr="005032F0" w:rsidRDefault="003C2D6F" w:rsidP="00B50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технологий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</w:tbl>
    <w:p w:rsidR="003C2D6F" w:rsidRPr="005032F0" w:rsidRDefault="003C2D6F" w:rsidP="000C3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C3B32" w:rsidRPr="005032F0" w:rsidRDefault="000C3B32" w:rsidP="000C3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>6) табли</w:t>
      </w:r>
      <w:r w:rsidR="003C2D6F" w:rsidRPr="005032F0">
        <w:rPr>
          <w:rFonts w:ascii="Arial" w:hAnsi="Arial" w:cs="Arial"/>
          <w:sz w:val="24"/>
          <w:szCs w:val="24"/>
        </w:rPr>
        <w:t xml:space="preserve">цу пункта 8.14 раздела 8 </w:t>
      </w:r>
      <w:r w:rsidRPr="005032F0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57640" w:rsidRPr="005032F0" w:rsidRDefault="00157640" w:rsidP="000C3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51"/>
        <w:gridCol w:w="1852"/>
      </w:tblGrid>
      <w:tr w:rsidR="003C2D6F" w:rsidRPr="005032F0" w:rsidTr="007D2879"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551" w:type="dxa"/>
            <w:tcBorders>
              <w:bottom w:val="nil"/>
            </w:tcBorders>
            <w:shd w:val="clear" w:color="auto" w:fill="auto"/>
            <w:vAlign w:val="center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Тип бюджетного и муниципального учреждения</w:t>
            </w:r>
          </w:p>
        </w:tc>
        <w:tc>
          <w:tcPr>
            <w:tcW w:w="1852" w:type="dxa"/>
            <w:tcBorders>
              <w:bottom w:val="nil"/>
              <w:right w:val="single" w:sz="4" w:space="0" w:color="auto"/>
            </w:tcBorders>
            <w:vAlign w:val="center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 xml:space="preserve">Предельное количество должностных окладов руководителя учреждения </w:t>
            </w:r>
          </w:p>
        </w:tc>
      </w:tr>
    </w:tbl>
    <w:p w:rsidR="000C3B32" w:rsidRPr="005032F0" w:rsidRDefault="000C3B32" w:rsidP="000C3B32">
      <w:pPr>
        <w:spacing w:line="14" w:lineRule="auto"/>
        <w:rPr>
          <w:rFonts w:ascii="Arial" w:hAnsi="Arial" w:cs="Arial"/>
          <w:sz w:val="24"/>
          <w:szCs w:val="24"/>
        </w:rPr>
      </w:pP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76"/>
        <w:gridCol w:w="1843"/>
      </w:tblGrid>
      <w:tr w:rsidR="003C2D6F" w:rsidRPr="005032F0" w:rsidTr="007D2879">
        <w:trPr>
          <w:tblHeader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6" w:type="dxa"/>
            <w:shd w:val="clear" w:color="auto" w:fill="auto"/>
            <w:vAlign w:val="center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C2D6F" w:rsidRPr="005032F0" w:rsidTr="007D2879">
        <w:tc>
          <w:tcPr>
            <w:tcW w:w="709" w:type="dxa"/>
            <w:tcBorders>
              <w:left w:val="single" w:sz="4" w:space="0" w:color="auto"/>
            </w:tcBorders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76" w:type="dxa"/>
            <w:shd w:val="clear" w:color="auto" w:fill="auto"/>
          </w:tcPr>
          <w:p w:rsidR="003C2D6F" w:rsidRPr="005032F0" w:rsidRDefault="003C2D6F" w:rsidP="007D28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Комплексный</w:t>
            </w:r>
            <w:r w:rsidR="007D2879" w:rsidRPr="005032F0">
              <w:rPr>
                <w:rFonts w:ascii="Arial" w:hAnsi="Arial" w:cs="Arial"/>
                <w:sz w:val="24"/>
                <w:szCs w:val="24"/>
              </w:rPr>
              <w:t xml:space="preserve"> центр</w:t>
            </w:r>
            <w:r w:rsidRPr="005032F0">
              <w:rPr>
                <w:rFonts w:ascii="Arial" w:hAnsi="Arial" w:cs="Arial"/>
                <w:sz w:val="24"/>
                <w:szCs w:val="24"/>
              </w:rPr>
              <w:t xml:space="preserve"> со</w:t>
            </w:r>
            <w:r w:rsidR="007D2879" w:rsidRPr="005032F0">
              <w:rPr>
                <w:rFonts w:ascii="Arial" w:hAnsi="Arial" w:cs="Arial"/>
                <w:sz w:val="24"/>
                <w:szCs w:val="24"/>
              </w:rPr>
              <w:t>циального обслуживания населения</w:t>
            </w:r>
            <w:r w:rsidRPr="005032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2D6F" w:rsidRPr="005032F0" w:rsidRDefault="003C2D6F" w:rsidP="00B50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F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</w:tbl>
    <w:p w:rsidR="000C3B32" w:rsidRPr="005032F0" w:rsidRDefault="000C3B32" w:rsidP="000C3B32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0C3B32" w:rsidRPr="005032F0" w:rsidRDefault="00FD0CB3" w:rsidP="000C3B32">
      <w:pPr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ab/>
      </w:r>
      <w:r w:rsidR="00157640" w:rsidRPr="005032F0">
        <w:rPr>
          <w:rFonts w:ascii="Arial" w:hAnsi="Arial" w:cs="Arial"/>
          <w:sz w:val="24"/>
          <w:szCs w:val="24"/>
        </w:rPr>
        <w:t>7) Раздел 8 дополнить подпунктами</w:t>
      </w:r>
      <w:r w:rsidRPr="005032F0">
        <w:rPr>
          <w:rFonts w:ascii="Arial" w:hAnsi="Arial" w:cs="Arial"/>
          <w:sz w:val="24"/>
          <w:szCs w:val="24"/>
        </w:rPr>
        <w:t xml:space="preserve"> 8.18.</w:t>
      </w:r>
      <w:r w:rsidR="00157640" w:rsidRPr="005032F0">
        <w:rPr>
          <w:rFonts w:ascii="Arial" w:hAnsi="Arial" w:cs="Arial"/>
          <w:sz w:val="24"/>
          <w:szCs w:val="24"/>
        </w:rPr>
        <w:t>, 8.19, 8.20</w:t>
      </w:r>
      <w:r w:rsidRPr="005032F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D0CB3" w:rsidRPr="005032F0" w:rsidRDefault="00FD0CB3" w:rsidP="000C3B32">
      <w:pPr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ab/>
        <w:t>«8.18. Предельный уровень соотношения среднемесячной заработной платы директора и главного бухгалтера учреждения и среднемесячной заработной платы работников учреждения установлен в следующих размерах кратности:</w:t>
      </w:r>
    </w:p>
    <w:p w:rsidR="00FD0CB3" w:rsidRPr="005032F0" w:rsidRDefault="00FD0CB3" w:rsidP="000C3B32">
      <w:pPr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ab/>
        <w:t>-для директора – от 1,0 до 6;</w:t>
      </w:r>
    </w:p>
    <w:p w:rsidR="00FD0CB3" w:rsidRPr="005032F0" w:rsidRDefault="00FD0CB3" w:rsidP="000C3B32">
      <w:pPr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ab/>
        <w:t>-для главного бухгалтера – от 1,0 до 4,8.</w:t>
      </w:r>
    </w:p>
    <w:p w:rsidR="00FD0CB3" w:rsidRPr="005032F0" w:rsidRDefault="00157640" w:rsidP="000C3B32">
      <w:pPr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ab/>
        <w:t>В расчет среднемесячной заработной платы работников учреждения не включается заработной плата директора и главного бухгалтера учреждения.</w:t>
      </w:r>
    </w:p>
    <w:p w:rsidR="00157640" w:rsidRPr="005032F0" w:rsidRDefault="00157640" w:rsidP="000C3B32">
      <w:pPr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ab/>
        <w:t>8.19. Соотношение среднемесячной заработной платы директора, главного бухгалтера и среднемесячной заработной платы работников учреждения рассчитывается за календарный год. Расчет соотношения среднемесячной заработной платы осуществляется в соответствии с порядком, установленным Правительством Российской Федерации.</w:t>
      </w:r>
    </w:p>
    <w:p w:rsidR="00157640" w:rsidRPr="005032F0" w:rsidRDefault="00157640" w:rsidP="000C3B32">
      <w:pPr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lastRenderedPageBreak/>
        <w:tab/>
        <w:t xml:space="preserve"> 8.20. Ответственность за </w:t>
      </w:r>
      <w:proofErr w:type="spellStart"/>
      <w:r w:rsidRPr="005032F0">
        <w:rPr>
          <w:rFonts w:ascii="Arial" w:hAnsi="Arial" w:cs="Arial"/>
          <w:sz w:val="24"/>
          <w:szCs w:val="24"/>
        </w:rPr>
        <w:t>непредоставление</w:t>
      </w:r>
      <w:proofErr w:type="spellEnd"/>
      <w:r w:rsidRPr="005032F0">
        <w:rPr>
          <w:rFonts w:ascii="Arial" w:hAnsi="Arial" w:cs="Arial"/>
          <w:sz w:val="24"/>
          <w:szCs w:val="24"/>
        </w:rPr>
        <w:t xml:space="preserve"> информации (сведений), указанных в подпункте 8.19 несет директор учреждения. </w:t>
      </w:r>
    </w:p>
    <w:p w:rsidR="000C3B32" w:rsidRPr="005032F0" w:rsidRDefault="000C3B32" w:rsidP="001576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 xml:space="preserve">2. Настоящее </w:t>
      </w:r>
      <w:r w:rsidR="00157640" w:rsidRPr="005032F0">
        <w:rPr>
          <w:rFonts w:ascii="Arial" w:hAnsi="Arial" w:cs="Arial"/>
          <w:sz w:val="24"/>
          <w:szCs w:val="24"/>
        </w:rPr>
        <w:t>п</w:t>
      </w:r>
      <w:r w:rsidRPr="005032F0">
        <w:rPr>
          <w:rFonts w:ascii="Arial" w:hAnsi="Arial" w:cs="Arial"/>
          <w:sz w:val="24"/>
          <w:szCs w:val="24"/>
        </w:rPr>
        <w:t>остановление вступает в силу с</w:t>
      </w:r>
      <w:r w:rsidR="00157640" w:rsidRPr="005032F0">
        <w:rPr>
          <w:rFonts w:ascii="Arial" w:hAnsi="Arial" w:cs="Arial"/>
          <w:sz w:val="24"/>
          <w:szCs w:val="24"/>
        </w:rPr>
        <w:t xml:space="preserve"> момента о</w:t>
      </w:r>
      <w:r w:rsidRPr="005032F0">
        <w:rPr>
          <w:rFonts w:ascii="Arial" w:hAnsi="Arial" w:cs="Arial"/>
          <w:sz w:val="24"/>
          <w:szCs w:val="24"/>
        </w:rPr>
        <w:t xml:space="preserve">фициального </w:t>
      </w:r>
      <w:r w:rsidR="00157640" w:rsidRPr="005032F0">
        <w:rPr>
          <w:rFonts w:ascii="Arial" w:hAnsi="Arial" w:cs="Arial"/>
          <w:sz w:val="24"/>
          <w:szCs w:val="24"/>
        </w:rPr>
        <w:t xml:space="preserve">опубликования </w:t>
      </w:r>
      <w:r w:rsidRPr="005032F0">
        <w:rPr>
          <w:rFonts w:ascii="Arial" w:hAnsi="Arial" w:cs="Arial"/>
          <w:sz w:val="24"/>
          <w:szCs w:val="24"/>
        </w:rPr>
        <w:t xml:space="preserve">в </w:t>
      </w:r>
      <w:r w:rsidR="00157640" w:rsidRPr="005032F0">
        <w:rPr>
          <w:rFonts w:ascii="Arial" w:hAnsi="Arial" w:cs="Arial"/>
          <w:sz w:val="24"/>
          <w:szCs w:val="24"/>
        </w:rPr>
        <w:t xml:space="preserve">районной </w:t>
      </w:r>
      <w:r w:rsidRPr="005032F0">
        <w:rPr>
          <w:rFonts w:ascii="Arial" w:hAnsi="Arial" w:cs="Arial"/>
          <w:sz w:val="24"/>
          <w:szCs w:val="24"/>
        </w:rPr>
        <w:t xml:space="preserve">газете «Заря» </w:t>
      </w:r>
      <w:r w:rsidR="00157640" w:rsidRPr="005032F0">
        <w:rPr>
          <w:rFonts w:ascii="Arial" w:hAnsi="Arial" w:cs="Arial"/>
          <w:sz w:val="24"/>
          <w:szCs w:val="24"/>
        </w:rPr>
        <w:t>но не</w:t>
      </w:r>
      <w:r w:rsidRPr="005032F0">
        <w:rPr>
          <w:rFonts w:ascii="Arial" w:hAnsi="Arial" w:cs="Arial"/>
          <w:sz w:val="24"/>
          <w:szCs w:val="24"/>
        </w:rPr>
        <w:t xml:space="preserve"> ранее  01  января 2017 года.</w:t>
      </w:r>
    </w:p>
    <w:p w:rsidR="000C3B32" w:rsidRPr="005032F0" w:rsidRDefault="000C3B32" w:rsidP="000C3B32">
      <w:pPr>
        <w:jc w:val="both"/>
        <w:rPr>
          <w:rFonts w:ascii="Arial" w:hAnsi="Arial" w:cs="Arial"/>
          <w:sz w:val="24"/>
          <w:szCs w:val="24"/>
        </w:rPr>
      </w:pPr>
    </w:p>
    <w:p w:rsidR="000C3B32" w:rsidRPr="005032F0" w:rsidRDefault="000C3B32" w:rsidP="000C3B32">
      <w:pPr>
        <w:jc w:val="both"/>
        <w:rPr>
          <w:rFonts w:ascii="Arial" w:hAnsi="Arial" w:cs="Arial"/>
          <w:sz w:val="24"/>
          <w:szCs w:val="24"/>
        </w:rPr>
      </w:pPr>
    </w:p>
    <w:p w:rsidR="000C3B32" w:rsidRPr="005032F0" w:rsidRDefault="000C3B32" w:rsidP="000C3B32">
      <w:pPr>
        <w:jc w:val="both"/>
        <w:rPr>
          <w:rFonts w:ascii="Arial" w:hAnsi="Arial" w:cs="Arial"/>
          <w:sz w:val="24"/>
          <w:szCs w:val="24"/>
        </w:rPr>
      </w:pPr>
    </w:p>
    <w:p w:rsidR="000C3B32" w:rsidRPr="005032F0" w:rsidRDefault="000C3B32" w:rsidP="000C3B32">
      <w:pPr>
        <w:jc w:val="both"/>
        <w:rPr>
          <w:rFonts w:ascii="Arial" w:hAnsi="Arial" w:cs="Arial"/>
          <w:sz w:val="24"/>
          <w:szCs w:val="24"/>
        </w:rPr>
      </w:pPr>
      <w:r w:rsidRPr="005032F0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</w:t>
      </w:r>
      <w:proofErr w:type="spellStart"/>
      <w:r w:rsidR="00157640" w:rsidRPr="005032F0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0C3B32" w:rsidRPr="005032F0" w:rsidRDefault="000C3B32" w:rsidP="000C3B32">
      <w:pPr>
        <w:rPr>
          <w:rFonts w:ascii="Arial" w:hAnsi="Arial" w:cs="Arial"/>
          <w:sz w:val="24"/>
          <w:szCs w:val="24"/>
        </w:rPr>
      </w:pPr>
    </w:p>
    <w:p w:rsidR="000C3B32" w:rsidRPr="005032F0" w:rsidRDefault="000C3B32" w:rsidP="000C3B32">
      <w:pPr>
        <w:rPr>
          <w:rFonts w:ascii="Arial" w:hAnsi="Arial" w:cs="Arial"/>
          <w:sz w:val="24"/>
          <w:szCs w:val="24"/>
        </w:rPr>
      </w:pPr>
    </w:p>
    <w:bookmarkEnd w:id="0"/>
    <w:p w:rsidR="008449F9" w:rsidRPr="005032F0" w:rsidRDefault="008449F9">
      <w:pPr>
        <w:rPr>
          <w:rFonts w:ascii="Arial" w:hAnsi="Arial" w:cs="Arial"/>
          <w:sz w:val="24"/>
          <w:szCs w:val="24"/>
        </w:rPr>
      </w:pPr>
    </w:p>
    <w:sectPr w:rsidR="008449F9" w:rsidRPr="0050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3875"/>
    <w:multiLevelType w:val="hybridMultilevel"/>
    <w:tmpl w:val="8440FCF8"/>
    <w:lvl w:ilvl="0" w:tplc="7B5C00C4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4411A"/>
    <w:multiLevelType w:val="hybridMultilevel"/>
    <w:tmpl w:val="08A60990"/>
    <w:lvl w:ilvl="0" w:tplc="5D54F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AF"/>
    <w:rsid w:val="000C3B32"/>
    <w:rsid w:val="001552AF"/>
    <w:rsid w:val="00157640"/>
    <w:rsid w:val="00161827"/>
    <w:rsid w:val="003C2D6F"/>
    <w:rsid w:val="005032F0"/>
    <w:rsid w:val="007D2879"/>
    <w:rsid w:val="00831804"/>
    <w:rsid w:val="008449F9"/>
    <w:rsid w:val="00A740D6"/>
    <w:rsid w:val="00F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7FBD1-24F0-4B3C-B16B-72AEC400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3B3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0C3B3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C3B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C3B32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0C3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C3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C3B3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0C3B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3B32"/>
  </w:style>
  <w:style w:type="table" w:styleId="a6">
    <w:name w:val="Table Grid"/>
    <w:basedOn w:val="a1"/>
    <w:rsid w:val="000C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B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40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2016-12-07T08:30:00Z</cp:lastPrinted>
  <dcterms:created xsi:type="dcterms:W3CDTF">2016-12-06T09:47:00Z</dcterms:created>
  <dcterms:modified xsi:type="dcterms:W3CDTF">2016-12-09T08:01:00Z</dcterms:modified>
</cp:coreProperties>
</file>