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62B" w:rsidRPr="000D2C3F" w:rsidRDefault="0044162B" w:rsidP="0044162B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0D2C3F">
        <w:rPr>
          <w:rFonts w:ascii="Arial" w:hAnsi="Arial" w:cs="Arial"/>
          <w:b/>
          <w:bCs/>
          <w:sz w:val="24"/>
          <w:szCs w:val="24"/>
        </w:rPr>
        <w:t>АДМИНИСТРАЦИЯ ПИРОВСКОГО РАЙОНА</w:t>
      </w:r>
    </w:p>
    <w:p w:rsidR="0044162B" w:rsidRPr="000D2C3F" w:rsidRDefault="0044162B" w:rsidP="0044162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D2C3F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44162B" w:rsidRPr="000D2C3F" w:rsidRDefault="0044162B" w:rsidP="0044162B">
      <w:pPr>
        <w:rPr>
          <w:rFonts w:ascii="Arial" w:hAnsi="Arial" w:cs="Arial"/>
          <w:b/>
          <w:bCs/>
          <w:sz w:val="24"/>
          <w:szCs w:val="24"/>
        </w:rPr>
      </w:pPr>
    </w:p>
    <w:p w:rsidR="0044162B" w:rsidRPr="000D2C3F" w:rsidRDefault="0044162B" w:rsidP="0044162B">
      <w:pPr>
        <w:pStyle w:val="1"/>
        <w:rPr>
          <w:rFonts w:ascii="Arial" w:hAnsi="Arial" w:cs="Arial"/>
          <w:i w:val="0"/>
          <w:sz w:val="24"/>
        </w:rPr>
      </w:pPr>
      <w:r w:rsidRPr="000D2C3F">
        <w:rPr>
          <w:rFonts w:ascii="Arial" w:hAnsi="Arial" w:cs="Arial"/>
          <w:i w:val="0"/>
          <w:sz w:val="24"/>
        </w:rPr>
        <w:t>ПОСТАНОВЛЕНИЕ</w:t>
      </w:r>
    </w:p>
    <w:p w:rsidR="0044162B" w:rsidRPr="000D2C3F" w:rsidRDefault="0044162B" w:rsidP="0044162B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3133"/>
        <w:gridCol w:w="3111"/>
      </w:tblGrid>
      <w:tr w:rsidR="0044162B" w:rsidRPr="000D2C3F" w:rsidTr="0044162B">
        <w:tc>
          <w:tcPr>
            <w:tcW w:w="3190" w:type="dxa"/>
            <w:hideMark/>
          </w:tcPr>
          <w:p w:rsidR="0044162B" w:rsidRPr="000D2C3F" w:rsidRDefault="000D2C3F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2C3F">
              <w:rPr>
                <w:rFonts w:ascii="Arial" w:hAnsi="Arial" w:cs="Arial"/>
                <w:b w:val="0"/>
                <w:sz w:val="24"/>
                <w:szCs w:val="24"/>
              </w:rPr>
              <w:t>17</w:t>
            </w:r>
            <w:r w:rsidR="0044162B" w:rsidRPr="000D2C3F">
              <w:rPr>
                <w:rFonts w:ascii="Arial" w:hAnsi="Arial" w:cs="Arial"/>
                <w:b w:val="0"/>
                <w:sz w:val="24"/>
                <w:szCs w:val="24"/>
              </w:rPr>
              <w:t xml:space="preserve"> ноября 2016 г</w:t>
            </w:r>
          </w:p>
        </w:tc>
        <w:tc>
          <w:tcPr>
            <w:tcW w:w="3190" w:type="dxa"/>
            <w:hideMark/>
          </w:tcPr>
          <w:p w:rsidR="0044162B" w:rsidRPr="000D2C3F" w:rsidRDefault="0044162B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0D2C3F">
              <w:rPr>
                <w:rFonts w:ascii="Arial" w:hAnsi="Arial" w:cs="Arial"/>
                <w:b w:val="0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44162B" w:rsidRPr="000D2C3F" w:rsidRDefault="0044162B" w:rsidP="000D2C3F">
            <w:pPr>
              <w:pStyle w:val="ConsPlusTitle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2C3F">
              <w:rPr>
                <w:rFonts w:ascii="Arial" w:hAnsi="Arial" w:cs="Arial"/>
                <w:b w:val="0"/>
                <w:sz w:val="24"/>
                <w:szCs w:val="24"/>
              </w:rPr>
              <w:t>№</w:t>
            </w:r>
            <w:r w:rsidR="000D2C3F" w:rsidRPr="000D2C3F">
              <w:rPr>
                <w:rFonts w:ascii="Arial" w:hAnsi="Arial" w:cs="Arial"/>
                <w:b w:val="0"/>
                <w:sz w:val="24"/>
                <w:szCs w:val="24"/>
              </w:rPr>
              <w:t>408-п</w:t>
            </w:r>
          </w:p>
        </w:tc>
      </w:tr>
    </w:tbl>
    <w:p w:rsidR="0044162B" w:rsidRPr="000D2C3F" w:rsidRDefault="0044162B" w:rsidP="0044162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Style w:val="11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44162B" w:rsidRPr="000D2C3F" w:rsidTr="0085333D">
        <w:tc>
          <w:tcPr>
            <w:tcW w:w="9356" w:type="dxa"/>
            <w:hideMark/>
          </w:tcPr>
          <w:p w:rsidR="0044162B" w:rsidRPr="000D2C3F" w:rsidRDefault="0044162B" w:rsidP="0044162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D2C3F">
              <w:rPr>
                <w:rFonts w:ascii="Arial" w:hAnsi="Arial" w:cs="Arial"/>
                <w:sz w:val="24"/>
                <w:szCs w:val="24"/>
                <w:lang w:eastAsia="en-US"/>
              </w:rPr>
              <w:t>О внесении изменений в Положение об оплате труда работников администрации Пировского района по должностям, не отнесенным к муниципальным должностям и должностям муниципальной службы, утвержденное постановлением администрации Пировского района от 24 сентября 2013 года №421-п</w:t>
            </w:r>
          </w:p>
        </w:tc>
      </w:tr>
    </w:tbl>
    <w:p w:rsidR="0044162B" w:rsidRPr="000D2C3F" w:rsidRDefault="0044162B" w:rsidP="0044162B">
      <w:pPr>
        <w:jc w:val="center"/>
        <w:rPr>
          <w:rFonts w:ascii="Arial" w:hAnsi="Arial" w:cs="Arial"/>
          <w:sz w:val="24"/>
          <w:szCs w:val="24"/>
        </w:rPr>
      </w:pPr>
    </w:p>
    <w:p w:rsidR="0044162B" w:rsidRPr="000D2C3F" w:rsidRDefault="0044162B" w:rsidP="0044162B">
      <w:pPr>
        <w:jc w:val="both"/>
        <w:rPr>
          <w:rFonts w:ascii="Arial" w:hAnsi="Arial" w:cs="Arial"/>
          <w:sz w:val="24"/>
          <w:szCs w:val="24"/>
        </w:rPr>
      </w:pPr>
      <w:r w:rsidRPr="000D2C3F">
        <w:rPr>
          <w:rFonts w:ascii="Arial" w:hAnsi="Arial" w:cs="Arial"/>
          <w:sz w:val="24"/>
          <w:szCs w:val="24"/>
        </w:rPr>
        <w:tab/>
        <w:t>Руководствуясь Уставом Пировского района, ПОСТАНОВЛЯЮ:</w:t>
      </w:r>
    </w:p>
    <w:p w:rsidR="0044162B" w:rsidRPr="000D2C3F" w:rsidRDefault="0044162B" w:rsidP="0044162B">
      <w:pPr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0D2C3F">
        <w:rPr>
          <w:rFonts w:ascii="Arial" w:hAnsi="Arial" w:cs="Arial"/>
          <w:sz w:val="24"/>
          <w:szCs w:val="24"/>
        </w:rPr>
        <w:t>1.Внести в П</w:t>
      </w:r>
      <w:r w:rsidRPr="000D2C3F">
        <w:rPr>
          <w:rFonts w:ascii="Arial" w:hAnsi="Arial" w:cs="Arial"/>
          <w:sz w:val="24"/>
          <w:szCs w:val="24"/>
          <w:lang w:eastAsia="en-US"/>
        </w:rPr>
        <w:t>оложение об оплате труда работников администрации Пировского района по должностям, не отнесенным к муниципальным должностям и должностям муниципальной службы, утвержденное постановлением администрации Пировского района от 24 сентября 2013 года №421-п следующие изменения.</w:t>
      </w:r>
    </w:p>
    <w:p w:rsidR="0044162B" w:rsidRPr="000D2C3F" w:rsidRDefault="0044162B" w:rsidP="0044162B">
      <w:pPr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0D2C3F">
        <w:rPr>
          <w:rFonts w:ascii="Arial" w:hAnsi="Arial" w:cs="Arial"/>
          <w:sz w:val="24"/>
          <w:szCs w:val="24"/>
          <w:lang w:eastAsia="en-US"/>
        </w:rPr>
        <w:t xml:space="preserve">1) </w:t>
      </w:r>
      <w:proofErr w:type="gramStart"/>
      <w:r w:rsidRPr="000D2C3F">
        <w:rPr>
          <w:rFonts w:ascii="Arial" w:hAnsi="Arial" w:cs="Arial"/>
          <w:sz w:val="24"/>
          <w:szCs w:val="24"/>
          <w:lang w:eastAsia="en-US"/>
        </w:rPr>
        <w:t>В</w:t>
      </w:r>
      <w:proofErr w:type="gramEnd"/>
      <w:r w:rsidRPr="000D2C3F">
        <w:rPr>
          <w:rFonts w:ascii="Arial" w:hAnsi="Arial" w:cs="Arial"/>
          <w:sz w:val="24"/>
          <w:szCs w:val="24"/>
          <w:lang w:eastAsia="en-US"/>
        </w:rPr>
        <w:t xml:space="preserve"> пункте 2.1. раздела 2 таблицы изложить в следующей редакции:</w:t>
      </w:r>
    </w:p>
    <w:tbl>
      <w:tblPr>
        <w:tblW w:w="95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5"/>
        <w:gridCol w:w="6066"/>
        <w:gridCol w:w="2608"/>
      </w:tblGrid>
      <w:tr w:rsidR="0044162B" w:rsidRPr="000D2C3F" w:rsidTr="0085333D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Профессиональная квалификационная группа, квалификационный уровень, должность, профессия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Размер оклада (должностного оклада), ставки заработной платы, руб.</w:t>
            </w:r>
          </w:p>
        </w:tc>
      </w:tr>
      <w:tr w:rsidR="0044162B" w:rsidRPr="000D2C3F" w:rsidTr="0085333D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44162B" w:rsidRPr="000D2C3F" w:rsidTr="0085333D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ПКГ "Общеотраслевые должности служащих первого уровня"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44162B" w:rsidRPr="000D2C3F" w:rsidTr="0085333D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1.1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1 квалификационный уровень:</w:t>
            </w:r>
          </w:p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делопроизводитель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2857</w:t>
            </w:r>
          </w:p>
        </w:tc>
      </w:tr>
      <w:tr w:rsidR="0044162B" w:rsidRPr="000D2C3F" w:rsidTr="0085333D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ПКГ "Общеотраслевые должности служащих второго уровня"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44162B" w:rsidRPr="000D2C3F" w:rsidTr="0085333D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2.1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5 квалификационный уровень:</w:t>
            </w:r>
          </w:p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начальник гаража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5457</w:t>
            </w:r>
          </w:p>
        </w:tc>
      </w:tr>
      <w:tr w:rsidR="0044162B" w:rsidRPr="000D2C3F" w:rsidTr="0085333D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ПКГ "Общеотраслевые должности служащих третьего уровня"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44162B" w:rsidRPr="000D2C3F" w:rsidTr="0085333D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3.1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3 квалификационный уровень:</w:t>
            </w:r>
          </w:p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специалист по связям с общественностью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4202</w:t>
            </w:r>
          </w:p>
        </w:tc>
      </w:tr>
      <w:tr w:rsidR="0044162B" w:rsidRPr="000D2C3F" w:rsidTr="0085333D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3.2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4 квалификационный уровень:</w:t>
            </w:r>
          </w:p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ведущий юрисконсульт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5051</w:t>
            </w:r>
          </w:p>
        </w:tc>
      </w:tr>
      <w:tr w:rsidR="0044162B" w:rsidRPr="000D2C3F" w:rsidTr="0085333D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ПКГ "Общеотраслевые профессии рабочих первого уровня"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44162B" w:rsidRPr="000D2C3F" w:rsidTr="0085333D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4.1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1 квалификационный уровень:</w:t>
            </w:r>
          </w:p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сторож (вахтер) - 4 чел.;</w:t>
            </w:r>
          </w:p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уборщик служебных помещений;</w:t>
            </w:r>
          </w:p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рабочий по комплексному обслуживанию и ремонту здания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2454</w:t>
            </w:r>
          </w:p>
        </w:tc>
      </w:tr>
      <w:tr w:rsidR="0044162B" w:rsidRPr="000D2C3F" w:rsidTr="0085333D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ПКГ "Общеотраслевые профессии рабочих второго уровня"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44162B" w:rsidRPr="000D2C3F" w:rsidTr="0085333D"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5.1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3 квалификационный уровень</w:t>
            </w:r>
          </w:p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Водитель автомобиля отдела социальной защиты населения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3828</w:t>
            </w:r>
          </w:p>
        </w:tc>
      </w:tr>
      <w:tr w:rsidR="0044162B" w:rsidRPr="000D2C3F" w:rsidTr="0085333D"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5.2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4 квалификационный уровень</w:t>
            </w:r>
          </w:p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Водитель автомобиля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4612</w:t>
            </w:r>
          </w:p>
        </w:tc>
      </w:tr>
      <w:tr w:rsidR="0044162B" w:rsidRPr="000D2C3F" w:rsidTr="0085333D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ПКГ "Должности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44162B" w:rsidRPr="000D2C3F" w:rsidTr="0085333D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6.1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1 квалификационный уровень:</w:t>
            </w:r>
          </w:p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архивист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3170</w:t>
            </w:r>
          </w:p>
        </w:tc>
      </w:tr>
    </w:tbl>
    <w:p w:rsidR="0044162B" w:rsidRPr="000D2C3F" w:rsidRDefault="0044162B" w:rsidP="0044162B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Theme="minorEastAsia" w:hAnsi="Arial" w:cs="Arial"/>
          <w:sz w:val="24"/>
          <w:szCs w:val="24"/>
        </w:rPr>
      </w:pPr>
    </w:p>
    <w:p w:rsidR="0044162B" w:rsidRPr="000D2C3F" w:rsidRDefault="0044162B" w:rsidP="0044162B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Theme="minorEastAsia" w:hAnsi="Arial" w:cs="Arial"/>
          <w:sz w:val="24"/>
          <w:szCs w:val="24"/>
        </w:rPr>
      </w:pPr>
      <w:r w:rsidRPr="000D2C3F">
        <w:rPr>
          <w:rFonts w:ascii="Arial" w:eastAsiaTheme="minorEastAsia" w:hAnsi="Arial" w:cs="Arial"/>
          <w:sz w:val="24"/>
          <w:szCs w:val="24"/>
        </w:rPr>
        <w:t>Должности, не включенные в перечень профессиональных</w:t>
      </w:r>
    </w:p>
    <w:p w:rsidR="0044162B" w:rsidRPr="000D2C3F" w:rsidRDefault="0044162B" w:rsidP="0044162B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4"/>
          <w:szCs w:val="24"/>
        </w:rPr>
      </w:pPr>
      <w:r w:rsidRPr="000D2C3F">
        <w:rPr>
          <w:rFonts w:ascii="Arial" w:eastAsiaTheme="minorEastAsia" w:hAnsi="Arial" w:cs="Arial"/>
          <w:sz w:val="24"/>
          <w:szCs w:val="24"/>
        </w:rPr>
        <w:t>квалификационных групп общеотраслевых должностей</w:t>
      </w:r>
    </w:p>
    <w:p w:rsidR="0044162B" w:rsidRPr="000D2C3F" w:rsidRDefault="0044162B" w:rsidP="0044162B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4"/>
          <w:szCs w:val="24"/>
        </w:rPr>
      </w:pPr>
      <w:r w:rsidRPr="000D2C3F">
        <w:rPr>
          <w:rFonts w:ascii="Arial" w:eastAsiaTheme="minorEastAsia" w:hAnsi="Arial" w:cs="Arial"/>
          <w:sz w:val="24"/>
          <w:szCs w:val="24"/>
        </w:rPr>
        <w:t>руководителей, специалистов и служащих</w:t>
      </w:r>
    </w:p>
    <w:p w:rsidR="0044162B" w:rsidRPr="000D2C3F" w:rsidRDefault="0044162B" w:rsidP="0044162B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4"/>
          <w:szCs w:val="24"/>
        </w:rPr>
      </w:pPr>
    </w:p>
    <w:tbl>
      <w:tblPr>
        <w:tblW w:w="95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5"/>
        <w:gridCol w:w="6066"/>
        <w:gridCol w:w="2608"/>
      </w:tblGrid>
      <w:tr w:rsidR="0044162B" w:rsidRPr="000D2C3F" w:rsidTr="0085333D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Профессиональная квалификационная группа, квалификационный уровень, должность, профессия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Размер оклада (должностного оклада), ставки заработной платы, руб.</w:t>
            </w:r>
          </w:p>
        </w:tc>
      </w:tr>
      <w:tr w:rsidR="0044162B" w:rsidRPr="000D2C3F" w:rsidTr="0085333D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1.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Начальник ЕДДС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6338</w:t>
            </w:r>
          </w:p>
        </w:tc>
      </w:tr>
      <w:tr w:rsidR="0044162B" w:rsidRPr="000D2C3F" w:rsidTr="0085333D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2.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Заместитель начальника ЕДДС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5897</w:t>
            </w:r>
          </w:p>
        </w:tc>
      </w:tr>
      <w:tr w:rsidR="0044162B" w:rsidRPr="000D2C3F" w:rsidTr="0085333D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3.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Оперативный дежурный ЕДДС (старший)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5458</w:t>
            </w:r>
          </w:p>
        </w:tc>
      </w:tr>
      <w:tr w:rsidR="0044162B" w:rsidRPr="000D2C3F" w:rsidTr="0085333D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4.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Оперативный дежурный ЕДДС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B" w:rsidRPr="000D2C3F" w:rsidRDefault="0044162B" w:rsidP="00441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D2C3F">
              <w:rPr>
                <w:rFonts w:ascii="Arial" w:eastAsiaTheme="minorEastAsia" w:hAnsi="Arial" w:cs="Arial"/>
                <w:sz w:val="24"/>
                <w:szCs w:val="24"/>
              </w:rPr>
              <w:t>5051</w:t>
            </w:r>
          </w:p>
        </w:tc>
      </w:tr>
    </w:tbl>
    <w:p w:rsidR="0044162B" w:rsidRPr="000D2C3F" w:rsidRDefault="0044162B" w:rsidP="0044162B">
      <w:pPr>
        <w:shd w:val="clear" w:color="auto" w:fill="FFFFFF"/>
        <w:spacing w:before="17" w:line="317" w:lineRule="exact"/>
        <w:ind w:left="154" w:right="206"/>
        <w:jc w:val="both"/>
        <w:rPr>
          <w:rFonts w:ascii="Arial" w:hAnsi="Arial" w:cs="Arial"/>
          <w:sz w:val="24"/>
          <w:szCs w:val="24"/>
        </w:rPr>
      </w:pPr>
    </w:p>
    <w:p w:rsidR="0044162B" w:rsidRPr="000D2C3F" w:rsidRDefault="0044162B" w:rsidP="0044162B">
      <w:pPr>
        <w:shd w:val="clear" w:color="auto" w:fill="FFFFFF"/>
        <w:spacing w:before="17" w:line="317" w:lineRule="exact"/>
        <w:ind w:left="154" w:right="206"/>
        <w:jc w:val="both"/>
        <w:rPr>
          <w:rFonts w:ascii="Arial" w:hAnsi="Arial" w:cs="Arial"/>
          <w:sz w:val="24"/>
          <w:szCs w:val="24"/>
        </w:rPr>
      </w:pPr>
      <w:r w:rsidRPr="000D2C3F">
        <w:rPr>
          <w:rFonts w:ascii="Arial" w:hAnsi="Arial" w:cs="Arial"/>
          <w:sz w:val="24"/>
          <w:szCs w:val="24"/>
        </w:rPr>
        <w:tab/>
        <w:t>2.Постановление вступает в силу с момента официального опубликования в районной газете «Заря», но не ранее 01 января 2017 года.</w:t>
      </w:r>
    </w:p>
    <w:p w:rsidR="0044162B" w:rsidRPr="000D2C3F" w:rsidRDefault="0044162B" w:rsidP="0044162B">
      <w:pPr>
        <w:shd w:val="clear" w:color="auto" w:fill="FFFFFF"/>
        <w:spacing w:before="17" w:line="317" w:lineRule="exact"/>
        <w:ind w:left="154" w:right="206"/>
        <w:jc w:val="both"/>
        <w:rPr>
          <w:rFonts w:ascii="Arial" w:hAnsi="Arial" w:cs="Arial"/>
          <w:sz w:val="24"/>
          <w:szCs w:val="24"/>
        </w:rPr>
      </w:pPr>
    </w:p>
    <w:p w:rsidR="0044162B" w:rsidRPr="000D2C3F" w:rsidRDefault="0044162B" w:rsidP="0044162B">
      <w:pPr>
        <w:shd w:val="clear" w:color="auto" w:fill="FFFFFF"/>
        <w:spacing w:before="17" w:line="317" w:lineRule="exact"/>
        <w:ind w:left="154" w:right="206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2"/>
        <w:gridCol w:w="3096"/>
        <w:gridCol w:w="3137"/>
      </w:tblGrid>
      <w:tr w:rsidR="0044162B" w:rsidRPr="000D2C3F" w:rsidTr="0044162B">
        <w:tc>
          <w:tcPr>
            <w:tcW w:w="3190" w:type="dxa"/>
            <w:hideMark/>
          </w:tcPr>
          <w:p w:rsidR="0044162B" w:rsidRPr="000D2C3F" w:rsidRDefault="0044162B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2C3F">
              <w:rPr>
                <w:rFonts w:ascii="Arial" w:hAnsi="Arial" w:cs="Arial"/>
                <w:b w:val="0"/>
                <w:sz w:val="24"/>
                <w:szCs w:val="24"/>
              </w:rPr>
              <w:t>Глава района</w:t>
            </w:r>
          </w:p>
        </w:tc>
        <w:tc>
          <w:tcPr>
            <w:tcW w:w="3190" w:type="dxa"/>
          </w:tcPr>
          <w:p w:rsidR="0044162B" w:rsidRPr="000D2C3F" w:rsidRDefault="0044162B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191" w:type="dxa"/>
            <w:hideMark/>
          </w:tcPr>
          <w:p w:rsidR="0044162B" w:rsidRPr="000D2C3F" w:rsidRDefault="0044162B">
            <w:pPr>
              <w:pStyle w:val="ConsPlusTitle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0D2C3F">
              <w:rPr>
                <w:rFonts w:ascii="Arial" w:hAnsi="Arial" w:cs="Arial"/>
                <w:b w:val="0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44162B" w:rsidRPr="000D2C3F" w:rsidRDefault="0044162B" w:rsidP="0044162B">
      <w:pPr>
        <w:shd w:val="clear" w:color="auto" w:fill="FFFFFF"/>
        <w:spacing w:before="17" w:line="317" w:lineRule="exact"/>
        <w:ind w:left="154" w:right="206"/>
        <w:jc w:val="both"/>
        <w:rPr>
          <w:rFonts w:ascii="Arial" w:hAnsi="Arial" w:cs="Arial"/>
          <w:sz w:val="24"/>
          <w:szCs w:val="24"/>
        </w:rPr>
      </w:pPr>
    </w:p>
    <w:bookmarkEnd w:id="0"/>
    <w:p w:rsidR="008449F9" w:rsidRPr="000D2C3F" w:rsidRDefault="008449F9">
      <w:pPr>
        <w:rPr>
          <w:rFonts w:ascii="Arial" w:hAnsi="Arial" w:cs="Arial"/>
          <w:sz w:val="24"/>
          <w:szCs w:val="24"/>
        </w:rPr>
      </w:pPr>
    </w:p>
    <w:sectPr w:rsidR="008449F9" w:rsidRPr="000D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38"/>
    <w:rsid w:val="000D2C3F"/>
    <w:rsid w:val="0044162B"/>
    <w:rsid w:val="00680538"/>
    <w:rsid w:val="0084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62070-3FD9-4EAD-906E-FB2D2C41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162B"/>
    <w:pPr>
      <w:keepNext/>
      <w:jc w:val="center"/>
      <w:outlineLvl w:val="0"/>
    </w:pPr>
    <w:rPr>
      <w:b/>
      <w:bCs/>
      <w:i/>
      <w:i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162B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ConsPlusTitle">
    <w:name w:val="ConsPlusTitle"/>
    <w:uiPriority w:val="99"/>
    <w:rsid w:val="004416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4416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rsid w:val="00441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16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6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2016-11-23T07:08:00Z</cp:lastPrinted>
  <dcterms:created xsi:type="dcterms:W3CDTF">2016-11-23T07:01:00Z</dcterms:created>
  <dcterms:modified xsi:type="dcterms:W3CDTF">2016-11-23T07:10:00Z</dcterms:modified>
</cp:coreProperties>
</file>