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E76" w:rsidRDefault="00D71E76" w:rsidP="00D71E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ПИРОВСКОГО РАЙОНА</w:t>
      </w:r>
    </w:p>
    <w:p w:rsidR="00D71E76" w:rsidRDefault="00D71E76" w:rsidP="003060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D71E76" w:rsidRDefault="00D71E76" w:rsidP="00D71E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1E76" w:rsidRDefault="00D71E76" w:rsidP="00D71E7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711BD" w:rsidRDefault="001711BD" w:rsidP="00D71E7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711BD" w:rsidTr="001711BD">
        <w:tc>
          <w:tcPr>
            <w:tcW w:w="3190" w:type="dxa"/>
          </w:tcPr>
          <w:p w:rsidR="001711BD" w:rsidRDefault="00F01221" w:rsidP="00D71E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февраля</w:t>
            </w:r>
            <w:r w:rsidR="001711BD">
              <w:rPr>
                <w:rFonts w:ascii="Times New Roman" w:hAnsi="Times New Roman" w:cs="Times New Roman"/>
                <w:sz w:val="28"/>
                <w:szCs w:val="28"/>
              </w:rPr>
              <w:t xml:space="preserve"> 2016 г</w:t>
            </w:r>
          </w:p>
        </w:tc>
        <w:tc>
          <w:tcPr>
            <w:tcW w:w="3190" w:type="dxa"/>
          </w:tcPr>
          <w:p w:rsidR="001711BD" w:rsidRDefault="001711BD" w:rsidP="001711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711BD" w:rsidRDefault="001711BD" w:rsidP="001711B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№______</w:t>
            </w:r>
          </w:p>
        </w:tc>
      </w:tr>
    </w:tbl>
    <w:p w:rsidR="00D71E76" w:rsidRDefault="00D71E76" w:rsidP="00D71E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4AEA" w:rsidRPr="00BD4AEA" w:rsidRDefault="00CE0752" w:rsidP="001711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AEA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муниципальной программы</w:t>
      </w:r>
      <w:r w:rsidR="00BD4AEA" w:rsidRPr="00BD4A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AEA">
        <w:rPr>
          <w:rFonts w:ascii="Times New Roman" w:eastAsia="Times New Roman" w:hAnsi="Times New Roman"/>
          <w:sz w:val="28"/>
          <w:szCs w:val="28"/>
          <w:lang w:eastAsia="ru-RU"/>
        </w:rPr>
        <w:t>Пировского района</w:t>
      </w:r>
    </w:p>
    <w:p w:rsidR="00B57BC9" w:rsidRDefault="00CE0752" w:rsidP="001711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AEA">
        <w:rPr>
          <w:rFonts w:ascii="Times New Roman" w:eastAsia="Times New Roman" w:hAnsi="Times New Roman"/>
          <w:sz w:val="28"/>
          <w:szCs w:val="28"/>
          <w:lang w:eastAsia="ru-RU"/>
        </w:rPr>
        <w:t>«Система социальной поддержки</w:t>
      </w:r>
      <w:r w:rsidR="00BD4AEA" w:rsidRPr="00BD4A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D4AEA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 </w:t>
      </w:r>
      <w:r w:rsidR="00BD4AEA" w:rsidRPr="00BD4AEA">
        <w:rPr>
          <w:rFonts w:ascii="Times New Roman" w:eastAsia="Times New Roman" w:hAnsi="Times New Roman"/>
          <w:sz w:val="28"/>
          <w:szCs w:val="28"/>
          <w:lang w:eastAsia="ru-RU"/>
        </w:rPr>
        <w:t xml:space="preserve"> Пировского</w:t>
      </w:r>
      <w:proofErr w:type="gramEnd"/>
      <w:r w:rsidR="00BD4AEA" w:rsidRPr="00BD4A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AEA">
        <w:rPr>
          <w:rFonts w:ascii="Times New Roman" w:eastAsia="Times New Roman" w:hAnsi="Times New Roman"/>
          <w:sz w:val="28"/>
          <w:szCs w:val="28"/>
          <w:lang w:eastAsia="ru-RU"/>
        </w:rPr>
        <w:t>района»</w:t>
      </w:r>
    </w:p>
    <w:p w:rsidR="001711BD" w:rsidRPr="001711BD" w:rsidRDefault="001711BD" w:rsidP="001711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4AEA" w:rsidRPr="00BD4AEA" w:rsidRDefault="00D71E76" w:rsidP="00EC23CC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4AEA">
        <w:rPr>
          <w:rFonts w:ascii="Times New Roman" w:hAnsi="Times New Roman"/>
          <w:sz w:val="28"/>
          <w:szCs w:val="28"/>
        </w:rPr>
        <w:tab/>
      </w:r>
      <w:r w:rsidR="00BD4AEA" w:rsidRPr="00BD4AEA">
        <w:rPr>
          <w:rFonts w:ascii="Times New Roman" w:hAnsi="Times New Roman" w:cs="Times New Roman"/>
          <w:sz w:val="28"/>
          <w:szCs w:val="28"/>
        </w:rPr>
        <w:t>В соответствии со статьей 17</w:t>
      </w:r>
      <w:r w:rsidR="001711BD">
        <w:rPr>
          <w:rFonts w:ascii="Times New Roman" w:hAnsi="Times New Roman" w:cs="Times New Roman"/>
          <w:sz w:val="28"/>
          <w:szCs w:val="28"/>
        </w:rPr>
        <w:t>9 Бюджетного кодекса РФ, статьями</w:t>
      </w:r>
      <w:r w:rsidR="00BD4AEA" w:rsidRPr="00BD4AEA">
        <w:rPr>
          <w:rFonts w:ascii="Times New Roman" w:hAnsi="Times New Roman" w:cs="Times New Roman"/>
          <w:sz w:val="28"/>
          <w:szCs w:val="28"/>
        </w:rPr>
        <w:t xml:space="preserve"> </w:t>
      </w:r>
      <w:r w:rsidR="001711BD">
        <w:rPr>
          <w:rFonts w:ascii="Times New Roman" w:hAnsi="Times New Roman" w:cs="Times New Roman"/>
          <w:sz w:val="28"/>
          <w:szCs w:val="28"/>
        </w:rPr>
        <w:t>15,18</w:t>
      </w:r>
      <w:r w:rsidR="00BD4AEA" w:rsidRPr="00BD4AEA">
        <w:rPr>
          <w:rFonts w:ascii="Times New Roman" w:hAnsi="Times New Roman" w:cs="Times New Roman"/>
          <w:sz w:val="28"/>
          <w:szCs w:val="28"/>
        </w:rPr>
        <w:t xml:space="preserve"> Устава Пировского района, постановлением администрации Пир</w:t>
      </w:r>
      <w:r w:rsidR="001711BD">
        <w:rPr>
          <w:rFonts w:ascii="Times New Roman" w:hAnsi="Times New Roman" w:cs="Times New Roman"/>
          <w:sz w:val="28"/>
          <w:szCs w:val="28"/>
        </w:rPr>
        <w:t xml:space="preserve">овского </w:t>
      </w:r>
      <w:proofErr w:type="gramStart"/>
      <w:r w:rsidR="001711BD">
        <w:rPr>
          <w:rFonts w:ascii="Times New Roman" w:hAnsi="Times New Roman" w:cs="Times New Roman"/>
          <w:sz w:val="28"/>
          <w:szCs w:val="28"/>
        </w:rPr>
        <w:t>района  от</w:t>
      </w:r>
      <w:proofErr w:type="gramEnd"/>
      <w:r w:rsidR="001711BD">
        <w:rPr>
          <w:rFonts w:ascii="Times New Roman" w:hAnsi="Times New Roman" w:cs="Times New Roman"/>
          <w:sz w:val="28"/>
          <w:szCs w:val="28"/>
        </w:rPr>
        <w:t xml:space="preserve"> 15.07.2013 №</w:t>
      </w:r>
      <w:r w:rsidR="00BD4AEA" w:rsidRPr="00BD4AEA">
        <w:rPr>
          <w:rFonts w:ascii="Times New Roman" w:hAnsi="Times New Roman" w:cs="Times New Roman"/>
          <w:sz w:val="28"/>
          <w:szCs w:val="28"/>
        </w:rPr>
        <w:t>309-п «Об утверждении  Порядка принятия решений о разработке муниципальных программ Пировского района, их формирования и реализации»,</w:t>
      </w:r>
      <w:r w:rsidR="00BD4AEA" w:rsidRPr="00BD4AEA">
        <w:rPr>
          <w:rFonts w:ascii="Times New Roman" w:hAnsi="Times New Roman"/>
          <w:sz w:val="28"/>
          <w:szCs w:val="28"/>
        </w:rPr>
        <w:t xml:space="preserve"> ПОСТАНОВЛЯЮ</w:t>
      </w:r>
      <w:r w:rsidR="00BD4AEA" w:rsidRPr="00BD4AEA">
        <w:rPr>
          <w:rFonts w:ascii="Times New Roman" w:hAnsi="Times New Roman" w:cs="Times New Roman"/>
          <w:sz w:val="28"/>
          <w:szCs w:val="28"/>
        </w:rPr>
        <w:t>:</w:t>
      </w:r>
    </w:p>
    <w:p w:rsidR="00EC23CC" w:rsidRDefault="00CE0752" w:rsidP="00EC23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AEA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Pr="00BD4A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муниципальную программу Пировского района </w:t>
      </w:r>
      <w:r w:rsidRPr="00BD4AEA">
        <w:rPr>
          <w:rFonts w:ascii="Times New Roman" w:eastAsia="Times New Roman" w:hAnsi="Times New Roman"/>
          <w:sz w:val="28"/>
          <w:szCs w:val="28"/>
          <w:lang w:eastAsia="ru-RU"/>
        </w:rPr>
        <w:t>«Система социальной поддержки граждан  Пировского района», согласно приложению</w:t>
      </w:r>
      <w:r w:rsidR="00BD4AEA" w:rsidRPr="00BD4AEA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</w:t>
      </w:r>
      <w:r w:rsidRPr="00BD4A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0752" w:rsidRPr="00BD4AEA" w:rsidRDefault="00CE0752" w:rsidP="00EC23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AEA">
        <w:rPr>
          <w:rFonts w:ascii="Times New Roman" w:eastAsia="Times New Roman" w:hAnsi="Times New Roman"/>
          <w:sz w:val="28"/>
          <w:szCs w:val="28"/>
          <w:lang w:eastAsia="ru-RU"/>
        </w:rPr>
        <w:t>2. Постановление администрации Пировского</w:t>
      </w:r>
      <w:r w:rsidR="00BD4AEA" w:rsidRPr="00BD4AE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30</w:t>
      </w:r>
      <w:r w:rsidRPr="00BD4A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D4AEA" w:rsidRPr="00BD4AEA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BD4AEA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BD4AEA" w:rsidRPr="00BD4AE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711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BD4AEA" w:rsidRPr="00BD4AEA">
        <w:rPr>
          <w:rFonts w:ascii="Times New Roman" w:eastAsia="Times New Roman" w:hAnsi="Times New Roman"/>
          <w:sz w:val="28"/>
          <w:szCs w:val="28"/>
          <w:lang w:eastAsia="ru-RU"/>
        </w:rPr>
        <w:t>330</w:t>
      </w:r>
      <w:r w:rsidR="00EC23CC">
        <w:rPr>
          <w:rFonts w:ascii="Times New Roman" w:eastAsia="Times New Roman" w:hAnsi="Times New Roman"/>
          <w:sz w:val="28"/>
          <w:szCs w:val="28"/>
          <w:lang w:eastAsia="ru-RU"/>
        </w:rPr>
        <w:t xml:space="preserve">-п </w:t>
      </w:r>
      <w:r w:rsidRPr="00BD4AEA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муни</w:t>
      </w:r>
      <w:r w:rsidR="00BD4AEA" w:rsidRPr="00BD4AEA">
        <w:rPr>
          <w:rFonts w:ascii="Times New Roman" w:eastAsia="Times New Roman" w:hAnsi="Times New Roman"/>
          <w:sz w:val="28"/>
          <w:szCs w:val="28"/>
          <w:lang w:eastAsia="ru-RU"/>
        </w:rPr>
        <w:t xml:space="preserve">ципальной программы </w:t>
      </w:r>
      <w:r w:rsidR="00EC23CC">
        <w:rPr>
          <w:rFonts w:ascii="Times New Roman" w:eastAsia="Times New Roman" w:hAnsi="Times New Roman"/>
          <w:sz w:val="28"/>
          <w:szCs w:val="28"/>
          <w:lang w:eastAsia="ru-RU"/>
        </w:rPr>
        <w:t>Пировского</w:t>
      </w:r>
      <w:r w:rsidRPr="00BD4AE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«Система социальной защиты населения Пировского </w:t>
      </w:r>
      <w:proofErr w:type="gramStart"/>
      <w:r w:rsidRPr="00BD4AEA">
        <w:rPr>
          <w:rFonts w:ascii="Times New Roman" w:eastAsia="Times New Roman" w:hAnsi="Times New Roman"/>
          <w:sz w:val="28"/>
          <w:szCs w:val="28"/>
          <w:lang w:eastAsia="ru-RU"/>
        </w:rPr>
        <w:t>района»  признать</w:t>
      </w:r>
      <w:proofErr w:type="gramEnd"/>
      <w:r w:rsidRPr="00BD4AEA">
        <w:rPr>
          <w:rFonts w:ascii="Times New Roman" w:eastAsia="Times New Roman" w:hAnsi="Times New Roman"/>
          <w:sz w:val="28"/>
          <w:szCs w:val="28"/>
          <w:lang w:eastAsia="ru-RU"/>
        </w:rPr>
        <w:t xml:space="preserve"> утратившим силу.</w:t>
      </w:r>
    </w:p>
    <w:p w:rsidR="00CE0752" w:rsidRPr="00BD4AEA" w:rsidRDefault="00CE0752" w:rsidP="00EC23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AEA">
        <w:rPr>
          <w:rFonts w:ascii="Times New Roman" w:eastAsia="Times New Roman" w:hAnsi="Times New Roman"/>
          <w:sz w:val="28"/>
          <w:szCs w:val="28"/>
          <w:lang w:eastAsia="ru-RU"/>
        </w:rPr>
        <w:t>3. Пост</w:t>
      </w:r>
      <w:r w:rsidR="00EC23CC">
        <w:rPr>
          <w:rFonts w:ascii="Times New Roman" w:eastAsia="Times New Roman" w:hAnsi="Times New Roman"/>
          <w:sz w:val="28"/>
          <w:szCs w:val="28"/>
          <w:lang w:eastAsia="ru-RU"/>
        </w:rPr>
        <w:t>ановление вступает в силу с момента подписания и подлежит  официальному</w:t>
      </w:r>
      <w:r w:rsidRPr="00BD4AEA"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опубликовани</w:t>
      </w:r>
      <w:r w:rsidR="00EC23CC">
        <w:rPr>
          <w:rFonts w:ascii="Times New Roman" w:eastAsia="Times New Roman" w:hAnsi="Times New Roman"/>
          <w:sz w:val="28"/>
          <w:szCs w:val="28"/>
          <w:lang w:eastAsia="ru-RU"/>
        </w:rPr>
        <w:t>ю в районной газете «Заря».</w:t>
      </w:r>
    </w:p>
    <w:p w:rsidR="00CE0752" w:rsidRPr="00BD4AEA" w:rsidRDefault="00CE0752" w:rsidP="00EC23CC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D71E76" w:rsidRPr="00BD4AEA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E76" w:rsidRPr="00BD4AEA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E76" w:rsidRPr="00BD4AEA" w:rsidRDefault="008D1BB8" w:rsidP="008B5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BD4AEA">
        <w:rPr>
          <w:rFonts w:ascii="Times New Roman" w:hAnsi="Times New Roman" w:cs="Times New Roman"/>
          <w:sz w:val="28"/>
          <w:szCs w:val="28"/>
        </w:rPr>
        <w:t>Глава района</w:t>
      </w:r>
      <w:r w:rsidR="00D71E76" w:rsidRPr="00BD4A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769BA" w:rsidRPr="00BD4AEA">
        <w:rPr>
          <w:rFonts w:ascii="Times New Roman" w:hAnsi="Times New Roman" w:cs="Times New Roman"/>
          <w:sz w:val="28"/>
          <w:szCs w:val="28"/>
        </w:rPr>
        <w:t xml:space="preserve">       </w:t>
      </w:r>
      <w:r w:rsidR="008B5D84" w:rsidRPr="00BD4AE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769BA" w:rsidRPr="00BD4AEA">
        <w:rPr>
          <w:rFonts w:ascii="Times New Roman" w:hAnsi="Times New Roman" w:cs="Times New Roman"/>
          <w:sz w:val="28"/>
          <w:szCs w:val="28"/>
        </w:rPr>
        <w:t xml:space="preserve">   </w:t>
      </w:r>
      <w:r w:rsidR="00D71E76" w:rsidRPr="00BD4AE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D4AEA">
        <w:rPr>
          <w:rFonts w:ascii="Times New Roman" w:hAnsi="Times New Roman" w:cs="Times New Roman"/>
          <w:sz w:val="28"/>
          <w:szCs w:val="28"/>
        </w:rPr>
        <w:t>А.И.Евсеев</w:t>
      </w:r>
      <w:proofErr w:type="spellEnd"/>
    </w:p>
    <w:p w:rsidR="00B719A1" w:rsidRDefault="00B719A1">
      <w:pPr>
        <w:rPr>
          <w:sz w:val="28"/>
          <w:szCs w:val="28"/>
        </w:rPr>
      </w:pPr>
    </w:p>
    <w:p w:rsidR="001711BD" w:rsidRDefault="001711BD">
      <w:pPr>
        <w:rPr>
          <w:sz w:val="28"/>
          <w:szCs w:val="28"/>
        </w:rPr>
      </w:pPr>
    </w:p>
    <w:p w:rsidR="001711BD" w:rsidRDefault="001711BD">
      <w:pPr>
        <w:rPr>
          <w:sz w:val="28"/>
          <w:szCs w:val="28"/>
        </w:rPr>
      </w:pPr>
    </w:p>
    <w:p w:rsidR="001711BD" w:rsidRDefault="001711BD">
      <w:pPr>
        <w:rPr>
          <w:sz w:val="28"/>
          <w:szCs w:val="28"/>
        </w:rPr>
      </w:pPr>
    </w:p>
    <w:p w:rsidR="001711BD" w:rsidRDefault="001711BD">
      <w:pPr>
        <w:rPr>
          <w:sz w:val="28"/>
          <w:szCs w:val="28"/>
        </w:rPr>
      </w:pPr>
    </w:p>
    <w:p w:rsidR="001711BD" w:rsidRDefault="001711BD">
      <w:pPr>
        <w:rPr>
          <w:sz w:val="28"/>
          <w:szCs w:val="28"/>
        </w:rPr>
      </w:pPr>
    </w:p>
    <w:p w:rsidR="001711BD" w:rsidRDefault="001711BD">
      <w:pPr>
        <w:rPr>
          <w:sz w:val="28"/>
          <w:szCs w:val="28"/>
        </w:rPr>
      </w:pPr>
    </w:p>
    <w:p w:rsidR="001711BD" w:rsidRDefault="001711BD">
      <w:pPr>
        <w:rPr>
          <w:sz w:val="28"/>
          <w:szCs w:val="28"/>
        </w:rPr>
      </w:pPr>
    </w:p>
    <w:p w:rsidR="001711BD" w:rsidRDefault="001711BD">
      <w:pPr>
        <w:rPr>
          <w:sz w:val="28"/>
          <w:szCs w:val="28"/>
        </w:rPr>
      </w:pPr>
    </w:p>
    <w:p w:rsidR="001711BD" w:rsidRPr="001711BD" w:rsidRDefault="001711BD" w:rsidP="001711BD">
      <w:pPr>
        <w:autoSpaceDE w:val="0"/>
        <w:autoSpaceDN w:val="0"/>
        <w:adjustRightInd w:val="0"/>
        <w:spacing w:after="0" w:line="240" w:lineRule="auto"/>
        <w:ind w:left="4500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1711BD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1711BD" w:rsidRPr="001711BD" w:rsidRDefault="001711BD" w:rsidP="001711BD">
      <w:pPr>
        <w:autoSpaceDE w:val="0"/>
        <w:autoSpaceDN w:val="0"/>
        <w:adjustRightInd w:val="0"/>
        <w:spacing w:after="0" w:line="240" w:lineRule="auto"/>
        <w:ind w:left="4500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1711BD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1711BD" w:rsidRPr="001711BD" w:rsidRDefault="001711BD" w:rsidP="001711BD">
      <w:pPr>
        <w:autoSpaceDE w:val="0"/>
        <w:autoSpaceDN w:val="0"/>
        <w:adjustRightInd w:val="0"/>
        <w:spacing w:line="240" w:lineRule="auto"/>
        <w:ind w:left="4500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1711BD">
        <w:rPr>
          <w:rFonts w:ascii="Times New Roman" w:hAnsi="Times New Roman"/>
          <w:color w:val="000000"/>
          <w:sz w:val="28"/>
          <w:szCs w:val="28"/>
        </w:rPr>
        <w:t>Пировского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от «___»</w:t>
      </w:r>
      <w:r w:rsidRPr="001711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56D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2016</w:t>
      </w:r>
      <w:r w:rsidRPr="001711BD">
        <w:rPr>
          <w:rFonts w:ascii="Times New Roman" w:hAnsi="Times New Roman"/>
          <w:color w:val="000000"/>
          <w:sz w:val="28"/>
          <w:szCs w:val="28"/>
        </w:rPr>
        <w:t xml:space="preserve"> года №</w:t>
      </w:r>
      <w:r>
        <w:rPr>
          <w:rFonts w:ascii="Times New Roman" w:hAnsi="Times New Roman"/>
          <w:color w:val="000000"/>
          <w:sz w:val="28"/>
          <w:szCs w:val="28"/>
        </w:rPr>
        <w:t>______</w:t>
      </w:r>
    </w:p>
    <w:p w:rsidR="001711BD" w:rsidRPr="001711BD" w:rsidRDefault="001711BD" w:rsidP="001711BD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711BD" w:rsidRPr="001711BD" w:rsidRDefault="001711BD" w:rsidP="001711B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Пировского района</w:t>
      </w:r>
    </w:p>
    <w:p w:rsidR="001711BD" w:rsidRPr="001711BD" w:rsidRDefault="001711BD" w:rsidP="001711B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«Система социальной поддержки граждан</w:t>
      </w:r>
      <w:r w:rsidRPr="001711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711BD">
        <w:rPr>
          <w:rFonts w:ascii="Times New Roman" w:hAnsi="Times New Roman" w:cs="Times New Roman"/>
          <w:color w:val="000000"/>
          <w:sz w:val="28"/>
          <w:szCs w:val="28"/>
        </w:rPr>
        <w:t>Пировского района»</w:t>
      </w:r>
    </w:p>
    <w:p w:rsidR="001711BD" w:rsidRPr="001711BD" w:rsidRDefault="001711BD" w:rsidP="001711B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711BD" w:rsidRPr="001711BD" w:rsidRDefault="001711BD" w:rsidP="001711BD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Паспорт муниципальной программы</w:t>
      </w:r>
    </w:p>
    <w:p w:rsidR="001711BD" w:rsidRPr="001711BD" w:rsidRDefault="001711BD" w:rsidP="001711BD">
      <w:pPr>
        <w:pStyle w:val="ConsPlusNormal"/>
        <w:tabs>
          <w:tab w:val="left" w:pos="3402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11BD">
        <w:rPr>
          <w:rFonts w:ascii="Times New Roman" w:hAnsi="Times New Roman" w:cs="Times New Roman"/>
          <w:color w:val="000000"/>
          <w:sz w:val="28"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4"/>
        <w:gridCol w:w="6497"/>
      </w:tblGrid>
      <w:tr w:rsidR="001711BD" w:rsidRPr="001711BD" w:rsidTr="001711BD">
        <w:tc>
          <w:tcPr>
            <w:tcW w:w="1606" w:type="pct"/>
          </w:tcPr>
          <w:p w:rsidR="001711BD" w:rsidRPr="001711BD" w:rsidRDefault="001711BD" w:rsidP="001711B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394" w:type="pct"/>
          </w:tcPr>
          <w:p w:rsidR="001711BD" w:rsidRPr="001711BD" w:rsidRDefault="001711BD" w:rsidP="001711BD">
            <w:pPr>
              <w:pStyle w:val="ConsPlusNormal"/>
              <w:tabs>
                <w:tab w:val="left" w:pos="3402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«Система социальной поддержки граждан</w:t>
            </w:r>
            <w:r w:rsidRPr="001711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Пировского района на (далее – муниципальная программа)</w:t>
            </w:r>
          </w:p>
        </w:tc>
      </w:tr>
      <w:tr w:rsidR="001711BD" w:rsidRPr="001711BD" w:rsidTr="001711BD">
        <w:tc>
          <w:tcPr>
            <w:tcW w:w="1606" w:type="pct"/>
          </w:tcPr>
          <w:p w:rsidR="001711BD" w:rsidRPr="001711BD" w:rsidRDefault="001711BD" w:rsidP="001711B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для</w:t>
            </w:r>
          </w:p>
          <w:p w:rsidR="001711BD" w:rsidRPr="001711BD" w:rsidRDefault="001711BD" w:rsidP="001711B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разработки </w:t>
            </w:r>
          </w:p>
          <w:p w:rsidR="001711BD" w:rsidRPr="001711BD" w:rsidRDefault="001711BD" w:rsidP="001711B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</w:p>
          <w:p w:rsidR="001711BD" w:rsidRPr="001711BD" w:rsidRDefault="001711BD" w:rsidP="001711B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  <w:p w:rsidR="001711BD" w:rsidRPr="001711BD" w:rsidRDefault="001711BD" w:rsidP="001711B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4" w:type="pct"/>
          </w:tcPr>
          <w:p w:rsidR="001711BD" w:rsidRPr="001711BD" w:rsidRDefault="001711BD" w:rsidP="001711B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ст.179 Бюджетного кодекса Российской Федерации;</w:t>
            </w:r>
          </w:p>
          <w:p w:rsidR="001711BD" w:rsidRPr="001711BD" w:rsidRDefault="001711BD" w:rsidP="001711B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 администрации района № 309-п от 15.07.2013 года «Об утверждении порядка принятых решений о разработке муниципальных программ Пировского района их формирования и реализации»</w:t>
            </w:r>
          </w:p>
        </w:tc>
      </w:tr>
      <w:tr w:rsidR="001711BD" w:rsidRPr="001711BD" w:rsidTr="001711BD">
        <w:tc>
          <w:tcPr>
            <w:tcW w:w="1606" w:type="pct"/>
          </w:tcPr>
          <w:p w:rsidR="001711BD" w:rsidRPr="001711BD" w:rsidRDefault="001711BD" w:rsidP="001711B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  <w:p w:rsidR="001711BD" w:rsidRPr="001711BD" w:rsidRDefault="001711BD" w:rsidP="001711BD">
            <w:pPr>
              <w:pStyle w:val="ConsPlusNormal"/>
              <w:tabs>
                <w:tab w:val="left" w:pos="2835"/>
              </w:tabs>
              <w:ind w:hanging="2943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              программы</w:t>
            </w:r>
          </w:p>
        </w:tc>
        <w:tc>
          <w:tcPr>
            <w:tcW w:w="3394" w:type="pct"/>
          </w:tcPr>
          <w:p w:rsidR="001711BD" w:rsidRPr="001711BD" w:rsidRDefault="001711BD" w:rsidP="001711B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социальной защиты населения Пировского района Красноярского края</w:t>
            </w:r>
          </w:p>
        </w:tc>
      </w:tr>
      <w:tr w:rsidR="001711BD" w:rsidRPr="001711BD" w:rsidTr="001711BD">
        <w:trPr>
          <w:trHeight w:val="702"/>
        </w:trPr>
        <w:tc>
          <w:tcPr>
            <w:tcW w:w="1606" w:type="pct"/>
          </w:tcPr>
          <w:p w:rsidR="001711BD" w:rsidRPr="001711BD" w:rsidRDefault="001711BD" w:rsidP="001711B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</w:t>
            </w:r>
          </w:p>
          <w:p w:rsidR="001711BD" w:rsidRPr="001711BD" w:rsidRDefault="001711BD" w:rsidP="001711BD">
            <w:pPr>
              <w:pStyle w:val="ConsPlusNormal"/>
              <w:tabs>
                <w:tab w:val="left" w:pos="2835"/>
              </w:tabs>
              <w:ind w:hanging="2943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              программы</w:t>
            </w:r>
          </w:p>
        </w:tc>
        <w:tc>
          <w:tcPr>
            <w:tcW w:w="3394" w:type="pct"/>
          </w:tcPr>
          <w:p w:rsidR="001711BD" w:rsidRPr="001711BD" w:rsidRDefault="001711BD" w:rsidP="001711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/>
                <w:color w:val="000000"/>
                <w:sz w:val="28"/>
                <w:szCs w:val="28"/>
              </w:rPr>
              <w:t>Отдел культуры спорта, туризма и молодежной политики</w:t>
            </w:r>
            <w:bookmarkStart w:id="0" w:name="_GoBack"/>
            <w:bookmarkEnd w:id="0"/>
          </w:p>
        </w:tc>
      </w:tr>
      <w:tr w:rsidR="001711BD" w:rsidRPr="001711BD" w:rsidTr="001711BD">
        <w:tc>
          <w:tcPr>
            <w:tcW w:w="1606" w:type="pct"/>
          </w:tcPr>
          <w:p w:rsidR="001711BD" w:rsidRPr="001711BD" w:rsidRDefault="001711BD" w:rsidP="001711B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3394" w:type="pct"/>
          </w:tcPr>
          <w:p w:rsidR="001711BD" w:rsidRPr="001711BD" w:rsidRDefault="001711BD" w:rsidP="001711BD">
            <w:pPr>
              <w:pStyle w:val="a6"/>
              <w:numPr>
                <w:ilvl w:val="0"/>
                <w:numId w:val="3"/>
              </w:numPr>
              <w:tabs>
                <w:tab w:val="left" w:pos="470"/>
                <w:tab w:val="left" w:pos="612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1711BD">
              <w:rPr>
                <w:color w:val="000000"/>
                <w:sz w:val="28"/>
                <w:szCs w:val="28"/>
                <w:lang w:val="ru-RU"/>
              </w:rPr>
              <w:t xml:space="preserve">Повышение качества </w:t>
            </w:r>
            <w:proofErr w:type="gramStart"/>
            <w:r w:rsidRPr="001711BD">
              <w:rPr>
                <w:color w:val="000000"/>
                <w:sz w:val="28"/>
                <w:szCs w:val="28"/>
                <w:lang w:val="ru-RU"/>
              </w:rPr>
              <w:t>жизни  отдельных</w:t>
            </w:r>
            <w:proofErr w:type="gramEnd"/>
            <w:r w:rsidRPr="001711BD">
              <w:rPr>
                <w:color w:val="000000"/>
                <w:sz w:val="28"/>
                <w:szCs w:val="28"/>
                <w:lang w:val="ru-RU"/>
              </w:rPr>
              <w:t xml:space="preserve"> категорий граждан, в т. ч. инвалидов, степени их социальной защищенности.</w:t>
            </w:r>
          </w:p>
          <w:p w:rsidR="001711BD" w:rsidRPr="001711BD" w:rsidRDefault="001711BD" w:rsidP="001711BD">
            <w:pPr>
              <w:pStyle w:val="a6"/>
              <w:numPr>
                <w:ilvl w:val="0"/>
                <w:numId w:val="3"/>
              </w:numPr>
              <w:tabs>
                <w:tab w:val="left" w:pos="470"/>
                <w:tab w:val="left" w:pos="612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1711BD">
              <w:rPr>
                <w:color w:val="000000"/>
                <w:sz w:val="28"/>
                <w:szCs w:val="28"/>
                <w:lang w:val="ru-RU"/>
              </w:rPr>
              <w:t>Социальная поддержка семей, имеющих детей.</w:t>
            </w:r>
          </w:p>
          <w:p w:rsidR="001711BD" w:rsidRPr="001711BD" w:rsidRDefault="001711BD" w:rsidP="001711BD">
            <w:pPr>
              <w:pStyle w:val="a6"/>
              <w:numPr>
                <w:ilvl w:val="0"/>
                <w:numId w:val="3"/>
              </w:numPr>
              <w:tabs>
                <w:tab w:val="left" w:pos="470"/>
                <w:tab w:val="left" w:pos="612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1711B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Обеспечение социальной </w:t>
            </w:r>
            <w:r w:rsidRPr="001711BD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поддержк</w:t>
            </w:r>
            <w:r w:rsidRPr="001711B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ой</w:t>
            </w:r>
            <w:r w:rsidRPr="001711B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граждан на оплату жилого помещения и коммунальных услуг.</w:t>
            </w:r>
          </w:p>
          <w:p w:rsidR="001711BD" w:rsidRPr="001711BD" w:rsidRDefault="001711BD" w:rsidP="001711BD">
            <w:pPr>
              <w:pStyle w:val="a6"/>
              <w:numPr>
                <w:ilvl w:val="0"/>
                <w:numId w:val="3"/>
              </w:numPr>
              <w:tabs>
                <w:tab w:val="left" w:pos="470"/>
                <w:tab w:val="left" w:pos="612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1711BD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Повышение качества и доступности социальных услуг населению.</w:t>
            </w:r>
          </w:p>
          <w:p w:rsidR="001711BD" w:rsidRPr="001711BD" w:rsidRDefault="001711BD" w:rsidP="001711BD">
            <w:pPr>
              <w:pStyle w:val="a6"/>
              <w:numPr>
                <w:ilvl w:val="0"/>
                <w:numId w:val="3"/>
              </w:numPr>
              <w:tabs>
                <w:tab w:val="left" w:pos="470"/>
                <w:tab w:val="left" w:pos="612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1711BD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Обеспечение реализации муниципальной программы</w:t>
            </w:r>
            <w:r w:rsidRPr="001711B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и прочие мероприятия</w:t>
            </w:r>
            <w:r w:rsidRPr="001711BD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1711BD" w:rsidRPr="001711BD" w:rsidTr="001711BD">
        <w:tc>
          <w:tcPr>
            <w:tcW w:w="1606" w:type="pct"/>
          </w:tcPr>
          <w:p w:rsidR="001711BD" w:rsidRPr="001711BD" w:rsidRDefault="001711BD" w:rsidP="001711B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Цели </w:t>
            </w:r>
          </w:p>
          <w:p w:rsidR="001711BD" w:rsidRPr="001711BD" w:rsidRDefault="001711BD" w:rsidP="001711B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</w:p>
          <w:p w:rsidR="001711BD" w:rsidRPr="001711BD" w:rsidRDefault="001711BD" w:rsidP="001711B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  <w:p w:rsidR="001711BD" w:rsidRPr="001711BD" w:rsidRDefault="001711BD" w:rsidP="001711B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4" w:type="pct"/>
          </w:tcPr>
          <w:p w:rsidR="001711BD" w:rsidRPr="001711BD" w:rsidRDefault="001711BD" w:rsidP="001711BD">
            <w:pPr>
              <w:tabs>
                <w:tab w:val="left" w:pos="45"/>
                <w:tab w:val="left" w:pos="47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/>
                <w:color w:val="000000"/>
                <w:sz w:val="28"/>
                <w:szCs w:val="28"/>
              </w:rPr>
              <w:t>Своевременное и качественное исполнение переданных государственных полномочий по предоставлению мер социальной поддержки населению;</w:t>
            </w:r>
          </w:p>
          <w:p w:rsidR="001711BD" w:rsidRPr="001711BD" w:rsidRDefault="001711BD" w:rsidP="001711BD">
            <w:pPr>
              <w:tabs>
                <w:tab w:val="left" w:pos="421"/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качества и доступности предоставления услуг по социальному обслуживанию.</w:t>
            </w:r>
          </w:p>
        </w:tc>
      </w:tr>
      <w:tr w:rsidR="001711BD" w:rsidRPr="001711BD" w:rsidTr="001711BD">
        <w:trPr>
          <w:trHeight w:val="3871"/>
        </w:trPr>
        <w:tc>
          <w:tcPr>
            <w:tcW w:w="1606" w:type="pct"/>
          </w:tcPr>
          <w:p w:rsidR="001711BD" w:rsidRPr="001711BD" w:rsidRDefault="001711BD" w:rsidP="001711B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Задачи</w:t>
            </w:r>
          </w:p>
          <w:p w:rsidR="001711BD" w:rsidRPr="001711BD" w:rsidRDefault="001711BD" w:rsidP="001711B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</w:p>
          <w:p w:rsidR="001711BD" w:rsidRPr="001711BD" w:rsidRDefault="001711BD" w:rsidP="001711B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  <w:p w:rsidR="001711BD" w:rsidRPr="001711BD" w:rsidRDefault="001711BD" w:rsidP="001711BD">
            <w:pPr>
              <w:autoSpaceDE w:val="0"/>
              <w:autoSpaceDN w:val="0"/>
              <w:adjustRightInd w:val="0"/>
              <w:ind w:right="-191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94" w:type="pct"/>
          </w:tcPr>
          <w:p w:rsidR="001711BD" w:rsidRPr="001711BD" w:rsidRDefault="001711BD" w:rsidP="001711BD">
            <w:pPr>
              <w:numPr>
                <w:ilvl w:val="0"/>
                <w:numId w:val="4"/>
              </w:num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мер социальной поддержки отдельным категориям граждан, в т. ч. инвалидам.</w:t>
            </w:r>
          </w:p>
          <w:p w:rsidR="001711BD" w:rsidRPr="001711BD" w:rsidRDefault="001711BD" w:rsidP="001711BD">
            <w:pPr>
              <w:numPr>
                <w:ilvl w:val="0"/>
                <w:numId w:val="4"/>
              </w:num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/>
                <w:color w:val="000000"/>
                <w:sz w:val="28"/>
                <w:szCs w:val="28"/>
              </w:rPr>
              <w:t>Создание благоприятных условий для функционирования института семьи, рождения детей.</w:t>
            </w:r>
          </w:p>
          <w:p w:rsidR="001711BD" w:rsidRPr="001711BD" w:rsidRDefault="001711BD" w:rsidP="001711BD">
            <w:pPr>
              <w:numPr>
                <w:ilvl w:val="0"/>
                <w:numId w:val="4"/>
              </w:num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потребностей граждан </w:t>
            </w:r>
            <w:proofErr w:type="gramStart"/>
            <w:r w:rsidRPr="001711BD">
              <w:rPr>
                <w:rFonts w:ascii="Times New Roman" w:hAnsi="Times New Roman"/>
                <w:color w:val="000000"/>
                <w:sz w:val="28"/>
                <w:szCs w:val="28"/>
              </w:rPr>
              <w:t>пожилого  возраста</w:t>
            </w:r>
            <w:proofErr w:type="gramEnd"/>
            <w:r w:rsidRPr="001711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инвалидов, включая детей – инвалидов, семей и детей в социальном обслуживании. </w:t>
            </w:r>
          </w:p>
          <w:p w:rsidR="001711BD" w:rsidRPr="001711BD" w:rsidRDefault="001711BD" w:rsidP="001711BD">
            <w:pPr>
              <w:numPr>
                <w:ilvl w:val="0"/>
                <w:numId w:val="4"/>
              </w:num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 эффективного развития сферы социальной поддержки и социального обслуживания населения Пировского района</w:t>
            </w:r>
          </w:p>
        </w:tc>
      </w:tr>
      <w:tr w:rsidR="001711BD" w:rsidRPr="001711BD" w:rsidTr="001711BD">
        <w:tc>
          <w:tcPr>
            <w:tcW w:w="1606" w:type="pct"/>
          </w:tcPr>
          <w:p w:rsidR="001711BD" w:rsidRPr="001711BD" w:rsidRDefault="001711BD" w:rsidP="001711B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3394" w:type="pct"/>
          </w:tcPr>
          <w:p w:rsidR="001711BD" w:rsidRPr="001711BD" w:rsidRDefault="001711BD" w:rsidP="001711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без деления на этапы</w:t>
            </w:r>
          </w:p>
          <w:p w:rsidR="001711BD" w:rsidRPr="001711BD" w:rsidRDefault="001711BD" w:rsidP="00171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11BD" w:rsidRPr="001711BD" w:rsidTr="001711BD">
        <w:tc>
          <w:tcPr>
            <w:tcW w:w="1606" w:type="pct"/>
          </w:tcPr>
          <w:p w:rsidR="001711BD" w:rsidRPr="001711BD" w:rsidRDefault="001711BD" w:rsidP="001711B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показатели</w:t>
            </w:r>
          </w:p>
          <w:p w:rsidR="001711BD" w:rsidRPr="001711BD" w:rsidRDefault="001711BD" w:rsidP="001711B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показатели</w:t>
            </w:r>
          </w:p>
          <w:p w:rsidR="001711BD" w:rsidRPr="001711BD" w:rsidRDefault="001711BD" w:rsidP="001711B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результативности муниципальной</w:t>
            </w:r>
          </w:p>
          <w:p w:rsidR="001711BD" w:rsidRPr="001711BD" w:rsidRDefault="001711BD" w:rsidP="001711B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394" w:type="pct"/>
          </w:tcPr>
          <w:p w:rsidR="001711BD" w:rsidRPr="001711BD" w:rsidRDefault="001711BD" w:rsidP="001711BD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Удельный вес граждан получающих меры социальной поддержки адресно (с учетом доходности) в общей численности граждан, </w:t>
            </w:r>
            <w:proofErr w:type="gramStart"/>
            <w:r w:rsidRPr="001711B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имеющих  на</w:t>
            </w:r>
            <w:proofErr w:type="gramEnd"/>
            <w:r w:rsidRPr="001711B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них право, 30,6 % к 2018 году;</w:t>
            </w:r>
          </w:p>
          <w:p w:rsidR="001711BD" w:rsidRPr="001711BD" w:rsidRDefault="001711BD" w:rsidP="001711BD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100% </w:t>
            </w:r>
            <w:r w:rsidRPr="001711B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>к 2018 году;</w:t>
            </w:r>
          </w:p>
          <w:p w:rsidR="001711BD" w:rsidRPr="001711BD" w:rsidRDefault="001711BD" w:rsidP="00171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BD">
              <w:rPr>
                <w:rFonts w:ascii="Times New Roman" w:hAnsi="Times New Roman"/>
                <w:sz w:val="28"/>
                <w:szCs w:val="28"/>
              </w:rPr>
              <w:t>среднемесячная номинальная начисленная заработная плата работников муниципальных учреждений социального обслуживания населения</w:t>
            </w:r>
          </w:p>
          <w:p w:rsidR="001711BD" w:rsidRPr="001711BD" w:rsidRDefault="001711BD" w:rsidP="001711B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Целевые показатели и показатели </w:t>
            </w:r>
            <w:r w:rsidRPr="001711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результативности представлены в приложении №1 </w:t>
            </w:r>
            <w:proofErr w:type="gramStart"/>
            <w:r w:rsidRPr="001711BD">
              <w:rPr>
                <w:rFonts w:ascii="Times New Roman" w:hAnsi="Times New Roman"/>
                <w:color w:val="000000"/>
                <w:sz w:val="28"/>
                <w:szCs w:val="28"/>
              </w:rPr>
              <w:t>к  муниципальной</w:t>
            </w:r>
            <w:proofErr w:type="gramEnd"/>
            <w:r w:rsidRPr="001711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Программе;</w:t>
            </w:r>
          </w:p>
          <w:p w:rsidR="001711BD" w:rsidRPr="001711BD" w:rsidRDefault="001711BD" w:rsidP="001711BD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/>
                <w:color w:val="000000"/>
                <w:sz w:val="28"/>
                <w:szCs w:val="28"/>
              </w:rPr>
              <w:t>Значения ц</w:t>
            </w:r>
            <w:r w:rsidRPr="001711B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елевых показателей на долгосрочный период </w:t>
            </w:r>
            <w:r w:rsidRPr="001711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представлены в приложении № 2 </w:t>
            </w:r>
            <w:proofErr w:type="gramStart"/>
            <w:r w:rsidRPr="001711BD">
              <w:rPr>
                <w:rFonts w:ascii="Times New Roman" w:hAnsi="Times New Roman"/>
                <w:color w:val="000000"/>
                <w:sz w:val="28"/>
                <w:szCs w:val="28"/>
              </w:rPr>
              <w:t>к  муниципальной</w:t>
            </w:r>
            <w:proofErr w:type="gramEnd"/>
            <w:r w:rsidRPr="001711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Программе.</w:t>
            </w:r>
          </w:p>
        </w:tc>
      </w:tr>
      <w:tr w:rsidR="001711BD" w:rsidRPr="001711BD" w:rsidTr="001711BD">
        <w:tc>
          <w:tcPr>
            <w:tcW w:w="1606" w:type="pct"/>
          </w:tcPr>
          <w:p w:rsidR="001711BD" w:rsidRPr="001711BD" w:rsidRDefault="001711BD" w:rsidP="001711B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  <w:p w:rsidR="001711BD" w:rsidRPr="001711BD" w:rsidRDefault="001711BD" w:rsidP="001711B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финансирования</w:t>
            </w:r>
          </w:p>
          <w:p w:rsidR="001711BD" w:rsidRPr="001711BD" w:rsidRDefault="001711BD" w:rsidP="001711B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</w:p>
          <w:p w:rsidR="001711BD" w:rsidRPr="001711BD" w:rsidRDefault="001711BD" w:rsidP="001711B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 по годам</w:t>
            </w:r>
          </w:p>
          <w:p w:rsidR="001711BD" w:rsidRPr="001711BD" w:rsidRDefault="001711BD" w:rsidP="001711B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ее реализации в разрезе </w:t>
            </w:r>
          </w:p>
          <w:p w:rsidR="001711BD" w:rsidRPr="001711BD" w:rsidRDefault="001711BD" w:rsidP="001711B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</w:t>
            </w:r>
          </w:p>
          <w:p w:rsidR="001711BD" w:rsidRPr="001711BD" w:rsidRDefault="001711BD" w:rsidP="001711B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4" w:type="pct"/>
          </w:tcPr>
          <w:p w:rsidR="001711BD" w:rsidRPr="001711BD" w:rsidRDefault="001711BD" w:rsidP="001711B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из средств субвенций </w:t>
            </w:r>
            <w:proofErr w:type="gramStart"/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краевого  и</w:t>
            </w:r>
            <w:proofErr w:type="gramEnd"/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бюджетов за период с 2014 по 2018 гг. 98378,4  тыс. руб., в том числе:</w:t>
            </w:r>
          </w:p>
          <w:p w:rsidR="001711BD" w:rsidRPr="001711BD" w:rsidRDefault="001711BD" w:rsidP="001711B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2014 году -   45743,</w:t>
            </w:r>
            <w:proofErr w:type="gramStart"/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 тыс.</w:t>
            </w:r>
            <w:proofErr w:type="gramEnd"/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1711BD" w:rsidRPr="001711BD" w:rsidRDefault="001711BD" w:rsidP="001711B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2015 году -   12991,</w:t>
            </w:r>
            <w:proofErr w:type="gramStart"/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 тыс.</w:t>
            </w:r>
            <w:proofErr w:type="gramEnd"/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1711BD" w:rsidRPr="001711BD" w:rsidRDefault="001711BD" w:rsidP="001711B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2016 году -   13214,</w:t>
            </w:r>
            <w:proofErr w:type="gramStart"/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 тыс.</w:t>
            </w:r>
            <w:proofErr w:type="gramEnd"/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1711BD" w:rsidRPr="001711BD" w:rsidRDefault="001711BD" w:rsidP="001711B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2017 году -   13214,</w:t>
            </w:r>
            <w:proofErr w:type="gramStart"/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 тыс.</w:t>
            </w:r>
            <w:proofErr w:type="gramEnd"/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1711BD" w:rsidRPr="001711BD" w:rsidRDefault="001711BD" w:rsidP="001711B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2018 году -   13214,</w:t>
            </w:r>
            <w:proofErr w:type="gramStart"/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 тыс.</w:t>
            </w:r>
            <w:proofErr w:type="gramEnd"/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1711BD" w:rsidRPr="001711BD" w:rsidRDefault="001711BD" w:rsidP="001711B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них:</w:t>
            </w:r>
          </w:p>
          <w:p w:rsidR="001711BD" w:rsidRPr="001711BD" w:rsidRDefault="001711BD" w:rsidP="001711B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</w:t>
            </w:r>
            <w:proofErr w:type="gramStart"/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  федерального</w:t>
            </w:r>
            <w:proofErr w:type="gramEnd"/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бюджета за период с 2014 по 2018гг. -   4836,8  тыс. рублей, в том числе:</w:t>
            </w:r>
          </w:p>
          <w:p w:rsidR="001711BD" w:rsidRPr="001711BD" w:rsidRDefault="001711BD" w:rsidP="001711B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711BD" w:rsidRPr="001711BD" w:rsidRDefault="001711BD" w:rsidP="001711B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2014 году -  4836,</w:t>
            </w:r>
            <w:proofErr w:type="gramStart"/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 тыс.</w:t>
            </w:r>
            <w:proofErr w:type="gramEnd"/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1711BD" w:rsidRPr="001711BD" w:rsidRDefault="001711BD" w:rsidP="001711B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2015 году -         0,</w:t>
            </w:r>
            <w:proofErr w:type="gramStart"/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 тыс.</w:t>
            </w:r>
            <w:proofErr w:type="gramEnd"/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1711BD" w:rsidRPr="001711BD" w:rsidRDefault="001711BD" w:rsidP="001711B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2016 году -         0,0 тыс. руб.;</w:t>
            </w:r>
          </w:p>
          <w:p w:rsidR="001711BD" w:rsidRPr="001711BD" w:rsidRDefault="001711BD" w:rsidP="001711B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2017 году -         0,0 тыс. руб.;</w:t>
            </w:r>
          </w:p>
          <w:p w:rsidR="001711BD" w:rsidRPr="001711BD" w:rsidRDefault="001711BD" w:rsidP="001711B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2018 году -         0,0 тыс. руб.;</w:t>
            </w:r>
          </w:p>
          <w:p w:rsidR="001711BD" w:rsidRPr="001711BD" w:rsidRDefault="001711BD" w:rsidP="001711B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средств субвенций краевого бюджета за период с 2014 по 2018 гг. – 92598,</w:t>
            </w:r>
            <w:proofErr w:type="gramStart"/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 тыс.</w:t>
            </w:r>
            <w:proofErr w:type="gramEnd"/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в том числе:</w:t>
            </w:r>
          </w:p>
          <w:p w:rsidR="001711BD" w:rsidRPr="001711BD" w:rsidRDefault="001711BD" w:rsidP="001711B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711BD" w:rsidRPr="001711BD" w:rsidRDefault="001711BD" w:rsidP="001711B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2014 году -   40767,</w:t>
            </w:r>
            <w:proofErr w:type="gramStart"/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 тыс.</w:t>
            </w:r>
            <w:proofErr w:type="gramEnd"/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1711BD" w:rsidRPr="001711BD" w:rsidRDefault="001711BD" w:rsidP="001711B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2015 году -   12790,</w:t>
            </w:r>
            <w:proofErr w:type="gramStart"/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 тыс.</w:t>
            </w:r>
            <w:proofErr w:type="gramEnd"/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1711BD" w:rsidRPr="001711BD" w:rsidRDefault="001711BD" w:rsidP="001711B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2016 году -   13013,</w:t>
            </w:r>
            <w:proofErr w:type="gramStart"/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 тыс.</w:t>
            </w:r>
            <w:proofErr w:type="gramEnd"/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1711BD" w:rsidRPr="001711BD" w:rsidRDefault="001711BD" w:rsidP="001711B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2017 году -   13013,</w:t>
            </w:r>
            <w:proofErr w:type="gramStart"/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 тыс.</w:t>
            </w:r>
            <w:proofErr w:type="gramEnd"/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1711BD" w:rsidRPr="001711BD" w:rsidRDefault="001711BD" w:rsidP="001711B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2018 году -   13013,</w:t>
            </w:r>
            <w:proofErr w:type="gramStart"/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 тыс.</w:t>
            </w:r>
            <w:proofErr w:type="gramEnd"/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1711BD" w:rsidRPr="001711BD" w:rsidRDefault="001711BD" w:rsidP="001711B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средств муниципального бюджета за период с 2014 по 2018 гг. 943,</w:t>
            </w:r>
            <w:proofErr w:type="gramStart"/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 тыс.</w:t>
            </w:r>
            <w:proofErr w:type="gramEnd"/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в том числе:</w:t>
            </w:r>
          </w:p>
          <w:p w:rsidR="001711BD" w:rsidRPr="001711BD" w:rsidRDefault="001711BD" w:rsidP="001711B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711BD" w:rsidRPr="001711BD" w:rsidRDefault="001711BD" w:rsidP="001711B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2014 году -   139,</w:t>
            </w:r>
            <w:proofErr w:type="gramStart"/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 тыс.</w:t>
            </w:r>
            <w:proofErr w:type="gramEnd"/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1711BD" w:rsidRPr="001711BD" w:rsidRDefault="001711BD" w:rsidP="001711B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2015 году -   201,</w:t>
            </w:r>
            <w:proofErr w:type="gramStart"/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 тыс.</w:t>
            </w:r>
            <w:proofErr w:type="gramEnd"/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1711BD" w:rsidRPr="001711BD" w:rsidRDefault="001711BD" w:rsidP="001711B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2016 году -  201,</w:t>
            </w:r>
            <w:proofErr w:type="gramStart"/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 тыс.</w:t>
            </w:r>
            <w:proofErr w:type="gramEnd"/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1711BD" w:rsidRPr="001711BD" w:rsidRDefault="001711BD" w:rsidP="001711B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2017 году -  201,</w:t>
            </w:r>
            <w:proofErr w:type="gramStart"/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 тыс.</w:t>
            </w:r>
            <w:proofErr w:type="gramEnd"/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1711BD" w:rsidRPr="001711BD" w:rsidRDefault="001711BD" w:rsidP="001711B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 году -    201,</w:t>
            </w:r>
            <w:proofErr w:type="gramStart"/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 тыс.</w:t>
            </w:r>
            <w:proofErr w:type="gramEnd"/>
            <w:r w:rsidRPr="00171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</w:p>
        </w:tc>
      </w:tr>
    </w:tbl>
    <w:p w:rsidR="001711BD" w:rsidRPr="001711BD" w:rsidRDefault="001711BD" w:rsidP="001711BD">
      <w:pPr>
        <w:rPr>
          <w:rFonts w:ascii="Times New Roman" w:hAnsi="Times New Roman"/>
          <w:color w:val="000000"/>
          <w:sz w:val="28"/>
          <w:szCs w:val="28"/>
        </w:rPr>
      </w:pPr>
    </w:p>
    <w:p w:rsidR="001711BD" w:rsidRPr="001711BD" w:rsidRDefault="001711BD" w:rsidP="001711BD">
      <w:pPr>
        <w:tabs>
          <w:tab w:val="left" w:pos="709"/>
          <w:tab w:val="left" w:pos="851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1711BD">
        <w:rPr>
          <w:rFonts w:ascii="Times New Roman" w:hAnsi="Times New Roman"/>
          <w:color w:val="000000"/>
          <w:sz w:val="28"/>
          <w:szCs w:val="28"/>
        </w:rPr>
        <w:t xml:space="preserve">2. Характеристика текущего состояния в сфере «Социальная защита населения» и анализ социальных, финансово-экономических и прочих рисков реализации программы </w:t>
      </w:r>
    </w:p>
    <w:p w:rsidR="001711BD" w:rsidRPr="001711BD" w:rsidRDefault="001711BD" w:rsidP="001711BD">
      <w:pPr>
        <w:ind w:firstLine="720"/>
        <w:jc w:val="both"/>
        <w:rPr>
          <w:rFonts w:ascii="Times New Roman" w:hAnsi="Times New Roman"/>
        </w:rPr>
      </w:pPr>
    </w:p>
    <w:p w:rsidR="001711BD" w:rsidRPr="001711BD" w:rsidRDefault="001711BD" w:rsidP="009855C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Социальная поддержка граждан представляет собой систему правовых, экономических, организованных и иных мер отдельным категориям населения. Категории граждан – получателей социальной поддержки, меры социальной поддержки и условия представления определены федеральным и законодательством Красноярского края, в том числе о наделении органов местного самоуправления муниципальных районов края отдельными </w:t>
      </w:r>
      <w:r w:rsidRPr="001711BD">
        <w:rPr>
          <w:rFonts w:ascii="Times New Roman" w:hAnsi="Times New Roman"/>
          <w:sz w:val="28"/>
          <w:szCs w:val="28"/>
        </w:rPr>
        <w:lastRenderedPageBreak/>
        <w:t>государственными полномочиями в сфере социальной поддержки и социального обслуживания населения.</w:t>
      </w:r>
    </w:p>
    <w:p w:rsidR="001711BD" w:rsidRPr="001711BD" w:rsidRDefault="001711BD" w:rsidP="009855C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Основные направления </w:t>
      </w:r>
      <w:proofErr w:type="gramStart"/>
      <w:r w:rsidRPr="001711BD">
        <w:rPr>
          <w:rFonts w:ascii="Times New Roman" w:hAnsi="Times New Roman"/>
          <w:sz w:val="28"/>
          <w:szCs w:val="28"/>
        </w:rPr>
        <w:t>программы  направлены</w:t>
      </w:r>
      <w:proofErr w:type="gramEnd"/>
      <w:r w:rsidRPr="001711BD">
        <w:rPr>
          <w:rFonts w:ascii="Times New Roman" w:hAnsi="Times New Roman"/>
          <w:sz w:val="28"/>
          <w:szCs w:val="28"/>
        </w:rPr>
        <w:t xml:space="preserve"> на выполнение задач, параметров и предусматривают:</w:t>
      </w:r>
    </w:p>
    <w:p w:rsidR="001711BD" w:rsidRPr="001711BD" w:rsidRDefault="001711BD" w:rsidP="009855C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>повышение качества и доступности социальных услуг;</w:t>
      </w:r>
    </w:p>
    <w:p w:rsidR="001711BD" w:rsidRPr="001711BD" w:rsidRDefault="001711BD" w:rsidP="009855C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>усиление адресности при предоставлении социальной поддержки;</w:t>
      </w:r>
    </w:p>
    <w:p w:rsidR="001711BD" w:rsidRPr="001711BD" w:rsidRDefault="001711BD" w:rsidP="009855C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>оценка эффективности расходных обязательств, достижения конечных результатов.</w:t>
      </w:r>
    </w:p>
    <w:p w:rsidR="001711BD" w:rsidRPr="001711BD" w:rsidRDefault="001711BD" w:rsidP="001711B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Отдел социальной защиты населения выполняет отдельные </w:t>
      </w:r>
      <w:proofErr w:type="gramStart"/>
      <w:r w:rsidRPr="001711BD">
        <w:rPr>
          <w:rFonts w:ascii="Times New Roman" w:hAnsi="Times New Roman"/>
          <w:sz w:val="28"/>
          <w:szCs w:val="28"/>
        </w:rPr>
        <w:t>государственные  полномочия</w:t>
      </w:r>
      <w:proofErr w:type="gramEnd"/>
      <w:r w:rsidRPr="001711BD">
        <w:rPr>
          <w:rFonts w:ascii="Times New Roman" w:hAnsi="Times New Roman"/>
          <w:sz w:val="28"/>
          <w:szCs w:val="28"/>
        </w:rPr>
        <w:t xml:space="preserve"> по предоставлению в соответствии с законами края мер социальной поддержки и социальной помощи, по организации социального обслуживания населения района. Центр социального обслуживания населения осуществляют деятельность, направленную на предоставление гражданам пожилого возраста и инвалидам, гражданам, находящимся в трудной жизненной ситуации социальные услуги в целях улучшения жизнедеятельности и повышения степени самостоятельного удовлетворения основных жизненных потребностей.</w:t>
      </w:r>
    </w:p>
    <w:p w:rsidR="001711BD" w:rsidRPr="001711BD" w:rsidRDefault="001711BD" w:rsidP="001711B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 Предоставление мер социальной поддержки гражданам носит заявительных характер, который предусматривает обращение граждан и его законного представителя в письменной или электронной форме в отдел социальной защиты населения. </w:t>
      </w:r>
    </w:p>
    <w:p w:rsidR="001711BD" w:rsidRPr="001711BD" w:rsidRDefault="001711BD" w:rsidP="001711BD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Подходы к предоставлению мер социальной поддержки формируются с учетом особенностей контингентов получателей:  </w:t>
      </w:r>
    </w:p>
    <w:p w:rsidR="001711BD" w:rsidRPr="001711BD" w:rsidRDefault="001711BD" w:rsidP="001711BD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>профессиональный подход, при котором меры социальной поддержки предоставляются, например, государственным служащим в связи с особыми условиями осуществления профессиональной деятельности;</w:t>
      </w:r>
    </w:p>
    <w:p w:rsidR="001711BD" w:rsidRPr="001711BD" w:rsidRDefault="001711BD" w:rsidP="001711B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категориальный подход, при котором меры социальной поддержки гражданам предоставляются с учетом особых заслуг перед </w:t>
      </w:r>
      <w:proofErr w:type="gramStart"/>
      <w:r w:rsidRPr="001711BD">
        <w:rPr>
          <w:rFonts w:ascii="Times New Roman" w:hAnsi="Times New Roman"/>
          <w:sz w:val="28"/>
          <w:szCs w:val="28"/>
        </w:rPr>
        <w:t>государством ;</w:t>
      </w:r>
      <w:proofErr w:type="gramEnd"/>
    </w:p>
    <w:p w:rsidR="001711BD" w:rsidRPr="001711BD" w:rsidRDefault="001711BD" w:rsidP="001711B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>в связи с преодолением последствий политических репрессий, радиационных катастроф, иных чрезвычайных ситуаций;</w:t>
      </w:r>
    </w:p>
    <w:p w:rsidR="001711BD" w:rsidRPr="001711BD" w:rsidRDefault="001711BD" w:rsidP="001711B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в связи с трудной жизненной ситуацией – инвалидностью, </w:t>
      </w:r>
      <w:proofErr w:type="spellStart"/>
      <w:r w:rsidRPr="001711BD">
        <w:rPr>
          <w:rFonts w:ascii="Times New Roman" w:hAnsi="Times New Roman"/>
          <w:sz w:val="28"/>
          <w:szCs w:val="28"/>
        </w:rPr>
        <w:t>малообеспеченностью</w:t>
      </w:r>
      <w:proofErr w:type="spellEnd"/>
      <w:r w:rsidRPr="001711BD">
        <w:rPr>
          <w:rFonts w:ascii="Times New Roman" w:hAnsi="Times New Roman"/>
          <w:sz w:val="28"/>
          <w:szCs w:val="28"/>
        </w:rPr>
        <w:t>, адресный подход, при котором меры социальной поддержки гражданам, независимо от их категориальной или профессиональной принадлежности предоставляются с учетом их экономического потенциала, например, ежемесячное пособие на ребенка, субсидии на оплату жилья и коммунальных услуг.</w:t>
      </w:r>
    </w:p>
    <w:p w:rsidR="001711BD" w:rsidRPr="001711BD" w:rsidRDefault="001711BD" w:rsidP="001711BD">
      <w:pPr>
        <w:shd w:val="clear" w:color="auto" w:fill="FFFFFF"/>
        <w:tabs>
          <w:tab w:val="left" w:pos="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lastRenderedPageBreak/>
        <w:t xml:space="preserve">Отдельные граждане могут являться получателями одновременно нескольких видов социальной поддержки. </w:t>
      </w:r>
    </w:p>
    <w:p w:rsidR="001711BD" w:rsidRPr="001711BD" w:rsidRDefault="001711BD" w:rsidP="001711B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В Пировском районе проживают 7053 человек в органах социальной защиты </w:t>
      </w:r>
      <w:proofErr w:type="gramStart"/>
      <w:r w:rsidRPr="001711BD">
        <w:rPr>
          <w:rFonts w:ascii="Times New Roman" w:hAnsi="Times New Roman"/>
          <w:sz w:val="28"/>
          <w:szCs w:val="28"/>
        </w:rPr>
        <w:t>населения  состоят</w:t>
      </w:r>
      <w:proofErr w:type="gramEnd"/>
      <w:r w:rsidRPr="001711BD">
        <w:rPr>
          <w:rFonts w:ascii="Times New Roman" w:hAnsi="Times New Roman"/>
          <w:sz w:val="28"/>
          <w:szCs w:val="28"/>
        </w:rPr>
        <w:t xml:space="preserve"> на учете 4282 человек, которые  получают различные виды социальной помощи, что составляет около 60,7 % от общей численности населения, в том числе: </w:t>
      </w:r>
    </w:p>
    <w:p w:rsidR="001711BD" w:rsidRPr="001711BD" w:rsidRDefault="001711BD" w:rsidP="001711BD">
      <w:pPr>
        <w:numPr>
          <w:ilvl w:val="0"/>
          <w:numId w:val="5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>574 «федеральных» льготников: инвалиды и участники ВОВ, инвалиды и ветераны боевых действий;</w:t>
      </w:r>
    </w:p>
    <w:p w:rsidR="001711BD" w:rsidRPr="001711BD" w:rsidRDefault="001711BD" w:rsidP="001711BD">
      <w:pPr>
        <w:numPr>
          <w:ilvl w:val="0"/>
          <w:numId w:val="5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11BD">
        <w:rPr>
          <w:rFonts w:ascii="Times New Roman" w:hAnsi="Times New Roman"/>
          <w:sz w:val="28"/>
          <w:szCs w:val="28"/>
        </w:rPr>
        <w:t>1796  «</w:t>
      </w:r>
      <w:proofErr w:type="gramEnd"/>
      <w:r w:rsidRPr="001711BD">
        <w:rPr>
          <w:rFonts w:ascii="Times New Roman" w:hAnsi="Times New Roman"/>
          <w:sz w:val="28"/>
          <w:szCs w:val="28"/>
        </w:rPr>
        <w:t>региональных» льготников, получающих социальную поддержку: ветераны труда РФ, труженики тыла, жертвы политических репрессий, члены многодетных семей;</w:t>
      </w:r>
    </w:p>
    <w:p w:rsidR="001711BD" w:rsidRPr="001711BD" w:rsidRDefault="001711BD" w:rsidP="001711BD">
      <w:pPr>
        <w:numPr>
          <w:ilvl w:val="0"/>
          <w:numId w:val="5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11BD">
        <w:rPr>
          <w:rFonts w:ascii="Times New Roman" w:hAnsi="Times New Roman"/>
          <w:sz w:val="28"/>
          <w:szCs w:val="28"/>
        </w:rPr>
        <w:t>892  «</w:t>
      </w:r>
      <w:proofErr w:type="gramEnd"/>
      <w:r w:rsidRPr="001711BD">
        <w:rPr>
          <w:rFonts w:ascii="Times New Roman" w:hAnsi="Times New Roman"/>
          <w:sz w:val="28"/>
          <w:szCs w:val="28"/>
        </w:rPr>
        <w:t>региональных» льготников, получающих социальную поддержку по инициативам края: ветераны труда края, пенсионеры, не имеющие льготного статуса, члены семей граждан, пострадавших от радиации;</w:t>
      </w:r>
    </w:p>
    <w:p w:rsidR="001711BD" w:rsidRPr="001711BD" w:rsidRDefault="001711BD" w:rsidP="001711BD">
      <w:pPr>
        <w:numPr>
          <w:ilvl w:val="0"/>
          <w:numId w:val="5"/>
        </w:numPr>
        <w:tabs>
          <w:tab w:val="num" w:pos="0"/>
          <w:tab w:val="left" w:pos="36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90 и более семей, </w:t>
      </w:r>
      <w:proofErr w:type="gramStart"/>
      <w:r w:rsidRPr="001711BD">
        <w:rPr>
          <w:rFonts w:ascii="Times New Roman" w:hAnsi="Times New Roman"/>
          <w:sz w:val="28"/>
          <w:szCs w:val="28"/>
        </w:rPr>
        <w:t>получающих  субсидии</w:t>
      </w:r>
      <w:proofErr w:type="gramEnd"/>
      <w:r w:rsidRPr="001711BD">
        <w:rPr>
          <w:rFonts w:ascii="Times New Roman" w:hAnsi="Times New Roman"/>
          <w:sz w:val="28"/>
          <w:szCs w:val="28"/>
        </w:rPr>
        <w:t xml:space="preserve"> на оплату жилья и коммунальных услуг с учетом их доходов; </w:t>
      </w:r>
    </w:p>
    <w:p w:rsidR="001711BD" w:rsidRPr="001711BD" w:rsidRDefault="001711BD" w:rsidP="001711BD">
      <w:pPr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>-  930 детей, родители которых получают различные меры социальной поддержки.</w:t>
      </w:r>
    </w:p>
    <w:p w:rsidR="001711BD" w:rsidRPr="001711BD" w:rsidRDefault="001711BD" w:rsidP="001711B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>В районе более 1700 (1730</w:t>
      </w:r>
      <w:proofErr w:type="gramStart"/>
      <w:r w:rsidRPr="001711BD">
        <w:rPr>
          <w:rFonts w:ascii="Times New Roman" w:hAnsi="Times New Roman"/>
          <w:sz w:val="28"/>
          <w:szCs w:val="28"/>
        </w:rPr>
        <w:t>)  граждан</w:t>
      </w:r>
      <w:proofErr w:type="gramEnd"/>
      <w:r w:rsidRPr="001711BD">
        <w:rPr>
          <w:rFonts w:ascii="Times New Roman" w:hAnsi="Times New Roman"/>
          <w:sz w:val="28"/>
          <w:szCs w:val="28"/>
        </w:rPr>
        <w:t xml:space="preserve"> пожилого возраста, нуждаются в поддержке государства и состоят на учёте в органах социальной защиты населения, из них одиноко проживающих – 512  граждан и 529 граждан – в одиноко проживающих супружеских парах.</w:t>
      </w:r>
    </w:p>
    <w:p w:rsidR="001711BD" w:rsidRPr="001711BD" w:rsidRDefault="001711BD" w:rsidP="001711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>Ежегодно снижается численность участников и инвалидов Великой Отечественной войны, тружеников тыла, репрессированных. Численность ветеранов труда сохраняется на прежнем уровне. Увеличивается количество многодетных семей.</w:t>
      </w:r>
    </w:p>
    <w:p w:rsidR="001711BD" w:rsidRPr="001711BD" w:rsidRDefault="001711BD" w:rsidP="001711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 По-прежнему остается проблема </w:t>
      </w:r>
      <w:proofErr w:type="spellStart"/>
      <w:r w:rsidRPr="001711BD">
        <w:rPr>
          <w:rFonts w:ascii="Times New Roman" w:hAnsi="Times New Roman"/>
          <w:sz w:val="28"/>
          <w:szCs w:val="28"/>
        </w:rPr>
        <w:t>малообеспеченности</w:t>
      </w:r>
      <w:proofErr w:type="spellEnd"/>
      <w:r w:rsidRPr="001711BD">
        <w:rPr>
          <w:rFonts w:ascii="Times New Roman" w:hAnsi="Times New Roman"/>
          <w:sz w:val="28"/>
          <w:szCs w:val="28"/>
        </w:rPr>
        <w:t xml:space="preserve"> отдельных категорий граждан.  В целом, анализ численности льготников показывает, что общее количество граждан, пользующихся различными мерами социальной поддержки, в 2014-2018 годах будет сохраняться на прежнем уровне </w:t>
      </w:r>
      <w:proofErr w:type="gramStart"/>
      <w:r w:rsidRPr="001711BD">
        <w:rPr>
          <w:rFonts w:ascii="Times New Roman" w:hAnsi="Times New Roman"/>
          <w:sz w:val="28"/>
          <w:szCs w:val="28"/>
        </w:rPr>
        <w:t>с  незначительным</w:t>
      </w:r>
      <w:proofErr w:type="gramEnd"/>
      <w:r w:rsidRPr="001711BD">
        <w:rPr>
          <w:rFonts w:ascii="Times New Roman" w:hAnsi="Times New Roman"/>
          <w:sz w:val="28"/>
          <w:szCs w:val="28"/>
        </w:rPr>
        <w:t xml:space="preserve"> увеличением.</w:t>
      </w:r>
    </w:p>
    <w:p w:rsidR="001711BD" w:rsidRPr="001711BD" w:rsidRDefault="001711BD" w:rsidP="001711B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Социальная поддержка получателей осуществляется в самых разнообразных формах: </w:t>
      </w:r>
    </w:p>
    <w:p w:rsidR="001711BD" w:rsidRPr="001711BD" w:rsidRDefault="001711BD" w:rsidP="001711B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в денежной </w:t>
      </w:r>
      <w:proofErr w:type="gramStart"/>
      <w:r w:rsidRPr="001711BD">
        <w:rPr>
          <w:rFonts w:ascii="Times New Roman" w:hAnsi="Times New Roman"/>
          <w:sz w:val="28"/>
          <w:szCs w:val="28"/>
        </w:rPr>
        <w:t>форме  -</w:t>
      </w:r>
      <w:proofErr w:type="gramEnd"/>
      <w:r w:rsidRPr="001711BD">
        <w:rPr>
          <w:rFonts w:ascii="Times New Roman" w:hAnsi="Times New Roman"/>
          <w:sz w:val="28"/>
          <w:szCs w:val="28"/>
        </w:rPr>
        <w:t xml:space="preserve"> в виде ежегодных, ежемесячных и разовых выплат;</w:t>
      </w:r>
    </w:p>
    <w:p w:rsidR="001711BD" w:rsidRPr="001711BD" w:rsidRDefault="001711BD" w:rsidP="001711B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в натуральной </w:t>
      </w:r>
      <w:proofErr w:type="gramStart"/>
      <w:r w:rsidRPr="001711BD">
        <w:rPr>
          <w:rFonts w:ascii="Times New Roman" w:hAnsi="Times New Roman"/>
          <w:sz w:val="28"/>
          <w:szCs w:val="28"/>
        </w:rPr>
        <w:t>форме  -</w:t>
      </w:r>
      <w:proofErr w:type="gramEnd"/>
      <w:r w:rsidRPr="001711BD">
        <w:rPr>
          <w:rFonts w:ascii="Times New Roman" w:hAnsi="Times New Roman"/>
          <w:sz w:val="28"/>
          <w:szCs w:val="28"/>
        </w:rPr>
        <w:t xml:space="preserve"> бесплатный проезд на пригородном железнодорожном транспорте;</w:t>
      </w:r>
    </w:p>
    <w:p w:rsidR="001711BD" w:rsidRPr="001711BD" w:rsidRDefault="001711BD" w:rsidP="001711B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lastRenderedPageBreak/>
        <w:t>в форме услуг – организация отдыха и оздоровления детей, предоставление услуг социального обслуживания граждан пожилого возраста, инвалидов, семей с детьми, безнадзорных и беспризорных детей;</w:t>
      </w:r>
    </w:p>
    <w:p w:rsidR="001711BD" w:rsidRPr="001711BD" w:rsidRDefault="001711BD" w:rsidP="001711BD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711BD">
        <w:rPr>
          <w:rFonts w:ascii="Times New Roman" w:hAnsi="Times New Roman"/>
          <w:color w:val="000000"/>
          <w:sz w:val="28"/>
          <w:szCs w:val="28"/>
        </w:rPr>
        <w:t>в организации приемных семей для граждан пожилого возраста и инвалидов.</w:t>
      </w:r>
    </w:p>
    <w:p w:rsidR="001711BD" w:rsidRPr="001711BD" w:rsidRDefault="001711BD" w:rsidP="001711BD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711BD">
        <w:rPr>
          <w:rFonts w:ascii="Times New Roman" w:hAnsi="Times New Roman"/>
          <w:color w:val="000000"/>
          <w:sz w:val="28"/>
          <w:szCs w:val="28"/>
        </w:rPr>
        <w:t xml:space="preserve">С 2013 года при определении права родителей на ежемесячное </w:t>
      </w:r>
      <w:proofErr w:type="gramStart"/>
      <w:r w:rsidRPr="001711BD">
        <w:rPr>
          <w:rFonts w:ascii="Times New Roman" w:hAnsi="Times New Roman"/>
          <w:color w:val="000000"/>
          <w:sz w:val="28"/>
          <w:szCs w:val="28"/>
        </w:rPr>
        <w:t>пособие,  в</w:t>
      </w:r>
      <w:proofErr w:type="gramEnd"/>
      <w:r w:rsidRPr="001711BD">
        <w:rPr>
          <w:rFonts w:ascii="Times New Roman" w:hAnsi="Times New Roman"/>
          <w:color w:val="000000"/>
          <w:sz w:val="28"/>
          <w:szCs w:val="28"/>
        </w:rPr>
        <w:t xml:space="preserve"> соответствии с Законом Красноярского края от 11.12.2012 № 3-876 «О ежемесячном пособии на ребенка» дополнительно к критерию «доходности» введен критерий «трудоспособности». Теперь ежемесячное пособие на ребенка не назначается родителям трудоспособного возраста, неработающим без уважительной причины.</w:t>
      </w:r>
    </w:p>
    <w:p w:rsidR="001711BD" w:rsidRPr="001711BD" w:rsidRDefault="001711BD" w:rsidP="001711BD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711BD">
        <w:rPr>
          <w:rFonts w:ascii="Times New Roman" w:hAnsi="Times New Roman"/>
          <w:color w:val="000000"/>
          <w:sz w:val="28"/>
          <w:szCs w:val="28"/>
        </w:rPr>
        <w:t xml:space="preserve">Для предоставления мер социальной поддержки на оплату жилья и коммунальных услуг </w:t>
      </w:r>
      <w:proofErr w:type="gramStart"/>
      <w:r w:rsidRPr="001711BD">
        <w:rPr>
          <w:rFonts w:ascii="Times New Roman" w:hAnsi="Times New Roman"/>
          <w:color w:val="000000"/>
          <w:sz w:val="28"/>
          <w:szCs w:val="28"/>
        </w:rPr>
        <w:t>обязательным  условием</w:t>
      </w:r>
      <w:proofErr w:type="gramEnd"/>
      <w:r w:rsidRPr="001711BD">
        <w:rPr>
          <w:rFonts w:ascii="Times New Roman" w:hAnsi="Times New Roman"/>
          <w:color w:val="000000"/>
          <w:sz w:val="28"/>
          <w:szCs w:val="28"/>
        </w:rPr>
        <w:t xml:space="preserve"> является отсутствие у </w:t>
      </w:r>
      <w:proofErr w:type="spellStart"/>
      <w:r w:rsidRPr="001711BD">
        <w:rPr>
          <w:rFonts w:ascii="Times New Roman" w:hAnsi="Times New Roman"/>
          <w:color w:val="000000"/>
          <w:sz w:val="28"/>
          <w:szCs w:val="28"/>
        </w:rPr>
        <w:t>льготополучателя</w:t>
      </w:r>
      <w:proofErr w:type="spellEnd"/>
      <w:r w:rsidRPr="001711BD">
        <w:rPr>
          <w:rFonts w:ascii="Times New Roman" w:hAnsi="Times New Roman"/>
          <w:color w:val="000000"/>
          <w:sz w:val="28"/>
          <w:szCs w:val="28"/>
        </w:rPr>
        <w:t xml:space="preserve"> задолженности на оплату жилья и коммунальных услуг.</w:t>
      </w:r>
    </w:p>
    <w:p w:rsidR="001711BD" w:rsidRPr="001711BD" w:rsidRDefault="001711BD" w:rsidP="001711B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Не менее важным направление социальной поддержки граждан является социальное обслуживание. Социальное обслуживание населения в районе </w:t>
      </w:r>
      <w:proofErr w:type="gramStart"/>
      <w:r w:rsidRPr="001711BD">
        <w:rPr>
          <w:rFonts w:ascii="Times New Roman" w:hAnsi="Times New Roman"/>
          <w:sz w:val="28"/>
          <w:szCs w:val="28"/>
        </w:rPr>
        <w:t>осуществляется  Муниципальным</w:t>
      </w:r>
      <w:proofErr w:type="gramEnd"/>
      <w:r w:rsidRPr="001711BD">
        <w:rPr>
          <w:rFonts w:ascii="Times New Roman" w:hAnsi="Times New Roman"/>
          <w:sz w:val="28"/>
          <w:szCs w:val="28"/>
        </w:rPr>
        <w:t xml:space="preserve"> бюджетным учреждением «Комплексным центром социального обслуживания населения администрации Пировского района». </w:t>
      </w:r>
    </w:p>
    <w:p w:rsidR="001711BD" w:rsidRPr="001711BD" w:rsidRDefault="001711BD" w:rsidP="001711B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>Сеть учреждений сформирована с учётом постановления Совета администрации края от 26.06.2007 № 247-п «Об утверждении стандарта качества оказания государственных услуг в области социальной защиты населения», которым устанавливаются нормы обеспеченности населения краевыми государственными учреждениями социального обслуживания для обеспечения доступности оказания государственных услуг.</w:t>
      </w:r>
    </w:p>
    <w:p w:rsidR="001711BD" w:rsidRPr="001711BD" w:rsidRDefault="001711BD" w:rsidP="001711B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Ежегодно услугами нестационарного социального обслуживания пользуется </w:t>
      </w:r>
      <w:proofErr w:type="gramStart"/>
      <w:r w:rsidRPr="001711BD">
        <w:rPr>
          <w:rFonts w:ascii="Times New Roman" w:hAnsi="Times New Roman"/>
          <w:sz w:val="28"/>
          <w:szCs w:val="28"/>
        </w:rPr>
        <w:t>около  1800</w:t>
      </w:r>
      <w:proofErr w:type="gramEnd"/>
      <w:r w:rsidRPr="001711BD">
        <w:rPr>
          <w:rFonts w:ascii="Times New Roman" w:hAnsi="Times New Roman"/>
          <w:sz w:val="28"/>
          <w:szCs w:val="28"/>
        </w:rPr>
        <w:t xml:space="preserve">  граждан пожилого возраста и инвалидов, в том числе около 100 (103) человек пользуются услугами отделения социального обслуживания на дому. При этом около 25 % от их числа – одинокие граждане и одинокие супружеские пары.</w:t>
      </w:r>
    </w:p>
    <w:p w:rsidR="001711BD" w:rsidRPr="001711BD" w:rsidRDefault="001711BD" w:rsidP="001711B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Планомерно ведется работа по развитию надомных форм социального обслуживания в районе, одной из которых является деятельность отделение социального обслуживания на дому граждан пожилого возраста и инвалидов. </w:t>
      </w:r>
    </w:p>
    <w:p w:rsidR="001711BD" w:rsidRPr="001711BD" w:rsidRDefault="001711BD" w:rsidP="001711B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С целью создания условий для реализации принципа доступности социального обслуживания для граждан, проживающих в отдалённых </w:t>
      </w:r>
      <w:r w:rsidRPr="001711BD">
        <w:rPr>
          <w:rFonts w:ascii="Times New Roman" w:hAnsi="Times New Roman"/>
          <w:sz w:val="28"/>
          <w:szCs w:val="28"/>
        </w:rPr>
        <w:lastRenderedPageBreak/>
        <w:t xml:space="preserve">труднодоступных населённых пунктах создана служба социальных участковых, работа которых организована в соответствии с принципом «доступности участкового в течение одного дня». </w:t>
      </w:r>
    </w:p>
    <w:p w:rsidR="001711BD" w:rsidRPr="001711BD" w:rsidRDefault="001711BD" w:rsidP="001711B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>Одной из проблем лиц старшего поколения является не востребованность и утрата социального статуса в связи с выходом на пенсию.</w:t>
      </w:r>
    </w:p>
    <w:p w:rsidR="001711BD" w:rsidRPr="001711BD" w:rsidRDefault="001711BD" w:rsidP="001711B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>Улучшение качества и доступности предоставления услуг в учреждении социального обслуживания в значительной степени будет способствовать социально-экономическому развитию и улучшению качества жизни и благосостояния жителей Пировского района.</w:t>
      </w:r>
    </w:p>
    <w:p w:rsidR="001711BD" w:rsidRPr="001711BD" w:rsidRDefault="001711BD" w:rsidP="001711B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В рамках данной подпрограммы учитываются и прогнозируемые параметры развития системы социального обслуживания населения до 2020 года (приложение № 2 к муниципальной программе). Прогноз развития системы социального обслуживания в рамках данной программы сформирован с учетом изменения спроса населения на услуги социального обслуживания в прогнозируемый период (2013-2020 гг.), исходя </w:t>
      </w:r>
      <w:r w:rsidRPr="001711BD">
        <w:rPr>
          <w:rFonts w:ascii="Times New Roman" w:hAnsi="Times New Roman"/>
          <w:sz w:val="28"/>
          <w:szCs w:val="28"/>
        </w:rPr>
        <w:br/>
        <w:t xml:space="preserve">из тенденций изменения параметров материального, социального </w:t>
      </w:r>
      <w:r w:rsidRPr="001711BD">
        <w:rPr>
          <w:rFonts w:ascii="Times New Roman" w:hAnsi="Times New Roman"/>
          <w:sz w:val="28"/>
          <w:szCs w:val="28"/>
        </w:rPr>
        <w:br/>
        <w:t>и физического неблагополучия населения, в том числе заболеваемости, инвалидности, состояния психического здоровья граждан.</w:t>
      </w:r>
    </w:p>
    <w:p w:rsidR="001711BD" w:rsidRPr="001711BD" w:rsidRDefault="001711BD" w:rsidP="001711B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>Ежегодно из районного бюджета:</w:t>
      </w:r>
    </w:p>
    <w:p w:rsidR="001711BD" w:rsidRPr="001711BD" w:rsidRDefault="001711BD" w:rsidP="001711B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>- назначаются пенсии за выслугу лет лицам, замещающим должности муниципальной службы в органах местного самоуправления Пировского района;</w:t>
      </w:r>
    </w:p>
    <w:p w:rsidR="001711BD" w:rsidRPr="001711BD" w:rsidRDefault="001711BD" w:rsidP="001711B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-возмещаю расходы автотранспортному предприятию </w:t>
      </w:r>
      <w:proofErr w:type="gramStart"/>
      <w:r w:rsidRPr="001711BD">
        <w:rPr>
          <w:rFonts w:ascii="Times New Roman" w:hAnsi="Times New Roman"/>
          <w:sz w:val="28"/>
          <w:szCs w:val="28"/>
        </w:rPr>
        <w:t>за  проезд</w:t>
      </w:r>
      <w:proofErr w:type="gramEnd"/>
      <w:r w:rsidRPr="001711BD">
        <w:rPr>
          <w:rFonts w:ascii="Times New Roman" w:hAnsi="Times New Roman"/>
          <w:sz w:val="28"/>
          <w:szCs w:val="28"/>
        </w:rPr>
        <w:t xml:space="preserve"> детей малообеспеченных семей к месту оздоровления и обратно, в соответствии Долгосрочной целевой программой «Дети».</w:t>
      </w:r>
    </w:p>
    <w:p w:rsidR="001711BD" w:rsidRPr="001711BD" w:rsidRDefault="001711BD" w:rsidP="001711B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ab/>
        <w:t xml:space="preserve">Добиться позитивных сдвигов показателей возможно только в рамках поставленных целей и задач, а </w:t>
      </w:r>
      <w:proofErr w:type="gramStart"/>
      <w:r w:rsidRPr="001711BD">
        <w:rPr>
          <w:rFonts w:ascii="Times New Roman" w:hAnsi="Times New Roman"/>
          <w:sz w:val="28"/>
          <w:szCs w:val="28"/>
        </w:rPr>
        <w:t>также  реализации</w:t>
      </w:r>
      <w:proofErr w:type="gramEnd"/>
      <w:r w:rsidRPr="001711BD">
        <w:rPr>
          <w:rFonts w:ascii="Times New Roman" w:hAnsi="Times New Roman"/>
          <w:sz w:val="28"/>
          <w:szCs w:val="28"/>
        </w:rPr>
        <w:t xml:space="preserve"> подпрограммных мероприятий муниципальной  программы. </w:t>
      </w:r>
    </w:p>
    <w:p w:rsidR="001711BD" w:rsidRPr="001711BD" w:rsidRDefault="001711BD" w:rsidP="001711BD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11BD" w:rsidRPr="001711BD" w:rsidRDefault="001711BD" w:rsidP="001711BD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1711BD">
        <w:rPr>
          <w:rFonts w:ascii="Times New Roman" w:hAnsi="Times New Roman"/>
          <w:color w:val="000000"/>
          <w:sz w:val="28"/>
          <w:szCs w:val="28"/>
        </w:rPr>
        <w:t>3.  Приоритеты и цели социально-экономического развития, описание основных целей и задач программы, прогноз развития в сфере «Социальная защита населения»</w:t>
      </w:r>
    </w:p>
    <w:p w:rsidR="001711BD" w:rsidRPr="001711BD" w:rsidRDefault="001711BD" w:rsidP="001711BD">
      <w:pPr>
        <w:tabs>
          <w:tab w:val="left" w:pos="45"/>
          <w:tab w:val="left" w:pos="470"/>
        </w:tabs>
        <w:ind w:left="45"/>
        <w:jc w:val="both"/>
        <w:rPr>
          <w:rFonts w:ascii="Times New Roman" w:hAnsi="Times New Roman"/>
          <w:sz w:val="28"/>
          <w:szCs w:val="28"/>
        </w:rPr>
      </w:pPr>
    </w:p>
    <w:p w:rsidR="001711BD" w:rsidRPr="001711BD" w:rsidRDefault="001711BD" w:rsidP="001711BD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lastRenderedPageBreak/>
        <w:t xml:space="preserve">С учетом задач программы   </w:t>
      </w:r>
      <w:proofErr w:type="gramStart"/>
      <w:r w:rsidRPr="001711BD">
        <w:rPr>
          <w:rFonts w:ascii="Times New Roman" w:hAnsi="Times New Roman"/>
          <w:sz w:val="28"/>
          <w:szCs w:val="28"/>
        </w:rPr>
        <w:t>приоритетными  направлениями</w:t>
      </w:r>
      <w:proofErr w:type="gramEnd"/>
      <w:r w:rsidRPr="001711BD">
        <w:rPr>
          <w:rFonts w:ascii="Times New Roman" w:hAnsi="Times New Roman"/>
          <w:sz w:val="28"/>
          <w:szCs w:val="28"/>
        </w:rPr>
        <w:t xml:space="preserve"> социальной защиты населения района являются:</w:t>
      </w:r>
    </w:p>
    <w:p w:rsidR="001711BD" w:rsidRPr="001711BD" w:rsidRDefault="001711BD" w:rsidP="001711BD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>-повышение эффективности социальной помощи нуждающимся гражданам пожилого возраста, семьям, имеющих детей, лицам с ограниченными возможностями, в том числе детям-инвалидам;</w:t>
      </w:r>
    </w:p>
    <w:p w:rsidR="001711BD" w:rsidRPr="001711BD" w:rsidRDefault="001711BD" w:rsidP="001711BD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>-повышение эффективности работы отдела социальной защиты населения района.</w:t>
      </w:r>
    </w:p>
    <w:p w:rsidR="001711BD" w:rsidRPr="001711BD" w:rsidRDefault="001711BD" w:rsidP="001711BD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В целях улучшения социальной </w:t>
      </w:r>
      <w:proofErr w:type="gramStart"/>
      <w:r w:rsidRPr="001711BD">
        <w:rPr>
          <w:rFonts w:ascii="Times New Roman" w:hAnsi="Times New Roman"/>
          <w:sz w:val="28"/>
          <w:szCs w:val="28"/>
        </w:rPr>
        <w:t>поддержки  проводится</w:t>
      </w:r>
      <w:proofErr w:type="gramEnd"/>
      <w:r w:rsidRPr="001711BD">
        <w:rPr>
          <w:rFonts w:ascii="Times New Roman" w:hAnsi="Times New Roman"/>
          <w:sz w:val="28"/>
          <w:szCs w:val="28"/>
        </w:rPr>
        <w:t xml:space="preserve">  мероприятия, которые направлены на:</w:t>
      </w:r>
    </w:p>
    <w:p w:rsidR="001711BD" w:rsidRPr="001711BD" w:rsidRDefault="001711BD" w:rsidP="001711BD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обеспечение отдыха </w:t>
      </w:r>
      <w:proofErr w:type="gramStart"/>
      <w:r w:rsidRPr="001711BD">
        <w:rPr>
          <w:rFonts w:ascii="Times New Roman" w:hAnsi="Times New Roman"/>
          <w:sz w:val="28"/>
          <w:szCs w:val="28"/>
        </w:rPr>
        <w:t>и  оздоровления</w:t>
      </w:r>
      <w:proofErr w:type="gramEnd"/>
      <w:r w:rsidRPr="001711BD">
        <w:rPr>
          <w:rFonts w:ascii="Times New Roman" w:hAnsi="Times New Roman"/>
          <w:sz w:val="28"/>
          <w:szCs w:val="28"/>
        </w:rPr>
        <w:t xml:space="preserve"> детей многодетных семей, детей, находящихся в трудной жизненной ситуации, детей-инвалидов, повышение социального статуса многодетных семей, укрепление системы социальной защиты населения с целью профилактики неблагополучия;</w:t>
      </w:r>
    </w:p>
    <w:p w:rsidR="001711BD" w:rsidRPr="001711BD" w:rsidRDefault="001711BD" w:rsidP="001711BD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социальная поддержка инвалидов, совершенствование </w:t>
      </w:r>
      <w:proofErr w:type="gramStart"/>
      <w:r w:rsidRPr="001711BD">
        <w:rPr>
          <w:rFonts w:ascii="Times New Roman" w:hAnsi="Times New Roman"/>
          <w:sz w:val="28"/>
          <w:szCs w:val="28"/>
        </w:rPr>
        <w:t>системы  реабилитации</w:t>
      </w:r>
      <w:proofErr w:type="gramEnd"/>
      <w:r w:rsidRPr="001711BD">
        <w:rPr>
          <w:rFonts w:ascii="Times New Roman" w:hAnsi="Times New Roman"/>
          <w:sz w:val="28"/>
          <w:szCs w:val="28"/>
        </w:rPr>
        <w:t xml:space="preserve"> инвалидов, в том числе детей-инвалидов;</w:t>
      </w:r>
    </w:p>
    <w:p w:rsidR="001711BD" w:rsidRPr="001711BD" w:rsidRDefault="001711BD" w:rsidP="001711BD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>повышение уровня и качества жизни отдельных категорий граждан, совершенствования системы социальной поддержки граждан на основе адресности в представлении социальной помощи;</w:t>
      </w:r>
    </w:p>
    <w:p w:rsidR="001711BD" w:rsidRPr="001711BD" w:rsidRDefault="001711BD" w:rsidP="001711BD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>повышение качества предоставления социальных услуг в сфере социальной поддержки и социального обслуживания населения;</w:t>
      </w:r>
    </w:p>
    <w:p w:rsidR="001711BD" w:rsidRPr="001711BD" w:rsidRDefault="001711BD" w:rsidP="001711BD">
      <w:pPr>
        <w:tabs>
          <w:tab w:val="left" w:pos="45"/>
          <w:tab w:val="left" w:pos="470"/>
        </w:tabs>
        <w:ind w:left="45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использование современных технологий на предоставление социальных услуг за счет перехода на предоставление социальных услуг в электронном виде. </w:t>
      </w:r>
    </w:p>
    <w:p w:rsidR="001711BD" w:rsidRPr="001711BD" w:rsidRDefault="001711BD" w:rsidP="001711BD">
      <w:pPr>
        <w:tabs>
          <w:tab w:val="left" w:pos="45"/>
          <w:tab w:val="left" w:pos="470"/>
        </w:tabs>
        <w:ind w:left="45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ab/>
        <w:t>Основными целями программы являются:</w:t>
      </w:r>
    </w:p>
    <w:p w:rsidR="001711BD" w:rsidRPr="001711BD" w:rsidRDefault="001711BD" w:rsidP="001711BD">
      <w:pPr>
        <w:tabs>
          <w:tab w:val="left" w:pos="45"/>
          <w:tab w:val="left" w:pos="470"/>
        </w:tabs>
        <w:ind w:left="45"/>
        <w:jc w:val="both"/>
        <w:rPr>
          <w:rFonts w:ascii="Times New Roman" w:hAnsi="Times New Roman"/>
          <w:color w:val="000000"/>
          <w:sz w:val="28"/>
          <w:szCs w:val="28"/>
        </w:rPr>
      </w:pPr>
      <w:r w:rsidRPr="001711BD">
        <w:rPr>
          <w:rFonts w:ascii="Times New Roman" w:hAnsi="Times New Roman"/>
          <w:color w:val="000000"/>
          <w:sz w:val="28"/>
          <w:szCs w:val="28"/>
        </w:rPr>
        <w:tab/>
      </w:r>
      <w:r w:rsidRPr="001711BD">
        <w:rPr>
          <w:rFonts w:ascii="Times New Roman" w:hAnsi="Times New Roman"/>
          <w:color w:val="000000"/>
          <w:sz w:val="28"/>
          <w:szCs w:val="28"/>
        </w:rPr>
        <w:tab/>
        <w:t xml:space="preserve">-полное и </w:t>
      </w:r>
      <w:proofErr w:type="gramStart"/>
      <w:r w:rsidRPr="001711BD">
        <w:rPr>
          <w:rFonts w:ascii="Times New Roman" w:hAnsi="Times New Roman"/>
          <w:color w:val="000000"/>
          <w:sz w:val="28"/>
          <w:szCs w:val="28"/>
        </w:rPr>
        <w:t>своевременное  исполнение</w:t>
      </w:r>
      <w:proofErr w:type="gramEnd"/>
      <w:r w:rsidRPr="001711BD">
        <w:rPr>
          <w:rFonts w:ascii="Times New Roman" w:hAnsi="Times New Roman"/>
          <w:color w:val="000000"/>
          <w:sz w:val="28"/>
          <w:szCs w:val="28"/>
        </w:rPr>
        <w:t xml:space="preserve"> переданных муниципальных полномочий по предоставлению мер социальной поддержки населению;</w:t>
      </w:r>
    </w:p>
    <w:p w:rsidR="001711BD" w:rsidRPr="001711BD" w:rsidRDefault="001711BD" w:rsidP="001711B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color w:val="000000"/>
          <w:sz w:val="28"/>
          <w:szCs w:val="28"/>
        </w:rPr>
        <w:t>-повышение качества и доступности предоставления услуг по социальному обслуживанию</w:t>
      </w:r>
      <w:r w:rsidRPr="001711BD">
        <w:rPr>
          <w:rFonts w:ascii="Times New Roman" w:hAnsi="Times New Roman"/>
          <w:sz w:val="28"/>
          <w:szCs w:val="28"/>
        </w:rPr>
        <w:t xml:space="preserve"> Пировского района.</w:t>
      </w:r>
    </w:p>
    <w:p w:rsidR="001711BD" w:rsidRPr="001711BD" w:rsidRDefault="001711BD" w:rsidP="001711BD">
      <w:pPr>
        <w:ind w:firstLine="708"/>
        <w:jc w:val="both"/>
        <w:rPr>
          <w:rFonts w:ascii="Times New Roman" w:hAnsi="Times New Roman"/>
          <w:szCs w:val="28"/>
        </w:rPr>
      </w:pPr>
      <w:r w:rsidRPr="001711BD">
        <w:rPr>
          <w:rFonts w:ascii="Times New Roman" w:hAnsi="Times New Roman"/>
          <w:sz w:val="28"/>
          <w:szCs w:val="28"/>
        </w:rPr>
        <w:t>Для достижения постановленных целей необходимо решение следующих задач:</w:t>
      </w:r>
    </w:p>
    <w:p w:rsidR="001711BD" w:rsidRPr="001711BD" w:rsidRDefault="001711BD" w:rsidP="001711B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color w:val="000000"/>
          <w:sz w:val="28"/>
          <w:szCs w:val="28"/>
        </w:rPr>
        <w:t>-предоставление мер социальной поддержки отдельным категориям граждан, в т. ч. инвалидам;</w:t>
      </w:r>
    </w:p>
    <w:p w:rsidR="001711BD" w:rsidRPr="001711BD" w:rsidRDefault="001711BD" w:rsidP="001711BD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color w:val="000000"/>
          <w:sz w:val="28"/>
          <w:szCs w:val="28"/>
        </w:rPr>
        <w:lastRenderedPageBreak/>
        <w:t xml:space="preserve">-обеспечение потребностей граждан </w:t>
      </w:r>
      <w:proofErr w:type="gramStart"/>
      <w:r w:rsidRPr="001711BD">
        <w:rPr>
          <w:rFonts w:ascii="Times New Roman" w:hAnsi="Times New Roman"/>
          <w:color w:val="000000"/>
          <w:sz w:val="28"/>
          <w:szCs w:val="28"/>
        </w:rPr>
        <w:t>пожилого  возраста</w:t>
      </w:r>
      <w:proofErr w:type="gramEnd"/>
      <w:r w:rsidRPr="001711BD">
        <w:rPr>
          <w:rFonts w:ascii="Times New Roman" w:hAnsi="Times New Roman"/>
          <w:color w:val="000000"/>
          <w:sz w:val="28"/>
          <w:szCs w:val="28"/>
        </w:rPr>
        <w:t>, инвалидов, включая детей – инвалидов, семей и детей в социальном обслуживании;</w:t>
      </w:r>
    </w:p>
    <w:p w:rsidR="001711BD" w:rsidRPr="001711BD" w:rsidRDefault="001711BD" w:rsidP="001711BD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color w:val="000000"/>
          <w:sz w:val="28"/>
          <w:szCs w:val="28"/>
        </w:rPr>
        <w:t>-создание условий эффективного развития сферы социальной поддержки и социального обслуживания населения Пировского района.</w:t>
      </w:r>
    </w:p>
    <w:p w:rsidR="001711BD" w:rsidRPr="001711BD" w:rsidRDefault="001711BD" w:rsidP="001711BD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1711BD">
        <w:rPr>
          <w:rFonts w:ascii="Times New Roman" w:hAnsi="Times New Roman"/>
          <w:sz w:val="28"/>
          <w:szCs w:val="28"/>
        </w:rPr>
        <w:t>Реализация  программы</w:t>
      </w:r>
      <w:proofErr w:type="gramEnd"/>
      <w:r w:rsidRPr="001711BD">
        <w:rPr>
          <w:rFonts w:ascii="Times New Roman" w:hAnsi="Times New Roman"/>
          <w:sz w:val="28"/>
          <w:szCs w:val="28"/>
        </w:rPr>
        <w:t xml:space="preserve"> будет способствовать достижению следующих социально-экономических результатов:</w:t>
      </w:r>
    </w:p>
    <w:p w:rsidR="001711BD" w:rsidRPr="001711BD" w:rsidRDefault="001711BD" w:rsidP="001711BD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>своевременно и в полном объеме исполнение принятых обязательств по социальной поддержке – снижению социальной напряженности в обществе;</w:t>
      </w:r>
    </w:p>
    <w:p w:rsidR="001711BD" w:rsidRPr="001711BD" w:rsidRDefault="001711BD" w:rsidP="001711BD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усиление адресности при предоставлении социальной поддержки – более эффективному использованию </w:t>
      </w:r>
      <w:proofErr w:type="gramStart"/>
      <w:r w:rsidRPr="001711BD">
        <w:rPr>
          <w:rFonts w:ascii="Times New Roman" w:hAnsi="Times New Roman"/>
          <w:sz w:val="28"/>
          <w:szCs w:val="28"/>
        </w:rPr>
        <w:t>средств  краевого</w:t>
      </w:r>
      <w:proofErr w:type="gramEnd"/>
      <w:r w:rsidRPr="001711BD">
        <w:rPr>
          <w:rFonts w:ascii="Times New Roman" w:hAnsi="Times New Roman"/>
          <w:sz w:val="28"/>
          <w:szCs w:val="28"/>
        </w:rPr>
        <w:t xml:space="preserve"> и  местного бюджетов;</w:t>
      </w:r>
    </w:p>
    <w:p w:rsidR="001711BD" w:rsidRPr="001711BD" w:rsidRDefault="001711BD" w:rsidP="001711BD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>создание благоприятных условий для функционирования института семьи, рождения детей – улучшению демографической ситуации в районе;</w:t>
      </w:r>
    </w:p>
    <w:p w:rsidR="001711BD" w:rsidRPr="001711BD" w:rsidRDefault="001711BD" w:rsidP="001711BD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>совершенствование организации предоставления социальных услуг в учреждении социального обслуживания населения – повышению качества жизни граждан, сохранению их физического и психического здоровья, увеличению продолжительности жизни;</w:t>
      </w:r>
    </w:p>
    <w:p w:rsidR="001711BD" w:rsidRPr="001711BD" w:rsidRDefault="001711BD" w:rsidP="001711BD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711BD" w:rsidRPr="001711BD" w:rsidRDefault="001711BD" w:rsidP="001711BD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:rsidR="001711BD" w:rsidRPr="001711BD" w:rsidRDefault="001711BD" w:rsidP="001711BD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11BD" w:rsidRPr="001711BD" w:rsidRDefault="001711BD" w:rsidP="001711BD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Своевременная и в полном объеме реализация </w:t>
      </w:r>
      <w:proofErr w:type="gramStart"/>
      <w:r w:rsidRPr="001711BD">
        <w:rPr>
          <w:rFonts w:ascii="Times New Roman" w:hAnsi="Times New Roman"/>
          <w:sz w:val="28"/>
          <w:szCs w:val="28"/>
        </w:rPr>
        <w:t xml:space="preserve">программы </w:t>
      </w:r>
      <w:r w:rsidRPr="001711B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711BD">
        <w:rPr>
          <w:rFonts w:ascii="Times New Roman" w:hAnsi="Times New Roman"/>
          <w:sz w:val="28"/>
          <w:szCs w:val="28"/>
        </w:rPr>
        <w:t>позволит</w:t>
      </w:r>
      <w:proofErr w:type="gramEnd"/>
      <w:r w:rsidRPr="001711BD">
        <w:rPr>
          <w:rFonts w:ascii="Times New Roman" w:hAnsi="Times New Roman"/>
          <w:sz w:val="28"/>
          <w:szCs w:val="28"/>
        </w:rPr>
        <w:t>:</w:t>
      </w:r>
    </w:p>
    <w:p w:rsidR="001711BD" w:rsidRPr="001711BD" w:rsidRDefault="001711BD" w:rsidP="001711B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>создать условия для повышения качества жизни отдельных категорий граждан, степень их защищенности;</w:t>
      </w:r>
    </w:p>
    <w:p w:rsidR="001711BD" w:rsidRPr="001711BD" w:rsidRDefault="001711BD" w:rsidP="001711B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>создать условия для укрепления института семьи, поддержки престижа материнства и отцовства, развития и сохранения семейных ценностей;</w:t>
      </w:r>
    </w:p>
    <w:p w:rsidR="001711BD" w:rsidRPr="001711BD" w:rsidRDefault="001711BD" w:rsidP="001711B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>обеспечить поддержку социальной адаптации граждан, попавших в трудную жизненную ситуацию, или находящихся в социально опасном положении;</w:t>
      </w:r>
    </w:p>
    <w:p w:rsidR="001711BD" w:rsidRPr="001711BD" w:rsidRDefault="001711BD" w:rsidP="001711B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lastRenderedPageBreak/>
        <w:t>создать прозрачную среду в сфере социального обслуживания населения;</w:t>
      </w:r>
    </w:p>
    <w:p w:rsidR="001711BD" w:rsidRPr="001711BD" w:rsidRDefault="001711BD" w:rsidP="001711B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укрепить материально техническую базу учреждений </w:t>
      </w:r>
      <w:proofErr w:type="gramStart"/>
      <w:r w:rsidRPr="001711BD">
        <w:rPr>
          <w:rFonts w:ascii="Times New Roman" w:hAnsi="Times New Roman"/>
          <w:sz w:val="28"/>
          <w:szCs w:val="28"/>
        </w:rPr>
        <w:t>социального  обслуживания</w:t>
      </w:r>
      <w:proofErr w:type="gramEnd"/>
      <w:r w:rsidRPr="001711BD">
        <w:rPr>
          <w:rFonts w:ascii="Times New Roman" w:hAnsi="Times New Roman"/>
          <w:sz w:val="28"/>
          <w:szCs w:val="28"/>
        </w:rPr>
        <w:t xml:space="preserve"> населения;</w:t>
      </w:r>
    </w:p>
    <w:p w:rsidR="001711BD" w:rsidRPr="001711BD" w:rsidRDefault="001711BD" w:rsidP="001711B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>внедрять новые формы и методы, направленные на повышение качества предоставления услуг.</w:t>
      </w:r>
    </w:p>
    <w:p w:rsidR="001711BD" w:rsidRPr="001711BD" w:rsidRDefault="001711BD" w:rsidP="001711B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>Таким образом, реализация мероприятий программы обеспечит достижение ее целей и содействовать профилактике социальной напряженности в районе.</w:t>
      </w:r>
    </w:p>
    <w:p w:rsidR="001711BD" w:rsidRPr="001711BD" w:rsidRDefault="001711BD" w:rsidP="001711BD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711BD" w:rsidRPr="001711BD" w:rsidRDefault="001711BD" w:rsidP="009855CD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>5. Перечень подпрограмм с указанием сроков их реализации и ожидаемых результатов</w:t>
      </w:r>
    </w:p>
    <w:p w:rsidR="001711BD" w:rsidRPr="001711BD" w:rsidRDefault="001711BD" w:rsidP="001711BD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Программа определяет направления деятельности, которые обеспечивают реализацию принятых обязательств, </w:t>
      </w:r>
      <w:proofErr w:type="gramStart"/>
      <w:r w:rsidRPr="001711BD">
        <w:rPr>
          <w:rFonts w:ascii="Times New Roman" w:hAnsi="Times New Roman"/>
          <w:sz w:val="28"/>
          <w:szCs w:val="28"/>
        </w:rPr>
        <w:t>совершенствование  предоставления</w:t>
      </w:r>
      <w:proofErr w:type="gramEnd"/>
      <w:r w:rsidRPr="001711BD">
        <w:rPr>
          <w:rFonts w:ascii="Times New Roman" w:hAnsi="Times New Roman"/>
          <w:sz w:val="28"/>
          <w:szCs w:val="28"/>
        </w:rPr>
        <w:t xml:space="preserve"> мер социальной поддержки граждан,  улучшению качества социального обслуживания населения с целью повышения их эффективности и результативности.</w:t>
      </w:r>
    </w:p>
    <w:p w:rsidR="001711BD" w:rsidRPr="001711BD" w:rsidRDefault="001711BD" w:rsidP="001711B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Реализацию </w:t>
      </w:r>
      <w:proofErr w:type="gramStart"/>
      <w:r w:rsidRPr="001711BD">
        <w:rPr>
          <w:rFonts w:ascii="Times New Roman" w:hAnsi="Times New Roman"/>
          <w:sz w:val="28"/>
          <w:szCs w:val="28"/>
        </w:rPr>
        <w:t>программы  включает</w:t>
      </w:r>
      <w:proofErr w:type="gramEnd"/>
      <w:r w:rsidRPr="001711BD">
        <w:rPr>
          <w:rFonts w:ascii="Times New Roman" w:hAnsi="Times New Roman"/>
          <w:sz w:val="28"/>
          <w:szCs w:val="28"/>
        </w:rPr>
        <w:t xml:space="preserve"> 5 подпрограмм:</w:t>
      </w:r>
    </w:p>
    <w:p w:rsidR="001711BD" w:rsidRPr="001711BD" w:rsidRDefault="001711BD" w:rsidP="001711B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 </w:t>
      </w:r>
      <w:r w:rsidRPr="001711BD">
        <w:rPr>
          <w:rFonts w:ascii="Times New Roman" w:hAnsi="Times New Roman"/>
          <w:sz w:val="28"/>
          <w:szCs w:val="28"/>
        </w:rPr>
        <w:tab/>
        <w:t>1.Повышение качества жизни отдельных категорий граждан,</w:t>
      </w:r>
    </w:p>
    <w:p w:rsidR="001711BD" w:rsidRPr="001711BD" w:rsidRDefault="001711BD" w:rsidP="001711B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 в т. ч.  инвалидов, степени их социальной защищенности, приложение № 6.1 к муниципальной программе.</w:t>
      </w:r>
    </w:p>
    <w:p w:rsidR="001711BD" w:rsidRPr="001711BD" w:rsidRDefault="001711BD" w:rsidP="001711B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>2. Социальная поддержка семей, имеющих детей, приложение № 6.2 к муниципальной программе.</w:t>
      </w:r>
    </w:p>
    <w:p w:rsidR="001711BD" w:rsidRPr="001711BD" w:rsidRDefault="001711BD" w:rsidP="001711B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>3.Обеспечение социальной поддержки граждан на оплату жилого помещения и коммунальных услуг, приложение № 6.3 к муниципальной программе.</w:t>
      </w:r>
    </w:p>
    <w:p w:rsidR="001711BD" w:rsidRPr="001711BD" w:rsidRDefault="001711BD" w:rsidP="001711B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>4. Повышение качества и доступности социальных услуг населению, приложение № 6.4 к муниципальной программе.</w:t>
      </w:r>
    </w:p>
    <w:p w:rsidR="001711BD" w:rsidRPr="001711BD" w:rsidRDefault="001711BD" w:rsidP="001711BD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1711BD">
        <w:rPr>
          <w:rFonts w:ascii="Times New Roman" w:hAnsi="Times New Roman"/>
          <w:b w:val="0"/>
          <w:sz w:val="28"/>
          <w:szCs w:val="28"/>
        </w:rPr>
        <w:t>5.Обеспечение реализации муниципальной программы и прочие мероприятия,</w:t>
      </w:r>
      <w:r w:rsidRPr="001711BD">
        <w:rPr>
          <w:rFonts w:ascii="Times New Roman" w:hAnsi="Times New Roman"/>
          <w:b w:val="0"/>
          <w:sz w:val="28"/>
          <w:szCs w:val="28"/>
          <w:lang w:eastAsia="ru-RU"/>
        </w:rPr>
        <w:t xml:space="preserve"> приложение № 6.5 к муниципальной программе.</w:t>
      </w:r>
    </w:p>
    <w:p w:rsidR="001711BD" w:rsidRPr="001711BD" w:rsidRDefault="001711BD" w:rsidP="001711B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 реализации.</w:t>
      </w:r>
    </w:p>
    <w:p w:rsidR="001711BD" w:rsidRPr="001711BD" w:rsidRDefault="001711BD" w:rsidP="001711B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lastRenderedPageBreak/>
        <w:t>Срок реализации программы 2014-2018 годы.</w:t>
      </w:r>
    </w:p>
    <w:p w:rsidR="001711BD" w:rsidRPr="001711BD" w:rsidRDefault="001711BD" w:rsidP="001711B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>Этапы реализации не предусмотрены, так как основная часть мероприятий связаны с последовательной реализацией бессрочных социальных обязательств Российской Федерации и края.</w:t>
      </w:r>
    </w:p>
    <w:p w:rsidR="001711BD" w:rsidRPr="001711BD" w:rsidRDefault="001711BD" w:rsidP="001711B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1711BD" w:rsidRPr="001711BD" w:rsidRDefault="001711BD" w:rsidP="001711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5"/>
        <w:jc w:val="center"/>
        <w:outlineLvl w:val="2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>Информация о распределении планируемых расходов по подпрограммам муниципальной программы</w:t>
      </w:r>
    </w:p>
    <w:p w:rsidR="001711BD" w:rsidRPr="001711BD" w:rsidRDefault="001711BD" w:rsidP="001711BD">
      <w:pPr>
        <w:autoSpaceDE w:val="0"/>
        <w:autoSpaceDN w:val="0"/>
        <w:adjustRightInd w:val="0"/>
        <w:ind w:left="-25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711BD" w:rsidRPr="001711BD" w:rsidRDefault="001711BD" w:rsidP="001711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Отдел социальной защиты населения администрации Пировского района является главным </w:t>
      </w:r>
      <w:proofErr w:type="gramStart"/>
      <w:r w:rsidRPr="001711BD">
        <w:rPr>
          <w:rFonts w:ascii="Times New Roman" w:hAnsi="Times New Roman"/>
          <w:sz w:val="28"/>
          <w:szCs w:val="28"/>
        </w:rPr>
        <w:t>распорядителем  планируемых</w:t>
      </w:r>
      <w:proofErr w:type="gramEnd"/>
      <w:r w:rsidRPr="001711BD">
        <w:rPr>
          <w:rFonts w:ascii="Times New Roman" w:hAnsi="Times New Roman"/>
          <w:sz w:val="28"/>
          <w:szCs w:val="28"/>
        </w:rPr>
        <w:t xml:space="preserve"> расходов  по программе.</w:t>
      </w:r>
    </w:p>
    <w:p w:rsidR="001711BD" w:rsidRPr="001711BD" w:rsidRDefault="001711BD" w:rsidP="001711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Финансирование расходов на предоставление социальных услуг по социальному </w:t>
      </w:r>
      <w:proofErr w:type="gramStart"/>
      <w:r w:rsidRPr="001711BD">
        <w:rPr>
          <w:rFonts w:ascii="Times New Roman" w:hAnsi="Times New Roman"/>
          <w:sz w:val="28"/>
          <w:szCs w:val="28"/>
        </w:rPr>
        <w:t>обслуживанию  осуществляется</w:t>
      </w:r>
      <w:proofErr w:type="gramEnd"/>
      <w:r w:rsidRPr="001711BD">
        <w:rPr>
          <w:rFonts w:ascii="Times New Roman" w:hAnsi="Times New Roman"/>
          <w:sz w:val="28"/>
          <w:szCs w:val="28"/>
        </w:rPr>
        <w:t xml:space="preserve"> в соответствии с утвержденными нормативами затрат в рамках муниципальных заданий, определяющих требования к составу, качеству, объему, условиям, порядку и результатам оказываемых социальных услуг. </w:t>
      </w:r>
    </w:p>
    <w:p w:rsidR="001711BD" w:rsidRPr="001711BD" w:rsidRDefault="001711BD" w:rsidP="001711BD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Планируемые </w:t>
      </w:r>
      <w:proofErr w:type="gramStart"/>
      <w:r w:rsidRPr="001711BD">
        <w:rPr>
          <w:rFonts w:ascii="Times New Roman" w:hAnsi="Times New Roman" w:cs="Times New Roman"/>
          <w:color w:val="000000"/>
          <w:sz w:val="28"/>
          <w:szCs w:val="28"/>
        </w:rPr>
        <w:t>расходы  по</w:t>
      </w:r>
      <w:proofErr w:type="gramEnd"/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подпрограммам прог</w:t>
      </w:r>
      <w:r w:rsidR="00D743B6">
        <w:rPr>
          <w:rFonts w:ascii="Times New Roman" w:hAnsi="Times New Roman" w:cs="Times New Roman"/>
          <w:color w:val="000000"/>
          <w:sz w:val="28"/>
          <w:szCs w:val="28"/>
        </w:rPr>
        <w:t>раммы «Системы социальной поддержки</w:t>
      </w:r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43B6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 Пировского района» и подпрограммам  направлены на:</w:t>
      </w:r>
    </w:p>
    <w:p w:rsidR="001711BD" w:rsidRPr="001711BD" w:rsidRDefault="001711BD" w:rsidP="001711BD">
      <w:pPr>
        <w:tabs>
          <w:tab w:val="left" w:pos="7575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Предоставление мер социальной поддержки отдельным </w:t>
      </w:r>
      <w:proofErr w:type="gramStart"/>
      <w:r w:rsidRPr="001711BD">
        <w:rPr>
          <w:rFonts w:ascii="Times New Roman" w:hAnsi="Times New Roman"/>
          <w:sz w:val="28"/>
          <w:szCs w:val="28"/>
        </w:rPr>
        <w:t>категориям  граждан</w:t>
      </w:r>
      <w:proofErr w:type="gramEnd"/>
      <w:r w:rsidRPr="001711BD">
        <w:rPr>
          <w:rFonts w:ascii="Times New Roman" w:hAnsi="Times New Roman"/>
          <w:sz w:val="28"/>
          <w:szCs w:val="28"/>
        </w:rPr>
        <w:t xml:space="preserve"> в денежной либо в натуральной формах;</w:t>
      </w:r>
    </w:p>
    <w:p w:rsidR="001711BD" w:rsidRPr="001711BD" w:rsidRDefault="001711BD" w:rsidP="001711BD">
      <w:pPr>
        <w:tabs>
          <w:tab w:val="left" w:pos="7575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>Предоставление социальных услуг по социальному обслуживанию в соответствии с муниципальным заданием.</w:t>
      </w:r>
    </w:p>
    <w:p w:rsidR="001711BD" w:rsidRPr="001711BD" w:rsidRDefault="001711BD" w:rsidP="001711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Объем финансирования на </w:t>
      </w:r>
      <w:proofErr w:type="gramStart"/>
      <w:r w:rsidRPr="001711BD">
        <w:rPr>
          <w:rFonts w:ascii="Times New Roman" w:hAnsi="Times New Roman"/>
          <w:sz w:val="28"/>
          <w:szCs w:val="28"/>
        </w:rPr>
        <w:t>реализацию  программы</w:t>
      </w:r>
      <w:proofErr w:type="gramEnd"/>
      <w:r w:rsidRPr="001711BD">
        <w:rPr>
          <w:rFonts w:ascii="Times New Roman" w:hAnsi="Times New Roman"/>
          <w:sz w:val="28"/>
          <w:szCs w:val="28"/>
        </w:rPr>
        <w:t xml:space="preserve"> за счет средств субвенций краевого, федерального и муниципального бюджетов по прогнозным данным, за период с 2014 по 2018 годов,  составит 98378,40  тыс. рублей, в том числе:</w:t>
      </w:r>
    </w:p>
    <w:p w:rsidR="001711BD" w:rsidRPr="001711BD" w:rsidRDefault="001711BD" w:rsidP="001711BD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из них:</w:t>
      </w:r>
    </w:p>
    <w:p w:rsidR="001711BD" w:rsidRPr="001711BD" w:rsidRDefault="001711BD" w:rsidP="001711BD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ab/>
        <w:t>в 2014 году -   45743,</w:t>
      </w:r>
      <w:proofErr w:type="gramStart"/>
      <w:r w:rsidRPr="001711BD">
        <w:rPr>
          <w:rFonts w:ascii="Times New Roman" w:hAnsi="Times New Roman" w:cs="Times New Roman"/>
          <w:color w:val="000000"/>
          <w:sz w:val="28"/>
          <w:szCs w:val="28"/>
        </w:rPr>
        <w:t>6  тыс.</w:t>
      </w:r>
      <w:proofErr w:type="gramEnd"/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1711BD" w:rsidRPr="001711BD" w:rsidRDefault="001711BD" w:rsidP="001711BD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в 2015 году -   12991,</w:t>
      </w:r>
      <w:proofErr w:type="gramStart"/>
      <w:r w:rsidRPr="001711BD">
        <w:rPr>
          <w:rFonts w:ascii="Times New Roman" w:hAnsi="Times New Roman" w:cs="Times New Roman"/>
          <w:color w:val="000000"/>
          <w:sz w:val="28"/>
          <w:szCs w:val="28"/>
        </w:rPr>
        <w:t>9  тыс.</w:t>
      </w:r>
      <w:proofErr w:type="gramEnd"/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1711BD" w:rsidRPr="001711BD" w:rsidRDefault="001711BD" w:rsidP="001711BD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в 2016 году -   13214,</w:t>
      </w:r>
      <w:proofErr w:type="gramStart"/>
      <w:r w:rsidRPr="001711BD">
        <w:rPr>
          <w:rFonts w:ascii="Times New Roman" w:hAnsi="Times New Roman" w:cs="Times New Roman"/>
          <w:color w:val="000000"/>
          <w:sz w:val="28"/>
          <w:szCs w:val="28"/>
        </w:rPr>
        <w:t>3  тыс.</w:t>
      </w:r>
      <w:proofErr w:type="gramEnd"/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1711BD" w:rsidRPr="001711BD" w:rsidRDefault="001711BD" w:rsidP="001711BD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в 2017 году -   13214,</w:t>
      </w:r>
      <w:proofErr w:type="gramStart"/>
      <w:r w:rsidRPr="001711BD">
        <w:rPr>
          <w:rFonts w:ascii="Times New Roman" w:hAnsi="Times New Roman" w:cs="Times New Roman"/>
          <w:color w:val="000000"/>
          <w:sz w:val="28"/>
          <w:szCs w:val="28"/>
        </w:rPr>
        <w:t>3  тыс.</w:t>
      </w:r>
      <w:proofErr w:type="gramEnd"/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1711BD" w:rsidRPr="001711BD" w:rsidRDefault="001711BD" w:rsidP="001711BD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в 2018 году -   13214,</w:t>
      </w:r>
      <w:proofErr w:type="gramStart"/>
      <w:r w:rsidRPr="001711BD">
        <w:rPr>
          <w:rFonts w:ascii="Times New Roman" w:hAnsi="Times New Roman" w:cs="Times New Roman"/>
          <w:color w:val="000000"/>
          <w:sz w:val="28"/>
          <w:szCs w:val="28"/>
        </w:rPr>
        <w:t>3  тыс.</w:t>
      </w:r>
      <w:proofErr w:type="gramEnd"/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1711BD" w:rsidRPr="001711BD" w:rsidRDefault="001711BD" w:rsidP="001711BD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</w:p>
    <w:p w:rsidR="001711BD" w:rsidRPr="001711BD" w:rsidRDefault="001711BD" w:rsidP="001711BD">
      <w:pPr>
        <w:pStyle w:val="ConsPlusCell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из средств </w:t>
      </w:r>
      <w:proofErr w:type="gramStart"/>
      <w:r w:rsidRPr="001711BD">
        <w:rPr>
          <w:rFonts w:ascii="Times New Roman" w:hAnsi="Times New Roman" w:cs="Times New Roman"/>
          <w:color w:val="000000"/>
          <w:sz w:val="28"/>
          <w:szCs w:val="28"/>
        </w:rPr>
        <w:t>субвенций  федерального</w:t>
      </w:r>
      <w:proofErr w:type="gramEnd"/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за период с 2014 по 2018 гг. -   4836,8  тыс. рублей, в том числе:</w:t>
      </w:r>
    </w:p>
    <w:p w:rsidR="001711BD" w:rsidRPr="001711BD" w:rsidRDefault="001711BD" w:rsidP="001711BD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ab/>
        <w:t>в 2014 году -  4836,</w:t>
      </w:r>
      <w:proofErr w:type="gramStart"/>
      <w:r w:rsidRPr="001711BD">
        <w:rPr>
          <w:rFonts w:ascii="Times New Roman" w:hAnsi="Times New Roman" w:cs="Times New Roman"/>
          <w:color w:val="000000"/>
          <w:sz w:val="28"/>
          <w:szCs w:val="28"/>
        </w:rPr>
        <w:t>8  тыс.</w:t>
      </w:r>
      <w:proofErr w:type="gramEnd"/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1711BD" w:rsidRPr="001711BD" w:rsidRDefault="001711BD" w:rsidP="001711BD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2015 году -         0,</w:t>
      </w:r>
      <w:proofErr w:type="gramStart"/>
      <w:r w:rsidRPr="001711BD">
        <w:rPr>
          <w:rFonts w:ascii="Times New Roman" w:hAnsi="Times New Roman" w:cs="Times New Roman"/>
          <w:color w:val="000000"/>
          <w:sz w:val="28"/>
          <w:szCs w:val="28"/>
        </w:rPr>
        <w:t>0  тыс.</w:t>
      </w:r>
      <w:proofErr w:type="gramEnd"/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1711BD" w:rsidRPr="001711BD" w:rsidRDefault="001711BD" w:rsidP="001711BD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в 2016 году -         0,0 тыс. руб.;</w:t>
      </w:r>
    </w:p>
    <w:p w:rsidR="001711BD" w:rsidRPr="001711BD" w:rsidRDefault="001711BD" w:rsidP="001711BD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в 2017 году -         0,0 тыс. руб.;</w:t>
      </w:r>
    </w:p>
    <w:p w:rsidR="001711BD" w:rsidRPr="001711BD" w:rsidRDefault="001711BD" w:rsidP="001711BD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в 2018 году -         0,0 тыс. руб.;</w:t>
      </w:r>
    </w:p>
    <w:p w:rsidR="001711BD" w:rsidRPr="001711BD" w:rsidRDefault="001711BD" w:rsidP="001711BD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</w:p>
    <w:p w:rsidR="001711BD" w:rsidRPr="001711BD" w:rsidRDefault="001711BD" w:rsidP="001711BD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из средств субвенций краевого бюджета за период с 2014 по 2018 гг. -    92598,</w:t>
      </w:r>
      <w:proofErr w:type="gramStart"/>
      <w:r w:rsidRPr="001711BD">
        <w:rPr>
          <w:rFonts w:ascii="Times New Roman" w:hAnsi="Times New Roman" w:cs="Times New Roman"/>
          <w:color w:val="000000"/>
          <w:sz w:val="28"/>
          <w:szCs w:val="28"/>
        </w:rPr>
        <w:t>6  тыс.</w:t>
      </w:r>
      <w:proofErr w:type="gramEnd"/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 руб., в том числе:</w:t>
      </w:r>
    </w:p>
    <w:p w:rsidR="001711BD" w:rsidRPr="001711BD" w:rsidRDefault="001711BD" w:rsidP="001711BD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в 2014 году -   40767,</w:t>
      </w:r>
      <w:proofErr w:type="gramStart"/>
      <w:r w:rsidRPr="001711BD">
        <w:rPr>
          <w:rFonts w:ascii="Times New Roman" w:hAnsi="Times New Roman" w:cs="Times New Roman"/>
          <w:color w:val="000000"/>
          <w:sz w:val="28"/>
          <w:szCs w:val="28"/>
        </w:rPr>
        <w:t>8  тыс.</w:t>
      </w:r>
      <w:proofErr w:type="gramEnd"/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1711BD" w:rsidRPr="001711BD" w:rsidRDefault="001711BD" w:rsidP="001711BD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в 2015 году -   12790,9 тыс. руб.;</w:t>
      </w:r>
    </w:p>
    <w:p w:rsidR="001711BD" w:rsidRPr="001711BD" w:rsidRDefault="001711BD" w:rsidP="001711BD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в 2016 году -   13013,</w:t>
      </w:r>
      <w:proofErr w:type="gramStart"/>
      <w:r w:rsidRPr="001711BD">
        <w:rPr>
          <w:rFonts w:ascii="Times New Roman" w:hAnsi="Times New Roman" w:cs="Times New Roman"/>
          <w:color w:val="000000"/>
          <w:sz w:val="28"/>
          <w:szCs w:val="28"/>
        </w:rPr>
        <w:t>3  тыс.</w:t>
      </w:r>
      <w:proofErr w:type="gramEnd"/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1711BD" w:rsidRPr="001711BD" w:rsidRDefault="001711BD" w:rsidP="001711BD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в 2017 году -   13013,</w:t>
      </w:r>
      <w:proofErr w:type="gramStart"/>
      <w:r w:rsidRPr="001711BD">
        <w:rPr>
          <w:rFonts w:ascii="Times New Roman" w:hAnsi="Times New Roman" w:cs="Times New Roman"/>
          <w:color w:val="000000"/>
          <w:sz w:val="28"/>
          <w:szCs w:val="28"/>
        </w:rPr>
        <w:t>3  тыс.</w:t>
      </w:r>
      <w:proofErr w:type="gramEnd"/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1711BD" w:rsidRPr="001711BD" w:rsidRDefault="001711BD" w:rsidP="001711BD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в 2018 году -   13013,</w:t>
      </w:r>
      <w:proofErr w:type="gramStart"/>
      <w:r w:rsidRPr="001711BD">
        <w:rPr>
          <w:rFonts w:ascii="Times New Roman" w:hAnsi="Times New Roman" w:cs="Times New Roman"/>
          <w:color w:val="000000"/>
          <w:sz w:val="28"/>
          <w:szCs w:val="28"/>
        </w:rPr>
        <w:t>3  тыс.</w:t>
      </w:r>
      <w:proofErr w:type="gramEnd"/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1711BD" w:rsidRPr="001711BD" w:rsidRDefault="001711BD" w:rsidP="001711BD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</w:p>
    <w:p w:rsidR="001711BD" w:rsidRPr="001711BD" w:rsidRDefault="001711BD" w:rsidP="001711BD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из средств муниципального бюджета за период с 2014 по 2018 гг. 943,</w:t>
      </w:r>
      <w:proofErr w:type="gramStart"/>
      <w:r w:rsidRPr="001711BD">
        <w:rPr>
          <w:rFonts w:ascii="Times New Roman" w:hAnsi="Times New Roman" w:cs="Times New Roman"/>
          <w:color w:val="000000"/>
          <w:sz w:val="28"/>
          <w:szCs w:val="28"/>
        </w:rPr>
        <w:t>0  тыс.</w:t>
      </w:r>
      <w:proofErr w:type="gramEnd"/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 руб., в том числе: </w:t>
      </w:r>
    </w:p>
    <w:p w:rsidR="001711BD" w:rsidRPr="001711BD" w:rsidRDefault="001711BD" w:rsidP="001711BD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в 2014 году -   139,</w:t>
      </w:r>
      <w:proofErr w:type="gramStart"/>
      <w:r w:rsidRPr="001711BD">
        <w:rPr>
          <w:rFonts w:ascii="Times New Roman" w:hAnsi="Times New Roman" w:cs="Times New Roman"/>
          <w:color w:val="000000"/>
          <w:sz w:val="28"/>
          <w:szCs w:val="28"/>
        </w:rPr>
        <w:t>0  тыс.</w:t>
      </w:r>
      <w:proofErr w:type="gramEnd"/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1711BD" w:rsidRPr="001711BD" w:rsidRDefault="001711BD" w:rsidP="001711BD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в 2015 году -   201,</w:t>
      </w:r>
      <w:proofErr w:type="gramStart"/>
      <w:r w:rsidRPr="001711BD">
        <w:rPr>
          <w:rFonts w:ascii="Times New Roman" w:hAnsi="Times New Roman" w:cs="Times New Roman"/>
          <w:color w:val="000000"/>
          <w:sz w:val="28"/>
          <w:szCs w:val="28"/>
        </w:rPr>
        <w:t>0  тыс.</w:t>
      </w:r>
      <w:proofErr w:type="gramEnd"/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1711BD" w:rsidRPr="001711BD" w:rsidRDefault="001711BD" w:rsidP="001711BD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в 2016 году -  201,</w:t>
      </w:r>
      <w:proofErr w:type="gramStart"/>
      <w:r w:rsidRPr="001711BD">
        <w:rPr>
          <w:rFonts w:ascii="Times New Roman" w:hAnsi="Times New Roman" w:cs="Times New Roman"/>
          <w:color w:val="000000"/>
          <w:sz w:val="28"/>
          <w:szCs w:val="28"/>
        </w:rPr>
        <w:t>0  тыс.</w:t>
      </w:r>
      <w:proofErr w:type="gramEnd"/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1711BD" w:rsidRPr="001711BD" w:rsidRDefault="001711BD" w:rsidP="001711BD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в 2017 году -  201,</w:t>
      </w:r>
      <w:proofErr w:type="gramStart"/>
      <w:r w:rsidRPr="001711BD">
        <w:rPr>
          <w:rFonts w:ascii="Times New Roman" w:hAnsi="Times New Roman" w:cs="Times New Roman"/>
          <w:color w:val="000000"/>
          <w:sz w:val="28"/>
          <w:szCs w:val="28"/>
        </w:rPr>
        <w:t>0  тыс.</w:t>
      </w:r>
      <w:proofErr w:type="gramEnd"/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1711BD" w:rsidRPr="001711BD" w:rsidRDefault="001711BD" w:rsidP="001711BD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в 2018 году -  201,</w:t>
      </w:r>
      <w:proofErr w:type="gramStart"/>
      <w:r w:rsidRPr="001711BD">
        <w:rPr>
          <w:rFonts w:ascii="Times New Roman" w:hAnsi="Times New Roman" w:cs="Times New Roman"/>
          <w:color w:val="000000"/>
          <w:sz w:val="28"/>
          <w:szCs w:val="28"/>
        </w:rPr>
        <w:t>0  тыс.</w:t>
      </w:r>
      <w:proofErr w:type="gramEnd"/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1711BD" w:rsidRPr="001711BD" w:rsidRDefault="001711BD" w:rsidP="001711BD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1711BD">
        <w:rPr>
          <w:rFonts w:ascii="Times New Roman" w:hAnsi="Times New Roman"/>
          <w:sz w:val="28"/>
          <w:szCs w:val="28"/>
        </w:rPr>
        <w:t>Информация  о</w:t>
      </w:r>
      <w:proofErr w:type="gramEnd"/>
      <w:r w:rsidRPr="001711BD">
        <w:rPr>
          <w:rFonts w:ascii="Times New Roman" w:hAnsi="Times New Roman"/>
          <w:sz w:val="28"/>
          <w:szCs w:val="28"/>
        </w:rPr>
        <w:t xml:space="preserve"> распределении планируемых расходов по отдельным мероприятиям программы, подпрограммам с указанием главных распорядителей средств, а также по годам реализации приведены в приложении № 3 к муниципальной программе.</w:t>
      </w:r>
    </w:p>
    <w:p w:rsidR="001711BD" w:rsidRPr="001711BD" w:rsidRDefault="001711BD" w:rsidP="001711BD">
      <w:pPr>
        <w:jc w:val="center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>7.  Информация о бюджетных ассигнованиях, направленных на реализацию научной, научно-технической и инновационной деятельности.</w:t>
      </w:r>
    </w:p>
    <w:p w:rsidR="001711BD" w:rsidRPr="001711BD" w:rsidRDefault="001711BD" w:rsidP="001711B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711BD" w:rsidRPr="001711BD" w:rsidRDefault="001711BD" w:rsidP="001711BD">
      <w:pPr>
        <w:tabs>
          <w:tab w:val="left" w:pos="7575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  <w:r w:rsidRPr="001711BD">
        <w:rPr>
          <w:rFonts w:ascii="Times New Roman" w:hAnsi="Times New Roman"/>
          <w:sz w:val="28"/>
          <w:szCs w:val="28"/>
        </w:rPr>
        <w:tab/>
      </w:r>
    </w:p>
    <w:p w:rsidR="001711BD" w:rsidRPr="001711BD" w:rsidRDefault="001711BD" w:rsidP="001711BD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711BD" w:rsidRPr="001711BD" w:rsidRDefault="001711BD" w:rsidP="001711BD">
      <w:pPr>
        <w:pStyle w:val="a6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color w:val="000000"/>
          <w:sz w:val="28"/>
          <w:szCs w:val="28"/>
          <w:lang w:val="ru-RU"/>
        </w:rPr>
      </w:pPr>
      <w:r w:rsidRPr="001711BD">
        <w:rPr>
          <w:sz w:val="28"/>
          <w:szCs w:val="28"/>
        </w:rPr>
        <w:t xml:space="preserve">8. </w:t>
      </w:r>
      <w:r w:rsidRPr="001711BD">
        <w:rPr>
          <w:color w:val="000000"/>
          <w:sz w:val="28"/>
          <w:szCs w:val="28"/>
          <w:lang w:val="ru-RU"/>
        </w:rPr>
        <w:t>Информация о ресурсном обеспечении и прогнозной оценке</w:t>
      </w:r>
    </w:p>
    <w:p w:rsidR="001711BD" w:rsidRPr="001711BD" w:rsidRDefault="001711BD" w:rsidP="001711BD">
      <w:pPr>
        <w:pStyle w:val="a6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color w:val="000000"/>
          <w:sz w:val="28"/>
          <w:szCs w:val="28"/>
          <w:lang w:val="ru-RU"/>
        </w:rPr>
      </w:pPr>
      <w:r w:rsidRPr="001711BD">
        <w:rPr>
          <w:color w:val="000000"/>
          <w:sz w:val="28"/>
          <w:szCs w:val="28"/>
          <w:lang w:val="ru-RU"/>
        </w:rPr>
        <w:t>расходов на реализацию целей муниципальной</w:t>
      </w:r>
      <w:r w:rsidRPr="001711BD">
        <w:rPr>
          <w:color w:val="000000"/>
          <w:sz w:val="28"/>
          <w:szCs w:val="28"/>
          <w:lang w:val="ru-RU"/>
        </w:rPr>
        <w:tab/>
        <w:t xml:space="preserve"> программы с учетом источников финансирования, в том числе за счет бюджетов муниципальных образований края</w:t>
      </w:r>
    </w:p>
    <w:p w:rsidR="001711BD" w:rsidRPr="001711BD" w:rsidRDefault="001711BD" w:rsidP="001711BD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1711BD" w:rsidRPr="001711BD" w:rsidRDefault="001711BD" w:rsidP="001711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Общий объем финансирования на реализацию муниципальной программы за счет </w:t>
      </w:r>
      <w:proofErr w:type="gramStart"/>
      <w:r w:rsidRPr="001711BD">
        <w:rPr>
          <w:rFonts w:ascii="Times New Roman" w:hAnsi="Times New Roman"/>
          <w:sz w:val="28"/>
          <w:szCs w:val="28"/>
        </w:rPr>
        <w:t>средств  субвенций</w:t>
      </w:r>
      <w:proofErr w:type="gramEnd"/>
      <w:r w:rsidRPr="001711BD">
        <w:rPr>
          <w:rFonts w:ascii="Times New Roman" w:hAnsi="Times New Roman"/>
          <w:sz w:val="28"/>
          <w:szCs w:val="28"/>
        </w:rPr>
        <w:t xml:space="preserve"> краевого и муниципального бюджетов  за период с 2014 по 2018 годов,  составит 98378,4   тыс. рублей, в том числе:</w:t>
      </w:r>
    </w:p>
    <w:p w:rsidR="001711BD" w:rsidRPr="001711BD" w:rsidRDefault="001711BD" w:rsidP="001711BD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из них:</w:t>
      </w:r>
    </w:p>
    <w:p w:rsidR="001711BD" w:rsidRPr="001711BD" w:rsidRDefault="001711BD" w:rsidP="001711BD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2014 году -   45743,</w:t>
      </w:r>
      <w:proofErr w:type="gramStart"/>
      <w:r w:rsidRPr="001711BD">
        <w:rPr>
          <w:rFonts w:ascii="Times New Roman" w:hAnsi="Times New Roman" w:cs="Times New Roman"/>
          <w:color w:val="000000"/>
          <w:sz w:val="28"/>
          <w:szCs w:val="28"/>
        </w:rPr>
        <w:t>6  тыс.</w:t>
      </w:r>
      <w:proofErr w:type="gramEnd"/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1711BD" w:rsidRPr="001711BD" w:rsidRDefault="001711BD" w:rsidP="001711BD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в 2015 году -   12991,</w:t>
      </w:r>
      <w:proofErr w:type="gramStart"/>
      <w:r w:rsidRPr="001711BD">
        <w:rPr>
          <w:rFonts w:ascii="Times New Roman" w:hAnsi="Times New Roman" w:cs="Times New Roman"/>
          <w:color w:val="000000"/>
          <w:sz w:val="28"/>
          <w:szCs w:val="28"/>
        </w:rPr>
        <w:t>9  тыс.</w:t>
      </w:r>
      <w:proofErr w:type="gramEnd"/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1711BD" w:rsidRPr="001711BD" w:rsidRDefault="001711BD" w:rsidP="001711BD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в 2016 году -   13214,</w:t>
      </w:r>
      <w:proofErr w:type="gramStart"/>
      <w:r w:rsidRPr="001711BD">
        <w:rPr>
          <w:rFonts w:ascii="Times New Roman" w:hAnsi="Times New Roman" w:cs="Times New Roman"/>
          <w:color w:val="000000"/>
          <w:sz w:val="28"/>
          <w:szCs w:val="28"/>
        </w:rPr>
        <w:t>3  тыс.</w:t>
      </w:r>
      <w:proofErr w:type="gramEnd"/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1711BD" w:rsidRPr="001711BD" w:rsidRDefault="001711BD" w:rsidP="001711BD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в 2017 году -   13214,</w:t>
      </w:r>
      <w:proofErr w:type="gramStart"/>
      <w:r w:rsidRPr="001711BD">
        <w:rPr>
          <w:rFonts w:ascii="Times New Roman" w:hAnsi="Times New Roman" w:cs="Times New Roman"/>
          <w:color w:val="000000"/>
          <w:sz w:val="28"/>
          <w:szCs w:val="28"/>
        </w:rPr>
        <w:t>3  тыс.</w:t>
      </w:r>
      <w:proofErr w:type="gramEnd"/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1711BD" w:rsidRPr="001711BD" w:rsidRDefault="001711BD" w:rsidP="001711BD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в 2018 году -   13214,</w:t>
      </w:r>
      <w:proofErr w:type="gramStart"/>
      <w:r w:rsidRPr="001711BD">
        <w:rPr>
          <w:rFonts w:ascii="Times New Roman" w:hAnsi="Times New Roman" w:cs="Times New Roman"/>
          <w:color w:val="000000"/>
          <w:sz w:val="28"/>
          <w:szCs w:val="28"/>
        </w:rPr>
        <w:t>3  тыс.</w:t>
      </w:r>
      <w:proofErr w:type="gramEnd"/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1711BD" w:rsidRPr="001711BD" w:rsidRDefault="001711BD" w:rsidP="001711BD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</w:p>
    <w:p w:rsidR="001711BD" w:rsidRPr="001711BD" w:rsidRDefault="001711BD" w:rsidP="001711BD">
      <w:pPr>
        <w:pStyle w:val="ConsPlusCell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из средств </w:t>
      </w:r>
      <w:proofErr w:type="gramStart"/>
      <w:r w:rsidRPr="001711BD">
        <w:rPr>
          <w:rFonts w:ascii="Times New Roman" w:hAnsi="Times New Roman" w:cs="Times New Roman"/>
          <w:color w:val="000000"/>
          <w:sz w:val="28"/>
          <w:szCs w:val="28"/>
        </w:rPr>
        <w:t>субвенций  федерального</w:t>
      </w:r>
      <w:proofErr w:type="gramEnd"/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за период с 2014 по 2018 гг. -   4836,8  тыс. рублей, в том числе:</w:t>
      </w:r>
    </w:p>
    <w:p w:rsidR="001711BD" w:rsidRPr="001711BD" w:rsidRDefault="001711BD" w:rsidP="001711BD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711BD" w:rsidRPr="001711BD" w:rsidRDefault="001711BD" w:rsidP="001711BD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в 2014 году -  4836,</w:t>
      </w:r>
      <w:proofErr w:type="gramStart"/>
      <w:r w:rsidRPr="001711BD">
        <w:rPr>
          <w:rFonts w:ascii="Times New Roman" w:hAnsi="Times New Roman" w:cs="Times New Roman"/>
          <w:color w:val="000000"/>
          <w:sz w:val="28"/>
          <w:szCs w:val="28"/>
        </w:rPr>
        <w:t>8  тыс.</w:t>
      </w:r>
      <w:proofErr w:type="gramEnd"/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1711BD" w:rsidRPr="001711BD" w:rsidRDefault="001711BD" w:rsidP="001711BD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в 2015 году -         0,</w:t>
      </w:r>
      <w:proofErr w:type="gramStart"/>
      <w:r w:rsidRPr="001711BD">
        <w:rPr>
          <w:rFonts w:ascii="Times New Roman" w:hAnsi="Times New Roman" w:cs="Times New Roman"/>
          <w:color w:val="000000"/>
          <w:sz w:val="28"/>
          <w:szCs w:val="28"/>
        </w:rPr>
        <w:t>0  тыс.</w:t>
      </w:r>
      <w:proofErr w:type="gramEnd"/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1711BD" w:rsidRPr="001711BD" w:rsidRDefault="001711BD" w:rsidP="001711BD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в 2016 году -         0,0 тыс. руб.;</w:t>
      </w:r>
    </w:p>
    <w:p w:rsidR="001711BD" w:rsidRPr="001711BD" w:rsidRDefault="001711BD" w:rsidP="001711BD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в 2017 году -         0,0 тыс. руб.;</w:t>
      </w:r>
    </w:p>
    <w:p w:rsidR="001711BD" w:rsidRPr="001711BD" w:rsidRDefault="001711BD" w:rsidP="001711BD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в 2018 году -         0,0 тыс. руб.;</w:t>
      </w:r>
    </w:p>
    <w:p w:rsidR="001711BD" w:rsidRPr="001711BD" w:rsidRDefault="001711BD" w:rsidP="001711BD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</w:p>
    <w:p w:rsidR="001711BD" w:rsidRPr="001711BD" w:rsidRDefault="001711BD" w:rsidP="001711BD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из средств субвенций краевого бюджета за период с 2014 по 2018 гг. -    92598,</w:t>
      </w:r>
      <w:proofErr w:type="gramStart"/>
      <w:r w:rsidRPr="001711BD">
        <w:rPr>
          <w:rFonts w:ascii="Times New Roman" w:hAnsi="Times New Roman" w:cs="Times New Roman"/>
          <w:color w:val="000000"/>
          <w:sz w:val="28"/>
          <w:szCs w:val="28"/>
        </w:rPr>
        <w:t>6  тыс.</w:t>
      </w:r>
      <w:proofErr w:type="gramEnd"/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 руб., в том числе:</w:t>
      </w:r>
    </w:p>
    <w:p w:rsidR="001711BD" w:rsidRPr="001711BD" w:rsidRDefault="001711BD" w:rsidP="001711BD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в 2014 году -   40767,</w:t>
      </w:r>
      <w:proofErr w:type="gramStart"/>
      <w:r w:rsidRPr="001711BD">
        <w:rPr>
          <w:rFonts w:ascii="Times New Roman" w:hAnsi="Times New Roman" w:cs="Times New Roman"/>
          <w:color w:val="000000"/>
          <w:sz w:val="28"/>
          <w:szCs w:val="28"/>
        </w:rPr>
        <w:t>8  тыс.</w:t>
      </w:r>
      <w:proofErr w:type="gramEnd"/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1711BD" w:rsidRPr="001711BD" w:rsidRDefault="001711BD" w:rsidP="001711BD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в 2015 году -   12790,</w:t>
      </w:r>
      <w:proofErr w:type="gramStart"/>
      <w:r w:rsidRPr="001711BD">
        <w:rPr>
          <w:rFonts w:ascii="Times New Roman" w:hAnsi="Times New Roman" w:cs="Times New Roman"/>
          <w:color w:val="000000"/>
          <w:sz w:val="28"/>
          <w:szCs w:val="28"/>
        </w:rPr>
        <w:t>9  тыс.</w:t>
      </w:r>
      <w:proofErr w:type="gramEnd"/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1711BD" w:rsidRPr="001711BD" w:rsidRDefault="001711BD" w:rsidP="001711BD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в 2016 году -   13013,</w:t>
      </w:r>
      <w:proofErr w:type="gramStart"/>
      <w:r w:rsidRPr="001711BD">
        <w:rPr>
          <w:rFonts w:ascii="Times New Roman" w:hAnsi="Times New Roman" w:cs="Times New Roman"/>
          <w:color w:val="000000"/>
          <w:sz w:val="28"/>
          <w:szCs w:val="28"/>
        </w:rPr>
        <w:t>3  тыс.</w:t>
      </w:r>
      <w:proofErr w:type="gramEnd"/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1711BD" w:rsidRPr="001711BD" w:rsidRDefault="001711BD" w:rsidP="001711BD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в 2017 году -   13013,</w:t>
      </w:r>
      <w:proofErr w:type="gramStart"/>
      <w:r w:rsidRPr="001711BD">
        <w:rPr>
          <w:rFonts w:ascii="Times New Roman" w:hAnsi="Times New Roman" w:cs="Times New Roman"/>
          <w:color w:val="000000"/>
          <w:sz w:val="28"/>
          <w:szCs w:val="28"/>
        </w:rPr>
        <w:t>3  тыс.</w:t>
      </w:r>
      <w:proofErr w:type="gramEnd"/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1711BD" w:rsidRPr="001711BD" w:rsidRDefault="001711BD" w:rsidP="001711BD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в 2018 году -   13013,</w:t>
      </w:r>
      <w:proofErr w:type="gramStart"/>
      <w:r w:rsidRPr="001711BD">
        <w:rPr>
          <w:rFonts w:ascii="Times New Roman" w:hAnsi="Times New Roman" w:cs="Times New Roman"/>
          <w:color w:val="000000"/>
          <w:sz w:val="28"/>
          <w:szCs w:val="28"/>
        </w:rPr>
        <w:t>3  тыс.</w:t>
      </w:r>
      <w:proofErr w:type="gramEnd"/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1711BD" w:rsidRPr="001711BD" w:rsidRDefault="001711BD" w:rsidP="001711BD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</w:p>
    <w:p w:rsidR="001711BD" w:rsidRPr="001711BD" w:rsidRDefault="001711BD" w:rsidP="001711BD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из средств муниципального бюджета за период с 2014 по 2018 гг. 943,</w:t>
      </w:r>
      <w:proofErr w:type="gramStart"/>
      <w:r w:rsidRPr="001711BD">
        <w:rPr>
          <w:rFonts w:ascii="Times New Roman" w:hAnsi="Times New Roman" w:cs="Times New Roman"/>
          <w:color w:val="000000"/>
          <w:sz w:val="28"/>
          <w:szCs w:val="28"/>
        </w:rPr>
        <w:t>0  тыс.</w:t>
      </w:r>
      <w:proofErr w:type="gramEnd"/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 руб., в том числе: </w:t>
      </w:r>
    </w:p>
    <w:p w:rsidR="001711BD" w:rsidRPr="001711BD" w:rsidRDefault="001711BD" w:rsidP="001711BD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в 2014 году -   139,</w:t>
      </w:r>
      <w:proofErr w:type="gramStart"/>
      <w:r w:rsidRPr="001711BD">
        <w:rPr>
          <w:rFonts w:ascii="Times New Roman" w:hAnsi="Times New Roman" w:cs="Times New Roman"/>
          <w:color w:val="000000"/>
          <w:sz w:val="28"/>
          <w:szCs w:val="28"/>
        </w:rPr>
        <w:t>0  тыс.</w:t>
      </w:r>
      <w:proofErr w:type="gramEnd"/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1711BD" w:rsidRPr="001711BD" w:rsidRDefault="001711BD" w:rsidP="001711BD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в 2015 году -   201,</w:t>
      </w:r>
      <w:proofErr w:type="gramStart"/>
      <w:r w:rsidRPr="001711BD">
        <w:rPr>
          <w:rFonts w:ascii="Times New Roman" w:hAnsi="Times New Roman" w:cs="Times New Roman"/>
          <w:color w:val="000000"/>
          <w:sz w:val="28"/>
          <w:szCs w:val="28"/>
        </w:rPr>
        <w:t>0  тыс.</w:t>
      </w:r>
      <w:proofErr w:type="gramEnd"/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1711BD" w:rsidRPr="001711BD" w:rsidRDefault="001711BD" w:rsidP="001711BD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в 2016 году -  201,</w:t>
      </w:r>
      <w:proofErr w:type="gramStart"/>
      <w:r w:rsidRPr="001711BD">
        <w:rPr>
          <w:rFonts w:ascii="Times New Roman" w:hAnsi="Times New Roman" w:cs="Times New Roman"/>
          <w:color w:val="000000"/>
          <w:sz w:val="28"/>
          <w:szCs w:val="28"/>
        </w:rPr>
        <w:t>0  тыс.</w:t>
      </w:r>
      <w:proofErr w:type="gramEnd"/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1711BD" w:rsidRPr="001711BD" w:rsidRDefault="001711BD" w:rsidP="001711BD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в 2017 году -  201,</w:t>
      </w:r>
      <w:proofErr w:type="gramStart"/>
      <w:r w:rsidRPr="001711BD">
        <w:rPr>
          <w:rFonts w:ascii="Times New Roman" w:hAnsi="Times New Roman" w:cs="Times New Roman"/>
          <w:color w:val="000000"/>
          <w:sz w:val="28"/>
          <w:szCs w:val="28"/>
        </w:rPr>
        <w:t>0  тыс.</w:t>
      </w:r>
      <w:proofErr w:type="gramEnd"/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1711BD" w:rsidRPr="001711BD" w:rsidRDefault="001711BD" w:rsidP="001711BD">
      <w:pPr>
        <w:pStyle w:val="ConsPlusCel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11BD">
        <w:rPr>
          <w:rFonts w:ascii="Times New Roman" w:hAnsi="Times New Roman" w:cs="Times New Roman"/>
          <w:color w:val="000000"/>
          <w:sz w:val="28"/>
          <w:szCs w:val="28"/>
        </w:rPr>
        <w:t>в 2018 году -  201,</w:t>
      </w:r>
      <w:proofErr w:type="gramStart"/>
      <w:r w:rsidRPr="001711BD">
        <w:rPr>
          <w:rFonts w:ascii="Times New Roman" w:hAnsi="Times New Roman" w:cs="Times New Roman"/>
          <w:color w:val="000000"/>
          <w:sz w:val="28"/>
          <w:szCs w:val="28"/>
        </w:rPr>
        <w:t>0  тыс.</w:t>
      </w:r>
      <w:proofErr w:type="gramEnd"/>
      <w:r w:rsidRPr="001711BD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1711BD" w:rsidRPr="001711BD" w:rsidRDefault="001711BD" w:rsidP="001711BD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</w:p>
    <w:p w:rsidR="001711BD" w:rsidRPr="001711BD" w:rsidRDefault="001711BD" w:rsidP="001711B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11BD" w:rsidRPr="001711BD" w:rsidRDefault="001711BD" w:rsidP="001711B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Информация о ресурсном обеспечении и прогнозной оценке расходов на реализацию целей муниципальной </w:t>
      </w:r>
      <w:proofErr w:type="gramStart"/>
      <w:r w:rsidRPr="001711BD">
        <w:rPr>
          <w:rFonts w:ascii="Times New Roman" w:hAnsi="Times New Roman"/>
          <w:sz w:val="28"/>
          <w:szCs w:val="28"/>
        </w:rPr>
        <w:t>программы  с</w:t>
      </w:r>
      <w:proofErr w:type="gramEnd"/>
      <w:r w:rsidRPr="001711BD">
        <w:rPr>
          <w:rFonts w:ascii="Times New Roman" w:hAnsi="Times New Roman"/>
          <w:sz w:val="28"/>
          <w:szCs w:val="28"/>
        </w:rPr>
        <w:t xml:space="preserve"> учетом источников финансирования, в том числе по уровням бюджетной системы, в разрезе мероприятий приведены в приложении № 4 к муниципальной программе.</w:t>
      </w:r>
    </w:p>
    <w:p w:rsidR="001711BD" w:rsidRPr="001711BD" w:rsidRDefault="001711BD" w:rsidP="001711BD">
      <w:pPr>
        <w:pStyle w:val="a6"/>
        <w:tabs>
          <w:tab w:val="left" w:pos="1134"/>
          <w:tab w:val="left" w:pos="1418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711BD" w:rsidRPr="001711BD" w:rsidRDefault="001711BD" w:rsidP="001711BD">
      <w:pPr>
        <w:pStyle w:val="a6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  <w:lang w:val="ru-RU"/>
        </w:rPr>
      </w:pPr>
      <w:r w:rsidRPr="001711BD">
        <w:rPr>
          <w:sz w:val="28"/>
          <w:szCs w:val="28"/>
          <w:lang w:val="ru-RU"/>
        </w:rPr>
        <w:t xml:space="preserve">9. </w:t>
      </w:r>
      <w:r w:rsidRPr="001711BD">
        <w:rPr>
          <w:sz w:val="28"/>
          <w:szCs w:val="28"/>
        </w:rPr>
        <w:t xml:space="preserve">Прогноз сводных показателей </w:t>
      </w:r>
      <w:r w:rsidRPr="001711BD">
        <w:rPr>
          <w:sz w:val="28"/>
          <w:szCs w:val="28"/>
          <w:lang w:val="ru-RU"/>
        </w:rPr>
        <w:t xml:space="preserve">муниципальных </w:t>
      </w:r>
      <w:r w:rsidRPr="001711BD">
        <w:rPr>
          <w:sz w:val="28"/>
          <w:szCs w:val="28"/>
        </w:rPr>
        <w:t>заданий,</w:t>
      </w:r>
    </w:p>
    <w:p w:rsidR="001711BD" w:rsidRPr="001711BD" w:rsidRDefault="001711BD" w:rsidP="001711BD">
      <w:pPr>
        <w:pStyle w:val="a6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</w:rPr>
      </w:pPr>
      <w:r w:rsidRPr="001711BD">
        <w:rPr>
          <w:sz w:val="28"/>
          <w:szCs w:val="28"/>
        </w:rPr>
        <w:t xml:space="preserve">в случае оказания </w:t>
      </w:r>
      <w:r w:rsidRPr="001711BD">
        <w:rPr>
          <w:sz w:val="28"/>
          <w:szCs w:val="28"/>
          <w:lang w:val="ru-RU"/>
        </w:rPr>
        <w:t>муниципальными</w:t>
      </w:r>
      <w:r w:rsidRPr="001711BD">
        <w:rPr>
          <w:sz w:val="28"/>
          <w:szCs w:val="28"/>
        </w:rPr>
        <w:t xml:space="preserve"> учреждениями </w:t>
      </w:r>
      <w:r w:rsidRPr="001711BD">
        <w:rPr>
          <w:sz w:val="28"/>
          <w:szCs w:val="28"/>
          <w:lang w:val="ru-RU"/>
        </w:rPr>
        <w:t>муниципальных</w:t>
      </w:r>
      <w:r w:rsidRPr="001711BD">
        <w:rPr>
          <w:sz w:val="28"/>
          <w:szCs w:val="28"/>
        </w:rPr>
        <w:t xml:space="preserve"> услуг юридическим и (или) физическим лицам, выполнения работ (прогноз сводных показателей </w:t>
      </w:r>
      <w:r w:rsidRPr="001711BD">
        <w:rPr>
          <w:sz w:val="28"/>
          <w:szCs w:val="28"/>
          <w:lang w:val="ru-RU"/>
        </w:rPr>
        <w:t xml:space="preserve">муниципальных </w:t>
      </w:r>
      <w:r w:rsidRPr="001711BD">
        <w:rPr>
          <w:sz w:val="28"/>
          <w:szCs w:val="28"/>
        </w:rPr>
        <w:t xml:space="preserve">заданий представляется по </w:t>
      </w:r>
      <w:r w:rsidRPr="001711BD">
        <w:rPr>
          <w:sz w:val="28"/>
          <w:szCs w:val="28"/>
          <w:lang w:val="ru-RU"/>
        </w:rPr>
        <w:t xml:space="preserve">муниципальным </w:t>
      </w:r>
      <w:r w:rsidRPr="001711BD">
        <w:rPr>
          <w:sz w:val="28"/>
          <w:szCs w:val="28"/>
        </w:rPr>
        <w:t xml:space="preserve"> учреждениям, в отношении которых ответственный </w:t>
      </w:r>
      <w:r w:rsidRPr="001711BD">
        <w:rPr>
          <w:sz w:val="28"/>
          <w:szCs w:val="28"/>
        </w:rPr>
        <w:lastRenderedPageBreak/>
        <w:t>исполнитель (соисполнитель) программы осуществляет функции и полномочия учредителей</w:t>
      </w:r>
    </w:p>
    <w:p w:rsidR="001711BD" w:rsidRPr="001711BD" w:rsidRDefault="001711BD" w:rsidP="001711B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11BD" w:rsidRPr="001711BD" w:rsidRDefault="001711BD" w:rsidP="001711B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Финансирование программных мероприятий муниципальной программы направлено на оказание социальных услуг в соответствии </w:t>
      </w:r>
      <w:r w:rsidRPr="001711BD">
        <w:rPr>
          <w:rFonts w:ascii="Times New Roman" w:hAnsi="Times New Roman"/>
          <w:sz w:val="28"/>
          <w:szCs w:val="28"/>
        </w:rPr>
        <w:br/>
        <w:t>с муниципальным заданием, в том числе на:</w:t>
      </w:r>
    </w:p>
    <w:p w:rsidR="001711BD" w:rsidRPr="001711BD" w:rsidRDefault="001711BD" w:rsidP="001711B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социальное обслуживание граждан пожилого возраста и инвалидов, нуждающихся в постоянной и временной посторонней помощи и в связи </w:t>
      </w:r>
      <w:r w:rsidRPr="001711BD">
        <w:rPr>
          <w:rFonts w:ascii="Times New Roman" w:hAnsi="Times New Roman"/>
          <w:sz w:val="28"/>
          <w:szCs w:val="28"/>
        </w:rPr>
        <w:br/>
        <w:t xml:space="preserve">с частичной или полной утратой возможности самостоятельно удовлетворять свои основные жизненные потребности, а также отдельных категорий граждан, оказавшихся в трудной жизненной ситуации в форме полустационарного социального обслуживания в отделениях дневного, ночного пребывания. </w:t>
      </w:r>
    </w:p>
    <w:p w:rsidR="001711BD" w:rsidRPr="001711BD" w:rsidRDefault="001711BD" w:rsidP="001711B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социальное обслуживание граждан пожилого возраста и инвалидов, нуждающихся в постоянной и временной посторонней помощи и в связи </w:t>
      </w:r>
      <w:r w:rsidRPr="001711BD">
        <w:rPr>
          <w:rFonts w:ascii="Times New Roman" w:hAnsi="Times New Roman"/>
          <w:sz w:val="28"/>
          <w:szCs w:val="28"/>
        </w:rPr>
        <w:br/>
        <w:t>с частичной или полной утратой возможности самостоятельно удовлетворять свои основные жизненные потребности, а также отдельных категорий граждан, оказавшихся в трудной жизненной ситуации в форме социальной адаптации в нестационарном учреждении социального обслуживания</w:t>
      </w:r>
      <w:r w:rsidRPr="001711BD">
        <w:rPr>
          <w:rFonts w:ascii="Times New Roman" w:hAnsi="Times New Roman"/>
          <w:sz w:val="28"/>
          <w:szCs w:val="28"/>
        </w:rPr>
        <w:tab/>
        <w:t>;</w:t>
      </w:r>
    </w:p>
    <w:p w:rsidR="001711BD" w:rsidRPr="001711BD" w:rsidRDefault="001711BD" w:rsidP="001711B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социальное обслуживание граждан пожилого возраста и инвалидов, нуждающихся в постоянной и временной посторонней помощи и в связи </w:t>
      </w:r>
      <w:r w:rsidRPr="001711BD">
        <w:rPr>
          <w:rFonts w:ascii="Times New Roman" w:hAnsi="Times New Roman"/>
          <w:sz w:val="28"/>
          <w:szCs w:val="28"/>
        </w:rPr>
        <w:br/>
        <w:t>с частичной или полной утратой возможности самостоятельно удовлетворять свои основные жизненные потребности, а также отдельных категорий граждан, оказавшихся в трудной жизненной ситуации в форме социального обслуживания на дому;</w:t>
      </w:r>
    </w:p>
    <w:p w:rsidR="001711BD" w:rsidRPr="001711BD" w:rsidRDefault="001711BD" w:rsidP="001711B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социальное обслуживание граждан пожилого возраста и инвалидов, нуждающихся в постоянной и временной посторонней помощи и в связи </w:t>
      </w:r>
      <w:r w:rsidRPr="001711BD">
        <w:rPr>
          <w:rFonts w:ascii="Times New Roman" w:hAnsi="Times New Roman"/>
          <w:sz w:val="28"/>
          <w:szCs w:val="28"/>
        </w:rPr>
        <w:br/>
        <w:t>с частичной или полной утратой возможности самостоятельно удовлетворять свои основные жизненные потребности, а также отдельных категорий граждан, оказавшихся в трудной жизненной ситуации в форме срочного социального обслуживания;</w:t>
      </w:r>
    </w:p>
    <w:p w:rsidR="001711BD" w:rsidRPr="001711BD" w:rsidRDefault="001711BD" w:rsidP="001711B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социальное обслуживание граждан пожилого возраста и инвалидов, нуждающихся в постоянной и временной посторонней помощи и в связи </w:t>
      </w:r>
      <w:r w:rsidRPr="001711BD">
        <w:rPr>
          <w:rFonts w:ascii="Times New Roman" w:hAnsi="Times New Roman"/>
          <w:sz w:val="28"/>
          <w:szCs w:val="28"/>
        </w:rPr>
        <w:br/>
        <w:t xml:space="preserve">с частичной или полной утратой возможности самостоятельно удовлетворять свои основные жизненные потребности, а также отдельных категорий </w:t>
      </w:r>
      <w:r w:rsidRPr="001711BD">
        <w:rPr>
          <w:rFonts w:ascii="Times New Roman" w:hAnsi="Times New Roman"/>
          <w:sz w:val="28"/>
          <w:szCs w:val="28"/>
        </w:rPr>
        <w:lastRenderedPageBreak/>
        <w:t>граждан, оказавшихся в трудной жизненной ситуации в форме социально-консультативной помощи;</w:t>
      </w:r>
    </w:p>
    <w:p w:rsidR="001711BD" w:rsidRPr="001711BD" w:rsidRDefault="001711BD" w:rsidP="001711B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социальное обслуживание граждан пожилого возраста и инвалидов, нуждающихся в постоянной и временной посторонней помощи и в связи </w:t>
      </w:r>
      <w:r w:rsidRPr="001711BD">
        <w:rPr>
          <w:rFonts w:ascii="Times New Roman" w:hAnsi="Times New Roman"/>
          <w:sz w:val="28"/>
          <w:szCs w:val="28"/>
        </w:rPr>
        <w:br/>
        <w:t>с частичной или полной утратой возможности самостоятельно удовлетворять свои основные жизненные потребности, а также отдельных категорий граждан, оказавшихся в трудной жизненной ситуации в форме социально-реабилитационных услуг;</w:t>
      </w:r>
    </w:p>
    <w:p w:rsidR="001711BD" w:rsidRPr="001711BD" w:rsidRDefault="001711BD" w:rsidP="001711B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социальное обслуживание в форме проведения оздоровительных </w:t>
      </w:r>
      <w:r w:rsidRPr="001711BD">
        <w:rPr>
          <w:rFonts w:ascii="Times New Roman" w:hAnsi="Times New Roman"/>
          <w:sz w:val="28"/>
          <w:szCs w:val="28"/>
        </w:rPr>
        <w:br/>
        <w:t>и профилактических мероприятий;</w:t>
      </w:r>
    </w:p>
    <w:p w:rsidR="001711BD" w:rsidRPr="001711BD" w:rsidRDefault="001711BD" w:rsidP="001711B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социальное обслуживание и реабилитация, организация отдыха </w:t>
      </w:r>
      <w:r w:rsidRPr="001711BD">
        <w:rPr>
          <w:rFonts w:ascii="Times New Roman" w:hAnsi="Times New Roman"/>
          <w:sz w:val="28"/>
          <w:szCs w:val="28"/>
        </w:rPr>
        <w:br/>
        <w:t xml:space="preserve">и оздоровления </w:t>
      </w:r>
      <w:proofErr w:type="gramStart"/>
      <w:r w:rsidRPr="001711BD">
        <w:rPr>
          <w:rFonts w:ascii="Times New Roman" w:hAnsi="Times New Roman"/>
          <w:sz w:val="28"/>
          <w:szCs w:val="28"/>
        </w:rPr>
        <w:t>детей,  находящихся</w:t>
      </w:r>
      <w:proofErr w:type="gramEnd"/>
      <w:r w:rsidRPr="001711BD">
        <w:rPr>
          <w:rFonts w:ascii="Times New Roman" w:hAnsi="Times New Roman"/>
          <w:sz w:val="28"/>
          <w:szCs w:val="28"/>
        </w:rPr>
        <w:t xml:space="preserve"> в трудной жизненной ситуации, в форме временного проживания (содержания);</w:t>
      </w:r>
    </w:p>
    <w:p w:rsidR="001711BD" w:rsidRPr="001711BD" w:rsidRDefault="001711BD" w:rsidP="001711B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>Улучшение качества и доступности предоставления услуг в учреждении социального обслуживания в значительной степени будет способствовать социально-экономическому развитию и улучшению качества жизни и благосостояния жителей Пировского района.</w:t>
      </w:r>
    </w:p>
    <w:p w:rsidR="001711BD" w:rsidRPr="001711BD" w:rsidRDefault="001711BD" w:rsidP="001711B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>В рамках данной подпрограммы учитываются и прогнозируемые параметры развития системы социального обслуживания населения до 2020 года приведены в приложение № 2 к муниципальной программе.</w:t>
      </w:r>
    </w:p>
    <w:p w:rsidR="001711BD" w:rsidRPr="001711BD" w:rsidRDefault="001711BD" w:rsidP="001711B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 xml:space="preserve">Прогноз развития системы социального обслуживания в рамках данной подпрограммы сформирован с учетом изменения спроса населения на услуги социального обслуживания в прогнозируемый период (2013-2020 гг.), исходя </w:t>
      </w:r>
      <w:r w:rsidRPr="001711BD">
        <w:rPr>
          <w:rFonts w:ascii="Times New Roman" w:hAnsi="Times New Roman"/>
          <w:sz w:val="28"/>
          <w:szCs w:val="28"/>
        </w:rPr>
        <w:br/>
        <w:t xml:space="preserve">из тенденций изменения параметров материального, социального </w:t>
      </w:r>
      <w:r w:rsidRPr="001711BD">
        <w:rPr>
          <w:rFonts w:ascii="Times New Roman" w:hAnsi="Times New Roman"/>
          <w:sz w:val="28"/>
          <w:szCs w:val="28"/>
        </w:rPr>
        <w:br/>
        <w:t>и физического неблагополучия населения, в том числе заболеваемости, инвалидности, состояния психического здоровья граждан.</w:t>
      </w:r>
    </w:p>
    <w:p w:rsidR="001711BD" w:rsidRPr="001711BD" w:rsidRDefault="001711BD" w:rsidP="001711B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711BD">
        <w:rPr>
          <w:rFonts w:ascii="Times New Roman" w:hAnsi="Times New Roman"/>
          <w:sz w:val="28"/>
          <w:szCs w:val="28"/>
        </w:rPr>
        <w:t>Прогноз сводных показателей программы приведен в приложении 5 к муниципальной программе.</w:t>
      </w:r>
    </w:p>
    <w:p w:rsidR="001711BD" w:rsidRPr="001711BD" w:rsidRDefault="001711BD" w:rsidP="001711BD">
      <w:pPr>
        <w:pStyle w:val="a6"/>
        <w:tabs>
          <w:tab w:val="left" w:pos="1134"/>
          <w:tab w:val="left" w:pos="1418"/>
        </w:tabs>
        <w:autoSpaceDE w:val="0"/>
        <w:autoSpaceDN w:val="0"/>
        <w:adjustRightInd w:val="0"/>
        <w:jc w:val="both"/>
        <w:outlineLvl w:val="1"/>
        <w:rPr>
          <w:sz w:val="28"/>
          <w:szCs w:val="28"/>
          <w:lang w:val="ru-RU"/>
        </w:rPr>
      </w:pPr>
    </w:p>
    <w:p w:rsidR="001711BD" w:rsidRPr="001711BD" w:rsidRDefault="001711BD" w:rsidP="001711BD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1711BD" w:rsidRPr="001711BD" w:rsidRDefault="001711BD" w:rsidP="001711BD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1711BD">
        <w:rPr>
          <w:rFonts w:ascii="Times New Roman" w:hAnsi="Times New Roman" w:cs="Times New Roman"/>
          <w:sz w:val="28"/>
          <w:szCs w:val="28"/>
        </w:rPr>
        <w:t xml:space="preserve">Начальник отдела    </w:t>
      </w:r>
      <w:r w:rsidRPr="001711BD">
        <w:rPr>
          <w:rFonts w:ascii="Times New Roman" w:hAnsi="Times New Roman" w:cs="Times New Roman"/>
          <w:sz w:val="28"/>
          <w:szCs w:val="28"/>
        </w:rPr>
        <w:tab/>
      </w:r>
      <w:r w:rsidRPr="001711BD">
        <w:rPr>
          <w:rFonts w:ascii="Times New Roman" w:hAnsi="Times New Roman" w:cs="Times New Roman"/>
          <w:sz w:val="28"/>
          <w:szCs w:val="28"/>
        </w:rPr>
        <w:tab/>
      </w:r>
      <w:r w:rsidRPr="001711BD">
        <w:rPr>
          <w:rFonts w:ascii="Times New Roman" w:hAnsi="Times New Roman" w:cs="Times New Roman"/>
          <w:sz w:val="28"/>
          <w:szCs w:val="28"/>
        </w:rPr>
        <w:tab/>
      </w:r>
      <w:r w:rsidRPr="001711BD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proofErr w:type="spellStart"/>
      <w:r w:rsidRPr="001711BD">
        <w:rPr>
          <w:rFonts w:ascii="Times New Roman" w:hAnsi="Times New Roman" w:cs="Times New Roman"/>
          <w:sz w:val="28"/>
          <w:szCs w:val="28"/>
        </w:rPr>
        <w:t>Л.И.Астапова</w:t>
      </w:r>
      <w:proofErr w:type="spellEnd"/>
      <w:r w:rsidRPr="001711BD">
        <w:rPr>
          <w:rFonts w:ascii="Times New Roman" w:hAnsi="Times New Roman" w:cs="Times New Roman"/>
          <w:sz w:val="28"/>
          <w:szCs w:val="28"/>
        </w:rPr>
        <w:tab/>
      </w:r>
    </w:p>
    <w:p w:rsidR="001711BD" w:rsidRPr="001711BD" w:rsidRDefault="001711BD">
      <w:pPr>
        <w:rPr>
          <w:rFonts w:ascii="Times New Roman" w:hAnsi="Times New Roman"/>
          <w:sz w:val="28"/>
          <w:szCs w:val="28"/>
        </w:rPr>
      </w:pPr>
    </w:p>
    <w:p w:rsidR="001711BD" w:rsidRPr="001711BD" w:rsidRDefault="001711BD">
      <w:pPr>
        <w:rPr>
          <w:rFonts w:ascii="Times New Roman" w:hAnsi="Times New Roman"/>
          <w:sz w:val="28"/>
          <w:szCs w:val="28"/>
        </w:rPr>
      </w:pPr>
    </w:p>
    <w:p w:rsidR="001711BD" w:rsidRPr="001711BD" w:rsidRDefault="001711BD">
      <w:pPr>
        <w:rPr>
          <w:rFonts w:ascii="Times New Roman" w:hAnsi="Times New Roman"/>
          <w:sz w:val="28"/>
          <w:szCs w:val="28"/>
        </w:rPr>
      </w:pPr>
    </w:p>
    <w:p w:rsidR="001711BD" w:rsidRDefault="001711BD">
      <w:pPr>
        <w:rPr>
          <w:rFonts w:ascii="Times New Roman" w:hAnsi="Times New Roman"/>
          <w:sz w:val="28"/>
          <w:szCs w:val="28"/>
        </w:rPr>
        <w:sectPr w:rsidR="001711BD" w:rsidSect="00B719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992"/>
        <w:gridCol w:w="142"/>
        <w:gridCol w:w="992"/>
        <w:gridCol w:w="2552"/>
        <w:gridCol w:w="1559"/>
        <w:gridCol w:w="1559"/>
        <w:gridCol w:w="1560"/>
        <w:gridCol w:w="1275"/>
        <w:gridCol w:w="1276"/>
      </w:tblGrid>
      <w:tr w:rsidR="001711BD" w:rsidRPr="001711BD" w:rsidTr="001711BD">
        <w:trPr>
          <w:trHeight w:val="960"/>
        </w:trPr>
        <w:tc>
          <w:tcPr>
            <w:tcW w:w="153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right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Приложение 1</w:t>
            </w:r>
            <w:r w:rsidRPr="001711BD">
              <w:rPr>
                <w:rFonts w:ascii="Times New Roman" w:hAnsi="Times New Roman"/>
              </w:rPr>
              <w:br/>
              <w:t xml:space="preserve">                                                                                                                                                                                к муниципальной программе</w:t>
            </w:r>
            <w:r w:rsidRPr="001711BD">
              <w:rPr>
                <w:rFonts w:ascii="Times New Roman" w:hAnsi="Times New Roman"/>
              </w:rPr>
              <w:br/>
              <w:t xml:space="preserve">                                                                                                                                                                                «Система социальной поддержки граждан </w:t>
            </w:r>
            <w:r>
              <w:rPr>
                <w:rFonts w:ascii="Times New Roman" w:hAnsi="Times New Roman"/>
              </w:rPr>
              <w:t>Пировского района</w:t>
            </w:r>
          </w:p>
          <w:p w:rsidR="001711BD" w:rsidRPr="001711BD" w:rsidRDefault="001711BD" w:rsidP="001711BD">
            <w:pPr>
              <w:jc w:val="center"/>
              <w:rPr>
                <w:rFonts w:ascii="Times New Roman" w:hAnsi="Times New Roman"/>
                <w:b/>
              </w:rPr>
            </w:pPr>
            <w:r w:rsidRPr="001711BD">
              <w:rPr>
                <w:rFonts w:ascii="Times New Roman" w:hAnsi="Times New Roman"/>
                <w:b/>
              </w:rPr>
              <w:t>Целевые показатели и показатели результативности программы «Система социальной поддержки граждан Пировского района»</w:t>
            </w:r>
          </w:p>
        </w:tc>
      </w:tr>
      <w:tr w:rsidR="001711BD" w:rsidRPr="001711BD" w:rsidTr="001711BD">
        <w:trPr>
          <w:trHeight w:val="1526"/>
        </w:trPr>
        <w:tc>
          <w:tcPr>
            <w:tcW w:w="113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№</w:t>
            </w:r>
            <w:r w:rsidRPr="001711BD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711BD">
              <w:rPr>
                <w:rFonts w:ascii="Times New Roman" w:hAnsi="Times New Roman"/>
              </w:rPr>
              <w:t>Цели,</w:t>
            </w:r>
            <w:r w:rsidRPr="001711BD">
              <w:rPr>
                <w:rFonts w:ascii="Times New Roman" w:hAnsi="Times New Roman"/>
              </w:rPr>
              <w:br/>
              <w:t>задачи</w:t>
            </w:r>
            <w:proofErr w:type="gramEnd"/>
            <w:r w:rsidRPr="001711BD">
              <w:rPr>
                <w:rFonts w:ascii="Times New Roman" w:hAnsi="Times New Roman"/>
              </w:rPr>
              <w:t>,</w:t>
            </w:r>
            <w:r w:rsidRPr="001711BD">
              <w:rPr>
                <w:rFonts w:ascii="Times New Roman" w:hAnsi="Times New Roman"/>
              </w:rPr>
              <w:br/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Вес показателя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br/>
              <w:t xml:space="preserve">Отчетный финансовый </w:t>
            </w:r>
            <w:proofErr w:type="gramStart"/>
            <w:r w:rsidRPr="001711BD">
              <w:rPr>
                <w:rFonts w:ascii="Times New Roman" w:hAnsi="Times New Roman"/>
              </w:rPr>
              <w:t>год</w:t>
            </w:r>
            <w:r w:rsidRPr="001711BD">
              <w:rPr>
                <w:rFonts w:ascii="Times New Roman" w:hAnsi="Times New Roman"/>
              </w:rPr>
              <w:br/>
              <w:t>(</w:t>
            </w:r>
            <w:proofErr w:type="gramEnd"/>
            <w:r w:rsidRPr="001711BD">
              <w:rPr>
                <w:rFonts w:ascii="Times New Roman" w:hAnsi="Times New Roman"/>
              </w:rPr>
              <w:t>2014 год)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 xml:space="preserve">Текущий финансовый </w:t>
            </w:r>
            <w:proofErr w:type="gramStart"/>
            <w:r w:rsidRPr="001711BD">
              <w:rPr>
                <w:rFonts w:ascii="Times New Roman" w:hAnsi="Times New Roman"/>
              </w:rPr>
              <w:t>год</w:t>
            </w:r>
            <w:r w:rsidRPr="001711BD">
              <w:rPr>
                <w:rFonts w:ascii="Times New Roman" w:hAnsi="Times New Roman"/>
              </w:rPr>
              <w:br/>
              <w:t>(</w:t>
            </w:r>
            <w:proofErr w:type="gramEnd"/>
            <w:r w:rsidRPr="001711BD">
              <w:rPr>
                <w:rFonts w:ascii="Times New Roman" w:hAnsi="Times New Roman"/>
              </w:rPr>
              <w:t>2015 год)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 xml:space="preserve">Очередной финансовый </w:t>
            </w:r>
            <w:proofErr w:type="gramStart"/>
            <w:r w:rsidRPr="001711BD">
              <w:rPr>
                <w:rFonts w:ascii="Times New Roman" w:hAnsi="Times New Roman"/>
              </w:rPr>
              <w:t>год</w:t>
            </w:r>
            <w:r w:rsidRPr="001711BD">
              <w:rPr>
                <w:rFonts w:ascii="Times New Roman" w:hAnsi="Times New Roman"/>
              </w:rPr>
              <w:br/>
              <w:t>(</w:t>
            </w:r>
            <w:proofErr w:type="gramEnd"/>
            <w:r w:rsidRPr="001711BD">
              <w:rPr>
                <w:rFonts w:ascii="Times New Roman" w:hAnsi="Times New Roman"/>
              </w:rPr>
              <w:t>2016 год)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 xml:space="preserve">Первый год планового </w:t>
            </w:r>
            <w:proofErr w:type="gramStart"/>
            <w:r w:rsidRPr="001711BD">
              <w:rPr>
                <w:rFonts w:ascii="Times New Roman" w:hAnsi="Times New Roman"/>
              </w:rPr>
              <w:t>периода</w:t>
            </w:r>
            <w:r w:rsidRPr="001711BD">
              <w:rPr>
                <w:rFonts w:ascii="Times New Roman" w:hAnsi="Times New Roman"/>
              </w:rPr>
              <w:br/>
              <w:t>(</w:t>
            </w:r>
            <w:proofErr w:type="gramEnd"/>
            <w:r w:rsidRPr="001711BD">
              <w:rPr>
                <w:rFonts w:ascii="Times New Roman" w:hAnsi="Times New Roman"/>
              </w:rPr>
              <w:t>2017 год)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 xml:space="preserve">Второй год планового </w:t>
            </w:r>
            <w:proofErr w:type="gramStart"/>
            <w:r w:rsidRPr="001711BD">
              <w:rPr>
                <w:rFonts w:ascii="Times New Roman" w:hAnsi="Times New Roman"/>
              </w:rPr>
              <w:t>периода</w:t>
            </w:r>
            <w:r w:rsidRPr="001711BD">
              <w:rPr>
                <w:rFonts w:ascii="Times New Roman" w:hAnsi="Times New Roman"/>
              </w:rPr>
              <w:br/>
              <w:t>(</w:t>
            </w:r>
            <w:proofErr w:type="gramEnd"/>
            <w:r w:rsidRPr="001711BD">
              <w:rPr>
                <w:rFonts w:ascii="Times New Roman" w:hAnsi="Times New Roman"/>
              </w:rPr>
              <w:t>2018 год)</w:t>
            </w:r>
          </w:p>
        </w:tc>
      </w:tr>
      <w:tr w:rsidR="001711BD" w:rsidRPr="001711BD" w:rsidTr="001711BD">
        <w:trPr>
          <w:trHeight w:val="556"/>
        </w:trPr>
        <w:tc>
          <w:tcPr>
            <w:tcW w:w="15310" w:type="dxa"/>
            <w:gridSpan w:val="11"/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Цель: Полное и своевременное исполнение переданных государственных полномочий по предоставлению мер социальной поддержки населению</w:t>
            </w:r>
          </w:p>
        </w:tc>
      </w:tr>
      <w:tr w:rsidR="001711BD" w:rsidRPr="001711BD" w:rsidTr="001711BD">
        <w:trPr>
          <w:trHeight w:val="2753"/>
        </w:trPr>
        <w:tc>
          <w:tcPr>
            <w:tcW w:w="1135" w:type="dxa"/>
            <w:shd w:val="clear" w:color="000000" w:fill="FFFFFF"/>
            <w:hideMark/>
          </w:tcPr>
          <w:p w:rsidR="001711BD" w:rsidRPr="001711BD" w:rsidRDefault="001711BD" w:rsidP="001711BD">
            <w:pPr>
              <w:ind w:firstLine="249"/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Целевой</w:t>
            </w:r>
            <w:r w:rsidRPr="001711BD">
              <w:rPr>
                <w:rFonts w:ascii="Times New Roman" w:hAnsi="Times New Roman"/>
              </w:rPr>
              <w:br/>
              <w:t xml:space="preserve">показатель 1 </w:t>
            </w:r>
          </w:p>
        </w:tc>
        <w:tc>
          <w:tcPr>
            <w:tcW w:w="2268" w:type="dxa"/>
            <w:shd w:val="clear" w:color="000000" w:fill="FFFFFF"/>
            <w:hideMark/>
          </w:tcPr>
          <w:p w:rsidR="001711BD" w:rsidRPr="001711BD" w:rsidRDefault="001711BD" w:rsidP="001711BD">
            <w:pPr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Удельный вес граждан, получающих меры социальной поддержки адресно (с учетом доходности), в общей численности граждан, имеющих на них право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X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 xml:space="preserve">информационный банк данных "Адресная социальная помощь"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29,8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30,6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30,6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30,6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30,6</w:t>
            </w:r>
          </w:p>
        </w:tc>
      </w:tr>
      <w:tr w:rsidR="001711BD" w:rsidRPr="001711BD" w:rsidTr="001711BD">
        <w:trPr>
          <w:trHeight w:val="707"/>
        </w:trPr>
        <w:tc>
          <w:tcPr>
            <w:tcW w:w="15310" w:type="dxa"/>
            <w:gridSpan w:val="11"/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Задача 1: Предоставление мер социальной поддержки отдельным категориям граждан, в т. ч.  инвалидам</w:t>
            </w:r>
          </w:p>
        </w:tc>
      </w:tr>
      <w:tr w:rsidR="001711BD" w:rsidRPr="001711BD" w:rsidTr="001711BD">
        <w:trPr>
          <w:trHeight w:val="406"/>
        </w:trPr>
        <w:tc>
          <w:tcPr>
            <w:tcW w:w="15310" w:type="dxa"/>
            <w:gridSpan w:val="11"/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Подпрограмма 1: Повышение качества жизни отдельных категорий граждан в т. ч.  инвалидов, степени их социальной защищенности</w:t>
            </w:r>
          </w:p>
        </w:tc>
      </w:tr>
      <w:tr w:rsidR="001711BD" w:rsidRPr="001711BD" w:rsidTr="001711BD">
        <w:trPr>
          <w:trHeight w:val="1989"/>
        </w:trPr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lastRenderedPageBreak/>
              <w:t>1.1.</w:t>
            </w:r>
          </w:p>
        </w:tc>
        <w:tc>
          <w:tcPr>
            <w:tcW w:w="2268" w:type="dxa"/>
            <w:shd w:val="clear" w:color="000000" w:fill="FFFFFF"/>
            <w:hideMark/>
          </w:tcPr>
          <w:p w:rsidR="001711BD" w:rsidRPr="001711BD" w:rsidRDefault="001711BD" w:rsidP="001711BD">
            <w:pPr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Доля граждан, получающих регулярные денежные выплаты, от числа граждан, имеющих на них право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0,03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форма 3-соцподдержка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73,5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73,7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73,7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73,7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73,7</w:t>
            </w:r>
          </w:p>
        </w:tc>
      </w:tr>
      <w:tr w:rsidR="001711BD" w:rsidRPr="001711BD" w:rsidTr="001711BD">
        <w:trPr>
          <w:trHeight w:val="2985"/>
        </w:trPr>
        <w:tc>
          <w:tcPr>
            <w:tcW w:w="1135" w:type="dxa"/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1.2.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Удельный вес инвалидов, реализующих индивидуальные программы реабилитации в муниципальных учреждениях социального обслуживания, от общего числа инвалидов в Пировском районе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0,03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 xml:space="preserve">ведомственная отчетность </w:t>
            </w:r>
            <w:r w:rsidRPr="001711BD">
              <w:rPr>
                <w:rFonts w:ascii="Times New Roman" w:hAnsi="Times New Roman"/>
              </w:rPr>
              <w:br/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22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22,0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22,0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22,0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22,0</w:t>
            </w:r>
          </w:p>
        </w:tc>
      </w:tr>
      <w:tr w:rsidR="001711BD" w:rsidRPr="001711BD" w:rsidTr="001711BD">
        <w:trPr>
          <w:trHeight w:val="527"/>
        </w:trPr>
        <w:tc>
          <w:tcPr>
            <w:tcW w:w="15310" w:type="dxa"/>
            <w:gridSpan w:val="11"/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 </w:t>
            </w:r>
          </w:p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Подпрограмма 3: Обеспечение социальной поддержки граждан на оплату жилого помещения и коммунальных услуг</w:t>
            </w:r>
          </w:p>
        </w:tc>
      </w:tr>
      <w:tr w:rsidR="001711BD" w:rsidRPr="001711BD" w:rsidTr="001711BD">
        <w:trPr>
          <w:trHeight w:val="2985"/>
        </w:trPr>
        <w:tc>
          <w:tcPr>
            <w:tcW w:w="1135" w:type="dxa"/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  <w:lang w:val="en-US"/>
              </w:rPr>
            </w:pPr>
            <w:r w:rsidRPr="001711BD">
              <w:rPr>
                <w:rFonts w:ascii="Times New Roman" w:hAnsi="Times New Roman"/>
                <w:lang w:val="en-US"/>
              </w:rPr>
              <w:lastRenderedPageBreak/>
              <w:t>3</w:t>
            </w:r>
            <w:r w:rsidRPr="001711BD">
              <w:rPr>
                <w:rFonts w:ascii="Times New Roman" w:hAnsi="Times New Roman"/>
              </w:rPr>
              <w:t>.</w:t>
            </w:r>
            <w:r w:rsidRPr="001711B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 xml:space="preserve">Удельный вес граждан, получающих меры социальной поддержки на оплату жилого помещения и коммунальных услуг, в общей численности граждан, проживающих на территории </w:t>
            </w:r>
            <w:proofErr w:type="gramStart"/>
            <w:r w:rsidRPr="001711BD">
              <w:rPr>
                <w:rFonts w:ascii="Times New Roman" w:hAnsi="Times New Roman"/>
              </w:rPr>
              <w:t>Пировского  района</w:t>
            </w:r>
            <w:proofErr w:type="gramEnd"/>
            <w:r w:rsidRPr="001711BD">
              <w:rPr>
                <w:rFonts w:ascii="Times New Roman" w:hAnsi="Times New Roman"/>
              </w:rPr>
              <w:t xml:space="preserve"> и имеющих право на их получение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0,2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 xml:space="preserve">информационный банк данных "Адресная социальная помощь"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98,7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98,8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98,9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98,9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99,0</w:t>
            </w:r>
          </w:p>
        </w:tc>
      </w:tr>
      <w:tr w:rsidR="001711BD" w:rsidRPr="001711BD" w:rsidTr="001711BD">
        <w:trPr>
          <w:trHeight w:val="571"/>
        </w:trPr>
        <w:tc>
          <w:tcPr>
            <w:tcW w:w="15310" w:type="dxa"/>
            <w:gridSpan w:val="11"/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 </w:t>
            </w:r>
          </w:p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Задача 2: Создание благоприятных условий для функционирования института семьи, рождения детей</w:t>
            </w:r>
          </w:p>
        </w:tc>
      </w:tr>
      <w:tr w:rsidR="001711BD" w:rsidRPr="001711BD" w:rsidTr="001711BD">
        <w:trPr>
          <w:trHeight w:val="571"/>
        </w:trPr>
        <w:tc>
          <w:tcPr>
            <w:tcW w:w="15310" w:type="dxa"/>
            <w:gridSpan w:val="11"/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Подпрограмма 2: Социальная поддержка семей, имеющих детей</w:t>
            </w:r>
          </w:p>
        </w:tc>
      </w:tr>
      <w:tr w:rsidR="001711BD" w:rsidRPr="001711BD" w:rsidTr="001711BD">
        <w:trPr>
          <w:trHeight w:val="430"/>
        </w:trPr>
        <w:tc>
          <w:tcPr>
            <w:tcW w:w="1135" w:type="dxa"/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2.1.</w:t>
            </w:r>
          </w:p>
        </w:tc>
        <w:tc>
          <w:tcPr>
            <w:tcW w:w="2268" w:type="dxa"/>
            <w:shd w:val="clear" w:color="000000" w:fill="FFFFFF"/>
          </w:tcPr>
          <w:p w:rsidR="001711BD" w:rsidRPr="001711BD" w:rsidRDefault="001711BD" w:rsidP="001711BD">
            <w:pPr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Удельный вес семей с детьми, получающих меры социальной поддержки, в общей численности семей с детьми, имеющих на них право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0,01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100</w:t>
            </w:r>
          </w:p>
        </w:tc>
      </w:tr>
      <w:tr w:rsidR="001711BD" w:rsidRPr="001711BD" w:rsidTr="001711BD">
        <w:trPr>
          <w:trHeight w:val="430"/>
        </w:trPr>
        <w:tc>
          <w:tcPr>
            <w:tcW w:w="1135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2.2</w:t>
            </w:r>
          </w:p>
        </w:tc>
        <w:tc>
          <w:tcPr>
            <w:tcW w:w="2268" w:type="dxa"/>
            <w:shd w:val="clear" w:color="000000" w:fill="FFFFFF"/>
          </w:tcPr>
          <w:p w:rsidR="001711BD" w:rsidRPr="001711BD" w:rsidRDefault="001711BD" w:rsidP="001711BD">
            <w:pPr>
              <w:jc w:val="both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 xml:space="preserve">Доля оздоровленных детей из числа детей, находящихся в </w:t>
            </w:r>
            <w:r w:rsidRPr="001711BD">
              <w:rPr>
                <w:rFonts w:ascii="Times New Roman" w:hAnsi="Times New Roman"/>
              </w:rPr>
              <w:lastRenderedPageBreak/>
              <w:t>трудной жизненной ситуации, подлежащих оздоровлению в Пировском районе</w:t>
            </w:r>
          </w:p>
          <w:p w:rsidR="001711BD" w:rsidRPr="001711BD" w:rsidRDefault="001711BD" w:rsidP="001711B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0,01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информационный банк данных "Адресная социальная помощь"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53,0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54,0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54,0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54,0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54,0</w:t>
            </w:r>
          </w:p>
        </w:tc>
      </w:tr>
      <w:tr w:rsidR="001711BD" w:rsidRPr="001711BD" w:rsidTr="001711BD">
        <w:trPr>
          <w:trHeight w:val="498"/>
        </w:trPr>
        <w:tc>
          <w:tcPr>
            <w:tcW w:w="15310" w:type="dxa"/>
            <w:gridSpan w:val="11"/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lastRenderedPageBreak/>
              <w:t>Цель 2: Повышение качества и доступности предоставления услуг по социальному обслуживанию</w:t>
            </w:r>
          </w:p>
        </w:tc>
      </w:tr>
      <w:tr w:rsidR="001711BD" w:rsidRPr="001711BD" w:rsidTr="001711BD">
        <w:trPr>
          <w:trHeight w:val="2835"/>
        </w:trPr>
        <w:tc>
          <w:tcPr>
            <w:tcW w:w="1135" w:type="dxa"/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Целевой</w:t>
            </w:r>
            <w:r w:rsidRPr="001711BD">
              <w:rPr>
                <w:rFonts w:ascii="Times New Roman" w:hAnsi="Times New Roman"/>
              </w:rPr>
              <w:br/>
              <w:t>показатель 2</w:t>
            </w:r>
          </w:p>
        </w:tc>
        <w:tc>
          <w:tcPr>
            <w:tcW w:w="2268" w:type="dxa"/>
            <w:shd w:val="clear" w:color="000000" w:fill="FFFFFF"/>
            <w:hideMark/>
          </w:tcPr>
          <w:p w:rsidR="001711BD" w:rsidRPr="001711BD" w:rsidRDefault="001711BD" w:rsidP="001711BD">
            <w:pPr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Доля граждан, получивших услуги в учреждениях социального обслуживания населения, в общем числе граждан, обратившихся за их получением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X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 xml:space="preserve">ведомственная отчетность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100</w:t>
            </w:r>
          </w:p>
        </w:tc>
      </w:tr>
      <w:tr w:rsidR="001711BD" w:rsidRPr="001711BD" w:rsidTr="001711BD">
        <w:trPr>
          <w:trHeight w:val="430"/>
        </w:trPr>
        <w:tc>
          <w:tcPr>
            <w:tcW w:w="1135" w:type="dxa"/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Целевой</w:t>
            </w:r>
            <w:r w:rsidRPr="001711BD">
              <w:rPr>
                <w:rFonts w:ascii="Times New Roman" w:hAnsi="Times New Roman"/>
              </w:rPr>
              <w:br/>
              <w:t>показатель 3</w:t>
            </w:r>
          </w:p>
        </w:tc>
        <w:tc>
          <w:tcPr>
            <w:tcW w:w="2268" w:type="dxa"/>
            <w:shd w:val="clear" w:color="000000" w:fill="FFFFFF"/>
            <w:hideMark/>
          </w:tcPr>
          <w:p w:rsidR="001711BD" w:rsidRPr="001711BD" w:rsidRDefault="001711BD" w:rsidP="001711BD">
            <w:pPr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 xml:space="preserve">Среднемесячная номинальная начисленная заработная плата работников муниципальных учреждений социального обслуживания населения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X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 xml:space="preserve">данные Росстата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7099,0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13882,5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13882,5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13882,5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13882,5</w:t>
            </w:r>
          </w:p>
        </w:tc>
      </w:tr>
      <w:tr w:rsidR="001711BD" w:rsidRPr="001711BD" w:rsidTr="001711BD">
        <w:trPr>
          <w:trHeight w:val="349"/>
        </w:trPr>
        <w:tc>
          <w:tcPr>
            <w:tcW w:w="15310" w:type="dxa"/>
            <w:gridSpan w:val="11"/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Задача 3: Обеспечение потребностей граждан пожилого возраста, инвалидов, включая детей – инвалидов, семей и детей в социальном обслуживании</w:t>
            </w:r>
          </w:p>
        </w:tc>
      </w:tr>
      <w:tr w:rsidR="001711BD" w:rsidRPr="001711BD" w:rsidTr="001711BD">
        <w:trPr>
          <w:trHeight w:val="555"/>
        </w:trPr>
        <w:tc>
          <w:tcPr>
            <w:tcW w:w="15310" w:type="dxa"/>
            <w:gridSpan w:val="11"/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lastRenderedPageBreak/>
              <w:t>Подпрограмма 4: Повышение качества и доступности социальных услуг населению</w:t>
            </w:r>
          </w:p>
        </w:tc>
      </w:tr>
      <w:tr w:rsidR="001711BD" w:rsidRPr="001711BD" w:rsidTr="001711BD">
        <w:trPr>
          <w:trHeight w:val="4005"/>
        </w:trPr>
        <w:tc>
          <w:tcPr>
            <w:tcW w:w="1135" w:type="dxa"/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4.1.</w:t>
            </w:r>
          </w:p>
        </w:tc>
        <w:tc>
          <w:tcPr>
            <w:tcW w:w="2268" w:type="dxa"/>
            <w:shd w:val="clear" w:color="000000" w:fill="FFFFFF"/>
            <w:hideMark/>
          </w:tcPr>
          <w:p w:rsidR="001711BD" w:rsidRPr="001711BD" w:rsidRDefault="001711BD" w:rsidP="001711BD">
            <w:pPr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 xml:space="preserve">Удельный вес детей – инвалидов, проживающих в семьях, получивших реабилитационные услуги в муниципальных учреждениях социального обслуживания населения, к </w:t>
            </w:r>
            <w:proofErr w:type="gramStart"/>
            <w:r w:rsidRPr="001711BD">
              <w:rPr>
                <w:rFonts w:ascii="Times New Roman" w:hAnsi="Times New Roman"/>
              </w:rPr>
              <w:t>общему  числу</w:t>
            </w:r>
            <w:proofErr w:type="gramEnd"/>
            <w:r w:rsidRPr="001711BD">
              <w:rPr>
                <w:rFonts w:ascii="Times New Roman" w:hAnsi="Times New Roman"/>
              </w:rPr>
              <w:t xml:space="preserve">  детей-инвалидов, проживающих  на территории Пировского района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0,02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ind w:lef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11BD">
              <w:rPr>
                <w:rFonts w:ascii="Times New Roman" w:hAnsi="Times New Roman"/>
                <w:sz w:val="23"/>
                <w:szCs w:val="23"/>
              </w:rPr>
              <w:t>отчет по форме № 1-СД «Территориальные учреждения социального обслуживания семьи и детей»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100</w:t>
            </w:r>
          </w:p>
        </w:tc>
      </w:tr>
      <w:tr w:rsidR="001711BD" w:rsidRPr="001711BD" w:rsidTr="001711BD">
        <w:trPr>
          <w:trHeight w:val="1422"/>
        </w:trPr>
        <w:tc>
          <w:tcPr>
            <w:tcW w:w="1135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4.2.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both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Охват граждан пожилого возраста и инвалидов всеми видами социального обслуживания на дому (на 10000 пенсионеров)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ед.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0,01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социальный паспорт муниципального образования, отчетные формы учреждения социального обслуживания граждан пожилого возраста и инвалидов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103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105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105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105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105</w:t>
            </w:r>
          </w:p>
        </w:tc>
      </w:tr>
      <w:tr w:rsidR="001711BD" w:rsidRPr="001711BD" w:rsidTr="001711BD">
        <w:trPr>
          <w:trHeight w:val="2745"/>
        </w:trPr>
        <w:tc>
          <w:tcPr>
            <w:tcW w:w="1135" w:type="dxa"/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lastRenderedPageBreak/>
              <w:t>4.3.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 xml:space="preserve">Удельный вес обоснованных жалоб на качество предоставления услуг муниципальными учреждениями социального обслуживания населения к общему количеству получателей данных услуг в календарном году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0,02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0,1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0,1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0,1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0,1</w:t>
            </w:r>
          </w:p>
        </w:tc>
      </w:tr>
      <w:tr w:rsidR="001711BD" w:rsidRPr="001711BD" w:rsidTr="001711BD">
        <w:trPr>
          <w:trHeight w:val="703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1162050</wp:posOffset>
                      </wp:positionV>
                      <wp:extent cx="7362825" cy="9525"/>
                      <wp:effectExtent l="0" t="0" r="0" b="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flipV="1">
                                <a:off x="0" y="0"/>
                                <a:ext cx="5743575" cy="0"/>
                              </a:xfrm>
                              <a:prstGeom prst="rect">
                                <a:avLst/>
                              </a:prstGeom>
                            </wps:spPr>
                            <wps:bodyPr wrap="non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931CC" id="Прямоугольник 10" o:spid="_x0000_s1026" style="position:absolute;margin-left:42pt;margin-top:91.5pt;width:579.75pt;height:.75pt;flip:y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" filled="f" stroked="f">
                      <o:lock v:ext="edit" text="t" shapetype="t"/>
                    </v:rect>
                  </w:pict>
                </mc:Fallback>
              </mc:AlternateContent>
            </w:r>
            <w:r w:rsidRPr="001711BD">
              <w:rPr>
                <w:rFonts w:ascii="Times New Roman" w:hAnsi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1162050</wp:posOffset>
                      </wp:positionV>
                      <wp:extent cx="7362825" cy="9525"/>
                      <wp:effectExtent l="0" t="0" r="0" b="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flipV="1">
                                <a:off x="0" y="0"/>
                                <a:ext cx="5743575" cy="0"/>
                              </a:xfrm>
                              <a:prstGeom prst="rect">
                                <a:avLst/>
                              </a:prstGeom>
                            </wps:spPr>
                            <wps:bodyPr wrap="non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7EC30" id="Прямоугольник 17" o:spid="_x0000_s1026" style="position:absolute;margin-left:42pt;margin-top:91.5pt;width:579.75pt;height:.75pt;flip:y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" filled="f" stroked="f">
                      <o:lock v:ext="edit" text="t" shapetype="t"/>
                    </v:rect>
                  </w:pict>
                </mc:Fallback>
              </mc:AlternateContent>
            </w:r>
          </w:p>
          <w:p w:rsidR="001711BD" w:rsidRPr="001711BD" w:rsidRDefault="001711BD" w:rsidP="001711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11BD">
              <w:rPr>
                <w:rFonts w:ascii="Times New Roman" w:hAnsi="Times New Roman"/>
              </w:rPr>
              <w:t>4.4.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jc w:val="both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 xml:space="preserve">Уровень удовлетворенности граждан качеством предоставления </w:t>
            </w:r>
            <w:proofErr w:type="gramStart"/>
            <w:r w:rsidRPr="001711BD">
              <w:rPr>
                <w:rFonts w:ascii="Times New Roman" w:hAnsi="Times New Roman"/>
              </w:rPr>
              <w:t>услуг  муниципальными</w:t>
            </w:r>
            <w:proofErr w:type="gramEnd"/>
            <w:r w:rsidRPr="001711BD">
              <w:rPr>
                <w:rFonts w:ascii="Times New Roman" w:hAnsi="Times New Roman"/>
              </w:rPr>
              <w:t xml:space="preserve"> учреждениями социального обслуживания населения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0,03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результаты социологического опроса, проводимого министерством</w:t>
            </w:r>
          </w:p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 xml:space="preserve"> в рамках «Декады качества»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100</w:t>
            </w:r>
          </w:p>
        </w:tc>
      </w:tr>
      <w:tr w:rsidR="001711BD" w:rsidRPr="001711BD" w:rsidTr="001711BD">
        <w:trPr>
          <w:trHeight w:val="634"/>
        </w:trPr>
        <w:tc>
          <w:tcPr>
            <w:tcW w:w="15310" w:type="dxa"/>
            <w:gridSpan w:val="11"/>
            <w:shd w:val="clear" w:color="000000" w:fill="FFFFFF"/>
            <w:noWrap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Задача 4. Создание условий эффективного развития сферы социальной поддержки и социального обслуживания населения Пировского района</w:t>
            </w:r>
          </w:p>
        </w:tc>
      </w:tr>
      <w:tr w:rsidR="001711BD" w:rsidRPr="001711BD" w:rsidTr="001711BD">
        <w:trPr>
          <w:trHeight w:val="393"/>
        </w:trPr>
        <w:tc>
          <w:tcPr>
            <w:tcW w:w="15310" w:type="dxa"/>
            <w:gridSpan w:val="11"/>
            <w:shd w:val="clear" w:color="000000" w:fill="FFFFFF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 xml:space="preserve">Подпрограмма </w:t>
            </w:r>
            <w:proofErr w:type="gramStart"/>
            <w:r w:rsidRPr="001711BD">
              <w:rPr>
                <w:rFonts w:ascii="Times New Roman" w:hAnsi="Times New Roman"/>
              </w:rPr>
              <w:t>5:  Обеспечение</w:t>
            </w:r>
            <w:proofErr w:type="gramEnd"/>
            <w:r w:rsidRPr="001711BD">
              <w:rPr>
                <w:rFonts w:ascii="Times New Roman" w:hAnsi="Times New Roman"/>
              </w:rPr>
              <w:t xml:space="preserve"> реализации муниципальной  программы и прочие мероприятия</w:t>
            </w:r>
          </w:p>
        </w:tc>
      </w:tr>
      <w:tr w:rsidR="001711BD" w:rsidRPr="001711BD" w:rsidTr="001711BD">
        <w:trPr>
          <w:trHeight w:val="2281"/>
        </w:trPr>
        <w:tc>
          <w:tcPr>
            <w:tcW w:w="1135" w:type="dxa"/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lastRenderedPageBreak/>
              <w:t>5.1.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1711BD" w:rsidRPr="001711BD" w:rsidRDefault="001711BD" w:rsidP="001711BD">
            <w:pPr>
              <w:jc w:val="both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 xml:space="preserve">Уровень исполнения </w:t>
            </w:r>
          </w:p>
          <w:p w:rsidR="001711BD" w:rsidRPr="001711BD" w:rsidRDefault="001711BD" w:rsidP="001711BD">
            <w:pPr>
              <w:jc w:val="both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 xml:space="preserve">субвенций на реализацию переданных полномочий края 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0,03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годовой отчет об исполнении бюджета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</w:p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95</w:t>
            </w:r>
          </w:p>
        </w:tc>
        <w:tc>
          <w:tcPr>
            <w:tcW w:w="1559" w:type="dxa"/>
            <w:shd w:val="clear" w:color="000000" w:fill="FFFFFF"/>
          </w:tcPr>
          <w:p w:rsidR="001711BD" w:rsidRPr="001711BD" w:rsidRDefault="001711BD" w:rsidP="001711BD">
            <w:pPr>
              <w:rPr>
                <w:rFonts w:ascii="Times New Roman" w:hAnsi="Times New Roman"/>
              </w:rPr>
            </w:pPr>
          </w:p>
          <w:p w:rsidR="001711BD" w:rsidRPr="001711BD" w:rsidRDefault="001711BD" w:rsidP="001711BD">
            <w:pPr>
              <w:rPr>
                <w:rFonts w:ascii="Times New Roman" w:hAnsi="Times New Roman"/>
              </w:rPr>
            </w:pPr>
          </w:p>
          <w:p w:rsidR="001711BD" w:rsidRPr="001711BD" w:rsidRDefault="001711BD" w:rsidP="001711BD">
            <w:pPr>
              <w:rPr>
                <w:rFonts w:ascii="Times New Roman" w:hAnsi="Times New Roman"/>
              </w:rPr>
            </w:pPr>
          </w:p>
          <w:p w:rsidR="001711BD" w:rsidRPr="001711BD" w:rsidRDefault="001711BD" w:rsidP="001711BD">
            <w:pPr>
              <w:rPr>
                <w:rFonts w:ascii="Times New Roman" w:hAnsi="Times New Roman"/>
              </w:rPr>
            </w:pPr>
          </w:p>
          <w:p w:rsidR="001711BD" w:rsidRPr="001711BD" w:rsidRDefault="001711BD" w:rsidP="001711BD">
            <w:pPr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shd w:val="clear" w:color="000000" w:fill="FFFFFF"/>
          </w:tcPr>
          <w:p w:rsidR="001711BD" w:rsidRPr="001711BD" w:rsidRDefault="001711BD" w:rsidP="001711BD">
            <w:pPr>
              <w:rPr>
                <w:rFonts w:ascii="Times New Roman" w:hAnsi="Times New Roman"/>
              </w:rPr>
            </w:pPr>
          </w:p>
          <w:p w:rsidR="001711BD" w:rsidRPr="001711BD" w:rsidRDefault="001711BD" w:rsidP="001711BD">
            <w:pPr>
              <w:rPr>
                <w:rFonts w:ascii="Times New Roman" w:hAnsi="Times New Roman"/>
              </w:rPr>
            </w:pPr>
          </w:p>
          <w:p w:rsidR="001711BD" w:rsidRPr="001711BD" w:rsidRDefault="001711BD" w:rsidP="001711BD">
            <w:pPr>
              <w:rPr>
                <w:rFonts w:ascii="Times New Roman" w:hAnsi="Times New Roman"/>
              </w:rPr>
            </w:pPr>
          </w:p>
          <w:p w:rsidR="001711BD" w:rsidRPr="001711BD" w:rsidRDefault="001711BD" w:rsidP="001711BD">
            <w:pPr>
              <w:rPr>
                <w:rFonts w:ascii="Times New Roman" w:hAnsi="Times New Roman"/>
              </w:rPr>
            </w:pPr>
          </w:p>
          <w:p w:rsidR="001711BD" w:rsidRPr="001711BD" w:rsidRDefault="001711BD" w:rsidP="001711BD">
            <w:pPr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shd w:val="clear" w:color="000000" w:fill="FFFFFF"/>
          </w:tcPr>
          <w:p w:rsidR="001711BD" w:rsidRPr="001711BD" w:rsidRDefault="001711BD" w:rsidP="001711BD">
            <w:pPr>
              <w:rPr>
                <w:rFonts w:ascii="Times New Roman" w:hAnsi="Times New Roman"/>
              </w:rPr>
            </w:pPr>
          </w:p>
          <w:p w:rsidR="001711BD" w:rsidRPr="001711BD" w:rsidRDefault="001711BD" w:rsidP="001711BD">
            <w:pPr>
              <w:rPr>
                <w:rFonts w:ascii="Times New Roman" w:hAnsi="Times New Roman"/>
              </w:rPr>
            </w:pPr>
          </w:p>
          <w:p w:rsidR="001711BD" w:rsidRPr="001711BD" w:rsidRDefault="001711BD" w:rsidP="001711BD">
            <w:pPr>
              <w:rPr>
                <w:rFonts w:ascii="Times New Roman" w:hAnsi="Times New Roman"/>
              </w:rPr>
            </w:pPr>
          </w:p>
          <w:p w:rsidR="001711BD" w:rsidRPr="001711BD" w:rsidRDefault="001711BD" w:rsidP="001711BD">
            <w:pPr>
              <w:rPr>
                <w:rFonts w:ascii="Times New Roman" w:hAnsi="Times New Roman"/>
              </w:rPr>
            </w:pPr>
          </w:p>
          <w:p w:rsidR="001711BD" w:rsidRPr="001711BD" w:rsidRDefault="001711BD" w:rsidP="001711BD">
            <w:pPr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100</w:t>
            </w:r>
          </w:p>
          <w:p w:rsidR="001711BD" w:rsidRPr="001711BD" w:rsidRDefault="001711BD" w:rsidP="001711BD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</w:tcPr>
          <w:p w:rsidR="001711BD" w:rsidRPr="001711BD" w:rsidRDefault="001711BD" w:rsidP="001711BD">
            <w:pPr>
              <w:rPr>
                <w:rFonts w:ascii="Times New Roman" w:hAnsi="Times New Roman"/>
              </w:rPr>
            </w:pPr>
          </w:p>
          <w:p w:rsidR="001711BD" w:rsidRPr="001711BD" w:rsidRDefault="001711BD" w:rsidP="001711BD">
            <w:pPr>
              <w:rPr>
                <w:rFonts w:ascii="Times New Roman" w:hAnsi="Times New Roman"/>
              </w:rPr>
            </w:pPr>
          </w:p>
          <w:p w:rsidR="001711BD" w:rsidRPr="001711BD" w:rsidRDefault="001711BD" w:rsidP="001711BD">
            <w:pPr>
              <w:rPr>
                <w:rFonts w:ascii="Times New Roman" w:hAnsi="Times New Roman"/>
              </w:rPr>
            </w:pPr>
          </w:p>
          <w:p w:rsidR="001711BD" w:rsidRPr="001711BD" w:rsidRDefault="001711BD" w:rsidP="001711BD">
            <w:pPr>
              <w:rPr>
                <w:rFonts w:ascii="Times New Roman" w:hAnsi="Times New Roman"/>
              </w:rPr>
            </w:pPr>
          </w:p>
          <w:p w:rsidR="001711BD" w:rsidRPr="001711BD" w:rsidRDefault="001711BD" w:rsidP="001711BD">
            <w:pPr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100</w:t>
            </w:r>
          </w:p>
          <w:p w:rsidR="001711BD" w:rsidRPr="001711BD" w:rsidRDefault="001711BD" w:rsidP="001711BD">
            <w:pPr>
              <w:rPr>
                <w:rFonts w:ascii="Times New Roman" w:hAnsi="Times New Roman"/>
              </w:rPr>
            </w:pPr>
          </w:p>
        </w:tc>
      </w:tr>
      <w:tr w:rsidR="001711BD" w:rsidRPr="001711BD" w:rsidTr="001711BD">
        <w:trPr>
          <w:trHeight w:val="580"/>
        </w:trPr>
        <w:tc>
          <w:tcPr>
            <w:tcW w:w="113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5.2.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jc w:val="both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 xml:space="preserve">Уровень удовлетворенности жителей Пировского района качеством предоставления государственных и </w:t>
            </w:r>
            <w:proofErr w:type="gramStart"/>
            <w:r w:rsidRPr="001711BD">
              <w:rPr>
                <w:rFonts w:ascii="Times New Roman" w:hAnsi="Times New Roman"/>
              </w:rPr>
              <w:t>муниципальных  услуг</w:t>
            </w:r>
            <w:proofErr w:type="gramEnd"/>
            <w:r w:rsidRPr="001711BD">
              <w:rPr>
                <w:rFonts w:ascii="Times New Roman" w:hAnsi="Times New Roman"/>
              </w:rPr>
              <w:t xml:space="preserve"> в сфере социальной поддержки населения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0,02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результаты социологического опроса, проводимого министерством в рамках «Декады качества»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100</w:t>
            </w:r>
          </w:p>
        </w:tc>
      </w:tr>
      <w:tr w:rsidR="001711BD" w:rsidRPr="001711BD" w:rsidTr="001711BD">
        <w:trPr>
          <w:trHeight w:val="2850"/>
        </w:trPr>
        <w:tc>
          <w:tcPr>
            <w:tcW w:w="113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5.3.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jc w:val="both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 xml:space="preserve">Удельный вес обоснованных жалоб к числу граждан, которым предоставлены </w:t>
            </w:r>
            <w:proofErr w:type="gramStart"/>
            <w:r w:rsidRPr="001711BD">
              <w:rPr>
                <w:rFonts w:ascii="Times New Roman" w:hAnsi="Times New Roman"/>
              </w:rPr>
              <w:t>государственные  и</w:t>
            </w:r>
            <w:proofErr w:type="gramEnd"/>
            <w:r w:rsidRPr="001711BD">
              <w:rPr>
                <w:rFonts w:ascii="Times New Roman" w:hAnsi="Times New Roman"/>
              </w:rPr>
              <w:t xml:space="preserve"> муниципальные услуги по социальной поддержке в </w:t>
            </w:r>
            <w:r w:rsidRPr="001711BD">
              <w:rPr>
                <w:rFonts w:ascii="Times New Roman" w:hAnsi="Times New Roman"/>
              </w:rPr>
              <w:lastRenderedPageBreak/>
              <w:t>календарном году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0,01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Не более 0,1 % в календарном году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Не более 0,1 % в календарном году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Не более 0,1 % в календарном году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Не более 0,1 % в календарном году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711BD" w:rsidRPr="001711BD" w:rsidRDefault="001711BD" w:rsidP="001711BD">
            <w:pPr>
              <w:jc w:val="center"/>
              <w:rPr>
                <w:rFonts w:ascii="Times New Roman" w:hAnsi="Times New Roman"/>
              </w:rPr>
            </w:pPr>
            <w:r w:rsidRPr="001711BD">
              <w:rPr>
                <w:rFonts w:ascii="Times New Roman" w:hAnsi="Times New Roman"/>
              </w:rPr>
              <w:t>Не более 0,1 % в календарном году</w:t>
            </w:r>
          </w:p>
        </w:tc>
      </w:tr>
    </w:tbl>
    <w:p w:rsidR="001711BD" w:rsidRPr="001711BD" w:rsidRDefault="001711BD" w:rsidP="001711BD">
      <w:pPr>
        <w:pStyle w:val="ConsPlusCell"/>
        <w:jc w:val="both"/>
        <w:rPr>
          <w:rFonts w:ascii="Times New Roman" w:hAnsi="Times New Roman" w:cs="Times New Roman"/>
        </w:rPr>
      </w:pPr>
    </w:p>
    <w:p w:rsidR="001711BD" w:rsidRPr="001711BD" w:rsidRDefault="001711BD">
      <w:pPr>
        <w:rPr>
          <w:rFonts w:ascii="Times New Roman" w:hAnsi="Times New Roman"/>
          <w:sz w:val="28"/>
          <w:szCs w:val="28"/>
        </w:rPr>
      </w:pPr>
    </w:p>
    <w:p w:rsidR="001711BD" w:rsidRPr="001711BD" w:rsidRDefault="001711BD">
      <w:pPr>
        <w:rPr>
          <w:rFonts w:ascii="Times New Roman" w:hAnsi="Times New Roman"/>
          <w:sz w:val="28"/>
          <w:szCs w:val="28"/>
        </w:rPr>
      </w:pPr>
    </w:p>
    <w:p w:rsidR="001711BD" w:rsidRPr="001711BD" w:rsidRDefault="001711BD">
      <w:pPr>
        <w:rPr>
          <w:rFonts w:ascii="Times New Roman" w:hAnsi="Times New Roman"/>
          <w:sz w:val="28"/>
          <w:szCs w:val="28"/>
        </w:rPr>
      </w:pPr>
    </w:p>
    <w:p w:rsidR="001711BD" w:rsidRPr="001711BD" w:rsidRDefault="001711BD">
      <w:pPr>
        <w:rPr>
          <w:rFonts w:ascii="Times New Roman" w:hAnsi="Times New Roman"/>
          <w:sz w:val="28"/>
          <w:szCs w:val="28"/>
        </w:rPr>
      </w:pPr>
    </w:p>
    <w:p w:rsidR="001711BD" w:rsidRDefault="001711BD">
      <w:pPr>
        <w:rPr>
          <w:rFonts w:ascii="Times New Roman" w:hAnsi="Times New Roman"/>
          <w:sz w:val="28"/>
          <w:szCs w:val="28"/>
        </w:rPr>
      </w:pPr>
    </w:p>
    <w:p w:rsidR="001711BD" w:rsidRDefault="001711BD">
      <w:pPr>
        <w:rPr>
          <w:rFonts w:ascii="Times New Roman" w:hAnsi="Times New Roman"/>
          <w:sz w:val="28"/>
          <w:szCs w:val="28"/>
        </w:rPr>
      </w:pPr>
    </w:p>
    <w:p w:rsidR="001711BD" w:rsidRDefault="001711BD">
      <w:pPr>
        <w:rPr>
          <w:rFonts w:ascii="Times New Roman" w:hAnsi="Times New Roman"/>
          <w:sz w:val="28"/>
          <w:szCs w:val="28"/>
        </w:rPr>
      </w:pPr>
    </w:p>
    <w:p w:rsidR="001711BD" w:rsidRDefault="001711BD">
      <w:pPr>
        <w:rPr>
          <w:rFonts w:ascii="Times New Roman" w:hAnsi="Times New Roman"/>
          <w:sz w:val="28"/>
          <w:szCs w:val="28"/>
        </w:rPr>
      </w:pPr>
    </w:p>
    <w:p w:rsidR="001711BD" w:rsidRDefault="001711BD">
      <w:pPr>
        <w:rPr>
          <w:rFonts w:ascii="Times New Roman" w:hAnsi="Times New Roman"/>
          <w:sz w:val="28"/>
          <w:szCs w:val="28"/>
        </w:rPr>
      </w:pPr>
    </w:p>
    <w:p w:rsidR="001711BD" w:rsidRDefault="001711BD">
      <w:pPr>
        <w:rPr>
          <w:rFonts w:ascii="Times New Roman" w:hAnsi="Times New Roman"/>
          <w:sz w:val="28"/>
          <w:szCs w:val="28"/>
        </w:rPr>
      </w:pPr>
    </w:p>
    <w:p w:rsidR="001711BD" w:rsidRDefault="001711BD">
      <w:pPr>
        <w:rPr>
          <w:rFonts w:ascii="Times New Roman" w:hAnsi="Times New Roman"/>
          <w:sz w:val="28"/>
          <w:szCs w:val="28"/>
        </w:rPr>
      </w:pPr>
    </w:p>
    <w:tbl>
      <w:tblPr>
        <w:tblW w:w="154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709"/>
        <w:gridCol w:w="709"/>
        <w:gridCol w:w="992"/>
        <w:gridCol w:w="992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1711BD" w:rsidRPr="00346466" w:rsidTr="001711BD">
        <w:trPr>
          <w:trHeight w:val="735"/>
        </w:trPr>
        <w:tc>
          <w:tcPr>
            <w:tcW w:w="1545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1BD" w:rsidRPr="009855CD" w:rsidRDefault="001711BD" w:rsidP="009855CD">
            <w:pPr>
              <w:jc w:val="right"/>
              <w:rPr>
                <w:rFonts w:ascii="Times New Roman" w:hAnsi="Times New Roman"/>
              </w:rPr>
            </w:pPr>
            <w:r>
              <w:lastRenderedPageBreak/>
              <w:t xml:space="preserve">                                                                                                                              </w:t>
            </w:r>
            <w:r w:rsidRPr="001711BD">
              <w:rPr>
                <w:rFonts w:ascii="Times New Roman" w:hAnsi="Times New Roman"/>
              </w:rPr>
              <w:t>Приложение № 2</w:t>
            </w:r>
            <w:r w:rsidRPr="001711BD">
              <w:rPr>
                <w:rFonts w:ascii="Times New Roman" w:hAnsi="Times New Roman"/>
              </w:rPr>
              <w:br/>
              <w:t xml:space="preserve">                                                                                                                        к муниципальной программе</w:t>
            </w:r>
            <w:r w:rsidRPr="001711BD">
              <w:rPr>
                <w:rFonts w:ascii="Times New Roman" w:hAnsi="Times New Roman"/>
              </w:rPr>
              <w:br/>
              <w:t xml:space="preserve">                                                                                                                                        </w:t>
            </w:r>
            <w:proofErr w:type="gramStart"/>
            <w:r w:rsidRPr="001711BD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«</w:t>
            </w:r>
            <w:proofErr w:type="gramEnd"/>
            <w:r w:rsidRPr="001711BD">
              <w:rPr>
                <w:rFonts w:ascii="Times New Roman" w:hAnsi="Times New Roman"/>
              </w:rPr>
              <w:t>Система социальной поддержки граждан</w:t>
            </w:r>
            <w:r>
              <w:rPr>
                <w:rFonts w:ascii="Times New Roman" w:hAnsi="Times New Roman"/>
              </w:rPr>
              <w:t xml:space="preserve"> Пировского района»</w:t>
            </w:r>
          </w:p>
          <w:p w:rsidR="001711BD" w:rsidRPr="009855CD" w:rsidRDefault="001711BD" w:rsidP="009855CD">
            <w:pPr>
              <w:jc w:val="center"/>
              <w:rPr>
                <w:b/>
              </w:rPr>
            </w:pPr>
            <w:r w:rsidRPr="002C64B3">
              <w:rPr>
                <w:b/>
              </w:rPr>
              <w:t>Значения целевых пок</w:t>
            </w:r>
            <w:r w:rsidR="009855CD">
              <w:rPr>
                <w:b/>
              </w:rPr>
              <w:t>азателей на долгосрочный период</w:t>
            </w:r>
          </w:p>
        </w:tc>
      </w:tr>
      <w:tr w:rsidR="001711BD" w:rsidRPr="00346466" w:rsidTr="001711BD">
        <w:trPr>
          <w:trHeight w:val="615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 w:rsidRPr="00DE6FB6">
              <w:rPr>
                <w:sz w:val="20"/>
                <w:szCs w:val="20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 w:rsidRPr="00DE6FB6">
              <w:rPr>
                <w:sz w:val="20"/>
                <w:szCs w:val="20"/>
              </w:rPr>
              <w:t>Цель, целевые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 w:rsidRPr="00DE6FB6"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 w:rsidRPr="00DE6FB6">
              <w:rPr>
                <w:sz w:val="20"/>
                <w:szCs w:val="20"/>
              </w:rPr>
              <w:t>Отчетный финансовый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 w:rsidRPr="00DE6FB6">
              <w:rPr>
                <w:sz w:val="20"/>
                <w:szCs w:val="20"/>
              </w:rPr>
              <w:t>Текущий финансовый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 w:rsidRPr="00DE6FB6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 w:rsidRPr="00DE6FB6"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7938" w:type="dxa"/>
            <w:gridSpan w:val="8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711BD" w:rsidRPr="00DE6FB6" w:rsidRDefault="001711BD" w:rsidP="001711BD">
            <w:pPr>
              <w:spacing w:before="240"/>
              <w:jc w:val="center"/>
              <w:rPr>
                <w:sz w:val="20"/>
                <w:szCs w:val="20"/>
              </w:rPr>
            </w:pPr>
            <w:r w:rsidRPr="00DE6FB6">
              <w:rPr>
                <w:sz w:val="20"/>
                <w:szCs w:val="20"/>
              </w:rPr>
              <w:t>Долгосрочный период по годам</w:t>
            </w:r>
          </w:p>
        </w:tc>
      </w:tr>
      <w:tr w:rsidR="001711BD" w:rsidRPr="00346466" w:rsidTr="001711BD">
        <w:trPr>
          <w:trHeight w:val="1225"/>
        </w:trPr>
        <w:tc>
          <w:tcPr>
            <w:tcW w:w="710" w:type="dxa"/>
            <w:vMerge/>
            <w:vAlign w:val="center"/>
            <w:hideMark/>
          </w:tcPr>
          <w:p w:rsidR="001711BD" w:rsidRPr="00DE6FB6" w:rsidRDefault="001711BD" w:rsidP="001711B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711BD" w:rsidRPr="00DE6FB6" w:rsidRDefault="001711BD" w:rsidP="001711B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711BD" w:rsidRPr="00DE6FB6" w:rsidRDefault="001711BD" w:rsidP="001711B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711BD" w:rsidRPr="00DE6FB6" w:rsidRDefault="001711BD" w:rsidP="001711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711BD" w:rsidRPr="00DE6FB6" w:rsidRDefault="001711BD" w:rsidP="001711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711BD" w:rsidRPr="00DE6FB6" w:rsidRDefault="001711BD" w:rsidP="001711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 w:rsidRPr="00DE6FB6"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992" w:type="dxa"/>
            <w:shd w:val="clear" w:color="auto" w:fill="auto"/>
            <w:hideMark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 w:rsidRPr="00DE6FB6">
              <w:rPr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7938" w:type="dxa"/>
            <w:gridSpan w:val="8"/>
            <w:vMerge/>
            <w:vAlign w:val="center"/>
            <w:hideMark/>
          </w:tcPr>
          <w:p w:rsidR="001711BD" w:rsidRPr="00DE6FB6" w:rsidRDefault="001711BD" w:rsidP="001711BD">
            <w:pPr>
              <w:rPr>
                <w:sz w:val="20"/>
                <w:szCs w:val="20"/>
              </w:rPr>
            </w:pPr>
          </w:p>
        </w:tc>
      </w:tr>
      <w:tr w:rsidR="001711BD" w:rsidRPr="00346466" w:rsidTr="001711BD">
        <w:trPr>
          <w:trHeight w:val="558"/>
        </w:trPr>
        <w:tc>
          <w:tcPr>
            <w:tcW w:w="710" w:type="dxa"/>
            <w:vMerge/>
            <w:vAlign w:val="center"/>
            <w:hideMark/>
          </w:tcPr>
          <w:p w:rsidR="001711BD" w:rsidRPr="00DE6FB6" w:rsidRDefault="001711BD" w:rsidP="001711B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711BD" w:rsidRPr="00DE6FB6" w:rsidRDefault="001711BD" w:rsidP="001711B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711BD" w:rsidRPr="00DE6FB6" w:rsidRDefault="001711BD" w:rsidP="001711B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711BD" w:rsidRPr="00DE6FB6" w:rsidRDefault="001711BD" w:rsidP="001711BD">
            <w:pPr>
              <w:jc w:val="center"/>
              <w:outlineLvl w:val="0"/>
              <w:rPr>
                <w:sz w:val="18"/>
                <w:szCs w:val="18"/>
              </w:rPr>
            </w:pPr>
            <w:r w:rsidRPr="00DE6FB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14</w:t>
            </w:r>
            <w:r w:rsidRPr="00DE6FB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1711BD" w:rsidRPr="00DE6FB6" w:rsidRDefault="001711BD" w:rsidP="001711BD">
            <w:pPr>
              <w:jc w:val="center"/>
              <w:outlineLvl w:val="0"/>
              <w:rPr>
                <w:sz w:val="18"/>
                <w:szCs w:val="18"/>
              </w:rPr>
            </w:pPr>
            <w:r w:rsidRPr="00DE6FB6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5</w:t>
            </w:r>
            <w:r w:rsidRPr="00DE6FB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1711BD" w:rsidRPr="00DE6FB6" w:rsidRDefault="001711BD" w:rsidP="001711BD">
            <w:pPr>
              <w:jc w:val="center"/>
              <w:outlineLvl w:val="0"/>
              <w:rPr>
                <w:sz w:val="18"/>
                <w:szCs w:val="18"/>
              </w:rPr>
            </w:pPr>
            <w:r w:rsidRPr="00DE6FB6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6</w:t>
            </w:r>
            <w:r w:rsidRPr="00DE6FB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1711BD" w:rsidRPr="00DE6FB6" w:rsidRDefault="001711BD" w:rsidP="001711BD">
            <w:pPr>
              <w:jc w:val="center"/>
              <w:outlineLvl w:val="0"/>
              <w:rPr>
                <w:sz w:val="18"/>
                <w:szCs w:val="18"/>
              </w:rPr>
            </w:pPr>
            <w:r w:rsidRPr="00DE6FB6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7</w:t>
            </w:r>
            <w:r w:rsidRPr="00DE6FB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1711BD" w:rsidRPr="00DE6FB6" w:rsidRDefault="001711BD" w:rsidP="001711BD">
            <w:pPr>
              <w:jc w:val="center"/>
              <w:outlineLvl w:val="0"/>
              <w:rPr>
                <w:sz w:val="18"/>
                <w:szCs w:val="18"/>
              </w:rPr>
            </w:pPr>
            <w:r w:rsidRPr="00DE6FB6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8</w:t>
            </w:r>
            <w:r w:rsidRPr="00DE6FB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1711BD" w:rsidRPr="00DE6FB6" w:rsidRDefault="001711BD" w:rsidP="001711BD">
            <w:pPr>
              <w:jc w:val="center"/>
              <w:outlineLvl w:val="0"/>
              <w:rPr>
                <w:sz w:val="18"/>
                <w:szCs w:val="18"/>
              </w:rPr>
            </w:pPr>
            <w:r w:rsidRPr="00346466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  <w:r w:rsidRPr="00346466">
              <w:rPr>
                <w:sz w:val="18"/>
                <w:szCs w:val="18"/>
              </w:rPr>
              <w:t xml:space="preserve"> </w:t>
            </w:r>
            <w:r w:rsidRPr="00DE6FB6">
              <w:rPr>
                <w:sz w:val="18"/>
                <w:szCs w:val="18"/>
              </w:rPr>
              <w:t>год</w:t>
            </w:r>
          </w:p>
        </w:tc>
        <w:tc>
          <w:tcPr>
            <w:tcW w:w="993" w:type="dxa"/>
            <w:shd w:val="clear" w:color="auto" w:fill="auto"/>
            <w:hideMark/>
          </w:tcPr>
          <w:p w:rsidR="001711BD" w:rsidRPr="00DE6FB6" w:rsidRDefault="001711BD" w:rsidP="001711BD">
            <w:pPr>
              <w:jc w:val="center"/>
              <w:outlineLvl w:val="0"/>
              <w:rPr>
                <w:sz w:val="18"/>
                <w:szCs w:val="18"/>
              </w:rPr>
            </w:pPr>
            <w:r w:rsidRPr="00DE6FB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DE6FB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1711BD" w:rsidRPr="00DE6FB6" w:rsidRDefault="001711BD" w:rsidP="001711BD">
            <w:pPr>
              <w:jc w:val="center"/>
              <w:outlineLvl w:val="0"/>
              <w:rPr>
                <w:sz w:val="18"/>
                <w:szCs w:val="18"/>
              </w:rPr>
            </w:pPr>
            <w:r w:rsidRPr="00DE6FB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  <w:r w:rsidRPr="00DE6FB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1711BD" w:rsidRPr="00DE6FB6" w:rsidRDefault="001711BD" w:rsidP="001711BD">
            <w:pPr>
              <w:jc w:val="center"/>
              <w:outlineLvl w:val="0"/>
              <w:rPr>
                <w:sz w:val="18"/>
                <w:szCs w:val="18"/>
              </w:rPr>
            </w:pPr>
            <w:r w:rsidRPr="00DE6FB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  <w:r w:rsidRPr="00DE6FB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1711BD" w:rsidRPr="00DE6FB6" w:rsidRDefault="001711BD" w:rsidP="001711BD">
            <w:pPr>
              <w:jc w:val="center"/>
              <w:outlineLvl w:val="0"/>
              <w:rPr>
                <w:sz w:val="18"/>
                <w:szCs w:val="18"/>
              </w:rPr>
            </w:pPr>
            <w:r w:rsidRPr="00DE6FB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DE6FB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  <w:hideMark/>
          </w:tcPr>
          <w:p w:rsidR="001711BD" w:rsidRPr="00DE6FB6" w:rsidRDefault="001711BD" w:rsidP="001711BD">
            <w:pPr>
              <w:jc w:val="center"/>
              <w:outlineLvl w:val="0"/>
              <w:rPr>
                <w:sz w:val="16"/>
                <w:szCs w:val="16"/>
              </w:rPr>
            </w:pPr>
            <w:r w:rsidRPr="00DE6FB6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DE6FB6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1711BD" w:rsidRPr="00DE6FB6" w:rsidRDefault="001711BD" w:rsidP="001711BD">
            <w:pPr>
              <w:jc w:val="center"/>
              <w:outlineLvl w:val="0"/>
              <w:rPr>
                <w:sz w:val="18"/>
                <w:szCs w:val="18"/>
              </w:rPr>
            </w:pPr>
            <w:r w:rsidRPr="00DE6FB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DE6FB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1711BD" w:rsidRPr="00DE6FB6" w:rsidRDefault="001711BD" w:rsidP="001711BD">
            <w:pPr>
              <w:jc w:val="center"/>
              <w:outlineLvl w:val="0"/>
              <w:rPr>
                <w:sz w:val="18"/>
                <w:szCs w:val="18"/>
              </w:rPr>
            </w:pPr>
            <w:r w:rsidRPr="00DE6FB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DE6FB6">
              <w:rPr>
                <w:sz w:val="18"/>
                <w:szCs w:val="18"/>
              </w:rPr>
              <w:t xml:space="preserve"> год</w:t>
            </w:r>
          </w:p>
        </w:tc>
      </w:tr>
      <w:tr w:rsidR="001711BD" w:rsidRPr="00346466" w:rsidTr="001711BD">
        <w:trPr>
          <w:trHeight w:val="543"/>
        </w:trPr>
        <w:tc>
          <w:tcPr>
            <w:tcW w:w="15451" w:type="dxa"/>
            <w:gridSpan w:val="16"/>
            <w:shd w:val="clear" w:color="auto" w:fill="auto"/>
            <w:vAlign w:val="center"/>
          </w:tcPr>
          <w:p w:rsidR="001711BD" w:rsidRPr="00900A52" w:rsidRDefault="001711BD" w:rsidP="001711BD">
            <w:pPr>
              <w:jc w:val="center"/>
            </w:pPr>
            <w:r w:rsidRPr="00900A52">
              <w:t>Цель</w:t>
            </w:r>
            <w:r w:rsidRPr="00DE6FB6">
              <w:t xml:space="preserve">: </w:t>
            </w:r>
            <w:r w:rsidRPr="00900A52">
              <w:t xml:space="preserve">Полное и своевременное исполнение переданных государственных полномочий по предоставлению мер социальной поддержки </w:t>
            </w:r>
            <w:r>
              <w:t>населению</w:t>
            </w:r>
          </w:p>
        </w:tc>
      </w:tr>
      <w:tr w:rsidR="001711BD" w:rsidRPr="00346466" w:rsidTr="001711BD">
        <w:trPr>
          <w:trHeight w:val="3395"/>
        </w:trPr>
        <w:tc>
          <w:tcPr>
            <w:tcW w:w="710" w:type="dxa"/>
            <w:shd w:val="clear" w:color="auto" w:fill="auto"/>
            <w:vAlign w:val="center"/>
            <w:hideMark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 w:rsidRPr="00DE6FB6">
              <w:rPr>
                <w:sz w:val="20"/>
                <w:szCs w:val="20"/>
              </w:rPr>
              <w:t>1.1.</w:t>
            </w:r>
          </w:p>
        </w:tc>
        <w:tc>
          <w:tcPr>
            <w:tcW w:w="1417" w:type="dxa"/>
            <w:shd w:val="clear" w:color="000000" w:fill="FFFFFF"/>
            <w:hideMark/>
          </w:tcPr>
          <w:p w:rsidR="001711BD" w:rsidRPr="00DE6FB6" w:rsidRDefault="001711BD" w:rsidP="001711BD">
            <w:pPr>
              <w:rPr>
                <w:sz w:val="20"/>
                <w:szCs w:val="20"/>
              </w:rPr>
            </w:pPr>
            <w:r w:rsidRPr="00DE6FB6">
              <w:rPr>
                <w:sz w:val="20"/>
                <w:szCs w:val="20"/>
              </w:rPr>
              <w:t>Удельный вес граждан, получающих меры социальной поддержки адресно (с учетом доходности), в общей численности граждан, имеющих на них право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 w:rsidRPr="00DE6FB6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711BD" w:rsidRPr="00DE6FB6" w:rsidRDefault="001711BD" w:rsidP="001711BD">
            <w:pPr>
              <w:tabs>
                <w:tab w:val="left" w:pos="31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</w:tr>
      <w:tr w:rsidR="001711BD" w:rsidRPr="00346466" w:rsidTr="001711BD">
        <w:trPr>
          <w:trHeight w:val="513"/>
        </w:trPr>
        <w:tc>
          <w:tcPr>
            <w:tcW w:w="15451" w:type="dxa"/>
            <w:gridSpan w:val="16"/>
            <w:shd w:val="clear" w:color="auto" w:fill="auto"/>
            <w:vAlign w:val="center"/>
            <w:hideMark/>
          </w:tcPr>
          <w:p w:rsidR="001711BD" w:rsidRPr="00072367" w:rsidRDefault="001711BD" w:rsidP="001711BD">
            <w:pPr>
              <w:jc w:val="center"/>
              <w:rPr>
                <w:sz w:val="20"/>
                <w:szCs w:val="20"/>
              </w:rPr>
            </w:pPr>
            <w:r w:rsidRPr="00900A52">
              <w:lastRenderedPageBreak/>
              <w:t>Цель</w:t>
            </w:r>
            <w:r w:rsidRPr="00DE6FB6">
              <w:t xml:space="preserve">: </w:t>
            </w:r>
            <w:r w:rsidRPr="00900A52">
              <w:t>Повышение качества и доступности предоставления услуг по социальному обслуживанию</w:t>
            </w:r>
            <w:r w:rsidRPr="00DE6FB6">
              <w:t> </w:t>
            </w:r>
          </w:p>
        </w:tc>
      </w:tr>
      <w:tr w:rsidR="001711BD" w:rsidRPr="00346466" w:rsidTr="001711BD">
        <w:trPr>
          <w:trHeight w:val="3287"/>
        </w:trPr>
        <w:tc>
          <w:tcPr>
            <w:tcW w:w="710" w:type="dxa"/>
            <w:shd w:val="clear" w:color="auto" w:fill="auto"/>
            <w:vAlign w:val="center"/>
            <w:hideMark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 w:rsidRPr="00DE6FB6">
              <w:rPr>
                <w:sz w:val="20"/>
                <w:szCs w:val="20"/>
              </w:rPr>
              <w:t>2.1.</w:t>
            </w:r>
          </w:p>
        </w:tc>
        <w:tc>
          <w:tcPr>
            <w:tcW w:w="1417" w:type="dxa"/>
            <w:shd w:val="clear" w:color="auto" w:fill="auto"/>
            <w:hideMark/>
          </w:tcPr>
          <w:p w:rsidR="001711BD" w:rsidRPr="00DE6FB6" w:rsidRDefault="001711BD" w:rsidP="001711BD">
            <w:pPr>
              <w:rPr>
                <w:sz w:val="20"/>
                <w:szCs w:val="20"/>
              </w:rPr>
            </w:pPr>
            <w:r w:rsidRPr="00DE6FB6">
              <w:rPr>
                <w:sz w:val="20"/>
                <w:szCs w:val="20"/>
              </w:rPr>
              <w:t xml:space="preserve">Доля граждан, </w:t>
            </w:r>
            <w:proofErr w:type="gramStart"/>
            <w:r w:rsidRPr="00DE6FB6">
              <w:rPr>
                <w:sz w:val="20"/>
                <w:szCs w:val="20"/>
              </w:rPr>
              <w:t>получивших  услуги</w:t>
            </w:r>
            <w:proofErr w:type="gramEnd"/>
            <w:r w:rsidRPr="00DE6FB6">
              <w:rPr>
                <w:sz w:val="20"/>
                <w:szCs w:val="20"/>
              </w:rPr>
              <w:t xml:space="preserve"> в учреждениях социального обслуживания населения, в общем числе граждан, обратившихся за их получением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 w:rsidRPr="00DE6FB6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711BD" w:rsidRPr="00346466" w:rsidTr="001711BD">
        <w:trPr>
          <w:trHeight w:val="2115"/>
        </w:trPr>
        <w:tc>
          <w:tcPr>
            <w:tcW w:w="710" w:type="dxa"/>
            <w:shd w:val="clear" w:color="auto" w:fill="auto"/>
            <w:vAlign w:val="center"/>
            <w:hideMark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 w:rsidRPr="00DE6FB6">
              <w:rPr>
                <w:sz w:val="20"/>
                <w:szCs w:val="20"/>
              </w:rPr>
              <w:t>2.2.</w:t>
            </w:r>
          </w:p>
        </w:tc>
        <w:tc>
          <w:tcPr>
            <w:tcW w:w="1417" w:type="dxa"/>
            <w:shd w:val="clear" w:color="auto" w:fill="auto"/>
            <w:hideMark/>
          </w:tcPr>
          <w:p w:rsidR="001711BD" w:rsidRPr="00DE6FB6" w:rsidRDefault="001711BD" w:rsidP="001711BD">
            <w:pPr>
              <w:rPr>
                <w:sz w:val="20"/>
                <w:szCs w:val="20"/>
              </w:rPr>
            </w:pPr>
            <w:r w:rsidRPr="00DE6FB6">
              <w:rPr>
                <w:sz w:val="20"/>
                <w:szCs w:val="20"/>
              </w:rPr>
              <w:t xml:space="preserve">Среднемесячная номинальная начисленная заработная плата работников </w:t>
            </w:r>
            <w:r>
              <w:rPr>
                <w:sz w:val="20"/>
                <w:szCs w:val="20"/>
              </w:rPr>
              <w:t xml:space="preserve">муниципальных </w:t>
            </w:r>
            <w:r w:rsidRPr="00DE6FB6">
              <w:rPr>
                <w:sz w:val="20"/>
                <w:szCs w:val="20"/>
              </w:rPr>
              <w:t xml:space="preserve">учреждений социального обслуживания населения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13882,5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13882,5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13882,5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13882,5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13882,5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13882,5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13882,5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13882,5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13882,5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13882,5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13882,5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711BD" w:rsidRPr="00DE6FB6" w:rsidRDefault="001711BD" w:rsidP="0017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13882,5</w:t>
            </w:r>
          </w:p>
        </w:tc>
      </w:tr>
    </w:tbl>
    <w:p w:rsidR="001711BD" w:rsidRDefault="001711BD">
      <w:pPr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1668"/>
        <w:gridCol w:w="1559"/>
        <w:gridCol w:w="850"/>
        <w:gridCol w:w="851"/>
        <w:gridCol w:w="850"/>
        <w:gridCol w:w="851"/>
        <w:gridCol w:w="1134"/>
        <w:gridCol w:w="1134"/>
        <w:gridCol w:w="1134"/>
        <w:gridCol w:w="1134"/>
        <w:gridCol w:w="1134"/>
        <w:gridCol w:w="1134"/>
      </w:tblGrid>
      <w:tr w:rsidR="009855CD" w:rsidRPr="001711BD" w:rsidTr="00103EF0">
        <w:trPr>
          <w:trHeight w:val="46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CD" w:rsidRPr="001711BD" w:rsidRDefault="009855CD" w:rsidP="0017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RANGE!A1:M30"/>
            <w:bookmarkEnd w:id="1"/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CD" w:rsidRPr="001711BD" w:rsidRDefault="009855CD" w:rsidP="00171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CD" w:rsidRPr="001711BD" w:rsidRDefault="009855CD" w:rsidP="00171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CD" w:rsidRPr="001711BD" w:rsidRDefault="009855CD" w:rsidP="00171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CD" w:rsidRPr="001711BD" w:rsidRDefault="009855CD" w:rsidP="00171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CD" w:rsidRPr="001711BD" w:rsidRDefault="009855CD" w:rsidP="00171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CD" w:rsidRPr="001711BD" w:rsidRDefault="009855CD" w:rsidP="009855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3</w:t>
            </w:r>
          </w:p>
          <w:p w:rsidR="009855CD" w:rsidRPr="001711BD" w:rsidRDefault="009855CD" w:rsidP="009855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муниципальной программе "Система социальной поддержки граждан Пировского района"</w:t>
            </w:r>
          </w:p>
        </w:tc>
      </w:tr>
      <w:tr w:rsidR="009855CD" w:rsidRPr="001711BD" w:rsidTr="00103EF0">
        <w:trPr>
          <w:trHeight w:val="14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CD" w:rsidRPr="001711BD" w:rsidRDefault="009855CD" w:rsidP="00171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CD" w:rsidRPr="001711BD" w:rsidRDefault="009855CD" w:rsidP="00171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CD" w:rsidRPr="001711BD" w:rsidRDefault="009855CD" w:rsidP="00171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CD" w:rsidRPr="001711BD" w:rsidRDefault="009855CD" w:rsidP="00171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CD" w:rsidRPr="001711BD" w:rsidRDefault="009855CD" w:rsidP="00171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CD" w:rsidRPr="001711BD" w:rsidRDefault="009855CD" w:rsidP="00171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55CD" w:rsidRPr="001711BD" w:rsidRDefault="009855CD" w:rsidP="00171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11BD" w:rsidRPr="001711BD" w:rsidTr="00B17470">
        <w:trPr>
          <w:trHeight w:val="1020"/>
        </w:trPr>
        <w:tc>
          <w:tcPr>
            <w:tcW w:w="1559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1. Информация о распределение планируемых </w:t>
            </w:r>
            <w:proofErr w:type="gramStart"/>
            <w:r w:rsidRPr="001711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расходов  по</w:t>
            </w:r>
            <w:proofErr w:type="gramEnd"/>
            <w:r w:rsidRPr="001711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отдельным мероприятиям  программы, подпрограмм муниципальной программы "Система социальной поддержки граждан Пировского района"</w:t>
            </w:r>
          </w:p>
        </w:tc>
      </w:tr>
      <w:tr w:rsidR="001711BD" w:rsidRPr="00B17470" w:rsidTr="00B17470">
        <w:trPr>
          <w:trHeight w:val="73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 муниципальная программа, подпрограмма</w:t>
            </w:r>
          </w:p>
        </w:tc>
        <w:tc>
          <w:tcPr>
            <w:tcW w:w="16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.), годы</w:t>
            </w:r>
          </w:p>
        </w:tc>
      </w:tr>
      <w:tr w:rsidR="00B17470" w:rsidRPr="00B17470" w:rsidTr="00B17470">
        <w:trPr>
          <w:trHeight w:val="138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отчетный финансовый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финансовый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очередной год планового периода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первый год планового периода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за период</w:t>
            </w:r>
          </w:p>
        </w:tc>
      </w:tr>
      <w:tr w:rsidR="00B17470" w:rsidRPr="00B17470" w:rsidTr="00B17470">
        <w:trPr>
          <w:trHeight w:val="46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7470" w:rsidRPr="00B17470" w:rsidTr="00B17470">
        <w:trPr>
          <w:trHeight w:val="1350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поддержка населения Пировского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45743,60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12991,90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13214,30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13214,30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13214,30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98378,40</w:t>
            </w:r>
          </w:p>
        </w:tc>
      </w:tr>
      <w:tr w:rsidR="00B17470" w:rsidRPr="001711BD" w:rsidTr="00B17470">
        <w:trPr>
          <w:trHeight w:val="57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17470" w:rsidRPr="00B17470" w:rsidTr="00B17470">
        <w:trPr>
          <w:trHeight w:val="165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социальной защиты населения администрации Пировского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45743,60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98378,40</w:t>
            </w:r>
          </w:p>
        </w:tc>
      </w:tr>
      <w:tr w:rsidR="00B17470" w:rsidRPr="00B17470" w:rsidTr="00B17470">
        <w:trPr>
          <w:trHeight w:val="1170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качества жизни отдельных категорий </w:t>
            </w:r>
            <w:proofErr w:type="spellStart"/>
            <w:proofErr w:type="gramStart"/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граждан,в</w:t>
            </w:r>
            <w:proofErr w:type="spellEnd"/>
            <w:proofErr w:type="gramEnd"/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Инвалидов, степени их социальной защищенности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5717,40</w:t>
            </w:r>
          </w:p>
        </w:tc>
      </w:tr>
      <w:tr w:rsidR="00B17470" w:rsidRPr="00B17470" w:rsidTr="00B17470">
        <w:trPr>
          <w:trHeight w:val="49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7470" w:rsidRPr="00B17470" w:rsidTr="00B17470">
        <w:trPr>
          <w:trHeight w:val="148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социальной защиты населения администрации Пировского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5717,40</w:t>
            </w:r>
          </w:p>
        </w:tc>
      </w:tr>
      <w:tr w:rsidR="00B17470" w:rsidRPr="00B17470" w:rsidTr="00B17470">
        <w:trPr>
          <w:trHeight w:val="124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Социальная </w:t>
            </w:r>
            <w:proofErr w:type="spellStart"/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поддрежка</w:t>
            </w:r>
            <w:proofErr w:type="spellEnd"/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семей, имеющих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10615,30</w:t>
            </w:r>
          </w:p>
        </w:tc>
      </w:tr>
      <w:tr w:rsidR="00B17470" w:rsidRPr="00B17470" w:rsidTr="00B17470">
        <w:trPr>
          <w:trHeight w:val="66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7470" w:rsidRPr="00B17470" w:rsidTr="00B17470">
        <w:trPr>
          <w:trHeight w:val="159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социальной защиты населения администрации Пировского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10615,30</w:t>
            </w:r>
          </w:p>
        </w:tc>
      </w:tr>
      <w:tr w:rsidR="00B17470" w:rsidRPr="00B17470" w:rsidTr="00B17470">
        <w:trPr>
          <w:trHeight w:val="115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социальной поддержки граждан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14799,60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14799,60</w:t>
            </w:r>
          </w:p>
        </w:tc>
      </w:tr>
      <w:tr w:rsidR="00B17470" w:rsidRPr="00B17470" w:rsidTr="00B17470">
        <w:trPr>
          <w:trHeight w:val="54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7470" w:rsidRPr="00B17470" w:rsidTr="00B17470">
        <w:trPr>
          <w:trHeight w:val="156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социальной защиты населения администрации Пировского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14799,60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14799,60</w:t>
            </w:r>
          </w:p>
        </w:tc>
      </w:tr>
      <w:tr w:rsidR="00B17470" w:rsidRPr="001711BD" w:rsidTr="00B17470">
        <w:trPr>
          <w:trHeight w:val="1050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4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качества и доступности социальных услуг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51811,40</w:t>
            </w:r>
          </w:p>
        </w:tc>
      </w:tr>
      <w:tr w:rsidR="00B17470" w:rsidRPr="001711BD" w:rsidTr="00B17470">
        <w:trPr>
          <w:trHeight w:val="57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17470" w:rsidRPr="001711BD" w:rsidTr="00B17470">
        <w:trPr>
          <w:trHeight w:val="162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социальной защиты населения администрации Пировского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51811,40</w:t>
            </w:r>
          </w:p>
        </w:tc>
      </w:tr>
      <w:tr w:rsidR="00B17470" w:rsidRPr="001711BD" w:rsidTr="00B17470">
        <w:trPr>
          <w:trHeight w:val="1080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15434,70</w:t>
            </w:r>
          </w:p>
        </w:tc>
      </w:tr>
      <w:tr w:rsidR="00B17470" w:rsidRPr="001711BD" w:rsidTr="00B17470">
        <w:trPr>
          <w:trHeight w:val="63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7470" w:rsidRPr="001711BD" w:rsidTr="00B17470">
        <w:trPr>
          <w:trHeight w:val="163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социальной защиты населения администрации Пировского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B17470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15434,70</w:t>
            </w:r>
          </w:p>
        </w:tc>
      </w:tr>
      <w:tr w:rsidR="00B17470" w:rsidRPr="001711BD" w:rsidTr="00B17470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711BD" w:rsidRDefault="001711BD">
      <w:pPr>
        <w:rPr>
          <w:rFonts w:ascii="Times New Roman" w:hAnsi="Times New Roman"/>
          <w:sz w:val="28"/>
          <w:szCs w:val="28"/>
        </w:rPr>
      </w:pPr>
    </w:p>
    <w:p w:rsidR="001711BD" w:rsidRDefault="001711BD">
      <w:pPr>
        <w:rPr>
          <w:rFonts w:ascii="Times New Roman" w:hAnsi="Times New Roman"/>
          <w:sz w:val="28"/>
          <w:szCs w:val="28"/>
        </w:rPr>
      </w:pPr>
    </w:p>
    <w:p w:rsidR="009855CD" w:rsidRDefault="009855CD">
      <w:pPr>
        <w:rPr>
          <w:rFonts w:ascii="Times New Roman" w:hAnsi="Times New Roman"/>
          <w:sz w:val="28"/>
          <w:szCs w:val="28"/>
        </w:rPr>
      </w:pPr>
    </w:p>
    <w:p w:rsidR="00B17470" w:rsidRDefault="00B17470" w:rsidP="00B174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№4 к паспорту муниципальной программы</w:t>
      </w:r>
    </w:p>
    <w:p w:rsidR="00B17470" w:rsidRDefault="00B17470" w:rsidP="00B174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«Система социальной поддержки граждан</w:t>
      </w:r>
    </w:p>
    <w:p w:rsidR="00B17470" w:rsidRDefault="00B17470" w:rsidP="00B174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Пировского района»</w:t>
      </w:r>
    </w:p>
    <w:tbl>
      <w:tblPr>
        <w:tblW w:w="149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559"/>
        <w:gridCol w:w="1418"/>
        <w:gridCol w:w="1559"/>
        <w:gridCol w:w="1780"/>
        <w:gridCol w:w="1540"/>
        <w:gridCol w:w="1763"/>
        <w:gridCol w:w="1640"/>
      </w:tblGrid>
      <w:tr w:rsidR="001711BD" w:rsidRPr="001711BD" w:rsidTr="00B17470">
        <w:trPr>
          <w:trHeight w:val="1167"/>
        </w:trPr>
        <w:tc>
          <w:tcPr>
            <w:tcW w:w="14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1BD" w:rsidRDefault="001711BD" w:rsidP="00B1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74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программы "Система социальной поддержки граждан Пировского района " с учетом источников финансирования, в том числе </w:t>
            </w:r>
            <w:proofErr w:type="gramStart"/>
            <w:r w:rsidRPr="00B174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  субвенций</w:t>
            </w:r>
            <w:proofErr w:type="gramEnd"/>
            <w:r w:rsidRPr="00B174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краевого, федерального бюджетов и бюджета Пировского района</w:t>
            </w:r>
          </w:p>
          <w:p w:rsidR="00B17470" w:rsidRPr="00B17470" w:rsidRDefault="00B17470" w:rsidP="00B1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11BD" w:rsidRPr="001711BD" w:rsidTr="00B17470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9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расходов (</w:t>
            </w:r>
            <w:proofErr w:type="spellStart"/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 годы</w:t>
            </w:r>
          </w:p>
        </w:tc>
      </w:tr>
      <w:tr w:rsidR="001711BD" w:rsidRPr="001711BD" w:rsidTr="00B17470">
        <w:trPr>
          <w:trHeight w:val="14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финансовый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 финансовый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очередной год планового периода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год планового периода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второй год финансового года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за период</w:t>
            </w:r>
          </w:p>
        </w:tc>
      </w:tr>
      <w:tr w:rsidR="001711BD" w:rsidRPr="001711BD" w:rsidTr="00B17470">
        <w:trPr>
          <w:trHeight w:val="46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11BD" w:rsidRPr="001711BD" w:rsidTr="00B17470">
        <w:trPr>
          <w:trHeight w:val="4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Социальной защиты населения Пировского района на 2014-2018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45960,80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13211,90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13434,30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13434,30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13434,30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99475,60</w:t>
            </w:r>
          </w:p>
        </w:tc>
      </w:tr>
      <w:tr w:rsidR="001711BD" w:rsidRPr="001711BD" w:rsidTr="00B17470">
        <w:trPr>
          <w:trHeight w:val="45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11BD" w:rsidRPr="001711BD" w:rsidTr="00B17470">
        <w:trPr>
          <w:trHeight w:val="49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4836,80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4836,80</w:t>
            </w:r>
          </w:p>
        </w:tc>
      </w:tr>
      <w:tr w:rsidR="001711BD" w:rsidRPr="001711BD" w:rsidTr="00B17470">
        <w:trPr>
          <w:trHeight w:val="4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40767,80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12790,90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13013,30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13013,30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13013,30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92598,60</w:t>
            </w:r>
          </w:p>
        </w:tc>
      </w:tr>
      <w:tr w:rsidR="001711BD" w:rsidRPr="001711BD" w:rsidTr="00B17470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1097,20</w:t>
            </w:r>
          </w:p>
        </w:tc>
      </w:tr>
      <w:tr w:rsidR="001711BD" w:rsidRPr="001711BD" w:rsidTr="00B17470">
        <w:trPr>
          <w:trHeight w:val="43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Пировского района (**)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943,00</w:t>
            </w:r>
          </w:p>
        </w:tc>
      </w:tr>
      <w:tr w:rsidR="001711BD" w:rsidRPr="001711BD" w:rsidTr="00B17470">
        <w:trPr>
          <w:trHeight w:val="45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1711BD" w:rsidRPr="001711BD" w:rsidTr="00B17470">
        <w:trPr>
          <w:trHeight w:val="4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качества жизни отдельных категорий граждан, в т. ч. инвалидов, степени их социальной защищенности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5141,40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144,00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5717,40</w:t>
            </w:r>
          </w:p>
        </w:tc>
      </w:tr>
      <w:tr w:rsidR="001711BD" w:rsidRPr="001711BD" w:rsidTr="00B17470">
        <w:trPr>
          <w:trHeight w:val="4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11BD" w:rsidRPr="001711BD" w:rsidTr="00B17470">
        <w:trPr>
          <w:trHeight w:val="46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114,50</w:t>
            </w:r>
          </w:p>
        </w:tc>
      </w:tr>
      <w:tr w:rsidR="001711BD" w:rsidRPr="001711BD" w:rsidTr="00B17470">
        <w:trPr>
          <w:trHeight w:val="49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4918,20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4918,20</w:t>
            </w:r>
          </w:p>
        </w:tc>
      </w:tr>
      <w:tr w:rsidR="001711BD" w:rsidRPr="001711BD" w:rsidTr="00B17470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711BD" w:rsidRPr="001711BD" w:rsidTr="00B17470">
        <w:trPr>
          <w:trHeight w:val="43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Пировского района (**)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684,70</w:t>
            </w:r>
          </w:p>
        </w:tc>
      </w:tr>
      <w:tr w:rsidR="001711BD" w:rsidRPr="001711BD" w:rsidTr="00B17470">
        <w:trPr>
          <w:trHeight w:val="4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711BD" w:rsidRPr="001711BD" w:rsidTr="00B17470">
        <w:trPr>
          <w:trHeight w:val="4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поддержка семей, имеющих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9963,20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156,80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165,10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10615,30</w:t>
            </w:r>
          </w:p>
        </w:tc>
      </w:tr>
      <w:tr w:rsidR="001711BD" w:rsidRPr="001711BD" w:rsidTr="00B17470">
        <w:trPr>
          <w:trHeight w:val="45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11BD" w:rsidRPr="001711BD" w:rsidTr="00B17470">
        <w:trPr>
          <w:trHeight w:val="46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11BD" w:rsidRPr="001711BD" w:rsidTr="00B17470">
        <w:trPr>
          <w:trHeight w:val="4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9932,90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108,10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10357,00</w:t>
            </w:r>
          </w:p>
        </w:tc>
      </w:tr>
      <w:tr w:rsidR="001711BD" w:rsidRPr="001711BD" w:rsidTr="00B17470">
        <w:trPr>
          <w:trHeight w:val="46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11BD" w:rsidRPr="001711BD" w:rsidTr="00B17470">
        <w:trPr>
          <w:trHeight w:val="45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Пировского района (**)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258,30</w:t>
            </w:r>
          </w:p>
        </w:tc>
      </w:tr>
      <w:tr w:rsidR="001711BD" w:rsidRPr="001711BD" w:rsidTr="00B17470">
        <w:trPr>
          <w:trHeight w:val="4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11BD" w:rsidRPr="001711BD" w:rsidTr="00B17470">
        <w:trPr>
          <w:trHeight w:val="4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поддержка граждан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14799,60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14799,60</w:t>
            </w:r>
          </w:p>
        </w:tc>
      </w:tr>
      <w:tr w:rsidR="001711BD" w:rsidRPr="001711BD" w:rsidTr="00B17470">
        <w:trPr>
          <w:trHeight w:val="52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11BD" w:rsidRPr="001711BD" w:rsidTr="00B17470">
        <w:trPr>
          <w:trHeight w:val="49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4722,30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4722,30</w:t>
            </w:r>
          </w:p>
        </w:tc>
      </w:tr>
      <w:tr w:rsidR="001711BD" w:rsidRPr="001711BD" w:rsidTr="00B17470">
        <w:trPr>
          <w:trHeight w:val="49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10077,30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10077,30</w:t>
            </w:r>
          </w:p>
        </w:tc>
      </w:tr>
      <w:tr w:rsidR="001711BD" w:rsidRPr="001711BD" w:rsidTr="00B17470">
        <w:trPr>
          <w:trHeight w:val="57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711BD" w:rsidRPr="001711BD" w:rsidTr="00B17470">
        <w:trPr>
          <w:trHeight w:val="46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Пировского района (**)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711BD" w:rsidRPr="001711BD" w:rsidTr="00B17470">
        <w:trPr>
          <w:trHeight w:val="52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711BD" w:rsidRPr="001711BD" w:rsidTr="00B17470">
        <w:trPr>
          <w:trHeight w:val="51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качества и доступности социальных услуг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10013,80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10237,60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10237,60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10237,60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52908,60</w:t>
            </w:r>
          </w:p>
        </w:tc>
      </w:tr>
      <w:tr w:rsidR="001711BD" w:rsidRPr="001711BD" w:rsidTr="00B17470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11BD" w:rsidRPr="001711BD" w:rsidTr="00B17470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11BD" w:rsidRPr="001711BD" w:rsidTr="00B17470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11964,80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9793,80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10017,60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10017,60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10017,60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51811,40</w:t>
            </w:r>
          </w:p>
        </w:tc>
      </w:tr>
      <w:tr w:rsidR="001711BD" w:rsidRPr="001711BD" w:rsidTr="00B17470">
        <w:trPr>
          <w:trHeight w:val="5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1097,20</w:t>
            </w:r>
          </w:p>
        </w:tc>
      </w:tr>
      <w:tr w:rsidR="001711BD" w:rsidRPr="001711BD" w:rsidTr="00B17470">
        <w:trPr>
          <w:trHeight w:val="54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Пировского района (**)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711BD" w:rsidRPr="001711BD" w:rsidTr="00B17470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711BD" w:rsidRPr="001711BD" w:rsidTr="00B17470">
        <w:trPr>
          <w:trHeight w:val="46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3874,60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2897,30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2887,60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2887,60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2887,60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15434,70</w:t>
            </w:r>
          </w:p>
        </w:tc>
      </w:tr>
      <w:tr w:rsidR="001711BD" w:rsidRPr="001711BD" w:rsidTr="00B17470">
        <w:trPr>
          <w:trHeight w:val="43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11BD" w:rsidRPr="001711BD" w:rsidTr="00B17470">
        <w:trPr>
          <w:trHeight w:val="4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11BD" w:rsidRPr="001711BD" w:rsidTr="00B17470">
        <w:trPr>
          <w:trHeight w:val="52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3874,60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2897,30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2887,60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2887,60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2887,60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15434,70</w:t>
            </w:r>
          </w:p>
        </w:tc>
      </w:tr>
      <w:tr w:rsidR="001711BD" w:rsidRPr="001711BD" w:rsidTr="00B17470">
        <w:trPr>
          <w:trHeight w:val="4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711BD" w:rsidRPr="001711BD" w:rsidTr="00B17470">
        <w:trPr>
          <w:trHeight w:val="4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Пировского района (**)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711BD" w:rsidRPr="001711BD" w:rsidTr="00B17470">
        <w:trPr>
          <w:trHeight w:val="43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BD" w:rsidRPr="001711BD" w:rsidRDefault="001711BD" w:rsidP="001711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BD" w:rsidRPr="001711BD" w:rsidRDefault="001711BD" w:rsidP="00171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1711BD" w:rsidRDefault="001711BD">
      <w:pPr>
        <w:rPr>
          <w:rFonts w:ascii="Times New Roman" w:hAnsi="Times New Roman"/>
          <w:sz w:val="28"/>
          <w:szCs w:val="28"/>
        </w:rPr>
      </w:pPr>
    </w:p>
    <w:tbl>
      <w:tblPr>
        <w:tblW w:w="180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86"/>
        <w:gridCol w:w="396"/>
        <w:gridCol w:w="1003"/>
        <w:gridCol w:w="701"/>
        <w:gridCol w:w="180"/>
        <w:gridCol w:w="536"/>
        <w:gridCol w:w="986"/>
        <w:gridCol w:w="390"/>
        <w:gridCol w:w="42"/>
        <w:gridCol w:w="1271"/>
        <w:gridCol w:w="114"/>
        <w:gridCol w:w="32"/>
        <w:gridCol w:w="395"/>
        <w:gridCol w:w="1166"/>
        <w:gridCol w:w="168"/>
        <w:gridCol w:w="245"/>
        <w:gridCol w:w="862"/>
        <w:gridCol w:w="428"/>
        <w:gridCol w:w="288"/>
        <w:gridCol w:w="418"/>
        <w:gridCol w:w="995"/>
        <w:gridCol w:w="111"/>
        <w:gridCol w:w="28"/>
        <w:gridCol w:w="1134"/>
        <w:gridCol w:w="432"/>
        <w:gridCol w:w="165"/>
        <w:gridCol w:w="821"/>
        <w:gridCol w:w="716"/>
        <w:gridCol w:w="225"/>
        <w:gridCol w:w="11"/>
        <w:gridCol w:w="225"/>
        <w:gridCol w:w="107"/>
        <w:gridCol w:w="1136"/>
      </w:tblGrid>
      <w:tr w:rsidR="00B17470" w:rsidRPr="00EA6D55" w:rsidTr="009855CD">
        <w:trPr>
          <w:gridAfter w:val="6"/>
          <w:wAfter w:w="2420" w:type="dxa"/>
          <w:trHeight w:val="1290"/>
        </w:trPr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7470" w:rsidRPr="00B17470" w:rsidRDefault="00B17470" w:rsidP="00B17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" w:name="RANGE!A1:K71"/>
            <w:r w:rsidRPr="00B1747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  <w:bookmarkEnd w:id="2"/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7470" w:rsidRPr="00B17470" w:rsidRDefault="00B17470" w:rsidP="00B17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7470" w:rsidRPr="00B17470" w:rsidRDefault="00B17470" w:rsidP="00B17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7470" w:rsidRPr="00B17470" w:rsidRDefault="00B17470" w:rsidP="00B17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7470" w:rsidRPr="00B17470" w:rsidRDefault="00B17470" w:rsidP="00B17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7470" w:rsidRDefault="00B17470" w:rsidP="00B17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Приложение №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470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программе </w:t>
            </w:r>
          </w:p>
          <w:p w:rsidR="00B17470" w:rsidRDefault="00B17470" w:rsidP="00B17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 xml:space="preserve">«Система социальной поддержки граждан </w:t>
            </w:r>
          </w:p>
          <w:p w:rsidR="00B17470" w:rsidRPr="00B17470" w:rsidRDefault="00B17470" w:rsidP="00B17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Пировского района»</w:t>
            </w:r>
          </w:p>
        </w:tc>
      </w:tr>
      <w:tr w:rsidR="00B17470" w:rsidRPr="00EA6D55" w:rsidTr="009855CD">
        <w:trPr>
          <w:gridAfter w:val="6"/>
          <w:wAfter w:w="2420" w:type="dxa"/>
          <w:trHeight w:val="315"/>
        </w:trPr>
        <w:tc>
          <w:tcPr>
            <w:tcW w:w="1559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 xml:space="preserve">Прогноз сводных показателей муниципальных заданий </w:t>
            </w:r>
          </w:p>
        </w:tc>
      </w:tr>
      <w:tr w:rsidR="00B17470" w:rsidRPr="00EA6D55" w:rsidTr="009855CD">
        <w:trPr>
          <w:gridAfter w:val="6"/>
          <w:wAfter w:w="2420" w:type="dxa"/>
          <w:trHeight w:val="705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72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Расходы муниципального бюджета на оказание (выполнение) муниципальной услуги (работы), тыс. руб.</w:t>
            </w:r>
          </w:p>
        </w:tc>
      </w:tr>
      <w:tr w:rsidR="009855CD" w:rsidRPr="00EA6D55" w:rsidTr="009855CD">
        <w:trPr>
          <w:gridAfter w:val="6"/>
          <w:wAfter w:w="2420" w:type="dxa"/>
          <w:trHeight w:val="1260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470" w:rsidRPr="00B17470" w:rsidRDefault="00B17470" w:rsidP="00995A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 xml:space="preserve">Второй </w:t>
            </w:r>
            <w:r w:rsidRPr="00B17470">
              <w:rPr>
                <w:rFonts w:ascii="Times New Roman" w:hAnsi="Times New Roman"/>
                <w:sz w:val="24"/>
                <w:szCs w:val="24"/>
              </w:rPr>
              <w:br/>
              <w:t>год планового периода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Второй</w:t>
            </w:r>
            <w:r w:rsidRPr="00B17470">
              <w:rPr>
                <w:rFonts w:ascii="Times New Roman" w:hAnsi="Times New Roman"/>
                <w:sz w:val="24"/>
                <w:szCs w:val="24"/>
              </w:rPr>
              <w:br/>
              <w:t xml:space="preserve"> год планового периода</w:t>
            </w:r>
          </w:p>
        </w:tc>
      </w:tr>
      <w:tr w:rsidR="009855CD" w:rsidRPr="00EA6D55" w:rsidTr="009855CD">
        <w:trPr>
          <w:gridAfter w:val="6"/>
          <w:wAfter w:w="2420" w:type="dxa"/>
          <w:trHeight w:val="315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470" w:rsidRPr="00B17470" w:rsidRDefault="00B17470" w:rsidP="00995A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B17470" w:rsidRPr="00EA6D55" w:rsidTr="009855CD">
        <w:trPr>
          <w:gridAfter w:val="6"/>
          <w:wAfter w:w="2420" w:type="dxa"/>
          <w:trHeight w:val="814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70" w:rsidRPr="00B17470" w:rsidRDefault="00B17470" w:rsidP="00995AF2">
            <w:pPr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Наименование услуги и ее содержание:</w:t>
            </w:r>
          </w:p>
        </w:tc>
        <w:tc>
          <w:tcPr>
            <w:tcW w:w="1330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Социальное обслуживание граждан пожилого возраста и инвалидов, нуждающихся в постоянной и временной посторонней помощи и в связи с частичной или полной утратой возможности самостоятельно удовлетворять свои основные жизненные потребности, а также отдельных категорий граждан, оказавшихся в трудной жизненной ситуации, через предоставление социального обслуживания на дому</w:t>
            </w:r>
            <w:r w:rsidRPr="00B1747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B17470" w:rsidRPr="00EA6D55" w:rsidTr="009855CD">
        <w:trPr>
          <w:gridAfter w:val="6"/>
          <w:wAfter w:w="2420" w:type="dxa"/>
          <w:trHeight w:val="556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70" w:rsidRPr="00B17470" w:rsidRDefault="00B17470" w:rsidP="00995AF2">
            <w:pPr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1330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Количество койко-мест – 15 к/мест</w:t>
            </w:r>
          </w:p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5CD" w:rsidRPr="00EA6D55" w:rsidTr="009855CD">
        <w:trPr>
          <w:gridAfter w:val="6"/>
          <w:wAfter w:w="2420" w:type="dxa"/>
          <w:trHeight w:val="126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70" w:rsidRPr="00B17470" w:rsidRDefault="00B17470" w:rsidP="00995AF2">
            <w:pPr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proofErr w:type="gramStart"/>
            <w:r w:rsidRPr="00B17470">
              <w:rPr>
                <w:rFonts w:ascii="Times New Roman" w:hAnsi="Times New Roman"/>
                <w:sz w:val="24"/>
                <w:szCs w:val="24"/>
              </w:rPr>
              <w:t>4.</w:t>
            </w:r>
            <w:r w:rsidRPr="00B17470"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proofErr w:type="gramEnd"/>
            <w:r w:rsidRPr="00B17470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доступности социальных услуг </w:t>
            </w:r>
            <w:r w:rsidRPr="00B17470">
              <w:rPr>
                <w:rFonts w:ascii="Times New Roman" w:hAnsi="Times New Roman"/>
                <w:sz w:val="24"/>
                <w:szCs w:val="24"/>
              </w:rPr>
              <w:lastRenderedPageBreak/>
              <w:t>населению»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1692,6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2133,0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2133,0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2133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2133</w:t>
            </w:r>
          </w:p>
        </w:tc>
      </w:tr>
      <w:tr w:rsidR="009855CD" w:rsidRPr="00EA6D55" w:rsidTr="009855CD">
        <w:trPr>
          <w:gridAfter w:val="6"/>
          <w:wAfter w:w="2420" w:type="dxa"/>
          <w:trHeight w:val="166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70" w:rsidRPr="00B17470" w:rsidRDefault="00B17470" w:rsidP="00995AF2">
            <w:pPr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Мероприятие 1.1.  </w:t>
            </w:r>
          </w:p>
          <w:p w:rsidR="00B17470" w:rsidRPr="00B17470" w:rsidRDefault="00B17470" w:rsidP="00995AF2">
            <w:pPr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 xml:space="preserve">«Субвенции на реализацию полномочий по содержанию учреждений социального обслуживания населения по Закону края от 10 декабря 2004 года № 12-2705 «О социальном обслуживании населения»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1692,6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2133,0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2133,0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2133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2133</w:t>
            </w:r>
          </w:p>
        </w:tc>
      </w:tr>
      <w:tr w:rsidR="00B17470" w:rsidRPr="00EA6D55" w:rsidTr="009855CD">
        <w:trPr>
          <w:gridAfter w:val="6"/>
          <w:wAfter w:w="2420" w:type="dxa"/>
          <w:trHeight w:val="858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70" w:rsidRPr="00B17470" w:rsidRDefault="00B17470" w:rsidP="00995AF2">
            <w:pPr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Наименование услуги и ее содержание:</w:t>
            </w:r>
          </w:p>
        </w:tc>
        <w:tc>
          <w:tcPr>
            <w:tcW w:w="1330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Социальное обслуживание граждан пожилого возраста и инвалидов, в постоянной и временной посторонней помощи и в связи с частичной или полной утратой возможности самостоятельно удовлетворять свои основные жизненные потребности, а также отдельных категорий граждан, оказавшихся в трудной жизненной ситуации, через предоставление социального обслуживания на дому</w:t>
            </w:r>
          </w:p>
        </w:tc>
      </w:tr>
      <w:tr w:rsidR="00B17470" w:rsidRPr="00EA6D55" w:rsidTr="009855CD">
        <w:trPr>
          <w:gridAfter w:val="6"/>
          <w:wAfter w:w="2420" w:type="dxa"/>
          <w:trHeight w:val="585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70" w:rsidRPr="00B17470" w:rsidRDefault="00B17470" w:rsidP="00995AF2">
            <w:pPr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1330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количество потребителей, 82чел.</w:t>
            </w:r>
          </w:p>
        </w:tc>
      </w:tr>
      <w:tr w:rsidR="009855CD" w:rsidRPr="00EA6D55" w:rsidTr="009855CD">
        <w:trPr>
          <w:gridAfter w:val="6"/>
          <w:wAfter w:w="2420" w:type="dxa"/>
          <w:trHeight w:val="126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70" w:rsidRPr="00B17470" w:rsidRDefault="00B17470" w:rsidP="00995AF2">
            <w:pPr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4 </w:t>
            </w:r>
            <w:r w:rsidRPr="00B17470">
              <w:rPr>
                <w:rFonts w:ascii="Times New Roman" w:hAnsi="Times New Roman"/>
                <w:sz w:val="24"/>
                <w:szCs w:val="24"/>
              </w:rPr>
              <w:br w:type="page"/>
              <w:t>«Повышение качества и доступности социальных услуг населению»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4795,7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6044,3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6718,9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6845,9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6845,9</w:t>
            </w:r>
          </w:p>
        </w:tc>
      </w:tr>
      <w:tr w:rsidR="009855CD" w:rsidRPr="00EA6D55" w:rsidTr="009855CD">
        <w:trPr>
          <w:gridAfter w:val="6"/>
          <w:wAfter w:w="2420" w:type="dxa"/>
          <w:trHeight w:val="1665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70" w:rsidRPr="00B17470" w:rsidRDefault="00B17470" w:rsidP="00995AF2">
            <w:pPr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Мероприятие 1.1.  «Субвенции на реализацию полномочий по содержанию учреждений социального обслуживания населения по Закону края от 10 декабря 2004 года № 12-2705 «О социальном обслуживании населения»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4795,7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6044,3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6718,9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6845,9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6845,9</w:t>
            </w:r>
          </w:p>
        </w:tc>
      </w:tr>
      <w:tr w:rsidR="00B17470" w:rsidTr="009855CD">
        <w:trPr>
          <w:gridAfter w:val="6"/>
          <w:wAfter w:w="2420" w:type="dxa"/>
          <w:trHeight w:val="588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Наименование услуги и ее содержание:</w:t>
            </w:r>
          </w:p>
        </w:tc>
        <w:tc>
          <w:tcPr>
            <w:tcW w:w="13307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 xml:space="preserve">Социальное обслуживание граждан пожилого возраста и инвалидов, </w:t>
            </w:r>
            <w:proofErr w:type="gramStart"/>
            <w:r w:rsidRPr="00B17470">
              <w:rPr>
                <w:rFonts w:ascii="Times New Roman" w:hAnsi="Times New Roman"/>
                <w:sz w:val="24"/>
                <w:szCs w:val="24"/>
              </w:rPr>
              <w:t>нуждающихся  в</w:t>
            </w:r>
            <w:proofErr w:type="gramEnd"/>
            <w:r w:rsidRPr="00B17470">
              <w:rPr>
                <w:rFonts w:ascii="Times New Roman" w:hAnsi="Times New Roman"/>
                <w:sz w:val="24"/>
                <w:szCs w:val="24"/>
              </w:rPr>
              <w:t xml:space="preserve"> постоянной и временной посторонней помощи и в связи с частичной или полной утратой возможности самостоятельно удовлетворять свои основные жизненные потребности, а также отдельных категорий граждан, оказавшихся в трудной жизненной ситуации, через предоставление срочного социального обслуживания (участковая социальная служба).</w:t>
            </w:r>
            <w:r w:rsidRPr="00B1747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B17470" w:rsidTr="009855CD">
        <w:trPr>
          <w:gridAfter w:val="6"/>
          <w:wAfter w:w="2420" w:type="dxa"/>
          <w:trHeight w:val="433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13307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Количество потребителей – 1904 чел.</w:t>
            </w:r>
          </w:p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470" w:rsidRPr="007644F5" w:rsidTr="009855CD">
        <w:trPr>
          <w:gridAfter w:val="1"/>
          <w:wAfter w:w="1136" w:type="dxa"/>
          <w:trHeight w:val="433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4 </w:t>
            </w:r>
            <w:r w:rsidRPr="00B17470">
              <w:rPr>
                <w:rFonts w:ascii="Times New Roman" w:hAnsi="Times New Roman"/>
                <w:sz w:val="24"/>
                <w:szCs w:val="24"/>
              </w:rPr>
              <w:br w:type="page"/>
              <w:t>«Повышение качества и доступности социальных услуг населению»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564,3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711,1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1185,7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1208,1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1208,1</w:t>
            </w:r>
          </w:p>
        </w:tc>
      </w:tr>
      <w:tr w:rsidR="00B17470" w:rsidRPr="007644F5" w:rsidTr="009855CD">
        <w:trPr>
          <w:gridAfter w:val="1"/>
          <w:wAfter w:w="1136" w:type="dxa"/>
          <w:trHeight w:val="433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Мероприятие 1.1.  «Субвенции на реализацию полномочий по содержанию учреждений социального обслуживания населения по Закону края от 10 декабря 2004 года № 12-2705 «О социальном обслуживании населения»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2387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564,3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711,1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1185,7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1208,1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1208,1</w:t>
            </w:r>
          </w:p>
        </w:tc>
      </w:tr>
      <w:tr w:rsidR="00B17470" w:rsidRPr="00EA6D55" w:rsidTr="009855CD">
        <w:trPr>
          <w:trHeight w:val="31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7470" w:rsidRPr="00B17470" w:rsidRDefault="00B17470" w:rsidP="00995AF2">
            <w:pPr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7470" w:rsidRPr="00B17470" w:rsidRDefault="00B17470" w:rsidP="00995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47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1711BD" w:rsidRDefault="001711BD">
      <w:pPr>
        <w:rPr>
          <w:rFonts w:ascii="Times New Roman" w:hAnsi="Times New Roman"/>
          <w:sz w:val="28"/>
          <w:szCs w:val="28"/>
        </w:rPr>
      </w:pPr>
    </w:p>
    <w:p w:rsidR="001711BD" w:rsidRDefault="001711BD">
      <w:pPr>
        <w:rPr>
          <w:rFonts w:ascii="Times New Roman" w:hAnsi="Times New Roman"/>
          <w:sz w:val="28"/>
          <w:szCs w:val="28"/>
        </w:rPr>
      </w:pPr>
    </w:p>
    <w:p w:rsidR="001711BD" w:rsidRDefault="001711BD">
      <w:pPr>
        <w:rPr>
          <w:rFonts w:ascii="Times New Roman" w:hAnsi="Times New Roman"/>
          <w:sz w:val="28"/>
          <w:szCs w:val="28"/>
        </w:rPr>
      </w:pPr>
    </w:p>
    <w:p w:rsidR="001711BD" w:rsidRPr="001711BD" w:rsidRDefault="001711BD">
      <w:pPr>
        <w:rPr>
          <w:rFonts w:ascii="Times New Roman" w:hAnsi="Times New Roman"/>
          <w:sz w:val="28"/>
          <w:szCs w:val="28"/>
        </w:rPr>
      </w:pPr>
    </w:p>
    <w:sectPr w:rsidR="001711BD" w:rsidRPr="001711BD" w:rsidSect="009855CD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333E"/>
    <w:multiLevelType w:val="hybridMultilevel"/>
    <w:tmpl w:val="E49CF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E23E9"/>
    <w:multiLevelType w:val="hybridMultilevel"/>
    <w:tmpl w:val="52DC401C"/>
    <w:lvl w:ilvl="0" w:tplc="1EC02A90">
      <w:start w:val="1"/>
      <w:numFmt w:val="decimal"/>
      <w:lvlText w:val="%1."/>
      <w:lvlJc w:val="left"/>
      <w:pPr>
        <w:ind w:left="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5" w:hanging="360"/>
      </w:pPr>
    </w:lvl>
    <w:lvl w:ilvl="2" w:tplc="0419001B" w:tentative="1">
      <w:start w:val="1"/>
      <w:numFmt w:val="lowerRoman"/>
      <w:lvlText w:val="%3."/>
      <w:lvlJc w:val="right"/>
      <w:pPr>
        <w:ind w:left="1775" w:hanging="180"/>
      </w:pPr>
    </w:lvl>
    <w:lvl w:ilvl="3" w:tplc="0419000F" w:tentative="1">
      <w:start w:val="1"/>
      <w:numFmt w:val="decimal"/>
      <w:lvlText w:val="%4."/>
      <w:lvlJc w:val="left"/>
      <w:pPr>
        <w:ind w:left="2495" w:hanging="360"/>
      </w:pPr>
    </w:lvl>
    <w:lvl w:ilvl="4" w:tplc="04190019" w:tentative="1">
      <w:start w:val="1"/>
      <w:numFmt w:val="lowerLetter"/>
      <w:lvlText w:val="%5."/>
      <w:lvlJc w:val="left"/>
      <w:pPr>
        <w:ind w:left="3215" w:hanging="360"/>
      </w:pPr>
    </w:lvl>
    <w:lvl w:ilvl="5" w:tplc="0419001B" w:tentative="1">
      <w:start w:val="1"/>
      <w:numFmt w:val="lowerRoman"/>
      <w:lvlText w:val="%6."/>
      <w:lvlJc w:val="right"/>
      <w:pPr>
        <w:ind w:left="3935" w:hanging="180"/>
      </w:pPr>
    </w:lvl>
    <w:lvl w:ilvl="6" w:tplc="0419000F" w:tentative="1">
      <w:start w:val="1"/>
      <w:numFmt w:val="decimal"/>
      <w:lvlText w:val="%7."/>
      <w:lvlJc w:val="left"/>
      <w:pPr>
        <w:ind w:left="4655" w:hanging="360"/>
      </w:pPr>
    </w:lvl>
    <w:lvl w:ilvl="7" w:tplc="04190019" w:tentative="1">
      <w:start w:val="1"/>
      <w:numFmt w:val="lowerLetter"/>
      <w:lvlText w:val="%8."/>
      <w:lvlJc w:val="left"/>
      <w:pPr>
        <w:ind w:left="5375" w:hanging="360"/>
      </w:pPr>
    </w:lvl>
    <w:lvl w:ilvl="8" w:tplc="041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2" w15:restartNumberingAfterBreak="0">
    <w:nsid w:val="52E842B5"/>
    <w:multiLevelType w:val="hybridMultilevel"/>
    <w:tmpl w:val="47FCDA72"/>
    <w:lvl w:ilvl="0" w:tplc="168E8E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C1580"/>
    <w:multiLevelType w:val="hybridMultilevel"/>
    <w:tmpl w:val="8ADCB188"/>
    <w:lvl w:ilvl="0" w:tplc="B9BCFC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79858CE"/>
    <w:multiLevelType w:val="hybridMultilevel"/>
    <w:tmpl w:val="4B6CF1FA"/>
    <w:lvl w:ilvl="0" w:tplc="A0F20D5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76"/>
    <w:rsid w:val="00004237"/>
    <w:rsid w:val="00137CDF"/>
    <w:rsid w:val="00151A81"/>
    <w:rsid w:val="001711BD"/>
    <w:rsid w:val="001856DA"/>
    <w:rsid w:val="001F1B79"/>
    <w:rsid w:val="00251303"/>
    <w:rsid w:val="00297E0C"/>
    <w:rsid w:val="002F024E"/>
    <w:rsid w:val="00306048"/>
    <w:rsid w:val="003E5657"/>
    <w:rsid w:val="004D0012"/>
    <w:rsid w:val="00501712"/>
    <w:rsid w:val="005D6038"/>
    <w:rsid w:val="005E74B1"/>
    <w:rsid w:val="00637605"/>
    <w:rsid w:val="00694186"/>
    <w:rsid w:val="006A40E0"/>
    <w:rsid w:val="006A6EC2"/>
    <w:rsid w:val="006B5373"/>
    <w:rsid w:val="006E1BD3"/>
    <w:rsid w:val="006E618F"/>
    <w:rsid w:val="006F5FE7"/>
    <w:rsid w:val="00723350"/>
    <w:rsid w:val="007715BF"/>
    <w:rsid w:val="007F152D"/>
    <w:rsid w:val="008032EB"/>
    <w:rsid w:val="008B5D84"/>
    <w:rsid w:val="008D1BB8"/>
    <w:rsid w:val="008D5A6B"/>
    <w:rsid w:val="008E1E32"/>
    <w:rsid w:val="0090515B"/>
    <w:rsid w:val="009443F8"/>
    <w:rsid w:val="009855CD"/>
    <w:rsid w:val="00A701CE"/>
    <w:rsid w:val="00AC0B25"/>
    <w:rsid w:val="00AD0784"/>
    <w:rsid w:val="00AD565B"/>
    <w:rsid w:val="00B17470"/>
    <w:rsid w:val="00B57BC9"/>
    <w:rsid w:val="00B64BAA"/>
    <w:rsid w:val="00B719A1"/>
    <w:rsid w:val="00B91C03"/>
    <w:rsid w:val="00BB334F"/>
    <w:rsid w:val="00BD4AEA"/>
    <w:rsid w:val="00C749E4"/>
    <w:rsid w:val="00C86C5B"/>
    <w:rsid w:val="00C94171"/>
    <w:rsid w:val="00CD5570"/>
    <w:rsid w:val="00CE0752"/>
    <w:rsid w:val="00D224CB"/>
    <w:rsid w:val="00D55228"/>
    <w:rsid w:val="00D71E76"/>
    <w:rsid w:val="00D743B6"/>
    <w:rsid w:val="00DD33CC"/>
    <w:rsid w:val="00E164A6"/>
    <w:rsid w:val="00E769BA"/>
    <w:rsid w:val="00E94967"/>
    <w:rsid w:val="00EA3B0B"/>
    <w:rsid w:val="00EB5034"/>
    <w:rsid w:val="00EC23CC"/>
    <w:rsid w:val="00F01221"/>
    <w:rsid w:val="00F41EDD"/>
    <w:rsid w:val="00F614E8"/>
    <w:rsid w:val="00FA2978"/>
    <w:rsid w:val="00FB17D1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10CB1-EB46-4D1C-B089-E230EAF1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E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E7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97E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Знак Знак Знак Знак Знак Знак Знак Знак Знак Знак Знак Знак"/>
    <w:basedOn w:val="a"/>
    <w:uiPriority w:val="99"/>
    <w:rsid w:val="00297E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D552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711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1711BD"/>
    <w:rPr>
      <w:rFonts w:ascii="Arial" w:eastAsia="Times New Roman" w:hAnsi="Arial" w:cs="Arial"/>
      <w:lang w:eastAsia="ru-RU"/>
    </w:rPr>
  </w:style>
  <w:style w:type="paragraph" w:styleId="a6">
    <w:name w:val="List Paragraph"/>
    <w:basedOn w:val="a"/>
    <w:link w:val="a7"/>
    <w:uiPriority w:val="34"/>
    <w:qFormat/>
    <w:rsid w:val="001711B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7">
    <w:name w:val="Абзац списка Знак"/>
    <w:link w:val="a6"/>
    <w:uiPriority w:val="34"/>
    <w:locked/>
    <w:rsid w:val="001711B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Title">
    <w:name w:val="ConsPlusTitle"/>
    <w:uiPriority w:val="99"/>
    <w:rsid w:val="001711BD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85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55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4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0B4E3-6077-4198-9EEB-086193D5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6624</Words>
  <Characters>37760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Исаченко</cp:lastModifiedBy>
  <cp:revision>11</cp:revision>
  <cp:lastPrinted>2016-02-03T02:40:00Z</cp:lastPrinted>
  <dcterms:created xsi:type="dcterms:W3CDTF">2016-01-27T06:34:00Z</dcterms:created>
  <dcterms:modified xsi:type="dcterms:W3CDTF">2016-02-03T02:46:00Z</dcterms:modified>
</cp:coreProperties>
</file>