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28" w:rsidRDefault="008A5E28" w:rsidP="008A5E28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ПИРОВСКОГО РАЙОНА</w:t>
      </w:r>
    </w:p>
    <w:p w:rsidR="008A5E28" w:rsidRDefault="008A5E28" w:rsidP="008A5E28">
      <w:pPr>
        <w:jc w:val="both"/>
        <w:rPr>
          <w:b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ab/>
        <w:t xml:space="preserve">  КРАСНОЯРСКОГО КРАЯ</w:t>
      </w:r>
    </w:p>
    <w:p w:rsidR="008A5E28" w:rsidRDefault="008A5E28" w:rsidP="008A5E28">
      <w:pPr>
        <w:jc w:val="both"/>
        <w:rPr>
          <w:b/>
        </w:rPr>
      </w:pPr>
    </w:p>
    <w:p w:rsidR="008A5E28" w:rsidRDefault="008A5E28" w:rsidP="008A5E28">
      <w:pPr>
        <w:jc w:val="both"/>
        <w:rPr>
          <w:b/>
          <w:sz w:val="32"/>
        </w:rPr>
      </w:pP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sz w:val="32"/>
        </w:rPr>
        <w:t xml:space="preserve">  ПОСТАНОВЛЕНИЕ</w:t>
      </w:r>
    </w:p>
    <w:p w:rsidR="008A5E28" w:rsidRDefault="008A5E28" w:rsidP="008A5E28">
      <w:pPr>
        <w:jc w:val="both"/>
        <w:rPr>
          <w:bCs/>
          <w:i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8A5E28" w:rsidTr="008A5E28">
        <w:tc>
          <w:tcPr>
            <w:tcW w:w="3095" w:type="dxa"/>
            <w:hideMark/>
          </w:tcPr>
          <w:p w:rsidR="008A5E28" w:rsidRDefault="007E6F06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1B1221">
              <w:rPr>
                <w:sz w:val="28"/>
                <w:szCs w:val="28"/>
                <w:lang w:eastAsia="en-US"/>
              </w:rPr>
              <w:t xml:space="preserve"> августа</w:t>
            </w:r>
            <w:r w:rsidR="008A5E28">
              <w:rPr>
                <w:sz w:val="28"/>
                <w:szCs w:val="28"/>
                <w:lang w:eastAsia="en-US"/>
              </w:rPr>
              <w:t xml:space="preserve"> 2016г</w:t>
            </w:r>
          </w:p>
        </w:tc>
        <w:tc>
          <w:tcPr>
            <w:tcW w:w="3095" w:type="dxa"/>
            <w:hideMark/>
          </w:tcPr>
          <w:p w:rsidR="008A5E28" w:rsidRDefault="008A5E28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096" w:type="dxa"/>
            <w:hideMark/>
          </w:tcPr>
          <w:p w:rsidR="008A5E28" w:rsidRDefault="007E6F06">
            <w:pPr>
              <w:autoSpaceDE w:val="0"/>
              <w:autoSpaceDN w:val="0"/>
              <w:adjustRightInd w:val="0"/>
              <w:spacing w:line="25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№327-п</w:t>
            </w:r>
          </w:p>
        </w:tc>
      </w:tr>
    </w:tbl>
    <w:p w:rsidR="008A5E28" w:rsidRDefault="008A5E28" w:rsidP="008A5E28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8A5E28" w:rsidTr="008A5E28">
        <w:tc>
          <w:tcPr>
            <w:tcW w:w="9356" w:type="dxa"/>
            <w:hideMark/>
          </w:tcPr>
          <w:p w:rsidR="008A5E28" w:rsidRDefault="008A5E28" w:rsidP="008A5E28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Перечня муниципальных услуг, предоставляемых администрацией Пировского района</w:t>
            </w:r>
            <w:r w:rsidR="00A77C1B">
              <w:rPr>
                <w:sz w:val="28"/>
                <w:szCs w:val="28"/>
                <w:lang w:eastAsia="en-US"/>
              </w:rPr>
              <w:t xml:space="preserve"> и структурными подразделениями администрации Пировского района</w:t>
            </w:r>
            <w:r>
              <w:rPr>
                <w:sz w:val="28"/>
                <w:szCs w:val="28"/>
                <w:lang w:eastAsia="en-US"/>
              </w:rPr>
              <w:t xml:space="preserve"> в КГБУ «МФЦ» в с.Пировское</w:t>
            </w:r>
            <w:r w:rsidR="005B0CF6">
              <w:rPr>
                <w:sz w:val="28"/>
                <w:szCs w:val="28"/>
                <w:lang w:eastAsia="en-US"/>
              </w:rPr>
              <w:t xml:space="preserve"> Пировского района</w:t>
            </w:r>
          </w:p>
        </w:tc>
      </w:tr>
    </w:tbl>
    <w:p w:rsidR="008A5E28" w:rsidRDefault="008A5E28" w:rsidP="008A5E28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1563D8" w:rsidRDefault="008A5E28" w:rsidP="001563D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r w:rsidR="001563D8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самоуправления», руководствуясь Уставом Пировского района, ПОСТАНОВЛЯЮ:</w:t>
      </w:r>
    </w:p>
    <w:p w:rsidR="001563D8" w:rsidRPr="001563D8" w:rsidRDefault="001563D8" w:rsidP="001563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1563D8">
        <w:rPr>
          <w:sz w:val="28"/>
          <w:szCs w:val="28"/>
        </w:rPr>
        <w:t>Утвердить Перечень муниципальных услуг, предоставляемых администрацией Пировского района</w:t>
      </w:r>
      <w:r w:rsidR="00A77C1B">
        <w:rPr>
          <w:sz w:val="28"/>
          <w:szCs w:val="28"/>
        </w:rPr>
        <w:t xml:space="preserve"> и структурными подразделениями администрации Пировского района</w:t>
      </w:r>
      <w:r w:rsidRPr="001563D8">
        <w:rPr>
          <w:sz w:val="28"/>
          <w:szCs w:val="28"/>
        </w:rPr>
        <w:t xml:space="preserve"> в краевом государственном бюджетном учреждении «Многофункциональный центр предоставления государственных и муниципальных услуг» (далее – КГБУ «МФЦ») в с.Пировское</w:t>
      </w:r>
      <w:r w:rsidR="005B0CF6">
        <w:rPr>
          <w:sz w:val="28"/>
          <w:szCs w:val="28"/>
        </w:rPr>
        <w:t xml:space="preserve"> Пировского района</w:t>
      </w:r>
      <w:r w:rsidRPr="001563D8">
        <w:rPr>
          <w:sz w:val="28"/>
          <w:szCs w:val="28"/>
        </w:rPr>
        <w:t>, согласно приложению к настоящему постановлению.</w:t>
      </w:r>
    </w:p>
    <w:p w:rsidR="008A5E28" w:rsidRDefault="001563D8" w:rsidP="008A5E2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вступает в силу с момента подписания и подлежит официальному опубликованию в районной газете «Заря».</w:t>
      </w:r>
    </w:p>
    <w:p w:rsidR="008A5E28" w:rsidRDefault="001170D6" w:rsidP="008A5E2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3.Контроль за выполнением настоящего постановления возложить на заместителей Главы Пировского района, курирующих соответствующие направления деятельности.</w:t>
      </w:r>
    </w:p>
    <w:p w:rsidR="001170D6" w:rsidRDefault="001170D6" w:rsidP="008A5E2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A5E28" w:rsidRDefault="008A5E28" w:rsidP="008A5E2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8A5E28" w:rsidTr="008A5E28">
        <w:tc>
          <w:tcPr>
            <w:tcW w:w="4643" w:type="dxa"/>
            <w:hideMark/>
          </w:tcPr>
          <w:p w:rsidR="008A5E28" w:rsidRDefault="008A5E28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643" w:type="dxa"/>
            <w:hideMark/>
          </w:tcPr>
          <w:p w:rsidR="008A5E28" w:rsidRDefault="008A5E28">
            <w:pPr>
              <w:autoSpaceDE w:val="0"/>
              <w:autoSpaceDN w:val="0"/>
              <w:adjustRightInd w:val="0"/>
              <w:spacing w:line="256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8A5E28" w:rsidRDefault="008A5E28" w:rsidP="008A5E28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A5E28" w:rsidRDefault="008A5E28" w:rsidP="008A5E28"/>
    <w:p w:rsidR="008449F9" w:rsidRDefault="008449F9"/>
    <w:p w:rsidR="001170D6" w:rsidRDefault="001170D6"/>
    <w:p w:rsidR="001170D6" w:rsidRDefault="001170D6"/>
    <w:p w:rsidR="001170D6" w:rsidRDefault="001170D6"/>
    <w:p w:rsidR="001170D6" w:rsidRDefault="001170D6"/>
    <w:p w:rsidR="001170D6" w:rsidRDefault="001170D6"/>
    <w:p w:rsidR="00A77C1B" w:rsidRDefault="00A77C1B"/>
    <w:p w:rsidR="001170D6" w:rsidRDefault="001170D6"/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1170D6" w:rsidTr="001170D6">
        <w:tc>
          <w:tcPr>
            <w:tcW w:w="4643" w:type="dxa"/>
          </w:tcPr>
          <w:p w:rsidR="001170D6" w:rsidRDefault="001170D6" w:rsidP="00B80DB6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1170D6" w:rsidRDefault="001170D6" w:rsidP="007E6F06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к постановлению администрации </w:t>
            </w:r>
            <w:r w:rsidR="007E6F06">
              <w:rPr>
                <w:sz w:val="28"/>
                <w:szCs w:val="28"/>
                <w:lang w:eastAsia="en-US"/>
              </w:rPr>
              <w:t>Пировского района от 30</w:t>
            </w:r>
            <w:r w:rsidR="001B1221">
              <w:rPr>
                <w:sz w:val="28"/>
                <w:szCs w:val="28"/>
                <w:lang w:eastAsia="en-US"/>
              </w:rPr>
              <w:t xml:space="preserve"> августа</w:t>
            </w:r>
            <w:r w:rsidR="005B0CF6">
              <w:rPr>
                <w:sz w:val="28"/>
                <w:szCs w:val="28"/>
                <w:lang w:eastAsia="en-US"/>
              </w:rPr>
              <w:t xml:space="preserve"> 2016 года №</w:t>
            </w:r>
            <w:r w:rsidR="007E6F06">
              <w:rPr>
                <w:sz w:val="28"/>
                <w:szCs w:val="28"/>
                <w:lang w:eastAsia="en-US"/>
              </w:rPr>
              <w:t>327-п</w:t>
            </w:r>
            <w:bookmarkStart w:id="0" w:name="_GoBack"/>
            <w:bookmarkEnd w:id="0"/>
          </w:p>
        </w:tc>
      </w:tr>
    </w:tbl>
    <w:p w:rsidR="001170D6" w:rsidRDefault="001170D6"/>
    <w:p w:rsidR="005B0CF6" w:rsidRDefault="005B0CF6"/>
    <w:p w:rsidR="005B0CF6" w:rsidRDefault="005B0CF6" w:rsidP="005B0CF6">
      <w:pPr>
        <w:jc w:val="center"/>
        <w:rPr>
          <w:sz w:val="28"/>
          <w:szCs w:val="28"/>
        </w:rPr>
      </w:pPr>
      <w:r w:rsidRPr="005B0CF6">
        <w:rPr>
          <w:sz w:val="28"/>
          <w:szCs w:val="28"/>
        </w:rPr>
        <w:t>Перечень муниципальных услуг, предоставляемых администрацией Пировского района</w:t>
      </w:r>
      <w:r w:rsidR="00A77C1B">
        <w:rPr>
          <w:sz w:val="28"/>
          <w:szCs w:val="28"/>
        </w:rPr>
        <w:t xml:space="preserve"> и структурными подразделениями администрации Пировского района</w:t>
      </w:r>
      <w:r>
        <w:rPr>
          <w:sz w:val="28"/>
          <w:szCs w:val="28"/>
        </w:rPr>
        <w:t xml:space="preserve"> в КГБУ «МФЦ» с.Пировское Пировского района</w:t>
      </w:r>
    </w:p>
    <w:p w:rsidR="005B0CF6" w:rsidRDefault="005B0CF6" w:rsidP="005B0CF6">
      <w:pPr>
        <w:jc w:val="center"/>
        <w:rPr>
          <w:sz w:val="28"/>
          <w:szCs w:val="28"/>
        </w:rPr>
      </w:pPr>
    </w:p>
    <w:p w:rsidR="005B0CF6" w:rsidRDefault="005B0CF6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1.Осуществление в установленном порядке выдачи выписок из реестра муниципальной собственности Пировского района.</w:t>
      </w:r>
    </w:p>
    <w:p w:rsidR="005B0CF6" w:rsidRDefault="005B0CF6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2.Подготовка и утверждение </w:t>
      </w:r>
      <w:r w:rsidR="00476411">
        <w:rPr>
          <w:sz w:val="28"/>
          <w:szCs w:val="28"/>
        </w:rPr>
        <w:t>схе</w:t>
      </w:r>
      <w:r w:rsidR="001B1221">
        <w:rPr>
          <w:sz w:val="28"/>
          <w:szCs w:val="28"/>
        </w:rPr>
        <w:t>м расположения земельных участков</w:t>
      </w:r>
      <w:r w:rsidR="00476411">
        <w:rPr>
          <w:sz w:val="28"/>
          <w:szCs w:val="28"/>
        </w:rPr>
        <w:t xml:space="preserve"> на кадастровом плане или кадастровой карте территории.</w:t>
      </w:r>
    </w:p>
    <w:p w:rsidR="00476411" w:rsidRDefault="00476411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3.Рассмотрение заявлений о предоставлении земельных участков, находящихся в муниципальной собственности Пировского района в аренду.</w:t>
      </w:r>
    </w:p>
    <w:p w:rsidR="00476411" w:rsidRDefault="00476411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4.Рассморение заявлений о предоставлении в собственность земельных участков, находящихся в муниципальной собственности Пировского района.</w:t>
      </w:r>
    </w:p>
    <w:p w:rsidR="00476411" w:rsidRDefault="00476411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архивных документов архива Пировского района.</w:t>
      </w:r>
    </w:p>
    <w:p w:rsidR="00476411" w:rsidRDefault="00476411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несовершеннолетними.</w:t>
      </w:r>
    </w:p>
    <w:p w:rsidR="00476411" w:rsidRDefault="00476411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7.Подготовка, утверждение и выдача градостроительных планов земельных участков на территории Пировского района.</w:t>
      </w:r>
    </w:p>
    <w:p w:rsidR="00476411" w:rsidRDefault="00476411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8.Выдача разрешения на строительство, реконструкцию объектов капитального строительства.</w:t>
      </w:r>
    </w:p>
    <w:p w:rsidR="00476411" w:rsidRDefault="00476411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9.Выдача разрешения на ввод объекта в эксплуатацию.</w:t>
      </w:r>
    </w:p>
    <w:p w:rsidR="00476411" w:rsidRPr="005B0CF6" w:rsidRDefault="00476411" w:rsidP="005B0C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Пировского района</w:t>
      </w:r>
      <w:r w:rsidR="001B1221">
        <w:rPr>
          <w:sz w:val="28"/>
          <w:szCs w:val="28"/>
        </w:rPr>
        <w:t xml:space="preserve"> Красноярского края</w:t>
      </w:r>
    </w:p>
    <w:sectPr w:rsidR="00476411" w:rsidRPr="005B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7A46"/>
    <w:multiLevelType w:val="hybridMultilevel"/>
    <w:tmpl w:val="95A2D862"/>
    <w:lvl w:ilvl="0" w:tplc="8918C00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91"/>
    <w:rsid w:val="001170D6"/>
    <w:rsid w:val="001563D8"/>
    <w:rsid w:val="001B1221"/>
    <w:rsid w:val="00476411"/>
    <w:rsid w:val="005B0CF6"/>
    <w:rsid w:val="00703691"/>
    <w:rsid w:val="007E6F06"/>
    <w:rsid w:val="008449F9"/>
    <w:rsid w:val="008A5E28"/>
    <w:rsid w:val="00A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E0A0-838C-491C-8B68-38128FE9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5E28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A5E28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8A5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2016-08-31T07:23:00Z</cp:lastPrinted>
  <dcterms:created xsi:type="dcterms:W3CDTF">2016-08-31T04:38:00Z</dcterms:created>
  <dcterms:modified xsi:type="dcterms:W3CDTF">2016-09-01T08:10:00Z</dcterms:modified>
</cp:coreProperties>
</file>