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76" w:rsidRPr="004B084B" w:rsidRDefault="00D71E76" w:rsidP="00D71E76">
      <w:pPr>
        <w:pStyle w:val="a3"/>
        <w:jc w:val="center"/>
        <w:rPr>
          <w:rFonts w:ascii="Arial" w:hAnsi="Arial" w:cs="Arial"/>
          <w:b/>
          <w:sz w:val="24"/>
          <w:szCs w:val="24"/>
        </w:rPr>
      </w:pPr>
      <w:bookmarkStart w:id="0" w:name="_GoBack"/>
      <w:r w:rsidRPr="004B084B">
        <w:rPr>
          <w:rFonts w:ascii="Arial" w:hAnsi="Arial" w:cs="Arial"/>
          <w:b/>
          <w:sz w:val="24"/>
          <w:szCs w:val="24"/>
        </w:rPr>
        <w:t>АДМИНИСТРАЦИЯ  ПИРОВСКОГО РАЙОНА</w:t>
      </w:r>
    </w:p>
    <w:p w:rsidR="00D71E76" w:rsidRPr="004B084B" w:rsidRDefault="00D71E76" w:rsidP="00D71E76">
      <w:pPr>
        <w:pStyle w:val="a3"/>
        <w:jc w:val="center"/>
        <w:rPr>
          <w:rFonts w:ascii="Arial" w:hAnsi="Arial" w:cs="Arial"/>
          <w:b/>
          <w:sz w:val="24"/>
          <w:szCs w:val="24"/>
        </w:rPr>
      </w:pPr>
      <w:r w:rsidRPr="004B084B">
        <w:rPr>
          <w:rFonts w:ascii="Arial" w:hAnsi="Arial" w:cs="Arial"/>
          <w:b/>
          <w:sz w:val="24"/>
          <w:szCs w:val="24"/>
        </w:rPr>
        <w:t>КРАСНОЯРСКОГО КРАЯ</w:t>
      </w:r>
    </w:p>
    <w:p w:rsidR="00D71E76" w:rsidRPr="004B084B" w:rsidRDefault="00D71E76" w:rsidP="00D71E76">
      <w:pPr>
        <w:pStyle w:val="a3"/>
        <w:rPr>
          <w:rFonts w:ascii="Arial" w:hAnsi="Arial" w:cs="Arial"/>
          <w:b/>
          <w:sz w:val="24"/>
          <w:szCs w:val="24"/>
        </w:rPr>
      </w:pPr>
    </w:p>
    <w:p w:rsidR="00D71E76" w:rsidRPr="004B084B" w:rsidRDefault="00D71E76" w:rsidP="00D71E76">
      <w:pPr>
        <w:pStyle w:val="a3"/>
        <w:rPr>
          <w:rFonts w:ascii="Arial" w:hAnsi="Arial" w:cs="Arial"/>
          <w:b/>
          <w:sz w:val="24"/>
          <w:szCs w:val="24"/>
        </w:rPr>
      </w:pPr>
      <w:r w:rsidRPr="004B084B">
        <w:rPr>
          <w:rFonts w:ascii="Arial" w:hAnsi="Arial" w:cs="Arial"/>
          <w:b/>
          <w:sz w:val="24"/>
          <w:szCs w:val="24"/>
        </w:rPr>
        <w:t xml:space="preserve">                                             ПОСТАНОВЛЕНИЕ</w:t>
      </w:r>
    </w:p>
    <w:p w:rsidR="00D71E76" w:rsidRPr="004B084B" w:rsidRDefault="00D71E76" w:rsidP="00D71E76">
      <w:pPr>
        <w:pStyle w:val="a3"/>
        <w:jc w:val="center"/>
        <w:rPr>
          <w:rFonts w:ascii="Arial" w:hAnsi="Arial" w:cs="Arial"/>
          <w:b/>
          <w:sz w:val="24"/>
          <w:szCs w:val="24"/>
        </w:rPr>
      </w:pPr>
    </w:p>
    <w:p w:rsidR="00D71E76" w:rsidRPr="004B084B" w:rsidRDefault="00D71E76" w:rsidP="00D71E76">
      <w:pPr>
        <w:pStyle w:val="a3"/>
        <w:jc w:val="center"/>
        <w:rPr>
          <w:rFonts w:ascii="Arial" w:hAnsi="Arial" w:cs="Arial"/>
          <w:b/>
          <w:sz w:val="24"/>
          <w:szCs w:val="24"/>
        </w:rPr>
      </w:pPr>
    </w:p>
    <w:p w:rsidR="00D71E76" w:rsidRPr="004B084B" w:rsidRDefault="004B084B" w:rsidP="00D71E76">
      <w:pPr>
        <w:pStyle w:val="a3"/>
        <w:rPr>
          <w:rFonts w:ascii="Arial" w:hAnsi="Arial" w:cs="Arial"/>
          <w:sz w:val="24"/>
          <w:szCs w:val="24"/>
        </w:rPr>
      </w:pPr>
      <w:r w:rsidRPr="004B084B">
        <w:rPr>
          <w:rFonts w:ascii="Arial" w:hAnsi="Arial" w:cs="Arial"/>
          <w:sz w:val="24"/>
          <w:szCs w:val="24"/>
        </w:rPr>
        <w:t xml:space="preserve">29 июля </w:t>
      </w:r>
      <w:r w:rsidR="00D71E76" w:rsidRPr="004B084B">
        <w:rPr>
          <w:rFonts w:ascii="Arial" w:hAnsi="Arial" w:cs="Arial"/>
          <w:sz w:val="24"/>
          <w:szCs w:val="24"/>
        </w:rPr>
        <w:t>201</w:t>
      </w:r>
      <w:r w:rsidR="00E276F8" w:rsidRPr="004B084B">
        <w:rPr>
          <w:rFonts w:ascii="Arial" w:hAnsi="Arial" w:cs="Arial"/>
          <w:sz w:val="24"/>
          <w:szCs w:val="24"/>
        </w:rPr>
        <w:t>6</w:t>
      </w:r>
      <w:r w:rsidR="00D71E76" w:rsidRPr="004B084B">
        <w:rPr>
          <w:rFonts w:ascii="Arial" w:hAnsi="Arial" w:cs="Arial"/>
          <w:sz w:val="24"/>
          <w:szCs w:val="24"/>
        </w:rPr>
        <w:t xml:space="preserve">г.      </w:t>
      </w:r>
      <w:r w:rsidR="00E929C2" w:rsidRPr="004B084B">
        <w:rPr>
          <w:rFonts w:ascii="Arial" w:hAnsi="Arial" w:cs="Arial"/>
          <w:sz w:val="24"/>
          <w:szCs w:val="24"/>
        </w:rPr>
        <w:t xml:space="preserve">   </w:t>
      </w:r>
      <w:r w:rsidR="00D71E76" w:rsidRPr="004B084B">
        <w:rPr>
          <w:rFonts w:ascii="Arial" w:hAnsi="Arial" w:cs="Arial"/>
          <w:sz w:val="24"/>
          <w:szCs w:val="24"/>
        </w:rPr>
        <w:t xml:space="preserve"> </w:t>
      </w:r>
      <w:r w:rsidRPr="004B084B">
        <w:rPr>
          <w:rFonts w:ascii="Arial" w:hAnsi="Arial" w:cs="Arial"/>
          <w:sz w:val="24"/>
          <w:szCs w:val="24"/>
        </w:rPr>
        <w:t xml:space="preserve">                   </w:t>
      </w:r>
      <w:r w:rsidR="00D71E76" w:rsidRPr="004B084B">
        <w:rPr>
          <w:rFonts w:ascii="Arial" w:hAnsi="Arial" w:cs="Arial"/>
          <w:sz w:val="24"/>
          <w:szCs w:val="24"/>
        </w:rPr>
        <w:t xml:space="preserve">с. Пировское                                   </w:t>
      </w:r>
      <w:r w:rsidR="00E929C2" w:rsidRPr="004B084B">
        <w:rPr>
          <w:rFonts w:ascii="Arial" w:hAnsi="Arial" w:cs="Arial"/>
          <w:sz w:val="24"/>
          <w:szCs w:val="24"/>
        </w:rPr>
        <w:t xml:space="preserve"> </w:t>
      </w:r>
      <w:r w:rsidR="00D56E78" w:rsidRPr="004B084B">
        <w:rPr>
          <w:rFonts w:ascii="Arial" w:hAnsi="Arial" w:cs="Arial"/>
          <w:sz w:val="24"/>
          <w:szCs w:val="24"/>
        </w:rPr>
        <w:t>№</w:t>
      </w:r>
      <w:r w:rsidRPr="004B084B">
        <w:rPr>
          <w:rFonts w:ascii="Arial" w:hAnsi="Arial" w:cs="Arial"/>
          <w:sz w:val="24"/>
          <w:szCs w:val="24"/>
        </w:rPr>
        <w:t>278-п</w:t>
      </w:r>
    </w:p>
    <w:p w:rsidR="00E276F8" w:rsidRPr="004B084B" w:rsidRDefault="00E276F8" w:rsidP="00D71E76">
      <w:pPr>
        <w:pStyle w:val="a3"/>
        <w:rPr>
          <w:rFonts w:ascii="Arial" w:hAnsi="Arial" w:cs="Arial"/>
          <w:sz w:val="24"/>
          <w:szCs w:val="24"/>
        </w:rPr>
      </w:pPr>
    </w:p>
    <w:p w:rsidR="001A7F12" w:rsidRPr="004B084B" w:rsidRDefault="001A7F12" w:rsidP="00D71E76">
      <w:pPr>
        <w:pStyle w:val="a3"/>
        <w:rPr>
          <w:rFonts w:ascii="Arial" w:hAnsi="Arial" w:cs="Arial"/>
          <w:sz w:val="24"/>
          <w:szCs w:val="24"/>
        </w:rPr>
      </w:pPr>
      <w:r w:rsidRPr="004B084B">
        <w:rPr>
          <w:rFonts w:ascii="Arial" w:hAnsi="Arial" w:cs="Arial"/>
          <w:sz w:val="24"/>
          <w:szCs w:val="24"/>
        </w:rPr>
        <w:t>О внесении изменений в постановление</w:t>
      </w:r>
      <w:r w:rsidR="00154E22" w:rsidRPr="004B084B">
        <w:rPr>
          <w:rFonts w:ascii="Arial" w:hAnsi="Arial" w:cs="Arial"/>
          <w:sz w:val="24"/>
          <w:szCs w:val="24"/>
        </w:rPr>
        <w:t xml:space="preserve"> </w:t>
      </w:r>
    </w:p>
    <w:p w:rsidR="00154E22" w:rsidRPr="004B084B" w:rsidRDefault="00154E22" w:rsidP="00D71E76">
      <w:pPr>
        <w:pStyle w:val="a3"/>
        <w:rPr>
          <w:rFonts w:ascii="Arial" w:hAnsi="Arial" w:cs="Arial"/>
          <w:sz w:val="24"/>
          <w:szCs w:val="24"/>
        </w:rPr>
      </w:pPr>
      <w:r w:rsidRPr="004B084B">
        <w:rPr>
          <w:rFonts w:ascii="Arial" w:hAnsi="Arial" w:cs="Arial"/>
          <w:sz w:val="24"/>
          <w:szCs w:val="24"/>
        </w:rPr>
        <w:t xml:space="preserve">Администрации Пировского района </w:t>
      </w:r>
    </w:p>
    <w:p w:rsidR="00154E22" w:rsidRPr="004B084B" w:rsidRDefault="00154E22" w:rsidP="00D71E76">
      <w:pPr>
        <w:pStyle w:val="a3"/>
        <w:rPr>
          <w:rFonts w:ascii="Arial" w:hAnsi="Arial" w:cs="Arial"/>
          <w:sz w:val="24"/>
          <w:szCs w:val="24"/>
        </w:rPr>
      </w:pPr>
      <w:r w:rsidRPr="004B084B">
        <w:rPr>
          <w:rFonts w:ascii="Arial" w:hAnsi="Arial" w:cs="Arial"/>
          <w:sz w:val="24"/>
          <w:szCs w:val="24"/>
        </w:rPr>
        <w:t xml:space="preserve">от 30.06.2016 г.247-п </w:t>
      </w:r>
      <w:r w:rsidR="001A7F12" w:rsidRPr="004B084B">
        <w:rPr>
          <w:rFonts w:ascii="Arial" w:hAnsi="Arial" w:cs="Arial"/>
          <w:sz w:val="24"/>
          <w:szCs w:val="24"/>
        </w:rPr>
        <w:t xml:space="preserve">« </w:t>
      </w:r>
      <w:r w:rsidR="00E13F83" w:rsidRPr="004B084B">
        <w:rPr>
          <w:rFonts w:ascii="Arial" w:hAnsi="Arial" w:cs="Arial"/>
          <w:sz w:val="24"/>
          <w:szCs w:val="24"/>
        </w:rPr>
        <w:t>О</w:t>
      </w:r>
      <w:r w:rsidR="00E276F8" w:rsidRPr="004B084B">
        <w:rPr>
          <w:rFonts w:ascii="Arial" w:hAnsi="Arial" w:cs="Arial"/>
          <w:sz w:val="24"/>
          <w:szCs w:val="24"/>
        </w:rPr>
        <w:t xml:space="preserve"> со</w:t>
      </w:r>
      <w:r w:rsidR="007C7389" w:rsidRPr="004B084B">
        <w:rPr>
          <w:rFonts w:ascii="Arial" w:hAnsi="Arial" w:cs="Arial"/>
          <w:sz w:val="24"/>
          <w:szCs w:val="24"/>
        </w:rPr>
        <w:t>з</w:t>
      </w:r>
      <w:r w:rsidR="00E276F8" w:rsidRPr="004B084B">
        <w:rPr>
          <w:rFonts w:ascii="Arial" w:hAnsi="Arial" w:cs="Arial"/>
          <w:sz w:val="24"/>
          <w:szCs w:val="24"/>
        </w:rPr>
        <w:t xml:space="preserve">дании рабочей группы </w:t>
      </w:r>
    </w:p>
    <w:p w:rsidR="00154E22" w:rsidRPr="004B084B" w:rsidRDefault="00E276F8" w:rsidP="00D71E76">
      <w:pPr>
        <w:pStyle w:val="a3"/>
        <w:rPr>
          <w:rFonts w:ascii="Arial" w:hAnsi="Arial" w:cs="Arial"/>
          <w:sz w:val="24"/>
          <w:szCs w:val="24"/>
        </w:rPr>
      </w:pPr>
      <w:r w:rsidRPr="004B084B">
        <w:rPr>
          <w:rFonts w:ascii="Arial" w:hAnsi="Arial" w:cs="Arial"/>
          <w:sz w:val="24"/>
          <w:szCs w:val="24"/>
        </w:rPr>
        <w:t xml:space="preserve">по разработке </w:t>
      </w:r>
      <w:r w:rsidR="00200242" w:rsidRPr="004B084B">
        <w:rPr>
          <w:rFonts w:ascii="Arial" w:hAnsi="Arial" w:cs="Arial"/>
          <w:sz w:val="24"/>
          <w:szCs w:val="24"/>
        </w:rPr>
        <w:t xml:space="preserve">Стратегии </w:t>
      </w:r>
      <w:r w:rsidRPr="004B084B">
        <w:rPr>
          <w:rFonts w:ascii="Arial" w:hAnsi="Arial" w:cs="Arial"/>
          <w:sz w:val="24"/>
          <w:szCs w:val="24"/>
        </w:rPr>
        <w:t xml:space="preserve"> социально-экономического </w:t>
      </w:r>
    </w:p>
    <w:p w:rsidR="00D71E76" w:rsidRPr="004B084B" w:rsidRDefault="00E276F8" w:rsidP="00D71E76">
      <w:pPr>
        <w:pStyle w:val="a3"/>
        <w:rPr>
          <w:rFonts w:ascii="Arial" w:hAnsi="Arial" w:cs="Arial"/>
          <w:sz w:val="24"/>
          <w:szCs w:val="24"/>
        </w:rPr>
      </w:pPr>
      <w:r w:rsidRPr="004B084B">
        <w:rPr>
          <w:rFonts w:ascii="Arial" w:hAnsi="Arial" w:cs="Arial"/>
          <w:sz w:val="24"/>
          <w:szCs w:val="24"/>
        </w:rPr>
        <w:t>развития Пировского района</w:t>
      </w:r>
      <w:r w:rsidR="00200242" w:rsidRPr="004B084B">
        <w:rPr>
          <w:rFonts w:ascii="Arial" w:hAnsi="Arial" w:cs="Arial"/>
          <w:sz w:val="24"/>
          <w:szCs w:val="24"/>
        </w:rPr>
        <w:t xml:space="preserve"> до 2030 года</w:t>
      </w:r>
      <w:r w:rsidR="001A7F12" w:rsidRPr="004B084B">
        <w:rPr>
          <w:rFonts w:ascii="Arial" w:hAnsi="Arial" w:cs="Arial"/>
          <w:sz w:val="24"/>
          <w:szCs w:val="24"/>
        </w:rPr>
        <w:t>»</w:t>
      </w:r>
    </w:p>
    <w:p w:rsidR="00D71E76" w:rsidRPr="004B084B" w:rsidRDefault="00D71E76" w:rsidP="00D71E76">
      <w:pPr>
        <w:pStyle w:val="a3"/>
        <w:jc w:val="center"/>
        <w:rPr>
          <w:rFonts w:ascii="Arial" w:hAnsi="Arial" w:cs="Arial"/>
          <w:sz w:val="24"/>
          <w:szCs w:val="24"/>
        </w:rPr>
      </w:pPr>
    </w:p>
    <w:p w:rsidR="00D71E76" w:rsidRPr="004B084B" w:rsidRDefault="00D71E76" w:rsidP="0013404B">
      <w:pPr>
        <w:pStyle w:val="a3"/>
        <w:ind w:firstLine="705"/>
        <w:jc w:val="both"/>
        <w:rPr>
          <w:rFonts w:ascii="Arial" w:hAnsi="Arial" w:cs="Arial"/>
          <w:sz w:val="24"/>
          <w:szCs w:val="24"/>
        </w:rPr>
      </w:pPr>
      <w:r w:rsidRPr="004B084B">
        <w:rPr>
          <w:rFonts w:ascii="Arial" w:hAnsi="Arial" w:cs="Arial"/>
          <w:sz w:val="24"/>
          <w:szCs w:val="24"/>
        </w:rPr>
        <w:t xml:space="preserve">В </w:t>
      </w:r>
      <w:r w:rsidR="00E276F8" w:rsidRPr="004B084B">
        <w:rPr>
          <w:rFonts w:ascii="Arial" w:hAnsi="Arial" w:cs="Arial"/>
          <w:sz w:val="24"/>
          <w:szCs w:val="24"/>
        </w:rPr>
        <w:t xml:space="preserve">соответствии </w:t>
      </w:r>
      <w:r w:rsidR="00200242" w:rsidRPr="004B084B">
        <w:rPr>
          <w:rFonts w:ascii="Arial" w:hAnsi="Arial" w:cs="Arial"/>
          <w:sz w:val="24"/>
          <w:szCs w:val="24"/>
        </w:rPr>
        <w:t xml:space="preserve"> с Федеральным законом от 28.06.2014 года № 172-ФЗ «О стратегическом планировании в Российской Федерации», </w:t>
      </w:r>
      <w:r w:rsidRPr="004B084B">
        <w:rPr>
          <w:rFonts w:ascii="Arial" w:hAnsi="Arial" w:cs="Arial"/>
          <w:sz w:val="24"/>
          <w:szCs w:val="24"/>
        </w:rPr>
        <w:t xml:space="preserve"> стать</w:t>
      </w:r>
      <w:r w:rsidR="00154E22" w:rsidRPr="004B084B">
        <w:rPr>
          <w:rFonts w:ascii="Arial" w:hAnsi="Arial" w:cs="Arial"/>
          <w:sz w:val="24"/>
          <w:szCs w:val="24"/>
        </w:rPr>
        <w:t>ями</w:t>
      </w:r>
      <w:r w:rsidRPr="004B084B">
        <w:rPr>
          <w:rFonts w:ascii="Arial" w:hAnsi="Arial" w:cs="Arial"/>
          <w:sz w:val="24"/>
          <w:szCs w:val="24"/>
        </w:rPr>
        <w:t xml:space="preserve"> </w:t>
      </w:r>
      <w:r w:rsidR="00C12795" w:rsidRPr="004B084B">
        <w:rPr>
          <w:rFonts w:ascii="Arial" w:hAnsi="Arial" w:cs="Arial"/>
          <w:sz w:val="24"/>
          <w:szCs w:val="24"/>
        </w:rPr>
        <w:t>15,</w:t>
      </w:r>
      <w:r w:rsidR="001D1327" w:rsidRPr="004B084B">
        <w:rPr>
          <w:rFonts w:ascii="Arial" w:hAnsi="Arial" w:cs="Arial"/>
          <w:sz w:val="24"/>
          <w:szCs w:val="24"/>
        </w:rPr>
        <w:t>18</w:t>
      </w:r>
      <w:r w:rsidRPr="004B084B">
        <w:rPr>
          <w:rFonts w:ascii="Arial" w:hAnsi="Arial" w:cs="Arial"/>
          <w:sz w:val="24"/>
          <w:szCs w:val="24"/>
        </w:rPr>
        <w:t xml:space="preserve"> Устава Пировского района, </w:t>
      </w:r>
      <w:r w:rsidR="008D5A6B" w:rsidRPr="004B084B">
        <w:rPr>
          <w:rFonts w:ascii="Arial" w:hAnsi="Arial" w:cs="Arial"/>
          <w:sz w:val="24"/>
          <w:szCs w:val="24"/>
        </w:rPr>
        <w:t xml:space="preserve"> </w:t>
      </w:r>
      <w:r w:rsidR="00E94967" w:rsidRPr="004B084B">
        <w:rPr>
          <w:rFonts w:ascii="Arial" w:hAnsi="Arial" w:cs="Arial"/>
          <w:sz w:val="24"/>
          <w:szCs w:val="24"/>
        </w:rPr>
        <w:t>ПОСТАНОВЛЯЮ</w:t>
      </w:r>
      <w:r w:rsidRPr="004B084B">
        <w:rPr>
          <w:rFonts w:ascii="Arial" w:hAnsi="Arial" w:cs="Arial"/>
          <w:sz w:val="24"/>
          <w:szCs w:val="24"/>
        </w:rPr>
        <w:t>:</w:t>
      </w:r>
    </w:p>
    <w:p w:rsidR="009A621D" w:rsidRPr="004B084B" w:rsidRDefault="00200242" w:rsidP="0013404B">
      <w:pPr>
        <w:pStyle w:val="a3"/>
        <w:ind w:firstLine="705"/>
        <w:jc w:val="both"/>
        <w:rPr>
          <w:rFonts w:ascii="Arial" w:hAnsi="Arial" w:cs="Arial"/>
          <w:sz w:val="24"/>
          <w:szCs w:val="24"/>
        </w:rPr>
      </w:pPr>
      <w:r w:rsidRPr="004B084B">
        <w:rPr>
          <w:rFonts w:ascii="Arial" w:hAnsi="Arial" w:cs="Arial"/>
          <w:sz w:val="24"/>
          <w:szCs w:val="24"/>
        </w:rPr>
        <w:t>1.</w:t>
      </w:r>
      <w:r w:rsidR="00AE537D" w:rsidRPr="004B084B">
        <w:rPr>
          <w:rFonts w:ascii="Arial" w:hAnsi="Arial" w:cs="Arial"/>
          <w:sz w:val="24"/>
          <w:szCs w:val="24"/>
        </w:rPr>
        <w:t xml:space="preserve">Внести  в постановление </w:t>
      </w:r>
      <w:r w:rsidR="00154E22" w:rsidRPr="004B084B">
        <w:rPr>
          <w:rFonts w:ascii="Arial" w:hAnsi="Arial" w:cs="Arial"/>
          <w:sz w:val="24"/>
          <w:szCs w:val="24"/>
        </w:rPr>
        <w:t xml:space="preserve"> администрации  Пировского района от 30.06.2016г. №247-п </w:t>
      </w:r>
      <w:r w:rsidR="00AE537D" w:rsidRPr="004B084B">
        <w:rPr>
          <w:rFonts w:ascii="Arial" w:hAnsi="Arial" w:cs="Arial"/>
          <w:sz w:val="24"/>
          <w:szCs w:val="24"/>
        </w:rPr>
        <w:t>«О создании рабочей группы по разработке Стратегии социально-экономического развития Пировского района до 2030 года»</w:t>
      </w:r>
      <w:r w:rsidR="00154E22" w:rsidRPr="004B084B">
        <w:rPr>
          <w:rFonts w:ascii="Arial" w:hAnsi="Arial" w:cs="Arial"/>
          <w:sz w:val="24"/>
          <w:szCs w:val="24"/>
        </w:rPr>
        <w:t xml:space="preserve"> следующие изменения</w:t>
      </w:r>
      <w:r w:rsidR="00910C66" w:rsidRPr="004B084B">
        <w:rPr>
          <w:rFonts w:ascii="Arial" w:hAnsi="Arial" w:cs="Arial"/>
          <w:sz w:val="24"/>
          <w:szCs w:val="24"/>
        </w:rPr>
        <w:t>.</w:t>
      </w:r>
    </w:p>
    <w:p w:rsidR="00B47EC2" w:rsidRPr="004B084B" w:rsidRDefault="00910C66" w:rsidP="0013404B">
      <w:pPr>
        <w:pStyle w:val="a3"/>
        <w:ind w:firstLine="705"/>
        <w:jc w:val="both"/>
        <w:rPr>
          <w:rFonts w:ascii="Arial" w:hAnsi="Arial" w:cs="Arial"/>
          <w:sz w:val="24"/>
          <w:szCs w:val="24"/>
        </w:rPr>
      </w:pPr>
      <w:r w:rsidRPr="004B084B">
        <w:rPr>
          <w:rFonts w:ascii="Arial" w:hAnsi="Arial" w:cs="Arial"/>
          <w:sz w:val="24"/>
          <w:szCs w:val="24"/>
        </w:rPr>
        <w:t>1</w:t>
      </w:r>
      <w:r w:rsidR="00B47EC2" w:rsidRPr="004B084B">
        <w:rPr>
          <w:rFonts w:ascii="Arial" w:hAnsi="Arial" w:cs="Arial"/>
          <w:sz w:val="24"/>
          <w:szCs w:val="24"/>
        </w:rPr>
        <w:t xml:space="preserve">) </w:t>
      </w:r>
      <w:r w:rsidRPr="004B084B">
        <w:rPr>
          <w:rFonts w:ascii="Arial" w:hAnsi="Arial" w:cs="Arial"/>
          <w:sz w:val="24"/>
          <w:szCs w:val="24"/>
        </w:rPr>
        <w:t>В</w:t>
      </w:r>
      <w:r w:rsidR="00B47EC2" w:rsidRPr="004B084B">
        <w:rPr>
          <w:rFonts w:ascii="Arial" w:hAnsi="Arial" w:cs="Arial"/>
          <w:sz w:val="24"/>
          <w:szCs w:val="24"/>
        </w:rPr>
        <w:t xml:space="preserve"> пункте 1 постановления</w:t>
      </w:r>
      <w:r w:rsidRPr="004B084B">
        <w:rPr>
          <w:rFonts w:ascii="Arial" w:hAnsi="Arial" w:cs="Arial"/>
          <w:sz w:val="24"/>
          <w:szCs w:val="24"/>
        </w:rPr>
        <w:t xml:space="preserve"> слова</w:t>
      </w:r>
      <w:r w:rsidR="00B47EC2" w:rsidRPr="004B084B">
        <w:rPr>
          <w:rFonts w:ascii="Arial" w:hAnsi="Arial" w:cs="Arial"/>
          <w:sz w:val="24"/>
          <w:szCs w:val="24"/>
        </w:rPr>
        <w:t xml:space="preserve"> «согласно приложению»</w:t>
      </w:r>
      <w:r w:rsidRPr="004B084B">
        <w:rPr>
          <w:rFonts w:ascii="Arial" w:hAnsi="Arial" w:cs="Arial"/>
          <w:sz w:val="24"/>
          <w:szCs w:val="24"/>
        </w:rPr>
        <w:t xml:space="preserve"> заменить словами </w:t>
      </w:r>
      <w:r w:rsidR="00B47EC2" w:rsidRPr="004B084B">
        <w:rPr>
          <w:rFonts w:ascii="Arial" w:hAnsi="Arial" w:cs="Arial"/>
          <w:sz w:val="24"/>
          <w:szCs w:val="24"/>
        </w:rPr>
        <w:t xml:space="preserve"> «согласно приложению №1»; </w:t>
      </w:r>
    </w:p>
    <w:p w:rsidR="00200242" w:rsidRPr="004B084B" w:rsidRDefault="00910C66" w:rsidP="0013404B">
      <w:pPr>
        <w:pStyle w:val="a3"/>
        <w:ind w:firstLine="705"/>
        <w:jc w:val="both"/>
        <w:rPr>
          <w:rFonts w:ascii="Arial" w:hAnsi="Arial" w:cs="Arial"/>
          <w:sz w:val="24"/>
          <w:szCs w:val="24"/>
        </w:rPr>
      </w:pPr>
      <w:r w:rsidRPr="004B084B">
        <w:rPr>
          <w:rFonts w:ascii="Arial" w:hAnsi="Arial" w:cs="Arial"/>
          <w:sz w:val="24"/>
          <w:szCs w:val="24"/>
        </w:rPr>
        <w:t>2</w:t>
      </w:r>
      <w:r w:rsidR="009A621D" w:rsidRPr="004B084B">
        <w:rPr>
          <w:rFonts w:ascii="Arial" w:hAnsi="Arial" w:cs="Arial"/>
          <w:sz w:val="24"/>
          <w:szCs w:val="24"/>
        </w:rPr>
        <w:t>)</w:t>
      </w:r>
      <w:r w:rsidR="00AE537D" w:rsidRPr="004B084B">
        <w:rPr>
          <w:rFonts w:ascii="Arial" w:hAnsi="Arial" w:cs="Arial"/>
          <w:sz w:val="24"/>
          <w:szCs w:val="24"/>
        </w:rPr>
        <w:t xml:space="preserve"> дополни</w:t>
      </w:r>
      <w:r w:rsidR="009A621D" w:rsidRPr="004B084B">
        <w:rPr>
          <w:rFonts w:ascii="Arial" w:hAnsi="Arial" w:cs="Arial"/>
          <w:sz w:val="24"/>
          <w:szCs w:val="24"/>
        </w:rPr>
        <w:t xml:space="preserve">ть постановление </w:t>
      </w:r>
      <w:r w:rsidR="00AE537D" w:rsidRPr="004B084B">
        <w:rPr>
          <w:rFonts w:ascii="Arial" w:hAnsi="Arial" w:cs="Arial"/>
          <w:sz w:val="24"/>
          <w:szCs w:val="24"/>
        </w:rPr>
        <w:t xml:space="preserve"> </w:t>
      </w:r>
      <w:r w:rsidR="009A621D" w:rsidRPr="004B084B">
        <w:rPr>
          <w:rFonts w:ascii="Arial" w:hAnsi="Arial" w:cs="Arial"/>
          <w:sz w:val="24"/>
          <w:szCs w:val="24"/>
        </w:rPr>
        <w:t>пунктом</w:t>
      </w:r>
      <w:r w:rsidR="00AE537D" w:rsidRPr="004B084B">
        <w:rPr>
          <w:rFonts w:ascii="Arial" w:hAnsi="Arial" w:cs="Arial"/>
          <w:sz w:val="24"/>
          <w:szCs w:val="24"/>
        </w:rPr>
        <w:t xml:space="preserve"> 2</w:t>
      </w:r>
      <w:r w:rsidR="009A621D" w:rsidRPr="004B084B">
        <w:rPr>
          <w:rFonts w:ascii="Arial" w:hAnsi="Arial" w:cs="Arial"/>
          <w:sz w:val="24"/>
          <w:szCs w:val="24"/>
        </w:rPr>
        <w:t xml:space="preserve"> следующего содержания</w:t>
      </w:r>
      <w:r w:rsidR="00B47EC2" w:rsidRPr="004B084B">
        <w:rPr>
          <w:rFonts w:ascii="Arial" w:hAnsi="Arial" w:cs="Arial"/>
          <w:sz w:val="24"/>
          <w:szCs w:val="24"/>
        </w:rPr>
        <w:t>:</w:t>
      </w:r>
      <w:r w:rsidRPr="004B084B">
        <w:rPr>
          <w:rFonts w:ascii="Arial" w:hAnsi="Arial" w:cs="Arial"/>
          <w:sz w:val="24"/>
          <w:szCs w:val="24"/>
        </w:rPr>
        <w:t xml:space="preserve"> «2.</w:t>
      </w:r>
      <w:r w:rsidR="009A621D" w:rsidRPr="004B084B">
        <w:rPr>
          <w:rFonts w:ascii="Arial" w:hAnsi="Arial" w:cs="Arial"/>
          <w:sz w:val="24"/>
          <w:szCs w:val="24"/>
        </w:rPr>
        <w:t>Утвердить Положение о рабочей группе по разработке Стратегии социально-экономического развития Пировского района до 2030 года и плана мероприятий по ее реализации»</w:t>
      </w:r>
      <w:r w:rsidR="00B47EC2" w:rsidRPr="004B084B">
        <w:rPr>
          <w:rFonts w:ascii="Arial" w:hAnsi="Arial" w:cs="Arial"/>
          <w:sz w:val="24"/>
          <w:szCs w:val="24"/>
        </w:rPr>
        <w:t xml:space="preserve"> согласно приложению №2</w:t>
      </w:r>
      <w:r w:rsidRPr="004B084B">
        <w:rPr>
          <w:rFonts w:ascii="Arial" w:hAnsi="Arial" w:cs="Arial"/>
          <w:sz w:val="24"/>
          <w:szCs w:val="24"/>
        </w:rPr>
        <w:t>»</w:t>
      </w:r>
      <w:r w:rsidR="00B47EC2" w:rsidRPr="004B084B">
        <w:rPr>
          <w:rFonts w:ascii="Arial" w:hAnsi="Arial" w:cs="Arial"/>
          <w:sz w:val="24"/>
          <w:szCs w:val="24"/>
        </w:rPr>
        <w:t>;</w:t>
      </w:r>
    </w:p>
    <w:p w:rsidR="00B47EC2" w:rsidRPr="004B084B" w:rsidRDefault="00910C66" w:rsidP="0013404B">
      <w:pPr>
        <w:pStyle w:val="a3"/>
        <w:ind w:firstLine="705"/>
        <w:jc w:val="both"/>
        <w:rPr>
          <w:rFonts w:ascii="Arial" w:hAnsi="Arial" w:cs="Arial"/>
          <w:sz w:val="24"/>
          <w:szCs w:val="24"/>
        </w:rPr>
      </w:pPr>
      <w:r w:rsidRPr="004B084B">
        <w:rPr>
          <w:rFonts w:ascii="Arial" w:hAnsi="Arial" w:cs="Arial"/>
          <w:sz w:val="24"/>
          <w:szCs w:val="24"/>
        </w:rPr>
        <w:t>3</w:t>
      </w:r>
      <w:r w:rsidR="00B47EC2" w:rsidRPr="004B084B">
        <w:rPr>
          <w:rFonts w:ascii="Arial" w:hAnsi="Arial" w:cs="Arial"/>
          <w:sz w:val="24"/>
          <w:szCs w:val="24"/>
        </w:rPr>
        <w:t>)</w:t>
      </w:r>
      <w:r w:rsidR="007F31B3" w:rsidRPr="004B084B">
        <w:rPr>
          <w:rFonts w:ascii="Arial" w:hAnsi="Arial" w:cs="Arial"/>
          <w:sz w:val="24"/>
          <w:szCs w:val="24"/>
        </w:rPr>
        <w:t>пункты 2,3,4,5 считать пунктами 3,4,5,6.</w:t>
      </w:r>
    </w:p>
    <w:p w:rsidR="00645900" w:rsidRPr="004B084B" w:rsidRDefault="00200242" w:rsidP="00200242">
      <w:pPr>
        <w:jc w:val="both"/>
        <w:rPr>
          <w:rFonts w:ascii="Arial" w:hAnsi="Arial" w:cs="Arial"/>
        </w:rPr>
      </w:pPr>
      <w:r w:rsidRPr="004B084B">
        <w:rPr>
          <w:rFonts w:ascii="Arial" w:hAnsi="Arial" w:cs="Arial"/>
        </w:rPr>
        <w:t xml:space="preserve">     </w:t>
      </w:r>
      <w:r w:rsidR="00645900" w:rsidRPr="004B084B">
        <w:rPr>
          <w:rFonts w:ascii="Arial" w:hAnsi="Arial" w:cs="Arial"/>
        </w:rPr>
        <w:t xml:space="preserve">    </w:t>
      </w:r>
      <w:r w:rsidR="00AE537D" w:rsidRPr="004B084B">
        <w:rPr>
          <w:rFonts w:ascii="Arial" w:hAnsi="Arial" w:cs="Arial"/>
        </w:rPr>
        <w:t>2</w:t>
      </w:r>
      <w:r w:rsidRPr="004B084B">
        <w:rPr>
          <w:rFonts w:ascii="Arial" w:hAnsi="Arial" w:cs="Arial"/>
        </w:rPr>
        <w:t>. Контроль по исполнению настоящего постановления возложить на заместителя главы района</w:t>
      </w:r>
      <w:r w:rsidR="00645900" w:rsidRPr="004B084B">
        <w:rPr>
          <w:rFonts w:ascii="Arial" w:hAnsi="Arial" w:cs="Arial"/>
        </w:rPr>
        <w:t xml:space="preserve"> </w:t>
      </w:r>
      <w:r w:rsidR="00AE537D" w:rsidRPr="004B084B">
        <w:rPr>
          <w:rFonts w:ascii="Arial" w:hAnsi="Arial" w:cs="Arial"/>
        </w:rPr>
        <w:t xml:space="preserve">- начальника отдела муниципального имущества, земельных отношений и природопользования </w:t>
      </w:r>
      <w:r w:rsidR="00645900" w:rsidRPr="004B084B">
        <w:rPr>
          <w:rFonts w:ascii="Arial" w:hAnsi="Arial" w:cs="Arial"/>
        </w:rPr>
        <w:t>Ивченко С.С.</w:t>
      </w:r>
      <w:r w:rsidRPr="004B084B">
        <w:rPr>
          <w:rFonts w:ascii="Arial" w:hAnsi="Arial" w:cs="Arial"/>
        </w:rPr>
        <w:t xml:space="preserve">     </w:t>
      </w:r>
    </w:p>
    <w:p w:rsidR="00200242" w:rsidRPr="004B084B" w:rsidRDefault="00645900" w:rsidP="00200242">
      <w:pPr>
        <w:jc w:val="both"/>
        <w:rPr>
          <w:rFonts w:ascii="Arial" w:hAnsi="Arial" w:cs="Arial"/>
        </w:rPr>
      </w:pPr>
      <w:r w:rsidRPr="004B084B">
        <w:rPr>
          <w:rFonts w:ascii="Arial" w:hAnsi="Arial" w:cs="Arial"/>
        </w:rPr>
        <w:t xml:space="preserve">         </w:t>
      </w:r>
      <w:r w:rsidR="00692B10" w:rsidRPr="004B084B">
        <w:rPr>
          <w:rFonts w:ascii="Arial" w:hAnsi="Arial" w:cs="Arial"/>
        </w:rPr>
        <w:t>3</w:t>
      </w:r>
      <w:r w:rsidR="00200242" w:rsidRPr="004B084B">
        <w:rPr>
          <w:rFonts w:ascii="Arial" w:hAnsi="Arial" w:cs="Arial"/>
        </w:rPr>
        <w:t>. Постановление вступает в силу со дня подписания</w:t>
      </w:r>
      <w:r w:rsidR="00B47EC2" w:rsidRPr="004B084B">
        <w:rPr>
          <w:rFonts w:ascii="Arial" w:hAnsi="Arial" w:cs="Arial"/>
        </w:rPr>
        <w:t xml:space="preserve"> и подлежит официальному опубликованию в газете «Заря».</w:t>
      </w:r>
    </w:p>
    <w:p w:rsidR="00E929C2" w:rsidRPr="004B084B" w:rsidRDefault="00E929C2" w:rsidP="007C6FE4">
      <w:pPr>
        <w:pStyle w:val="a3"/>
        <w:ind w:firstLine="705"/>
        <w:jc w:val="both"/>
        <w:rPr>
          <w:rFonts w:ascii="Arial" w:hAnsi="Arial" w:cs="Arial"/>
          <w:sz w:val="24"/>
          <w:szCs w:val="24"/>
        </w:rPr>
      </w:pPr>
    </w:p>
    <w:p w:rsidR="00E929C2" w:rsidRPr="004B084B" w:rsidRDefault="00EF4E58" w:rsidP="00645900">
      <w:pPr>
        <w:pStyle w:val="a3"/>
        <w:jc w:val="both"/>
        <w:rPr>
          <w:rFonts w:ascii="Arial" w:hAnsi="Arial" w:cs="Arial"/>
          <w:sz w:val="24"/>
          <w:szCs w:val="24"/>
        </w:rPr>
      </w:pPr>
      <w:r w:rsidRPr="004B084B">
        <w:rPr>
          <w:rFonts w:ascii="Arial" w:hAnsi="Arial" w:cs="Arial"/>
          <w:sz w:val="24"/>
          <w:szCs w:val="24"/>
        </w:rPr>
        <w:t>Г</w:t>
      </w:r>
      <w:r w:rsidR="00645900" w:rsidRPr="004B084B">
        <w:rPr>
          <w:rFonts w:ascii="Arial" w:hAnsi="Arial" w:cs="Arial"/>
          <w:sz w:val="24"/>
          <w:szCs w:val="24"/>
        </w:rPr>
        <w:t>лав</w:t>
      </w:r>
      <w:r w:rsidRPr="004B084B">
        <w:rPr>
          <w:rFonts w:ascii="Arial" w:hAnsi="Arial" w:cs="Arial"/>
          <w:sz w:val="24"/>
          <w:szCs w:val="24"/>
        </w:rPr>
        <w:t>а</w:t>
      </w:r>
      <w:r w:rsidR="00645900" w:rsidRPr="004B084B">
        <w:rPr>
          <w:rFonts w:ascii="Arial" w:hAnsi="Arial" w:cs="Arial"/>
          <w:sz w:val="24"/>
          <w:szCs w:val="24"/>
        </w:rPr>
        <w:t xml:space="preserve"> Пировского </w:t>
      </w:r>
      <w:r w:rsidR="00D71E76" w:rsidRPr="004B084B">
        <w:rPr>
          <w:rFonts w:ascii="Arial" w:hAnsi="Arial" w:cs="Arial"/>
          <w:sz w:val="24"/>
          <w:szCs w:val="24"/>
        </w:rPr>
        <w:t xml:space="preserve">района                                                                     </w:t>
      </w:r>
      <w:proofErr w:type="spellStart"/>
      <w:r w:rsidR="00645900" w:rsidRPr="004B084B">
        <w:rPr>
          <w:rFonts w:ascii="Arial" w:hAnsi="Arial" w:cs="Arial"/>
          <w:sz w:val="24"/>
          <w:szCs w:val="24"/>
        </w:rPr>
        <w:t>А.</w:t>
      </w:r>
      <w:r w:rsidRPr="004B084B">
        <w:rPr>
          <w:rFonts w:ascii="Arial" w:hAnsi="Arial" w:cs="Arial"/>
          <w:sz w:val="24"/>
          <w:szCs w:val="24"/>
        </w:rPr>
        <w:t>И.Евсеев</w:t>
      </w:r>
      <w:proofErr w:type="spellEnd"/>
    </w:p>
    <w:p w:rsidR="00E929C2" w:rsidRPr="004B084B" w:rsidRDefault="00E929C2"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645900" w:rsidRPr="004B084B" w:rsidRDefault="00645900" w:rsidP="00D56E78">
      <w:pPr>
        <w:autoSpaceDE w:val="0"/>
        <w:autoSpaceDN w:val="0"/>
        <w:adjustRightInd w:val="0"/>
        <w:ind w:left="5670"/>
        <w:rPr>
          <w:rFonts w:ascii="Arial" w:hAnsi="Arial" w:cs="Arial"/>
        </w:rPr>
      </w:pPr>
    </w:p>
    <w:p w:rsidR="00101C66" w:rsidRPr="004B084B" w:rsidRDefault="00101C66" w:rsidP="00101C66">
      <w:pPr>
        <w:keepLines/>
        <w:ind w:left="6480"/>
        <w:rPr>
          <w:rFonts w:ascii="Arial" w:hAnsi="Arial" w:cs="Arial"/>
        </w:rPr>
      </w:pPr>
      <w:r w:rsidRPr="004B084B">
        <w:rPr>
          <w:rFonts w:ascii="Arial" w:hAnsi="Arial" w:cs="Arial"/>
        </w:rPr>
        <w:t>Приложение</w:t>
      </w:r>
    </w:p>
    <w:p w:rsidR="00101C66" w:rsidRPr="004B084B" w:rsidRDefault="00101C66" w:rsidP="00101C66">
      <w:pPr>
        <w:keepLines/>
        <w:ind w:left="6480"/>
        <w:rPr>
          <w:rFonts w:ascii="Arial" w:hAnsi="Arial" w:cs="Arial"/>
        </w:rPr>
      </w:pPr>
      <w:r w:rsidRPr="004B084B">
        <w:rPr>
          <w:rFonts w:ascii="Arial" w:hAnsi="Arial" w:cs="Arial"/>
        </w:rPr>
        <w:t xml:space="preserve">к постановлению </w:t>
      </w:r>
    </w:p>
    <w:p w:rsidR="00101C66" w:rsidRPr="004B084B" w:rsidRDefault="00101C66" w:rsidP="00101C66">
      <w:pPr>
        <w:keepLines/>
        <w:ind w:left="6480"/>
        <w:rPr>
          <w:rFonts w:ascii="Arial" w:hAnsi="Arial" w:cs="Arial"/>
        </w:rPr>
      </w:pPr>
      <w:r w:rsidRPr="004B084B">
        <w:rPr>
          <w:rFonts w:ascii="Arial" w:hAnsi="Arial" w:cs="Arial"/>
        </w:rPr>
        <w:t xml:space="preserve">администрации </w:t>
      </w:r>
    </w:p>
    <w:p w:rsidR="00101C66" w:rsidRPr="004B084B" w:rsidRDefault="00101C66" w:rsidP="00101C66">
      <w:pPr>
        <w:keepLines/>
        <w:ind w:left="6480"/>
        <w:rPr>
          <w:rFonts w:ascii="Arial" w:hAnsi="Arial" w:cs="Arial"/>
        </w:rPr>
      </w:pPr>
      <w:r w:rsidRPr="004B084B">
        <w:rPr>
          <w:rFonts w:ascii="Arial" w:hAnsi="Arial" w:cs="Arial"/>
        </w:rPr>
        <w:t xml:space="preserve">Пировского  района </w:t>
      </w:r>
    </w:p>
    <w:p w:rsidR="00101C66" w:rsidRPr="004B084B" w:rsidRDefault="00910C66" w:rsidP="00101C66">
      <w:pPr>
        <w:keepLines/>
        <w:ind w:left="6480"/>
        <w:rPr>
          <w:rFonts w:ascii="Arial" w:hAnsi="Arial" w:cs="Arial"/>
        </w:rPr>
      </w:pPr>
      <w:r w:rsidRPr="004B084B">
        <w:rPr>
          <w:rFonts w:ascii="Arial" w:hAnsi="Arial" w:cs="Arial"/>
        </w:rPr>
        <w:t>о</w:t>
      </w:r>
      <w:r w:rsidR="00101C66" w:rsidRPr="004B084B">
        <w:rPr>
          <w:rFonts w:ascii="Arial" w:hAnsi="Arial" w:cs="Arial"/>
        </w:rPr>
        <w:t>т</w:t>
      </w:r>
      <w:r w:rsidR="004B084B" w:rsidRPr="004B084B">
        <w:rPr>
          <w:rFonts w:ascii="Arial" w:hAnsi="Arial" w:cs="Arial"/>
        </w:rPr>
        <w:t xml:space="preserve"> 29</w:t>
      </w:r>
      <w:r w:rsidRPr="004B084B">
        <w:rPr>
          <w:rFonts w:ascii="Arial" w:hAnsi="Arial" w:cs="Arial"/>
        </w:rPr>
        <w:t xml:space="preserve"> июля </w:t>
      </w:r>
      <w:r w:rsidR="002F4261" w:rsidRPr="004B084B">
        <w:rPr>
          <w:rFonts w:ascii="Arial" w:hAnsi="Arial" w:cs="Arial"/>
        </w:rPr>
        <w:t>2016 г</w:t>
      </w:r>
      <w:r w:rsidR="00101C66" w:rsidRPr="004B084B">
        <w:rPr>
          <w:rFonts w:ascii="Arial" w:hAnsi="Arial" w:cs="Arial"/>
        </w:rPr>
        <w:t xml:space="preserve">  №</w:t>
      </w:r>
      <w:r w:rsidR="004B084B" w:rsidRPr="004B084B">
        <w:rPr>
          <w:rFonts w:ascii="Arial" w:hAnsi="Arial" w:cs="Arial"/>
        </w:rPr>
        <w:t>278-п</w:t>
      </w:r>
      <w:r w:rsidR="00101C66" w:rsidRPr="004B084B">
        <w:rPr>
          <w:rFonts w:ascii="Arial" w:hAnsi="Arial" w:cs="Arial"/>
        </w:rPr>
        <w:t xml:space="preserve"> </w:t>
      </w:r>
    </w:p>
    <w:p w:rsidR="002F4261" w:rsidRPr="004B084B" w:rsidRDefault="002F4261" w:rsidP="00101C66">
      <w:pPr>
        <w:keepLines/>
        <w:ind w:left="6480"/>
        <w:rPr>
          <w:rFonts w:ascii="Arial" w:hAnsi="Arial" w:cs="Arial"/>
        </w:rPr>
      </w:pPr>
    </w:p>
    <w:p w:rsidR="002F4261" w:rsidRPr="004B084B" w:rsidRDefault="002F4261" w:rsidP="00101C66">
      <w:pPr>
        <w:keepLines/>
        <w:ind w:left="6480"/>
        <w:rPr>
          <w:rFonts w:ascii="Arial" w:hAnsi="Arial" w:cs="Arial"/>
        </w:rPr>
      </w:pPr>
      <w:r w:rsidRPr="004B084B">
        <w:rPr>
          <w:rFonts w:ascii="Arial" w:hAnsi="Arial" w:cs="Arial"/>
        </w:rPr>
        <w:t xml:space="preserve">Приложение №2 </w:t>
      </w:r>
    </w:p>
    <w:p w:rsidR="002F4261" w:rsidRPr="004B084B" w:rsidRDefault="002F4261" w:rsidP="00101C66">
      <w:pPr>
        <w:keepLines/>
        <w:ind w:left="6480"/>
        <w:rPr>
          <w:rFonts w:ascii="Arial" w:hAnsi="Arial" w:cs="Arial"/>
        </w:rPr>
      </w:pPr>
      <w:r w:rsidRPr="004B084B">
        <w:rPr>
          <w:rFonts w:ascii="Arial" w:hAnsi="Arial" w:cs="Arial"/>
        </w:rPr>
        <w:lastRenderedPageBreak/>
        <w:t>к постановлению</w:t>
      </w:r>
    </w:p>
    <w:p w:rsidR="002F4261" w:rsidRPr="004B084B" w:rsidRDefault="002F4261" w:rsidP="00101C66">
      <w:pPr>
        <w:keepLines/>
        <w:ind w:left="6480"/>
        <w:rPr>
          <w:rFonts w:ascii="Arial" w:hAnsi="Arial" w:cs="Arial"/>
        </w:rPr>
      </w:pPr>
      <w:r w:rsidRPr="004B084B">
        <w:rPr>
          <w:rFonts w:ascii="Arial" w:hAnsi="Arial" w:cs="Arial"/>
        </w:rPr>
        <w:t>администрации</w:t>
      </w:r>
    </w:p>
    <w:p w:rsidR="007F31B3" w:rsidRPr="004B084B" w:rsidRDefault="002F4261" w:rsidP="00101C66">
      <w:pPr>
        <w:keepLines/>
        <w:ind w:left="6480"/>
        <w:rPr>
          <w:rFonts w:ascii="Arial" w:hAnsi="Arial" w:cs="Arial"/>
        </w:rPr>
      </w:pPr>
      <w:r w:rsidRPr="004B084B">
        <w:rPr>
          <w:rFonts w:ascii="Arial" w:hAnsi="Arial" w:cs="Arial"/>
        </w:rPr>
        <w:t xml:space="preserve">Пировского района </w:t>
      </w:r>
      <w:r w:rsidR="007F31B3" w:rsidRPr="004B084B">
        <w:rPr>
          <w:rFonts w:ascii="Arial" w:hAnsi="Arial" w:cs="Arial"/>
        </w:rPr>
        <w:t>от</w:t>
      </w:r>
    </w:p>
    <w:p w:rsidR="00101C66" w:rsidRPr="004B084B" w:rsidRDefault="00910C66" w:rsidP="007F31B3">
      <w:pPr>
        <w:keepLines/>
        <w:ind w:left="6480"/>
        <w:rPr>
          <w:rFonts w:ascii="Arial" w:hAnsi="Arial" w:cs="Arial"/>
        </w:rPr>
      </w:pPr>
      <w:r w:rsidRPr="004B084B">
        <w:rPr>
          <w:rFonts w:ascii="Arial" w:hAnsi="Arial" w:cs="Arial"/>
        </w:rPr>
        <w:t>30</w:t>
      </w:r>
      <w:r w:rsidR="007F31B3" w:rsidRPr="004B084B">
        <w:rPr>
          <w:rFonts w:ascii="Arial" w:hAnsi="Arial" w:cs="Arial"/>
        </w:rPr>
        <w:t xml:space="preserve"> </w:t>
      </w:r>
      <w:r w:rsidR="004B084B" w:rsidRPr="004B084B">
        <w:rPr>
          <w:rFonts w:ascii="Arial" w:hAnsi="Arial" w:cs="Arial"/>
        </w:rPr>
        <w:t xml:space="preserve">июня </w:t>
      </w:r>
      <w:r w:rsidRPr="004B084B">
        <w:rPr>
          <w:rFonts w:ascii="Arial" w:hAnsi="Arial" w:cs="Arial"/>
        </w:rPr>
        <w:t>2</w:t>
      </w:r>
      <w:r w:rsidR="007F31B3" w:rsidRPr="004B084B">
        <w:rPr>
          <w:rFonts w:ascii="Arial" w:hAnsi="Arial" w:cs="Arial"/>
        </w:rPr>
        <w:t>016 г.</w:t>
      </w:r>
      <w:r w:rsidRPr="004B084B">
        <w:rPr>
          <w:rFonts w:ascii="Arial" w:hAnsi="Arial" w:cs="Arial"/>
        </w:rPr>
        <w:t>№247-п</w:t>
      </w:r>
    </w:p>
    <w:p w:rsidR="00D96A67" w:rsidRPr="004B084B" w:rsidRDefault="00D96A67" w:rsidP="00D96A67">
      <w:pPr>
        <w:pStyle w:val="Default"/>
        <w:jc w:val="center"/>
        <w:rPr>
          <w:rFonts w:ascii="Arial" w:hAnsi="Arial" w:cs="Arial"/>
        </w:rPr>
      </w:pPr>
      <w:r w:rsidRPr="004B084B">
        <w:rPr>
          <w:rFonts w:ascii="Arial" w:hAnsi="Arial" w:cs="Arial"/>
          <w:bCs/>
        </w:rPr>
        <w:t>Положение</w:t>
      </w:r>
    </w:p>
    <w:p w:rsidR="00D96A67" w:rsidRPr="004B084B" w:rsidRDefault="00D96A67" w:rsidP="00D96A67">
      <w:pPr>
        <w:pStyle w:val="Default"/>
        <w:jc w:val="center"/>
        <w:rPr>
          <w:rFonts w:ascii="Arial" w:hAnsi="Arial" w:cs="Arial"/>
          <w:bCs/>
        </w:rPr>
      </w:pPr>
      <w:r w:rsidRPr="004B084B">
        <w:rPr>
          <w:rFonts w:ascii="Arial" w:hAnsi="Arial" w:cs="Arial"/>
          <w:bCs/>
        </w:rPr>
        <w:t>о  рабочей группе по разработке стратегии социально-экономического развития Пировского района  до  2030  года</w:t>
      </w:r>
      <w:r w:rsidRPr="004B084B">
        <w:rPr>
          <w:rFonts w:ascii="Arial" w:hAnsi="Arial" w:cs="Arial"/>
          <w:bCs/>
          <w:shd w:val="clear" w:color="auto" w:fill="FFFFFF"/>
        </w:rPr>
        <w:t xml:space="preserve"> и плана мероприятий по ее реализации</w:t>
      </w:r>
    </w:p>
    <w:p w:rsidR="00D96A67" w:rsidRPr="004B084B" w:rsidRDefault="00D96A67" w:rsidP="00D96A67">
      <w:pPr>
        <w:jc w:val="center"/>
        <w:rPr>
          <w:rFonts w:ascii="Arial" w:hAnsi="Arial" w:cs="Arial"/>
        </w:rPr>
      </w:pPr>
    </w:p>
    <w:p w:rsidR="00D96A67" w:rsidRPr="004B084B" w:rsidRDefault="00D96A67" w:rsidP="00D96A67">
      <w:pPr>
        <w:jc w:val="center"/>
        <w:rPr>
          <w:rFonts w:ascii="Arial" w:hAnsi="Arial" w:cs="Arial"/>
        </w:rPr>
      </w:pPr>
      <w:r w:rsidRPr="004B084B">
        <w:rPr>
          <w:rFonts w:ascii="Arial" w:hAnsi="Arial" w:cs="Arial"/>
        </w:rPr>
        <w:t>1. Общие положения</w:t>
      </w:r>
    </w:p>
    <w:p w:rsidR="00D96A67" w:rsidRPr="004B084B" w:rsidRDefault="00D96A67" w:rsidP="00D96A67">
      <w:pPr>
        <w:ind w:firstLine="567"/>
        <w:jc w:val="both"/>
        <w:rPr>
          <w:rFonts w:ascii="Arial" w:hAnsi="Arial" w:cs="Arial"/>
        </w:rPr>
      </w:pPr>
      <w:r w:rsidRPr="004B084B">
        <w:rPr>
          <w:rFonts w:ascii="Arial" w:hAnsi="Arial" w:cs="Arial"/>
        </w:rPr>
        <w:t xml:space="preserve">1.1. Настоящее Положение разработано в соответствии с Федеральным законом от 06.10.2003 N131- ФЗ "Об общих принципах организации местного самоуправления в Российской Федерации", и устанавливает порядок деятельности рабочей группы по разработке стратегии социально-экономического развития Пировского района  до  2030 года и </w:t>
      </w:r>
      <w:r w:rsidRPr="004B084B">
        <w:rPr>
          <w:rFonts w:ascii="Arial" w:hAnsi="Arial" w:cs="Arial"/>
          <w:bCs/>
          <w:kern w:val="36"/>
        </w:rPr>
        <w:t xml:space="preserve">плана мероприятий по реализации стратегии социально-экономического развития Пировского района </w:t>
      </w:r>
      <w:r w:rsidRPr="004B084B">
        <w:rPr>
          <w:rFonts w:ascii="Arial" w:hAnsi="Arial" w:cs="Arial"/>
        </w:rPr>
        <w:t>(далее - рабочая группа).</w:t>
      </w:r>
    </w:p>
    <w:p w:rsidR="00D96A67" w:rsidRPr="004B084B" w:rsidRDefault="00D96A67" w:rsidP="00D96A67">
      <w:pPr>
        <w:ind w:firstLine="567"/>
        <w:jc w:val="both"/>
        <w:rPr>
          <w:rFonts w:ascii="Arial" w:hAnsi="Arial" w:cs="Arial"/>
        </w:rPr>
      </w:pPr>
      <w:r w:rsidRPr="004B084B">
        <w:rPr>
          <w:rFonts w:ascii="Arial" w:hAnsi="Arial" w:cs="Arial"/>
        </w:rPr>
        <w:t>1.2. Целью создания рабочей группы является разработка стратегии социально-экономического развития Пировского  района  до  2030 года</w:t>
      </w:r>
      <w:r w:rsidRPr="004B084B">
        <w:rPr>
          <w:rFonts w:ascii="Arial" w:hAnsi="Arial" w:cs="Arial"/>
          <w:bCs/>
          <w:color w:val="000000"/>
          <w:shd w:val="clear" w:color="auto" w:fill="FFFFFF"/>
        </w:rPr>
        <w:t xml:space="preserve"> и Плана мероприятий по ее реализации</w:t>
      </w:r>
      <w:r w:rsidRPr="004B084B">
        <w:rPr>
          <w:rFonts w:ascii="Arial" w:hAnsi="Arial" w:cs="Arial"/>
        </w:rPr>
        <w:t>.</w:t>
      </w:r>
    </w:p>
    <w:p w:rsidR="00D96A67" w:rsidRPr="004B084B" w:rsidRDefault="00D96A67" w:rsidP="00D96A67">
      <w:pPr>
        <w:ind w:firstLine="567"/>
        <w:jc w:val="both"/>
        <w:rPr>
          <w:rFonts w:ascii="Arial" w:hAnsi="Arial" w:cs="Arial"/>
        </w:rPr>
      </w:pPr>
      <w:r w:rsidRPr="004B084B">
        <w:rPr>
          <w:rFonts w:ascii="Arial" w:hAnsi="Arial" w:cs="Arial"/>
        </w:rPr>
        <w:t>1.3. Рабочая группа является координирующим органом, обеспечивающим взаимодействие администрации района, предприятий и учреждений различных форм собственности, общественных организаций, направленное на достижение цели, и действует до завершения разработки стратегии социально-экономического развития Пировского района  до  2030 года (далее - Стратегия)</w:t>
      </w:r>
      <w:r w:rsidRPr="004B084B">
        <w:rPr>
          <w:rFonts w:ascii="Arial" w:hAnsi="Arial" w:cs="Arial"/>
          <w:bCs/>
          <w:color w:val="000000"/>
          <w:shd w:val="clear" w:color="auto" w:fill="FFFFFF"/>
        </w:rPr>
        <w:t xml:space="preserve"> и </w:t>
      </w:r>
      <w:r w:rsidRPr="004B084B">
        <w:rPr>
          <w:rFonts w:ascii="Arial" w:hAnsi="Arial" w:cs="Arial"/>
          <w:bCs/>
          <w:kern w:val="36"/>
        </w:rPr>
        <w:t>плана мероприятий по реализации стратегии социально-экономического развития Пировского района</w:t>
      </w:r>
      <w:r w:rsidRPr="004B084B">
        <w:rPr>
          <w:rFonts w:ascii="Arial" w:hAnsi="Arial" w:cs="Arial"/>
        </w:rPr>
        <w:t xml:space="preserve"> </w:t>
      </w:r>
      <w:r w:rsidRPr="004B084B">
        <w:rPr>
          <w:rFonts w:ascii="Arial" w:hAnsi="Arial" w:cs="Arial"/>
          <w:bCs/>
          <w:kern w:val="36"/>
        </w:rPr>
        <w:t>(далее – План мероприятий)</w:t>
      </w:r>
      <w:r w:rsidRPr="004B084B">
        <w:rPr>
          <w:rFonts w:ascii="Arial" w:hAnsi="Arial" w:cs="Arial"/>
        </w:rPr>
        <w:t>.</w:t>
      </w:r>
    </w:p>
    <w:p w:rsidR="00D96A67" w:rsidRPr="004B084B" w:rsidRDefault="00D96A67" w:rsidP="00D96A67">
      <w:pPr>
        <w:ind w:firstLine="567"/>
        <w:jc w:val="both"/>
        <w:rPr>
          <w:rFonts w:ascii="Arial" w:hAnsi="Arial" w:cs="Arial"/>
        </w:rPr>
      </w:pPr>
      <w:r w:rsidRPr="004B084B">
        <w:rPr>
          <w:rFonts w:ascii="Arial" w:hAnsi="Arial" w:cs="Arial"/>
        </w:rPr>
        <w:t>1.4. В своей деятельности рабочая группа руководствуется Конституцией Российской Федерации, федеральным законодательством, законодательными актами субъекта  РФ, правовыми актами Пировского района, а также настоящим Положением.</w:t>
      </w:r>
    </w:p>
    <w:p w:rsidR="00D96A67" w:rsidRPr="004B084B" w:rsidRDefault="00D96A67" w:rsidP="00D96A67">
      <w:pPr>
        <w:ind w:firstLine="567"/>
        <w:jc w:val="both"/>
        <w:rPr>
          <w:rFonts w:ascii="Arial" w:hAnsi="Arial" w:cs="Arial"/>
        </w:rPr>
      </w:pPr>
      <w:r w:rsidRPr="004B084B">
        <w:rPr>
          <w:rFonts w:ascii="Arial" w:hAnsi="Arial" w:cs="Arial"/>
        </w:rPr>
        <w:t>1.5. Решения рабочей группы по разработке Стратегии являются обязательными для исполнения администрацией района и носят рекомендательный характер для предприятий, учреждений, организаций.</w:t>
      </w:r>
    </w:p>
    <w:p w:rsidR="00D96A67" w:rsidRPr="004B084B" w:rsidRDefault="00D96A67" w:rsidP="00D96A67">
      <w:pPr>
        <w:ind w:firstLine="567"/>
        <w:jc w:val="both"/>
        <w:rPr>
          <w:rFonts w:ascii="Arial" w:hAnsi="Arial" w:cs="Arial"/>
        </w:rPr>
      </w:pPr>
    </w:p>
    <w:p w:rsidR="00D96A67" w:rsidRPr="004B084B" w:rsidRDefault="00D96A67" w:rsidP="00D96A67">
      <w:pPr>
        <w:ind w:firstLine="567"/>
        <w:jc w:val="center"/>
        <w:rPr>
          <w:rFonts w:ascii="Arial" w:hAnsi="Arial" w:cs="Arial"/>
        </w:rPr>
      </w:pPr>
      <w:r w:rsidRPr="004B084B">
        <w:rPr>
          <w:rFonts w:ascii="Arial" w:hAnsi="Arial" w:cs="Arial"/>
        </w:rPr>
        <w:t>2. Функции рабочей группы</w:t>
      </w:r>
    </w:p>
    <w:p w:rsidR="00D96A67" w:rsidRPr="004B084B" w:rsidRDefault="00D96A67" w:rsidP="00D96A67">
      <w:pPr>
        <w:ind w:firstLine="567"/>
        <w:jc w:val="both"/>
        <w:rPr>
          <w:rFonts w:ascii="Arial" w:hAnsi="Arial" w:cs="Arial"/>
        </w:rPr>
      </w:pPr>
      <w:r w:rsidRPr="004B084B">
        <w:rPr>
          <w:rFonts w:ascii="Arial" w:hAnsi="Arial" w:cs="Arial"/>
        </w:rPr>
        <w:t>Функциями рабочей группы являются:</w:t>
      </w:r>
    </w:p>
    <w:p w:rsidR="00D96A67" w:rsidRPr="004B084B" w:rsidRDefault="00D96A67" w:rsidP="00D96A67">
      <w:pPr>
        <w:ind w:firstLine="567"/>
        <w:jc w:val="both"/>
        <w:rPr>
          <w:rFonts w:ascii="Arial" w:hAnsi="Arial" w:cs="Arial"/>
        </w:rPr>
      </w:pPr>
      <w:r w:rsidRPr="004B084B">
        <w:rPr>
          <w:rFonts w:ascii="Arial" w:hAnsi="Arial" w:cs="Arial"/>
        </w:rPr>
        <w:t>2.1. Определение основных стратегических целей и приоритетных направлений развития Пировского района на основе анализа уровня социально-экономического развития района.</w:t>
      </w:r>
    </w:p>
    <w:p w:rsidR="00D96A67" w:rsidRPr="004B084B" w:rsidRDefault="00D96A67" w:rsidP="00D96A67">
      <w:pPr>
        <w:ind w:firstLine="567"/>
        <w:jc w:val="both"/>
        <w:rPr>
          <w:rFonts w:ascii="Arial" w:hAnsi="Arial" w:cs="Arial"/>
        </w:rPr>
      </w:pPr>
      <w:r w:rsidRPr="004B084B">
        <w:rPr>
          <w:rFonts w:ascii="Arial" w:hAnsi="Arial" w:cs="Arial"/>
        </w:rPr>
        <w:t>2.2. Прогнозирование развития района на основе расчетов экономических показателей и формирование основных направлений социально-экономического развития.</w:t>
      </w:r>
    </w:p>
    <w:p w:rsidR="00D96A67" w:rsidRPr="004B084B" w:rsidRDefault="00D96A67" w:rsidP="00D96A67">
      <w:pPr>
        <w:ind w:firstLine="567"/>
        <w:jc w:val="both"/>
        <w:rPr>
          <w:rFonts w:ascii="Arial" w:hAnsi="Arial" w:cs="Arial"/>
        </w:rPr>
      </w:pPr>
      <w:r w:rsidRPr="004B084B">
        <w:rPr>
          <w:rFonts w:ascii="Arial" w:hAnsi="Arial" w:cs="Arial"/>
        </w:rPr>
        <w:t>2.3. Формирование стратегических планов (разделов Стратегии) социально-экономического развития с учетом специфики района.</w:t>
      </w:r>
    </w:p>
    <w:p w:rsidR="00D96A67" w:rsidRPr="004B084B" w:rsidRDefault="00D96A67" w:rsidP="00D96A67">
      <w:pPr>
        <w:ind w:firstLine="567"/>
        <w:jc w:val="both"/>
        <w:rPr>
          <w:rFonts w:ascii="Arial" w:hAnsi="Arial" w:cs="Arial"/>
        </w:rPr>
      </w:pPr>
      <w:r w:rsidRPr="004B084B">
        <w:rPr>
          <w:rFonts w:ascii="Arial" w:hAnsi="Arial" w:cs="Arial"/>
        </w:rPr>
        <w:t>2.4. Определение ожидаемого эффекта от реализации мероприятий по достижению стратегических целей.</w:t>
      </w:r>
    </w:p>
    <w:p w:rsidR="00D96A67" w:rsidRPr="004B084B" w:rsidRDefault="00D96A67" w:rsidP="00D96A67">
      <w:pPr>
        <w:ind w:firstLine="567"/>
        <w:jc w:val="both"/>
        <w:rPr>
          <w:rFonts w:ascii="Arial" w:hAnsi="Arial" w:cs="Arial"/>
        </w:rPr>
      </w:pPr>
      <w:r w:rsidRPr="004B084B">
        <w:rPr>
          <w:rFonts w:ascii="Arial" w:hAnsi="Arial" w:cs="Arial"/>
        </w:rPr>
        <w:t>2.5. Определение степени участия субъектов хозяйственной деятельности в реализации стратегических планов.</w:t>
      </w:r>
    </w:p>
    <w:p w:rsidR="00D96A67" w:rsidRPr="004B084B" w:rsidRDefault="00D96A67" w:rsidP="00D96A67">
      <w:pPr>
        <w:tabs>
          <w:tab w:val="num" w:pos="0"/>
        </w:tabs>
        <w:ind w:firstLine="567"/>
        <w:jc w:val="both"/>
        <w:rPr>
          <w:rFonts w:ascii="Arial" w:hAnsi="Arial" w:cs="Arial"/>
        </w:rPr>
      </w:pPr>
      <w:r w:rsidRPr="004B084B">
        <w:rPr>
          <w:rFonts w:ascii="Arial" w:hAnsi="Arial" w:cs="Arial"/>
        </w:rPr>
        <w:t>2.6. Выработка предложений по корректировки Стратегии в случае если запланированные результаты не дают ожидаемых результатов.</w:t>
      </w:r>
    </w:p>
    <w:p w:rsidR="00D96A67" w:rsidRPr="004B084B" w:rsidRDefault="00D96A67" w:rsidP="00D96A67">
      <w:pPr>
        <w:ind w:firstLine="567"/>
        <w:jc w:val="both"/>
        <w:rPr>
          <w:rFonts w:ascii="Arial" w:hAnsi="Arial" w:cs="Arial"/>
        </w:rPr>
      </w:pPr>
      <w:r w:rsidRPr="004B084B">
        <w:rPr>
          <w:rFonts w:ascii="Arial" w:hAnsi="Arial" w:cs="Arial"/>
        </w:rPr>
        <w:t>2.7. Работа по подготовке проекта Стратегии.</w:t>
      </w:r>
    </w:p>
    <w:p w:rsidR="00D96A67" w:rsidRPr="004B084B" w:rsidRDefault="00D96A67" w:rsidP="00D96A67">
      <w:pPr>
        <w:tabs>
          <w:tab w:val="num" w:pos="0"/>
        </w:tabs>
        <w:ind w:firstLine="567"/>
        <w:jc w:val="both"/>
        <w:rPr>
          <w:rFonts w:ascii="Arial" w:hAnsi="Arial" w:cs="Arial"/>
        </w:rPr>
      </w:pPr>
      <w:r w:rsidRPr="004B084B">
        <w:rPr>
          <w:rFonts w:ascii="Arial" w:hAnsi="Arial" w:cs="Arial"/>
        </w:rPr>
        <w:t xml:space="preserve">2.8. Рассмотрение замечаний и предложений, поступивших в ходе общественного обсуждения проектов документов стратегического планирования, </w:t>
      </w:r>
      <w:r w:rsidRPr="004B084B">
        <w:rPr>
          <w:rFonts w:ascii="Arial" w:hAnsi="Arial" w:cs="Arial"/>
        </w:rPr>
        <w:lastRenderedPageBreak/>
        <w:t>координация процесса  доработки проектов с учетом замечаний и предложений, поступивших в ходе общественного обсуждения.</w:t>
      </w:r>
    </w:p>
    <w:p w:rsidR="00D96A67" w:rsidRPr="004B084B" w:rsidRDefault="00D96A67" w:rsidP="00D96A67">
      <w:pPr>
        <w:tabs>
          <w:tab w:val="num" w:pos="0"/>
        </w:tabs>
        <w:ind w:firstLine="567"/>
        <w:jc w:val="both"/>
        <w:rPr>
          <w:rFonts w:ascii="Arial" w:hAnsi="Arial" w:cs="Arial"/>
        </w:rPr>
      </w:pPr>
    </w:p>
    <w:p w:rsidR="00D96A67" w:rsidRPr="004B084B" w:rsidRDefault="00D96A67" w:rsidP="00D96A67">
      <w:pPr>
        <w:ind w:firstLine="567"/>
        <w:jc w:val="center"/>
        <w:rPr>
          <w:rFonts w:ascii="Arial" w:hAnsi="Arial" w:cs="Arial"/>
        </w:rPr>
      </w:pPr>
      <w:r w:rsidRPr="004B084B">
        <w:rPr>
          <w:rFonts w:ascii="Arial" w:hAnsi="Arial" w:cs="Arial"/>
        </w:rPr>
        <w:t>3. Права и обязанности</w:t>
      </w:r>
    </w:p>
    <w:p w:rsidR="00D96A67" w:rsidRPr="004B084B" w:rsidRDefault="00D96A67" w:rsidP="00D96A67">
      <w:pPr>
        <w:ind w:firstLine="567"/>
        <w:jc w:val="both"/>
        <w:rPr>
          <w:rFonts w:ascii="Arial" w:hAnsi="Arial" w:cs="Arial"/>
        </w:rPr>
      </w:pPr>
      <w:r w:rsidRPr="004B084B">
        <w:rPr>
          <w:rFonts w:ascii="Arial" w:hAnsi="Arial" w:cs="Arial"/>
        </w:rPr>
        <w:t>3.1. Рабочая группа для решения возложенных на нее задач имеет право:</w:t>
      </w:r>
    </w:p>
    <w:p w:rsidR="00D96A67" w:rsidRPr="004B084B" w:rsidRDefault="00D96A67" w:rsidP="00D96A67">
      <w:pPr>
        <w:ind w:firstLine="567"/>
        <w:jc w:val="both"/>
        <w:rPr>
          <w:rFonts w:ascii="Arial" w:hAnsi="Arial" w:cs="Arial"/>
        </w:rPr>
      </w:pPr>
      <w:r w:rsidRPr="004B084B">
        <w:rPr>
          <w:rFonts w:ascii="Arial" w:hAnsi="Arial" w:cs="Arial"/>
        </w:rPr>
        <w:t>3.1.1. Запрашивать в установленном порядке у предприятий, учреждений, организаций Пир</w:t>
      </w:r>
      <w:r w:rsidR="00377337" w:rsidRPr="004B084B">
        <w:rPr>
          <w:rFonts w:ascii="Arial" w:hAnsi="Arial" w:cs="Arial"/>
        </w:rPr>
        <w:t>о</w:t>
      </w:r>
      <w:r w:rsidRPr="004B084B">
        <w:rPr>
          <w:rFonts w:ascii="Arial" w:hAnsi="Arial" w:cs="Arial"/>
        </w:rPr>
        <w:t>вского района, предпринимателей необходимую информацию по вопросам, относящимся к компетенции рабочей группы.</w:t>
      </w:r>
    </w:p>
    <w:p w:rsidR="00D96A67" w:rsidRPr="004B084B" w:rsidRDefault="00D96A67" w:rsidP="00D96A67">
      <w:pPr>
        <w:ind w:firstLine="567"/>
        <w:jc w:val="both"/>
        <w:rPr>
          <w:rFonts w:ascii="Arial" w:hAnsi="Arial" w:cs="Arial"/>
        </w:rPr>
      </w:pPr>
      <w:r w:rsidRPr="004B084B">
        <w:rPr>
          <w:rFonts w:ascii="Arial" w:hAnsi="Arial" w:cs="Arial"/>
        </w:rPr>
        <w:t>3.1.2. Разрабатывать и вносить предложения по вопросам, входящим в компетенцию рабочей группы.</w:t>
      </w:r>
    </w:p>
    <w:p w:rsidR="00D96A67" w:rsidRPr="004B084B" w:rsidRDefault="00D96A67" w:rsidP="00D96A67">
      <w:pPr>
        <w:ind w:firstLine="567"/>
        <w:jc w:val="both"/>
        <w:rPr>
          <w:rFonts w:ascii="Arial" w:hAnsi="Arial" w:cs="Arial"/>
        </w:rPr>
      </w:pPr>
      <w:r w:rsidRPr="004B084B">
        <w:rPr>
          <w:rFonts w:ascii="Arial" w:hAnsi="Arial" w:cs="Arial"/>
        </w:rPr>
        <w:t>3.1.3. Взаимодействовать с органами государственной власти, учреждениями, предприятиями и организациями различных форм собственности, общественными организациями по вопросам, относящимся к компетенции рабочей группы.</w:t>
      </w:r>
    </w:p>
    <w:p w:rsidR="00D96A67" w:rsidRPr="004B084B" w:rsidRDefault="00D96A67" w:rsidP="00D96A67">
      <w:pPr>
        <w:ind w:firstLine="567"/>
        <w:jc w:val="both"/>
        <w:rPr>
          <w:rFonts w:ascii="Arial" w:hAnsi="Arial" w:cs="Arial"/>
        </w:rPr>
      </w:pPr>
      <w:r w:rsidRPr="004B084B">
        <w:rPr>
          <w:rFonts w:ascii="Arial" w:hAnsi="Arial" w:cs="Arial"/>
        </w:rPr>
        <w:t>3.2. Рабочая группа обязана соблюдать требования законодательства Российской Федерации, законодательных актов субъекта  РФ, правовых актов Пировского  района.</w:t>
      </w:r>
    </w:p>
    <w:p w:rsidR="00D96A67" w:rsidRPr="004B084B" w:rsidRDefault="00D96A67" w:rsidP="00D96A67">
      <w:pPr>
        <w:ind w:firstLine="567"/>
        <w:jc w:val="both"/>
        <w:rPr>
          <w:rFonts w:ascii="Arial" w:hAnsi="Arial" w:cs="Arial"/>
        </w:rPr>
      </w:pPr>
    </w:p>
    <w:p w:rsidR="00D96A67" w:rsidRPr="004B084B" w:rsidRDefault="00D96A67" w:rsidP="00D96A67">
      <w:pPr>
        <w:ind w:firstLine="567"/>
        <w:jc w:val="center"/>
        <w:rPr>
          <w:rFonts w:ascii="Arial" w:hAnsi="Arial" w:cs="Arial"/>
        </w:rPr>
      </w:pPr>
      <w:r w:rsidRPr="004B084B">
        <w:rPr>
          <w:rFonts w:ascii="Arial" w:hAnsi="Arial" w:cs="Arial"/>
        </w:rPr>
        <w:t>4. Состав и организация деятельности рабочей группы</w:t>
      </w:r>
    </w:p>
    <w:p w:rsidR="00D96A67" w:rsidRPr="004B084B" w:rsidRDefault="00D96A67" w:rsidP="00D96A67">
      <w:pPr>
        <w:pStyle w:val="a6"/>
        <w:tabs>
          <w:tab w:val="left" w:pos="0"/>
        </w:tabs>
        <w:ind w:left="0"/>
        <w:jc w:val="both"/>
        <w:rPr>
          <w:rFonts w:ascii="Arial" w:hAnsi="Arial" w:cs="Arial"/>
        </w:rPr>
      </w:pPr>
      <w:r w:rsidRPr="004B084B">
        <w:rPr>
          <w:rFonts w:ascii="Arial" w:hAnsi="Arial" w:cs="Arial"/>
        </w:rPr>
        <w:tab/>
        <w:t>4.1. Состав рабочей группы утверждается постановлением главы района, в который входят представители администрации Пировского района и ее структурных подразделений</w:t>
      </w:r>
      <w:r w:rsidR="006F06B6" w:rsidRPr="004B084B">
        <w:rPr>
          <w:rFonts w:ascii="Arial" w:hAnsi="Arial" w:cs="Arial"/>
        </w:rPr>
        <w:t xml:space="preserve">, </w:t>
      </w:r>
      <w:r w:rsidRPr="004B084B">
        <w:rPr>
          <w:rFonts w:ascii="Arial" w:hAnsi="Arial" w:cs="Arial"/>
        </w:rPr>
        <w:t>представители органов местного самоуправления поселений, руководители предприятий, осуществляющих деятельность на территории района.</w:t>
      </w:r>
    </w:p>
    <w:p w:rsidR="00D96A67" w:rsidRPr="004B084B" w:rsidRDefault="00D96A67" w:rsidP="00D96A67">
      <w:pPr>
        <w:jc w:val="both"/>
        <w:rPr>
          <w:rFonts w:ascii="Arial" w:hAnsi="Arial" w:cs="Arial"/>
        </w:rPr>
      </w:pPr>
      <w:r w:rsidRPr="004B084B">
        <w:rPr>
          <w:rFonts w:ascii="Arial" w:hAnsi="Arial" w:cs="Arial"/>
        </w:rPr>
        <w:tab/>
        <w:t>4.2. Деятельностью рабочей группы руководит председатель рабочей группы или по его поручению заместитель председателя рабочей группы.</w:t>
      </w:r>
    </w:p>
    <w:p w:rsidR="00D96A67" w:rsidRPr="004B084B" w:rsidRDefault="00D96A67" w:rsidP="00D96A67">
      <w:pPr>
        <w:jc w:val="both"/>
        <w:rPr>
          <w:rFonts w:ascii="Arial" w:hAnsi="Arial" w:cs="Arial"/>
        </w:rPr>
      </w:pPr>
      <w:r w:rsidRPr="004B084B">
        <w:rPr>
          <w:rFonts w:ascii="Arial" w:hAnsi="Arial" w:cs="Arial"/>
        </w:rPr>
        <w:tab/>
        <w:t>4.3.Председатель рабочей группы  или по его поручению заместитель председателя рабочей группы:</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определяет место и время проведения заседаний рабочей группы;</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председательствует на заседаниях рабочей группы;</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формирует на основе предложений членов рабочей группы  повестку дня его очередного заседания;</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дает поручения членам рабочей группы.</w:t>
      </w:r>
    </w:p>
    <w:p w:rsidR="00D96A67" w:rsidRPr="004B084B" w:rsidRDefault="00D96A67" w:rsidP="00D96A67">
      <w:pPr>
        <w:tabs>
          <w:tab w:val="num" w:pos="-180"/>
        </w:tabs>
        <w:ind w:firstLine="709"/>
        <w:jc w:val="both"/>
        <w:rPr>
          <w:rFonts w:ascii="Arial" w:hAnsi="Arial" w:cs="Arial"/>
        </w:rPr>
      </w:pPr>
      <w:r w:rsidRPr="004B084B">
        <w:rPr>
          <w:rFonts w:ascii="Arial" w:hAnsi="Arial" w:cs="Arial"/>
        </w:rPr>
        <w:t>4.4. Секретарь рабочей группы:</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обеспечивает подготовку проекта плана работы рабочей группы, составляет проекты повестки дня его заседаний, организует подготовку материалов к заседаниям рабочей группы, а также проектов соответствующих решений;</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информирует членов рабочей группы о месте, времени проведения и повестке дня очередного заседания, обеспечивает их необходимыми материалами;</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представляет средствам массовой информации сведения о намечаемых и проводимых мероприятиях рабочей группы;</w:t>
      </w:r>
    </w:p>
    <w:p w:rsidR="00D96A67" w:rsidRPr="004B084B" w:rsidRDefault="00D96A67" w:rsidP="00D96A67">
      <w:pPr>
        <w:tabs>
          <w:tab w:val="num" w:pos="-180"/>
        </w:tabs>
        <w:ind w:firstLine="900"/>
        <w:jc w:val="both"/>
        <w:rPr>
          <w:rFonts w:ascii="Arial" w:hAnsi="Arial" w:cs="Arial"/>
        </w:rPr>
      </w:pPr>
      <w:r w:rsidRPr="004B084B">
        <w:rPr>
          <w:rFonts w:ascii="Arial" w:hAnsi="Arial" w:cs="Arial"/>
        </w:rPr>
        <w:t>- организует публикацию решений рабочей группы в средствах  массовой информации.</w:t>
      </w:r>
    </w:p>
    <w:p w:rsidR="00D96A67" w:rsidRPr="004B084B" w:rsidRDefault="00D96A67" w:rsidP="00D96A67">
      <w:pPr>
        <w:pStyle w:val="a6"/>
        <w:ind w:left="0" w:firstLine="709"/>
        <w:jc w:val="both"/>
        <w:rPr>
          <w:rFonts w:ascii="Arial" w:hAnsi="Arial" w:cs="Arial"/>
        </w:rPr>
      </w:pPr>
      <w:r w:rsidRPr="004B084B">
        <w:rPr>
          <w:rFonts w:ascii="Arial" w:hAnsi="Arial" w:cs="Arial"/>
        </w:rPr>
        <w:t xml:space="preserve">4.5.Члены рабочей группы вносят предложения по плану работы рабочей группы, повестке дня его заседаний и порядку обсуждения вопросов, участвуют в подготовке  проектов документов, в том числе проектов решений к очередным заседаниям рабочей группы. </w:t>
      </w:r>
    </w:p>
    <w:p w:rsidR="00D96A67" w:rsidRPr="004B084B" w:rsidRDefault="00D96A67" w:rsidP="00D96A67">
      <w:pPr>
        <w:pStyle w:val="a6"/>
        <w:ind w:left="0" w:firstLine="709"/>
        <w:jc w:val="both"/>
        <w:rPr>
          <w:rFonts w:ascii="Arial" w:hAnsi="Arial" w:cs="Arial"/>
        </w:rPr>
      </w:pPr>
      <w:r w:rsidRPr="004B084B">
        <w:rPr>
          <w:rFonts w:ascii="Arial" w:hAnsi="Arial" w:cs="Arial"/>
        </w:rPr>
        <w:t>4.6. План-график работы над проектом Стратегии утверждает  председатель рабочей группы.</w:t>
      </w:r>
    </w:p>
    <w:p w:rsidR="00D96A67" w:rsidRPr="004B084B" w:rsidRDefault="00D96A67" w:rsidP="00D96A67">
      <w:pPr>
        <w:ind w:left="720"/>
        <w:jc w:val="center"/>
        <w:rPr>
          <w:rFonts w:ascii="Arial" w:hAnsi="Arial" w:cs="Arial"/>
        </w:rPr>
      </w:pPr>
    </w:p>
    <w:p w:rsidR="00D96A67" w:rsidRPr="004B084B" w:rsidRDefault="00D96A67" w:rsidP="00D96A67">
      <w:pPr>
        <w:ind w:left="720"/>
        <w:jc w:val="center"/>
        <w:rPr>
          <w:rFonts w:ascii="Arial" w:hAnsi="Arial" w:cs="Arial"/>
        </w:rPr>
      </w:pPr>
      <w:r w:rsidRPr="004B084B">
        <w:rPr>
          <w:rFonts w:ascii="Arial" w:hAnsi="Arial" w:cs="Arial"/>
        </w:rPr>
        <w:t>5. Порядок работы рабочей группы</w:t>
      </w:r>
    </w:p>
    <w:p w:rsidR="00D96A67" w:rsidRPr="004B084B" w:rsidRDefault="00D96A67" w:rsidP="00D96A67">
      <w:pPr>
        <w:pStyle w:val="a6"/>
        <w:tabs>
          <w:tab w:val="left" w:pos="1134"/>
        </w:tabs>
        <w:ind w:left="0"/>
        <w:jc w:val="both"/>
        <w:rPr>
          <w:rFonts w:ascii="Arial" w:hAnsi="Arial" w:cs="Arial"/>
        </w:rPr>
      </w:pPr>
      <w:r w:rsidRPr="004B084B">
        <w:rPr>
          <w:rFonts w:ascii="Arial" w:hAnsi="Arial" w:cs="Arial"/>
        </w:rPr>
        <w:lastRenderedPageBreak/>
        <w:t xml:space="preserve">          5.1.Заседание рабочей группы проводит  председатель рабочей группы, а в его отсутствие заместитель председателя рабочей группы.</w:t>
      </w:r>
    </w:p>
    <w:p w:rsidR="00D96A67" w:rsidRPr="004B084B" w:rsidRDefault="00D96A67" w:rsidP="00D96A67">
      <w:pPr>
        <w:ind w:firstLine="709"/>
        <w:jc w:val="both"/>
        <w:rPr>
          <w:rFonts w:ascii="Arial" w:hAnsi="Arial" w:cs="Arial"/>
        </w:rPr>
      </w:pPr>
      <w:r w:rsidRPr="004B084B">
        <w:rPr>
          <w:rFonts w:ascii="Arial" w:hAnsi="Arial" w:cs="Arial"/>
        </w:rPr>
        <w:t>5.2. Заседание  рабочей группы является  правомочным, если на нем присутствует  более половины членов рабочей группы. Решения заседаний рабочей группы принимаются большинством голосов от числа зарегистрированных на заседании членов рабочей группы. При равенстве голосов решающим является  голос председателя рабочей группы либо его заместителя, председательствующего на заседании.</w:t>
      </w:r>
    </w:p>
    <w:p w:rsidR="00D96A67" w:rsidRPr="004B084B" w:rsidRDefault="00D96A67" w:rsidP="00D96A67">
      <w:pPr>
        <w:ind w:firstLine="709"/>
        <w:jc w:val="both"/>
        <w:rPr>
          <w:rFonts w:ascii="Arial" w:hAnsi="Arial" w:cs="Arial"/>
        </w:rPr>
      </w:pPr>
      <w:r w:rsidRPr="004B084B">
        <w:rPr>
          <w:rFonts w:ascii="Arial" w:hAnsi="Arial" w:cs="Arial"/>
        </w:rPr>
        <w:t xml:space="preserve">5.3.Заседания рабочей группы  оформляются протоколом, который ведет секретарь рабочей группы. Протокол и решения рабочей группы подписываются  председателем рабочей группы либо его заместителем, председательствующим на заседании, и  секретарем. Решения рабочей группы не позднее десяти рабочих дней </w:t>
      </w:r>
      <w:r w:rsidR="00EF3E91" w:rsidRPr="004B084B">
        <w:rPr>
          <w:rFonts w:ascii="Arial" w:hAnsi="Arial" w:cs="Arial"/>
        </w:rPr>
        <w:t xml:space="preserve">с момента принятия решения </w:t>
      </w:r>
      <w:r w:rsidRPr="004B084B">
        <w:rPr>
          <w:rFonts w:ascii="Arial" w:hAnsi="Arial" w:cs="Arial"/>
        </w:rPr>
        <w:t>должны быть  направлены членам рабочей группы.</w:t>
      </w:r>
    </w:p>
    <w:p w:rsidR="00D96A67" w:rsidRPr="004B084B" w:rsidRDefault="00D96A67" w:rsidP="00D96A67">
      <w:pPr>
        <w:ind w:firstLine="709"/>
        <w:jc w:val="both"/>
        <w:rPr>
          <w:rFonts w:ascii="Arial" w:hAnsi="Arial" w:cs="Arial"/>
        </w:rPr>
      </w:pPr>
      <w:r w:rsidRPr="004B084B">
        <w:rPr>
          <w:rFonts w:ascii="Arial" w:hAnsi="Arial" w:cs="Arial"/>
        </w:rPr>
        <w:t>5.4.Решения  рабочей группы, принимаемые в форме заключений, предложений, обращений носят рекомендательный характер.</w:t>
      </w:r>
    </w:p>
    <w:p w:rsidR="00D96A67" w:rsidRPr="004B084B" w:rsidRDefault="00D96A67" w:rsidP="00D96A67">
      <w:pPr>
        <w:ind w:firstLine="709"/>
        <w:jc w:val="both"/>
        <w:rPr>
          <w:rFonts w:ascii="Arial" w:hAnsi="Arial" w:cs="Arial"/>
        </w:rPr>
      </w:pPr>
      <w:r w:rsidRPr="004B084B">
        <w:rPr>
          <w:rFonts w:ascii="Arial" w:hAnsi="Arial" w:cs="Arial"/>
        </w:rPr>
        <w:t>5.5.Решения рабочей группы направляются в органы местного самоуправления, заинтересованным организациям</w:t>
      </w:r>
      <w:r w:rsidR="00043A2B" w:rsidRPr="004B084B">
        <w:rPr>
          <w:rFonts w:ascii="Arial" w:hAnsi="Arial" w:cs="Arial"/>
        </w:rPr>
        <w:t xml:space="preserve"> в течение 3-х дней.</w:t>
      </w:r>
    </w:p>
    <w:p w:rsidR="00D96A67" w:rsidRPr="004B084B" w:rsidRDefault="00D96A67" w:rsidP="00D96A67">
      <w:pPr>
        <w:ind w:firstLine="709"/>
        <w:jc w:val="both"/>
        <w:rPr>
          <w:rFonts w:ascii="Arial" w:hAnsi="Arial" w:cs="Arial"/>
        </w:rPr>
      </w:pPr>
      <w:r w:rsidRPr="004B084B">
        <w:rPr>
          <w:rFonts w:ascii="Arial" w:hAnsi="Arial" w:cs="Arial"/>
        </w:rPr>
        <w:t xml:space="preserve">5.6.Решения рабочей группы рассматриваются соответствующими структурными подразделениями администрации </w:t>
      </w:r>
      <w:r w:rsidR="006F06B6" w:rsidRPr="004B084B">
        <w:rPr>
          <w:rFonts w:ascii="Arial" w:hAnsi="Arial" w:cs="Arial"/>
        </w:rPr>
        <w:t>Пировского</w:t>
      </w:r>
      <w:r w:rsidRPr="004B084B">
        <w:rPr>
          <w:rFonts w:ascii="Arial" w:hAnsi="Arial" w:cs="Arial"/>
        </w:rPr>
        <w:t xml:space="preserve"> района для возможного учета при подготовке постановлений, распоряжений главы района.</w:t>
      </w:r>
    </w:p>
    <w:p w:rsidR="00D96A67" w:rsidRPr="004B084B" w:rsidRDefault="00D96A67" w:rsidP="00D96A67">
      <w:pPr>
        <w:ind w:firstLine="709"/>
        <w:jc w:val="both"/>
        <w:rPr>
          <w:rFonts w:ascii="Arial" w:hAnsi="Arial" w:cs="Arial"/>
        </w:rPr>
      </w:pPr>
      <w:r w:rsidRPr="004B084B">
        <w:rPr>
          <w:rFonts w:ascii="Arial" w:hAnsi="Arial" w:cs="Arial"/>
        </w:rPr>
        <w:t xml:space="preserve">5.7.Организационно-техническое и материальное обеспечение деятельности рабочей группы осуществляет администрация  </w:t>
      </w:r>
      <w:r w:rsidR="006F06B6" w:rsidRPr="004B084B">
        <w:rPr>
          <w:rFonts w:ascii="Arial" w:hAnsi="Arial" w:cs="Arial"/>
        </w:rPr>
        <w:t xml:space="preserve">Пировского </w:t>
      </w:r>
      <w:r w:rsidRPr="004B084B">
        <w:rPr>
          <w:rFonts w:ascii="Arial" w:hAnsi="Arial" w:cs="Arial"/>
        </w:rPr>
        <w:t>района.</w:t>
      </w:r>
    </w:p>
    <w:bookmarkEnd w:id="0"/>
    <w:p w:rsidR="00101C66" w:rsidRPr="00101C66" w:rsidRDefault="00101C66" w:rsidP="00101C66">
      <w:pPr>
        <w:keepLines/>
        <w:ind w:left="-567" w:firstLine="425"/>
        <w:jc w:val="center"/>
      </w:pPr>
    </w:p>
    <w:sectPr w:rsidR="00101C66" w:rsidRPr="00101C66" w:rsidSect="00B71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2B5"/>
    <w:multiLevelType w:val="hybridMultilevel"/>
    <w:tmpl w:val="47FCDA72"/>
    <w:lvl w:ilvl="0" w:tplc="168E8EE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76"/>
    <w:rsid w:val="00043A2B"/>
    <w:rsid w:val="000D5F70"/>
    <w:rsid w:val="00101C66"/>
    <w:rsid w:val="0013404B"/>
    <w:rsid w:val="00154E22"/>
    <w:rsid w:val="001A66D7"/>
    <w:rsid w:val="001A7F12"/>
    <w:rsid w:val="001D1327"/>
    <w:rsid w:val="00200242"/>
    <w:rsid w:val="00251303"/>
    <w:rsid w:val="002A7156"/>
    <w:rsid w:val="002F4261"/>
    <w:rsid w:val="00377337"/>
    <w:rsid w:val="00382C55"/>
    <w:rsid w:val="004B084B"/>
    <w:rsid w:val="005208C5"/>
    <w:rsid w:val="00645900"/>
    <w:rsid w:val="006656A2"/>
    <w:rsid w:val="00666EED"/>
    <w:rsid w:val="00692B10"/>
    <w:rsid w:val="006B5373"/>
    <w:rsid w:val="006F06B6"/>
    <w:rsid w:val="00736ECA"/>
    <w:rsid w:val="007C6FE4"/>
    <w:rsid w:val="007C7389"/>
    <w:rsid w:val="007F31B3"/>
    <w:rsid w:val="008D5A6B"/>
    <w:rsid w:val="0090515B"/>
    <w:rsid w:val="00910C66"/>
    <w:rsid w:val="00952190"/>
    <w:rsid w:val="009A1446"/>
    <w:rsid w:val="009A621D"/>
    <w:rsid w:val="00AC0B25"/>
    <w:rsid w:val="00AE537D"/>
    <w:rsid w:val="00B02A1A"/>
    <w:rsid w:val="00B47EC2"/>
    <w:rsid w:val="00B719A1"/>
    <w:rsid w:val="00B80CDD"/>
    <w:rsid w:val="00C12795"/>
    <w:rsid w:val="00CD5570"/>
    <w:rsid w:val="00CF4D50"/>
    <w:rsid w:val="00D05648"/>
    <w:rsid w:val="00D21CE3"/>
    <w:rsid w:val="00D56E78"/>
    <w:rsid w:val="00D71E76"/>
    <w:rsid w:val="00D96A67"/>
    <w:rsid w:val="00DD33CC"/>
    <w:rsid w:val="00E13F83"/>
    <w:rsid w:val="00E164A6"/>
    <w:rsid w:val="00E276F8"/>
    <w:rsid w:val="00E723B0"/>
    <w:rsid w:val="00E82738"/>
    <w:rsid w:val="00E929C2"/>
    <w:rsid w:val="00E94967"/>
    <w:rsid w:val="00EB5034"/>
    <w:rsid w:val="00EF3E91"/>
    <w:rsid w:val="00EF4E58"/>
    <w:rsid w:val="00F01BD4"/>
    <w:rsid w:val="00F33656"/>
    <w:rsid w:val="00F7746D"/>
    <w:rsid w:val="00FA2978"/>
    <w:rsid w:val="00FE311D"/>
    <w:rsid w:val="00FE49E9"/>
    <w:rsid w:val="00FF5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345B3-804B-41C8-A2EF-3F43D537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C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1E76"/>
    <w:pPr>
      <w:spacing w:after="0" w:line="240" w:lineRule="auto"/>
    </w:pPr>
    <w:rPr>
      <w:rFonts w:eastAsiaTheme="minorEastAsia"/>
      <w:lang w:eastAsia="ru-RU"/>
    </w:rPr>
  </w:style>
  <w:style w:type="paragraph" w:customStyle="1" w:styleId="ConsPlusCell">
    <w:name w:val="ConsPlusCell"/>
    <w:uiPriority w:val="99"/>
    <w:rsid w:val="00D56E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E929C2"/>
    <w:rPr>
      <w:rFonts w:ascii="Segoe UI" w:hAnsi="Segoe UI" w:cs="Segoe UI"/>
      <w:sz w:val="18"/>
      <w:szCs w:val="18"/>
    </w:rPr>
  </w:style>
  <w:style w:type="character" w:customStyle="1" w:styleId="a5">
    <w:name w:val="Текст выноски Знак"/>
    <w:basedOn w:val="a0"/>
    <w:link w:val="a4"/>
    <w:uiPriority w:val="99"/>
    <w:semiHidden/>
    <w:rsid w:val="00E929C2"/>
    <w:rPr>
      <w:rFonts w:ascii="Segoe UI" w:eastAsia="Times New Roman" w:hAnsi="Segoe UI" w:cs="Segoe UI"/>
      <w:sz w:val="18"/>
      <w:szCs w:val="18"/>
      <w:lang w:eastAsia="ru-RU"/>
    </w:rPr>
  </w:style>
  <w:style w:type="paragraph" w:customStyle="1" w:styleId="Default">
    <w:name w:val="Default"/>
    <w:uiPriority w:val="99"/>
    <w:rsid w:val="00D96A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D9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21004">
      <w:bodyDiv w:val="1"/>
      <w:marLeft w:val="0"/>
      <w:marRight w:val="0"/>
      <w:marTop w:val="0"/>
      <w:marBottom w:val="0"/>
      <w:divBdr>
        <w:top w:val="none" w:sz="0" w:space="0" w:color="auto"/>
        <w:left w:val="none" w:sz="0" w:space="0" w:color="auto"/>
        <w:bottom w:val="none" w:sz="0" w:space="0" w:color="auto"/>
        <w:right w:val="none" w:sz="0" w:space="0" w:color="auto"/>
      </w:divBdr>
    </w:div>
    <w:div w:id="1093474130">
      <w:bodyDiv w:val="1"/>
      <w:marLeft w:val="0"/>
      <w:marRight w:val="0"/>
      <w:marTop w:val="0"/>
      <w:marBottom w:val="0"/>
      <w:divBdr>
        <w:top w:val="none" w:sz="0" w:space="0" w:color="auto"/>
        <w:left w:val="none" w:sz="0" w:space="0" w:color="auto"/>
        <w:bottom w:val="none" w:sz="0" w:space="0" w:color="auto"/>
        <w:right w:val="none" w:sz="0" w:space="0" w:color="auto"/>
      </w:divBdr>
    </w:div>
    <w:div w:id="11578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3A91-4780-4233-8FE2-86733B19F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Исаченко</cp:lastModifiedBy>
  <cp:revision>15</cp:revision>
  <cp:lastPrinted>2016-07-29T03:19:00Z</cp:lastPrinted>
  <dcterms:created xsi:type="dcterms:W3CDTF">2016-07-27T04:56:00Z</dcterms:created>
  <dcterms:modified xsi:type="dcterms:W3CDTF">2016-08-01T03:36:00Z</dcterms:modified>
</cp:coreProperties>
</file>