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E9" w:rsidRDefault="003B2EE9" w:rsidP="00B8307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ПИРОВСКОГО РАЙОНА</w:t>
      </w: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КРАСНОЯРСКОГО КРАЯ</w:t>
      </w:r>
    </w:p>
    <w:p w:rsidR="003B2EE9" w:rsidRDefault="003B2EE9" w:rsidP="003B2EE9">
      <w:pPr>
        <w:rPr>
          <w:sz w:val="28"/>
          <w:szCs w:val="28"/>
          <w:lang w:val="ru-RU"/>
        </w:rPr>
      </w:pPr>
    </w:p>
    <w:p w:rsidR="003B2EE9" w:rsidRPr="00B83075" w:rsidRDefault="003B2EE9" w:rsidP="003B2EE9">
      <w:pPr>
        <w:jc w:val="center"/>
        <w:outlineLvl w:val="0"/>
        <w:rPr>
          <w:b/>
          <w:sz w:val="32"/>
          <w:szCs w:val="32"/>
          <w:lang w:val="ru-RU"/>
        </w:rPr>
      </w:pPr>
      <w:r w:rsidRPr="00B83075">
        <w:rPr>
          <w:b/>
          <w:sz w:val="32"/>
          <w:szCs w:val="32"/>
          <w:lang w:val="ru-RU"/>
        </w:rPr>
        <w:t>ПОСТАНОВЛЕНИЕ</w:t>
      </w: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83075" w:rsidTr="00B83075">
        <w:tc>
          <w:tcPr>
            <w:tcW w:w="3209" w:type="dxa"/>
          </w:tcPr>
          <w:p w:rsidR="00B83075" w:rsidRDefault="004A722F" w:rsidP="003B2E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28 июля </w:t>
            </w:r>
            <w:r w:rsidR="00B83075">
              <w:rPr>
                <w:sz w:val="28"/>
                <w:szCs w:val="28"/>
                <w:lang w:val="ru-RU"/>
              </w:rPr>
              <w:t>2016г</w:t>
            </w:r>
          </w:p>
        </w:tc>
        <w:tc>
          <w:tcPr>
            <w:tcW w:w="3209" w:type="dxa"/>
          </w:tcPr>
          <w:p w:rsidR="00B83075" w:rsidRDefault="00B83075" w:rsidP="00B8307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B83075" w:rsidRDefault="004A722F" w:rsidP="00B8307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№274-п</w:t>
            </w:r>
          </w:p>
        </w:tc>
      </w:tr>
    </w:tbl>
    <w:p w:rsidR="003B2EE9" w:rsidRDefault="003B2EE9" w:rsidP="00B830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ab/>
      </w:r>
    </w:p>
    <w:p w:rsidR="003B2EE9" w:rsidRDefault="003B2EE9" w:rsidP="003B2EE9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Об утверждении порядка использования </w:t>
      </w:r>
    </w:p>
    <w:p w:rsidR="003B2EE9" w:rsidRDefault="003B2EE9" w:rsidP="003B2EE9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бюджетных ассигнований резервного фонда администрации </w:t>
      </w:r>
    </w:p>
    <w:p w:rsidR="003B2EE9" w:rsidRDefault="003B2EE9" w:rsidP="003B2EE9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Пировского района</w:t>
      </w:r>
    </w:p>
    <w:p w:rsidR="003B2EE9" w:rsidRDefault="003B2EE9" w:rsidP="003B2EE9">
      <w:pPr>
        <w:ind w:right="57"/>
        <w:jc w:val="both"/>
        <w:rPr>
          <w:sz w:val="28"/>
          <w:szCs w:val="28"/>
          <w:lang w:val="ru-RU"/>
        </w:rPr>
      </w:pPr>
    </w:p>
    <w:p w:rsidR="003B2EE9" w:rsidRDefault="003B2EE9" w:rsidP="003B2EE9">
      <w:pPr>
        <w:ind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со статьей 81 Бюджетного кодек</w:t>
      </w:r>
      <w:r w:rsidR="00B83075">
        <w:rPr>
          <w:sz w:val="28"/>
          <w:szCs w:val="28"/>
          <w:lang w:val="ru-RU"/>
        </w:rPr>
        <w:t>са Российской Федерации, статьями 15,18</w:t>
      </w:r>
      <w:r>
        <w:rPr>
          <w:sz w:val="28"/>
          <w:szCs w:val="28"/>
          <w:lang w:val="ru-RU"/>
        </w:rPr>
        <w:t xml:space="preserve"> Устава Пировского </w:t>
      </w:r>
      <w:proofErr w:type="gramStart"/>
      <w:r>
        <w:rPr>
          <w:sz w:val="28"/>
          <w:szCs w:val="28"/>
          <w:lang w:val="ru-RU"/>
        </w:rPr>
        <w:t>района</w:t>
      </w:r>
      <w:r w:rsidR="00B8307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ПОСТАНОВЛЯЮ</w:t>
      </w:r>
      <w:proofErr w:type="gramEnd"/>
      <w:r>
        <w:rPr>
          <w:sz w:val="28"/>
          <w:szCs w:val="28"/>
          <w:lang w:val="ru-RU"/>
        </w:rPr>
        <w:t>:</w:t>
      </w:r>
    </w:p>
    <w:p w:rsidR="003B2EE9" w:rsidRDefault="003B2EE9" w:rsidP="003B2EE9">
      <w:pPr>
        <w:ind w:right="57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</w:p>
    <w:p w:rsidR="003B2EE9" w:rsidRDefault="003B2EE9" w:rsidP="003B2EE9">
      <w:pPr>
        <w:numPr>
          <w:ilvl w:val="0"/>
          <w:numId w:val="1"/>
        </w:numPr>
        <w:ind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Порядок использования бюджетных ассигнований резервного фонда администрации Пировского района согласно приложению.</w:t>
      </w:r>
    </w:p>
    <w:p w:rsidR="003B2EE9" w:rsidRDefault="00B83075" w:rsidP="003B2EE9">
      <w:pPr>
        <w:numPr>
          <w:ilvl w:val="0"/>
          <w:numId w:val="1"/>
        </w:numPr>
        <w:ind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</w:t>
      </w:r>
      <w:r w:rsidR="003B2EE9">
        <w:rPr>
          <w:sz w:val="28"/>
          <w:szCs w:val="28"/>
          <w:lang w:val="ru-RU"/>
        </w:rPr>
        <w:t xml:space="preserve"> силу </w:t>
      </w:r>
      <w:r>
        <w:rPr>
          <w:sz w:val="28"/>
          <w:szCs w:val="28"/>
          <w:lang w:val="ru-RU"/>
        </w:rPr>
        <w:t>п</w:t>
      </w:r>
      <w:r w:rsidR="003B2EE9">
        <w:rPr>
          <w:sz w:val="28"/>
          <w:szCs w:val="28"/>
          <w:lang w:val="ru-RU"/>
        </w:rPr>
        <w:t>остановление администрации Пиро</w:t>
      </w:r>
      <w:r>
        <w:rPr>
          <w:sz w:val="28"/>
          <w:szCs w:val="28"/>
          <w:lang w:val="ru-RU"/>
        </w:rPr>
        <w:t>вского района от 24.05.2005г. №</w:t>
      </w:r>
      <w:r w:rsidR="003B2EE9">
        <w:rPr>
          <w:sz w:val="28"/>
          <w:szCs w:val="28"/>
          <w:lang w:val="ru-RU"/>
        </w:rPr>
        <w:t>107 «Об утверждении положения о порядке расходования средств резервного фонда администрации района»</w:t>
      </w:r>
      <w:r>
        <w:rPr>
          <w:sz w:val="28"/>
          <w:szCs w:val="28"/>
          <w:lang w:val="ru-RU"/>
        </w:rPr>
        <w:t>.</w:t>
      </w:r>
    </w:p>
    <w:p w:rsidR="003B2EE9" w:rsidRDefault="003B2EE9" w:rsidP="003B2EE9">
      <w:pPr>
        <w:numPr>
          <w:ilvl w:val="0"/>
          <w:numId w:val="1"/>
        </w:numPr>
        <w:ind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</w:t>
      </w:r>
      <w:r w:rsidR="00B83075">
        <w:rPr>
          <w:sz w:val="28"/>
          <w:szCs w:val="28"/>
          <w:lang w:val="ru-RU"/>
        </w:rPr>
        <w:t xml:space="preserve"> настоящего</w:t>
      </w:r>
      <w:r>
        <w:rPr>
          <w:sz w:val="28"/>
          <w:szCs w:val="28"/>
          <w:lang w:val="ru-RU"/>
        </w:rPr>
        <w:t xml:space="preserve"> </w:t>
      </w:r>
      <w:r w:rsidR="00B8307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остановления оставляю за собой.</w:t>
      </w:r>
    </w:p>
    <w:p w:rsidR="003B2EE9" w:rsidRDefault="003B2EE9" w:rsidP="003B2EE9">
      <w:pPr>
        <w:numPr>
          <w:ilvl w:val="0"/>
          <w:numId w:val="1"/>
        </w:numPr>
        <w:ind w:right="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</w:t>
      </w:r>
      <w:r w:rsidR="00B83075">
        <w:rPr>
          <w:sz w:val="28"/>
          <w:szCs w:val="28"/>
          <w:lang w:val="ru-RU"/>
        </w:rPr>
        <w:t>новление вступает в силу</w:t>
      </w:r>
      <w:r>
        <w:rPr>
          <w:sz w:val="28"/>
          <w:szCs w:val="28"/>
          <w:lang w:val="ru-RU"/>
        </w:rPr>
        <w:t xml:space="preserve"> </w:t>
      </w:r>
      <w:r w:rsidR="00B83075">
        <w:rPr>
          <w:sz w:val="28"/>
          <w:szCs w:val="28"/>
          <w:lang w:val="ru-RU"/>
        </w:rPr>
        <w:t>с момента</w:t>
      </w:r>
      <w:r>
        <w:rPr>
          <w:sz w:val="28"/>
          <w:szCs w:val="28"/>
          <w:lang w:val="ru-RU"/>
        </w:rPr>
        <w:t xml:space="preserve"> официального о</w:t>
      </w:r>
      <w:r w:rsidR="00B83075">
        <w:rPr>
          <w:sz w:val="28"/>
          <w:szCs w:val="28"/>
          <w:lang w:val="ru-RU"/>
        </w:rPr>
        <w:t xml:space="preserve">публикования в районной газете </w:t>
      </w:r>
      <w:r>
        <w:rPr>
          <w:sz w:val="28"/>
          <w:szCs w:val="28"/>
          <w:lang w:val="ru-RU"/>
        </w:rPr>
        <w:t>«Заря».</w:t>
      </w:r>
      <w:r>
        <w:rPr>
          <w:sz w:val="20"/>
          <w:szCs w:val="20"/>
          <w:lang w:val="ru-RU"/>
        </w:rPr>
        <w:t xml:space="preserve">    </w:t>
      </w:r>
    </w:p>
    <w:p w:rsidR="003B2EE9" w:rsidRDefault="003B2EE9" w:rsidP="003B2EE9">
      <w:pPr>
        <w:ind w:right="57"/>
        <w:jc w:val="both"/>
        <w:rPr>
          <w:sz w:val="20"/>
          <w:szCs w:val="20"/>
          <w:lang w:val="ru-RU"/>
        </w:rPr>
      </w:pPr>
    </w:p>
    <w:p w:rsidR="003B2EE9" w:rsidRDefault="003B2EE9" w:rsidP="003B2EE9">
      <w:pPr>
        <w:ind w:right="57"/>
        <w:jc w:val="both"/>
        <w:rPr>
          <w:sz w:val="20"/>
          <w:szCs w:val="20"/>
          <w:lang w:val="ru-RU"/>
        </w:rPr>
      </w:pPr>
    </w:p>
    <w:p w:rsidR="00B83075" w:rsidRDefault="00B83075" w:rsidP="003B2EE9">
      <w:pPr>
        <w:ind w:right="57"/>
        <w:jc w:val="both"/>
        <w:rPr>
          <w:sz w:val="20"/>
          <w:szCs w:val="2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83075" w:rsidTr="00B83075">
        <w:tc>
          <w:tcPr>
            <w:tcW w:w="4814" w:type="dxa"/>
          </w:tcPr>
          <w:p w:rsidR="00B83075" w:rsidRDefault="00B83075" w:rsidP="003B2E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Пировского района</w:t>
            </w:r>
          </w:p>
        </w:tc>
        <w:tc>
          <w:tcPr>
            <w:tcW w:w="4814" w:type="dxa"/>
          </w:tcPr>
          <w:p w:rsidR="00B83075" w:rsidRDefault="00B83075" w:rsidP="00B83075">
            <w:pPr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А.И.Евсеев</w:t>
            </w:r>
            <w:proofErr w:type="spellEnd"/>
          </w:p>
        </w:tc>
      </w:tr>
    </w:tbl>
    <w:p w:rsidR="003B2EE9" w:rsidRDefault="003B2EE9" w:rsidP="003B2EE9">
      <w:pPr>
        <w:rPr>
          <w:sz w:val="28"/>
          <w:szCs w:val="28"/>
          <w:lang w:val="ru-RU"/>
        </w:rPr>
      </w:pPr>
    </w:p>
    <w:p w:rsidR="003B2EE9" w:rsidRDefault="003B2EE9" w:rsidP="003B2EE9">
      <w:pPr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3B2EE9" w:rsidRDefault="003B2EE9" w:rsidP="003B2EE9">
      <w:pPr>
        <w:rPr>
          <w:sz w:val="28"/>
          <w:szCs w:val="28"/>
          <w:lang w:val="ru-RU"/>
        </w:rPr>
        <w:sectPr w:rsidR="003B2EE9" w:rsidSect="00B83075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2"/>
      </w:tblGrid>
      <w:tr w:rsidR="00B83075" w:rsidRPr="004A722F" w:rsidTr="00925FB4">
        <w:tc>
          <w:tcPr>
            <w:tcW w:w="4814" w:type="dxa"/>
          </w:tcPr>
          <w:p w:rsidR="00B83075" w:rsidRDefault="00B83075" w:rsidP="00925FB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B83075" w:rsidRDefault="00B83075" w:rsidP="004A722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к постановлению администрации Пировского района от </w:t>
            </w:r>
            <w:r w:rsidR="004A722F">
              <w:rPr>
                <w:sz w:val="28"/>
                <w:szCs w:val="28"/>
                <w:lang w:val="ru-RU"/>
              </w:rPr>
              <w:t>28 июля 2</w:t>
            </w:r>
            <w:r>
              <w:rPr>
                <w:sz w:val="28"/>
                <w:szCs w:val="28"/>
                <w:lang w:val="ru-RU"/>
              </w:rPr>
              <w:t>016 года №</w:t>
            </w:r>
            <w:r w:rsidR="004A722F">
              <w:rPr>
                <w:sz w:val="28"/>
                <w:szCs w:val="28"/>
                <w:lang w:val="ru-RU"/>
              </w:rPr>
              <w:t>274-п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____</w:t>
            </w:r>
          </w:p>
        </w:tc>
      </w:tr>
    </w:tbl>
    <w:p w:rsidR="003B2EE9" w:rsidRDefault="003B2EE9" w:rsidP="003B2EE9">
      <w:pPr>
        <w:rPr>
          <w:sz w:val="28"/>
          <w:szCs w:val="28"/>
          <w:lang w:val="ru-RU"/>
        </w:rPr>
      </w:pPr>
    </w:p>
    <w:p w:rsidR="003B2EE9" w:rsidRDefault="003B2EE9" w:rsidP="00B83075">
      <w:pPr>
        <w:rPr>
          <w:b/>
          <w:sz w:val="28"/>
          <w:szCs w:val="28"/>
          <w:lang w:val="ru-RU"/>
        </w:rPr>
      </w:pPr>
    </w:p>
    <w:p w:rsidR="00B83075" w:rsidRPr="00B83075" w:rsidRDefault="00B83075" w:rsidP="00B83075">
      <w:pPr>
        <w:jc w:val="center"/>
        <w:rPr>
          <w:b/>
          <w:sz w:val="28"/>
          <w:szCs w:val="28"/>
          <w:lang w:val="ru-RU"/>
        </w:rPr>
      </w:pPr>
      <w:r w:rsidRPr="00B83075">
        <w:rPr>
          <w:b/>
          <w:sz w:val="28"/>
          <w:szCs w:val="28"/>
          <w:lang w:val="ru-RU"/>
        </w:rPr>
        <w:t>Порядок использования бюджетных ассигнований резервного фонда администрации Пировского района</w:t>
      </w:r>
    </w:p>
    <w:p w:rsidR="00B83075" w:rsidRDefault="00B83075" w:rsidP="003B2EE9">
      <w:pPr>
        <w:spacing w:after="160" w:line="256" w:lineRule="auto"/>
        <w:jc w:val="both"/>
        <w:rPr>
          <w:sz w:val="28"/>
          <w:szCs w:val="28"/>
          <w:lang w:val="ru-RU"/>
        </w:rPr>
      </w:pPr>
    </w:p>
    <w:p w:rsidR="003B2EE9" w:rsidRDefault="003B2EE9" w:rsidP="00B83075">
      <w:pPr>
        <w:spacing w:after="160" w:line="25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1.Общие положения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1.1.Настоящий Порядок использования бюджетных ассигнований резервного фонда администрации Пировского района разработан в соответствии со статьёй 81 Бюджетного кодекса Российской Федерации.</w:t>
      </w:r>
    </w:p>
    <w:p w:rsidR="003B2EE9" w:rsidRDefault="003B2EE9" w:rsidP="00B83075">
      <w:pPr>
        <w:spacing w:after="160" w:line="25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2.Задачи и цели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2.1.Резервный фонд администрации Пировского района (далее - резервный фонд) создается с целью финансового обеспечения расходов, относящихся к вопросам местного значения муниципального образования «</w:t>
      </w:r>
      <w:proofErr w:type="spellStart"/>
      <w:r>
        <w:rPr>
          <w:sz w:val="28"/>
          <w:szCs w:val="28"/>
          <w:lang w:val="ru-RU"/>
        </w:rPr>
        <w:t>Пировский</w:t>
      </w:r>
      <w:proofErr w:type="spellEnd"/>
      <w:r>
        <w:rPr>
          <w:sz w:val="28"/>
          <w:szCs w:val="28"/>
          <w:lang w:val="ru-RU"/>
        </w:rPr>
        <w:t xml:space="preserve"> район», носящих непредвиденный характер и не предусмотренных в бюджете района, в том числе: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Пировский</w:t>
      </w:r>
      <w:proofErr w:type="spellEnd"/>
      <w:r>
        <w:rPr>
          <w:sz w:val="28"/>
          <w:szCs w:val="28"/>
          <w:lang w:val="ru-RU"/>
        </w:rPr>
        <w:t xml:space="preserve"> район»;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–проведение мероприятий по предотвращению (предупреждению) ситуаций, которые могут привести к нарушению функционирования систем жизнеобеспечения населения муниципального образования «</w:t>
      </w:r>
      <w:proofErr w:type="spellStart"/>
      <w:r>
        <w:rPr>
          <w:sz w:val="28"/>
          <w:szCs w:val="28"/>
          <w:lang w:val="ru-RU"/>
        </w:rPr>
        <w:t>Пировский</w:t>
      </w:r>
      <w:proofErr w:type="spellEnd"/>
      <w:r>
        <w:rPr>
          <w:sz w:val="28"/>
          <w:szCs w:val="28"/>
          <w:lang w:val="ru-RU"/>
        </w:rPr>
        <w:t xml:space="preserve"> район», и ликвидация их последствий;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–предупреждение массовых заболеваний и эпидемий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Пировский</w:t>
      </w:r>
      <w:proofErr w:type="spellEnd"/>
      <w:r>
        <w:rPr>
          <w:sz w:val="28"/>
          <w:szCs w:val="28"/>
          <w:lang w:val="ru-RU"/>
        </w:rPr>
        <w:t xml:space="preserve"> район», включая проведение карантинных мероприятий в случае эпидемий, и их последствий;</w:t>
      </w: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–организацию и осуществление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Пировский</w:t>
      </w:r>
      <w:proofErr w:type="spellEnd"/>
      <w:r>
        <w:rPr>
          <w:sz w:val="28"/>
          <w:szCs w:val="28"/>
          <w:lang w:val="ru-RU"/>
        </w:rPr>
        <w:t xml:space="preserve"> район»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Федерации, субъекта Российской Федерации;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–проведение неотложных, экстренных ремонтных работ объектов муниципального жилищного фонда, социально-культурной сферы, а также иных объектов муниципальной собственности, имеющих важное значение для </w:t>
      </w:r>
      <w:r>
        <w:rPr>
          <w:sz w:val="28"/>
          <w:szCs w:val="28"/>
          <w:lang w:val="ru-RU"/>
        </w:rPr>
        <w:lastRenderedPageBreak/>
        <w:t>жизнеобеспечения населения, проживающего в муниципальном образовании «</w:t>
      </w:r>
      <w:proofErr w:type="spellStart"/>
      <w:r>
        <w:rPr>
          <w:sz w:val="28"/>
          <w:szCs w:val="28"/>
          <w:lang w:val="ru-RU"/>
        </w:rPr>
        <w:t>Пировский</w:t>
      </w:r>
      <w:proofErr w:type="spellEnd"/>
      <w:r>
        <w:rPr>
          <w:sz w:val="28"/>
          <w:szCs w:val="28"/>
          <w:lang w:val="ru-RU"/>
        </w:rPr>
        <w:t xml:space="preserve"> район»;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–оказание 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Пировский</w:t>
      </w:r>
      <w:proofErr w:type="spellEnd"/>
      <w:r>
        <w:rPr>
          <w:sz w:val="28"/>
          <w:szCs w:val="28"/>
          <w:lang w:val="ru-RU"/>
        </w:rPr>
        <w:t xml:space="preserve"> район», повлекших тяжкие последствия;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–проведение экстренных противоэпидемических мероприятий;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–восстановление объектов, пострадавших в результате чрезвычайных ситуаций;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–проведение поисковых и аварийно-спасательных работ в зоне чрезвычайной ситуации;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–тушение лесных пожаров в пожароопасный период;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–закупка, доставка и кратковременное хранение материальных ресурсов для первоочередного жизнеобеспечения пострадавших граждан;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–развертывание и содержание в течение необходимого срока (но не более одного месяца) пунктов временного проживания и питания для эвакуируемых пострадавших граждан.</w:t>
      </w:r>
    </w:p>
    <w:p w:rsidR="003B2EE9" w:rsidRDefault="003B2EE9" w:rsidP="00B83075">
      <w:pPr>
        <w:spacing w:after="160" w:line="25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3.Порядок формирования средств резервного фонда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3.1.Резервный фонд формируется за счет собственных (налоговых и неналоговых) доходов бюджета муниципального образования «</w:t>
      </w:r>
      <w:proofErr w:type="spellStart"/>
      <w:proofErr w:type="gramStart"/>
      <w:r>
        <w:rPr>
          <w:sz w:val="28"/>
          <w:szCs w:val="28"/>
          <w:lang w:val="ru-RU"/>
        </w:rPr>
        <w:t>Пировский</w:t>
      </w:r>
      <w:proofErr w:type="spellEnd"/>
      <w:r>
        <w:rPr>
          <w:sz w:val="28"/>
          <w:szCs w:val="28"/>
          <w:lang w:val="ru-RU"/>
        </w:rPr>
        <w:t xml:space="preserve">  район</w:t>
      </w:r>
      <w:proofErr w:type="gramEnd"/>
      <w:r>
        <w:rPr>
          <w:sz w:val="28"/>
          <w:szCs w:val="28"/>
          <w:lang w:val="ru-RU"/>
        </w:rPr>
        <w:t>».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3.2.Размер резервного фонда устанавливается решением</w:t>
      </w:r>
      <w:r w:rsidR="00B83075">
        <w:rPr>
          <w:sz w:val="28"/>
          <w:szCs w:val="28"/>
          <w:lang w:val="ru-RU"/>
        </w:rPr>
        <w:t xml:space="preserve"> Пировского</w:t>
      </w:r>
      <w:r>
        <w:rPr>
          <w:sz w:val="28"/>
          <w:szCs w:val="28"/>
          <w:lang w:val="ru-RU"/>
        </w:rPr>
        <w:t xml:space="preserve"> районного Совета </w:t>
      </w:r>
      <w:proofErr w:type="gramStart"/>
      <w:r>
        <w:rPr>
          <w:sz w:val="28"/>
          <w:szCs w:val="28"/>
          <w:lang w:val="ru-RU"/>
        </w:rPr>
        <w:t>депутатов  о</w:t>
      </w:r>
      <w:proofErr w:type="gramEnd"/>
      <w:r>
        <w:rPr>
          <w:sz w:val="28"/>
          <w:szCs w:val="28"/>
          <w:lang w:val="ru-RU"/>
        </w:rPr>
        <w:t xml:space="preserve">  районном бюджете  на соответствующий финансовый год и плановый период,  и не может превышать 3 процента общего объема расходов.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3.3.Резервный фонд администрации Пировского района ежегодно предусматривается в расходной </w:t>
      </w:r>
      <w:proofErr w:type="gramStart"/>
      <w:r>
        <w:rPr>
          <w:sz w:val="28"/>
          <w:szCs w:val="28"/>
          <w:lang w:val="ru-RU"/>
        </w:rPr>
        <w:t>части  районного</w:t>
      </w:r>
      <w:proofErr w:type="gramEnd"/>
      <w:r>
        <w:rPr>
          <w:sz w:val="28"/>
          <w:szCs w:val="28"/>
          <w:lang w:val="ru-RU"/>
        </w:rPr>
        <w:t xml:space="preserve"> бюджета 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Размер резервного фонда может изменяться в течение года при внесен</w:t>
      </w:r>
      <w:r w:rsidR="00B83075">
        <w:rPr>
          <w:sz w:val="28"/>
          <w:szCs w:val="28"/>
          <w:lang w:val="ru-RU"/>
        </w:rPr>
        <w:t xml:space="preserve">ии соответствующих изменений в </w:t>
      </w:r>
      <w:r>
        <w:rPr>
          <w:sz w:val="28"/>
          <w:szCs w:val="28"/>
          <w:lang w:val="ru-RU"/>
        </w:rPr>
        <w:t>районный бюджет.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3.4.Введение механизма сокращения бюджетных ассигнований по расходам бюджета района распространяется и на размер резервного фонда.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3B2EE9" w:rsidRDefault="003B2EE9" w:rsidP="00B83075">
      <w:pPr>
        <w:spacing w:after="160" w:line="25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4.Порядок расходования средств резервного фонда.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        </w:t>
      </w:r>
      <w:r>
        <w:rPr>
          <w:sz w:val="28"/>
          <w:szCs w:val="28"/>
          <w:lang w:val="ru-RU"/>
        </w:rPr>
        <w:t xml:space="preserve"> 4.1.Средства резервного фонда предоставляются на безвозвратной и безвозмездной основе в пределах размера резервного фонда, утверждённого решением</w:t>
      </w:r>
      <w:r w:rsidR="00B83075">
        <w:rPr>
          <w:sz w:val="28"/>
          <w:szCs w:val="28"/>
          <w:lang w:val="ru-RU"/>
        </w:rPr>
        <w:t xml:space="preserve"> Пировского</w:t>
      </w:r>
      <w:r>
        <w:rPr>
          <w:sz w:val="28"/>
          <w:szCs w:val="28"/>
          <w:lang w:val="ru-RU"/>
        </w:rPr>
        <w:t xml:space="preserve"> районного Совета депутатов о районном бюджете на соответствующий финансовый год и плановый период.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 w:rsidR="00AB7E38">
        <w:rPr>
          <w:sz w:val="28"/>
          <w:szCs w:val="28"/>
          <w:lang w:val="ru-RU"/>
        </w:rPr>
        <w:t xml:space="preserve"> 4.2.Основанием</w:t>
      </w:r>
      <w:r>
        <w:rPr>
          <w:sz w:val="28"/>
          <w:szCs w:val="28"/>
          <w:lang w:val="ru-RU"/>
        </w:rPr>
        <w:t xml:space="preserve"> для рассмотрения вопроса о выделении бюджетных ассигнований резервного фонда на финансирование непредвиденных расходов является письменное обращение  </w:t>
      </w:r>
      <w:r w:rsidR="00B83075">
        <w:rPr>
          <w:sz w:val="28"/>
          <w:szCs w:val="28"/>
          <w:lang w:val="ru-RU"/>
        </w:rPr>
        <w:t>руководителя структурного подразделения с образованием юридического лица, руководителя муниципального учреждения</w:t>
      </w:r>
      <w:r>
        <w:rPr>
          <w:sz w:val="28"/>
          <w:szCs w:val="28"/>
          <w:lang w:val="ru-RU"/>
        </w:rPr>
        <w:t xml:space="preserve"> или должностного лица администрации Пировского района на имя Главы района с приложением обоснований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и сметно-финансовых расчетов,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подтверждающих сумму испра</w:t>
      </w:r>
      <w:r w:rsidR="00AB7E38">
        <w:rPr>
          <w:sz w:val="28"/>
          <w:szCs w:val="28"/>
          <w:lang w:val="ru-RU"/>
        </w:rPr>
        <w:t>шиваемых бюджетных ассигнований (перечень документов указан в приложении к Порядку).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4.3.Основанием для предоставления бюджетных ассигнований резервного фонда является постановление администрации Пировского района,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контроля за использованием предоставленных средств резервного фонда.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4.4.Не допускается расходование средств резервного фонда на оказание помощи организациям, финансируемым из федерального и краевого бюджетов, а также на проведение референдумов, освещение деятельности Главы района муниципального образования «</w:t>
      </w:r>
      <w:proofErr w:type="spellStart"/>
      <w:proofErr w:type="gramStart"/>
      <w:r>
        <w:rPr>
          <w:sz w:val="28"/>
          <w:szCs w:val="28"/>
          <w:lang w:val="ru-RU"/>
        </w:rPr>
        <w:t>Пировский</w:t>
      </w:r>
      <w:proofErr w:type="spellEnd"/>
      <w:r>
        <w:rPr>
          <w:sz w:val="28"/>
          <w:szCs w:val="28"/>
          <w:lang w:val="ru-RU"/>
        </w:rPr>
        <w:t xml:space="preserve">  район</w:t>
      </w:r>
      <w:proofErr w:type="gramEnd"/>
      <w:r>
        <w:rPr>
          <w:sz w:val="28"/>
          <w:szCs w:val="28"/>
          <w:lang w:val="ru-RU"/>
        </w:rPr>
        <w:t>».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4.5.Средства резервного фонда расходуются исключительно по целевому назначению, установленному настоящим положением.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4.6.Финансовое управление администрации Пировского района в соответствии с постановлением администрации Пировского района осуществляет перечисление денежных </w:t>
      </w:r>
      <w:proofErr w:type="gramStart"/>
      <w:r>
        <w:rPr>
          <w:sz w:val="28"/>
          <w:szCs w:val="28"/>
          <w:lang w:val="ru-RU"/>
        </w:rPr>
        <w:t xml:space="preserve">средств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установленном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порядке.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4.</w:t>
      </w:r>
      <w:r w:rsidR="00AB7E3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.Средства резервного фонда, предоставленные в соответствии с постановлением администрации Пировского района,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3B2EE9" w:rsidRDefault="003B2EE9" w:rsidP="003B2EE9">
      <w:pPr>
        <w:spacing w:after="160" w:line="256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3B2EE9" w:rsidRDefault="003B2EE9" w:rsidP="00B83075">
      <w:pPr>
        <w:spacing w:line="25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5.Порядок учета и контроля использования средств резервного</w:t>
      </w:r>
    </w:p>
    <w:p w:rsidR="003B2EE9" w:rsidRDefault="003B2EE9" w:rsidP="00B83075">
      <w:pPr>
        <w:spacing w:after="160" w:line="25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фонда и отчетность об их использовании.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        </w:t>
      </w:r>
      <w:r>
        <w:rPr>
          <w:sz w:val="28"/>
          <w:szCs w:val="28"/>
          <w:lang w:val="ru-RU"/>
        </w:rPr>
        <w:t xml:space="preserve"> 5.1.Выделенные из резервного фонда средства отражаются в бюджетной отчетности по соответствующим кодам бюджетной классификации Российской Федерации.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5.2.Администрация Пировского района ведёт учёт расходования средств резервного фонда.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5.3.Средства, используемые не по целевому назначению, подлежат возврату в районный бюджет.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>5.4.Получатель бюджетных ассигнований резервного фонда представляет распорядителю бюджетных средств подробный отчет о целевом использовании выделенных бюджетных ассигнований резервного фонда с приложением копий первичных документов, подтверждающих возникновение денежных обязательств у получателей средств и факт направления бюджетных ассигнований резервного фонда по целевому назначению (сметы, счета, договоры, акты приема-передачи, акты выполненных работ, платежные поручения и т.п.).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</w:t>
      </w:r>
      <w:r>
        <w:rPr>
          <w:sz w:val="28"/>
          <w:szCs w:val="28"/>
          <w:lang w:val="ru-RU"/>
        </w:rPr>
        <w:t xml:space="preserve"> 5.5.Отчёт об использовании бюджетных ассигнований резервного фонда администрации Пировс</w:t>
      </w:r>
      <w:r w:rsidR="00AB7E38">
        <w:rPr>
          <w:sz w:val="28"/>
          <w:szCs w:val="28"/>
          <w:lang w:val="ru-RU"/>
        </w:rPr>
        <w:t xml:space="preserve">кого района прилагается к </w:t>
      </w:r>
      <w:r>
        <w:rPr>
          <w:sz w:val="28"/>
          <w:szCs w:val="28"/>
          <w:lang w:val="ru-RU"/>
        </w:rPr>
        <w:t xml:space="preserve">годовому отчёту об </w:t>
      </w:r>
      <w:proofErr w:type="gramStart"/>
      <w:r>
        <w:rPr>
          <w:sz w:val="28"/>
          <w:szCs w:val="28"/>
          <w:lang w:val="ru-RU"/>
        </w:rPr>
        <w:t>исполнении  районного</w:t>
      </w:r>
      <w:proofErr w:type="gramEnd"/>
      <w:r>
        <w:rPr>
          <w:sz w:val="28"/>
          <w:szCs w:val="28"/>
          <w:lang w:val="ru-RU"/>
        </w:rPr>
        <w:t xml:space="preserve"> бюджета .</w:t>
      </w:r>
    </w:p>
    <w:p w:rsidR="003B2EE9" w:rsidRDefault="003B2EE9" w:rsidP="00AB7E38">
      <w:pPr>
        <w:spacing w:after="160" w:line="25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6.Заключительные положения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6.1.Постановление администрации Пировского района о выделении бюджетных ассигнований резервного фонда является основанием для внесения Финансовым </w:t>
      </w:r>
      <w:proofErr w:type="gramStart"/>
      <w:r>
        <w:rPr>
          <w:sz w:val="28"/>
          <w:szCs w:val="28"/>
          <w:lang w:val="ru-RU"/>
        </w:rPr>
        <w:t>управлением  администрации</w:t>
      </w:r>
      <w:proofErr w:type="gramEnd"/>
      <w:r>
        <w:rPr>
          <w:sz w:val="28"/>
          <w:szCs w:val="28"/>
          <w:lang w:val="ru-RU"/>
        </w:rPr>
        <w:t xml:space="preserve"> Пировского района изменений в сводную бюджетную роспись районного бюджета на текущий год путем уменьшения бюджетных ассигнований резервного фонда с одновременным увеличением бюджетных ассигнований по соответствующим разделам бюджетной классификации.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</w:t>
      </w:r>
      <w:r>
        <w:rPr>
          <w:sz w:val="28"/>
          <w:szCs w:val="28"/>
          <w:lang w:val="ru-RU"/>
        </w:rPr>
        <w:t xml:space="preserve">6.2. </w:t>
      </w:r>
      <w:r>
        <w:rPr>
          <w:sz w:val="28"/>
          <w:szCs w:val="28"/>
        </w:rPr>
        <w:t>  </w:t>
      </w:r>
      <w:r>
        <w:rPr>
          <w:sz w:val="28"/>
          <w:szCs w:val="28"/>
          <w:lang w:val="ru-RU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6.3.Контроль за целевым использованием средств резервного фонда осуществляет Финансовое управление администрации Пировского района</w:t>
      </w:r>
      <w:r>
        <w:rPr>
          <w:i/>
          <w:sz w:val="28"/>
          <w:szCs w:val="28"/>
          <w:u w:val="single"/>
          <w:lang w:val="ru-RU"/>
        </w:rPr>
        <w:t>.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</w:p>
    <w:p w:rsidR="00AB7E38" w:rsidRDefault="00AB7E38" w:rsidP="003B2EE9">
      <w:pPr>
        <w:spacing w:after="160" w:line="256" w:lineRule="auto"/>
        <w:jc w:val="both"/>
        <w:rPr>
          <w:sz w:val="28"/>
          <w:szCs w:val="28"/>
          <w:lang w:val="ru-RU"/>
        </w:rPr>
      </w:pPr>
    </w:p>
    <w:p w:rsidR="00AB7E38" w:rsidRDefault="00AB7E38" w:rsidP="003B2EE9">
      <w:pPr>
        <w:spacing w:after="160" w:line="256" w:lineRule="auto"/>
        <w:jc w:val="both"/>
        <w:rPr>
          <w:sz w:val="28"/>
          <w:szCs w:val="28"/>
          <w:lang w:val="ru-RU"/>
        </w:rPr>
      </w:pPr>
    </w:p>
    <w:p w:rsidR="00AB7E38" w:rsidRDefault="00AB7E38" w:rsidP="003B2EE9">
      <w:pPr>
        <w:spacing w:after="160" w:line="256" w:lineRule="auto"/>
        <w:jc w:val="both"/>
        <w:rPr>
          <w:sz w:val="28"/>
          <w:szCs w:val="28"/>
          <w:lang w:val="ru-RU"/>
        </w:rPr>
      </w:pPr>
    </w:p>
    <w:p w:rsidR="00AB7E38" w:rsidRDefault="00AB7E38" w:rsidP="003B2EE9">
      <w:pPr>
        <w:spacing w:after="160" w:line="256" w:lineRule="auto"/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B7E38" w:rsidRPr="004A722F" w:rsidTr="00AB7E38">
        <w:tc>
          <w:tcPr>
            <w:tcW w:w="4672" w:type="dxa"/>
          </w:tcPr>
          <w:p w:rsidR="00AB7E38" w:rsidRDefault="00AB7E38" w:rsidP="003B2EE9">
            <w:pPr>
              <w:spacing w:after="160" w:line="25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AB7E38" w:rsidRPr="0081474A" w:rsidRDefault="0081474A" w:rsidP="0081474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Приложение к Порядку</w:t>
            </w:r>
            <w:r w:rsidR="00AB7E38" w:rsidRPr="0081474A">
              <w:rPr>
                <w:lang w:val="ru-RU"/>
              </w:rPr>
              <w:t xml:space="preserve"> использования бюджетных ассигнований резервного фонда администрации Пировского района</w:t>
            </w:r>
          </w:p>
        </w:tc>
      </w:tr>
    </w:tbl>
    <w:p w:rsidR="00AB7E38" w:rsidRDefault="00AB7E38" w:rsidP="003B2EE9">
      <w:pPr>
        <w:spacing w:after="160" w:line="256" w:lineRule="auto"/>
        <w:jc w:val="both"/>
        <w:rPr>
          <w:sz w:val="28"/>
          <w:szCs w:val="28"/>
          <w:lang w:val="ru-RU"/>
        </w:rPr>
      </w:pPr>
    </w:p>
    <w:p w:rsidR="003B2EE9" w:rsidRPr="0081474A" w:rsidRDefault="003B2EE9" w:rsidP="0081474A">
      <w:pPr>
        <w:spacing w:line="256" w:lineRule="auto"/>
        <w:jc w:val="center"/>
        <w:rPr>
          <w:sz w:val="28"/>
          <w:szCs w:val="28"/>
          <w:lang w:val="ru-RU"/>
        </w:rPr>
      </w:pPr>
      <w:r w:rsidRPr="0081474A">
        <w:rPr>
          <w:bCs/>
          <w:sz w:val="28"/>
          <w:szCs w:val="28"/>
          <w:lang w:val="ru-RU"/>
        </w:rPr>
        <w:t>Перечень документов,</w:t>
      </w:r>
    </w:p>
    <w:p w:rsidR="003B2EE9" w:rsidRPr="0081474A" w:rsidRDefault="003B2EE9" w:rsidP="0081474A">
      <w:pPr>
        <w:spacing w:line="256" w:lineRule="auto"/>
        <w:jc w:val="center"/>
        <w:rPr>
          <w:sz w:val="28"/>
          <w:szCs w:val="28"/>
          <w:lang w:val="ru-RU"/>
        </w:rPr>
      </w:pPr>
      <w:r w:rsidRPr="0081474A">
        <w:rPr>
          <w:bCs/>
          <w:sz w:val="28"/>
          <w:szCs w:val="28"/>
          <w:lang w:val="ru-RU"/>
        </w:rPr>
        <w:t>обосновывающих размер запрашиваемых средств на мероприятия</w:t>
      </w:r>
    </w:p>
    <w:p w:rsidR="003B2EE9" w:rsidRPr="0081474A" w:rsidRDefault="003B2EE9" w:rsidP="0081474A">
      <w:pPr>
        <w:spacing w:line="256" w:lineRule="auto"/>
        <w:jc w:val="center"/>
        <w:rPr>
          <w:sz w:val="28"/>
          <w:szCs w:val="28"/>
          <w:lang w:val="ru-RU"/>
        </w:rPr>
      </w:pPr>
      <w:r w:rsidRPr="0081474A">
        <w:rPr>
          <w:bCs/>
          <w:sz w:val="28"/>
          <w:szCs w:val="28"/>
          <w:lang w:val="ru-RU"/>
        </w:rPr>
        <w:t>по ликвидации чрезвычайных ситуаций из резервного фонда, предусматриваемого в бюджете муниципального образования</w:t>
      </w:r>
    </w:p>
    <w:p w:rsidR="003B2EE9" w:rsidRDefault="003B2EE9" w:rsidP="003B2EE9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3B2EE9" w:rsidRDefault="003B2EE9" w:rsidP="0081474A">
      <w:pPr>
        <w:spacing w:after="160" w:line="25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1.Обращение на </w:t>
      </w:r>
      <w:r w:rsidR="0081474A">
        <w:rPr>
          <w:sz w:val="28"/>
          <w:szCs w:val="28"/>
          <w:lang w:val="ru-RU"/>
        </w:rPr>
        <w:t xml:space="preserve">имя Главы Пировского района о </w:t>
      </w:r>
      <w:r>
        <w:rPr>
          <w:sz w:val="28"/>
          <w:szCs w:val="28"/>
          <w:lang w:val="ru-RU"/>
        </w:rPr>
        <w:t>финансировании мероприятий за счет средств резервного фонда.</w:t>
      </w:r>
    </w:p>
    <w:p w:rsidR="003B2EE9" w:rsidRDefault="003B2EE9" w:rsidP="0081474A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 w:rsidR="0081474A">
        <w:rPr>
          <w:sz w:val="28"/>
          <w:szCs w:val="28"/>
          <w:lang w:val="ru-RU"/>
        </w:rPr>
        <w:t xml:space="preserve"> 2. Запрос</w:t>
      </w:r>
      <w:r>
        <w:rPr>
          <w:sz w:val="28"/>
          <w:szCs w:val="28"/>
          <w:lang w:val="ru-RU"/>
        </w:rPr>
        <w:t xml:space="preserve"> на финансирование мероприятий за счет средств резервного фонда</w:t>
      </w:r>
      <w:r w:rsidR="009D3F7A">
        <w:rPr>
          <w:sz w:val="28"/>
          <w:szCs w:val="28"/>
          <w:lang w:val="ru-RU"/>
        </w:rPr>
        <w:t xml:space="preserve"> с приложением документов</w:t>
      </w:r>
      <w:r>
        <w:rPr>
          <w:sz w:val="28"/>
          <w:szCs w:val="28"/>
          <w:lang w:val="ru-RU"/>
        </w:rPr>
        <w:t>:</w:t>
      </w:r>
    </w:p>
    <w:p w:rsidR="003B2EE9" w:rsidRDefault="003B2EE9" w:rsidP="0081474A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2.1.Смета потребности в денежных средствах на оказание помощи на мероприятия по л</w:t>
      </w:r>
      <w:r w:rsidR="0081474A">
        <w:rPr>
          <w:sz w:val="28"/>
          <w:szCs w:val="28"/>
          <w:lang w:val="ru-RU"/>
        </w:rPr>
        <w:t>иквидации чрезвычайных ситуаций</w:t>
      </w:r>
      <w:r>
        <w:rPr>
          <w:sz w:val="28"/>
          <w:szCs w:val="28"/>
          <w:lang w:val="ru-RU"/>
        </w:rPr>
        <w:t>.</w:t>
      </w:r>
    </w:p>
    <w:p w:rsidR="003B2EE9" w:rsidRDefault="003B2EE9" w:rsidP="0081474A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2.2.Список на получение единовременной материальной помощи граждан, пострадавших в р</w:t>
      </w:r>
      <w:r w:rsidR="0081474A">
        <w:rPr>
          <w:sz w:val="28"/>
          <w:szCs w:val="28"/>
          <w:lang w:val="ru-RU"/>
        </w:rPr>
        <w:t>езультате чрезвычайной ситуации</w:t>
      </w:r>
      <w:r>
        <w:rPr>
          <w:sz w:val="28"/>
          <w:szCs w:val="28"/>
          <w:lang w:val="ru-RU"/>
        </w:rPr>
        <w:t>.</w:t>
      </w:r>
    </w:p>
    <w:p w:rsidR="003B2EE9" w:rsidRDefault="003B2EE9" w:rsidP="0081474A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2.3.Акт обследования объекта, поврежденног</w:t>
      </w:r>
      <w:r w:rsidR="0081474A">
        <w:rPr>
          <w:sz w:val="28"/>
          <w:szCs w:val="28"/>
          <w:lang w:val="ru-RU"/>
        </w:rPr>
        <w:t>о (разрушенного) в результате чрезвычайной ситуации</w:t>
      </w:r>
      <w:r>
        <w:rPr>
          <w:sz w:val="28"/>
          <w:szCs w:val="28"/>
          <w:lang w:val="ru-RU"/>
        </w:rPr>
        <w:t>.</w:t>
      </w:r>
    </w:p>
    <w:p w:rsidR="003B2EE9" w:rsidRDefault="003B2EE9" w:rsidP="0081474A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2.4.Сводный реестр мероприятий по ликвидации чрезвычайных ситуаций.</w:t>
      </w:r>
    </w:p>
    <w:p w:rsidR="003B2EE9" w:rsidRDefault="003B2EE9" w:rsidP="0081474A">
      <w:pPr>
        <w:spacing w:after="160" w:line="25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 2.5.Протокол заседания Комиссии по чрезвычайным ситуациям.</w:t>
      </w:r>
    </w:p>
    <w:p w:rsidR="003B2EE9" w:rsidRDefault="003B2EE9" w:rsidP="003B2EE9">
      <w:pPr>
        <w:spacing w:after="160" w:line="256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3B2EE9" w:rsidRDefault="003B2EE9" w:rsidP="003B2EE9">
      <w:pPr>
        <w:rPr>
          <w:sz w:val="28"/>
          <w:szCs w:val="28"/>
          <w:lang w:val="ru-RU"/>
        </w:rPr>
      </w:pPr>
    </w:p>
    <w:p w:rsidR="003B2EE9" w:rsidRDefault="003B2EE9" w:rsidP="003B2EE9">
      <w:pPr>
        <w:rPr>
          <w:b/>
          <w:sz w:val="28"/>
          <w:szCs w:val="28"/>
          <w:lang w:val="ru-RU"/>
        </w:rPr>
      </w:pPr>
    </w:p>
    <w:p w:rsidR="003B2EE9" w:rsidRDefault="003B2EE9" w:rsidP="003B2EE9">
      <w:pPr>
        <w:rPr>
          <w:b/>
          <w:sz w:val="28"/>
          <w:szCs w:val="28"/>
          <w:lang w:val="ru-RU"/>
        </w:rPr>
      </w:pPr>
    </w:p>
    <w:p w:rsidR="003B2EE9" w:rsidRDefault="003B2EE9" w:rsidP="003B2EE9">
      <w:pPr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3B2EE9" w:rsidRDefault="003B2EE9" w:rsidP="003B2EE9">
      <w:pPr>
        <w:jc w:val="center"/>
        <w:rPr>
          <w:b/>
          <w:sz w:val="28"/>
          <w:szCs w:val="28"/>
          <w:lang w:val="ru-RU"/>
        </w:rPr>
      </w:pPr>
    </w:p>
    <w:p w:rsidR="008449F9" w:rsidRPr="003B2EE9" w:rsidRDefault="008449F9">
      <w:pPr>
        <w:rPr>
          <w:lang w:val="ru-RU"/>
        </w:rPr>
      </w:pPr>
    </w:p>
    <w:sectPr w:rsidR="008449F9" w:rsidRPr="003B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06"/>
    <w:rsid w:val="003B2EE9"/>
    <w:rsid w:val="004A722F"/>
    <w:rsid w:val="0081474A"/>
    <w:rsid w:val="008449F9"/>
    <w:rsid w:val="009D3F7A"/>
    <w:rsid w:val="00AB7E38"/>
    <w:rsid w:val="00B83075"/>
    <w:rsid w:val="00D5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1D788-C17A-46EA-B8E4-F2979B6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B2E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B2EE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B8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3F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F7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2016-07-27T07:08:00Z</cp:lastPrinted>
  <dcterms:created xsi:type="dcterms:W3CDTF">2016-07-22T01:45:00Z</dcterms:created>
  <dcterms:modified xsi:type="dcterms:W3CDTF">2016-07-28T08:25:00Z</dcterms:modified>
</cp:coreProperties>
</file>