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F5B" w:rsidRDefault="00585368" w:rsidP="00926F5B">
      <w:pPr>
        <w:ind w:left="10065"/>
        <w:rPr>
          <w:sz w:val="28"/>
          <w:szCs w:val="28"/>
        </w:rPr>
      </w:pPr>
      <w:r>
        <w:rPr>
          <w:sz w:val="28"/>
          <w:szCs w:val="28"/>
        </w:rPr>
        <w:t>Приложение №7</w:t>
      </w:r>
      <w:r w:rsidR="00926F5B">
        <w:rPr>
          <w:sz w:val="28"/>
          <w:szCs w:val="28"/>
        </w:rPr>
        <w:t xml:space="preserve"> к постановлению администрации Пировского района от </w:t>
      </w:r>
      <w:r>
        <w:rPr>
          <w:sz w:val="28"/>
          <w:szCs w:val="28"/>
        </w:rPr>
        <w:t>30</w:t>
      </w:r>
      <w:r w:rsidR="00926F5B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926F5B">
        <w:rPr>
          <w:sz w:val="28"/>
          <w:szCs w:val="28"/>
        </w:rPr>
        <w:t xml:space="preserve"> 2015 года №</w:t>
      </w:r>
      <w:r w:rsidR="00485DA0">
        <w:rPr>
          <w:sz w:val="28"/>
          <w:szCs w:val="28"/>
        </w:rPr>
        <w:t>324-п</w:t>
      </w:r>
      <w:bookmarkStart w:id="0" w:name="_GoBack"/>
      <w:bookmarkEnd w:id="0"/>
    </w:p>
    <w:p w:rsidR="00926F5B" w:rsidRDefault="00926F5B" w:rsidP="00926F5B">
      <w:pPr>
        <w:rPr>
          <w:sz w:val="28"/>
          <w:szCs w:val="28"/>
        </w:rPr>
      </w:pPr>
    </w:p>
    <w:p w:rsidR="00926F5B" w:rsidRDefault="00926F5B" w:rsidP="00926F5B">
      <w:pPr>
        <w:ind w:left="9357" w:firstLine="708"/>
        <w:rPr>
          <w:sz w:val="28"/>
          <w:szCs w:val="28"/>
        </w:rPr>
      </w:pPr>
      <w:r>
        <w:rPr>
          <w:sz w:val="28"/>
          <w:szCs w:val="28"/>
        </w:rPr>
        <w:t xml:space="preserve">Приложение № 2 </w:t>
      </w:r>
    </w:p>
    <w:p w:rsidR="00926F5B" w:rsidRDefault="00926F5B" w:rsidP="00926F5B">
      <w:pPr>
        <w:pStyle w:val="ConsPlusTitle"/>
        <w:spacing w:line="240" w:lineRule="auto"/>
        <w:ind w:left="10065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подпрограмме  </w:t>
      </w:r>
      <w:r>
        <w:rPr>
          <w:rFonts w:ascii="Times New Roman" w:hAnsi="Times New Roman"/>
          <w:b w:val="0"/>
          <w:sz w:val="28"/>
          <w:szCs w:val="28"/>
        </w:rPr>
        <w:t>«Повышение качества оказания услуг на базе многофункциональных центров предоставления государственных и муниципальных услуг в районе»</w:t>
      </w:r>
    </w:p>
    <w:p w:rsidR="00926F5B" w:rsidRDefault="00926F5B" w:rsidP="00926F5B">
      <w:pPr>
        <w:pStyle w:val="ConsPlusNormal0"/>
        <w:widowControl/>
        <w:ind w:left="8505" w:firstLine="0"/>
        <w:outlineLvl w:val="2"/>
        <w:rPr>
          <w:rFonts w:ascii="Times New Roman" w:hAnsi="Times New Roman"/>
          <w:lang w:eastAsia="ru-RU"/>
        </w:rPr>
      </w:pPr>
    </w:p>
    <w:p w:rsidR="00926F5B" w:rsidRDefault="00926F5B" w:rsidP="00926F5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мероприятий подпрограммы </w:t>
      </w:r>
    </w:p>
    <w:p w:rsidR="00926F5B" w:rsidRDefault="00926F5B" w:rsidP="00926F5B">
      <w:pPr>
        <w:autoSpaceDE w:val="0"/>
        <w:autoSpaceDN w:val="0"/>
        <w:adjustRightInd w:val="0"/>
        <w:jc w:val="center"/>
        <w:rPr>
          <w:color w:val="000000"/>
          <w:sz w:val="32"/>
          <w:szCs w:val="28"/>
        </w:rPr>
      </w:pPr>
      <w:r>
        <w:rPr>
          <w:color w:val="000000"/>
          <w:sz w:val="28"/>
          <w:szCs w:val="28"/>
        </w:rPr>
        <w:t xml:space="preserve">«Повышение качества оказания услуг на базе многофункциональных центров предоставления государственных и муниципальных услуг в районе» </w:t>
      </w:r>
    </w:p>
    <w:p w:rsidR="00926F5B" w:rsidRDefault="00926F5B" w:rsidP="00926F5B">
      <w:pPr>
        <w:jc w:val="center"/>
        <w:outlineLvl w:val="0"/>
        <w:rPr>
          <w:sz w:val="20"/>
          <w:szCs w:val="28"/>
        </w:rPr>
      </w:pPr>
    </w:p>
    <w:tbl>
      <w:tblPr>
        <w:tblW w:w="15524" w:type="dxa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48"/>
        <w:gridCol w:w="1876"/>
        <w:gridCol w:w="719"/>
        <w:gridCol w:w="131"/>
        <w:gridCol w:w="685"/>
        <w:gridCol w:w="84"/>
        <w:gridCol w:w="1092"/>
        <w:gridCol w:w="954"/>
        <w:gridCol w:w="884"/>
        <w:gridCol w:w="851"/>
        <w:gridCol w:w="709"/>
        <w:gridCol w:w="709"/>
        <w:gridCol w:w="708"/>
        <w:gridCol w:w="950"/>
        <w:gridCol w:w="14"/>
        <w:gridCol w:w="2290"/>
        <w:gridCol w:w="14"/>
        <w:gridCol w:w="6"/>
      </w:tblGrid>
      <w:tr w:rsidR="00926F5B" w:rsidTr="00FB66A1">
        <w:trPr>
          <w:gridAfter w:val="1"/>
          <w:wAfter w:w="6" w:type="dxa"/>
          <w:trHeight w:val="563"/>
          <w:tblHeader/>
        </w:trPr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5B" w:rsidRDefault="00926F5B">
            <w:pPr>
              <w:spacing w:line="256" w:lineRule="auto"/>
              <w:jc w:val="center"/>
            </w:pPr>
            <w:r>
              <w:t>Наименование  подпрограммы, задачи, мероприятия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5B" w:rsidRDefault="00926F5B">
            <w:pPr>
              <w:spacing w:line="256" w:lineRule="auto"/>
              <w:jc w:val="center"/>
            </w:pPr>
            <w:r>
              <w:t>ГРБС</w:t>
            </w:r>
          </w:p>
        </w:tc>
        <w:tc>
          <w:tcPr>
            <w:tcW w:w="3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5B" w:rsidRDefault="00926F5B">
            <w:pPr>
              <w:spacing w:line="256" w:lineRule="auto"/>
              <w:jc w:val="center"/>
            </w:pPr>
            <w:r>
              <w:t>Код бюджетной классификации</w:t>
            </w:r>
          </w:p>
        </w:tc>
        <w:tc>
          <w:tcPr>
            <w:tcW w:w="4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5B" w:rsidRDefault="00926F5B">
            <w:pPr>
              <w:spacing w:line="256" w:lineRule="auto"/>
              <w:jc w:val="center"/>
            </w:pPr>
            <w:r>
              <w:t>Расходы  (тыс. руб.), годы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5B" w:rsidRDefault="00926F5B">
            <w:pPr>
              <w:spacing w:line="256" w:lineRule="auto"/>
              <w:jc w:val="center"/>
            </w:pPr>
            <w:r>
              <w:t xml:space="preserve">Ожидаемый результат </w:t>
            </w:r>
          </w:p>
          <w:p w:rsidR="00926F5B" w:rsidRDefault="00926F5B">
            <w:pPr>
              <w:spacing w:line="256" w:lineRule="auto"/>
              <w:jc w:val="center"/>
            </w:pPr>
            <w:r>
              <w:t xml:space="preserve">от реализации подпрограммного мероприятия </w:t>
            </w:r>
            <w:r>
              <w:br/>
              <w:t>(в натуральном выражении)</w:t>
            </w:r>
          </w:p>
        </w:tc>
      </w:tr>
      <w:tr w:rsidR="00215AE0" w:rsidTr="00FB66A1">
        <w:trPr>
          <w:gridAfter w:val="1"/>
          <w:wAfter w:w="6" w:type="dxa"/>
          <w:trHeight w:val="1034"/>
          <w:tblHeader/>
        </w:trPr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E0" w:rsidRDefault="00215AE0">
            <w:pPr>
              <w:spacing w:line="256" w:lineRule="auto"/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E0" w:rsidRDefault="00215AE0">
            <w:pPr>
              <w:spacing w:line="256" w:lineRule="auto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E0" w:rsidRDefault="00215AE0">
            <w:pPr>
              <w:spacing w:line="256" w:lineRule="auto"/>
              <w:jc w:val="center"/>
            </w:pPr>
            <w:r>
              <w:t>ГРБС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E0" w:rsidRDefault="00215AE0">
            <w:pPr>
              <w:spacing w:line="256" w:lineRule="auto"/>
              <w:jc w:val="center"/>
            </w:pPr>
            <w:r>
              <w:t>РзПр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E0" w:rsidRDefault="00215AE0">
            <w:pPr>
              <w:spacing w:line="256" w:lineRule="auto"/>
              <w:jc w:val="center"/>
            </w:pPr>
            <w:r>
              <w:t>ЦСР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E0" w:rsidRDefault="00215AE0">
            <w:pPr>
              <w:spacing w:line="256" w:lineRule="auto"/>
              <w:jc w:val="center"/>
            </w:pPr>
            <w:r>
              <w:t>ВР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E0" w:rsidRDefault="00215AE0">
            <w:pPr>
              <w:spacing w:line="256" w:lineRule="auto"/>
              <w:jc w:val="center"/>
            </w:pPr>
            <w:r>
              <w:t>2014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E0" w:rsidRDefault="00215AE0">
            <w:pPr>
              <w:spacing w:line="256" w:lineRule="auto"/>
              <w:jc w:val="center"/>
            </w:pPr>
            <w:r>
              <w:t>2015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E0" w:rsidRDefault="00215AE0">
            <w:pPr>
              <w:spacing w:line="256" w:lineRule="auto"/>
              <w:jc w:val="center"/>
            </w:pPr>
            <w: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E0" w:rsidRDefault="00215AE0">
            <w:pPr>
              <w:spacing w:line="256" w:lineRule="auto"/>
              <w:jc w:val="center"/>
            </w:pPr>
            <w:r>
              <w:t>2017</w:t>
            </w:r>
          </w:p>
          <w:p w:rsidR="00215AE0" w:rsidRDefault="00215AE0">
            <w:pPr>
              <w:spacing w:line="256" w:lineRule="auto"/>
              <w:jc w:val="center"/>
            </w:pPr>
            <w: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E0" w:rsidRDefault="00FB66A1">
            <w:pPr>
              <w:spacing w:line="256" w:lineRule="auto"/>
              <w:jc w:val="center"/>
            </w:pPr>
            <w:r>
              <w:t>2018год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E0" w:rsidRDefault="00145DBC">
            <w:pPr>
              <w:spacing w:line="256" w:lineRule="auto"/>
              <w:jc w:val="center"/>
            </w:pPr>
            <w:r>
              <w:t>Итого за период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E0" w:rsidRDefault="00215AE0">
            <w:pPr>
              <w:spacing w:line="256" w:lineRule="auto"/>
            </w:pPr>
          </w:p>
        </w:tc>
      </w:tr>
      <w:tr w:rsidR="00926F5B" w:rsidTr="00FB66A1">
        <w:trPr>
          <w:trHeight w:val="360"/>
        </w:trPr>
        <w:tc>
          <w:tcPr>
            <w:tcW w:w="1552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5B" w:rsidRDefault="00926F5B">
            <w:pPr>
              <w:autoSpaceDE w:val="0"/>
              <w:autoSpaceDN w:val="0"/>
              <w:adjustRightInd w:val="0"/>
              <w:spacing w:line="256" w:lineRule="auto"/>
              <w:jc w:val="both"/>
            </w:pPr>
            <w:r>
              <w:t>Цель: Повышение качества и доступности оказания муниципальных услуг населению района</w:t>
            </w:r>
          </w:p>
        </w:tc>
      </w:tr>
      <w:tr w:rsidR="00926F5B" w:rsidTr="00FB66A1">
        <w:trPr>
          <w:trHeight w:val="199"/>
        </w:trPr>
        <w:tc>
          <w:tcPr>
            <w:tcW w:w="1552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5B" w:rsidRDefault="00926F5B">
            <w:pPr>
              <w:spacing w:line="256" w:lineRule="auto"/>
              <w:jc w:val="both"/>
            </w:pPr>
            <w:r>
              <w:t>Задача. Открытие структурного подразделения предоставления муниципальных услуг на территории Пировского района</w:t>
            </w:r>
          </w:p>
        </w:tc>
      </w:tr>
      <w:tr w:rsidR="00215AE0" w:rsidTr="00FB66A1">
        <w:trPr>
          <w:gridAfter w:val="2"/>
          <w:wAfter w:w="20" w:type="dxa"/>
          <w:trHeight w:val="300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E0" w:rsidRDefault="00215AE0">
            <w:pPr>
              <w:pStyle w:val="a3"/>
              <w:tabs>
                <w:tab w:val="left" w:pos="333"/>
              </w:tabs>
              <w:spacing w:after="0" w:line="240" w:lineRule="auto"/>
              <w:ind w:left="4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E0" w:rsidRDefault="00215AE0">
            <w:pPr>
              <w:spacing w:line="256" w:lineRule="auto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AE0" w:rsidRDefault="00215AE0">
            <w:pPr>
              <w:spacing w:line="256" w:lineRule="auto"/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AE0" w:rsidRDefault="00215AE0">
            <w:pPr>
              <w:spacing w:line="256" w:lineRule="auto"/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AE0" w:rsidRDefault="00215AE0">
            <w:pPr>
              <w:spacing w:line="256" w:lineRule="auto"/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AE0" w:rsidRDefault="00215AE0">
            <w:pPr>
              <w:spacing w:line="256" w:lineRule="auto"/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AE0" w:rsidRDefault="00215AE0">
            <w:pPr>
              <w:spacing w:line="25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AE0" w:rsidRDefault="00215AE0">
            <w:pPr>
              <w:spacing w:line="25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AE0" w:rsidRDefault="00215AE0">
            <w:pPr>
              <w:spacing w:line="25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E0" w:rsidRDefault="00215AE0">
            <w:pPr>
              <w:spacing w:line="256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E0" w:rsidRDefault="00215AE0">
            <w:pPr>
              <w:spacing w:line="256" w:lineRule="auto"/>
              <w:jc w:val="center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E0" w:rsidRDefault="00215AE0">
            <w:pPr>
              <w:spacing w:line="256" w:lineRule="auto"/>
              <w:jc w:val="center"/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E0" w:rsidRDefault="00215AE0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</w:tr>
      <w:tr w:rsidR="00215AE0" w:rsidTr="00FB66A1">
        <w:trPr>
          <w:gridAfter w:val="2"/>
          <w:wAfter w:w="20" w:type="dxa"/>
          <w:trHeight w:val="172"/>
        </w:trPr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E0" w:rsidRDefault="00215AE0">
            <w:pPr>
              <w:pStyle w:val="a3"/>
              <w:tabs>
                <w:tab w:val="left" w:pos="333"/>
              </w:tabs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Открыть структурное подразделение предоставления муниципальных услуг 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территории Пировского района, работающее по принципу «одного окна»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E0" w:rsidRDefault="00215AE0">
            <w:pPr>
              <w:spacing w:line="256" w:lineRule="auto"/>
              <w:jc w:val="center"/>
            </w:pPr>
            <w:r>
              <w:lastRenderedPageBreak/>
              <w:t>Администрация Пировского района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AE0" w:rsidRDefault="00215AE0">
            <w:pPr>
              <w:spacing w:line="256" w:lineRule="auto"/>
            </w:pPr>
            <w:r>
              <w:t xml:space="preserve"> 670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AE0" w:rsidRDefault="00215AE0">
            <w:pPr>
              <w:spacing w:line="256" w:lineRule="auto"/>
            </w:pPr>
            <w:r>
              <w:t xml:space="preserve"> 0113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AE0" w:rsidRDefault="00215AE0">
            <w:pPr>
              <w:spacing w:line="256" w:lineRule="auto"/>
            </w:pPr>
            <w:r>
              <w:t xml:space="preserve">     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AE0" w:rsidRDefault="00215AE0">
            <w:pPr>
              <w:spacing w:line="256" w:lineRule="auto"/>
            </w:pPr>
            <w:r>
              <w:t xml:space="preserve">    Х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AE0" w:rsidRDefault="00215AE0">
            <w:pPr>
              <w:spacing w:line="256" w:lineRule="auto"/>
              <w:jc w:val="center"/>
            </w:pPr>
            <w:r>
              <w:t>345,93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AE0" w:rsidRDefault="00B7377C" w:rsidP="00B7377C">
            <w:pPr>
              <w:spacing w:line="256" w:lineRule="auto"/>
              <w:jc w:val="center"/>
            </w:pPr>
            <w:r>
              <w:t>311,6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AE0" w:rsidRDefault="00215AE0">
            <w:pPr>
              <w:spacing w:line="256" w:lineRule="auto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E0" w:rsidRDefault="00215AE0">
            <w:pPr>
              <w:spacing w:line="256" w:lineRule="auto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E0" w:rsidRDefault="00FB66A1">
            <w:pPr>
              <w:spacing w:line="256" w:lineRule="auto"/>
              <w:jc w:val="center"/>
            </w:pPr>
            <w: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E0" w:rsidRDefault="00B7377C" w:rsidP="00B7377C">
            <w:pPr>
              <w:spacing w:line="256" w:lineRule="auto"/>
              <w:jc w:val="center"/>
            </w:pPr>
            <w:r>
              <w:t>657,53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E0" w:rsidRDefault="00215AE0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</w:tr>
      <w:tr w:rsidR="00215AE0" w:rsidTr="00FB66A1">
        <w:trPr>
          <w:gridAfter w:val="2"/>
          <w:wAfter w:w="20" w:type="dxa"/>
          <w:trHeight w:val="300"/>
        </w:trPr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E0" w:rsidRDefault="00215AE0">
            <w:pPr>
              <w:spacing w:line="256" w:lineRule="auto"/>
              <w:rPr>
                <w:rFonts w:eastAsia="Times New Roman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E0" w:rsidRDefault="00215AE0">
            <w:pPr>
              <w:spacing w:line="256" w:lineRule="auto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AE0" w:rsidRDefault="00215AE0">
            <w:pPr>
              <w:spacing w:line="256" w:lineRule="auto"/>
              <w:jc w:val="center"/>
            </w:pPr>
            <w:r>
              <w:t>670</w:t>
            </w:r>
          </w:p>
          <w:p w:rsidR="00215AE0" w:rsidRDefault="00215AE0">
            <w:pPr>
              <w:spacing w:line="256" w:lineRule="auto"/>
              <w:jc w:val="center"/>
            </w:pPr>
            <w:r>
              <w:t>670</w:t>
            </w:r>
          </w:p>
          <w:p w:rsidR="00215AE0" w:rsidRDefault="00215AE0">
            <w:pPr>
              <w:spacing w:line="256" w:lineRule="auto"/>
              <w:jc w:val="center"/>
            </w:pPr>
            <w:r>
              <w:t>670</w:t>
            </w:r>
          </w:p>
          <w:p w:rsidR="00215AE0" w:rsidRDefault="00215AE0">
            <w:pPr>
              <w:spacing w:line="256" w:lineRule="auto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AE0" w:rsidRDefault="00215AE0">
            <w:pPr>
              <w:spacing w:line="256" w:lineRule="auto"/>
              <w:jc w:val="center"/>
            </w:pPr>
            <w:r>
              <w:lastRenderedPageBreak/>
              <w:t>0113</w:t>
            </w:r>
          </w:p>
          <w:p w:rsidR="00215AE0" w:rsidRDefault="00215AE0">
            <w:pPr>
              <w:spacing w:line="256" w:lineRule="auto"/>
              <w:jc w:val="center"/>
            </w:pPr>
            <w:r>
              <w:t>0113</w:t>
            </w:r>
          </w:p>
          <w:p w:rsidR="00215AE0" w:rsidRDefault="00215AE0">
            <w:pPr>
              <w:spacing w:line="256" w:lineRule="auto"/>
              <w:jc w:val="center"/>
            </w:pPr>
            <w:r>
              <w:t>0113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AE0" w:rsidRDefault="00215AE0">
            <w:pPr>
              <w:spacing w:line="256" w:lineRule="auto"/>
              <w:jc w:val="center"/>
            </w:pPr>
            <w:r>
              <w:t>1047751</w:t>
            </w:r>
          </w:p>
          <w:p w:rsidR="00215AE0" w:rsidRDefault="00215AE0">
            <w:pPr>
              <w:spacing w:line="256" w:lineRule="auto"/>
              <w:jc w:val="center"/>
            </w:pPr>
            <w:r>
              <w:t>1047907</w:t>
            </w:r>
          </w:p>
          <w:p w:rsidR="00215AE0" w:rsidRDefault="00215AE0">
            <w:pPr>
              <w:spacing w:line="256" w:lineRule="auto"/>
              <w:jc w:val="center"/>
            </w:pPr>
            <w:r>
              <w:t>1047751</w:t>
            </w:r>
          </w:p>
          <w:p w:rsidR="00215AE0" w:rsidRDefault="00215AE0">
            <w:pPr>
              <w:spacing w:line="256" w:lineRule="auto"/>
              <w:jc w:val="center"/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AE0" w:rsidRDefault="00215AE0">
            <w:pPr>
              <w:spacing w:line="256" w:lineRule="auto"/>
              <w:jc w:val="center"/>
            </w:pPr>
            <w:r>
              <w:lastRenderedPageBreak/>
              <w:t>240</w:t>
            </w:r>
          </w:p>
          <w:p w:rsidR="00215AE0" w:rsidRDefault="00215AE0">
            <w:pPr>
              <w:spacing w:line="256" w:lineRule="auto"/>
              <w:jc w:val="center"/>
            </w:pPr>
            <w:r>
              <w:t>240</w:t>
            </w:r>
          </w:p>
          <w:p w:rsidR="00215AE0" w:rsidRDefault="00215AE0">
            <w:pPr>
              <w:spacing w:line="256" w:lineRule="auto"/>
              <w:jc w:val="center"/>
            </w:pPr>
            <w:r>
              <w:t>244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AE0" w:rsidRDefault="00215AE0">
            <w:pPr>
              <w:tabs>
                <w:tab w:val="center" w:pos="426"/>
              </w:tabs>
              <w:spacing w:line="256" w:lineRule="auto"/>
            </w:pPr>
            <w:r>
              <w:t xml:space="preserve"> 342,5</w:t>
            </w:r>
          </w:p>
          <w:p w:rsidR="00B7377C" w:rsidRDefault="00B7377C">
            <w:pPr>
              <w:tabs>
                <w:tab w:val="center" w:pos="426"/>
              </w:tabs>
              <w:spacing w:line="256" w:lineRule="auto"/>
            </w:pPr>
            <w:r>
              <w:t>3,43</w:t>
            </w:r>
          </w:p>
          <w:p w:rsidR="00215AE0" w:rsidRDefault="00215AE0">
            <w:pPr>
              <w:tabs>
                <w:tab w:val="center" w:pos="426"/>
              </w:tabs>
              <w:spacing w:line="256" w:lineRule="auto"/>
            </w:pPr>
            <w:r>
              <w:t xml:space="preserve">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AE0" w:rsidRDefault="00215AE0">
            <w:pPr>
              <w:spacing w:line="256" w:lineRule="auto"/>
              <w:jc w:val="center"/>
            </w:pPr>
            <w:r>
              <w:t>0,0</w:t>
            </w:r>
          </w:p>
          <w:p w:rsidR="00215AE0" w:rsidRDefault="00215AE0">
            <w:pPr>
              <w:spacing w:line="256" w:lineRule="auto"/>
              <w:jc w:val="center"/>
            </w:pPr>
            <w:r>
              <w:t>0,0</w:t>
            </w:r>
          </w:p>
          <w:p w:rsidR="00215AE0" w:rsidRDefault="00215AE0">
            <w:pPr>
              <w:spacing w:line="256" w:lineRule="auto"/>
              <w:jc w:val="center"/>
            </w:pPr>
            <w:r>
              <w:t>311,6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AE0" w:rsidRDefault="00215AE0">
            <w:pPr>
              <w:spacing w:line="256" w:lineRule="auto"/>
              <w:jc w:val="center"/>
            </w:pPr>
            <w:r>
              <w:t>0,0</w:t>
            </w:r>
          </w:p>
          <w:p w:rsidR="00FB66A1" w:rsidRDefault="00215AE0">
            <w:pPr>
              <w:spacing w:line="256" w:lineRule="auto"/>
              <w:jc w:val="center"/>
            </w:pPr>
            <w:r>
              <w:t>0,0</w:t>
            </w:r>
          </w:p>
          <w:p w:rsidR="00215AE0" w:rsidRPr="00FB66A1" w:rsidRDefault="00FB66A1" w:rsidP="00FB66A1"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E0" w:rsidRDefault="00215AE0">
            <w:pPr>
              <w:spacing w:line="256" w:lineRule="auto"/>
              <w:jc w:val="center"/>
            </w:pPr>
            <w:r>
              <w:t>0,0</w:t>
            </w:r>
          </w:p>
          <w:p w:rsidR="00FB66A1" w:rsidRDefault="00215AE0">
            <w:pPr>
              <w:spacing w:line="256" w:lineRule="auto"/>
              <w:jc w:val="center"/>
            </w:pPr>
            <w:r>
              <w:t>0,0</w:t>
            </w:r>
          </w:p>
          <w:p w:rsidR="00215AE0" w:rsidRPr="00FB66A1" w:rsidRDefault="00FB66A1" w:rsidP="00FB66A1"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A1" w:rsidRDefault="00FB66A1">
            <w:pPr>
              <w:spacing w:line="256" w:lineRule="auto"/>
              <w:jc w:val="center"/>
            </w:pPr>
            <w:r>
              <w:t>0,0</w:t>
            </w:r>
          </w:p>
          <w:p w:rsidR="00215AE0" w:rsidRDefault="00FB66A1" w:rsidP="00FB66A1">
            <w:r>
              <w:t>0,0</w:t>
            </w:r>
          </w:p>
          <w:p w:rsidR="00B7377C" w:rsidRPr="00FB66A1" w:rsidRDefault="00B7377C" w:rsidP="00FB66A1">
            <w: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E0" w:rsidRDefault="00FB66A1">
            <w:pPr>
              <w:spacing w:line="256" w:lineRule="auto"/>
              <w:jc w:val="center"/>
            </w:pPr>
            <w:r>
              <w:t>342,5</w:t>
            </w:r>
          </w:p>
          <w:p w:rsidR="00B7377C" w:rsidRDefault="00B7377C">
            <w:pPr>
              <w:spacing w:line="256" w:lineRule="auto"/>
              <w:jc w:val="center"/>
            </w:pPr>
            <w:r>
              <w:t>3,43</w:t>
            </w:r>
          </w:p>
          <w:p w:rsidR="00B7377C" w:rsidRDefault="00B7377C">
            <w:pPr>
              <w:spacing w:line="256" w:lineRule="auto"/>
              <w:jc w:val="center"/>
            </w:pPr>
            <w:r>
              <w:t>311,6</w:t>
            </w:r>
          </w:p>
          <w:p w:rsidR="00B7377C" w:rsidRDefault="00B7377C">
            <w:pPr>
              <w:spacing w:line="256" w:lineRule="auto"/>
              <w:jc w:val="center"/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E0" w:rsidRDefault="00215AE0" w:rsidP="00B7377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firstLine="70"/>
              <w:outlineLvl w:val="0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Увеличится охват населения качественным и доступным </w:t>
            </w:r>
            <w:r w:rsidR="00FB66A1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>предоставлением муниципальных услуг по принципу «одного окна» до 50 % к 201</w:t>
            </w:r>
            <w:r w:rsidR="00B7377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</w:tr>
    </w:tbl>
    <w:p w:rsidR="00926F5B" w:rsidRDefault="00926F5B" w:rsidP="00926F5B">
      <w:pPr>
        <w:jc w:val="both"/>
        <w:rPr>
          <w:sz w:val="20"/>
          <w:szCs w:val="20"/>
        </w:rPr>
      </w:pPr>
    </w:p>
    <w:p w:rsidR="00926F5B" w:rsidRDefault="00926F5B" w:rsidP="00926F5B">
      <w:pPr>
        <w:jc w:val="both"/>
        <w:rPr>
          <w:sz w:val="28"/>
          <w:szCs w:val="28"/>
        </w:rPr>
      </w:pPr>
    </w:p>
    <w:p w:rsidR="00926F5B" w:rsidRDefault="00926F5B" w:rsidP="00926F5B"/>
    <w:p w:rsidR="00926F5B" w:rsidRDefault="00926F5B" w:rsidP="00926F5B">
      <w:pPr>
        <w:jc w:val="both"/>
        <w:rPr>
          <w:sz w:val="28"/>
          <w:szCs w:val="28"/>
        </w:rPr>
      </w:pPr>
    </w:p>
    <w:p w:rsidR="008449F9" w:rsidRDefault="008449F9"/>
    <w:sectPr w:rsidR="008449F9" w:rsidSect="00926F5B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2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compat>
    <w:compatSetting w:name="compatibilityMode" w:uri="http://schemas.microsoft.com/office/word" w:val="12"/>
  </w:compat>
  <w:rsids>
    <w:rsidRoot w:val="0071424C"/>
    <w:rsid w:val="00145DBC"/>
    <w:rsid w:val="00215AE0"/>
    <w:rsid w:val="002B6D6B"/>
    <w:rsid w:val="00485DA0"/>
    <w:rsid w:val="00585368"/>
    <w:rsid w:val="0071424C"/>
    <w:rsid w:val="008449F9"/>
    <w:rsid w:val="00926F5B"/>
    <w:rsid w:val="00B7377C"/>
    <w:rsid w:val="00FB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1565CE-8A5E-4139-902A-E515CF6D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F5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26F5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926F5B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926F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26F5B"/>
    <w:pPr>
      <w:widowControl w:val="0"/>
      <w:suppressAutoHyphens/>
      <w:spacing w:after="0" w:line="100" w:lineRule="atLeast"/>
    </w:pPr>
    <w:rPr>
      <w:rFonts w:ascii="Calibri" w:eastAsia="SimSun" w:hAnsi="Calibri" w:cs="font212"/>
      <w:b/>
      <w:bCs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AB0DF-528A-4A58-BF23-867CD131E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7</cp:revision>
  <dcterms:created xsi:type="dcterms:W3CDTF">2015-10-12T06:02:00Z</dcterms:created>
  <dcterms:modified xsi:type="dcterms:W3CDTF">2015-10-13T08:25:00Z</dcterms:modified>
</cp:coreProperties>
</file>