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EA" w:rsidRDefault="0059097C">
      <w:pPr>
        <w:contextualSpacing/>
      </w:pPr>
      <w:r w:rsidRPr="0059097C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</w:t>
      </w:r>
      <w:r w:rsidR="00911CEA">
        <w:t xml:space="preserve">Приложение №2 </w:t>
      </w:r>
    </w:p>
    <w:p w:rsidR="00911CEA" w:rsidRDefault="00911CEA">
      <w:pPr>
        <w:contextualSpacing/>
      </w:pPr>
      <w:r>
        <w:t xml:space="preserve">                                                                                                                                                                  к Постановлению администрации Пировского района</w:t>
      </w:r>
    </w:p>
    <w:p w:rsidR="00911CEA" w:rsidRDefault="00911C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</w:t>
      </w:r>
      <w:r w:rsidR="00C167E8">
        <w:t xml:space="preserve">                       от 18</w:t>
      </w:r>
      <w:r>
        <w:t xml:space="preserve"> июня 2015</w:t>
      </w:r>
      <w:r w:rsidR="00C167E8">
        <w:t xml:space="preserve"> №218-п</w:t>
      </w:r>
      <w:bookmarkStart w:id="0" w:name="_GoBack"/>
      <w:bookmarkEnd w:id="0"/>
    </w:p>
    <w:p w:rsidR="00D40420" w:rsidRDefault="00911C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59097C">
        <w:t xml:space="preserve"> Приложение №2</w:t>
      </w:r>
    </w:p>
    <w:p w:rsidR="0059097C" w:rsidRDefault="0059097C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К подпрограмме  «Энергосбережение и повышение</w:t>
      </w:r>
    </w:p>
    <w:p w:rsidR="006027EA" w:rsidRDefault="006027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в Пировском </w:t>
      </w:r>
    </w:p>
    <w:p w:rsidR="0059097C" w:rsidRPr="00236B9E" w:rsidRDefault="006027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районе»  </w:t>
      </w:r>
    </w:p>
    <w:p w:rsidR="002E320D" w:rsidRPr="00236B9E" w:rsidRDefault="002E320D">
      <w:pPr>
        <w:contextualSpacing/>
      </w:pPr>
    </w:p>
    <w:p w:rsidR="006027EA" w:rsidRDefault="006027EA">
      <w:pPr>
        <w:contextualSpacing/>
      </w:pPr>
      <w:r>
        <w:t xml:space="preserve">                                                   Перечень мероприятий подпрограммы с указанием объема средств на их реализацию и ожидаемых результатов</w:t>
      </w:r>
    </w:p>
    <w:p w:rsidR="006027EA" w:rsidRDefault="006027EA">
      <w:pPr>
        <w:contextualSpacing/>
      </w:pPr>
    </w:p>
    <w:tbl>
      <w:tblPr>
        <w:tblStyle w:val="a3"/>
        <w:tblW w:w="15007" w:type="dxa"/>
        <w:tblLayout w:type="fixed"/>
        <w:tblLook w:val="04A0" w:firstRow="1" w:lastRow="0" w:firstColumn="1" w:lastColumn="0" w:noHBand="0" w:noVBand="1"/>
      </w:tblPr>
      <w:tblGrid>
        <w:gridCol w:w="2131"/>
        <w:gridCol w:w="1707"/>
        <w:gridCol w:w="995"/>
        <w:gridCol w:w="794"/>
        <w:gridCol w:w="1275"/>
        <w:gridCol w:w="709"/>
        <w:gridCol w:w="992"/>
        <w:gridCol w:w="993"/>
        <w:gridCol w:w="1144"/>
        <w:gridCol w:w="283"/>
        <w:gridCol w:w="836"/>
        <w:gridCol w:w="15"/>
        <w:gridCol w:w="992"/>
        <w:gridCol w:w="1920"/>
        <w:gridCol w:w="52"/>
        <w:gridCol w:w="169"/>
      </w:tblGrid>
      <w:tr w:rsidR="006C1CDB" w:rsidTr="008506F3">
        <w:trPr>
          <w:gridAfter w:val="2"/>
          <w:wAfter w:w="221" w:type="dxa"/>
          <w:trHeight w:val="255"/>
        </w:trPr>
        <w:tc>
          <w:tcPr>
            <w:tcW w:w="2131" w:type="dxa"/>
            <w:vMerge w:val="restart"/>
          </w:tcPr>
          <w:p w:rsidR="006027EA" w:rsidRDefault="00FF7892">
            <w:pPr>
              <w:contextualSpacing/>
            </w:pPr>
            <w:r>
              <w:t>Цель,  задачи, мероприятия подпрограммы</w:t>
            </w:r>
          </w:p>
        </w:tc>
        <w:tc>
          <w:tcPr>
            <w:tcW w:w="1707" w:type="dxa"/>
            <w:vMerge w:val="restart"/>
          </w:tcPr>
          <w:p w:rsidR="006027EA" w:rsidRDefault="006027EA">
            <w:pPr>
              <w:contextualSpacing/>
            </w:pPr>
            <w:r>
              <w:t>ГРБС</w:t>
            </w:r>
            <w:r w:rsidR="00D904A2">
              <w:t>, бюджетополучатели</w:t>
            </w:r>
          </w:p>
        </w:tc>
        <w:tc>
          <w:tcPr>
            <w:tcW w:w="3773" w:type="dxa"/>
            <w:gridSpan w:val="4"/>
            <w:tcBorders>
              <w:bottom w:val="single" w:sz="4" w:space="0" w:color="auto"/>
            </w:tcBorders>
          </w:tcPr>
          <w:p w:rsidR="006027EA" w:rsidRDefault="006027EA">
            <w:pPr>
              <w:contextualSpacing/>
            </w:pPr>
            <w:r>
              <w:t xml:space="preserve"> Код бюджетной классификации</w:t>
            </w:r>
          </w:p>
        </w:tc>
        <w:tc>
          <w:tcPr>
            <w:tcW w:w="5255" w:type="dxa"/>
            <w:gridSpan w:val="7"/>
            <w:tcBorders>
              <w:bottom w:val="single" w:sz="4" w:space="0" w:color="auto"/>
            </w:tcBorders>
          </w:tcPr>
          <w:p w:rsidR="006027EA" w:rsidRDefault="006027EA">
            <w:pPr>
              <w:contextualSpacing/>
            </w:pPr>
            <w:r>
              <w:t xml:space="preserve">                 Расходы (тыс.руб.), годы</w:t>
            </w:r>
          </w:p>
        </w:tc>
        <w:tc>
          <w:tcPr>
            <w:tcW w:w="1920" w:type="dxa"/>
            <w:vMerge w:val="restart"/>
          </w:tcPr>
          <w:p w:rsidR="006027EA" w:rsidRDefault="006C1CDB" w:rsidP="00831576">
            <w:pPr>
              <w:contextualSpacing/>
            </w:pPr>
            <w:r>
              <w:t>Ожидаемый результат от реализации подпрограммного мероприятия</w:t>
            </w:r>
          </w:p>
        </w:tc>
      </w:tr>
      <w:tr w:rsidR="00BF0646" w:rsidTr="008506F3">
        <w:trPr>
          <w:gridAfter w:val="2"/>
          <w:wAfter w:w="221" w:type="dxa"/>
          <w:trHeight w:val="809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ГРБС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РзПр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0B6" w:rsidRDefault="000140B6">
            <w:pPr>
              <w:contextualSpacing/>
            </w:pPr>
            <w:r>
              <w:t>Текущий</w:t>
            </w:r>
          </w:p>
          <w:p w:rsidR="000140B6" w:rsidRDefault="000140B6">
            <w:pPr>
              <w:contextualSpacing/>
            </w:pPr>
            <w:r>
              <w:t>год</w:t>
            </w:r>
          </w:p>
          <w:p w:rsidR="000140B6" w:rsidRDefault="000140B6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Очередной </w:t>
            </w:r>
          </w:p>
          <w:p w:rsidR="000140B6" w:rsidRDefault="000140B6">
            <w:pPr>
              <w:contextualSpacing/>
            </w:pPr>
            <w: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B6" w:rsidRDefault="000140B6" w:rsidP="006C1CDB">
            <w:pPr>
              <w:contextualSpacing/>
            </w:pPr>
            <w:r>
              <w:t>Первый год</w:t>
            </w:r>
          </w:p>
          <w:p w:rsidR="000140B6" w:rsidRDefault="000140B6" w:rsidP="006C1CDB">
            <w:pPr>
              <w:contextualSpacing/>
            </w:pPr>
            <w:r>
              <w:t>планового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B6" w:rsidRDefault="000140B6">
            <w:r>
              <w:t>Второй год планового периода</w:t>
            </w:r>
          </w:p>
          <w:p w:rsidR="000140B6" w:rsidRDefault="000140B6" w:rsidP="000140B6">
            <w:pPr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Итого на период</w:t>
            </w:r>
          </w:p>
        </w:tc>
        <w:tc>
          <w:tcPr>
            <w:tcW w:w="1920" w:type="dxa"/>
            <w:vMerge/>
          </w:tcPr>
          <w:p w:rsidR="000140B6" w:rsidRDefault="000140B6">
            <w:pPr>
              <w:contextualSpacing/>
            </w:pPr>
          </w:p>
        </w:tc>
      </w:tr>
      <w:tr w:rsidR="00AF5E16" w:rsidTr="008506F3">
        <w:trPr>
          <w:gridAfter w:val="2"/>
          <w:wAfter w:w="221" w:type="dxa"/>
          <w:trHeight w:val="725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5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794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275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709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140B6" w:rsidRDefault="000140B6" w:rsidP="006C1CDB">
            <w:pPr>
              <w:contextualSpacing/>
            </w:pPr>
            <w:r>
              <w:t xml:space="preserve">  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2015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40B6" w:rsidRDefault="000140B6" w:rsidP="000140B6">
            <w:pPr>
              <w:contextualSpacing/>
            </w:pPr>
            <w:r>
              <w:t>2017</w:t>
            </w:r>
          </w:p>
        </w:tc>
        <w:tc>
          <w:tcPr>
            <w:tcW w:w="992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920" w:type="dxa"/>
            <w:vMerge/>
          </w:tcPr>
          <w:p w:rsidR="000140B6" w:rsidRDefault="000140B6">
            <w:pPr>
              <w:contextualSpacing/>
            </w:pPr>
          </w:p>
        </w:tc>
      </w:tr>
      <w:tr w:rsidR="00BF0646" w:rsidTr="008506F3">
        <w:trPr>
          <w:gridAfter w:val="1"/>
          <w:wAfter w:w="169" w:type="dxa"/>
        </w:trPr>
        <w:tc>
          <w:tcPr>
            <w:tcW w:w="2131" w:type="dxa"/>
          </w:tcPr>
          <w:p w:rsidR="000140B6" w:rsidRDefault="000140B6">
            <w:pPr>
              <w:contextualSpacing/>
            </w:pPr>
            <w:r>
              <w:t xml:space="preserve">        1</w:t>
            </w: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t xml:space="preserve">          2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  <w:r>
              <w:t xml:space="preserve">    3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  <w:r>
              <w:t xml:space="preserve">   4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</w:pPr>
            <w:r>
              <w:t>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  <w:r>
              <w:t xml:space="preserve">   6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  <w:r>
              <w:t xml:space="preserve">     7</w:t>
            </w:r>
          </w:p>
        </w:tc>
        <w:tc>
          <w:tcPr>
            <w:tcW w:w="993" w:type="dxa"/>
          </w:tcPr>
          <w:p w:rsidR="000140B6" w:rsidRDefault="000140B6">
            <w:pPr>
              <w:contextualSpacing/>
            </w:pPr>
            <w:r>
              <w:t xml:space="preserve">     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      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140B6" w:rsidRDefault="000140B6" w:rsidP="000140B6">
            <w:pPr>
              <w:contextualSpacing/>
            </w:pPr>
            <w:r>
              <w:t>10</w:t>
            </w:r>
          </w:p>
        </w:tc>
        <w:tc>
          <w:tcPr>
            <w:tcW w:w="992" w:type="dxa"/>
          </w:tcPr>
          <w:p w:rsidR="000140B6" w:rsidRDefault="000140B6" w:rsidP="000140B6">
            <w:pPr>
              <w:contextualSpacing/>
            </w:pPr>
            <w:r>
              <w:t xml:space="preserve">     11</w:t>
            </w:r>
          </w:p>
        </w:tc>
        <w:tc>
          <w:tcPr>
            <w:tcW w:w="1972" w:type="dxa"/>
            <w:gridSpan w:val="2"/>
          </w:tcPr>
          <w:p w:rsidR="000140B6" w:rsidRDefault="000140B6" w:rsidP="000140B6">
            <w:pPr>
              <w:contextualSpacing/>
            </w:pPr>
            <w:r>
              <w:t xml:space="preserve">           12</w:t>
            </w:r>
          </w:p>
        </w:tc>
      </w:tr>
      <w:tr w:rsidR="00BF0646" w:rsidTr="008506F3">
        <w:trPr>
          <w:gridAfter w:val="2"/>
          <w:wAfter w:w="221" w:type="dxa"/>
        </w:trPr>
        <w:tc>
          <w:tcPr>
            <w:tcW w:w="2131" w:type="dxa"/>
            <w:vMerge w:val="restart"/>
          </w:tcPr>
          <w:p w:rsidR="000140B6" w:rsidRDefault="000140B6" w:rsidP="00FF7892">
            <w:pPr>
              <w:contextualSpacing/>
            </w:pPr>
            <w:r>
              <w:t>Цель подпрограммы: Формирование целостной  и эффективной системы управления энергосбережением и повышением энергетической эффективности</w:t>
            </w:r>
          </w:p>
          <w:p w:rsidR="000140B6" w:rsidRDefault="000140B6" w:rsidP="00FF7892">
            <w:pPr>
              <w:contextualSpacing/>
            </w:pPr>
            <w:r>
              <w:t>Задача:</w:t>
            </w:r>
          </w:p>
          <w:p w:rsidR="000140B6" w:rsidRDefault="000140B6" w:rsidP="00FF7892">
            <w:pPr>
              <w:contextualSpacing/>
            </w:pPr>
            <w:r>
              <w:lastRenderedPageBreak/>
              <w:t>Повышение энергетической эффективности в Пировском районе.</w:t>
            </w:r>
          </w:p>
          <w:p w:rsidR="000140B6" w:rsidRPr="00C62603" w:rsidRDefault="000140B6" w:rsidP="00FF7892">
            <w:pPr>
              <w:contextualSpacing/>
            </w:pPr>
            <w:r>
              <w:t>Мероприятия: Ремонт систем электроснабжения, теплоснабжения, проведение электромонтажных и измерительных работ. Капитальный ремонт строительных конструкций зданий, замена оконных блоков на стеклопакеты, замена дверей. Размещение информации  в СМИ в сфере энергосбережения.</w:t>
            </w: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lastRenderedPageBreak/>
              <w:t>Администрация Пировского района</w:t>
            </w:r>
          </w:p>
          <w:p w:rsidR="000140B6" w:rsidRPr="00B15E50" w:rsidRDefault="000140B6">
            <w:pPr>
              <w:contextualSpacing/>
            </w:pPr>
            <w:r>
              <w:t>- выборочный капитальный ремонт здания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670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0505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442E67" w:rsidRDefault="00442E67">
            <w:pPr>
              <w:contextualSpacing/>
              <w:rPr>
                <w:b/>
              </w:rPr>
            </w:pPr>
          </w:p>
          <w:p w:rsidR="00442E67" w:rsidRPr="00442E67" w:rsidRDefault="00442E67">
            <w:pPr>
              <w:contextualSpacing/>
              <w:rPr>
                <w:b/>
              </w:rPr>
            </w:pPr>
            <w:r>
              <w:rPr>
                <w:b/>
              </w:rPr>
              <w:t>0510025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244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0140B6" w:rsidRDefault="00442E67">
            <w:pPr>
              <w:contextualSpacing/>
            </w:pPr>
            <w:r>
              <w:t>0</w:t>
            </w:r>
          </w:p>
        </w:tc>
        <w:tc>
          <w:tcPr>
            <w:tcW w:w="993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Default="002B735C" w:rsidP="00442E67">
            <w:pPr>
              <w:contextualSpacing/>
            </w:pPr>
            <w:r>
              <w:t>100</w:t>
            </w:r>
            <w:r w:rsidR="00B232D1">
              <w:t>,60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Default="00B232D1" w:rsidP="00442E67">
            <w:pPr>
              <w:contextualSpacing/>
            </w:pPr>
            <w:r>
              <w:t>67</w:t>
            </w:r>
            <w:r w:rsidR="00442E67">
              <w:t>0</w:t>
            </w:r>
            <w:r>
              <w:t>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140B6" w:rsidRDefault="000140B6"/>
          <w:p w:rsidR="000140B6" w:rsidRDefault="000140B6"/>
          <w:p w:rsidR="000140B6" w:rsidRDefault="000140B6"/>
          <w:p w:rsidR="000140B6" w:rsidRDefault="000140B6"/>
          <w:p w:rsidR="00304713" w:rsidRDefault="00304713" w:rsidP="000140B6">
            <w:pPr>
              <w:contextualSpacing/>
            </w:pPr>
          </w:p>
          <w:p w:rsidR="000140B6" w:rsidRDefault="00304713" w:rsidP="000140B6">
            <w:pPr>
              <w:contextualSpacing/>
            </w:pPr>
            <w:r>
              <w:t>1504,00</w:t>
            </w:r>
          </w:p>
        </w:tc>
        <w:tc>
          <w:tcPr>
            <w:tcW w:w="992" w:type="dxa"/>
          </w:tcPr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Pr="00BD6348" w:rsidRDefault="00FA578F">
            <w:pPr>
              <w:contextualSpacing/>
              <w:rPr>
                <w:lang w:val="en-US"/>
              </w:rPr>
            </w:pPr>
            <w:r>
              <w:t>2274</w:t>
            </w:r>
            <w:r w:rsidR="00304713">
              <w:t>,6</w:t>
            </w:r>
          </w:p>
        </w:tc>
        <w:tc>
          <w:tcPr>
            <w:tcW w:w="1920" w:type="dxa"/>
          </w:tcPr>
          <w:p w:rsidR="000140B6" w:rsidRDefault="000140B6" w:rsidP="00831576">
            <w:pPr>
              <w:contextualSpacing/>
            </w:pPr>
            <w:r>
              <w:t>Создание комфортных и безопасных условий для работы</w:t>
            </w:r>
          </w:p>
        </w:tc>
      </w:tr>
      <w:tr w:rsidR="00BF0646" w:rsidTr="008506F3">
        <w:trPr>
          <w:gridAfter w:val="2"/>
          <w:wAfter w:w="221" w:type="dxa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t>-Размещение информации в СМИ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670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670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0505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0505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0510025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0510025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240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244</w:t>
            </w:r>
          </w:p>
        </w:tc>
        <w:tc>
          <w:tcPr>
            <w:tcW w:w="992" w:type="dxa"/>
          </w:tcPr>
          <w:p w:rsidR="000140B6" w:rsidRDefault="00DD6F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442E67" w:rsidRDefault="00442E67">
            <w:pPr>
              <w:contextualSpacing/>
            </w:pPr>
            <w:r>
              <w:t>0</w:t>
            </w:r>
          </w:p>
        </w:tc>
        <w:tc>
          <w:tcPr>
            <w:tcW w:w="993" w:type="dxa"/>
          </w:tcPr>
          <w:p w:rsidR="00442E67" w:rsidRDefault="00442E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0140B6" w:rsidRDefault="002B735C">
            <w:pPr>
              <w:contextualSpacing/>
            </w:pPr>
            <w:r>
              <w:t>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442E67" w:rsidRDefault="00442E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0140B6" w:rsidRDefault="00442E67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442E67" w:rsidRDefault="00442E67" w:rsidP="000140B6">
            <w:pPr>
              <w:contextualSpacing/>
            </w:pPr>
            <w:r>
              <w:t>0</w:t>
            </w:r>
          </w:p>
          <w:p w:rsidR="00442E67" w:rsidRDefault="00442E67" w:rsidP="000140B6">
            <w:pPr>
              <w:contextualSpacing/>
            </w:pPr>
          </w:p>
          <w:p w:rsidR="000140B6" w:rsidRDefault="00F91D5F" w:rsidP="000140B6">
            <w:pPr>
              <w:contextualSpacing/>
            </w:pPr>
            <w:r>
              <w:t>0</w:t>
            </w:r>
          </w:p>
        </w:tc>
        <w:tc>
          <w:tcPr>
            <w:tcW w:w="992" w:type="dxa"/>
          </w:tcPr>
          <w:p w:rsidR="00442E67" w:rsidRDefault="002B735C">
            <w:pPr>
              <w:contextualSpacing/>
            </w:pPr>
            <w:r>
              <w:t>0</w:t>
            </w:r>
          </w:p>
          <w:p w:rsidR="002B735C" w:rsidRDefault="002B735C">
            <w:pPr>
              <w:contextualSpacing/>
            </w:pPr>
          </w:p>
          <w:p w:rsidR="000140B6" w:rsidRDefault="002B735C">
            <w:pPr>
              <w:contextualSpacing/>
            </w:pPr>
            <w:r>
              <w:t>3</w:t>
            </w:r>
          </w:p>
        </w:tc>
        <w:tc>
          <w:tcPr>
            <w:tcW w:w="1920" w:type="dxa"/>
          </w:tcPr>
          <w:p w:rsidR="000140B6" w:rsidRPr="006D03DB" w:rsidRDefault="000140B6">
            <w:pPr>
              <w:contextualSpacing/>
            </w:pPr>
            <w:r>
              <w:t>Информационное сопровождение в сфере энергосбережения</w:t>
            </w:r>
          </w:p>
        </w:tc>
      </w:tr>
      <w:tr w:rsidR="00280604" w:rsidTr="008506F3">
        <w:trPr>
          <w:gridAfter w:val="2"/>
          <w:wAfter w:w="221" w:type="dxa"/>
        </w:trPr>
        <w:tc>
          <w:tcPr>
            <w:tcW w:w="2131" w:type="dxa"/>
            <w:vMerge/>
          </w:tcPr>
          <w:p w:rsidR="00280604" w:rsidRDefault="00280604">
            <w:pPr>
              <w:contextualSpacing/>
            </w:pPr>
          </w:p>
        </w:tc>
        <w:tc>
          <w:tcPr>
            <w:tcW w:w="1707" w:type="dxa"/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Итого</w:t>
            </w:r>
            <w:r w:rsidR="004604E0">
              <w:rPr>
                <w:b/>
              </w:rPr>
              <w:t>:</w:t>
            </w:r>
          </w:p>
        </w:tc>
        <w:tc>
          <w:tcPr>
            <w:tcW w:w="995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794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709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</w:tcPr>
          <w:p w:rsidR="00280604" w:rsidRPr="00280604" w:rsidRDefault="00DD6F67">
            <w:pPr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280604" w:rsidRPr="00280604" w:rsidRDefault="002B735C">
            <w:pPr>
              <w:contextualSpacing/>
              <w:rPr>
                <w:b/>
              </w:rPr>
            </w:pPr>
            <w:r>
              <w:rPr>
                <w:b/>
              </w:rPr>
              <w:t>100</w:t>
            </w:r>
            <w:r w:rsidR="00280604" w:rsidRPr="00280604">
              <w:rPr>
                <w:b/>
              </w:rPr>
              <w:t>,60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673,00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80604" w:rsidRPr="00280604" w:rsidRDefault="00280604" w:rsidP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1504,00</w:t>
            </w:r>
          </w:p>
        </w:tc>
        <w:tc>
          <w:tcPr>
            <w:tcW w:w="992" w:type="dxa"/>
          </w:tcPr>
          <w:p w:rsidR="00280604" w:rsidRPr="00280604" w:rsidRDefault="00FA578F">
            <w:pPr>
              <w:contextualSpacing/>
              <w:rPr>
                <w:b/>
              </w:rPr>
            </w:pPr>
            <w:r>
              <w:rPr>
                <w:b/>
              </w:rPr>
              <w:t>2277,6</w:t>
            </w:r>
          </w:p>
        </w:tc>
        <w:tc>
          <w:tcPr>
            <w:tcW w:w="1920" w:type="dxa"/>
          </w:tcPr>
          <w:p w:rsidR="00280604" w:rsidRDefault="00280604">
            <w:pPr>
              <w:contextualSpacing/>
            </w:pPr>
          </w:p>
        </w:tc>
      </w:tr>
      <w:tr w:rsidR="000140B6" w:rsidTr="008506F3">
        <w:trPr>
          <w:gridAfter w:val="2"/>
          <w:wAfter w:w="221" w:type="dxa"/>
          <w:trHeight w:val="1560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140B6" w:rsidRDefault="000140B6" w:rsidP="00662461">
            <w:pPr>
              <w:contextualSpacing/>
              <w:rPr>
                <w:b/>
              </w:rPr>
            </w:pPr>
            <w:r>
              <w:t>Районный отдел образования администрации Пировского района</w:t>
            </w:r>
          </w:p>
          <w:p w:rsidR="000140B6" w:rsidRPr="00C535A3" w:rsidRDefault="000140B6" w:rsidP="00662461">
            <w:pPr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550,0</w:t>
            </w:r>
            <w:r w:rsidR="00280604">
              <w:rPr>
                <w:b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504,0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280604">
            <w:pPr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Pr="008506F3" w:rsidRDefault="008506F3" w:rsidP="000140B6">
            <w:pPr>
              <w:contextualSpacing/>
              <w:rPr>
                <w:b/>
              </w:rPr>
            </w:pPr>
            <w:r w:rsidRPr="008506F3">
              <w:rPr>
                <w:b/>
              </w:rPr>
              <w:t>466,70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8506F3" w:rsidRDefault="008506F3">
            <w:pPr>
              <w:contextualSpacing/>
              <w:rPr>
                <w:b/>
              </w:rPr>
            </w:pPr>
            <w:r w:rsidRPr="008506F3">
              <w:rPr>
                <w:b/>
              </w:rPr>
              <w:t>1984,38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140B6" w:rsidRDefault="000140B6" w:rsidP="00840568">
            <w:pPr>
              <w:contextualSpacing/>
            </w:pPr>
            <w:r>
              <w:t>Экономия энергоресурсов, повышение энегоэффективности</w:t>
            </w:r>
          </w:p>
        </w:tc>
      </w:tr>
      <w:tr w:rsidR="00442E67" w:rsidTr="008506F3">
        <w:trPr>
          <w:gridAfter w:val="2"/>
          <w:wAfter w:w="221" w:type="dxa"/>
          <w:trHeight w:val="270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 xml:space="preserve">МКОУ «Троицкая СОШ» </w:t>
            </w:r>
          </w:p>
          <w:p w:rsidR="00442E67" w:rsidRDefault="00442E67" w:rsidP="00662461">
            <w:pPr>
              <w:contextualSpacing/>
            </w:pPr>
            <w:r>
              <w:t>-замена отопительных, водогрейных котлов,</w:t>
            </w:r>
          </w:p>
          <w:p w:rsidR="00442E67" w:rsidRDefault="00442E67" w:rsidP="00662461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442E67" w:rsidP="00662461">
            <w:pPr>
              <w:contextualSpacing/>
            </w:pPr>
            <w:r>
              <w:rPr>
                <w:lang w:val="en-US"/>
              </w:rPr>
              <w:t>251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7" w:rsidRDefault="00280604" w:rsidP="00662461">
            <w:pPr>
              <w:contextualSpacing/>
            </w:pPr>
            <w:r>
              <w:t>0,0</w:t>
            </w: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Pr="00662461" w:rsidRDefault="00442E67" w:rsidP="00662461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E67" w:rsidRDefault="00280604">
            <w:r>
              <w:t>0,0</w:t>
            </w:r>
          </w:p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Pr="00662461" w:rsidRDefault="00442E67" w:rsidP="00442E67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280604" w:rsidP="00662461">
            <w:pPr>
              <w:contextualSpacing/>
            </w:pPr>
            <w:r>
              <w:t>251,00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4C48D9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8506F3">
        <w:trPr>
          <w:gridAfter w:val="2"/>
          <w:wAfter w:w="221" w:type="dxa"/>
          <w:trHeight w:val="22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C535A3">
            <w:pPr>
              <w:contextualSpacing/>
            </w:pPr>
            <w:r>
              <w:t>МБОУ «Большекетская  СОШ»</w:t>
            </w:r>
          </w:p>
          <w:p w:rsidR="00442E67" w:rsidRDefault="00442E67" w:rsidP="00C535A3">
            <w:pPr>
              <w:contextualSpacing/>
            </w:pPr>
            <w:r>
              <w:t>-замена оконных блоков</w:t>
            </w:r>
          </w:p>
          <w:p w:rsidR="00442E67" w:rsidRDefault="00442E67" w:rsidP="00C535A3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442E67" w:rsidP="00662461">
            <w:pPr>
              <w:contextualSpacing/>
            </w:pPr>
            <w:r>
              <w:rPr>
                <w:lang w:val="en-US"/>
              </w:rPr>
              <w:t>200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0C4405" w:rsidP="00BA7DC1">
            <w:pPr>
              <w:contextualSpacing/>
            </w:pPr>
            <w:r>
              <w:t>250,0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7" w:rsidRPr="000C4405" w:rsidRDefault="000C4405" w:rsidP="00662461">
            <w:pPr>
              <w:contextualSpacing/>
            </w:pPr>
            <w:r>
              <w:t>230,0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E67" w:rsidRPr="00E6174A" w:rsidRDefault="00BA7DC1" w:rsidP="00442E67">
            <w:pPr>
              <w:contextualSpacing/>
            </w:pPr>
            <w:r>
              <w:t>231,5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0C4405" w:rsidP="00662461">
            <w:pPr>
              <w:contextualSpacing/>
            </w:pPr>
            <w:r>
              <w:t>911,5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8506F3">
        <w:trPr>
          <w:gridAfter w:val="2"/>
          <w:wAfter w:w="221" w:type="dxa"/>
          <w:trHeight w:val="31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Районный отдел образования 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2E67" w:rsidRPr="007E5428" w:rsidRDefault="008506F3" w:rsidP="00442E67">
            <w:pPr>
              <w:contextualSpacing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AF5E16" w:rsidTr="00D90E79">
        <w:trPr>
          <w:trHeight w:val="315"/>
        </w:trPr>
        <w:tc>
          <w:tcPr>
            <w:tcW w:w="2131" w:type="dxa"/>
            <w:vMerge/>
          </w:tcPr>
          <w:p w:rsidR="00AF5E16" w:rsidRDefault="00AF5E16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F5E16" w:rsidRDefault="00AF5E16" w:rsidP="00E6174A">
            <w:pPr>
              <w:contextualSpacing/>
            </w:pPr>
            <w:r>
              <w:t xml:space="preserve">МКОУ «Комаровская </w:t>
            </w:r>
            <w:r>
              <w:lastRenderedPageBreak/>
              <w:t>ООШ»,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F5E16" w:rsidRPr="00E6174A" w:rsidRDefault="00AF5E16" w:rsidP="00662461">
            <w:pPr>
              <w:contextualSpacing/>
            </w:pPr>
            <w:r>
              <w:lastRenderedPageBreak/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254,0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16" w:rsidRPr="007E5428" w:rsidRDefault="008506F3" w:rsidP="00442E67">
            <w:pPr>
              <w:contextualSpacing/>
            </w:pPr>
            <w: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254,0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</w:tcPr>
          <w:p w:rsidR="00AF5E16" w:rsidRDefault="00AF5E16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9C4FF0">
        <w:trPr>
          <w:gridAfter w:val="2"/>
          <w:wAfter w:w="221" w:type="dxa"/>
          <w:trHeight w:val="31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2E67" w:rsidRDefault="00442E67" w:rsidP="00E6174A">
            <w:pPr>
              <w:contextualSpacing/>
            </w:pPr>
            <w:r>
              <w:t>МКОУ «Икшурминская СОШ»</w:t>
            </w:r>
          </w:p>
          <w:p w:rsidR="00442E67" w:rsidRDefault="00442E67" w:rsidP="00E6174A">
            <w:pPr>
              <w:contextualSpacing/>
            </w:pPr>
            <w:r>
              <w:t xml:space="preserve"> 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E67" w:rsidRDefault="00BA7DC1" w:rsidP="00662461">
            <w:pPr>
              <w:contextualSpacing/>
            </w:pPr>
            <w:r>
              <w:t>233,68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2E67" w:rsidRDefault="000C4405" w:rsidP="00442E67">
            <w:pPr>
              <w:contextualSpacing/>
            </w:pPr>
            <w:r>
              <w:t>0</w:t>
            </w:r>
            <w:r w:rsidR="008506F3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Default="00BA7DC1" w:rsidP="00662461">
            <w:pPr>
              <w:contextualSpacing/>
            </w:pPr>
            <w:r>
              <w:t>233,68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0C4405" w:rsidTr="009C4FF0">
        <w:trPr>
          <w:gridAfter w:val="2"/>
          <w:wAfter w:w="221" w:type="dxa"/>
          <w:trHeight w:val="315"/>
        </w:trPr>
        <w:tc>
          <w:tcPr>
            <w:tcW w:w="2131" w:type="dxa"/>
          </w:tcPr>
          <w:p w:rsidR="000C4405" w:rsidRDefault="000C4405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0C4405" w:rsidRDefault="000C4405" w:rsidP="00E6174A">
            <w:pPr>
              <w:contextualSpacing/>
            </w:pPr>
            <w:r>
              <w:t>МКОУ «Кириковская СОШ» замена 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405" w:rsidRDefault="000C4405" w:rsidP="00442E67">
            <w:pPr>
              <w:contextualSpacing/>
            </w:pPr>
            <w:r>
              <w:t>235,2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235,2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C4405" w:rsidRDefault="000C4405" w:rsidP="00840568">
            <w:pPr>
              <w:contextualSpacing/>
            </w:pPr>
            <w:r>
              <w:t>Экономия энергоресурсов</w:t>
            </w:r>
          </w:p>
        </w:tc>
      </w:tr>
      <w:tr w:rsidR="009911F4" w:rsidTr="009C4FF0">
        <w:trPr>
          <w:gridAfter w:val="2"/>
          <w:wAfter w:w="221" w:type="dxa"/>
          <w:trHeight w:val="2640"/>
        </w:trPr>
        <w:tc>
          <w:tcPr>
            <w:tcW w:w="2131" w:type="dxa"/>
            <w:tcBorders>
              <w:bottom w:val="single" w:sz="4" w:space="0" w:color="auto"/>
            </w:tcBorders>
          </w:tcPr>
          <w:p w:rsidR="009911F4" w:rsidRDefault="009911F4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911F4" w:rsidRDefault="009911F4" w:rsidP="009911F4">
            <w:pPr>
              <w:contextualSpacing/>
            </w:pPr>
            <w:r>
              <w:t xml:space="preserve">Отдел культуры, спорта, туризма и молодежной политики администрации Пировского района МБУК </w:t>
            </w:r>
          </w:p>
          <w:p w:rsidR="009911F4" w:rsidRPr="009911F4" w:rsidRDefault="009911F4" w:rsidP="009911F4">
            <w:pPr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 xml:space="preserve"> </w:t>
            </w: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750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0510025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 w:rsidP="007614CF">
            <w:pPr>
              <w:contextualSpacing/>
              <w:rPr>
                <w:b/>
              </w:rPr>
            </w:pPr>
            <w:r w:rsidRPr="009911F4">
              <w:rPr>
                <w:b/>
              </w:rPr>
              <w:t>2</w:t>
            </w:r>
            <w:r w:rsidR="007614CF">
              <w:rPr>
                <w:b/>
              </w:rPr>
              <w:t>0</w:t>
            </w:r>
            <w:r w:rsidRPr="009911F4">
              <w:rPr>
                <w:b/>
              </w:rPr>
              <w:t>8,76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DD6F67">
            <w:pPr>
              <w:contextualSpacing/>
              <w:rPr>
                <w:b/>
              </w:rPr>
            </w:pPr>
            <w:r>
              <w:rPr>
                <w:b/>
              </w:rPr>
              <w:t>907,00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 w:rsidP="00442E67">
            <w:pPr>
              <w:contextualSpacing/>
              <w:rPr>
                <w:b/>
              </w:rPr>
            </w:pPr>
          </w:p>
          <w:p w:rsidR="009911F4" w:rsidRPr="009911F4" w:rsidRDefault="009911F4" w:rsidP="00442E67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DD6F67" w:rsidP="0097281E">
            <w:pPr>
              <w:contextualSpacing/>
              <w:rPr>
                <w:b/>
              </w:rPr>
            </w:pPr>
            <w:r>
              <w:rPr>
                <w:b/>
              </w:rPr>
              <w:t>1115,76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</w:tc>
      </w:tr>
      <w:tr w:rsidR="009911F4" w:rsidTr="009C4FF0">
        <w:trPr>
          <w:gridAfter w:val="2"/>
          <w:wAfter w:w="221" w:type="dxa"/>
          <w:trHeight w:val="2730"/>
        </w:trPr>
        <w:tc>
          <w:tcPr>
            <w:tcW w:w="2131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9911F4" w:rsidRDefault="009911F4">
            <w:pPr>
              <w:contextualSpacing/>
            </w:pPr>
            <w:r>
              <w:lastRenderedPageBreak/>
              <w:t>Прохождение энергоаудита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  <w:r>
              <w:lastRenderedPageBreak/>
              <w:t>«Пировский районный дом культуры «Юбилейный»</w:t>
            </w:r>
          </w:p>
          <w:p w:rsidR="009911F4" w:rsidRDefault="00A12B87">
            <w:pPr>
              <w:contextualSpacing/>
            </w:pPr>
            <w:r>
              <w:t>Ремонт здания</w:t>
            </w: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9911F4" w:rsidRDefault="009911F4" w:rsidP="00BA7DC1">
            <w:pPr>
              <w:contextualSpacing/>
            </w:pPr>
            <w:r>
              <w:lastRenderedPageBreak/>
              <w:t xml:space="preserve">Муниципальная  централизованная библиотечная система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Pr="00662461" w:rsidRDefault="009911F4" w:rsidP="009911F4">
            <w:pPr>
              <w:contextualSpacing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0801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0801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DD6F67">
            <w:pPr>
              <w:contextualSpacing/>
            </w:pPr>
            <w:r>
              <w:t>0517903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DD6F67" w:rsidRDefault="00DD6F67">
            <w:pPr>
              <w:contextualSpacing/>
            </w:pPr>
          </w:p>
          <w:p w:rsidR="009911F4" w:rsidRDefault="009911F4">
            <w:pPr>
              <w:contextualSpacing/>
            </w:pPr>
            <w:r>
              <w:t>0517903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0517423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612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612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612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150,0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0,060</w:t>
            </w:r>
          </w:p>
          <w:p w:rsidR="009911F4" w:rsidRDefault="009911F4" w:rsidP="009911F4">
            <w:pPr>
              <w:contextualSpacing/>
            </w:pPr>
            <w:r>
              <w:t>58,7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DD6F67">
            <w:pPr>
              <w:contextualSpacing/>
            </w:pPr>
            <w:r>
              <w:t>907,00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11F4" w:rsidRDefault="009911F4">
            <w:pPr>
              <w:rPr>
                <w:lang w:val="en-US"/>
              </w:rPr>
            </w:pPr>
          </w:p>
          <w:p w:rsidR="009911F4" w:rsidRPr="00F177D0" w:rsidRDefault="009911F4">
            <w:r>
              <w:t>0</w:t>
            </w: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 w:rsidP="00442E67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DD6F67">
            <w:pPr>
              <w:contextualSpacing/>
            </w:pPr>
            <w:r>
              <w:t>1057,00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0,060</w:t>
            </w:r>
          </w:p>
          <w:p w:rsidR="009911F4" w:rsidRDefault="009911F4" w:rsidP="009911F4">
            <w:pPr>
              <w:contextualSpacing/>
            </w:pPr>
            <w:r>
              <w:t>58,7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911F4" w:rsidRDefault="009911F4" w:rsidP="009911F4">
            <w:pPr>
              <w:contextualSpacing/>
            </w:pPr>
            <w:r>
              <w:lastRenderedPageBreak/>
              <w:t>Экономия энергоресурсов</w:t>
            </w: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A12B87" w:rsidRDefault="00A12B87" w:rsidP="009911F4">
            <w:pPr>
              <w:contextualSpacing/>
            </w:pPr>
          </w:p>
          <w:p w:rsidR="00A12B87" w:rsidRDefault="00A12B87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  <w:r>
              <w:lastRenderedPageBreak/>
              <w:t>Получение энергопаспорта</w:t>
            </w:r>
          </w:p>
        </w:tc>
      </w:tr>
      <w:tr w:rsidR="00442E67" w:rsidTr="009C4FF0">
        <w:trPr>
          <w:gridAfter w:val="2"/>
          <w:wAfter w:w="221" w:type="dxa"/>
        </w:trPr>
        <w:tc>
          <w:tcPr>
            <w:tcW w:w="2131" w:type="dxa"/>
          </w:tcPr>
          <w:p w:rsidR="00442E67" w:rsidRDefault="00442E67">
            <w:pPr>
              <w:contextualSpacing/>
            </w:pPr>
            <w:r>
              <w:lastRenderedPageBreak/>
              <w:t>ИТОГО:</w:t>
            </w:r>
          </w:p>
        </w:tc>
        <w:tc>
          <w:tcPr>
            <w:tcW w:w="1707" w:type="dxa"/>
          </w:tcPr>
          <w:p w:rsidR="00442E67" w:rsidRDefault="00442E67">
            <w:pPr>
              <w:contextualSpacing/>
            </w:pPr>
          </w:p>
        </w:tc>
        <w:tc>
          <w:tcPr>
            <w:tcW w:w="995" w:type="dxa"/>
          </w:tcPr>
          <w:p w:rsidR="00442E67" w:rsidRDefault="00442E67">
            <w:pPr>
              <w:contextualSpacing/>
            </w:pPr>
          </w:p>
        </w:tc>
        <w:tc>
          <w:tcPr>
            <w:tcW w:w="794" w:type="dxa"/>
          </w:tcPr>
          <w:p w:rsidR="00442E67" w:rsidRDefault="00442E67">
            <w:pPr>
              <w:contextualSpacing/>
            </w:pPr>
          </w:p>
        </w:tc>
        <w:tc>
          <w:tcPr>
            <w:tcW w:w="1275" w:type="dxa"/>
          </w:tcPr>
          <w:p w:rsidR="00442E67" w:rsidRDefault="00442E67">
            <w:pPr>
              <w:contextualSpacing/>
            </w:pPr>
          </w:p>
        </w:tc>
        <w:tc>
          <w:tcPr>
            <w:tcW w:w="709" w:type="dxa"/>
          </w:tcPr>
          <w:p w:rsidR="00442E67" w:rsidRDefault="00442E67">
            <w:pPr>
              <w:contextualSpacing/>
            </w:pPr>
          </w:p>
        </w:tc>
        <w:tc>
          <w:tcPr>
            <w:tcW w:w="992" w:type="dxa"/>
          </w:tcPr>
          <w:p w:rsidR="00442E67" w:rsidRPr="00D90E79" w:rsidRDefault="00A12B87" w:rsidP="00BD6348">
            <w:pPr>
              <w:contextualSpacing/>
              <w:rPr>
                <w:b/>
              </w:rPr>
            </w:pPr>
            <w:r>
              <w:rPr>
                <w:b/>
              </w:rPr>
              <w:t>758,76</w:t>
            </w:r>
          </w:p>
        </w:tc>
        <w:tc>
          <w:tcPr>
            <w:tcW w:w="993" w:type="dxa"/>
          </w:tcPr>
          <w:p w:rsidR="00442E67" w:rsidRPr="00D90E79" w:rsidRDefault="002B735C" w:rsidP="00B330F8">
            <w:pPr>
              <w:contextualSpacing/>
              <w:rPr>
                <w:b/>
              </w:rPr>
            </w:pPr>
            <w:r>
              <w:rPr>
                <w:b/>
              </w:rPr>
              <w:t>1511,6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442E67" w:rsidRPr="00D90E79" w:rsidRDefault="00D90E79" w:rsidP="00B330F8">
            <w:pPr>
              <w:contextualSpacing/>
              <w:rPr>
                <w:b/>
              </w:rPr>
            </w:pPr>
            <w:r w:rsidRPr="00D90E79">
              <w:rPr>
                <w:b/>
              </w:rPr>
              <w:t>1136,68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42E67" w:rsidRPr="00D90E79" w:rsidRDefault="00D90E79" w:rsidP="00442E67">
            <w:pPr>
              <w:contextualSpacing/>
              <w:rPr>
                <w:b/>
              </w:rPr>
            </w:pPr>
            <w:r w:rsidRPr="00D90E79">
              <w:rPr>
                <w:b/>
              </w:rPr>
              <w:t>1970,7</w:t>
            </w:r>
          </w:p>
        </w:tc>
        <w:tc>
          <w:tcPr>
            <w:tcW w:w="992" w:type="dxa"/>
          </w:tcPr>
          <w:p w:rsidR="00442E67" w:rsidRPr="009C4FF0" w:rsidRDefault="00FA578F" w:rsidP="00A12B87">
            <w:pPr>
              <w:contextualSpacing/>
              <w:rPr>
                <w:b/>
              </w:rPr>
            </w:pPr>
            <w:r>
              <w:rPr>
                <w:b/>
              </w:rPr>
              <w:t>5377</w:t>
            </w:r>
            <w:r w:rsidR="00B16789">
              <w:rPr>
                <w:b/>
              </w:rPr>
              <w:t>,74</w:t>
            </w:r>
          </w:p>
        </w:tc>
        <w:tc>
          <w:tcPr>
            <w:tcW w:w="1920" w:type="dxa"/>
          </w:tcPr>
          <w:p w:rsidR="00442E67" w:rsidRDefault="00442E67">
            <w:pPr>
              <w:contextualSpacing/>
            </w:pPr>
          </w:p>
        </w:tc>
      </w:tr>
    </w:tbl>
    <w:p w:rsidR="00194D84" w:rsidRDefault="00194D84">
      <w:pPr>
        <w:contextualSpacing/>
      </w:pPr>
    </w:p>
    <w:p w:rsidR="00194D84" w:rsidRDefault="00194D84">
      <w:pPr>
        <w:contextualSpacing/>
      </w:pPr>
      <w:r>
        <w:t>Руководитель администрации</w:t>
      </w:r>
    </w:p>
    <w:p w:rsidR="00194D84" w:rsidRPr="0059097C" w:rsidRDefault="00194D84">
      <w:pPr>
        <w:contextualSpacing/>
      </w:pPr>
      <w:r>
        <w:t>Пировского района                                                                                                                                                                                                                 Г.И.Костыгина</w:t>
      </w:r>
    </w:p>
    <w:sectPr w:rsidR="00194D84" w:rsidRPr="0059097C" w:rsidSect="00590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97C"/>
    <w:rsid w:val="0000268B"/>
    <w:rsid w:val="0000670D"/>
    <w:rsid w:val="000140B6"/>
    <w:rsid w:val="00014D1F"/>
    <w:rsid w:val="000212F8"/>
    <w:rsid w:val="00090D8E"/>
    <w:rsid w:val="000C4405"/>
    <w:rsid w:val="00194D84"/>
    <w:rsid w:val="001B1530"/>
    <w:rsid w:val="00234A6A"/>
    <w:rsid w:val="00236B9E"/>
    <w:rsid w:val="00280604"/>
    <w:rsid w:val="002B735C"/>
    <w:rsid w:val="002E320D"/>
    <w:rsid w:val="002E7BDB"/>
    <w:rsid w:val="00304713"/>
    <w:rsid w:val="0031246D"/>
    <w:rsid w:val="003349F3"/>
    <w:rsid w:val="003C6756"/>
    <w:rsid w:val="004149B6"/>
    <w:rsid w:val="00427C34"/>
    <w:rsid w:val="00442E67"/>
    <w:rsid w:val="004604E0"/>
    <w:rsid w:val="00472D65"/>
    <w:rsid w:val="004A3CC5"/>
    <w:rsid w:val="004C48D9"/>
    <w:rsid w:val="004F76B6"/>
    <w:rsid w:val="00540470"/>
    <w:rsid w:val="0054693C"/>
    <w:rsid w:val="00583A59"/>
    <w:rsid w:val="0059097C"/>
    <w:rsid w:val="005C0E6C"/>
    <w:rsid w:val="006027EA"/>
    <w:rsid w:val="00623AFF"/>
    <w:rsid w:val="006452EE"/>
    <w:rsid w:val="00662461"/>
    <w:rsid w:val="006C1CDB"/>
    <w:rsid w:val="006D03DB"/>
    <w:rsid w:val="006E33B7"/>
    <w:rsid w:val="006E749E"/>
    <w:rsid w:val="00717256"/>
    <w:rsid w:val="007614CF"/>
    <w:rsid w:val="007E5428"/>
    <w:rsid w:val="00831576"/>
    <w:rsid w:val="00831D07"/>
    <w:rsid w:val="00840568"/>
    <w:rsid w:val="008506F3"/>
    <w:rsid w:val="008730D8"/>
    <w:rsid w:val="008C194D"/>
    <w:rsid w:val="008F7C2E"/>
    <w:rsid w:val="00911CEA"/>
    <w:rsid w:val="00921054"/>
    <w:rsid w:val="00956AB3"/>
    <w:rsid w:val="0097281E"/>
    <w:rsid w:val="009911F4"/>
    <w:rsid w:val="009C4FF0"/>
    <w:rsid w:val="00A12B87"/>
    <w:rsid w:val="00A81FE1"/>
    <w:rsid w:val="00AD3822"/>
    <w:rsid w:val="00AD7136"/>
    <w:rsid w:val="00AF5E16"/>
    <w:rsid w:val="00B12739"/>
    <w:rsid w:val="00B15E50"/>
    <w:rsid w:val="00B16789"/>
    <w:rsid w:val="00B232D1"/>
    <w:rsid w:val="00B330F8"/>
    <w:rsid w:val="00B64AC1"/>
    <w:rsid w:val="00B8052E"/>
    <w:rsid w:val="00B97E00"/>
    <w:rsid w:val="00BA7DC1"/>
    <w:rsid w:val="00BD099D"/>
    <w:rsid w:val="00BD6348"/>
    <w:rsid w:val="00BF0646"/>
    <w:rsid w:val="00C167E8"/>
    <w:rsid w:val="00C4786D"/>
    <w:rsid w:val="00C535A3"/>
    <w:rsid w:val="00C62603"/>
    <w:rsid w:val="00CA1911"/>
    <w:rsid w:val="00CD3D4F"/>
    <w:rsid w:val="00D21EC4"/>
    <w:rsid w:val="00D35EE9"/>
    <w:rsid w:val="00D40420"/>
    <w:rsid w:val="00D904A2"/>
    <w:rsid w:val="00D90E79"/>
    <w:rsid w:val="00DD6F67"/>
    <w:rsid w:val="00E15994"/>
    <w:rsid w:val="00E20223"/>
    <w:rsid w:val="00E6174A"/>
    <w:rsid w:val="00EC546B"/>
    <w:rsid w:val="00F113B6"/>
    <w:rsid w:val="00F177D0"/>
    <w:rsid w:val="00F22E04"/>
    <w:rsid w:val="00F54EF5"/>
    <w:rsid w:val="00F91D5F"/>
    <w:rsid w:val="00F92CDF"/>
    <w:rsid w:val="00FA578F"/>
    <w:rsid w:val="00FC525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E8BF0-7AB4-4744-B2B0-3B8A4A71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A8D0-2DA5-4C60-84E6-94B187BD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8</cp:revision>
  <cp:lastPrinted>2014-11-09T08:48:00Z</cp:lastPrinted>
  <dcterms:created xsi:type="dcterms:W3CDTF">2015-01-15T08:56:00Z</dcterms:created>
  <dcterms:modified xsi:type="dcterms:W3CDTF">2015-06-18T06:53:00Z</dcterms:modified>
</cp:coreProperties>
</file>